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52BD" w14:textId="77777777" w:rsidR="00BB792E" w:rsidRPr="00315F34" w:rsidRDefault="00A6246A" w:rsidP="00C974DF">
      <w:pPr>
        <w:pStyle w:val="1"/>
        <w:ind w:firstLine="0"/>
        <w:jc w:val="center"/>
      </w:pPr>
      <w:bookmarkStart w:id="0" w:name="_Toc84499259"/>
      <w:bookmarkStart w:id="1" w:name="_Hlk98839701"/>
      <w:r w:rsidRPr="00315F34">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0"/>
    </w:p>
    <w:p w14:paraId="216F0124" w14:textId="77777777" w:rsidR="008F1FFA" w:rsidRPr="00315F34" w:rsidRDefault="008F1FFA" w:rsidP="008F1FFA">
      <w:pPr>
        <w:rPr>
          <w:lang w:val="x-none" w:eastAsia="x-none"/>
        </w:rPr>
      </w:pPr>
    </w:p>
    <w:p w14:paraId="3A8B8BCF" w14:textId="77777777" w:rsidR="008F1FFA" w:rsidRPr="00315F34" w:rsidRDefault="002543EE" w:rsidP="008F1FFA">
      <w:pPr>
        <w:pStyle w:val="afffffd"/>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sidR="005A682B">
        <w:rPr>
          <w:rFonts w:ascii="Times New Roman" w:hAnsi="Times New Roman"/>
          <w:b/>
          <w:bCs/>
        </w:rPr>
        <w:t xml:space="preserve"> 3</w:t>
      </w:r>
      <w:r w:rsidR="00A458BE">
        <w:rPr>
          <w:rFonts w:ascii="Times New Roman" w:hAnsi="Times New Roman"/>
          <w:b/>
          <w:bCs/>
        </w:rPr>
        <w:t>.1</w:t>
      </w:r>
    </w:p>
    <w:p w14:paraId="167F53DA" w14:textId="77777777" w:rsidR="00501636" w:rsidRPr="008E070A"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8E070A">
        <w:rPr>
          <w:rFonts w:ascii="Times New Roman" w:hAnsi="Times New Roman"/>
          <w:b/>
          <w:bCs/>
          <w:sz w:val="24"/>
          <w:szCs w:val="24"/>
          <w:u w:val="single"/>
        </w:rPr>
        <w:t xml:space="preserve">15.02.14 Оснащение средствами автоматизации </w:t>
      </w:r>
    </w:p>
    <w:p w14:paraId="2DC088E5" w14:textId="77777777" w:rsidR="00501636" w:rsidRPr="008E070A" w:rsidRDefault="002543EE" w:rsidP="00501636">
      <w:pPr>
        <w:spacing w:after="0"/>
        <w:jc w:val="right"/>
        <w:rPr>
          <w:rFonts w:ascii="Times New Roman" w:hAnsi="Times New Roman"/>
          <w:b/>
          <w:bCs/>
          <w:sz w:val="24"/>
          <w:szCs w:val="24"/>
          <w:u w:val="single"/>
        </w:rPr>
      </w:pPr>
      <w:r w:rsidRPr="008E070A">
        <w:rPr>
          <w:rFonts w:ascii="Times New Roman" w:hAnsi="Times New Roman"/>
          <w:b/>
          <w:bCs/>
          <w:sz w:val="24"/>
          <w:szCs w:val="24"/>
          <w:u w:val="single"/>
        </w:rPr>
        <w:t xml:space="preserve">технологических процессов и производств </w:t>
      </w:r>
    </w:p>
    <w:p w14:paraId="4E508398" w14:textId="77777777" w:rsidR="00501636" w:rsidRPr="008E070A" w:rsidRDefault="002543EE" w:rsidP="00501636">
      <w:pPr>
        <w:spacing w:after="0"/>
        <w:jc w:val="right"/>
        <w:rPr>
          <w:rFonts w:ascii="Times New Roman" w:hAnsi="Times New Roman"/>
          <w:b/>
          <w:bCs/>
          <w:sz w:val="24"/>
          <w:szCs w:val="24"/>
          <w:u w:val="single"/>
        </w:rPr>
      </w:pPr>
      <w:r w:rsidRPr="008E070A">
        <w:rPr>
          <w:rFonts w:ascii="Times New Roman" w:hAnsi="Times New Roman"/>
          <w:b/>
          <w:bCs/>
          <w:sz w:val="24"/>
          <w:szCs w:val="24"/>
          <w:u w:val="single"/>
        </w:rPr>
        <w:t>(по отраслям)</w:t>
      </w:r>
    </w:p>
    <w:p w14:paraId="01D54639"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6DF3B0AD" w14:textId="77777777" w:rsidR="00BB792E" w:rsidRPr="00315F34" w:rsidRDefault="00BB792E" w:rsidP="00414C20">
      <w:pPr>
        <w:jc w:val="center"/>
        <w:rPr>
          <w:rFonts w:ascii="Times New Roman" w:hAnsi="Times New Roman"/>
          <w:b/>
          <w:i/>
        </w:rPr>
      </w:pPr>
    </w:p>
    <w:p w14:paraId="38CDD0FD" w14:textId="77777777" w:rsidR="00050ACF" w:rsidRPr="00315F34" w:rsidRDefault="00050ACF" w:rsidP="00414C20">
      <w:pPr>
        <w:jc w:val="center"/>
        <w:rPr>
          <w:rFonts w:ascii="Times New Roman" w:hAnsi="Times New Roman"/>
          <w:b/>
          <w:i/>
        </w:rPr>
      </w:pPr>
    </w:p>
    <w:p w14:paraId="4AD7594B" w14:textId="77777777" w:rsidR="00050ACF" w:rsidRDefault="00050ACF" w:rsidP="00414C20">
      <w:pPr>
        <w:jc w:val="center"/>
        <w:rPr>
          <w:rFonts w:ascii="Times New Roman" w:hAnsi="Times New Roman"/>
          <w:b/>
          <w:i/>
        </w:rPr>
      </w:pPr>
    </w:p>
    <w:p w14:paraId="428974DA" w14:textId="77777777" w:rsidR="00C974DF" w:rsidRDefault="00C974DF" w:rsidP="00414C20">
      <w:pPr>
        <w:jc w:val="center"/>
        <w:rPr>
          <w:rFonts w:ascii="Times New Roman" w:hAnsi="Times New Roman"/>
          <w:b/>
          <w:i/>
        </w:rPr>
      </w:pPr>
    </w:p>
    <w:p w14:paraId="2E54AA89" w14:textId="77777777" w:rsidR="00C974DF" w:rsidRPr="00315F34" w:rsidRDefault="00C974DF" w:rsidP="00414C20">
      <w:pPr>
        <w:jc w:val="center"/>
        <w:rPr>
          <w:rFonts w:ascii="Times New Roman" w:hAnsi="Times New Roman"/>
          <w:b/>
          <w:i/>
        </w:rPr>
      </w:pPr>
    </w:p>
    <w:p w14:paraId="011F0D5C" w14:textId="77777777" w:rsidR="00BB792E" w:rsidRPr="00315F34" w:rsidRDefault="00BB792E" w:rsidP="00414C20">
      <w:pPr>
        <w:jc w:val="center"/>
        <w:rPr>
          <w:rFonts w:ascii="Times New Roman" w:hAnsi="Times New Roman"/>
          <w:b/>
          <w:i/>
        </w:rPr>
      </w:pPr>
    </w:p>
    <w:p w14:paraId="1F502FC1"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6244D4D5" w14:textId="77777777" w:rsidR="00091C4A" w:rsidRPr="00315F34" w:rsidRDefault="00091C4A" w:rsidP="00414C20">
      <w:pPr>
        <w:jc w:val="center"/>
        <w:rPr>
          <w:rFonts w:ascii="Times New Roman" w:hAnsi="Times New Roman"/>
          <w:b/>
          <w:i/>
          <w:sz w:val="24"/>
          <w:szCs w:val="24"/>
          <w:u w:val="single"/>
        </w:rPr>
      </w:pPr>
    </w:p>
    <w:p w14:paraId="05A5CCEE" w14:textId="77777777" w:rsidR="00091C4A" w:rsidRPr="00501636" w:rsidRDefault="00256D5B" w:rsidP="00D10CCD">
      <w:pPr>
        <w:spacing w:after="0"/>
        <w:jc w:val="center"/>
        <w:rPr>
          <w:rFonts w:ascii="Times New Roman" w:hAnsi="Times New Roman"/>
          <w:b/>
          <w:iCs/>
          <w:sz w:val="24"/>
          <w:szCs w:val="24"/>
          <w:u w:val="single"/>
        </w:rPr>
      </w:pPr>
      <w:r w:rsidRPr="00501636">
        <w:rPr>
          <w:rFonts w:ascii="Times New Roman" w:hAnsi="Times New Roman"/>
          <w:b/>
          <w:iCs/>
          <w:sz w:val="24"/>
          <w:szCs w:val="24"/>
          <w:u w:val="single"/>
        </w:rPr>
        <w:t>«</w:t>
      </w:r>
      <w:r w:rsidR="006D6B52">
        <w:rPr>
          <w:rFonts w:ascii="Times New Roman" w:hAnsi="Times New Roman"/>
          <w:b/>
          <w:iCs/>
          <w:sz w:val="24"/>
          <w:szCs w:val="24"/>
          <w:u w:val="single"/>
        </w:rPr>
        <w:t>ЕН. 01 МАТЕМАТИКА</w:t>
      </w:r>
      <w:r w:rsidRPr="00501636">
        <w:rPr>
          <w:rFonts w:ascii="Times New Roman" w:hAnsi="Times New Roman"/>
          <w:b/>
          <w:iCs/>
          <w:sz w:val="24"/>
          <w:szCs w:val="24"/>
          <w:u w:val="single"/>
        </w:rPr>
        <w:t>»</w:t>
      </w:r>
    </w:p>
    <w:p w14:paraId="44B384A7"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35F4CB5E" w14:textId="77777777" w:rsidR="00091C4A" w:rsidRPr="00315F34" w:rsidRDefault="00091C4A" w:rsidP="00414C20">
      <w:pPr>
        <w:jc w:val="center"/>
        <w:rPr>
          <w:rFonts w:ascii="Times New Roman" w:hAnsi="Times New Roman"/>
          <w:b/>
          <w:i/>
        </w:rPr>
      </w:pPr>
    </w:p>
    <w:p w14:paraId="0B2AA0AE" w14:textId="77777777" w:rsidR="00091C4A" w:rsidRDefault="00091C4A" w:rsidP="00414C20">
      <w:pPr>
        <w:rPr>
          <w:rFonts w:ascii="Times New Roman" w:hAnsi="Times New Roman"/>
          <w:b/>
          <w:i/>
        </w:rPr>
      </w:pPr>
    </w:p>
    <w:p w14:paraId="7D62EA48" w14:textId="77777777" w:rsidR="00424A67" w:rsidRDefault="00424A67" w:rsidP="00414C20">
      <w:pPr>
        <w:rPr>
          <w:rFonts w:ascii="Times New Roman" w:hAnsi="Times New Roman"/>
          <w:b/>
          <w:i/>
        </w:rPr>
      </w:pPr>
    </w:p>
    <w:p w14:paraId="56C2B967" w14:textId="77777777" w:rsidR="00424A67" w:rsidRDefault="00424A67" w:rsidP="00414C20">
      <w:pPr>
        <w:rPr>
          <w:rFonts w:ascii="Times New Roman" w:hAnsi="Times New Roman"/>
          <w:b/>
          <w:i/>
        </w:rPr>
      </w:pPr>
    </w:p>
    <w:p w14:paraId="074F77F8" w14:textId="77777777" w:rsidR="00424A67" w:rsidRDefault="00424A67" w:rsidP="00414C20">
      <w:pPr>
        <w:rPr>
          <w:rFonts w:ascii="Times New Roman" w:hAnsi="Times New Roman"/>
          <w:b/>
          <w:i/>
        </w:rPr>
      </w:pPr>
    </w:p>
    <w:p w14:paraId="0EBA0684" w14:textId="77777777" w:rsidR="00424A67" w:rsidRDefault="00424A67" w:rsidP="00414C20">
      <w:pPr>
        <w:rPr>
          <w:rFonts w:ascii="Times New Roman" w:hAnsi="Times New Roman"/>
          <w:b/>
          <w:i/>
        </w:rPr>
      </w:pPr>
    </w:p>
    <w:p w14:paraId="1198A9E2" w14:textId="77777777" w:rsidR="00424A67" w:rsidRDefault="00424A67" w:rsidP="00414C20">
      <w:pPr>
        <w:rPr>
          <w:rFonts w:ascii="Times New Roman" w:hAnsi="Times New Roman"/>
          <w:b/>
          <w:i/>
        </w:rPr>
      </w:pPr>
    </w:p>
    <w:p w14:paraId="28B9F1DC" w14:textId="77777777" w:rsidR="00424A67" w:rsidRDefault="00424A67" w:rsidP="00414C20">
      <w:pPr>
        <w:rPr>
          <w:rFonts w:ascii="Times New Roman" w:hAnsi="Times New Roman"/>
          <w:b/>
          <w:i/>
        </w:rPr>
      </w:pPr>
    </w:p>
    <w:p w14:paraId="00804597" w14:textId="77777777" w:rsidR="00424A67" w:rsidRPr="00315F34" w:rsidRDefault="00424A67" w:rsidP="00414C20">
      <w:pPr>
        <w:rPr>
          <w:rFonts w:ascii="Times New Roman" w:hAnsi="Times New Roman"/>
          <w:b/>
          <w:i/>
        </w:rPr>
      </w:pPr>
    </w:p>
    <w:p w14:paraId="53FA5BF7" w14:textId="77777777" w:rsidR="00091C4A" w:rsidRPr="00315F34" w:rsidRDefault="00091C4A" w:rsidP="00414C20">
      <w:pPr>
        <w:rPr>
          <w:rFonts w:ascii="Times New Roman" w:hAnsi="Times New Roman"/>
          <w:b/>
          <w:i/>
        </w:rPr>
      </w:pPr>
    </w:p>
    <w:p w14:paraId="46A6EFB8" w14:textId="77777777" w:rsidR="00050ACF" w:rsidRPr="00315F34" w:rsidRDefault="00050ACF" w:rsidP="00414C20">
      <w:pPr>
        <w:rPr>
          <w:rFonts w:ascii="Times New Roman" w:hAnsi="Times New Roman"/>
          <w:b/>
          <w:i/>
        </w:rPr>
      </w:pPr>
    </w:p>
    <w:p w14:paraId="0D4734BF" w14:textId="77777777" w:rsidR="00050ACF" w:rsidRPr="00315F34" w:rsidRDefault="00050ACF" w:rsidP="00414C20">
      <w:pPr>
        <w:rPr>
          <w:rFonts w:ascii="Times New Roman" w:hAnsi="Times New Roman"/>
          <w:b/>
          <w:i/>
        </w:rPr>
      </w:pPr>
    </w:p>
    <w:p w14:paraId="7FBF4120" w14:textId="77777777" w:rsidR="00050ACF" w:rsidRPr="00315F34" w:rsidRDefault="00050ACF" w:rsidP="00414C20">
      <w:pPr>
        <w:rPr>
          <w:rFonts w:ascii="Times New Roman" w:hAnsi="Times New Roman"/>
          <w:b/>
          <w:i/>
        </w:rPr>
      </w:pPr>
    </w:p>
    <w:p w14:paraId="67325C3D"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1209747E"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36E829FD" w14:textId="77777777" w:rsidTr="008433C9">
        <w:tc>
          <w:tcPr>
            <w:tcW w:w="7501" w:type="dxa"/>
          </w:tcPr>
          <w:p w14:paraId="0FC6C192" w14:textId="77777777" w:rsidR="00CD79DF" w:rsidRPr="00315F34" w:rsidRDefault="002543EE" w:rsidP="008D0EDB">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6FCAF91"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3DDAE93C" w14:textId="77777777" w:rsidTr="008433C9">
        <w:tc>
          <w:tcPr>
            <w:tcW w:w="7501" w:type="dxa"/>
          </w:tcPr>
          <w:p w14:paraId="039FA05C" w14:textId="77777777" w:rsidR="00CD79DF" w:rsidRPr="00315F34" w:rsidRDefault="002543EE" w:rsidP="008D0EDB">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w:t>
            </w:r>
            <w:r w:rsidRPr="00315F34">
              <w:rPr>
                <w:rFonts w:ascii="Times New Roman" w:hAnsi="Times New Roman"/>
                <w:b/>
                <w:sz w:val="24"/>
                <w:szCs w:val="24"/>
              </w:rPr>
              <w:t>ЧЕБНОЙ ДИСЦИПЛИНЫ</w:t>
            </w:r>
          </w:p>
          <w:p w14:paraId="1DD7ADE9" w14:textId="77777777" w:rsidR="00CD79DF" w:rsidRPr="00315F34" w:rsidRDefault="002543EE" w:rsidP="008D0EDB">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63777DE"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48FE70A4" w14:textId="77777777" w:rsidR="00501636" w:rsidRDefault="00501636" w:rsidP="00501636">
            <w:pPr>
              <w:jc w:val="right"/>
              <w:rPr>
                <w:rFonts w:ascii="Times New Roman" w:hAnsi="Times New Roman"/>
                <w:b/>
                <w:sz w:val="24"/>
                <w:szCs w:val="24"/>
              </w:rPr>
            </w:pPr>
          </w:p>
          <w:p w14:paraId="64341A1E" w14:textId="77777777" w:rsidR="00501636" w:rsidRPr="00315F34" w:rsidRDefault="001A1EA6" w:rsidP="00501636">
            <w:pPr>
              <w:jc w:val="right"/>
              <w:rPr>
                <w:rFonts w:ascii="Times New Roman" w:hAnsi="Times New Roman"/>
                <w:b/>
                <w:sz w:val="24"/>
                <w:szCs w:val="24"/>
              </w:rPr>
            </w:pPr>
            <w:r>
              <w:rPr>
                <w:rFonts w:ascii="Times New Roman" w:hAnsi="Times New Roman"/>
                <w:b/>
                <w:sz w:val="24"/>
                <w:szCs w:val="24"/>
              </w:rPr>
              <w:t>8</w:t>
            </w:r>
          </w:p>
        </w:tc>
      </w:tr>
      <w:tr w:rsidR="000F3586" w14:paraId="1F5C452F" w14:textId="77777777" w:rsidTr="008433C9">
        <w:tc>
          <w:tcPr>
            <w:tcW w:w="7501" w:type="dxa"/>
          </w:tcPr>
          <w:p w14:paraId="123271B3" w14:textId="77777777" w:rsidR="00CD79DF" w:rsidRPr="00315F34" w:rsidRDefault="002543EE" w:rsidP="008D0EDB">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4409DC5" w14:textId="77777777" w:rsidR="00CD79DF" w:rsidRPr="00315F34" w:rsidRDefault="00CD79DF" w:rsidP="008433C9">
            <w:pPr>
              <w:suppressAutoHyphens/>
              <w:rPr>
                <w:rFonts w:ascii="Times New Roman" w:hAnsi="Times New Roman"/>
                <w:b/>
                <w:sz w:val="24"/>
                <w:szCs w:val="24"/>
              </w:rPr>
            </w:pPr>
          </w:p>
        </w:tc>
        <w:tc>
          <w:tcPr>
            <w:tcW w:w="1854" w:type="dxa"/>
          </w:tcPr>
          <w:p w14:paraId="2DF15BD2" w14:textId="77777777" w:rsidR="00CD79DF" w:rsidRPr="00315F34" w:rsidRDefault="001A1EA6" w:rsidP="00501636">
            <w:pPr>
              <w:jc w:val="right"/>
              <w:rPr>
                <w:rFonts w:ascii="Times New Roman" w:hAnsi="Times New Roman"/>
                <w:b/>
                <w:sz w:val="24"/>
                <w:szCs w:val="24"/>
              </w:rPr>
            </w:pPr>
            <w:r>
              <w:rPr>
                <w:rFonts w:ascii="Times New Roman" w:hAnsi="Times New Roman"/>
                <w:b/>
                <w:sz w:val="24"/>
                <w:szCs w:val="24"/>
              </w:rPr>
              <w:t>9</w:t>
            </w:r>
          </w:p>
        </w:tc>
      </w:tr>
    </w:tbl>
    <w:p w14:paraId="31D6D0E6" w14:textId="77777777" w:rsidR="00CD79DF" w:rsidRPr="00315F34" w:rsidRDefault="002543EE" w:rsidP="008D0EDB">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918E392" w14:textId="77777777" w:rsidR="006D6B52" w:rsidRDefault="002543EE" w:rsidP="00CD79DF">
      <w:pPr>
        <w:spacing w:after="0"/>
        <w:ind w:firstLine="709"/>
        <w:jc w:val="center"/>
        <w:rPr>
          <w:rFonts w:ascii="Times New Roman" w:hAnsi="Times New Roman"/>
          <w:b/>
          <w:sz w:val="24"/>
          <w:szCs w:val="24"/>
          <w:u w:val="single"/>
        </w:rPr>
      </w:pPr>
      <w:r w:rsidRPr="006D6B52">
        <w:rPr>
          <w:rFonts w:ascii="Times New Roman" w:hAnsi="Times New Roman"/>
          <w:b/>
          <w:sz w:val="24"/>
          <w:szCs w:val="24"/>
          <w:u w:val="single"/>
        </w:rPr>
        <w:t xml:space="preserve">«ЕН. 01 МАТЕМАТИКА» </w:t>
      </w:r>
    </w:p>
    <w:p w14:paraId="6ADF0D9C"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A1A1502" w14:textId="77777777" w:rsidR="00501636" w:rsidRDefault="00501636" w:rsidP="00501636">
      <w:pPr>
        <w:pStyle w:val="a3"/>
        <w:rPr>
          <w:b/>
          <w:sz w:val="22"/>
        </w:rPr>
      </w:pPr>
    </w:p>
    <w:p w14:paraId="25A4A09B" w14:textId="77777777" w:rsidR="006D6B52" w:rsidRPr="006D6B52" w:rsidRDefault="002543EE" w:rsidP="006D6B52">
      <w:pPr>
        <w:spacing w:after="5" w:line="271" w:lineRule="auto"/>
        <w:ind w:left="-5" w:right="2" w:hanging="10"/>
        <w:rPr>
          <w:rFonts w:ascii="Times New Roman" w:hAnsi="Times New Roman"/>
          <w:color w:val="000000"/>
          <w:sz w:val="24"/>
          <w:lang w:eastAsia="en-US"/>
        </w:rPr>
      </w:pPr>
      <w:r w:rsidRPr="006D6B52">
        <w:rPr>
          <w:rFonts w:ascii="Times New Roman" w:hAnsi="Times New Roman"/>
          <w:b/>
          <w:color w:val="000000"/>
          <w:sz w:val="24"/>
          <w:lang w:eastAsia="en-US"/>
        </w:rPr>
        <w:t>1.</w:t>
      </w:r>
      <w:proofErr w:type="gramStart"/>
      <w:r w:rsidRPr="006D6B52">
        <w:rPr>
          <w:rFonts w:ascii="Times New Roman" w:hAnsi="Times New Roman"/>
          <w:b/>
          <w:color w:val="000000"/>
          <w:sz w:val="24"/>
          <w:lang w:eastAsia="en-US"/>
        </w:rPr>
        <w:t>1.Место</w:t>
      </w:r>
      <w:proofErr w:type="gramEnd"/>
      <w:r>
        <w:rPr>
          <w:rFonts w:ascii="Times New Roman" w:hAnsi="Times New Roman"/>
          <w:b/>
          <w:color w:val="000000"/>
          <w:sz w:val="24"/>
          <w:lang w:eastAsia="en-US"/>
        </w:rPr>
        <w:t xml:space="preserve"> </w:t>
      </w:r>
      <w:r w:rsidRPr="006D6B52">
        <w:rPr>
          <w:rFonts w:ascii="Times New Roman" w:hAnsi="Times New Roman"/>
          <w:b/>
          <w:color w:val="000000"/>
          <w:sz w:val="24"/>
          <w:lang w:eastAsia="en-US"/>
        </w:rPr>
        <w:t>дисциплины в структуре примерной основной образовательной программы</w:t>
      </w:r>
      <w:r w:rsidRPr="006D6B52">
        <w:rPr>
          <w:rFonts w:ascii="Times New Roman" w:hAnsi="Times New Roman"/>
          <w:color w:val="000000"/>
          <w:sz w:val="24"/>
          <w:lang w:eastAsia="en-US"/>
        </w:rPr>
        <w:t xml:space="preserve"> </w:t>
      </w:r>
    </w:p>
    <w:p w14:paraId="37B21A99" w14:textId="77777777" w:rsidR="006D6B52" w:rsidRPr="006D6B52" w:rsidRDefault="002543EE" w:rsidP="007541DE">
      <w:pPr>
        <w:spacing w:after="11" w:line="269" w:lineRule="auto"/>
        <w:ind w:left="-5" w:firstLine="713"/>
        <w:jc w:val="both"/>
        <w:rPr>
          <w:rFonts w:ascii="Times New Roman" w:hAnsi="Times New Roman"/>
          <w:color w:val="000000"/>
          <w:sz w:val="24"/>
          <w:lang w:eastAsia="en-US"/>
        </w:rPr>
      </w:pPr>
      <w:r w:rsidRPr="006D6B52">
        <w:rPr>
          <w:rFonts w:ascii="Times New Roman" w:hAnsi="Times New Roman"/>
          <w:color w:val="000000"/>
          <w:sz w:val="24"/>
          <w:lang w:eastAsia="en-US"/>
        </w:rPr>
        <w:t>Дисциплина «Математика» принадлежит к математическому естественнонаучному циклу примерной основной образовательной програм</w:t>
      </w:r>
      <w:r w:rsidRPr="006D6B52">
        <w:rPr>
          <w:rFonts w:ascii="Times New Roman" w:hAnsi="Times New Roman"/>
          <w:color w:val="000000"/>
          <w:sz w:val="24"/>
          <w:lang w:eastAsia="en-US"/>
        </w:rPr>
        <w:t xml:space="preserve">мы в соответствии с ФГОС по специальности 15.02.14 Оснащение средствами автоматизации технологических процессов и производств. </w:t>
      </w:r>
    </w:p>
    <w:p w14:paraId="46B33394" w14:textId="77777777" w:rsidR="006D6B52" w:rsidRPr="006D6B52" w:rsidRDefault="002543EE" w:rsidP="007541DE">
      <w:pPr>
        <w:spacing w:after="11" w:line="269" w:lineRule="auto"/>
        <w:ind w:left="-5" w:firstLine="713"/>
        <w:jc w:val="both"/>
        <w:rPr>
          <w:rFonts w:ascii="Times New Roman" w:hAnsi="Times New Roman"/>
          <w:color w:val="000000"/>
          <w:sz w:val="24"/>
          <w:lang w:eastAsia="en-US"/>
        </w:rPr>
      </w:pPr>
      <w:r w:rsidRPr="006D6B52">
        <w:rPr>
          <w:rFonts w:ascii="Times New Roman" w:hAnsi="Times New Roman"/>
          <w:color w:val="000000"/>
          <w:sz w:val="24"/>
          <w:lang w:eastAsia="en-US"/>
        </w:rPr>
        <w:t>Учебная дисциплина «Математика» наряду с учебными дисциплинами обеспечивает формирование общих и профессиональных компетенций дл</w:t>
      </w:r>
      <w:r w:rsidRPr="006D6B52">
        <w:rPr>
          <w:rFonts w:ascii="Times New Roman" w:hAnsi="Times New Roman"/>
          <w:color w:val="000000"/>
          <w:sz w:val="24"/>
          <w:lang w:eastAsia="en-US"/>
        </w:rPr>
        <w:t xml:space="preserve">я дальнейшего освоения профессиональных модулей.   </w:t>
      </w:r>
    </w:p>
    <w:p w14:paraId="63CE7FFE" w14:textId="77777777" w:rsidR="006D6B52" w:rsidRPr="006D6B52" w:rsidRDefault="002543EE" w:rsidP="006D6B52">
      <w:pPr>
        <w:spacing w:after="138" w:line="259" w:lineRule="auto"/>
        <w:rPr>
          <w:rFonts w:ascii="Times New Roman" w:hAnsi="Times New Roman"/>
          <w:color w:val="000000"/>
          <w:sz w:val="24"/>
          <w:lang w:eastAsia="en-US"/>
        </w:rPr>
      </w:pPr>
      <w:r w:rsidRPr="006D6B52">
        <w:rPr>
          <w:rFonts w:eastAsia="Calibri" w:cs="Calibri"/>
          <w:color w:val="000000"/>
          <w:sz w:val="24"/>
          <w:lang w:eastAsia="en-US"/>
        </w:rPr>
        <w:t xml:space="preserve"> </w:t>
      </w:r>
    </w:p>
    <w:p w14:paraId="04111B34" w14:textId="77777777" w:rsidR="006D6B52" w:rsidRPr="006D6B52" w:rsidRDefault="002543EE" w:rsidP="006D6B52">
      <w:pPr>
        <w:tabs>
          <w:tab w:val="center" w:pos="886"/>
          <w:tab w:val="center" w:pos="4473"/>
        </w:tabs>
        <w:spacing w:after="5" w:line="271" w:lineRule="auto"/>
        <w:rPr>
          <w:rFonts w:ascii="Times New Roman" w:hAnsi="Times New Roman"/>
          <w:color w:val="000000"/>
          <w:sz w:val="24"/>
          <w:lang w:eastAsia="en-US"/>
        </w:rPr>
      </w:pPr>
      <w:r w:rsidRPr="006D6B52">
        <w:rPr>
          <w:rFonts w:eastAsia="Calibri" w:cs="Calibri"/>
          <w:color w:val="000000"/>
          <w:lang w:eastAsia="en-US"/>
        </w:rPr>
        <w:tab/>
      </w:r>
      <w:r w:rsidRPr="006D6B52">
        <w:rPr>
          <w:rFonts w:ascii="Times New Roman" w:hAnsi="Times New Roman"/>
          <w:b/>
          <w:color w:val="000000"/>
          <w:sz w:val="24"/>
          <w:lang w:eastAsia="en-US"/>
        </w:rPr>
        <w:t>5.2.</w:t>
      </w:r>
      <w:r w:rsidRPr="006D6B52">
        <w:rPr>
          <w:rFonts w:ascii="Arial" w:eastAsia="Arial" w:hAnsi="Arial" w:cs="Arial"/>
          <w:b/>
          <w:color w:val="000000"/>
          <w:sz w:val="24"/>
          <w:lang w:eastAsia="en-US"/>
        </w:rPr>
        <w:t xml:space="preserve"> </w:t>
      </w:r>
      <w:r w:rsidRPr="006D6B52">
        <w:rPr>
          <w:rFonts w:ascii="Arial" w:eastAsia="Arial" w:hAnsi="Arial" w:cs="Arial"/>
          <w:b/>
          <w:color w:val="000000"/>
          <w:sz w:val="24"/>
          <w:lang w:eastAsia="en-US"/>
        </w:rPr>
        <w:tab/>
      </w:r>
      <w:r w:rsidRPr="006D6B52">
        <w:rPr>
          <w:rFonts w:ascii="Times New Roman" w:hAnsi="Times New Roman"/>
          <w:b/>
          <w:color w:val="000000"/>
          <w:sz w:val="24"/>
          <w:lang w:eastAsia="en-US"/>
        </w:rPr>
        <w:t xml:space="preserve">Цель и планируемые результаты освоения дисциплины  </w:t>
      </w:r>
    </w:p>
    <w:tbl>
      <w:tblPr>
        <w:tblW w:w="9352" w:type="dxa"/>
        <w:tblInd w:w="-108" w:type="dxa"/>
        <w:tblCellMar>
          <w:top w:w="49" w:type="dxa"/>
          <w:left w:w="106" w:type="dxa"/>
          <w:right w:w="48" w:type="dxa"/>
        </w:tblCellMar>
        <w:tblLook w:val="04A0" w:firstRow="1" w:lastRow="0" w:firstColumn="1" w:lastColumn="0" w:noHBand="0" w:noVBand="1"/>
      </w:tblPr>
      <w:tblGrid>
        <w:gridCol w:w="1243"/>
        <w:gridCol w:w="3798"/>
        <w:gridCol w:w="4311"/>
      </w:tblGrid>
      <w:tr w:rsidR="000F3586" w14:paraId="16C4D7BF" w14:textId="77777777" w:rsidTr="008D0EDB">
        <w:trPr>
          <w:trHeight w:val="660"/>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1F4D4AE5" w14:textId="77777777" w:rsidR="006D6B52" w:rsidRPr="006D6B52" w:rsidRDefault="002543EE" w:rsidP="006D6B52">
            <w:pPr>
              <w:spacing w:after="0" w:line="259" w:lineRule="auto"/>
              <w:ind w:left="94" w:right="96"/>
              <w:jc w:val="center"/>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Код</w:t>
            </w:r>
            <w:proofErr w:type="spellEnd"/>
            <w:r w:rsidRPr="006D6B52">
              <w:rPr>
                <w:rFonts w:ascii="Times New Roman" w:hAnsi="Times New Roman"/>
                <w:b/>
                <w:color w:val="000000"/>
                <w:sz w:val="24"/>
                <w:lang w:val="en-US" w:eastAsia="en-US"/>
              </w:rPr>
              <w:t xml:space="preserve"> ПК, ОК </w:t>
            </w:r>
          </w:p>
        </w:tc>
        <w:tc>
          <w:tcPr>
            <w:tcW w:w="3798" w:type="dxa"/>
            <w:tcBorders>
              <w:top w:val="single" w:sz="4" w:space="0" w:color="000000"/>
              <w:left w:val="single" w:sz="4" w:space="0" w:color="000000"/>
              <w:bottom w:val="single" w:sz="4" w:space="0" w:color="000000"/>
              <w:right w:val="single" w:sz="4" w:space="0" w:color="000000"/>
            </w:tcBorders>
            <w:shd w:val="clear" w:color="auto" w:fill="auto"/>
          </w:tcPr>
          <w:p w14:paraId="733F0516" w14:textId="77777777" w:rsidR="006D6B52" w:rsidRPr="006D6B52" w:rsidRDefault="002543EE" w:rsidP="006D6B52">
            <w:pPr>
              <w:spacing w:after="0" w:line="259" w:lineRule="auto"/>
              <w:ind w:right="60"/>
              <w:jc w:val="center"/>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Умения</w:t>
            </w:r>
            <w:proofErr w:type="spellEnd"/>
            <w:r w:rsidRPr="006D6B52">
              <w:rPr>
                <w:rFonts w:ascii="Times New Roman" w:hAnsi="Times New Roman"/>
                <w:b/>
                <w:color w:val="000000"/>
                <w:sz w:val="24"/>
                <w:lang w:val="en-US" w:eastAsia="en-US"/>
              </w:rPr>
              <w:t xml:space="preserve"> </w:t>
            </w:r>
          </w:p>
        </w:tc>
        <w:tc>
          <w:tcPr>
            <w:tcW w:w="4311" w:type="dxa"/>
            <w:tcBorders>
              <w:top w:val="single" w:sz="4" w:space="0" w:color="000000"/>
              <w:left w:val="single" w:sz="4" w:space="0" w:color="000000"/>
              <w:bottom w:val="single" w:sz="4" w:space="0" w:color="000000"/>
              <w:right w:val="single" w:sz="4" w:space="0" w:color="000000"/>
            </w:tcBorders>
            <w:shd w:val="clear" w:color="auto" w:fill="auto"/>
          </w:tcPr>
          <w:p w14:paraId="53B30B49" w14:textId="77777777" w:rsidR="006D6B52" w:rsidRPr="006D6B52" w:rsidRDefault="002543EE" w:rsidP="006D6B52">
            <w:pPr>
              <w:spacing w:after="0" w:line="259" w:lineRule="auto"/>
              <w:ind w:right="55"/>
              <w:jc w:val="center"/>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Знания</w:t>
            </w:r>
            <w:proofErr w:type="spellEnd"/>
            <w:r w:rsidRPr="006D6B52">
              <w:rPr>
                <w:rFonts w:ascii="Times New Roman" w:hAnsi="Times New Roman"/>
                <w:b/>
                <w:color w:val="000000"/>
                <w:sz w:val="24"/>
                <w:lang w:val="en-US" w:eastAsia="en-US"/>
              </w:rPr>
              <w:t xml:space="preserve"> </w:t>
            </w:r>
          </w:p>
        </w:tc>
      </w:tr>
      <w:tr w:rsidR="000F3586" w14:paraId="13D0E71D" w14:textId="77777777" w:rsidTr="008D0EDB">
        <w:trPr>
          <w:trHeight w:val="4702"/>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18958744" w14:textId="77777777" w:rsidR="006D6B52" w:rsidRPr="007541DE" w:rsidRDefault="002543EE" w:rsidP="004B0E88">
            <w:pPr>
              <w:spacing w:after="18" w:line="259" w:lineRule="auto"/>
              <w:ind w:left="2"/>
              <w:jc w:val="center"/>
              <w:rPr>
                <w:rFonts w:ascii="Times New Roman" w:hAnsi="Times New Roman"/>
                <w:color w:val="000000"/>
                <w:sz w:val="24"/>
                <w:lang w:eastAsia="en-US"/>
              </w:rPr>
            </w:pPr>
            <w:r w:rsidRPr="006D6B52">
              <w:rPr>
                <w:rFonts w:ascii="Times New Roman" w:hAnsi="Times New Roman"/>
                <w:color w:val="000000"/>
                <w:sz w:val="24"/>
                <w:lang w:eastAsia="en-US"/>
              </w:rPr>
              <w:t>ОК1</w:t>
            </w:r>
          </w:p>
        </w:tc>
        <w:tc>
          <w:tcPr>
            <w:tcW w:w="3798" w:type="dxa"/>
            <w:tcBorders>
              <w:top w:val="single" w:sz="4" w:space="0" w:color="000000"/>
              <w:left w:val="single" w:sz="4" w:space="0" w:color="000000"/>
              <w:bottom w:val="single" w:sz="4" w:space="0" w:color="000000"/>
              <w:right w:val="single" w:sz="4" w:space="0" w:color="000000"/>
            </w:tcBorders>
            <w:shd w:val="clear" w:color="auto" w:fill="auto"/>
          </w:tcPr>
          <w:p w14:paraId="3B72FD1E" w14:textId="77777777" w:rsidR="006D6B52" w:rsidRPr="006D6B52" w:rsidRDefault="002543EE" w:rsidP="008D0EDB">
            <w:pPr>
              <w:numPr>
                <w:ilvl w:val="0"/>
                <w:numId w:val="3"/>
              </w:numPr>
              <w:spacing w:after="0" w:line="27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анализировать сложные функции и строить их графики; </w:t>
            </w:r>
          </w:p>
          <w:p w14:paraId="45653154" w14:textId="77777777" w:rsidR="006D6B52" w:rsidRPr="006D6B52" w:rsidRDefault="002543EE" w:rsidP="008D0EDB">
            <w:pPr>
              <w:numPr>
                <w:ilvl w:val="0"/>
                <w:numId w:val="3"/>
              </w:numPr>
              <w:spacing w:after="0" w:line="27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выполнять действия над комплексными числами; </w:t>
            </w:r>
          </w:p>
          <w:p w14:paraId="56223DA7" w14:textId="77777777" w:rsidR="006D6B52" w:rsidRPr="006D6B52" w:rsidRDefault="002543EE" w:rsidP="008D0EDB">
            <w:pPr>
              <w:numPr>
                <w:ilvl w:val="0"/>
                <w:numId w:val="3"/>
              </w:numPr>
              <w:spacing w:after="0" w:line="278" w:lineRule="auto"/>
              <w:ind w:right="5"/>
              <w:jc w:val="both"/>
              <w:rPr>
                <w:rFonts w:ascii="Times New Roman" w:hAnsi="Times New Roman"/>
                <w:color w:val="000000"/>
                <w:sz w:val="24"/>
                <w:lang w:val="en-US" w:eastAsia="en-US"/>
              </w:rPr>
            </w:pPr>
            <w:proofErr w:type="spellStart"/>
            <w:r w:rsidRPr="006D6B52">
              <w:rPr>
                <w:rFonts w:ascii="Times New Roman" w:hAnsi="Times New Roman"/>
                <w:color w:val="000000"/>
                <w:sz w:val="24"/>
                <w:lang w:val="en-US" w:eastAsia="en-US"/>
              </w:rPr>
              <w:t>вычислять</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значения</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геометрических</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величин</w:t>
            </w:r>
            <w:proofErr w:type="spellEnd"/>
            <w:r w:rsidRPr="006D6B52">
              <w:rPr>
                <w:rFonts w:ascii="Times New Roman" w:hAnsi="Times New Roman"/>
                <w:color w:val="000000"/>
                <w:sz w:val="24"/>
                <w:lang w:val="en-US" w:eastAsia="en-US"/>
              </w:rPr>
              <w:t xml:space="preserve">; </w:t>
            </w:r>
          </w:p>
          <w:p w14:paraId="7AA41D36" w14:textId="77777777" w:rsidR="006D6B52" w:rsidRPr="006D6B52" w:rsidRDefault="002543EE" w:rsidP="008D0EDB">
            <w:pPr>
              <w:numPr>
                <w:ilvl w:val="0"/>
                <w:numId w:val="3"/>
              </w:numPr>
              <w:spacing w:after="0" w:line="27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производить действия над матрицами и определителями; </w:t>
            </w:r>
          </w:p>
          <w:p w14:paraId="05018FE4" w14:textId="77777777" w:rsidR="006D6B52" w:rsidRPr="006D6B52" w:rsidRDefault="002543EE" w:rsidP="008D0EDB">
            <w:pPr>
              <w:numPr>
                <w:ilvl w:val="0"/>
                <w:numId w:val="3"/>
              </w:numPr>
              <w:spacing w:after="23" w:line="25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решать задачи на вычисление вероятности с использованием элементов комбинаторики; - решать прикладные задачи с и</w:t>
            </w:r>
            <w:r w:rsidRPr="006D6B52">
              <w:rPr>
                <w:rFonts w:ascii="Times New Roman" w:hAnsi="Times New Roman"/>
                <w:color w:val="000000"/>
                <w:sz w:val="24"/>
                <w:lang w:eastAsia="en-US"/>
              </w:rPr>
              <w:t xml:space="preserve">спользованием элементов дифференциального и интегрального исчислений; </w:t>
            </w:r>
          </w:p>
          <w:p w14:paraId="27F9C744" w14:textId="77777777" w:rsidR="006D6B52" w:rsidRPr="006D6B52" w:rsidRDefault="002543EE" w:rsidP="008D0EDB">
            <w:pPr>
              <w:numPr>
                <w:ilvl w:val="0"/>
                <w:numId w:val="3"/>
              </w:numPr>
              <w:spacing w:after="0" w:line="259"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решать системы линейных уравнений различными методами</w:t>
            </w:r>
            <w:r w:rsidRPr="006D6B52">
              <w:rPr>
                <w:rFonts w:eastAsia="Calibri" w:cs="Calibri"/>
                <w:color w:val="000000"/>
                <w:sz w:val="24"/>
                <w:lang w:eastAsia="en-US"/>
              </w:rPr>
              <w:t xml:space="preserve"> </w:t>
            </w:r>
          </w:p>
        </w:tc>
        <w:tc>
          <w:tcPr>
            <w:tcW w:w="4311" w:type="dxa"/>
            <w:tcBorders>
              <w:top w:val="single" w:sz="4" w:space="0" w:color="000000"/>
              <w:left w:val="single" w:sz="4" w:space="0" w:color="000000"/>
              <w:bottom w:val="single" w:sz="4" w:space="0" w:color="000000"/>
              <w:right w:val="single" w:sz="4" w:space="0" w:color="000000"/>
            </w:tcBorders>
            <w:shd w:val="clear" w:color="auto" w:fill="auto"/>
          </w:tcPr>
          <w:p w14:paraId="345E4057" w14:textId="77777777" w:rsidR="006D6B52" w:rsidRPr="006D6B52" w:rsidRDefault="002543EE" w:rsidP="008D0EDB">
            <w:pPr>
              <w:numPr>
                <w:ilvl w:val="0"/>
                <w:numId w:val="4"/>
              </w:numPr>
              <w:spacing w:after="0" w:line="27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основные математические методы решения прикладных задач; </w:t>
            </w:r>
          </w:p>
          <w:p w14:paraId="1ED70BC5" w14:textId="77777777" w:rsidR="006D6B52" w:rsidRPr="006D6B52" w:rsidRDefault="002543EE" w:rsidP="008D0EDB">
            <w:pPr>
              <w:numPr>
                <w:ilvl w:val="0"/>
                <w:numId w:val="4"/>
              </w:numPr>
              <w:spacing w:after="0" w:line="27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основы д</w:t>
            </w:r>
            <w:r w:rsidRPr="006D6B52">
              <w:rPr>
                <w:rFonts w:ascii="Times New Roman" w:hAnsi="Times New Roman"/>
                <w:color w:val="000000"/>
                <w:sz w:val="24"/>
                <w:lang w:eastAsia="en-US"/>
              </w:rPr>
              <w:t xml:space="preserve">ифференциального и интегрального исчислений; </w:t>
            </w:r>
          </w:p>
          <w:p w14:paraId="3AEB46F4" w14:textId="77777777" w:rsidR="006D6B52" w:rsidRPr="006D6B52" w:rsidRDefault="002543EE" w:rsidP="008D0EDB">
            <w:pPr>
              <w:numPr>
                <w:ilvl w:val="0"/>
                <w:numId w:val="4"/>
              </w:numPr>
              <w:spacing w:after="12" w:line="268"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основные методы и понятия математического анализа, линейной алгебры; - теории комплексных чисел, теории вероятностей и математической статистики; </w:t>
            </w:r>
          </w:p>
          <w:p w14:paraId="6F0DD5EE" w14:textId="77777777" w:rsidR="006D6B52" w:rsidRPr="006D6B52" w:rsidRDefault="002543EE" w:rsidP="008D0EDB">
            <w:pPr>
              <w:numPr>
                <w:ilvl w:val="0"/>
                <w:numId w:val="4"/>
              </w:numPr>
              <w:spacing w:after="22" w:line="259" w:lineRule="auto"/>
              <w:ind w:right="5"/>
              <w:jc w:val="both"/>
              <w:rPr>
                <w:rFonts w:ascii="Times New Roman" w:hAnsi="Times New Roman"/>
                <w:color w:val="000000"/>
                <w:sz w:val="24"/>
                <w:lang w:eastAsia="en-US"/>
              </w:rPr>
            </w:pPr>
            <w:r w:rsidRPr="006D6B52">
              <w:rPr>
                <w:rFonts w:ascii="Times New Roman" w:hAnsi="Times New Roman"/>
                <w:color w:val="000000"/>
                <w:sz w:val="24"/>
                <w:lang w:eastAsia="en-US"/>
              </w:rPr>
              <w:t>роль и место математики в современном мире при освоении професс</w:t>
            </w:r>
            <w:r w:rsidRPr="006D6B52">
              <w:rPr>
                <w:rFonts w:ascii="Times New Roman" w:hAnsi="Times New Roman"/>
                <w:color w:val="000000"/>
                <w:sz w:val="24"/>
                <w:lang w:eastAsia="en-US"/>
              </w:rPr>
              <w:t xml:space="preserve">иональных   </w:t>
            </w:r>
          </w:p>
          <w:p w14:paraId="00D4FCC2" w14:textId="77777777" w:rsidR="006D6B52" w:rsidRPr="006D6B52" w:rsidRDefault="002543EE" w:rsidP="006D6B52">
            <w:pPr>
              <w:spacing w:after="0" w:line="278" w:lineRule="auto"/>
              <w:ind w:left="2"/>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дисциплин и в сфере профессиональной деятельности </w:t>
            </w:r>
          </w:p>
          <w:p w14:paraId="05F1442B" w14:textId="77777777" w:rsidR="006D6B52" w:rsidRPr="006D6B52" w:rsidRDefault="002543EE" w:rsidP="006D6B52">
            <w:pPr>
              <w:spacing w:after="0" w:line="259" w:lineRule="auto"/>
              <w:ind w:left="3"/>
              <w:jc w:val="center"/>
              <w:rPr>
                <w:rFonts w:ascii="Times New Roman" w:hAnsi="Times New Roman"/>
                <w:color w:val="000000"/>
                <w:sz w:val="24"/>
                <w:lang w:eastAsia="en-US"/>
              </w:rPr>
            </w:pPr>
            <w:r w:rsidRPr="006D6B52">
              <w:rPr>
                <w:rFonts w:ascii="Times New Roman" w:hAnsi="Times New Roman"/>
                <w:b/>
                <w:color w:val="000000"/>
                <w:sz w:val="24"/>
                <w:lang w:eastAsia="en-US"/>
              </w:rPr>
              <w:t xml:space="preserve"> </w:t>
            </w:r>
          </w:p>
        </w:tc>
      </w:tr>
    </w:tbl>
    <w:p w14:paraId="503EF911" w14:textId="77777777" w:rsidR="00393D1B" w:rsidRPr="00393D1B" w:rsidRDefault="00393D1B" w:rsidP="00501636">
      <w:pPr>
        <w:pStyle w:val="a3"/>
        <w:rPr>
          <w:b/>
          <w:sz w:val="22"/>
          <w:lang w:val="ru-RU"/>
        </w:rPr>
      </w:pPr>
    </w:p>
    <w:p w14:paraId="1AE5DE38" w14:textId="77777777" w:rsidR="00393D1B" w:rsidRDefault="00393D1B" w:rsidP="00501636">
      <w:pPr>
        <w:pStyle w:val="a3"/>
        <w:rPr>
          <w:b/>
          <w:sz w:val="22"/>
        </w:rPr>
      </w:pPr>
    </w:p>
    <w:p w14:paraId="7F8ADC9D" w14:textId="77777777" w:rsidR="00393D1B" w:rsidRDefault="00393D1B" w:rsidP="00501636">
      <w:pPr>
        <w:pStyle w:val="a3"/>
        <w:rPr>
          <w:b/>
          <w:sz w:val="22"/>
        </w:rPr>
      </w:pPr>
    </w:p>
    <w:p w14:paraId="0D3E5DD0" w14:textId="77777777" w:rsidR="00393D1B" w:rsidRDefault="00393D1B" w:rsidP="00501636">
      <w:pPr>
        <w:pStyle w:val="a3"/>
        <w:rPr>
          <w:b/>
          <w:sz w:val="22"/>
        </w:rPr>
      </w:pPr>
    </w:p>
    <w:p w14:paraId="2CA1A1E5" w14:textId="77777777" w:rsidR="00393D1B" w:rsidRDefault="00393D1B" w:rsidP="00501636">
      <w:pPr>
        <w:pStyle w:val="a3"/>
        <w:rPr>
          <w:b/>
          <w:sz w:val="22"/>
        </w:rPr>
      </w:pPr>
    </w:p>
    <w:p w14:paraId="4FCCA3E9" w14:textId="77777777" w:rsidR="00393D1B" w:rsidRDefault="00393D1B" w:rsidP="00501636">
      <w:pPr>
        <w:pStyle w:val="a3"/>
        <w:rPr>
          <w:b/>
          <w:sz w:val="22"/>
        </w:rPr>
      </w:pPr>
    </w:p>
    <w:p w14:paraId="78B8F3B0" w14:textId="77777777" w:rsidR="00393D1B" w:rsidRDefault="00393D1B" w:rsidP="00501636">
      <w:pPr>
        <w:pStyle w:val="a3"/>
        <w:rPr>
          <w:b/>
          <w:sz w:val="22"/>
        </w:rPr>
      </w:pPr>
    </w:p>
    <w:p w14:paraId="6A69A32B" w14:textId="77777777" w:rsidR="00393D1B" w:rsidRDefault="00393D1B" w:rsidP="00501636">
      <w:pPr>
        <w:pStyle w:val="a3"/>
        <w:rPr>
          <w:b/>
          <w:sz w:val="22"/>
        </w:rPr>
      </w:pPr>
    </w:p>
    <w:p w14:paraId="71A588C0" w14:textId="77777777" w:rsidR="00393D1B" w:rsidRDefault="00393D1B" w:rsidP="00501636">
      <w:pPr>
        <w:pStyle w:val="a3"/>
        <w:rPr>
          <w:b/>
          <w:sz w:val="22"/>
        </w:rPr>
      </w:pPr>
    </w:p>
    <w:p w14:paraId="767C2FAC" w14:textId="77777777" w:rsidR="00393D1B" w:rsidRDefault="00393D1B" w:rsidP="00501636">
      <w:pPr>
        <w:pStyle w:val="a3"/>
        <w:rPr>
          <w:b/>
          <w:sz w:val="22"/>
        </w:rPr>
      </w:pPr>
    </w:p>
    <w:p w14:paraId="153DD87E" w14:textId="77777777" w:rsidR="00393D1B" w:rsidRDefault="00393D1B" w:rsidP="00501636">
      <w:pPr>
        <w:pStyle w:val="a3"/>
        <w:rPr>
          <w:b/>
          <w:sz w:val="22"/>
        </w:rPr>
      </w:pPr>
    </w:p>
    <w:p w14:paraId="00A708C2" w14:textId="77777777" w:rsidR="00393D1B" w:rsidRDefault="00393D1B" w:rsidP="00501636">
      <w:pPr>
        <w:pStyle w:val="a3"/>
        <w:rPr>
          <w:b/>
          <w:sz w:val="22"/>
        </w:rPr>
      </w:pPr>
    </w:p>
    <w:p w14:paraId="2307A9AF" w14:textId="77777777" w:rsidR="00393D1B" w:rsidRDefault="00393D1B" w:rsidP="00501636">
      <w:pPr>
        <w:pStyle w:val="a3"/>
        <w:rPr>
          <w:b/>
          <w:sz w:val="22"/>
        </w:rPr>
      </w:pPr>
    </w:p>
    <w:p w14:paraId="780562AF" w14:textId="77777777" w:rsidR="00393D1B" w:rsidRDefault="00393D1B" w:rsidP="00501636">
      <w:pPr>
        <w:pStyle w:val="a3"/>
        <w:rPr>
          <w:b/>
          <w:sz w:val="22"/>
        </w:rPr>
      </w:pPr>
    </w:p>
    <w:p w14:paraId="01A7BD31" w14:textId="77777777" w:rsidR="00393D1B" w:rsidRDefault="00393D1B" w:rsidP="00501636">
      <w:pPr>
        <w:pStyle w:val="a3"/>
        <w:rPr>
          <w:b/>
          <w:sz w:val="22"/>
        </w:rPr>
      </w:pPr>
    </w:p>
    <w:p w14:paraId="1B11A1FF" w14:textId="77777777" w:rsidR="00393D1B" w:rsidRDefault="00393D1B" w:rsidP="00501636">
      <w:pPr>
        <w:pStyle w:val="a3"/>
        <w:rPr>
          <w:b/>
          <w:sz w:val="22"/>
        </w:rPr>
      </w:pPr>
    </w:p>
    <w:p w14:paraId="0E807906" w14:textId="77777777" w:rsidR="00393D1B" w:rsidRDefault="00393D1B" w:rsidP="00501636">
      <w:pPr>
        <w:pStyle w:val="a3"/>
        <w:rPr>
          <w:b/>
          <w:sz w:val="22"/>
        </w:rPr>
      </w:pPr>
    </w:p>
    <w:p w14:paraId="71AFA1CC"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9DF03A8"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592"/>
      </w:tblGrid>
      <w:tr w:rsidR="000F3586" w14:paraId="50BA6586" w14:textId="77777777" w:rsidTr="008433C9">
        <w:trPr>
          <w:trHeight w:val="490"/>
        </w:trPr>
        <w:tc>
          <w:tcPr>
            <w:tcW w:w="3685" w:type="pct"/>
            <w:vAlign w:val="center"/>
          </w:tcPr>
          <w:p w14:paraId="7B9C45E1"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531C0B3"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6EA21810" w14:textId="77777777" w:rsidTr="008433C9">
        <w:trPr>
          <w:trHeight w:val="490"/>
        </w:trPr>
        <w:tc>
          <w:tcPr>
            <w:tcW w:w="3685" w:type="pct"/>
            <w:vAlign w:val="center"/>
          </w:tcPr>
          <w:p w14:paraId="19D59EFF"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w:t>
            </w:r>
            <w:r w:rsidRPr="00315F34">
              <w:rPr>
                <w:rFonts w:ascii="Times New Roman" w:hAnsi="Times New Roman"/>
                <w:b/>
              </w:rPr>
              <w:t>тельной программы учебной дисциплины</w:t>
            </w:r>
          </w:p>
        </w:tc>
        <w:tc>
          <w:tcPr>
            <w:tcW w:w="1315" w:type="pct"/>
            <w:vAlign w:val="center"/>
          </w:tcPr>
          <w:p w14:paraId="334163E5" w14:textId="77777777" w:rsidR="00CD79DF" w:rsidRPr="00315F34" w:rsidRDefault="00787F18" w:rsidP="008433C9">
            <w:pPr>
              <w:suppressAutoHyphens/>
              <w:spacing w:after="0"/>
              <w:rPr>
                <w:rFonts w:ascii="Times New Roman" w:hAnsi="Times New Roman"/>
                <w:iCs/>
              </w:rPr>
            </w:pPr>
            <w:r>
              <w:rPr>
                <w:rFonts w:ascii="Times New Roman" w:hAnsi="Times New Roman"/>
                <w:iCs/>
              </w:rPr>
              <w:t>76</w:t>
            </w:r>
          </w:p>
        </w:tc>
      </w:tr>
      <w:tr w:rsidR="000F3586" w14:paraId="5FE35AA8" w14:textId="77777777" w:rsidTr="008433C9">
        <w:trPr>
          <w:trHeight w:val="490"/>
        </w:trPr>
        <w:tc>
          <w:tcPr>
            <w:tcW w:w="3685" w:type="pct"/>
            <w:shd w:val="clear" w:color="auto" w:fill="auto"/>
            <w:vAlign w:val="center"/>
          </w:tcPr>
          <w:p w14:paraId="5B820FC7"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7A429C6" w14:textId="77777777" w:rsidR="00CD79DF" w:rsidRPr="00315F34" w:rsidRDefault="00CD79DF" w:rsidP="008433C9">
            <w:pPr>
              <w:suppressAutoHyphens/>
              <w:spacing w:after="0"/>
              <w:rPr>
                <w:rFonts w:ascii="Times New Roman" w:hAnsi="Times New Roman"/>
                <w:iCs/>
              </w:rPr>
            </w:pPr>
          </w:p>
        </w:tc>
      </w:tr>
      <w:tr w:rsidR="000F3586" w14:paraId="6A0EE40E" w14:textId="77777777" w:rsidTr="008433C9">
        <w:trPr>
          <w:trHeight w:val="336"/>
        </w:trPr>
        <w:tc>
          <w:tcPr>
            <w:tcW w:w="5000" w:type="pct"/>
            <w:gridSpan w:val="2"/>
            <w:vAlign w:val="center"/>
          </w:tcPr>
          <w:p w14:paraId="3019D50B"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6E52487F" w14:textId="77777777" w:rsidTr="008433C9">
        <w:trPr>
          <w:trHeight w:val="490"/>
        </w:trPr>
        <w:tc>
          <w:tcPr>
            <w:tcW w:w="3685" w:type="pct"/>
            <w:vAlign w:val="center"/>
          </w:tcPr>
          <w:p w14:paraId="584FDDDA"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AFEDC33" w14:textId="77777777" w:rsidR="00CD79DF" w:rsidRPr="00315F34" w:rsidRDefault="00787F18" w:rsidP="008433C9">
            <w:pPr>
              <w:suppressAutoHyphens/>
              <w:spacing w:after="0"/>
              <w:rPr>
                <w:rFonts w:ascii="Times New Roman" w:hAnsi="Times New Roman"/>
                <w:iCs/>
              </w:rPr>
            </w:pPr>
            <w:r>
              <w:rPr>
                <w:rFonts w:ascii="Times New Roman" w:hAnsi="Times New Roman"/>
                <w:iCs/>
              </w:rPr>
              <w:t>36</w:t>
            </w:r>
          </w:p>
        </w:tc>
      </w:tr>
      <w:tr w:rsidR="000F3586" w14:paraId="21A4E387" w14:textId="77777777" w:rsidTr="008433C9">
        <w:trPr>
          <w:trHeight w:val="490"/>
        </w:trPr>
        <w:tc>
          <w:tcPr>
            <w:tcW w:w="3685" w:type="pct"/>
            <w:vAlign w:val="center"/>
          </w:tcPr>
          <w:p w14:paraId="65B42446"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4AE08040" w14:textId="77777777" w:rsidR="00CD79DF" w:rsidRPr="00315F34" w:rsidRDefault="006D6B52" w:rsidP="008433C9">
            <w:pPr>
              <w:suppressAutoHyphens/>
              <w:spacing w:after="0"/>
              <w:rPr>
                <w:rFonts w:ascii="Times New Roman" w:hAnsi="Times New Roman"/>
                <w:iCs/>
              </w:rPr>
            </w:pPr>
            <w:r>
              <w:rPr>
                <w:rFonts w:ascii="Times New Roman" w:hAnsi="Times New Roman"/>
                <w:iCs/>
              </w:rPr>
              <w:t>32</w:t>
            </w:r>
          </w:p>
        </w:tc>
      </w:tr>
      <w:tr w:rsidR="000F3586" w14:paraId="4FC03459" w14:textId="77777777" w:rsidTr="008433C9">
        <w:trPr>
          <w:trHeight w:val="267"/>
        </w:trPr>
        <w:tc>
          <w:tcPr>
            <w:tcW w:w="3685" w:type="pct"/>
            <w:vAlign w:val="center"/>
          </w:tcPr>
          <w:p w14:paraId="4DB9886F"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61B3F4B8"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0818678A" w14:textId="77777777" w:rsidTr="008433C9">
        <w:trPr>
          <w:trHeight w:val="331"/>
        </w:trPr>
        <w:tc>
          <w:tcPr>
            <w:tcW w:w="3685" w:type="pct"/>
            <w:vAlign w:val="center"/>
          </w:tcPr>
          <w:p w14:paraId="1BA51DB1"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6D6B52">
              <w:rPr>
                <w:rFonts w:ascii="Times New Roman" w:hAnsi="Times New Roman"/>
                <w:b/>
                <w:iCs/>
              </w:rPr>
              <w:t>экзамена</w:t>
            </w:r>
          </w:p>
        </w:tc>
        <w:tc>
          <w:tcPr>
            <w:tcW w:w="1315" w:type="pct"/>
            <w:vAlign w:val="center"/>
          </w:tcPr>
          <w:p w14:paraId="2870BD3C" w14:textId="77777777" w:rsidR="00CD79DF" w:rsidRPr="00315F34" w:rsidRDefault="006D6B52" w:rsidP="008433C9">
            <w:pPr>
              <w:suppressAutoHyphens/>
              <w:spacing w:after="0"/>
              <w:rPr>
                <w:rFonts w:ascii="Times New Roman" w:hAnsi="Times New Roman"/>
                <w:iCs/>
              </w:rPr>
            </w:pPr>
            <w:r>
              <w:rPr>
                <w:rFonts w:ascii="Times New Roman" w:hAnsi="Times New Roman"/>
                <w:iCs/>
              </w:rPr>
              <w:t>6</w:t>
            </w:r>
          </w:p>
        </w:tc>
      </w:tr>
    </w:tbl>
    <w:p w14:paraId="2B48CA36" w14:textId="77777777" w:rsidR="00CD79DF" w:rsidRPr="00315F34" w:rsidRDefault="00CD79DF" w:rsidP="00CD79DF">
      <w:pPr>
        <w:suppressAutoHyphens/>
        <w:spacing w:after="120"/>
        <w:rPr>
          <w:rFonts w:ascii="Times New Roman" w:hAnsi="Times New Roman"/>
          <w:b/>
          <w:i/>
        </w:rPr>
      </w:pPr>
    </w:p>
    <w:p w14:paraId="2282527C" w14:textId="77777777" w:rsidR="00CD79DF" w:rsidRPr="00315F34" w:rsidRDefault="00CD79DF" w:rsidP="00CD79DF">
      <w:pPr>
        <w:rPr>
          <w:rFonts w:ascii="Times New Roman" w:hAnsi="Times New Roman"/>
          <w:b/>
          <w:i/>
        </w:rPr>
        <w:sectPr w:rsidR="00CD79DF" w:rsidRPr="00315F34" w:rsidSect="006D6B52">
          <w:pgSz w:w="11906" w:h="16838"/>
          <w:pgMar w:top="1134" w:right="566" w:bottom="284" w:left="1701" w:header="708" w:footer="708" w:gutter="0"/>
          <w:cols w:space="720"/>
          <w:docGrid w:linePitch="299"/>
        </w:sectPr>
      </w:pPr>
    </w:p>
    <w:p w14:paraId="7CA322DB" w14:textId="77777777" w:rsidR="00CD79DF" w:rsidRDefault="002543EE" w:rsidP="00CD79DF">
      <w:pPr>
        <w:ind w:firstLine="709"/>
        <w:rPr>
          <w:rFonts w:ascii="Times New Roman" w:hAnsi="Times New Roman"/>
          <w:b/>
        </w:rPr>
      </w:pPr>
      <w:r w:rsidRPr="00315F34">
        <w:rPr>
          <w:rFonts w:ascii="Times New Roman" w:hAnsi="Times New Roman"/>
          <w:b/>
        </w:rPr>
        <w:lastRenderedPageBreak/>
        <w:t xml:space="preserve">2.2. Тематический </w:t>
      </w:r>
      <w:r w:rsidRPr="00315F34">
        <w:rPr>
          <w:rFonts w:ascii="Times New Roman" w:hAnsi="Times New Roman"/>
          <w:b/>
        </w:rPr>
        <w:t xml:space="preserve">план и содержание учебной дисциплины </w:t>
      </w:r>
    </w:p>
    <w:tbl>
      <w:tblPr>
        <w:tblW w:w="15735" w:type="dxa"/>
        <w:tblInd w:w="-343" w:type="dxa"/>
        <w:tblCellMar>
          <w:top w:w="5" w:type="dxa"/>
          <w:left w:w="83" w:type="dxa"/>
          <w:right w:w="44" w:type="dxa"/>
        </w:tblCellMar>
        <w:tblLook w:val="04A0" w:firstRow="1" w:lastRow="0" w:firstColumn="1" w:lastColumn="0" w:noHBand="0" w:noVBand="1"/>
      </w:tblPr>
      <w:tblGrid>
        <w:gridCol w:w="2388"/>
        <w:gridCol w:w="12"/>
        <w:gridCol w:w="8232"/>
        <w:gridCol w:w="1882"/>
        <w:gridCol w:w="1812"/>
        <w:gridCol w:w="1409"/>
      </w:tblGrid>
      <w:tr w:rsidR="000F3586" w14:paraId="6AA32CC8" w14:textId="77777777" w:rsidTr="007541DE">
        <w:trPr>
          <w:trHeight w:val="1668"/>
        </w:trPr>
        <w:tc>
          <w:tcPr>
            <w:tcW w:w="2388" w:type="dxa"/>
            <w:tcBorders>
              <w:top w:val="single" w:sz="3" w:space="0" w:color="000000"/>
              <w:left w:val="single" w:sz="3" w:space="0" w:color="000000"/>
              <w:bottom w:val="single" w:sz="3" w:space="0" w:color="000000"/>
              <w:right w:val="single" w:sz="3" w:space="0" w:color="000000"/>
            </w:tcBorders>
            <w:shd w:val="clear" w:color="auto" w:fill="auto"/>
          </w:tcPr>
          <w:p w14:paraId="197D1429" w14:textId="77777777" w:rsidR="006D6B52" w:rsidRPr="006D6B52" w:rsidRDefault="002543EE" w:rsidP="006D6B52">
            <w:pPr>
              <w:spacing w:after="0" w:line="259" w:lineRule="auto"/>
              <w:jc w:val="center"/>
              <w:rPr>
                <w:rFonts w:ascii="Times New Roman" w:hAnsi="Times New Roman"/>
                <w:b/>
                <w:bCs/>
                <w:color w:val="000000"/>
                <w:sz w:val="24"/>
                <w:szCs w:val="24"/>
                <w:lang w:val="en-US" w:eastAsia="en-US"/>
              </w:rPr>
            </w:pPr>
            <w:r w:rsidRPr="006D6B52">
              <w:rPr>
                <w:rFonts w:ascii="Times New Roman" w:hAnsi="Times New Roman"/>
                <w:b/>
                <w:bCs/>
                <w:sz w:val="24"/>
                <w:szCs w:val="24"/>
              </w:rPr>
              <w:t>Наименование разделов и тем</w:t>
            </w: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6E7B323F" w14:textId="77777777" w:rsidR="006D6B52" w:rsidRPr="006D6B52" w:rsidRDefault="002543EE" w:rsidP="006D6B52">
            <w:pPr>
              <w:spacing w:after="0" w:line="259" w:lineRule="auto"/>
              <w:ind w:left="877" w:right="870"/>
              <w:jc w:val="center"/>
              <w:rPr>
                <w:rFonts w:ascii="Times New Roman" w:hAnsi="Times New Roman"/>
                <w:b/>
                <w:bCs/>
                <w:color w:val="000000"/>
                <w:sz w:val="24"/>
                <w:szCs w:val="24"/>
                <w:lang w:eastAsia="en-US"/>
              </w:rPr>
            </w:pPr>
            <w:r w:rsidRPr="006D6B52">
              <w:rPr>
                <w:rFonts w:ascii="Times New Roman" w:hAnsi="Times New Roman"/>
                <w:b/>
                <w:bCs/>
                <w:sz w:val="24"/>
                <w:szCs w:val="24"/>
              </w:rPr>
              <w:t>Содержание учебного материала и формы организации деятельности обучающихся</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0743946D" w14:textId="77777777" w:rsidR="006D6B52" w:rsidRPr="006D6B52" w:rsidRDefault="002543EE" w:rsidP="006D6B52">
            <w:pPr>
              <w:spacing w:after="0" w:line="259" w:lineRule="auto"/>
              <w:jc w:val="center"/>
              <w:rPr>
                <w:rFonts w:ascii="Times New Roman" w:hAnsi="Times New Roman"/>
                <w:b/>
                <w:bCs/>
                <w:color w:val="000000"/>
                <w:sz w:val="24"/>
                <w:szCs w:val="24"/>
                <w:lang w:eastAsia="en-US"/>
              </w:rPr>
            </w:pPr>
            <w:r w:rsidRPr="006D6B52">
              <w:rPr>
                <w:rFonts w:ascii="Times New Roman" w:hAnsi="Times New Roman"/>
                <w:b/>
                <w:bCs/>
                <w:sz w:val="24"/>
                <w:szCs w:val="24"/>
              </w:rPr>
              <w:t xml:space="preserve">Объем, акад. ч / в том числе в форме практической подготовки, </w:t>
            </w:r>
            <w:proofErr w:type="spellStart"/>
            <w:r w:rsidRPr="006D6B52">
              <w:rPr>
                <w:rFonts w:ascii="Times New Roman" w:hAnsi="Times New Roman"/>
                <w:b/>
                <w:bCs/>
                <w:sz w:val="24"/>
                <w:szCs w:val="24"/>
              </w:rPr>
              <w:t>акад</w:t>
            </w:r>
            <w:proofErr w:type="spellEnd"/>
            <w:r w:rsidRPr="006D6B52">
              <w:rPr>
                <w:rFonts w:ascii="Times New Roman" w:hAnsi="Times New Roman"/>
                <w:b/>
                <w:bCs/>
                <w:sz w:val="24"/>
                <w:szCs w:val="24"/>
              </w:rPr>
              <w:t xml:space="preserve"> ч</w:t>
            </w:r>
          </w:p>
        </w:tc>
        <w:tc>
          <w:tcPr>
            <w:tcW w:w="1812" w:type="dxa"/>
            <w:tcBorders>
              <w:top w:val="single" w:sz="3" w:space="0" w:color="000000"/>
              <w:left w:val="single" w:sz="3" w:space="0" w:color="000000"/>
              <w:bottom w:val="single" w:sz="3" w:space="0" w:color="000000"/>
              <w:right w:val="single" w:sz="3" w:space="0" w:color="000000"/>
            </w:tcBorders>
            <w:shd w:val="clear" w:color="auto" w:fill="auto"/>
          </w:tcPr>
          <w:p w14:paraId="46A1BEB0" w14:textId="77777777" w:rsidR="006D6B52" w:rsidRPr="006D6B52" w:rsidRDefault="002543EE" w:rsidP="006D6B52">
            <w:pPr>
              <w:spacing w:after="0" w:line="259" w:lineRule="auto"/>
              <w:jc w:val="center"/>
              <w:rPr>
                <w:rFonts w:ascii="Times New Roman" w:hAnsi="Times New Roman"/>
                <w:b/>
                <w:bCs/>
                <w:color w:val="000000"/>
                <w:sz w:val="24"/>
                <w:szCs w:val="24"/>
                <w:lang w:eastAsia="en-US"/>
              </w:rPr>
            </w:pPr>
            <w:r w:rsidRPr="006D6B52">
              <w:rPr>
                <w:rFonts w:ascii="Times New Roman" w:hAnsi="Times New Roman"/>
                <w:b/>
                <w:bCs/>
                <w:sz w:val="24"/>
                <w:szCs w:val="24"/>
              </w:rPr>
              <w:t xml:space="preserve">Коды компетенций и личностных </w:t>
            </w:r>
            <w:proofErr w:type="gramStart"/>
            <w:r w:rsidRPr="006D6B52">
              <w:rPr>
                <w:rFonts w:ascii="Times New Roman" w:hAnsi="Times New Roman"/>
                <w:b/>
                <w:bCs/>
                <w:sz w:val="24"/>
                <w:szCs w:val="24"/>
              </w:rPr>
              <w:t>результатов ,</w:t>
            </w:r>
            <w:proofErr w:type="gramEnd"/>
            <w:r w:rsidRPr="006D6B52">
              <w:rPr>
                <w:rFonts w:ascii="Times New Roman" w:hAnsi="Times New Roman"/>
                <w:b/>
                <w:bCs/>
                <w:sz w:val="24"/>
                <w:szCs w:val="24"/>
              </w:rPr>
              <w:t xml:space="preserve"> фо</w:t>
            </w:r>
            <w:r w:rsidRPr="006D6B52">
              <w:rPr>
                <w:rFonts w:ascii="Times New Roman" w:hAnsi="Times New Roman"/>
                <w:b/>
                <w:bCs/>
                <w:sz w:val="24"/>
                <w:szCs w:val="24"/>
              </w:rPr>
              <w:t>рмированию которых способствует элемент программы</w:t>
            </w:r>
          </w:p>
        </w:tc>
        <w:tc>
          <w:tcPr>
            <w:tcW w:w="1409" w:type="dxa"/>
            <w:tcBorders>
              <w:top w:val="single" w:sz="3" w:space="0" w:color="000000"/>
              <w:left w:val="single" w:sz="3" w:space="0" w:color="000000"/>
              <w:bottom w:val="single" w:sz="3" w:space="0" w:color="000000"/>
              <w:right w:val="single" w:sz="3" w:space="0" w:color="000000"/>
            </w:tcBorders>
          </w:tcPr>
          <w:p w14:paraId="461D3C68" w14:textId="77777777" w:rsidR="006D6B52" w:rsidRPr="006D6B52" w:rsidRDefault="002543EE" w:rsidP="006D6B52">
            <w:pPr>
              <w:spacing w:after="0" w:line="281" w:lineRule="auto"/>
              <w:jc w:val="center"/>
              <w:rPr>
                <w:rFonts w:ascii="Times New Roman" w:hAnsi="Times New Roman"/>
                <w:b/>
                <w:bCs/>
                <w:color w:val="000000"/>
                <w:sz w:val="24"/>
                <w:szCs w:val="24"/>
                <w:lang w:eastAsia="en-US"/>
              </w:rPr>
            </w:pPr>
            <w:r w:rsidRPr="006D6B52">
              <w:rPr>
                <w:rFonts w:ascii="Times New Roman" w:hAnsi="Times New Roman"/>
                <w:b/>
                <w:bCs/>
                <w:sz w:val="24"/>
                <w:szCs w:val="24"/>
              </w:rPr>
              <w:t>Код Н/У/З</w:t>
            </w:r>
          </w:p>
        </w:tc>
      </w:tr>
      <w:tr w:rsidR="000F3586" w14:paraId="31C64C10" w14:textId="77777777" w:rsidTr="007541DE">
        <w:trPr>
          <w:trHeight w:val="286"/>
        </w:trPr>
        <w:tc>
          <w:tcPr>
            <w:tcW w:w="2388" w:type="dxa"/>
            <w:tcBorders>
              <w:top w:val="single" w:sz="3" w:space="0" w:color="000000"/>
              <w:left w:val="single" w:sz="3" w:space="0" w:color="000000"/>
              <w:bottom w:val="single" w:sz="3" w:space="0" w:color="000000"/>
              <w:right w:val="single" w:sz="3" w:space="0" w:color="000000"/>
            </w:tcBorders>
            <w:shd w:val="clear" w:color="auto" w:fill="auto"/>
          </w:tcPr>
          <w:p w14:paraId="10F9EE0B" w14:textId="77777777" w:rsidR="006D6B52" w:rsidRPr="006D6B52" w:rsidRDefault="002543EE" w:rsidP="006D6B52">
            <w:pPr>
              <w:spacing w:after="0" w:line="259" w:lineRule="auto"/>
              <w:ind w:right="40"/>
              <w:jc w:val="center"/>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1 </w:t>
            </w: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5F2DD95C" w14:textId="77777777" w:rsidR="006D6B52" w:rsidRPr="006D6B52" w:rsidRDefault="002543EE" w:rsidP="006D6B52">
            <w:pPr>
              <w:spacing w:after="0" w:line="259" w:lineRule="auto"/>
              <w:ind w:right="40"/>
              <w:jc w:val="center"/>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7CF8958E" w14:textId="77777777" w:rsidR="006D6B52" w:rsidRPr="006D6B52" w:rsidRDefault="002543EE" w:rsidP="006D6B52">
            <w:pPr>
              <w:spacing w:after="0" w:line="259" w:lineRule="auto"/>
              <w:ind w:right="38"/>
              <w:jc w:val="center"/>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3 </w:t>
            </w:r>
          </w:p>
        </w:tc>
        <w:tc>
          <w:tcPr>
            <w:tcW w:w="1812" w:type="dxa"/>
            <w:tcBorders>
              <w:top w:val="single" w:sz="3" w:space="0" w:color="000000"/>
              <w:left w:val="single" w:sz="3" w:space="0" w:color="000000"/>
              <w:bottom w:val="single" w:sz="3" w:space="0" w:color="000000"/>
              <w:right w:val="single" w:sz="3" w:space="0" w:color="000000"/>
            </w:tcBorders>
            <w:shd w:val="clear" w:color="auto" w:fill="auto"/>
          </w:tcPr>
          <w:p w14:paraId="678E6171" w14:textId="77777777" w:rsidR="006D6B52" w:rsidRPr="006D6B52" w:rsidRDefault="002543EE" w:rsidP="006D6B52">
            <w:pPr>
              <w:spacing w:after="0" w:line="259" w:lineRule="auto"/>
              <w:ind w:right="40"/>
              <w:jc w:val="center"/>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4 </w:t>
            </w:r>
          </w:p>
        </w:tc>
        <w:tc>
          <w:tcPr>
            <w:tcW w:w="1409" w:type="dxa"/>
            <w:tcBorders>
              <w:top w:val="single" w:sz="3" w:space="0" w:color="000000"/>
              <w:left w:val="single" w:sz="3" w:space="0" w:color="000000"/>
              <w:bottom w:val="single" w:sz="3" w:space="0" w:color="000000"/>
              <w:right w:val="single" w:sz="3" w:space="0" w:color="000000"/>
            </w:tcBorders>
          </w:tcPr>
          <w:p w14:paraId="5C3D2BCD" w14:textId="77777777" w:rsidR="006D6B52" w:rsidRPr="006D6B52" w:rsidRDefault="002543EE" w:rsidP="006D6B52">
            <w:pPr>
              <w:spacing w:after="0" w:line="259" w:lineRule="auto"/>
              <w:ind w:right="40"/>
              <w:jc w:val="center"/>
              <w:rPr>
                <w:rFonts w:ascii="Times New Roman" w:hAnsi="Times New Roman"/>
                <w:color w:val="000000"/>
                <w:sz w:val="24"/>
                <w:lang w:eastAsia="en-US"/>
              </w:rPr>
            </w:pPr>
            <w:r>
              <w:rPr>
                <w:rFonts w:ascii="Times New Roman" w:hAnsi="Times New Roman"/>
                <w:color w:val="000000"/>
                <w:sz w:val="24"/>
                <w:lang w:eastAsia="en-US"/>
              </w:rPr>
              <w:t>5</w:t>
            </w:r>
          </w:p>
        </w:tc>
      </w:tr>
      <w:tr w:rsidR="000F3586" w14:paraId="4909A9AB" w14:textId="77777777" w:rsidTr="007541DE">
        <w:trPr>
          <w:trHeight w:val="286"/>
        </w:trPr>
        <w:tc>
          <w:tcPr>
            <w:tcW w:w="10632" w:type="dxa"/>
            <w:gridSpan w:val="3"/>
            <w:tcBorders>
              <w:top w:val="single" w:sz="3" w:space="0" w:color="000000"/>
              <w:left w:val="single" w:sz="3" w:space="0" w:color="000000"/>
              <w:bottom w:val="single" w:sz="3" w:space="0" w:color="000000"/>
              <w:right w:val="single" w:sz="3" w:space="0" w:color="000000"/>
            </w:tcBorders>
            <w:shd w:val="clear" w:color="auto" w:fill="auto"/>
          </w:tcPr>
          <w:p w14:paraId="1F60CD91" w14:textId="77777777" w:rsidR="006D6B52" w:rsidRPr="006D6B52" w:rsidRDefault="002543EE" w:rsidP="006D6B52">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Раздел</w:t>
            </w:r>
            <w:proofErr w:type="spellEnd"/>
            <w:r w:rsidRPr="006D6B52">
              <w:rPr>
                <w:rFonts w:ascii="Times New Roman" w:hAnsi="Times New Roman"/>
                <w:b/>
                <w:color w:val="000000"/>
                <w:sz w:val="24"/>
                <w:lang w:val="en-US" w:eastAsia="en-US"/>
              </w:rPr>
              <w:t xml:space="preserve"> 1. </w:t>
            </w:r>
            <w:proofErr w:type="spellStart"/>
            <w:r w:rsidRPr="006D6B52">
              <w:rPr>
                <w:rFonts w:ascii="Times New Roman" w:hAnsi="Times New Roman"/>
                <w:b/>
                <w:color w:val="000000"/>
                <w:sz w:val="24"/>
                <w:lang w:val="en-US" w:eastAsia="en-US"/>
              </w:rPr>
              <w:t>Математический</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анализ</w:t>
            </w:r>
            <w:proofErr w:type="spellEnd"/>
            <w:r w:rsidRPr="006D6B52">
              <w:rPr>
                <w:rFonts w:ascii="Times New Roman" w:hAnsi="Times New Roman"/>
                <w:b/>
                <w:i/>
                <w:color w:val="000000"/>
                <w:sz w:val="24"/>
                <w:lang w:val="en-US" w:eastAsia="en-US"/>
              </w:rPr>
              <w:t xml:space="preserve">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5FBAFFA7" w14:textId="77777777" w:rsidR="006D6B52" w:rsidRPr="006D6B52" w:rsidRDefault="00787F18" w:rsidP="006D6B52">
            <w:pPr>
              <w:spacing w:after="0" w:line="259" w:lineRule="auto"/>
              <w:rPr>
                <w:rFonts w:ascii="Times New Roman" w:hAnsi="Times New Roman"/>
                <w:color w:val="000000"/>
                <w:sz w:val="24"/>
                <w:lang w:val="en-US" w:eastAsia="en-US"/>
              </w:rPr>
            </w:pPr>
            <w:r>
              <w:rPr>
                <w:rFonts w:ascii="Times New Roman" w:hAnsi="Times New Roman"/>
                <w:b/>
                <w:color w:val="000000"/>
                <w:sz w:val="24"/>
                <w:lang w:eastAsia="en-US"/>
              </w:rPr>
              <w:t>40</w:t>
            </w:r>
            <w:r w:rsidR="002543EE" w:rsidRPr="006D6B52">
              <w:rPr>
                <w:rFonts w:ascii="Times New Roman" w:hAnsi="Times New Roman"/>
                <w:b/>
                <w:color w:val="000000"/>
                <w:sz w:val="24"/>
                <w:lang w:val="en-US" w:eastAsia="en-US"/>
              </w:rPr>
              <w:t xml:space="preserve"> </w:t>
            </w:r>
          </w:p>
        </w:tc>
        <w:tc>
          <w:tcPr>
            <w:tcW w:w="1812" w:type="dxa"/>
            <w:tcBorders>
              <w:top w:val="single" w:sz="3" w:space="0" w:color="000000"/>
              <w:left w:val="single" w:sz="3" w:space="0" w:color="000000"/>
              <w:bottom w:val="single" w:sz="3" w:space="0" w:color="000000"/>
              <w:right w:val="single" w:sz="3" w:space="0" w:color="000000"/>
            </w:tcBorders>
            <w:shd w:val="clear" w:color="auto" w:fill="auto"/>
          </w:tcPr>
          <w:p w14:paraId="23EE8A8D" w14:textId="77777777" w:rsidR="006D6B52"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b/>
                <w:i/>
                <w:color w:val="000000"/>
                <w:sz w:val="24"/>
                <w:lang w:val="en-US" w:eastAsia="en-US"/>
              </w:rPr>
              <w:t xml:space="preserve"> </w:t>
            </w:r>
          </w:p>
        </w:tc>
        <w:tc>
          <w:tcPr>
            <w:tcW w:w="1409" w:type="dxa"/>
            <w:tcBorders>
              <w:top w:val="single" w:sz="3" w:space="0" w:color="000000"/>
              <w:left w:val="single" w:sz="3" w:space="0" w:color="000000"/>
              <w:bottom w:val="single" w:sz="3" w:space="0" w:color="000000"/>
              <w:right w:val="single" w:sz="3" w:space="0" w:color="000000"/>
            </w:tcBorders>
          </w:tcPr>
          <w:p w14:paraId="114617BF" w14:textId="77777777" w:rsidR="006D6B52" w:rsidRPr="006D6B52" w:rsidRDefault="006D6B52" w:rsidP="006D6B52">
            <w:pPr>
              <w:spacing w:after="0" w:line="259" w:lineRule="auto"/>
              <w:rPr>
                <w:rFonts w:ascii="Times New Roman" w:hAnsi="Times New Roman"/>
                <w:b/>
                <w:i/>
                <w:color w:val="000000"/>
                <w:sz w:val="24"/>
                <w:lang w:val="en-US" w:eastAsia="en-US"/>
              </w:rPr>
            </w:pPr>
          </w:p>
        </w:tc>
      </w:tr>
      <w:tr w:rsidR="000F3586" w14:paraId="523DB6F6" w14:textId="77777777" w:rsidTr="007541DE">
        <w:trPr>
          <w:trHeight w:val="286"/>
        </w:trPr>
        <w:tc>
          <w:tcPr>
            <w:tcW w:w="238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2BED034" w14:textId="77777777" w:rsidR="007541DE" w:rsidRPr="006D6B52" w:rsidRDefault="002543EE" w:rsidP="007541DE">
            <w:pPr>
              <w:spacing w:after="0" w:line="256" w:lineRule="auto"/>
              <w:rPr>
                <w:rFonts w:ascii="Times New Roman" w:hAnsi="Times New Roman"/>
                <w:color w:val="000000"/>
                <w:sz w:val="24"/>
                <w:lang w:val="en-US" w:eastAsia="en-US"/>
              </w:rPr>
            </w:pPr>
            <w:proofErr w:type="spellStart"/>
            <w:r w:rsidRPr="006D6B52">
              <w:rPr>
                <w:rFonts w:ascii="Times New Roman" w:hAnsi="Times New Roman"/>
                <w:color w:val="000000"/>
                <w:sz w:val="24"/>
                <w:lang w:val="en-US" w:eastAsia="en-US"/>
              </w:rPr>
              <w:t>Тема</w:t>
            </w:r>
            <w:proofErr w:type="spellEnd"/>
            <w:r w:rsidRPr="006D6B52">
              <w:rPr>
                <w:rFonts w:ascii="Times New Roman" w:hAnsi="Times New Roman"/>
                <w:color w:val="000000"/>
                <w:sz w:val="24"/>
                <w:lang w:val="en-US" w:eastAsia="en-US"/>
              </w:rPr>
              <w:t xml:space="preserve"> 1.1 </w:t>
            </w:r>
            <w:proofErr w:type="spellStart"/>
            <w:r w:rsidRPr="006D6B52">
              <w:rPr>
                <w:rFonts w:ascii="Times New Roman" w:hAnsi="Times New Roman"/>
                <w:color w:val="000000"/>
                <w:sz w:val="24"/>
                <w:lang w:val="en-US" w:eastAsia="en-US"/>
              </w:rPr>
              <w:t>Теория</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пределов</w:t>
            </w:r>
            <w:proofErr w:type="spellEnd"/>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3D460E84" w14:textId="77777777" w:rsidR="007541DE" w:rsidRPr="006D6B52" w:rsidRDefault="002543EE" w:rsidP="006D6B52">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i/>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3A7BD90" w14:textId="77777777" w:rsidR="007541DE" w:rsidRPr="006D6B52" w:rsidRDefault="002543EE" w:rsidP="006D6B52">
            <w:pPr>
              <w:spacing w:after="0" w:line="259" w:lineRule="auto"/>
              <w:rPr>
                <w:rFonts w:ascii="Times New Roman" w:hAnsi="Times New Roman"/>
                <w:bCs/>
                <w:color w:val="000000"/>
                <w:sz w:val="24"/>
                <w:lang w:eastAsia="en-US"/>
              </w:rPr>
            </w:pPr>
            <w:r>
              <w:rPr>
                <w:rFonts w:ascii="Times New Roman" w:hAnsi="Times New Roman"/>
                <w:bCs/>
                <w:color w:val="000000"/>
                <w:sz w:val="24"/>
                <w:lang w:eastAsia="en-US"/>
              </w:rPr>
              <w:t>6</w:t>
            </w:r>
          </w:p>
        </w:tc>
        <w:tc>
          <w:tcPr>
            <w:tcW w:w="181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5200E76" w14:textId="77777777" w:rsidR="007541DE" w:rsidRPr="007541DE" w:rsidRDefault="002543EE" w:rsidP="007541DE">
            <w:pPr>
              <w:spacing w:after="14" w:line="259" w:lineRule="auto"/>
              <w:jc w:val="center"/>
              <w:rPr>
                <w:rFonts w:ascii="Times New Roman" w:hAnsi="Times New Roman"/>
                <w:color w:val="000000"/>
                <w:sz w:val="24"/>
                <w:lang w:eastAsia="en-US"/>
              </w:rPr>
            </w:pPr>
            <w:r w:rsidRPr="006D6B52">
              <w:rPr>
                <w:rFonts w:ascii="Times New Roman" w:hAnsi="Times New Roman"/>
                <w:color w:val="000000"/>
                <w:sz w:val="24"/>
                <w:lang w:eastAsia="en-US"/>
              </w:rPr>
              <w:t>ОК 1</w:t>
            </w:r>
          </w:p>
        </w:tc>
        <w:tc>
          <w:tcPr>
            <w:tcW w:w="1409" w:type="dxa"/>
            <w:vMerge w:val="restart"/>
            <w:tcBorders>
              <w:top w:val="single" w:sz="3" w:space="0" w:color="000000"/>
              <w:left w:val="single" w:sz="3" w:space="0" w:color="000000"/>
              <w:right w:val="single" w:sz="3" w:space="0" w:color="000000"/>
            </w:tcBorders>
          </w:tcPr>
          <w:p w14:paraId="09D793D8" w14:textId="77777777" w:rsidR="007541DE" w:rsidRDefault="002543EE" w:rsidP="006D6B5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2E4F8A2E" w14:textId="77777777" w:rsidR="007541DE" w:rsidRDefault="002543EE" w:rsidP="006D6B5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3C74CFD7" w14:textId="77777777" w:rsidR="007541DE" w:rsidRDefault="002543EE" w:rsidP="006D6B5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68564FBB" w14:textId="77777777" w:rsidR="007541DE" w:rsidRPr="007541DE" w:rsidRDefault="002543EE" w:rsidP="006D6B5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01.04</w:t>
            </w:r>
          </w:p>
        </w:tc>
      </w:tr>
      <w:tr w:rsidR="000F3586" w14:paraId="7C1BC82E" w14:textId="77777777" w:rsidTr="007541DE">
        <w:trPr>
          <w:trHeight w:val="562"/>
        </w:trPr>
        <w:tc>
          <w:tcPr>
            <w:tcW w:w="2388" w:type="dxa"/>
            <w:vMerge/>
            <w:tcBorders>
              <w:top w:val="nil"/>
              <w:left w:val="single" w:sz="3" w:space="0" w:color="000000"/>
              <w:bottom w:val="nil"/>
              <w:right w:val="single" w:sz="3" w:space="0" w:color="000000"/>
            </w:tcBorders>
            <w:shd w:val="clear" w:color="auto" w:fill="auto"/>
          </w:tcPr>
          <w:p w14:paraId="24A0E924"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4C1CC186"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1.Бесконечная числовая последовательность, способы задания. Монотонность и ограниченность бесконечной числовой последовательности. </w:t>
            </w:r>
            <w:r w:rsidRPr="006D6B52">
              <w:rPr>
                <w:rFonts w:ascii="Times New Roman" w:hAnsi="Times New Roman"/>
                <w:b/>
                <w:color w:val="000000"/>
                <w:sz w:val="24"/>
                <w:lang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06391B68"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57DD2392" w14:textId="77777777" w:rsidR="007541DE" w:rsidRPr="006D6B52"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59AA7A1E"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0EED18C7" w14:textId="77777777" w:rsidTr="007541DE">
        <w:trPr>
          <w:trHeight w:val="286"/>
        </w:trPr>
        <w:tc>
          <w:tcPr>
            <w:tcW w:w="2388" w:type="dxa"/>
            <w:vMerge/>
            <w:tcBorders>
              <w:top w:val="nil"/>
              <w:left w:val="single" w:sz="3" w:space="0" w:color="000000"/>
              <w:bottom w:val="nil"/>
              <w:right w:val="single" w:sz="3" w:space="0" w:color="000000"/>
            </w:tcBorders>
            <w:shd w:val="clear" w:color="auto" w:fill="auto"/>
          </w:tcPr>
          <w:p w14:paraId="50DB9382"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2B6B361"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2. Бесконечно большие и бесконечно малые числовые последовательности. </w:t>
            </w:r>
          </w:p>
        </w:tc>
        <w:tc>
          <w:tcPr>
            <w:tcW w:w="1882" w:type="dxa"/>
            <w:vMerge/>
            <w:tcBorders>
              <w:top w:val="nil"/>
              <w:left w:val="single" w:sz="3" w:space="0" w:color="000000"/>
              <w:bottom w:val="nil"/>
              <w:right w:val="single" w:sz="3" w:space="0" w:color="000000"/>
            </w:tcBorders>
            <w:shd w:val="clear" w:color="auto" w:fill="auto"/>
          </w:tcPr>
          <w:p w14:paraId="060C38DA"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1DEDC7E8" w14:textId="77777777" w:rsidR="007541DE" w:rsidRPr="006D6B52"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461AD869"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0BEE3C1A" w14:textId="77777777" w:rsidTr="007541DE">
        <w:trPr>
          <w:trHeight w:val="562"/>
        </w:trPr>
        <w:tc>
          <w:tcPr>
            <w:tcW w:w="2388" w:type="dxa"/>
            <w:vMerge/>
            <w:tcBorders>
              <w:top w:val="nil"/>
              <w:left w:val="single" w:sz="3" w:space="0" w:color="000000"/>
              <w:bottom w:val="nil"/>
              <w:right w:val="single" w:sz="3" w:space="0" w:color="000000"/>
            </w:tcBorders>
            <w:shd w:val="clear" w:color="auto" w:fill="auto"/>
          </w:tcPr>
          <w:p w14:paraId="38DC3B99"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73E723FC" w14:textId="77777777" w:rsidR="007541DE" w:rsidRPr="006D6B52" w:rsidRDefault="002543EE" w:rsidP="007541DE">
            <w:pPr>
              <w:spacing w:after="0" w:line="259" w:lineRule="auto"/>
              <w:jc w:val="both"/>
              <w:rPr>
                <w:rFonts w:ascii="Times New Roman" w:hAnsi="Times New Roman"/>
                <w:color w:val="000000"/>
                <w:sz w:val="24"/>
                <w:lang w:val="en-US" w:eastAsia="en-US"/>
              </w:rPr>
            </w:pPr>
            <w:r w:rsidRPr="006D6B52">
              <w:rPr>
                <w:rFonts w:ascii="Times New Roman" w:hAnsi="Times New Roman"/>
                <w:color w:val="000000"/>
                <w:sz w:val="24"/>
                <w:lang w:eastAsia="en-US"/>
              </w:rPr>
              <w:t xml:space="preserve">3. Предел бесконечной числовой последовательности, теоремы о пределах. </w:t>
            </w:r>
            <w:proofErr w:type="spellStart"/>
            <w:r w:rsidRPr="006D6B52">
              <w:rPr>
                <w:rFonts w:ascii="Times New Roman" w:hAnsi="Times New Roman"/>
                <w:color w:val="000000"/>
                <w:sz w:val="24"/>
                <w:lang w:val="en-US" w:eastAsia="en-US"/>
              </w:rPr>
              <w:t>Вычисление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пределов</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последовательностей</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055C7EB9"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812" w:type="dxa"/>
            <w:vMerge/>
            <w:tcBorders>
              <w:top w:val="nil"/>
              <w:left w:val="single" w:sz="3" w:space="0" w:color="000000"/>
              <w:bottom w:val="nil"/>
              <w:right w:val="single" w:sz="3" w:space="0" w:color="000000"/>
            </w:tcBorders>
            <w:shd w:val="clear" w:color="auto" w:fill="auto"/>
          </w:tcPr>
          <w:p w14:paraId="48764291"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7BE499D3"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004FDC89" w14:textId="77777777" w:rsidTr="007541DE">
        <w:trPr>
          <w:trHeight w:val="840"/>
        </w:trPr>
        <w:tc>
          <w:tcPr>
            <w:tcW w:w="2388" w:type="dxa"/>
            <w:vMerge/>
            <w:tcBorders>
              <w:top w:val="nil"/>
              <w:left w:val="single" w:sz="3" w:space="0" w:color="000000"/>
              <w:bottom w:val="nil"/>
              <w:right w:val="single" w:sz="3" w:space="0" w:color="000000"/>
            </w:tcBorders>
            <w:shd w:val="clear" w:color="auto" w:fill="auto"/>
          </w:tcPr>
          <w:p w14:paraId="4D845C14"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69CD52AA"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4. Понятие</w:t>
            </w:r>
            <w:r w:rsidRPr="006D6B52">
              <w:rPr>
                <w:rFonts w:ascii="Times New Roman" w:hAnsi="Times New Roman"/>
                <w:color w:val="000000"/>
                <w:sz w:val="24"/>
                <w:lang w:eastAsia="en-US"/>
              </w:rPr>
              <w:t xml:space="preserve"> функции, способы задания. Определение непрерывности функции в точке, условие непрерывности, точки разрыва. Предел функции в точке, односторонние пределы. Теоремы о пределах функции.</w:t>
            </w:r>
            <w:r w:rsidRPr="006D6B52">
              <w:rPr>
                <w:rFonts w:ascii="Times New Roman" w:hAnsi="Times New Roman"/>
                <w:b/>
                <w:i/>
                <w:color w:val="000000"/>
                <w:sz w:val="24"/>
                <w:lang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04E93714"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01F29C4A" w14:textId="77777777" w:rsidR="007541DE" w:rsidRPr="006D6B52"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536261D4"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6D601BA7" w14:textId="77777777" w:rsidTr="007541DE">
        <w:trPr>
          <w:trHeight w:val="562"/>
        </w:trPr>
        <w:tc>
          <w:tcPr>
            <w:tcW w:w="2388" w:type="dxa"/>
            <w:vMerge/>
            <w:tcBorders>
              <w:top w:val="nil"/>
              <w:left w:val="single" w:sz="3" w:space="0" w:color="000000"/>
              <w:bottom w:val="nil"/>
              <w:right w:val="single" w:sz="3" w:space="0" w:color="000000"/>
            </w:tcBorders>
            <w:shd w:val="clear" w:color="auto" w:fill="auto"/>
          </w:tcPr>
          <w:p w14:paraId="12CC2813"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3D2A0C23"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5. Элементарные способы вычисления пределов функций, </w:t>
            </w:r>
            <w:r w:rsidRPr="006D6B52">
              <w:rPr>
                <w:rFonts w:ascii="Times New Roman" w:hAnsi="Times New Roman"/>
                <w:color w:val="000000"/>
                <w:sz w:val="24"/>
                <w:lang w:eastAsia="en-US"/>
              </w:rPr>
              <w:t xml:space="preserve">раскрытие неопределенностей типа 0/0. </w:t>
            </w:r>
          </w:p>
        </w:tc>
        <w:tc>
          <w:tcPr>
            <w:tcW w:w="1882" w:type="dxa"/>
            <w:vMerge/>
            <w:tcBorders>
              <w:top w:val="nil"/>
              <w:left w:val="single" w:sz="3" w:space="0" w:color="000000"/>
              <w:bottom w:val="single" w:sz="3" w:space="0" w:color="000000"/>
              <w:right w:val="single" w:sz="3" w:space="0" w:color="000000"/>
            </w:tcBorders>
            <w:shd w:val="clear" w:color="auto" w:fill="auto"/>
          </w:tcPr>
          <w:p w14:paraId="11207B82"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262ED949" w14:textId="77777777" w:rsidR="007541DE" w:rsidRPr="006D6B52"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6E527BB1" w14:textId="77777777" w:rsidR="007541DE" w:rsidRPr="0054060D" w:rsidRDefault="007541DE" w:rsidP="006D6B52">
            <w:pPr>
              <w:spacing w:after="123" w:line="259" w:lineRule="auto"/>
              <w:rPr>
                <w:rFonts w:ascii="Times New Roman" w:hAnsi="Times New Roman"/>
                <w:color w:val="000000"/>
                <w:sz w:val="24"/>
                <w:lang w:eastAsia="en-US"/>
              </w:rPr>
            </w:pPr>
          </w:p>
        </w:tc>
      </w:tr>
      <w:tr w:rsidR="000F3586" w14:paraId="562C79BD" w14:textId="77777777" w:rsidTr="007541DE">
        <w:trPr>
          <w:trHeight w:val="314"/>
        </w:trPr>
        <w:tc>
          <w:tcPr>
            <w:tcW w:w="2388" w:type="dxa"/>
            <w:vMerge/>
            <w:tcBorders>
              <w:top w:val="nil"/>
              <w:left w:val="single" w:sz="3" w:space="0" w:color="000000"/>
              <w:bottom w:val="nil"/>
              <w:right w:val="single" w:sz="3" w:space="0" w:color="000000"/>
            </w:tcBorders>
            <w:shd w:val="clear" w:color="auto" w:fill="auto"/>
          </w:tcPr>
          <w:p w14:paraId="1B11B44E"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13ED7B3"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В том числе, практических занятий: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32E5ACD2" w14:textId="77777777" w:rsidR="007541DE" w:rsidRPr="00D52787" w:rsidRDefault="007541DE" w:rsidP="006D6B52">
            <w:pPr>
              <w:spacing w:after="0"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3023B002" w14:textId="77777777" w:rsidR="007541DE" w:rsidRPr="00D52787"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64240DA6" w14:textId="77777777" w:rsidR="007541DE" w:rsidRPr="00D52787" w:rsidRDefault="007541DE" w:rsidP="006D6B52">
            <w:pPr>
              <w:spacing w:after="123" w:line="259" w:lineRule="auto"/>
              <w:rPr>
                <w:rFonts w:ascii="Times New Roman" w:hAnsi="Times New Roman"/>
                <w:color w:val="000000"/>
                <w:sz w:val="24"/>
                <w:lang w:eastAsia="en-US"/>
              </w:rPr>
            </w:pPr>
          </w:p>
        </w:tc>
      </w:tr>
      <w:tr w:rsidR="000F3586" w14:paraId="0F8460E3" w14:textId="77777777" w:rsidTr="007541DE">
        <w:trPr>
          <w:trHeight w:val="314"/>
        </w:trPr>
        <w:tc>
          <w:tcPr>
            <w:tcW w:w="2388" w:type="dxa"/>
            <w:vMerge/>
            <w:tcBorders>
              <w:top w:val="nil"/>
              <w:left w:val="single" w:sz="3" w:space="0" w:color="000000"/>
              <w:bottom w:val="single" w:sz="3" w:space="0" w:color="000000"/>
              <w:right w:val="single" w:sz="3" w:space="0" w:color="000000"/>
            </w:tcBorders>
            <w:shd w:val="clear" w:color="auto" w:fill="auto"/>
          </w:tcPr>
          <w:p w14:paraId="034718BD" w14:textId="77777777" w:rsidR="007541DE" w:rsidRPr="00D52787"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598CAC4D"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Практическое занятие: Вычисление пределов функций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04BAF52C"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4 </w:t>
            </w:r>
          </w:p>
        </w:tc>
        <w:tc>
          <w:tcPr>
            <w:tcW w:w="1812" w:type="dxa"/>
            <w:vMerge/>
            <w:tcBorders>
              <w:top w:val="nil"/>
              <w:left w:val="single" w:sz="3" w:space="0" w:color="000000"/>
              <w:bottom w:val="single" w:sz="3" w:space="0" w:color="000000"/>
              <w:right w:val="single" w:sz="3" w:space="0" w:color="000000"/>
            </w:tcBorders>
            <w:shd w:val="clear" w:color="auto" w:fill="auto"/>
          </w:tcPr>
          <w:p w14:paraId="135C5262"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bottom w:val="single" w:sz="3" w:space="0" w:color="000000"/>
              <w:right w:val="single" w:sz="3" w:space="0" w:color="000000"/>
            </w:tcBorders>
          </w:tcPr>
          <w:p w14:paraId="57D13252"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7F895D73" w14:textId="77777777" w:rsidTr="007541DE">
        <w:trPr>
          <w:trHeight w:val="286"/>
        </w:trPr>
        <w:tc>
          <w:tcPr>
            <w:tcW w:w="2388" w:type="dxa"/>
            <w:vMerge w:val="restart"/>
            <w:tcBorders>
              <w:top w:val="single" w:sz="3" w:space="0" w:color="000000"/>
              <w:left w:val="single" w:sz="3" w:space="0" w:color="000000"/>
              <w:right w:val="single" w:sz="3" w:space="0" w:color="000000"/>
            </w:tcBorders>
            <w:shd w:val="clear" w:color="auto" w:fill="auto"/>
          </w:tcPr>
          <w:p w14:paraId="6485A9EC" w14:textId="77777777" w:rsidR="007541DE" w:rsidRPr="006D6B52" w:rsidRDefault="002543EE" w:rsidP="007541DE">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Тема 1.2. </w:t>
            </w:r>
            <w:r w:rsidRPr="006D6B52">
              <w:rPr>
                <w:rFonts w:ascii="Times New Roman" w:hAnsi="Times New Roman"/>
                <w:color w:val="000000"/>
                <w:sz w:val="24"/>
                <w:lang w:eastAsia="en-US"/>
              </w:rPr>
              <w:t xml:space="preserve">Производная, исследование функций с помощью производных </w:t>
            </w: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76D4AB2E" w14:textId="77777777" w:rsidR="007541DE" w:rsidRPr="006D6B52" w:rsidRDefault="002543EE" w:rsidP="007541DE">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7B80BDB" w14:textId="77777777" w:rsidR="007541DE" w:rsidRPr="006D6B52" w:rsidRDefault="00787F18" w:rsidP="007541DE">
            <w:pPr>
              <w:spacing w:after="0" w:line="259" w:lineRule="auto"/>
              <w:rPr>
                <w:rFonts w:ascii="Times New Roman" w:hAnsi="Times New Roman"/>
                <w:bCs/>
                <w:color w:val="000000"/>
                <w:sz w:val="24"/>
                <w:lang w:val="en-US" w:eastAsia="en-US"/>
              </w:rPr>
            </w:pPr>
            <w:r>
              <w:rPr>
                <w:rFonts w:ascii="Times New Roman" w:hAnsi="Times New Roman"/>
                <w:bCs/>
                <w:color w:val="000000"/>
                <w:sz w:val="24"/>
                <w:lang w:eastAsia="en-US"/>
              </w:rPr>
              <w:t>8</w:t>
            </w:r>
          </w:p>
        </w:tc>
        <w:tc>
          <w:tcPr>
            <w:tcW w:w="1812" w:type="dxa"/>
            <w:vMerge w:val="restart"/>
            <w:tcBorders>
              <w:top w:val="single" w:sz="3" w:space="0" w:color="000000"/>
              <w:left w:val="single" w:sz="3" w:space="0" w:color="000000"/>
              <w:right w:val="single" w:sz="3" w:space="0" w:color="000000"/>
            </w:tcBorders>
            <w:shd w:val="clear" w:color="auto" w:fill="auto"/>
          </w:tcPr>
          <w:p w14:paraId="4AABAC0C" w14:textId="77777777" w:rsidR="007541DE" w:rsidRPr="006D6B52" w:rsidRDefault="002543EE" w:rsidP="007541DE">
            <w:pPr>
              <w:spacing w:after="0" w:line="259" w:lineRule="auto"/>
              <w:ind w:right="1"/>
              <w:jc w:val="center"/>
              <w:rPr>
                <w:rFonts w:ascii="Times New Roman" w:hAnsi="Times New Roman"/>
                <w:color w:val="000000"/>
                <w:sz w:val="24"/>
                <w:lang w:val="en-US" w:eastAsia="en-US"/>
              </w:rPr>
            </w:pPr>
            <w:r w:rsidRPr="006D6B52">
              <w:rPr>
                <w:rFonts w:ascii="Times New Roman" w:hAnsi="Times New Roman"/>
                <w:color w:val="000000"/>
                <w:sz w:val="24"/>
                <w:lang w:eastAsia="en-US"/>
              </w:rPr>
              <w:t>ОК 1</w:t>
            </w:r>
          </w:p>
        </w:tc>
        <w:tc>
          <w:tcPr>
            <w:tcW w:w="1409" w:type="dxa"/>
            <w:vMerge w:val="restart"/>
            <w:tcBorders>
              <w:top w:val="single" w:sz="3" w:space="0" w:color="000000"/>
              <w:left w:val="single" w:sz="3" w:space="0" w:color="000000"/>
              <w:right w:val="single" w:sz="3" w:space="0" w:color="000000"/>
            </w:tcBorders>
          </w:tcPr>
          <w:p w14:paraId="36F419E2" w14:textId="77777777" w:rsidR="007541DE"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4D91BE8E" w14:textId="77777777" w:rsidR="007541DE"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6B48240D" w14:textId="77777777" w:rsidR="007541DE"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499BF817" w14:textId="77777777" w:rsidR="007541DE" w:rsidRPr="006D6B52"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01.04</w:t>
            </w:r>
          </w:p>
        </w:tc>
      </w:tr>
      <w:tr w:rsidR="000F3586" w14:paraId="6257C319" w14:textId="77777777" w:rsidTr="007541DE">
        <w:trPr>
          <w:trHeight w:val="564"/>
        </w:trPr>
        <w:tc>
          <w:tcPr>
            <w:tcW w:w="2388" w:type="dxa"/>
            <w:vMerge/>
            <w:tcBorders>
              <w:left w:val="single" w:sz="3" w:space="0" w:color="000000"/>
              <w:right w:val="single" w:sz="3" w:space="0" w:color="000000"/>
            </w:tcBorders>
            <w:shd w:val="clear" w:color="auto" w:fill="auto"/>
          </w:tcPr>
          <w:p w14:paraId="53D2EF79"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5E39E7F8" w14:textId="77777777" w:rsidR="007541DE" w:rsidRPr="006D6B52" w:rsidRDefault="002543EE" w:rsidP="007541DE">
            <w:pPr>
              <w:spacing w:after="0" w:line="259" w:lineRule="auto"/>
              <w:jc w:val="both"/>
              <w:rPr>
                <w:rFonts w:ascii="Times New Roman" w:hAnsi="Times New Roman"/>
                <w:color w:val="000000"/>
                <w:sz w:val="24"/>
                <w:lang w:val="en-US" w:eastAsia="en-US"/>
              </w:rPr>
            </w:pPr>
            <w:r w:rsidRPr="006D6B52">
              <w:rPr>
                <w:rFonts w:ascii="Times New Roman" w:hAnsi="Times New Roman"/>
                <w:color w:val="000000"/>
                <w:sz w:val="24"/>
                <w:lang w:eastAsia="en-US"/>
              </w:rPr>
              <w:t xml:space="preserve">1.Задача о свободном падении тела. Понятие производной, ее физический и геометрический смысл. </w:t>
            </w:r>
            <w:proofErr w:type="spellStart"/>
            <w:r w:rsidRPr="006D6B52">
              <w:rPr>
                <w:rFonts w:ascii="Times New Roman" w:hAnsi="Times New Roman"/>
                <w:color w:val="000000"/>
                <w:sz w:val="24"/>
                <w:lang w:val="en-US" w:eastAsia="en-US"/>
              </w:rPr>
              <w:t>Таблица</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производных</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правила</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дифференцирования</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Вычисление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производных</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6E850E53"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812" w:type="dxa"/>
            <w:vMerge/>
            <w:tcBorders>
              <w:left w:val="single" w:sz="3" w:space="0" w:color="000000"/>
              <w:right w:val="single" w:sz="3" w:space="0" w:color="000000"/>
            </w:tcBorders>
            <w:shd w:val="clear" w:color="auto" w:fill="auto"/>
          </w:tcPr>
          <w:p w14:paraId="01838250" w14:textId="77777777" w:rsidR="007541DE" w:rsidRPr="006D6B52" w:rsidRDefault="007541DE" w:rsidP="006D6B52">
            <w:pPr>
              <w:spacing w:after="0" w:line="259" w:lineRule="auto"/>
              <w:ind w:right="1"/>
              <w:jc w:val="center"/>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2D2AE9CA"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29DAC952" w14:textId="77777777" w:rsidTr="007541DE">
        <w:trPr>
          <w:trHeight w:val="562"/>
        </w:trPr>
        <w:tc>
          <w:tcPr>
            <w:tcW w:w="2388" w:type="dxa"/>
            <w:vMerge/>
            <w:tcBorders>
              <w:left w:val="single" w:sz="3" w:space="0" w:color="000000"/>
              <w:right w:val="single" w:sz="3" w:space="0" w:color="000000"/>
            </w:tcBorders>
            <w:shd w:val="clear" w:color="auto" w:fill="auto"/>
          </w:tcPr>
          <w:p w14:paraId="5BE47DD2"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67BBBA74" w14:textId="77777777" w:rsidR="007541DE" w:rsidRPr="006D6B52" w:rsidRDefault="002543EE" w:rsidP="007541DE">
            <w:pPr>
              <w:spacing w:after="0" w:line="259" w:lineRule="auto"/>
              <w:jc w:val="both"/>
              <w:rPr>
                <w:rFonts w:ascii="Times New Roman" w:hAnsi="Times New Roman"/>
                <w:color w:val="000000"/>
                <w:sz w:val="24"/>
                <w:lang w:val="en-US" w:eastAsia="en-US"/>
              </w:rPr>
            </w:pPr>
            <w:r w:rsidRPr="006D6B52">
              <w:rPr>
                <w:rFonts w:ascii="Times New Roman" w:hAnsi="Times New Roman"/>
                <w:color w:val="000000"/>
                <w:sz w:val="24"/>
                <w:lang w:eastAsia="en-US"/>
              </w:rPr>
              <w:t xml:space="preserve">2. Производная обратной функции, сложной функции. </w:t>
            </w:r>
            <w:proofErr w:type="spellStart"/>
            <w:r w:rsidRPr="006D6B52">
              <w:rPr>
                <w:rFonts w:ascii="Times New Roman" w:hAnsi="Times New Roman"/>
                <w:color w:val="000000"/>
                <w:sz w:val="24"/>
                <w:lang w:val="en-US" w:eastAsia="en-US"/>
              </w:rPr>
              <w:t>Упражнения</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на</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вычисление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производных</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27ECD3D3"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812" w:type="dxa"/>
            <w:vMerge/>
            <w:tcBorders>
              <w:left w:val="single" w:sz="3" w:space="0" w:color="000000"/>
              <w:right w:val="single" w:sz="3" w:space="0" w:color="000000"/>
            </w:tcBorders>
            <w:shd w:val="clear" w:color="auto" w:fill="auto"/>
          </w:tcPr>
          <w:p w14:paraId="43871DC5" w14:textId="77777777" w:rsidR="007541DE" w:rsidRPr="006D6B52" w:rsidRDefault="007541DE" w:rsidP="006D6B52">
            <w:pPr>
              <w:spacing w:after="0" w:line="259" w:lineRule="auto"/>
              <w:ind w:right="1"/>
              <w:jc w:val="center"/>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318DD96C"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6D0D48C7" w14:textId="77777777" w:rsidTr="007541DE">
        <w:trPr>
          <w:trHeight w:val="562"/>
        </w:trPr>
        <w:tc>
          <w:tcPr>
            <w:tcW w:w="2388" w:type="dxa"/>
            <w:vMerge/>
            <w:tcBorders>
              <w:left w:val="single" w:sz="3" w:space="0" w:color="000000"/>
              <w:right w:val="single" w:sz="3" w:space="0" w:color="000000"/>
            </w:tcBorders>
            <w:shd w:val="clear" w:color="auto" w:fill="auto"/>
          </w:tcPr>
          <w:p w14:paraId="496A1466"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059D5D15"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3.Монотонность функций, признаки возрастания и убывания функций. Точки </w:t>
            </w:r>
            <w:r w:rsidRPr="006D6B52">
              <w:rPr>
                <w:rFonts w:ascii="Times New Roman" w:hAnsi="Times New Roman"/>
                <w:color w:val="000000"/>
                <w:sz w:val="24"/>
                <w:lang w:eastAsia="en-US"/>
              </w:rPr>
              <w:t xml:space="preserve">экстремума, необходимое и достаточное условия экстремума, правило исследования функций на экстремум. </w:t>
            </w:r>
          </w:p>
        </w:tc>
        <w:tc>
          <w:tcPr>
            <w:tcW w:w="1882" w:type="dxa"/>
            <w:vMerge/>
            <w:tcBorders>
              <w:top w:val="nil"/>
              <w:left w:val="single" w:sz="3" w:space="0" w:color="000000"/>
              <w:bottom w:val="nil"/>
              <w:right w:val="single" w:sz="3" w:space="0" w:color="000000"/>
            </w:tcBorders>
            <w:shd w:val="clear" w:color="auto" w:fill="auto"/>
          </w:tcPr>
          <w:p w14:paraId="0108A1CF"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left w:val="single" w:sz="3" w:space="0" w:color="000000"/>
              <w:right w:val="single" w:sz="3" w:space="0" w:color="000000"/>
            </w:tcBorders>
            <w:shd w:val="clear" w:color="auto" w:fill="auto"/>
          </w:tcPr>
          <w:p w14:paraId="433437FF" w14:textId="77777777" w:rsidR="007541DE" w:rsidRPr="006D6B52" w:rsidRDefault="007541DE" w:rsidP="006D6B52">
            <w:pPr>
              <w:spacing w:after="0" w:line="259" w:lineRule="auto"/>
              <w:ind w:right="1"/>
              <w:jc w:val="center"/>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45551B83"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3A82FD5F" w14:textId="77777777" w:rsidTr="007541DE">
        <w:trPr>
          <w:trHeight w:val="562"/>
        </w:trPr>
        <w:tc>
          <w:tcPr>
            <w:tcW w:w="2388" w:type="dxa"/>
            <w:vMerge/>
            <w:tcBorders>
              <w:left w:val="single" w:sz="3" w:space="0" w:color="000000"/>
              <w:right w:val="single" w:sz="3" w:space="0" w:color="000000"/>
            </w:tcBorders>
            <w:shd w:val="clear" w:color="auto" w:fill="auto"/>
          </w:tcPr>
          <w:p w14:paraId="31ADF27B"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793C19A5"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4.Выпуклые, вогнутые функции, точки перегиба. Признаки выпуклости и вогнутости. Правило исследования функций на перегиб. </w:t>
            </w:r>
          </w:p>
        </w:tc>
        <w:tc>
          <w:tcPr>
            <w:tcW w:w="1882" w:type="dxa"/>
            <w:vMerge/>
            <w:tcBorders>
              <w:top w:val="nil"/>
              <w:left w:val="single" w:sz="3" w:space="0" w:color="000000"/>
              <w:bottom w:val="single" w:sz="3" w:space="0" w:color="000000"/>
              <w:right w:val="single" w:sz="3" w:space="0" w:color="000000"/>
            </w:tcBorders>
            <w:shd w:val="clear" w:color="auto" w:fill="auto"/>
          </w:tcPr>
          <w:p w14:paraId="11B0BB4A"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left w:val="single" w:sz="3" w:space="0" w:color="000000"/>
              <w:right w:val="single" w:sz="3" w:space="0" w:color="000000"/>
            </w:tcBorders>
            <w:shd w:val="clear" w:color="auto" w:fill="auto"/>
          </w:tcPr>
          <w:p w14:paraId="440DD289" w14:textId="77777777" w:rsidR="007541DE" w:rsidRPr="006D6B52" w:rsidRDefault="007541DE" w:rsidP="006D6B52">
            <w:pPr>
              <w:spacing w:after="0" w:line="259" w:lineRule="auto"/>
              <w:ind w:right="1"/>
              <w:jc w:val="center"/>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6152A4A3"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5DFB935A" w14:textId="77777777" w:rsidTr="007541DE">
        <w:tblPrEx>
          <w:tblCellMar>
            <w:right w:w="37" w:type="dxa"/>
          </w:tblCellMar>
        </w:tblPrEx>
        <w:trPr>
          <w:trHeight w:val="288"/>
        </w:trPr>
        <w:tc>
          <w:tcPr>
            <w:tcW w:w="2388" w:type="dxa"/>
            <w:vMerge/>
            <w:tcBorders>
              <w:left w:val="single" w:sz="3" w:space="0" w:color="000000"/>
              <w:right w:val="single" w:sz="3" w:space="0" w:color="000000"/>
            </w:tcBorders>
            <w:shd w:val="clear" w:color="auto" w:fill="auto"/>
          </w:tcPr>
          <w:p w14:paraId="4E3EFE87" w14:textId="77777777" w:rsidR="007541DE" w:rsidRPr="006D6B52" w:rsidRDefault="007541DE" w:rsidP="0054060D">
            <w:pPr>
              <w:spacing w:after="123" w:line="259" w:lineRule="auto"/>
              <w:ind w:right="382"/>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61B752CA" w14:textId="77777777" w:rsidR="007541DE" w:rsidRPr="006D6B52" w:rsidRDefault="002543EE" w:rsidP="007541DE">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5. Понятие асимптоты функции. Вертикальные, горизонтальные и наклонные асимптоты.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50EFEFBD"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left w:val="single" w:sz="3" w:space="0" w:color="000000"/>
              <w:right w:val="single" w:sz="3" w:space="0" w:color="000000"/>
            </w:tcBorders>
            <w:shd w:val="clear" w:color="auto" w:fill="auto"/>
          </w:tcPr>
          <w:p w14:paraId="1FCD1621" w14:textId="77777777" w:rsidR="007541DE" w:rsidRPr="006D6B52" w:rsidRDefault="007541DE" w:rsidP="006D6B52">
            <w:pPr>
              <w:spacing w:after="0" w:line="259" w:lineRule="auto"/>
              <w:ind w:right="1"/>
              <w:jc w:val="center"/>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19D6BC1E" w14:textId="77777777" w:rsidR="007541DE" w:rsidRPr="006D6B52" w:rsidRDefault="007541DE" w:rsidP="006D6B52">
            <w:pPr>
              <w:spacing w:after="0" w:line="259" w:lineRule="auto"/>
              <w:ind w:right="1"/>
              <w:jc w:val="center"/>
              <w:rPr>
                <w:rFonts w:ascii="Times New Roman" w:hAnsi="Times New Roman"/>
                <w:color w:val="000000"/>
                <w:sz w:val="24"/>
                <w:lang w:eastAsia="en-US"/>
              </w:rPr>
            </w:pPr>
          </w:p>
        </w:tc>
      </w:tr>
      <w:tr w:rsidR="000F3586" w14:paraId="76A56ABC" w14:textId="77777777" w:rsidTr="007541DE">
        <w:tblPrEx>
          <w:tblCellMar>
            <w:right w:w="37" w:type="dxa"/>
          </w:tblCellMar>
        </w:tblPrEx>
        <w:trPr>
          <w:trHeight w:val="286"/>
        </w:trPr>
        <w:tc>
          <w:tcPr>
            <w:tcW w:w="2388" w:type="dxa"/>
            <w:vMerge/>
            <w:tcBorders>
              <w:left w:val="single" w:sz="3" w:space="0" w:color="000000"/>
              <w:right w:val="single" w:sz="3" w:space="0" w:color="000000"/>
            </w:tcBorders>
            <w:shd w:val="clear" w:color="auto" w:fill="auto"/>
          </w:tcPr>
          <w:p w14:paraId="1750D657"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33B77A3"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В том числе, практических занятий: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6B696C3F" w14:textId="77777777" w:rsidR="007541DE" w:rsidRPr="00D52787" w:rsidRDefault="007541DE" w:rsidP="006D6B52">
            <w:pPr>
              <w:spacing w:after="0" w:line="259" w:lineRule="auto"/>
              <w:rPr>
                <w:rFonts w:ascii="Times New Roman" w:hAnsi="Times New Roman"/>
                <w:color w:val="000000"/>
                <w:sz w:val="24"/>
                <w:lang w:eastAsia="en-US"/>
              </w:rPr>
            </w:pPr>
          </w:p>
        </w:tc>
        <w:tc>
          <w:tcPr>
            <w:tcW w:w="1812" w:type="dxa"/>
            <w:vMerge/>
            <w:tcBorders>
              <w:left w:val="single" w:sz="3" w:space="0" w:color="000000"/>
              <w:right w:val="single" w:sz="3" w:space="0" w:color="000000"/>
            </w:tcBorders>
            <w:shd w:val="clear" w:color="auto" w:fill="auto"/>
          </w:tcPr>
          <w:p w14:paraId="466AAA64" w14:textId="77777777" w:rsidR="007541DE" w:rsidRPr="00D52787"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0517A1C3" w14:textId="77777777" w:rsidR="007541DE" w:rsidRPr="00D52787" w:rsidRDefault="007541DE" w:rsidP="006D6B52">
            <w:pPr>
              <w:spacing w:after="123" w:line="259" w:lineRule="auto"/>
              <w:rPr>
                <w:rFonts w:ascii="Times New Roman" w:hAnsi="Times New Roman"/>
                <w:color w:val="000000"/>
                <w:sz w:val="24"/>
                <w:lang w:eastAsia="en-US"/>
              </w:rPr>
            </w:pPr>
          </w:p>
        </w:tc>
      </w:tr>
      <w:tr w:rsidR="000F3586" w14:paraId="13CC3B76" w14:textId="77777777" w:rsidTr="007541DE">
        <w:tblPrEx>
          <w:tblCellMar>
            <w:right w:w="37" w:type="dxa"/>
          </w:tblCellMar>
        </w:tblPrEx>
        <w:trPr>
          <w:trHeight w:val="286"/>
        </w:trPr>
        <w:tc>
          <w:tcPr>
            <w:tcW w:w="2388" w:type="dxa"/>
            <w:vMerge/>
            <w:tcBorders>
              <w:left w:val="single" w:sz="3" w:space="0" w:color="000000"/>
              <w:right w:val="single" w:sz="3" w:space="0" w:color="000000"/>
            </w:tcBorders>
            <w:shd w:val="clear" w:color="auto" w:fill="auto"/>
          </w:tcPr>
          <w:p w14:paraId="42FCB7A4" w14:textId="77777777" w:rsidR="007541DE" w:rsidRPr="00D52787"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741DE677"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Практическое занятие: Дифференцирование сложных функций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3A1F65E8"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12" w:type="dxa"/>
            <w:vMerge/>
            <w:tcBorders>
              <w:left w:val="single" w:sz="3" w:space="0" w:color="000000"/>
              <w:right w:val="single" w:sz="3" w:space="0" w:color="000000"/>
            </w:tcBorders>
            <w:shd w:val="clear" w:color="auto" w:fill="auto"/>
          </w:tcPr>
          <w:p w14:paraId="619546BA"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36C7386B"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61D62590" w14:textId="77777777" w:rsidTr="007541DE">
        <w:tblPrEx>
          <w:tblCellMar>
            <w:right w:w="37" w:type="dxa"/>
          </w:tblCellMar>
        </w:tblPrEx>
        <w:trPr>
          <w:trHeight w:val="286"/>
        </w:trPr>
        <w:tc>
          <w:tcPr>
            <w:tcW w:w="2388" w:type="dxa"/>
            <w:vMerge/>
            <w:tcBorders>
              <w:left w:val="single" w:sz="3" w:space="0" w:color="000000"/>
              <w:right w:val="single" w:sz="3" w:space="0" w:color="000000"/>
            </w:tcBorders>
            <w:shd w:val="clear" w:color="auto" w:fill="auto"/>
          </w:tcPr>
          <w:p w14:paraId="1D11E880"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531126AE"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2. Практическое занятие: Исследование фу</w:t>
            </w:r>
            <w:r w:rsidRPr="006D6B52">
              <w:rPr>
                <w:rFonts w:ascii="Times New Roman" w:hAnsi="Times New Roman"/>
                <w:color w:val="000000"/>
                <w:sz w:val="24"/>
                <w:lang w:eastAsia="en-US"/>
              </w:rPr>
              <w:t xml:space="preserve">нкций на экстремум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5405B32E"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12" w:type="dxa"/>
            <w:vMerge/>
            <w:tcBorders>
              <w:left w:val="single" w:sz="3" w:space="0" w:color="000000"/>
              <w:right w:val="single" w:sz="3" w:space="0" w:color="000000"/>
            </w:tcBorders>
            <w:shd w:val="clear" w:color="auto" w:fill="auto"/>
          </w:tcPr>
          <w:p w14:paraId="79B7E0F8"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1E3E9490"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226ED44F" w14:textId="77777777" w:rsidTr="007541DE">
        <w:tblPrEx>
          <w:tblCellMar>
            <w:right w:w="37" w:type="dxa"/>
          </w:tblCellMar>
        </w:tblPrEx>
        <w:trPr>
          <w:trHeight w:val="286"/>
        </w:trPr>
        <w:tc>
          <w:tcPr>
            <w:tcW w:w="2388" w:type="dxa"/>
            <w:vMerge/>
            <w:tcBorders>
              <w:left w:val="single" w:sz="3" w:space="0" w:color="000000"/>
              <w:right w:val="single" w:sz="3" w:space="0" w:color="000000"/>
            </w:tcBorders>
            <w:shd w:val="clear" w:color="auto" w:fill="auto"/>
          </w:tcPr>
          <w:p w14:paraId="6F6BE990"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9EC3ADE"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3. Практическое занятие: Исследование функций на выпуклость, вогнутость, перегиб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169B0C60"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12" w:type="dxa"/>
            <w:vMerge/>
            <w:tcBorders>
              <w:left w:val="single" w:sz="3" w:space="0" w:color="000000"/>
              <w:right w:val="single" w:sz="3" w:space="0" w:color="000000"/>
            </w:tcBorders>
            <w:shd w:val="clear" w:color="auto" w:fill="auto"/>
          </w:tcPr>
          <w:p w14:paraId="55367B6B"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bottom w:val="nil"/>
              <w:right w:val="single" w:sz="3" w:space="0" w:color="000000"/>
            </w:tcBorders>
          </w:tcPr>
          <w:p w14:paraId="262988B8"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20F73C91" w14:textId="77777777" w:rsidTr="007541DE">
        <w:tblPrEx>
          <w:tblCellMar>
            <w:right w:w="37" w:type="dxa"/>
          </w:tblCellMar>
        </w:tblPrEx>
        <w:trPr>
          <w:trHeight w:val="286"/>
        </w:trPr>
        <w:tc>
          <w:tcPr>
            <w:tcW w:w="2388" w:type="dxa"/>
            <w:vMerge/>
            <w:tcBorders>
              <w:left w:val="single" w:sz="3" w:space="0" w:color="000000"/>
              <w:bottom w:val="single" w:sz="3" w:space="0" w:color="000000"/>
              <w:right w:val="single" w:sz="3" w:space="0" w:color="000000"/>
            </w:tcBorders>
            <w:shd w:val="clear" w:color="auto" w:fill="auto"/>
          </w:tcPr>
          <w:p w14:paraId="10D3AFE5"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240FABD3"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4. Практическое занятие: Построение графиков функций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083F8A02"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12" w:type="dxa"/>
            <w:vMerge/>
            <w:tcBorders>
              <w:left w:val="single" w:sz="3" w:space="0" w:color="000000"/>
              <w:bottom w:val="single" w:sz="3" w:space="0" w:color="000000"/>
              <w:right w:val="single" w:sz="3" w:space="0" w:color="000000"/>
            </w:tcBorders>
            <w:shd w:val="clear" w:color="auto" w:fill="auto"/>
          </w:tcPr>
          <w:p w14:paraId="089E25BA"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tcBorders>
              <w:top w:val="nil"/>
              <w:left w:val="single" w:sz="3" w:space="0" w:color="000000"/>
              <w:bottom w:val="single" w:sz="3" w:space="0" w:color="000000"/>
              <w:right w:val="single" w:sz="3" w:space="0" w:color="000000"/>
            </w:tcBorders>
          </w:tcPr>
          <w:p w14:paraId="361A107C"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2594EEA7" w14:textId="77777777" w:rsidTr="007541DE">
        <w:tblPrEx>
          <w:tblCellMar>
            <w:right w:w="37" w:type="dxa"/>
          </w:tblCellMar>
        </w:tblPrEx>
        <w:trPr>
          <w:trHeight w:val="288"/>
        </w:trPr>
        <w:tc>
          <w:tcPr>
            <w:tcW w:w="238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7DB4025" w14:textId="77777777" w:rsidR="007541DE" w:rsidRPr="006D6B52" w:rsidRDefault="002543EE" w:rsidP="007541DE">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Тема 1.3. Интеграл и его приложения</w:t>
            </w:r>
            <w:r w:rsidRPr="006D6B52">
              <w:rPr>
                <w:rFonts w:ascii="Times New Roman" w:hAnsi="Times New Roman"/>
                <w:b/>
                <w:i/>
                <w:color w:val="000000"/>
                <w:sz w:val="24"/>
                <w:lang w:eastAsia="en-US"/>
              </w:rPr>
              <w:t xml:space="preserve"> </w:t>
            </w: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4138B17E" w14:textId="77777777" w:rsidR="007541DE" w:rsidRPr="006D6B52" w:rsidRDefault="002543EE" w:rsidP="007541DE">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w:t>
            </w:r>
            <w:r w:rsidRPr="006D6B52">
              <w:rPr>
                <w:rFonts w:ascii="Times New Roman" w:hAnsi="Times New Roman"/>
                <w:b/>
                <w:color w:val="000000"/>
                <w:sz w:val="24"/>
                <w:lang w:val="en-US" w:eastAsia="en-US"/>
              </w:rPr>
              <w:t>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6FE17C0" w14:textId="77777777" w:rsidR="007541DE" w:rsidRPr="006D6B52" w:rsidRDefault="002543EE" w:rsidP="007541DE">
            <w:pPr>
              <w:spacing w:after="0" w:line="259" w:lineRule="auto"/>
              <w:rPr>
                <w:rFonts w:ascii="Times New Roman" w:hAnsi="Times New Roman"/>
                <w:bCs/>
                <w:color w:val="000000"/>
                <w:sz w:val="24"/>
                <w:lang w:eastAsia="en-US"/>
              </w:rPr>
            </w:pPr>
            <w:r>
              <w:rPr>
                <w:rFonts w:ascii="Times New Roman" w:hAnsi="Times New Roman"/>
                <w:bCs/>
                <w:color w:val="000000"/>
                <w:sz w:val="24"/>
                <w:lang w:eastAsia="en-US"/>
              </w:rPr>
              <w:t>4</w:t>
            </w:r>
          </w:p>
        </w:tc>
        <w:tc>
          <w:tcPr>
            <w:tcW w:w="181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CE1E695" w14:textId="77777777" w:rsidR="007541DE" w:rsidRPr="006D6B52" w:rsidRDefault="002543EE" w:rsidP="007541DE">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eastAsia="en-US"/>
              </w:rPr>
              <w:t>ОК 1</w:t>
            </w:r>
          </w:p>
        </w:tc>
        <w:tc>
          <w:tcPr>
            <w:tcW w:w="1409" w:type="dxa"/>
            <w:vMerge w:val="restart"/>
            <w:tcBorders>
              <w:top w:val="single" w:sz="3" w:space="0" w:color="000000"/>
              <w:left w:val="single" w:sz="3" w:space="0" w:color="000000"/>
              <w:right w:val="single" w:sz="3" w:space="0" w:color="000000"/>
            </w:tcBorders>
          </w:tcPr>
          <w:p w14:paraId="1157C70F" w14:textId="77777777" w:rsidR="007541DE"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6F7C579F" w14:textId="77777777" w:rsidR="007541DE"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103A726A" w14:textId="77777777" w:rsidR="007541DE"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2D440588" w14:textId="77777777" w:rsidR="007541DE" w:rsidRPr="006D6B52" w:rsidRDefault="002543EE" w:rsidP="007541DE">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01.04</w:t>
            </w:r>
          </w:p>
        </w:tc>
      </w:tr>
      <w:tr w:rsidR="000F3586" w14:paraId="190AED64" w14:textId="77777777" w:rsidTr="007541DE">
        <w:tblPrEx>
          <w:tblCellMar>
            <w:right w:w="37" w:type="dxa"/>
          </w:tblCellMar>
        </w:tblPrEx>
        <w:trPr>
          <w:trHeight w:val="562"/>
        </w:trPr>
        <w:tc>
          <w:tcPr>
            <w:tcW w:w="2388" w:type="dxa"/>
            <w:vMerge/>
            <w:tcBorders>
              <w:top w:val="nil"/>
              <w:left w:val="single" w:sz="3" w:space="0" w:color="000000"/>
              <w:bottom w:val="nil"/>
              <w:right w:val="single" w:sz="3" w:space="0" w:color="000000"/>
            </w:tcBorders>
            <w:shd w:val="clear" w:color="auto" w:fill="auto"/>
          </w:tcPr>
          <w:p w14:paraId="5D9431A4"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9414A88" w14:textId="77777777" w:rsidR="007541DE" w:rsidRPr="006D6B52" w:rsidRDefault="002543EE" w:rsidP="006D6B52">
            <w:pPr>
              <w:spacing w:after="0" w:line="259" w:lineRule="auto"/>
              <w:jc w:val="both"/>
              <w:rPr>
                <w:rFonts w:ascii="Times New Roman" w:hAnsi="Times New Roman"/>
                <w:color w:val="000000"/>
                <w:sz w:val="24"/>
                <w:lang w:val="en-US" w:eastAsia="en-US"/>
              </w:rPr>
            </w:pPr>
            <w:r w:rsidRPr="006D6B52">
              <w:rPr>
                <w:rFonts w:ascii="Times New Roman" w:hAnsi="Times New Roman"/>
                <w:color w:val="000000"/>
                <w:sz w:val="24"/>
                <w:lang w:eastAsia="en-US"/>
              </w:rPr>
              <w:t xml:space="preserve">1. Понятие первообразной, лемма о первообразных, неопределенный интеграл и его свойства. </w:t>
            </w:r>
            <w:proofErr w:type="spellStart"/>
            <w:r w:rsidRPr="006D6B52">
              <w:rPr>
                <w:rFonts w:ascii="Times New Roman" w:hAnsi="Times New Roman"/>
                <w:color w:val="000000"/>
                <w:sz w:val="24"/>
                <w:lang w:val="en-US" w:eastAsia="en-US"/>
              </w:rPr>
              <w:t>Таблица</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интегралов</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интегрирование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по</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таблице</w:t>
            </w:r>
            <w:proofErr w:type="spellEnd"/>
            <w:r w:rsidRPr="006D6B52">
              <w:rPr>
                <w:rFonts w:ascii="Times New Roman" w:hAnsi="Times New Roman"/>
                <w:color w:val="000000"/>
                <w:sz w:val="24"/>
                <w:lang w:val="en-US" w:eastAsia="en-US"/>
              </w:rPr>
              <w:t xml:space="preserve"> и </w:t>
            </w:r>
            <w:proofErr w:type="spellStart"/>
            <w:r w:rsidRPr="006D6B52">
              <w:rPr>
                <w:rFonts w:ascii="Times New Roman" w:hAnsi="Times New Roman"/>
                <w:color w:val="000000"/>
                <w:sz w:val="24"/>
                <w:lang w:val="en-US" w:eastAsia="en-US"/>
              </w:rPr>
              <w:t>подстановкой</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78D4F0BC"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812" w:type="dxa"/>
            <w:vMerge/>
            <w:tcBorders>
              <w:top w:val="nil"/>
              <w:left w:val="single" w:sz="3" w:space="0" w:color="000000"/>
              <w:bottom w:val="nil"/>
              <w:right w:val="single" w:sz="3" w:space="0" w:color="000000"/>
            </w:tcBorders>
            <w:shd w:val="clear" w:color="auto" w:fill="auto"/>
          </w:tcPr>
          <w:p w14:paraId="1C245861"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395F5349"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3B8551C9" w14:textId="77777777" w:rsidTr="007541DE">
        <w:tblPrEx>
          <w:tblCellMar>
            <w:right w:w="37" w:type="dxa"/>
          </w:tblCellMar>
        </w:tblPrEx>
        <w:trPr>
          <w:trHeight w:val="562"/>
        </w:trPr>
        <w:tc>
          <w:tcPr>
            <w:tcW w:w="2388" w:type="dxa"/>
            <w:vMerge/>
            <w:tcBorders>
              <w:top w:val="nil"/>
              <w:left w:val="single" w:sz="3" w:space="0" w:color="000000"/>
              <w:bottom w:val="nil"/>
              <w:right w:val="single" w:sz="3" w:space="0" w:color="000000"/>
            </w:tcBorders>
            <w:shd w:val="clear" w:color="auto" w:fill="auto"/>
          </w:tcPr>
          <w:p w14:paraId="5341CEF2"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EAD0DE8" w14:textId="77777777" w:rsidR="007541DE" w:rsidRPr="006D6B52" w:rsidRDefault="002543EE" w:rsidP="006D6B52">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2. Определенный интеграл, его свойства, формула Ньютона-Лейбница, вычисление определенных интегралов. </w:t>
            </w:r>
          </w:p>
        </w:tc>
        <w:tc>
          <w:tcPr>
            <w:tcW w:w="1882" w:type="dxa"/>
            <w:vMerge/>
            <w:tcBorders>
              <w:top w:val="nil"/>
              <w:left w:val="single" w:sz="3" w:space="0" w:color="000000"/>
              <w:bottom w:val="nil"/>
              <w:right w:val="single" w:sz="3" w:space="0" w:color="000000"/>
            </w:tcBorders>
            <w:shd w:val="clear" w:color="auto" w:fill="auto"/>
          </w:tcPr>
          <w:p w14:paraId="6FFB37A6"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1392C841" w14:textId="77777777" w:rsidR="007541DE" w:rsidRPr="006D6B52"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01191D4A"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4BCBE098" w14:textId="77777777" w:rsidTr="007541DE">
        <w:tblPrEx>
          <w:tblCellMar>
            <w:right w:w="37" w:type="dxa"/>
          </w:tblCellMar>
        </w:tblPrEx>
        <w:trPr>
          <w:trHeight w:val="562"/>
        </w:trPr>
        <w:tc>
          <w:tcPr>
            <w:tcW w:w="2388" w:type="dxa"/>
            <w:vMerge/>
            <w:tcBorders>
              <w:top w:val="nil"/>
              <w:left w:val="single" w:sz="3" w:space="0" w:color="000000"/>
              <w:bottom w:val="nil"/>
              <w:right w:val="single" w:sz="3" w:space="0" w:color="000000"/>
            </w:tcBorders>
            <w:shd w:val="clear" w:color="auto" w:fill="auto"/>
          </w:tcPr>
          <w:p w14:paraId="049F64D1"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71EB47DE" w14:textId="77777777" w:rsidR="007541DE" w:rsidRPr="006D6B52" w:rsidRDefault="002543EE" w:rsidP="006D6B52">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3. Вычисления с помощью определенного интеграла площадей кр</w:t>
            </w:r>
            <w:r w:rsidRPr="006D6B52">
              <w:rPr>
                <w:rFonts w:ascii="Times New Roman" w:hAnsi="Times New Roman"/>
                <w:color w:val="000000"/>
                <w:sz w:val="24"/>
                <w:lang w:eastAsia="en-US"/>
              </w:rPr>
              <w:t xml:space="preserve">иволинейных фигур, объемов тел вращения. </w:t>
            </w:r>
          </w:p>
        </w:tc>
        <w:tc>
          <w:tcPr>
            <w:tcW w:w="1882" w:type="dxa"/>
            <w:vMerge/>
            <w:tcBorders>
              <w:top w:val="nil"/>
              <w:left w:val="single" w:sz="3" w:space="0" w:color="000000"/>
              <w:bottom w:val="single" w:sz="3" w:space="0" w:color="000000"/>
              <w:right w:val="single" w:sz="3" w:space="0" w:color="000000"/>
            </w:tcBorders>
            <w:shd w:val="clear" w:color="auto" w:fill="auto"/>
          </w:tcPr>
          <w:p w14:paraId="6A30F45A" w14:textId="77777777" w:rsidR="007541DE" w:rsidRPr="006D6B52" w:rsidRDefault="007541DE"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731AFF54" w14:textId="77777777" w:rsidR="007541DE" w:rsidRPr="006D6B52"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6DC22329" w14:textId="77777777" w:rsidR="007541DE" w:rsidRPr="006D6B52" w:rsidRDefault="007541DE" w:rsidP="006D6B52">
            <w:pPr>
              <w:spacing w:after="123" w:line="259" w:lineRule="auto"/>
              <w:rPr>
                <w:rFonts w:ascii="Times New Roman" w:hAnsi="Times New Roman"/>
                <w:color w:val="000000"/>
                <w:sz w:val="24"/>
                <w:lang w:eastAsia="en-US"/>
              </w:rPr>
            </w:pPr>
          </w:p>
        </w:tc>
      </w:tr>
      <w:tr w:rsidR="000F3586" w14:paraId="1BD022F0" w14:textId="77777777" w:rsidTr="007541DE">
        <w:tblPrEx>
          <w:tblCellMar>
            <w:right w:w="37" w:type="dxa"/>
          </w:tblCellMar>
        </w:tblPrEx>
        <w:trPr>
          <w:trHeight w:val="286"/>
        </w:trPr>
        <w:tc>
          <w:tcPr>
            <w:tcW w:w="2388" w:type="dxa"/>
            <w:vMerge/>
            <w:tcBorders>
              <w:top w:val="nil"/>
              <w:left w:val="single" w:sz="3" w:space="0" w:color="000000"/>
              <w:bottom w:val="nil"/>
              <w:right w:val="single" w:sz="3" w:space="0" w:color="000000"/>
            </w:tcBorders>
            <w:shd w:val="clear" w:color="auto" w:fill="auto"/>
          </w:tcPr>
          <w:p w14:paraId="6773F511" w14:textId="77777777" w:rsidR="007541DE" w:rsidRPr="006D6B52"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668D82D0" w14:textId="77777777" w:rsidR="007541DE"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В том числе, практических занятий: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5DE04625" w14:textId="77777777" w:rsidR="007541DE" w:rsidRPr="00D52787" w:rsidRDefault="007541DE" w:rsidP="006D6B52">
            <w:pPr>
              <w:spacing w:after="0"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7FEFD872" w14:textId="77777777" w:rsidR="007541DE" w:rsidRPr="00D52787" w:rsidRDefault="007541DE"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2F4F99E8" w14:textId="77777777" w:rsidR="007541DE" w:rsidRPr="00D52787" w:rsidRDefault="007541DE" w:rsidP="006D6B52">
            <w:pPr>
              <w:spacing w:after="123" w:line="259" w:lineRule="auto"/>
              <w:rPr>
                <w:rFonts w:ascii="Times New Roman" w:hAnsi="Times New Roman"/>
                <w:color w:val="000000"/>
                <w:sz w:val="24"/>
                <w:lang w:eastAsia="en-US"/>
              </w:rPr>
            </w:pPr>
          </w:p>
        </w:tc>
      </w:tr>
      <w:tr w:rsidR="000F3586" w14:paraId="764A14E8" w14:textId="77777777" w:rsidTr="007541DE">
        <w:tblPrEx>
          <w:tblCellMar>
            <w:right w:w="37" w:type="dxa"/>
          </w:tblCellMar>
        </w:tblPrEx>
        <w:trPr>
          <w:trHeight w:val="562"/>
        </w:trPr>
        <w:tc>
          <w:tcPr>
            <w:tcW w:w="2388" w:type="dxa"/>
            <w:vMerge/>
            <w:tcBorders>
              <w:top w:val="nil"/>
              <w:left w:val="single" w:sz="3" w:space="0" w:color="000000"/>
              <w:bottom w:val="nil"/>
              <w:right w:val="single" w:sz="3" w:space="0" w:color="000000"/>
            </w:tcBorders>
            <w:shd w:val="clear" w:color="auto" w:fill="auto"/>
          </w:tcPr>
          <w:p w14:paraId="1AD919DF" w14:textId="77777777" w:rsidR="007541DE" w:rsidRPr="00D52787" w:rsidRDefault="007541DE"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5C23AD5" w14:textId="77777777" w:rsidR="007541DE" w:rsidRPr="006D6B52" w:rsidRDefault="002543EE" w:rsidP="006D6B52">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1. Практическое занятие: Вычисление интегралов. Интегриров</w:t>
            </w:r>
            <w:r w:rsidRPr="006D6B52">
              <w:rPr>
                <w:rFonts w:ascii="Times New Roman" w:hAnsi="Times New Roman"/>
                <w:color w:val="000000"/>
                <w:sz w:val="24"/>
                <w:lang w:eastAsia="en-US"/>
              </w:rPr>
              <w:t xml:space="preserve">ание способом. подстановки Вычисление определенного интеграла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5757C768"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6 </w:t>
            </w:r>
          </w:p>
        </w:tc>
        <w:tc>
          <w:tcPr>
            <w:tcW w:w="1812" w:type="dxa"/>
            <w:vMerge/>
            <w:tcBorders>
              <w:top w:val="nil"/>
              <w:left w:val="single" w:sz="3" w:space="0" w:color="000000"/>
              <w:bottom w:val="nil"/>
              <w:right w:val="single" w:sz="3" w:space="0" w:color="000000"/>
            </w:tcBorders>
            <w:shd w:val="clear" w:color="auto" w:fill="auto"/>
          </w:tcPr>
          <w:p w14:paraId="5D89CC4D"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0A6F98EB"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0F0A22B6" w14:textId="77777777" w:rsidTr="007541DE">
        <w:tblPrEx>
          <w:tblCellMar>
            <w:right w:w="37" w:type="dxa"/>
          </w:tblCellMar>
        </w:tblPrEx>
        <w:trPr>
          <w:trHeight w:val="562"/>
        </w:trPr>
        <w:tc>
          <w:tcPr>
            <w:tcW w:w="2388" w:type="dxa"/>
            <w:vMerge/>
            <w:tcBorders>
              <w:top w:val="nil"/>
              <w:left w:val="single" w:sz="3" w:space="0" w:color="000000"/>
              <w:bottom w:val="single" w:sz="3" w:space="0" w:color="000000"/>
              <w:right w:val="single" w:sz="3" w:space="0" w:color="000000"/>
            </w:tcBorders>
            <w:shd w:val="clear" w:color="auto" w:fill="auto"/>
          </w:tcPr>
          <w:p w14:paraId="13110890"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0F822E98" w14:textId="77777777" w:rsidR="007541DE" w:rsidRPr="006D6B52" w:rsidRDefault="002543EE" w:rsidP="006D6B52">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 xml:space="preserve">4. Практическое занятие: Вычисление площадей криволинейных фигур, объемов тел вращения, работы, давления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10422C21" w14:textId="77777777" w:rsidR="007541DE"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12" w:type="dxa"/>
            <w:vMerge/>
            <w:tcBorders>
              <w:top w:val="nil"/>
              <w:left w:val="single" w:sz="3" w:space="0" w:color="000000"/>
              <w:bottom w:val="single" w:sz="3" w:space="0" w:color="000000"/>
              <w:right w:val="single" w:sz="3" w:space="0" w:color="000000"/>
            </w:tcBorders>
            <w:shd w:val="clear" w:color="auto" w:fill="auto"/>
          </w:tcPr>
          <w:p w14:paraId="55A39639" w14:textId="77777777" w:rsidR="007541DE" w:rsidRPr="006D6B52" w:rsidRDefault="007541DE"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bottom w:val="single" w:sz="3" w:space="0" w:color="000000"/>
              <w:right w:val="single" w:sz="3" w:space="0" w:color="000000"/>
            </w:tcBorders>
          </w:tcPr>
          <w:p w14:paraId="7FC6F74C" w14:textId="77777777" w:rsidR="007541DE" w:rsidRPr="006D6B52" w:rsidRDefault="007541DE" w:rsidP="006D6B52">
            <w:pPr>
              <w:spacing w:after="123" w:line="259" w:lineRule="auto"/>
              <w:rPr>
                <w:rFonts w:ascii="Times New Roman" w:hAnsi="Times New Roman"/>
                <w:color w:val="000000"/>
                <w:sz w:val="24"/>
                <w:lang w:val="en-US" w:eastAsia="en-US"/>
              </w:rPr>
            </w:pPr>
          </w:p>
        </w:tc>
      </w:tr>
      <w:tr w:rsidR="000F3586" w14:paraId="3521AA12" w14:textId="77777777" w:rsidTr="007541DE">
        <w:tblPrEx>
          <w:tblCellMar>
            <w:right w:w="37" w:type="dxa"/>
          </w:tblCellMar>
        </w:tblPrEx>
        <w:trPr>
          <w:trHeight w:val="288"/>
        </w:trPr>
        <w:tc>
          <w:tcPr>
            <w:tcW w:w="10632" w:type="dxa"/>
            <w:gridSpan w:val="3"/>
            <w:tcBorders>
              <w:top w:val="single" w:sz="3" w:space="0" w:color="000000"/>
              <w:left w:val="single" w:sz="3" w:space="0" w:color="000000"/>
              <w:bottom w:val="single" w:sz="3" w:space="0" w:color="000000"/>
              <w:right w:val="single" w:sz="3" w:space="0" w:color="000000"/>
            </w:tcBorders>
            <w:shd w:val="clear" w:color="auto" w:fill="auto"/>
          </w:tcPr>
          <w:p w14:paraId="12E25C96" w14:textId="77777777" w:rsidR="009873CD"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Контрольная работа по темам Раздела 1.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1106B060" w14:textId="77777777" w:rsidR="009873CD" w:rsidRPr="006D6B52" w:rsidRDefault="002543EE" w:rsidP="006D6B52">
            <w:pPr>
              <w:spacing w:after="0" w:line="259" w:lineRule="auto"/>
              <w:rPr>
                <w:rFonts w:ascii="Times New Roman" w:hAnsi="Times New Roman"/>
                <w:bCs/>
                <w:color w:val="000000"/>
                <w:sz w:val="24"/>
                <w:lang w:val="en-US" w:eastAsia="en-US"/>
              </w:rPr>
            </w:pPr>
            <w:r w:rsidRPr="006D6B52">
              <w:rPr>
                <w:rFonts w:ascii="Times New Roman" w:hAnsi="Times New Roman"/>
                <w:bCs/>
                <w:color w:val="000000"/>
                <w:sz w:val="24"/>
                <w:lang w:val="en-US" w:eastAsia="en-US"/>
              </w:rPr>
              <w:t xml:space="preserve">2 </w:t>
            </w:r>
          </w:p>
        </w:tc>
        <w:tc>
          <w:tcPr>
            <w:tcW w:w="1812" w:type="dxa"/>
            <w:vMerge w:val="restart"/>
            <w:tcBorders>
              <w:top w:val="single" w:sz="3" w:space="0" w:color="000000"/>
              <w:left w:val="single" w:sz="3" w:space="0" w:color="000000"/>
              <w:right w:val="single" w:sz="3" w:space="0" w:color="000000"/>
            </w:tcBorders>
            <w:shd w:val="clear" w:color="auto" w:fill="auto"/>
          </w:tcPr>
          <w:p w14:paraId="48A90A19" w14:textId="77777777" w:rsidR="009873CD" w:rsidRPr="006D6B52" w:rsidRDefault="009873CD" w:rsidP="006D6B52">
            <w:pPr>
              <w:spacing w:after="0" w:line="259" w:lineRule="auto"/>
              <w:rPr>
                <w:rFonts w:ascii="Times New Roman" w:hAnsi="Times New Roman"/>
                <w:color w:val="000000"/>
                <w:sz w:val="24"/>
                <w:lang w:val="en-US" w:eastAsia="en-US"/>
              </w:rPr>
            </w:pPr>
          </w:p>
        </w:tc>
        <w:tc>
          <w:tcPr>
            <w:tcW w:w="1409" w:type="dxa"/>
            <w:vMerge w:val="restart"/>
            <w:tcBorders>
              <w:top w:val="single" w:sz="3" w:space="0" w:color="000000"/>
              <w:left w:val="single" w:sz="3" w:space="0" w:color="000000"/>
              <w:right w:val="single" w:sz="3" w:space="0" w:color="000000"/>
            </w:tcBorders>
          </w:tcPr>
          <w:p w14:paraId="17F535E7" w14:textId="77777777" w:rsidR="009873CD" w:rsidRPr="006D6B52" w:rsidRDefault="009873CD" w:rsidP="006D6B52">
            <w:pPr>
              <w:spacing w:after="0" w:line="259" w:lineRule="auto"/>
              <w:rPr>
                <w:rFonts w:ascii="Times New Roman" w:hAnsi="Times New Roman"/>
                <w:b/>
                <w:i/>
                <w:color w:val="000000"/>
                <w:sz w:val="24"/>
                <w:lang w:val="en-US" w:eastAsia="en-US"/>
              </w:rPr>
            </w:pPr>
          </w:p>
        </w:tc>
      </w:tr>
      <w:tr w:rsidR="000F3586" w14:paraId="38D33EF2" w14:textId="77777777" w:rsidTr="007541DE">
        <w:tblPrEx>
          <w:tblCellMar>
            <w:right w:w="37" w:type="dxa"/>
          </w:tblCellMar>
        </w:tblPrEx>
        <w:trPr>
          <w:trHeight w:val="286"/>
        </w:trPr>
        <w:tc>
          <w:tcPr>
            <w:tcW w:w="10632" w:type="dxa"/>
            <w:gridSpan w:val="3"/>
            <w:tcBorders>
              <w:top w:val="single" w:sz="3" w:space="0" w:color="000000"/>
              <w:left w:val="single" w:sz="3" w:space="0" w:color="000000"/>
              <w:bottom w:val="single" w:sz="3" w:space="0" w:color="000000"/>
              <w:right w:val="single" w:sz="3" w:space="0" w:color="000000"/>
            </w:tcBorders>
            <w:shd w:val="clear" w:color="auto" w:fill="auto"/>
          </w:tcPr>
          <w:p w14:paraId="6786557F" w14:textId="77777777" w:rsidR="009873CD" w:rsidRPr="006D6B52" w:rsidRDefault="002543EE" w:rsidP="006D6B52">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Раздел</w:t>
            </w:r>
            <w:proofErr w:type="spellEnd"/>
            <w:r w:rsidRPr="006D6B52">
              <w:rPr>
                <w:rFonts w:ascii="Times New Roman" w:hAnsi="Times New Roman"/>
                <w:b/>
                <w:color w:val="000000"/>
                <w:sz w:val="24"/>
                <w:lang w:val="en-US" w:eastAsia="en-US"/>
              </w:rPr>
              <w:t xml:space="preserve"> 2. </w:t>
            </w:r>
            <w:proofErr w:type="spellStart"/>
            <w:r w:rsidRPr="006D6B52">
              <w:rPr>
                <w:rFonts w:ascii="Times New Roman" w:hAnsi="Times New Roman"/>
                <w:b/>
                <w:color w:val="000000"/>
                <w:sz w:val="24"/>
                <w:lang w:val="en-US" w:eastAsia="en-US"/>
              </w:rPr>
              <w:t>Комплексные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числа</w:t>
            </w:r>
            <w:proofErr w:type="spellEnd"/>
            <w:r w:rsidRPr="006D6B52">
              <w:rPr>
                <w:rFonts w:ascii="Times New Roman" w:hAnsi="Times New Roman"/>
                <w:b/>
                <w:color w:val="000000"/>
                <w:sz w:val="24"/>
                <w:lang w:val="en-US" w:eastAsia="en-US"/>
              </w:rPr>
              <w:t xml:space="preserve">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278AC4A0" w14:textId="77777777" w:rsidR="009873CD"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val="en-US" w:eastAsia="en-US"/>
              </w:rPr>
              <w:t>1</w:t>
            </w:r>
            <w:r w:rsidR="00EF760E">
              <w:rPr>
                <w:rFonts w:ascii="Times New Roman" w:hAnsi="Times New Roman"/>
                <w:b/>
                <w:color w:val="000000"/>
                <w:sz w:val="24"/>
                <w:lang w:eastAsia="en-US"/>
              </w:rPr>
              <w:t>2</w:t>
            </w:r>
          </w:p>
        </w:tc>
        <w:tc>
          <w:tcPr>
            <w:tcW w:w="1812" w:type="dxa"/>
            <w:vMerge/>
            <w:tcBorders>
              <w:left w:val="single" w:sz="3" w:space="0" w:color="000000"/>
              <w:bottom w:val="single" w:sz="4" w:space="0" w:color="auto"/>
              <w:right w:val="single" w:sz="3" w:space="0" w:color="000000"/>
            </w:tcBorders>
            <w:shd w:val="clear" w:color="auto" w:fill="auto"/>
          </w:tcPr>
          <w:p w14:paraId="11A5FFA6" w14:textId="77777777" w:rsidR="009873CD" w:rsidRPr="006D6B52" w:rsidRDefault="009873CD" w:rsidP="006D6B52">
            <w:pPr>
              <w:spacing w:after="0" w:line="259" w:lineRule="auto"/>
              <w:rPr>
                <w:rFonts w:ascii="Times New Roman" w:hAnsi="Times New Roman"/>
                <w:color w:val="000000"/>
                <w:sz w:val="24"/>
                <w:lang w:val="en-US" w:eastAsia="en-US"/>
              </w:rPr>
            </w:pPr>
          </w:p>
        </w:tc>
        <w:tc>
          <w:tcPr>
            <w:tcW w:w="1409" w:type="dxa"/>
            <w:vMerge/>
            <w:tcBorders>
              <w:left w:val="single" w:sz="3" w:space="0" w:color="000000"/>
              <w:bottom w:val="single" w:sz="4" w:space="0" w:color="auto"/>
              <w:right w:val="single" w:sz="3" w:space="0" w:color="000000"/>
            </w:tcBorders>
          </w:tcPr>
          <w:p w14:paraId="284D4EC2" w14:textId="77777777" w:rsidR="009873CD" w:rsidRPr="006D6B52" w:rsidRDefault="009873CD" w:rsidP="006D6B52">
            <w:pPr>
              <w:spacing w:after="0" w:line="259" w:lineRule="auto"/>
              <w:ind w:right="1"/>
              <w:jc w:val="center"/>
              <w:rPr>
                <w:rFonts w:ascii="Times New Roman" w:hAnsi="Times New Roman"/>
                <w:b/>
                <w:i/>
                <w:color w:val="000000"/>
                <w:sz w:val="24"/>
                <w:lang w:val="en-US" w:eastAsia="en-US"/>
              </w:rPr>
            </w:pPr>
          </w:p>
        </w:tc>
      </w:tr>
      <w:tr w:rsidR="000F3586" w14:paraId="2E3DDCD6" w14:textId="77777777" w:rsidTr="007541DE">
        <w:tblPrEx>
          <w:tblCellMar>
            <w:right w:w="37" w:type="dxa"/>
          </w:tblCellMar>
        </w:tblPrEx>
        <w:trPr>
          <w:trHeight w:val="286"/>
        </w:trPr>
        <w:tc>
          <w:tcPr>
            <w:tcW w:w="238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B2294EB" w14:textId="77777777" w:rsidR="00C11679" w:rsidRPr="006D6B52" w:rsidRDefault="002543EE" w:rsidP="00C11679">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Тема 2.1Алгебраическая </w:t>
            </w:r>
            <w:proofErr w:type="gramStart"/>
            <w:r w:rsidRPr="006D6B52">
              <w:rPr>
                <w:rFonts w:ascii="Times New Roman" w:hAnsi="Times New Roman"/>
                <w:color w:val="000000"/>
                <w:sz w:val="24"/>
                <w:lang w:eastAsia="en-US"/>
              </w:rPr>
              <w:t>форма  комплексного</w:t>
            </w:r>
            <w:proofErr w:type="gramEnd"/>
            <w:r w:rsidRPr="006D6B52">
              <w:rPr>
                <w:rFonts w:ascii="Times New Roman" w:hAnsi="Times New Roman"/>
                <w:color w:val="000000"/>
                <w:sz w:val="24"/>
                <w:lang w:eastAsia="en-US"/>
              </w:rPr>
              <w:t xml:space="preserve"> числа </w:t>
            </w: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18B7CE65" w14:textId="77777777" w:rsidR="00C11679" w:rsidRPr="006D6B52" w:rsidRDefault="002543EE" w:rsidP="00C11679">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E75B60E" w14:textId="77777777" w:rsidR="00C11679" w:rsidRPr="006D6B52" w:rsidRDefault="002543EE" w:rsidP="00C11679">
            <w:pPr>
              <w:spacing w:after="0" w:line="259" w:lineRule="auto"/>
              <w:rPr>
                <w:rFonts w:ascii="Times New Roman" w:hAnsi="Times New Roman"/>
                <w:bCs/>
                <w:color w:val="000000"/>
                <w:sz w:val="24"/>
                <w:lang w:val="en-US" w:eastAsia="en-US"/>
              </w:rPr>
            </w:pPr>
            <w:r w:rsidRPr="006D6B52">
              <w:rPr>
                <w:rFonts w:ascii="Times New Roman" w:hAnsi="Times New Roman"/>
                <w:bCs/>
                <w:color w:val="000000"/>
                <w:sz w:val="24"/>
                <w:lang w:val="en-US" w:eastAsia="en-US"/>
              </w:rPr>
              <w:t xml:space="preserve">4 </w:t>
            </w:r>
          </w:p>
        </w:tc>
        <w:tc>
          <w:tcPr>
            <w:tcW w:w="1812" w:type="dxa"/>
            <w:vMerge w:val="restart"/>
            <w:tcBorders>
              <w:top w:val="single" w:sz="4" w:space="0" w:color="auto"/>
              <w:left w:val="single" w:sz="3" w:space="0" w:color="000000"/>
              <w:right w:val="single" w:sz="3" w:space="0" w:color="000000"/>
            </w:tcBorders>
            <w:shd w:val="clear" w:color="auto" w:fill="auto"/>
          </w:tcPr>
          <w:p w14:paraId="64D62E38" w14:textId="77777777" w:rsidR="00C11679" w:rsidRPr="006D6B52" w:rsidRDefault="002543EE" w:rsidP="00C11679">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eastAsia="en-US"/>
              </w:rPr>
              <w:t>ОК 1</w:t>
            </w:r>
          </w:p>
        </w:tc>
        <w:tc>
          <w:tcPr>
            <w:tcW w:w="1409" w:type="dxa"/>
            <w:vMerge w:val="restart"/>
            <w:tcBorders>
              <w:top w:val="single" w:sz="4" w:space="0" w:color="auto"/>
              <w:left w:val="single" w:sz="3" w:space="0" w:color="000000"/>
              <w:right w:val="single" w:sz="3" w:space="0" w:color="000000"/>
            </w:tcBorders>
          </w:tcPr>
          <w:p w14:paraId="07B81335"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3BC58B35"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247A3783"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7FB06C76" w14:textId="77777777" w:rsidR="00C11679" w:rsidRPr="006D6B52" w:rsidRDefault="002543EE" w:rsidP="00C11679">
            <w:pPr>
              <w:spacing w:after="8" w:line="266" w:lineRule="auto"/>
              <w:ind w:right="169"/>
              <w:rPr>
                <w:rFonts w:ascii="Times New Roman" w:hAnsi="Times New Roman"/>
                <w:color w:val="000000"/>
                <w:sz w:val="24"/>
                <w:lang w:eastAsia="en-US"/>
              </w:rPr>
            </w:pPr>
            <w:proofErr w:type="spellStart"/>
            <w:r>
              <w:rPr>
                <w:rFonts w:ascii="Times New Roman" w:hAnsi="Times New Roman"/>
                <w:color w:val="000000"/>
                <w:sz w:val="24"/>
                <w:lang w:eastAsia="en-US"/>
              </w:rPr>
              <w:lastRenderedPageBreak/>
              <w:t>Зо</w:t>
            </w:r>
            <w:proofErr w:type="spellEnd"/>
            <w:r>
              <w:rPr>
                <w:rFonts w:ascii="Times New Roman" w:hAnsi="Times New Roman"/>
                <w:color w:val="000000"/>
                <w:sz w:val="24"/>
                <w:lang w:eastAsia="en-US"/>
              </w:rPr>
              <w:t xml:space="preserve"> 01.04</w:t>
            </w:r>
          </w:p>
        </w:tc>
      </w:tr>
      <w:tr w:rsidR="000F3586" w14:paraId="663742A3" w14:textId="77777777" w:rsidTr="007541DE">
        <w:tblPrEx>
          <w:tblCellMar>
            <w:right w:w="37" w:type="dxa"/>
          </w:tblCellMar>
        </w:tblPrEx>
        <w:trPr>
          <w:trHeight w:val="562"/>
        </w:trPr>
        <w:tc>
          <w:tcPr>
            <w:tcW w:w="2388" w:type="dxa"/>
            <w:vMerge/>
            <w:tcBorders>
              <w:top w:val="nil"/>
              <w:left w:val="single" w:sz="3" w:space="0" w:color="000000"/>
              <w:bottom w:val="nil"/>
              <w:right w:val="single" w:sz="3" w:space="0" w:color="000000"/>
            </w:tcBorders>
            <w:shd w:val="clear" w:color="auto" w:fill="auto"/>
          </w:tcPr>
          <w:p w14:paraId="164DBBDC"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3F2CB0A7" w14:textId="77777777" w:rsidR="009873CD" w:rsidRPr="006D6B52" w:rsidRDefault="002543EE" w:rsidP="006D6B52">
            <w:pPr>
              <w:spacing w:after="0" w:line="259" w:lineRule="auto"/>
              <w:jc w:val="both"/>
              <w:rPr>
                <w:rFonts w:ascii="Times New Roman" w:hAnsi="Times New Roman"/>
                <w:color w:val="000000"/>
                <w:sz w:val="24"/>
                <w:lang w:eastAsia="en-US"/>
              </w:rPr>
            </w:pPr>
            <w:r w:rsidRPr="006D6B52">
              <w:rPr>
                <w:rFonts w:ascii="Times New Roman" w:hAnsi="Times New Roman"/>
                <w:color w:val="000000"/>
                <w:sz w:val="24"/>
                <w:lang w:eastAsia="en-US"/>
              </w:rPr>
              <w:t>1. Понятие мнимой единицы, определение комплексного числа, дейст</w:t>
            </w:r>
            <w:r w:rsidRPr="006D6B52">
              <w:rPr>
                <w:rFonts w:ascii="Times New Roman" w:hAnsi="Times New Roman"/>
                <w:color w:val="000000"/>
                <w:sz w:val="24"/>
                <w:lang w:eastAsia="en-US"/>
              </w:rPr>
              <w:t xml:space="preserve">вия с комплексными числами.  </w:t>
            </w:r>
          </w:p>
        </w:tc>
        <w:tc>
          <w:tcPr>
            <w:tcW w:w="1882" w:type="dxa"/>
            <w:vMerge/>
            <w:tcBorders>
              <w:top w:val="nil"/>
              <w:left w:val="single" w:sz="3" w:space="0" w:color="000000"/>
              <w:bottom w:val="nil"/>
              <w:right w:val="single" w:sz="3" w:space="0" w:color="000000"/>
            </w:tcBorders>
            <w:shd w:val="clear" w:color="auto" w:fill="auto"/>
          </w:tcPr>
          <w:p w14:paraId="3081C651" w14:textId="77777777" w:rsidR="009873CD" w:rsidRPr="006D6B52" w:rsidRDefault="009873CD" w:rsidP="006D6B52">
            <w:pPr>
              <w:spacing w:after="123" w:line="259" w:lineRule="auto"/>
              <w:rPr>
                <w:rFonts w:ascii="Times New Roman" w:hAnsi="Times New Roman"/>
                <w:bCs/>
                <w:color w:val="000000"/>
                <w:sz w:val="24"/>
                <w:lang w:eastAsia="en-US"/>
              </w:rPr>
            </w:pPr>
          </w:p>
        </w:tc>
        <w:tc>
          <w:tcPr>
            <w:tcW w:w="1812" w:type="dxa"/>
            <w:vMerge/>
            <w:tcBorders>
              <w:left w:val="single" w:sz="3" w:space="0" w:color="000000"/>
              <w:right w:val="single" w:sz="3" w:space="0" w:color="000000"/>
            </w:tcBorders>
            <w:shd w:val="clear" w:color="auto" w:fill="auto"/>
          </w:tcPr>
          <w:p w14:paraId="7DA1EE7C" w14:textId="77777777" w:rsidR="009873CD" w:rsidRPr="006D6B52" w:rsidRDefault="009873CD"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4846FBD0" w14:textId="77777777" w:rsidR="009873CD" w:rsidRPr="006D6B52" w:rsidRDefault="009873CD" w:rsidP="006D6B52">
            <w:pPr>
              <w:spacing w:after="123" w:line="259" w:lineRule="auto"/>
              <w:rPr>
                <w:rFonts w:ascii="Times New Roman" w:hAnsi="Times New Roman"/>
                <w:color w:val="000000"/>
                <w:sz w:val="24"/>
                <w:lang w:eastAsia="en-US"/>
              </w:rPr>
            </w:pPr>
          </w:p>
        </w:tc>
      </w:tr>
      <w:tr w:rsidR="000F3586" w14:paraId="2C068399" w14:textId="77777777" w:rsidTr="007541DE">
        <w:tblPrEx>
          <w:tblCellMar>
            <w:right w:w="37" w:type="dxa"/>
          </w:tblCellMar>
        </w:tblPrEx>
        <w:trPr>
          <w:trHeight w:val="286"/>
        </w:trPr>
        <w:tc>
          <w:tcPr>
            <w:tcW w:w="2388" w:type="dxa"/>
            <w:vMerge/>
            <w:tcBorders>
              <w:top w:val="nil"/>
              <w:left w:val="single" w:sz="3" w:space="0" w:color="000000"/>
              <w:bottom w:val="nil"/>
              <w:right w:val="single" w:sz="3" w:space="0" w:color="000000"/>
            </w:tcBorders>
            <w:shd w:val="clear" w:color="auto" w:fill="auto"/>
          </w:tcPr>
          <w:p w14:paraId="71044C84" w14:textId="77777777" w:rsidR="009873CD" w:rsidRPr="006D6B52" w:rsidRDefault="009873CD"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4CF853F8"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roofErr w:type="spellStart"/>
            <w:r w:rsidRPr="006D6B52">
              <w:rPr>
                <w:rFonts w:ascii="Times New Roman" w:hAnsi="Times New Roman"/>
                <w:color w:val="000000"/>
                <w:sz w:val="24"/>
                <w:lang w:val="en-US" w:eastAsia="en-US"/>
              </w:rPr>
              <w:t>Геометрическая</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интерпретация</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комплексного</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числа</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6DBA4036" w14:textId="77777777" w:rsidR="009873CD" w:rsidRPr="006D6B52" w:rsidRDefault="009873CD" w:rsidP="006D6B52">
            <w:pPr>
              <w:spacing w:after="123" w:line="259" w:lineRule="auto"/>
              <w:rPr>
                <w:rFonts w:ascii="Times New Roman" w:hAnsi="Times New Roman"/>
                <w:bCs/>
                <w:color w:val="000000"/>
                <w:sz w:val="24"/>
                <w:lang w:val="en-US" w:eastAsia="en-US"/>
              </w:rPr>
            </w:pPr>
          </w:p>
        </w:tc>
        <w:tc>
          <w:tcPr>
            <w:tcW w:w="1812" w:type="dxa"/>
            <w:vMerge/>
            <w:tcBorders>
              <w:left w:val="single" w:sz="3" w:space="0" w:color="000000"/>
              <w:right w:val="single" w:sz="3" w:space="0" w:color="000000"/>
            </w:tcBorders>
            <w:shd w:val="clear" w:color="auto" w:fill="auto"/>
          </w:tcPr>
          <w:p w14:paraId="1D3E3FC5"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78212E9F" w14:textId="77777777" w:rsidR="009873CD" w:rsidRPr="006D6B52" w:rsidRDefault="009873CD" w:rsidP="006D6B52">
            <w:pPr>
              <w:spacing w:after="123" w:line="259" w:lineRule="auto"/>
              <w:rPr>
                <w:rFonts w:ascii="Times New Roman" w:hAnsi="Times New Roman"/>
                <w:color w:val="000000"/>
                <w:sz w:val="24"/>
                <w:lang w:val="en-US" w:eastAsia="en-US"/>
              </w:rPr>
            </w:pPr>
          </w:p>
        </w:tc>
      </w:tr>
      <w:tr w:rsidR="000F3586" w14:paraId="7CCAEA0C" w14:textId="77777777" w:rsidTr="007541DE">
        <w:tblPrEx>
          <w:tblCellMar>
            <w:right w:w="37" w:type="dxa"/>
          </w:tblCellMar>
        </w:tblPrEx>
        <w:trPr>
          <w:trHeight w:val="286"/>
        </w:trPr>
        <w:tc>
          <w:tcPr>
            <w:tcW w:w="2388" w:type="dxa"/>
            <w:vMerge/>
            <w:tcBorders>
              <w:top w:val="nil"/>
              <w:left w:val="single" w:sz="3" w:space="0" w:color="000000"/>
              <w:bottom w:val="nil"/>
              <w:right w:val="single" w:sz="3" w:space="0" w:color="000000"/>
            </w:tcBorders>
            <w:shd w:val="clear" w:color="auto" w:fill="auto"/>
          </w:tcPr>
          <w:p w14:paraId="10F3458C"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5FBFD1D7"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3. </w:t>
            </w:r>
            <w:proofErr w:type="spellStart"/>
            <w:r w:rsidRPr="006D6B52">
              <w:rPr>
                <w:rFonts w:ascii="Times New Roman" w:hAnsi="Times New Roman"/>
                <w:color w:val="000000"/>
                <w:sz w:val="24"/>
                <w:lang w:val="en-US" w:eastAsia="en-US"/>
              </w:rPr>
              <w:t>Степени</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мнимой</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единицы</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single" w:sz="3" w:space="0" w:color="000000"/>
              <w:right w:val="single" w:sz="3" w:space="0" w:color="000000"/>
            </w:tcBorders>
            <w:shd w:val="clear" w:color="auto" w:fill="auto"/>
          </w:tcPr>
          <w:p w14:paraId="5CE217F8" w14:textId="77777777" w:rsidR="009873CD" w:rsidRPr="006D6B52" w:rsidRDefault="009873CD" w:rsidP="006D6B52">
            <w:pPr>
              <w:spacing w:after="123" w:line="259" w:lineRule="auto"/>
              <w:rPr>
                <w:rFonts w:ascii="Times New Roman" w:hAnsi="Times New Roman"/>
                <w:bCs/>
                <w:color w:val="000000"/>
                <w:sz w:val="24"/>
                <w:lang w:val="en-US" w:eastAsia="en-US"/>
              </w:rPr>
            </w:pPr>
          </w:p>
        </w:tc>
        <w:tc>
          <w:tcPr>
            <w:tcW w:w="1812" w:type="dxa"/>
            <w:vMerge/>
            <w:tcBorders>
              <w:left w:val="single" w:sz="3" w:space="0" w:color="000000"/>
              <w:right w:val="single" w:sz="3" w:space="0" w:color="000000"/>
            </w:tcBorders>
            <w:shd w:val="clear" w:color="auto" w:fill="auto"/>
          </w:tcPr>
          <w:p w14:paraId="68BE7064"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6CEA8A5C" w14:textId="77777777" w:rsidR="009873CD" w:rsidRPr="006D6B52" w:rsidRDefault="009873CD" w:rsidP="006D6B52">
            <w:pPr>
              <w:spacing w:after="123" w:line="259" w:lineRule="auto"/>
              <w:rPr>
                <w:rFonts w:ascii="Times New Roman" w:hAnsi="Times New Roman"/>
                <w:color w:val="000000"/>
                <w:sz w:val="24"/>
                <w:lang w:val="en-US" w:eastAsia="en-US"/>
              </w:rPr>
            </w:pPr>
          </w:p>
        </w:tc>
      </w:tr>
      <w:tr w:rsidR="000F3586" w14:paraId="27621D1C" w14:textId="77777777" w:rsidTr="007541DE">
        <w:tblPrEx>
          <w:tblCellMar>
            <w:right w:w="37" w:type="dxa"/>
          </w:tblCellMar>
        </w:tblPrEx>
        <w:trPr>
          <w:trHeight w:val="290"/>
        </w:trPr>
        <w:tc>
          <w:tcPr>
            <w:tcW w:w="2388" w:type="dxa"/>
            <w:vMerge/>
            <w:tcBorders>
              <w:top w:val="nil"/>
              <w:left w:val="single" w:sz="3" w:space="0" w:color="000000"/>
              <w:bottom w:val="nil"/>
              <w:right w:val="single" w:sz="3" w:space="0" w:color="000000"/>
            </w:tcBorders>
            <w:shd w:val="clear" w:color="auto" w:fill="auto"/>
          </w:tcPr>
          <w:p w14:paraId="0F81CDAA"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01BBBD9E" w14:textId="77777777" w:rsidR="009873CD"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В том числе, практических занятий: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1A65F51F" w14:textId="77777777" w:rsidR="009873CD" w:rsidRPr="006D6B52" w:rsidRDefault="009873CD" w:rsidP="006D6B52">
            <w:pPr>
              <w:spacing w:after="0" w:line="259" w:lineRule="auto"/>
              <w:rPr>
                <w:rFonts w:ascii="Times New Roman" w:hAnsi="Times New Roman"/>
                <w:bCs/>
                <w:color w:val="000000"/>
                <w:sz w:val="24"/>
                <w:lang w:eastAsia="en-US"/>
              </w:rPr>
            </w:pPr>
          </w:p>
        </w:tc>
        <w:tc>
          <w:tcPr>
            <w:tcW w:w="1812" w:type="dxa"/>
            <w:vMerge/>
            <w:tcBorders>
              <w:left w:val="single" w:sz="3" w:space="0" w:color="000000"/>
              <w:right w:val="single" w:sz="3" w:space="0" w:color="000000"/>
            </w:tcBorders>
            <w:shd w:val="clear" w:color="auto" w:fill="auto"/>
          </w:tcPr>
          <w:p w14:paraId="54796BDF" w14:textId="77777777" w:rsidR="009873CD" w:rsidRPr="006D6B52" w:rsidRDefault="009873CD"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512C310A" w14:textId="77777777" w:rsidR="009873CD" w:rsidRPr="0054060D" w:rsidRDefault="009873CD" w:rsidP="006D6B52">
            <w:pPr>
              <w:spacing w:after="123" w:line="259" w:lineRule="auto"/>
              <w:rPr>
                <w:rFonts w:ascii="Times New Roman" w:hAnsi="Times New Roman"/>
                <w:color w:val="000000"/>
                <w:sz w:val="24"/>
                <w:lang w:eastAsia="en-US"/>
              </w:rPr>
            </w:pPr>
          </w:p>
        </w:tc>
      </w:tr>
      <w:tr w:rsidR="000F3586" w14:paraId="01ACB0CD" w14:textId="77777777" w:rsidTr="007541DE">
        <w:tblPrEx>
          <w:tblCellMar>
            <w:right w:w="37" w:type="dxa"/>
          </w:tblCellMar>
        </w:tblPrEx>
        <w:trPr>
          <w:trHeight w:val="286"/>
        </w:trPr>
        <w:tc>
          <w:tcPr>
            <w:tcW w:w="2388" w:type="dxa"/>
            <w:vMerge/>
            <w:tcBorders>
              <w:top w:val="nil"/>
              <w:left w:val="single" w:sz="3" w:space="0" w:color="000000"/>
              <w:bottom w:val="single" w:sz="3" w:space="0" w:color="000000"/>
              <w:right w:val="single" w:sz="3" w:space="0" w:color="000000"/>
            </w:tcBorders>
            <w:shd w:val="clear" w:color="auto" w:fill="auto"/>
          </w:tcPr>
          <w:p w14:paraId="7A0371CB" w14:textId="77777777" w:rsidR="009873CD" w:rsidRPr="006D6B52" w:rsidRDefault="009873CD"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7131628B" w14:textId="77777777" w:rsidR="009873CD"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Практическое занятие: Действия над комплексными числами в алгебраической форме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0E9E5A9F" w14:textId="77777777" w:rsidR="009873CD" w:rsidRPr="006D6B52" w:rsidRDefault="002543EE" w:rsidP="006D6B52">
            <w:pPr>
              <w:spacing w:after="0" w:line="259" w:lineRule="auto"/>
              <w:rPr>
                <w:rFonts w:ascii="Times New Roman" w:hAnsi="Times New Roman"/>
                <w:bCs/>
                <w:color w:val="000000"/>
                <w:sz w:val="24"/>
                <w:lang w:val="en-US" w:eastAsia="en-US"/>
              </w:rPr>
            </w:pPr>
            <w:r w:rsidRPr="006D6B52">
              <w:rPr>
                <w:rFonts w:ascii="Times New Roman" w:hAnsi="Times New Roman"/>
                <w:bCs/>
                <w:color w:val="000000"/>
                <w:sz w:val="24"/>
                <w:lang w:val="en-US" w:eastAsia="en-US"/>
              </w:rPr>
              <w:t xml:space="preserve">2 </w:t>
            </w:r>
          </w:p>
        </w:tc>
        <w:tc>
          <w:tcPr>
            <w:tcW w:w="1812" w:type="dxa"/>
            <w:vMerge/>
            <w:tcBorders>
              <w:left w:val="single" w:sz="3" w:space="0" w:color="000000"/>
              <w:bottom w:val="single" w:sz="3" w:space="0" w:color="000000"/>
              <w:right w:val="single" w:sz="3" w:space="0" w:color="000000"/>
            </w:tcBorders>
            <w:shd w:val="clear" w:color="auto" w:fill="auto"/>
          </w:tcPr>
          <w:p w14:paraId="6C073D6E"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bottom w:val="single" w:sz="3" w:space="0" w:color="000000"/>
              <w:right w:val="single" w:sz="3" w:space="0" w:color="000000"/>
            </w:tcBorders>
          </w:tcPr>
          <w:p w14:paraId="6CCCA396" w14:textId="77777777" w:rsidR="009873CD" w:rsidRPr="006D6B52" w:rsidRDefault="009873CD" w:rsidP="006D6B52">
            <w:pPr>
              <w:spacing w:after="123" w:line="259" w:lineRule="auto"/>
              <w:rPr>
                <w:rFonts w:ascii="Times New Roman" w:hAnsi="Times New Roman"/>
                <w:color w:val="000000"/>
                <w:sz w:val="24"/>
                <w:lang w:val="en-US" w:eastAsia="en-US"/>
              </w:rPr>
            </w:pPr>
          </w:p>
        </w:tc>
      </w:tr>
      <w:tr w:rsidR="000F3586" w14:paraId="1DA32882" w14:textId="77777777" w:rsidTr="007541DE">
        <w:tblPrEx>
          <w:tblCellMar>
            <w:right w:w="37" w:type="dxa"/>
          </w:tblCellMar>
        </w:tblPrEx>
        <w:trPr>
          <w:trHeight w:val="286"/>
        </w:trPr>
        <w:tc>
          <w:tcPr>
            <w:tcW w:w="238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9074CF6" w14:textId="77777777" w:rsidR="00C11679" w:rsidRPr="006D6B52" w:rsidRDefault="002543EE" w:rsidP="00C11679">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Тема 2.2. Тригонометрическая форма </w:t>
            </w:r>
            <w:proofErr w:type="gramStart"/>
            <w:r w:rsidRPr="006D6B52">
              <w:rPr>
                <w:rFonts w:ascii="Times New Roman" w:hAnsi="Times New Roman"/>
                <w:color w:val="000000"/>
                <w:sz w:val="24"/>
                <w:lang w:eastAsia="en-US"/>
              </w:rPr>
              <w:t xml:space="preserve">комплексного </w:t>
            </w:r>
            <w:r>
              <w:rPr>
                <w:rFonts w:ascii="Times New Roman" w:hAnsi="Times New Roman"/>
                <w:color w:val="000000"/>
                <w:sz w:val="24"/>
                <w:lang w:eastAsia="en-US"/>
              </w:rPr>
              <w:t xml:space="preserve"> числа</w:t>
            </w:r>
            <w:proofErr w:type="gramEnd"/>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082064D2" w14:textId="77777777" w:rsidR="00C11679" w:rsidRPr="006D6B52" w:rsidRDefault="002543EE" w:rsidP="00C11679">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DC88289" w14:textId="77777777" w:rsidR="00C11679" w:rsidRPr="006D6B52" w:rsidRDefault="002543EE" w:rsidP="00C11679">
            <w:pPr>
              <w:spacing w:after="0" w:line="259" w:lineRule="auto"/>
              <w:rPr>
                <w:rFonts w:ascii="Times New Roman" w:hAnsi="Times New Roman"/>
                <w:bCs/>
                <w:color w:val="000000"/>
                <w:sz w:val="24"/>
                <w:lang w:val="en-US" w:eastAsia="en-US"/>
              </w:rPr>
            </w:pPr>
            <w:r w:rsidRPr="006D6B52">
              <w:rPr>
                <w:rFonts w:ascii="Times New Roman" w:hAnsi="Times New Roman"/>
                <w:bCs/>
                <w:color w:val="000000"/>
                <w:sz w:val="24"/>
                <w:lang w:val="en-US" w:eastAsia="en-US"/>
              </w:rPr>
              <w:t xml:space="preserve">4 </w:t>
            </w:r>
          </w:p>
        </w:tc>
        <w:tc>
          <w:tcPr>
            <w:tcW w:w="181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044AF16" w14:textId="77777777" w:rsidR="00C11679" w:rsidRPr="006D6B52" w:rsidRDefault="002543EE" w:rsidP="00C11679">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eastAsia="en-US"/>
              </w:rPr>
              <w:t>ОК 1</w:t>
            </w:r>
          </w:p>
        </w:tc>
        <w:tc>
          <w:tcPr>
            <w:tcW w:w="1409" w:type="dxa"/>
            <w:vMerge w:val="restart"/>
            <w:tcBorders>
              <w:top w:val="single" w:sz="3" w:space="0" w:color="000000"/>
              <w:left w:val="single" w:sz="3" w:space="0" w:color="000000"/>
              <w:right w:val="single" w:sz="3" w:space="0" w:color="000000"/>
            </w:tcBorders>
          </w:tcPr>
          <w:p w14:paraId="15FDDFB9"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477C7215"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0C315A1C"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5C5AACC7" w14:textId="77777777" w:rsidR="00C11679" w:rsidRPr="006D6B52" w:rsidRDefault="002543EE" w:rsidP="00C11679">
            <w:pPr>
              <w:spacing w:after="16"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01.04</w:t>
            </w:r>
          </w:p>
        </w:tc>
      </w:tr>
      <w:tr w:rsidR="000F3586" w14:paraId="7A6F5456" w14:textId="77777777" w:rsidTr="00BA1315">
        <w:tblPrEx>
          <w:tblCellMar>
            <w:right w:w="37" w:type="dxa"/>
          </w:tblCellMar>
        </w:tblPrEx>
        <w:trPr>
          <w:trHeight w:val="286"/>
        </w:trPr>
        <w:tc>
          <w:tcPr>
            <w:tcW w:w="2388" w:type="dxa"/>
            <w:vMerge/>
            <w:tcBorders>
              <w:top w:val="nil"/>
              <w:left w:val="single" w:sz="3" w:space="0" w:color="000000"/>
              <w:bottom w:val="nil"/>
              <w:right w:val="single" w:sz="3" w:space="0" w:color="000000"/>
            </w:tcBorders>
            <w:shd w:val="clear" w:color="auto" w:fill="auto"/>
          </w:tcPr>
          <w:p w14:paraId="1755D161"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524E3B06" w14:textId="77777777" w:rsidR="00C11679"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Модуль </w:t>
            </w:r>
            <w:r w:rsidRPr="006D6B52">
              <w:rPr>
                <w:rFonts w:ascii="Times New Roman" w:hAnsi="Times New Roman"/>
                <w:color w:val="000000"/>
                <w:sz w:val="24"/>
                <w:lang w:eastAsia="en-US"/>
              </w:rPr>
              <w:t xml:space="preserve">и аргумент комплексного числа, тригонометрическая форма комплексного числа.  </w:t>
            </w:r>
          </w:p>
        </w:tc>
        <w:tc>
          <w:tcPr>
            <w:tcW w:w="1882" w:type="dxa"/>
            <w:vMerge/>
            <w:tcBorders>
              <w:top w:val="nil"/>
              <w:left w:val="single" w:sz="3" w:space="0" w:color="000000"/>
              <w:bottom w:val="nil"/>
              <w:right w:val="single" w:sz="3" w:space="0" w:color="000000"/>
            </w:tcBorders>
            <w:shd w:val="clear" w:color="auto" w:fill="auto"/>
          </w:tcPr>
          <w:p w14:paraId="1E3B2548" w14:textId="77777777" w:rsidR="00C11679" w:rsidRPr="006D6B52" w:rsidRDefault="00C11679"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5E11F54D" w14:textId="77777777" w:rsidR="00C11679" w:rsidRPr="006D6B52" w:rsidRDefault="00C11679"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71FC6303" w14:textId="77777777" w:rsidR="00C11679" w:rsidRPr="006D6B52" w:rsidRDefault="00C11679" w:rsidP="006D6B52">
            <w:pPr>
              <w:spacing w:after="123" w:line="259" w:lineRule="auto"/>
              <w:rPr>
                <w:rFonts w:ascii="Times New Roman" w:hAnsi="Times New Roman"/>
                <w:color w:val="000000"/>
                <w:sz w:val="24"/>
                <w:lang w:eastAsia="en-US"/>
              </w:rPr>
            </w:pPr>
          </w:p>
        </w:tc>
      </w:tr>
      <w:tr w:rsidR="000F3586" w14:paraId="5CB8A95D" w14:textId="77777777" w:rsidTr="00BA1315">
        <w:tblPrEx>
          <w:tblCellMar>
            <w:right w:w="37" w:type="dxa"/>
          </w:tblCellMar>
        </w:tblPrEx>
        <w:trPr>
          <w:trHeight w:val="286"/>
        </w:trPr>
        <w:tc>
          <w:tcPr>
            <w:tcW w:w="2388" w:type="dxa"/>
            <w:vMerge/>
            <w:tcBorders>
              <w:top w:val="nil"/>
              <w:left w:val="single" w:sz="3" w:space="0" w:color="000000"/>
              <w:bottom w:val="nil"/>
              <w:right w:val="single" w:sz="3" w:space="0" w:color="000000"/>
            </w:tcBorders>
            <w:shd w:val="clear" w:color="auto" w:fill="auto"/>
          </w:tcPr>
          <w:p w14:paraId="1C0356F6" w14:textId="77777777" w:rsidR="00C11679" w:rsidRPr="006D6B52" w:rsidRDefault="00C11679"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472BEE9D" w14:textId="77777777" w:rsidR="00C11679"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2. Действия над комплексными числами в тригонометрической форме. </w:t>
            </w:r>
          </w:p>
        </w:tc>
        <w:tc>
          <w:tcPr>
            <w:tcW w:w="1882" w:type="dxa"/>
            <w:vMerge/>
            <w:tcBorders>
              <w:top w:val="nil"/>
              <w:left w:val="single" w:sz="3" w:space="0" w:color="000000"/>
              <w:bottom w:val="single" w:sz="3" w:space="0" w:color="000000"/>
              <w:right w:val="single" w:sz="3" w:space="0" w:color="000000"/>
            </w:tcBorders>
            <w:shd w:val="clear" w:color="auto" w:fill="auto"/>
          </w:tcPr>
          <w:p w14:paraId="7B6DCF4E" w14:textId="77777777" w:rsidR="00C11679" w:rsidRPr="006D6B52" w:rsidRDefault="00C11679"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3EB6CE1C" w14:textId="77777777" w:rsidR="00C11679" w:rsidRPr="006D6B52" w:rsidRDefault="00C11679"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060DDBDF" w14:textId="77777777" w:rsidR="00C11679" w:rsidRPr="006D6B52" w:rsidRDefault="00C11679" w:rsidP="006D6B52">
            <w:pPr>
              <w:spacing w:after="123" w:line="259" w:lineRule="auto"/>
              <w:rPr>
                <w:rFonts w:ascii="Times New Roman" w:hAnsi="Times New Roman"/>
                <w:color w:val="000000"/>
                <w:sz w:val="24"/>
                <w:lang w:eastAsia="en-US"/>
              </w:rPr>
            </w:pPr>
          </w:p>
        </w:tc>
      </w:tr>
      <w:tr w:rsidR="000F3586" w14:paraId="15C1D50B" w14:textId="77777777" w:rsidTr="00BA1315">
        <w:tblPrEx>
          <w:tblCellMar>
            <w:right w:w="37" w:type="dxa"/>
          </w:tblCellMar>
        </w:tblPrEx>
        <w:trPr>
          <w:trHeight w:val="288"/>
        </w:trPr>
        <w:tc>
          <w:tcPr>
            <w:tcW w:w="2388" w:type="dxa"/>
            <w:vMerge/>
            <w:tcBorders>
              <w:top w:val="nil"/>
              <w:left w:val="single" w:sz="3" w:space="0" w:color="000000"/>
              <w:bottom w:val="single" w:sz="3" w:space="0" w:color="000000"/>
              <w:right w:val="single" w:sz="3" w:space="0" w:color="000000"/>
            </w:tcBorders>
            <w:shd w:val="clear" w:color="auto" w:fill="auto"/>
          </w:tcPr>
          <w:p w14:paraId="33464D32" w14:textId="77777777" w:rsidR="00C11679" w:rsidRPr="006D6B52" w:rsidRDefault="00C11679" w:rsidP="006D6B52">
            <w:pPr>
              <w:spacing w:after="123" w:line="259" w:lineRule="auto"/>
              <w:rPr>
                <w:rFonts w:ascii="Times New Roman" w:hAnsi="Times New Roman"/>
                <w:color w:val="000000"/>
                <w:sz w:val="24"/>
                <w:lang w:eastAsia="en-US"/>
              </w:rPr>
            </w:pPr>
          </w:p>
        </w:tc>
        <w:tc>
          <w:tcPr>
            <w:tcW w:w="8244" w:type="dxa"/>
            <w:gridSpan w:val="2"/>
            <w:tcBorders>
              <w:top w:val="single" w:sz="3" w:space="0" w:color="000000"/>
              <w:left w:val="single" w:sz="3" w:space="0" w:color="000000"/>
              <w:bottom w:val="single" w:sz="3" w:space="0" w:color="000000"/>
              <w:right w:val="single" w:sz="3" w:space="0" w:color="000000"/>
            </w:tcBorders>
            <w:shd w:val="clear" w:color="auto" w:fill="auto"/>
          </w:tcPr>
          <w:p w14:paraId="2B0C4D09" w14:textId="77777777" w:rsidR="00C11679" w:rsidRDefault="002543EE" w:rsidP="006D6B52">
            <w:pPr>
              <w:spacing w:after="0" w:line="259" w:lineRule="auto"/>
              <w:rPr>
                <w:rFonts w:ascii="Times New Roman" w:hAnsi="Times New Roman"/>
                <w:b/>
                <w:color w:val="000000"/>
                <w:sz w:val="24"/>
                <w:lang w:eastAsia="en-US"/>
              </w:rPr>
            </w:pPr>
            <w:r w:rsidRPr="006D6B52">
              <w:rPr>
                <w:rFonts w:ascii="Times New Roman" w:hAnsi="Times New Roman"/>
                <w:b/>
                <w:color w:val="000000"/>
                <w:sz w:val="24"/>
                <w:lang w:eastAsia="en-US"/>
              </w:rPr>
              <w:t>В том числе, практических занятий:</w:t>
            </w:r>
          </w:p>
          <w:p w14:paraId="11F40BE4" w14:textId="77777777" w:rsidR="00C11679" w:rsidRPr="006D6B52" w:rsidRDefault="002543EE" w:rsidP="006D6B52">
            <w:pPr>
              <w:spacing w:after="0" w:line="259" w:lineRule="auto"/>
              <w:rPr>
                <w:rFonts w:ascii="Times New Roman" w:hAnsi="Times New Roman"/>
                <w:bCs/>
                <w:color w:val="000000"/>
                <w:sz w:val="24"/>
                <w:lang w:eastAsia="en-US"/>
              </w:rPr>
            </w:pPr>
            <w:proofErr w:type="gramStart"/>
            <w:r w:rsidRPr="0054060D">
              <w:rPr>
                <w:rFonts w:ascii="Times New Roman" w:hAnsi="Times New Roman"/>
                <w:bCs/>
                <w:color w:val="000000"/>
                <w:sz w:val="24"/>
                <w:lang w:eastAsia="en-US"/>
              </w:rPr>
              <w:t>1</w:t>
            </w:r>
            <w:r w:rsidRPr="006D6B52">
              <w:rPr>
                <w:rFonts w:ascii="Times New Roman" w:hAnsi="Times New Roman"/>
                <w:bCs/>
                <w:color w:val="000000"/>
                <w:sz w:val="24"/>
                <w:lang w:eastAsia="en-US"/>
              </w:rPr>
              <w:t xml:space="preserve"> .</w:t>
            </w:r>
            <w:proofErr w:type="gramEnd"/>
            <w:r w:rsidRPr="006D6B52">
              <w:rPr>
                <w:rFonts w:ascii="Times New Roman" w:hAnsi="Times New Roman"/>
                <w:bCs/>
                <w:color w:val="000000"/>
                <w:sz w:val="24"/>
                <w:lang w:eastAsia="en-US"/>
              </w:rPr>
              <w:t xml:space="preserve"> Практическое занятие: Решение задач на </w:t>
            </w:r>
            <w:r w:rsidRPr="006D6B52">
              <w:rPr>
                <w:rFonts w:ascii="Times New Roman" w:hAnsi="Times New Roman"/>
                <w:bCs/>
                <w:color w:val="000000"/>
                <w:sz w:val="24"/>
                <w:lang w:eastAsia="en-US"/>
              </w:rPr>
              <w:t>геометрическое представление комплексного числа</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5A78F774" w14:textId="77777777" w:rsidR="00C11679" w:rsidRPr="006D6B52" w:rsidRDefault="002543EE" w:rsidP="006D6B52">
            <w:pPr>
              <w:spacing w:after="0" w:line="259" w:lineRule="auto"/>
              <w:rPr>
                <w:rFonts w:ascii="Times New Roman" w:hAnsi="Times New Roman"/>
                <w:color w:val="000000"/>
                <w:sz w:val="24"/>
                <w:lang w:eastAsia="en-US"/>
              </w:rPr>
            </w:pPr>
            <w:r>
              <w:rPr>
                <w:rFonts w:ascii="Times New Roman" w:hAnsi="Times New Roman"/>
                <w:color w:val="000000"/>
                <w:sz w:val="24"/>
                <w:lang w:eastAsia="en-US"/>
              </w:rPr>
              <w:t>2</w:t>
            </w:r>
          </w:p>
        </w:tc>
        <w:tc>
          <w:tcPr>
            <w:tcW w:w="1812" w:type="dxa"/>
            <w:vMerge/>
            <w:tcBorders>
              <w:top w:val="nil"/>
              <w:left w:val="single" w:sz="3" w:space="0" w:color="000000"/>
              <w:bottom w:val="single" w:sz="3" w:space="0" w:color="000000"/>
              <w:right w:val="single" w:sz="3" w:space="0" w:color="000000"/>
            </w:tcBorders>
            <w:shd w:val="clear" w:color="auto" w:fill="auto"/>
          </w:tcPr>
          <w:p w14:paraId="6DB9FDDF" w14:textId="77777777" w:rsidR="00C11679" w:rsidRPr="006D6B52" w:rsidRDefault="00C11679"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bottom w:val="single" w:sz="3" w:space="0" w:color="000000"/>
              <w:right w:val="single" w:sz="3" w:space="0" w:color="000000"/>
            </w:tcBorders>
          </w:tcPr>
          <w:p w14:paraId="134D40F6" w14:textId="77777777" w:rsidR="00C11679" w:rsidRPr="0054060D" w:rsidRDefault="00C11679" w:rsidP="006D6B52">
            <w:pPr>
              <w:spacing w:after="123" w:line="259" w:lineRule="auto"/>
              <w:rPr>
                <w:rFonts w:ascii="Times New Roman" w:hAnsi="Times New Roman"/>
                <w:color w:val="000000"/>
                <w:sz w:val="24"/>
                <w:lang w:eastAsia="en-US"/>
              </w:rPr>
            </w:pPr>
          </w:p>
        </w:tc>
      </w:tr>
      <w:tr w:rsidR="000F3586" w14:paraId="78578FBB" w14:textId="77777777" w:rsidTr="007541DE">
        <w:tblPrEx>
          <w:tblCellMar>
            <w:right w:w="36" w:type="dxa"/>
          </w:tblCellMar>
        </w:tblPrEx>
        <w:trPr>
          <w:trHeight w:val="286"/>
        </w:trPr>
        <w:tc>
          <w:tcPr>
            <w:tcW w:w="10632" w:type="dxa"/>
            <w:gridSpan w:val="3"/>
            <w:tcBorders>
              <w:top w:val="single" w:sz="3" w:space="0" w:color="000000"/>
              <w:left w:val="single" w:sz="3" w:space="0" w:color="000000"/>
              <w:bottom w:val="single" w:sz="3" w:space="0" w:color="000000"/>
              <w:right w:val="single" w:sz="3" w:space="0" w:color="000000"/>
            </w:tcBorders>
            <w:shd w:val="clear" w:color="auto" w:fill="auto"/>
          </w:tcPr>
          <w:p w14:paraId="4816B8E6" w14:textId="77777777" w:rsidR="009873CD"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Раздел 3. Линейная алгебра и теория вероятностей</w:t>
            </w:r>
            <w:r w:rsidRPr="006D6B52">
              <w:rPr>
                <w:rFonts w:ascii="Times New Roman" w:hAnsi="Times New Roman"/>
                <w:b/>
                <w:i/>
                <w:color w:val="000000"/>
                <w:sz w:val="24"/>
                <w:lang w:eastAsia="en-US"/>
              </w:rPr>
              <w:t xml:space="preserve">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2AC02859" w14:textId="77777777" w:rsidR="009873CD" w:rsidRPr="006D6B52" w:rsidRDefault="00EF760E" w:rsidP="006D6B52">
            <w:pPr>
              <w:spacing w:after="0" w:line="259" w:lineRule="auto"/>
              <w:rPr>
                <w:rFonts w:ascii="Times New Roman" w:hAnsi="Times New Roman"/>
                <w:color w:val="000000"/>
                <w:sz w:val="24"/>
                <w:lang w:eastAsia="en-US"/>
              </w:rPr>
            </w:pPr>
            <w:r>
              <w:rPr>
                <w:rFonts w:ascii="Times New Roman" w:hAnsi="Times New Roman"/>
                <w:b/>
                <w:color w:val="000000"/>
                <w:sz w:val="24"/>
                <w:lang w:eastAsia="en-US"/>
              </w:rPr>
              <w:t>16</w:t>
            </w:r>
          </w:p>
        </w:tc>
        <w:tc>
          <w:tcPr>
            <w:tcW w:w="1812" w:type="dxa"/>
            <w:tcBorders>
              <w:top w:val="single" w:sz="4" w:space="0" w:color="auto"/>
              <w:left w:val="single" w:sz="3" w:space="0" w:color="000000"/>
              <w:bottom w:val="single" w:sz="3" w:space="0" w:color="000000"/>
              <w:right w:val="single" w:sz="3" w:space="0" w:color="000000"/>
            </w:tcBorders>
            <w:shd w:val="clear" w:color="auto" w:fill="auto"/>
          </w:tcPr>
          <w:p w14:paraId="28D89B2D"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b/>
                <w:i/>
                <w:color w:val="000000"/>
                <w:sz w:val="24"/>
                <w:lang w:val="en-US" w:eastAsia="en-US"/>
              </w:rPr>
              <w:t xml:space="preserve"> </w:t>
            </w:r>
          </w:p>
        </w:tc>
        <w:tc>
          <w:tcPr>
            <w:tcW w:w="1409" w:type="dxa"/>
            <w:tcBorders>
              <w:top w:val="single" w:sz="4" w:space="0" w:color="auto"/>
              <w:left w:val="single" w:sz="3" w:space="0" w:color="000000"/>
              <w:bottom w:val="single" w:sz="3" w:space="0" w:color="000000"/>
              <w:right w:val="single" w:sz="3" w:space="0" w:color="000000"/>
            </w:tcBorders>
          </w:tcPr>
          <w:p w14:paraId="18C5D3B5" w14:textId="77777777" w:rsidR="009873CD" w:rsidRPr="006D6B52" w:rsidRDefault="009873CD" w:rsidP="006D6B52">
            <w:pPr>
              <w:spacing w:after="0" w:line="259" w:lineRule="auto"/>
              <w:rPr>
                <w:rFonts w:ascii="Times New Roman" w:hAnsi="Times New Roman"/>
                <w:b/>
                <w:i/>
                <w:color w:val="000000"/>
                <w:sz w:val="24"/>
                <w:lang w:val="en-US" w:eastAsia="en-US"/>
              </w:rPr>
            </w:pPr>
          </w:p>
        </w:tc>
      </w:tr>
      <w:tr w:rsidR="000F3586" w14:paraId="6FAAF4D9" w14:textId="77777777" w:rsidTr="007541DE">
        <w:tblPrEx>
          <w:tblCellMar>
            <w:right w:w="36" w:type="dxa"/>
          </w:tblCellMar>
        </w:tblPrEx>
        <w:trPr>
          <w:trHeight w:val="286"/>
        </w:trPr>
        <w:tc>
          <w:tcPr>
            <w:tcW w:w="2400" w:type="dxa"/>
            <w:gridSpan w:val="2"/>
            <w:vMerge w:val="restart"/>
            <w:tcBorders>
              <w:top w:val="single" w:sz="3" w:space="0" w:color="000000"/>
              <w:left w:val="single" w:sz="3" w:space="0" w:color="000000"/>
              <w:bottom w:val="single" w:sz="3" w:space="0" w:color="000000"/>
              <w:right w:val="single" w:sz="3" w:space="0" w:color="000000"/>
            </w:tcBorders>
            <w:shd w:val="clear" w:color="auto" w:fill="auto"/>
          </w:tcPr>
          <w:p w14:paraId="5231F5FD" w14:textId="77777777" w:rsidR="00C11679" w:rsidRPr="006D6B52" w:rsidRDefault="002543EE" w:rsidP="00C11679">
            <w:pPr>
              <w:spacing w:after="0" w:line="259" w:lineRule="auto"/>
              <w:rPr>
                <w:rFonts w:ascii="Times New Roman" w:hAnsi="Times New Roman"/>
                <w:color w:val="000000"/>
                <w:sz w:val="24"/>
                <w:lang w:val="en-US" w:eastAsia="en-US"/>
              </w:rPr>
            </w:pPr>
            <w:proofErr w:type="spellStart"/>
            <w:r w:rsidRPr="006D6B52">
              <w:rPr>
                <w:rFonts w:ascii="Times New Roman" w:hAnsi="Times New Roman"/>
                <w:color w:val="000000"/>
                <w:sz w:val="24"/>
                <w:lang w:val="en-US" w:eastAsia="en-US"/>
              </w:rPr>
              <w:t>Тема</w:t>
            </w:r>
            <w:proofErr w:type="spellEnd"/>
            <w:r w:rsidRPr="006D6B52">
              <w:rPr>
                <w:rFonts w:ascii="Times New Roman" w:hAnsi="Times New Roman"/>
                <w:color w:val="000000"/>
                <w:sz w:val="24"/>
                <w:lang w:val="en-US" w:eastAsia="en-US"/>
              </w:rPr>
              <w:t xml:space="preserve"> 3.1. </w:t>
            </w:r>
            <w:proofErr w:type="spellStart"/>
            <w:r w:rsidRPr="006D6B52">
              <w:rPr>
                <w:rFonts w:ascii="Times New Roman" w:hAnsi="Times New Roman"/>
                <w:color w:val="000000"/>
                <w:sz w:val="24"/>
                <w:lang w:val="en-US" w:eastAsia="en-US"/>
              </w:rPr>
              <w:t>Матрицы</w:t>
            </w:r>
            <w:proofErr w:type="spellEnd"/>
            <w:r w:rsidRPr="006D6B52">
              <w:rPr>
                <w:rFonts w:ascii="Times New Roman" w:hAnsi="Times New Roman"/>
                <w:color w:val="000000"/>
                <w:sz w:val="24"/>
                <w:lang w:val="en-US" w:eastAsia="en-US"/>
              </w:rPr>
              <w:t xml:space="preserve"> и </w:t>
            </w:r>
            <w:proofErr w:type="spellStart"/>
            <w:r w:rsidRPr="006D6B52">
              <w:rPr>
                <w:rFonts w:ascii="Times New Roman" w:hAnsi="Times New Roman"/>
                <w:color w:val="000000"/>
                <w:sz w:val="24"/>
                <w:lang w:val="en-US" w:eastAsia="en-US"/>
              </w:rPr>
              <w:t>определители</w:t>
            </w:r>
            <w:proofErr w:type="spellEnd"/>
            <w:r w:rsidRPr="006D6B52">
              <w:rPr>
                <w:rFonts w:ascii="Times New Roman" w:hAnsi="Times New Roman"/>
                <w:color w:val="000000"/>
                <w:sz w:val="24"/>
                <w:lang w:val="en-US" w:eastAsia="en-US"/>
              </w:rPr>
              <w:t xml:space="preserve"> </w:t>
            </w: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61B6CAE4" w14:textId="77777777" w:rsidR="00C11679" w:rsidRPr="006D6B52" w:rsidRDefault="002543EE" w:rsidP="00C11679">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C9280D1" w14:textId="77777777" w:rsidR="00C11679" w:rsidRPr="006D6B52" w:rsidRDefault="002543EE" w:rsidP="00C11679">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6 </w:t>
            </w:r>
          </w:p>
        </w:tc>
        <w:tc>
          <w:tcPr>
            <w:tcW w:w="181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B64B2A8" w14:textId="77777777" w:rsidR="00C11679" w:rsidRPr="006D6B52" w:rsidRDefault="002543EE" w:rsidP="00C11679">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eastAsia="en-US"/>
              </w:rPr>
              <w:t>ОК 1</w:t>
            </w:r>
          </w:p>
        </w:tc>
        <w:tc>
          <w:tcPr>
            <w:tcW w:w="1409" w:type="dxa"/>
            <w:vMerge w:val="restart"/>
            <w:tcBorders>
              <w:top w:val="single" w:sz="3" w:space="0" w:color="000000"/>
              <w:left w:val="single" w:sz="3" w:space="0" w:color="000000"/>
              <w:right w:val="single" w:sz="3" w:space="0" w:color="000000"/>
            </w:tcBorders>
          </w:tcPr>
          <w:p w14:paraId="4126C3FA"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07392BB6"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374E8915" w14:textId="77777777" w:rsidR="00C11679" w:rsidRDefault="002543EE" w:rsidP="00C11679">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5AEDCBA9" w14:textId="77777777" w:rsidR="00C11679" w:rsidRPr="006D6B52" w:rsidRDefault="002543EE" w:rsidP="00C11679">
            <w:pPr>
              <w:spacing w:after="16"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01.04</w:t>
            </w:r>
          </w:p>
        </w:tc>
      </w:tr>
      <w:tr w:rsidR="000F3586" w14:paraId="4F94033C" w14:textId="77777777" w:rsidTr="00BA1315">
        <w:tblPrEx>
          <w:tblCellMar>
            <w:right w:w="36" w:type="dxa"/>
          </w:tblCellMar>
        </w:tblPrEx>
        <w:trPr>
          <w:trHeight w:val="286"/>
        </w:trPr>
        <w:tc>
          <w:tcPr>
            <w:tcW w:w="2400" w:type="dxa"/>
            <w:gridSpan w:val="2"/>
            <w:vMerge/>
            <w:tcBorders>
              <w:top w:val="nil"/>
              <w:left w:val="single" w:sz="3" w:space="0" w:color="000000"/>
              <w:bottom w:val="nil"/>
              <w:right w:val="single" w:sz="3" w:space="0" w:color="000000"/>
            </w:tcBorders>
            <w:shd w:val="clear" w:color="auto" w:fill="auto"/>
          </w:tcPr>
          <w:p w14:paraId="0C801C9A"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29D5E57C" w14:textId="77777777" w:rsidR="00C11679"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Системы линейных уравнений. Понятия определителей системы.  </w:t>
            </w:r>
          </w:p>
        </w:tc>
        <w:tc>
          <w:tcPr>
            <w:tcW w:w="1882" w:type="dxa"/>
            <w:vMerge/>
            <w:tcBorders>
              <w:top w:val="nil"/>
              <w:left w:val="single" w:sz="3" w:space="0" w:color="000000"/>
              <w:bottom w:val="nil"/>
              <w:right w:val="single" w:sz="3" w:space="0" w:color="000000"/>
            </w:tcBorders>
            <w:shd w:val="clear" w:color="auto" w:fill="auto"/>
          </w:tcPr>
          <w:p w14:paraId="0DD19FF7" w14:textId="77777777" w:rsidR="00C11679" w:rsidRPr="006D6B52" w:rsidRDefault="00C11679" w:rsidP="006D6B52">
            <w:pPr>
              <w:spacing w:after="123"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3DF27902" w14:textId="77777777" w:rsidR="00C11679" w:rsidRPr="006D6B52" w:rsidRDefault="00C11679"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1A1916FF" w14:textId="77777777" w:rsidR="00C11679" w:rsidRPr="006D6B52" w:rsidRDefault="00C11679" w:rsidP="006D6B52">
            <w:pPr>
              <w:spacing w:after="123" w:line="259" w:lineRule="auto"/>
              <w:rPr>
                <w:rFonts w:ascii="Times New Roman" w:hAnsi="Times New Roman"/>
                <w:color w:val="000000"/>
                <w:sz w:val="24"/>
                <w:lang w:eastAsia="en-US"/>
              </w:rPr>
            </w:pPr>
          </w:p>
        </w:tc>
      </w:tr>
      <w:tr w:rsidR="000F3586" w14:paraId="5F914B31" w14:textId="77777777" w:rsidTr="00BA1315">
        <w:tblPrEx>
          <w:tblCellMar>
            <w:right w:w="36" w:type="dxa"/>
          </w:tblCellMar>
        </w:tblPrEx>
        <w:trPr>
          <w:trHeight w:val="286"/>
        </w:trPr>
        <w:tc>
          <w:tcPr>
            <w:tcW w:w="2400" w:type="dxa"/>
            <w:gridSpan w:val="2"/>
            <w:vMerge/>
            <w:tcBorders>
              <w:top w:val="nil"/>
              <w:left w:val="single" w:sz="3" w:space="0" w:color="000000"/>
              <w:bottom w:val="nil"/>
              <w:right w:val="single" w:sz="3" w:space="0" w:color="000000"/>
            </w:tcBorders>
            <w:shd w:val="clear" w:color="auto" w:fill="auto"/>
          </w:tcPr>
          <w:p w14:paraId="7C4D0363" w14:textId="77777777" w:rsidR="00C11679" w:rsidRPr="006D6B52" w:rsidRDefault="00C11679" w:rsidP="006D6B52">
            <w:pPr>
              <w:spacing w:after="123" w:line="259" w:lineRule="auto"/>
              <w:rPr>
                <w:rFonts w:ascii="Times New Roman" w:hAnsi="Times New Roman"/>
                <w:color w:val="000000"/>
                <w:sz w:val="24"/>
                <w:lang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3187F111" w14:textId="77777777" w:rsidR="00C11679"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roofErr w:type="spellStart"/>
            <w:r w:rsidRPr="006D6B52">
              <w:rPr>
                <w:rFonts w:ascii="Times New Roman" w:hAnsi="Times New Roman"/>
                <w:color w:val="000000"/>
                <w:sz w:val="24"/>
                <w:lang w:val="en-US" w:eastAsia="en-US"/>
              </w:rPr>
              <w:t>Матрицы</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свойства</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матриц</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nil"/>
              <w:right w:val="single" w:sz="3" w:space="0" w:color="000000"/>
            </w:tcBorders>
            <w:shd w:val="clear" w:color="auto" w:fill="auto"/>
          </w:tcPr>
          <w:p w14:paraId="4737D5A5"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1812" w:type="dxa"/>
            <w:vMerge/>
            <w:tcBorders>
              <w:top w:val="nil"/>
              <w:left w:val="single" w:sz="3" w:space="0" w:color="000000"/>
              <w:bottom w:val="nil"/>
              <w:right w:val="single" w:sz="3" w:space="0" w:color="000000"/>
            </w:tcBorders>
            <w:shd w:val="clear" w:color="auto" w:fill="auto"/>
          </w:tcPr>
          <w:p w14:paraId="440BE4D2"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175629E1" w14:textId="77777777" w:rsidR="00C11679" w:rsidRPr="006D6B52" w:rsidRDefault="00C11679" w:rsidP="006D6B52">
            <w:pPr>
              <w:spacing w:after="123" w:line="259" w:lineRule="auto"/>
              <w:rPr>
                <w:rFonts w:ascii="Times New Roman" w:hAnsi="Times New Roman"/>
                <w:color w:val="000000"/>
                <w:sz w:val="24"/>
                <w:lang w:val="en-US" w:eastAsia="en-US"/>
              </w:rPr>
            </w:pPr>
          </w:p>
        </w:tc>
      </w:tr>
      <w:tr w:rsidR="000F3586" w14:paraId="5C554344" w14:textId="77777777" w:rsidTr="00BA1315">
        <w:tblPrEx>
          <w:tblCellMar>
            <w:right w:w="36" w:type="dxa"/>
          </w:tblCellMar>
        </w:tblPrEx>
        <w:trPr>
          <w:trHeight w:val="289"/>
        </w:trPr>
        <w:tc>
          <w:tcPr>
            <w:tcW w:w="2400" w:type="dxa"/>
            <w:gridSpan w:val="2"/>
            <w:vMerge/>
            <w:tcBorders>
              <w:top w:val="nil"/>
              <w:left w:val="single" w:sz="3" w:space="0" w:color="000000"/>
              <w:bottom w:val="nil"/>
              <w:right w:val="single" w:sz="3" w:space="0" w:color="000000"/>
            </w:tcBorders>
            <w:shd w:val="clear" w:color="auto" w:fill="auto"/>
          </w:tcPr>
          <w:p w14:paraId="63FE8851"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36C06C62" w14:textId="77777777" w:rsidR="00C11679"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3. </w:t>
            </w:r>
            <w:proofErr w:type="spellStart"/>
            <w:r w:rsidRPr="006D6B52">
              <w:rPr>
                <w:rFonts w:ascii="Times New Roman" w:hAnsi="Times New Roman"/>
                <w:color w:val="000000"/>
                <w:sz w:val="24"/>
                <w:lang w:val="en-US" w:eastAsia="en-US"/>
              </w:rPr>
              <w:t>Решение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систем</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линейных</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уравнений</w:t>
            </w:r>
            <w:proofErr w:type="spellEnd"/>
            <w:r w:rsidRPr="006D6B52">
              <w:rPr>
                <w:rFonts w:ascii="Times New Roman" w:hAnsi="Times New Roman"/>
                <w:color w:val="000000"/>
                <w:sz w:val="24"/>
                <w:lang w:val="en-US" w:eastAsia="en-US"/>
              </w:rPr>
              <w:t xml:space="preserve">. </w:t>
            </w:r>
          </w:p>
        </w:tc>
        <w:tc>
          <w:tcPr>
            <w:tcW w:w="1882" w:type="dxa"/>
            <w:vMerge/>
            <w:tcBorders>
              <w:top w:val="nil"/>
              <w:left w:val="single" w:sz="3" w:space="0" w:color="000000"/>
              <w:bottom w:val="single" w:sz="3" w:space="0" w:color="000000"/>
              <w:right w:val="single" w:sz="3" w:space="0" w:color="000000"/>
            </w:tcBorders>
            <w:shd w:val="clear" w:color="auto" w:fill="auto"/>
          </w:tcPr>
          <w:p w14:paraId="0F0AC718"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1812" w:type="dxa"/>
            <w:vMerge/>
            <w:tcBorders>
              <w:top w:val="nil"/>
              <w:left w:val="single" w:sz="3" w:space="0" w:color="000000"/>
              <w:bottom w:val="nil"/>
              <w:right w:val="single" w:sz="3" w:space="0" w:color="000000"/>
            </w:tcBorders>
            <w:shd w:val="clear" w:color="auto" w:fill="auto"/>
          </w:tcPr>
          <w:p w14:paraId="2B848EE1"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176A1932" w14:textId="77777777" w:rsidR="00C11679" w:rsidRPr="006D6B52" w:rsidRDefault="00C11679" w:rsidP="006D6B52">
            <w:pPr>
              <w:spacing w:after="123" w:line="259" w:lineRule="auto"/>
              <w:rPr>
                <w:rFonts w:ascii="Times New Roman" w:hAnsi="Times New Roman"/>
                <w:color w:val="000000"/>
                <w:sz w:val="24"/>
                <w:lang w:val="en-US" w:eastAsia="en-US"/>
              </w:rPr>
            </w:pPr>
          </w:p>
        </w:tc>
      </w:tr>
      <w:tr w:rsidR="000F3586" w14:paraId="3A1A6750" w14:textId="77777777" w:rsidTr="00BA1315">
        <w:tblPrEx>
          <w:tblCellMar>
            <w:right w:w="36" w:type="dxa"/>
          </w:tblCellMar>
        </w:tblPrEx>
        <w:trPr>
          <w:trHeight w:val="286"/>
        </w:trPr>
        <w:tc>
          <w:tcPr>
            <w:tcW w:w="2400" w:type="dxa"/>
            <w:gridSpan w:val="2"/>
            <w:vMerge/>
            <w:tcBorders>
              <w:top w:val="nil"/>
              <w:left w:val="single" w:sz="3" w:space="0" w:color="000000"/>
              <w:bottom w:val="nil"/>
              <w:right w:val="single" w:sz="3" w:space="0" w:color="000000"/>
            </w:tcBorders>
            <w:shd w:val="clear" w:color="auto" w:fill="auto"/>
          </w:tcPr>
          <w:p w14:paraId="4E027912"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4FEB7A8F" w14:textId="77777777" w:rsidR="00C11679"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В том числе, практических занятий: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17C9A3AE" w14:textId="77777777" w:rsidR="00C11679" w:rsidRPr="00D52787" w:rsidRDefault="00C11679" w:rsidP="006D6B52">
            <w:pPr>
              <w:spacing w:after="0" w:line="259" w:lineRule="auto"/>
              <w:rPr>
                <w:rFonts w:ascii="Times New Roman" w:hAnsi="Times New Roman"/>
                <w:color w:val="000000"/>
                <w:sz w:val="24"/>
                <w:lang w:eastAsia="en-US"/>
              </w:rPr>
            </w:pPr>
          </w:p>
        </w:tc>
        <w:tc>
          <w:tcPr>
            <w:tcW w:w="1812" w:type="dxa"/>
            <w:vMerge/>
            <w:tcBorders>
              <w:top w:val="nil"/>
              <w:left w:val="single" w:sz="3" w:space="0" w:color="000000"/>
              <w:bottom w:val="nil"/>
              <w:right w:val="single" w:sz="3" w:space="0" w:color="000000"/>
            </w:tcBorders>
            <w:shd w:val="clear" w:color="auto" w:fill="auto"/>
          </w:tcPr>
          <w:p w14:paraId="2D991AFC" w14:textId="77777777" w:rsidR="00C11679" w:rsidRPr="00D52787" w:rsidRDefault="00C11679"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65AD080A" w14:textId="77777777" w:rsidR="00C11679" w:rsidRPr="00D52787" w:rsidRDefault="00C11679" w:rsidP="006D6B52">
            <w:pPr>
              <w:spacing w:after="123" w:line="259" w:lineRule="auto"/>
              <w:rPr>
                <w:rFonts w:ascii="Times New Roman" w:hAnsi="Times New Roman"/>
                <w:color w:val="000000"/>
                <w:sz w:val="24"/>
                <w:lang w:eastAsia="en-US"/>
              </w:rPr>
            </w:pPr>
          </w:p>
        </w:tc>
      </w:tr>
      <w:tr w:rsidR="000F3586" w14:paraId="6961CB23" w14:textId="77777777" w:rsidTr="00BA1315">
        <w:tblPrEx>
          <w:tblCellMar>
            <w:right w:w="36" w:type="dxa"/>
          </w:tblCellMar>
        </w:tblPrEx>
        <w:trPr>
          <w:trHeight w:val="562"/>
        </w:trPr>
        <w:tc>
          <w:tcPr>
            <w:tcW w:w="2400" w:type="dxa"/>
            <w:gridSpan w:val="2"/>
            <w:vMerge/>
            <w:tcBorders>
              <w:top w:val="nil"/>
              <w:left w:val="single" w:sz="3" w:space="0" w:color="000000"/>
              <w:bottom w:val="single" w:sz="3" w:space="0" w:color="000000"/>
              <w:right w:val="single" w:sz="3" w:space="0" w:color="000000"/>
            </w:tcBorders>
            <w:shd w:val="clear" w:color="auto" w:fill="auto"/>
          </w:tcPr>
          <w:p w14:paraId="21FA2F52" w14:textId="77777777" w:rsidR="00C11679" w:rsidRPr="00D52787" w:rsidRDefault="00C11679" w:rsidP="006D6B52">
            <w:pPr>
              <w:spacing w:after="123" w:line="259" w:lineRule="auto"/>
              <w:rPr>
                <w:rFonts w:ascii="Times New Roman" w:hAnsi="Times New Roman"/>
                <w:color w:val="000000"/>
                <w:sz w:val="24"/>
                <w:lang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15F62CAA" w14:textId="77777777" w:rsidR="00C11679"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1. Практическо</w:t>
            </w:r>
            <w:r w:rsidRPr="006D6B52">
              <w:rPr>
                <w:rFonts w:ascii="Times New Roman" w:hAnsi="Times New Roman"/>
                <w:color w:val="000000"/>
                <w:sz w:val="24"/>
                <w:lang w:eastAsia="en-US"/>
              </w:rPr>
              <w:t xml:space="preserve">е занятие: Действия с матрицами: сложение, вычитание матриц, умножение матрицы на число, транспонирование матриц, умножение матриц, возведение в степень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201C415D" w14:textId="77777777" w:rsidR="00C11679"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2 </w:t>
            </w:r>
          </w:p>
        </w:tc>
        <w:tc>
          <w:tcPr>
            <w:tcW w:w="1812" w:type="dxa"/>
            <w:vMerge/>
            <w:tcBorders>
              <w:top w:val="nil"/>
              <w:left w:val="single" w:sz="3" w:space="0" w:color="000000"/>
              <w:bottom w:val="single" w:sz="3" w:space="0" w:color="000000"/>
              <w:right w:val="single" w:sz="3" w:space="0" w:color="000000"/>
            </w:tcBorders>
            <w:shd w:val="clear" w:color="auto" w:fill="auto"/>
          </w:tcPr>
          <w:p w14:paraId="77044AD3" w14:textId="77777777" w:rsidR="00C11679" w:rsidRPr="006D6B52" w:rsidRDefault="00C11679"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bottom w:val="single" w:sz="3" w:space="0" w:color="000000"/>
              <w:right w:val="single" w:sz="3" w:space="0" w:color="000000"/>
            </w:tcBorders>
          </w:tcPr>
          <w:p w14:paraId="7AB769C6" w14:textId="77777777" w:rsidR="00C11679" w:rsidRPr="006D6B52" w:rsidRDefault="00C11679" w:rsidP="006D6B52">
            <w:pPr>
              <w:spacing w:after="123" w:line="259" w:lineRule="auto"/>
              <w:rPr>
                <w:rFonts w:ascii="Times New Roman" w:hAnsi="Times New Roman"/>
                <w:color w:val="000000"/>
                <w:sz w:val="24"/>
                <w:lang w:val="en-US" w:eastAsia="en-US"/>
              </w:rPr>
            </w:pPr>
          </w:p>
        </w:tc>
      </w:tr>
      <w:tr w:rsidR="000F3586" w14:paraId="5F3D8149" w14:textId="77777777" w:rsidTr="00BA1315">
        <w:tblPrEx>
          <w:tblCellMar>
            <w:right w:w="36" w:type="dxa"/>
          </w:tblCellMar>
        </w:tblPrEx>
        <w:trPr>
          <w:trHeight w:val="293"/>
        </w:trPr>
        <w:tc>
          <w:tcPr>
            <w:tcW w:w="2400" w:type="dxa"/>
            <w:gridSpan w:val="2"/>
            <w:vMerge w:val="restart"/>
            <w:tcBorders>
              <w:top w:val="single" w:sz="3" w:space="0" w:color="000000"/>
              <w:left w:val="single" w:sz="3" w:space="0" w:color="000000"/>
              <w:right w:val="single" w:sz="3" w:space="0" w:color="000000"/>
            </w:tcBorders>
            <w:shd w:val="clear" w:color="auto" w:fill="auto"/>
          </w:tcPr>
          <w:p w14:paraId="67BAE171" w14:textId="77777777" w:rsidR="00F64F72" w:rsidRPr="006D6B52" w:rsidRDefault="002543EE" w:rsidP="00F64F72">
            <w:pPr>
              <w:spacing w:after="0" w:line="259" w:lineRule="auto"/>
              <w:rPr>
                <w:rFonts w:ascii="Times New Roman" w:hAnsi="Times New Roman"/>
                <w:color w:val="000000"/>
                <w:sz w:val="24"/>
                <w:lang w:val="en-US" w:eastAsia="en-US"/>
              </w:rPr>
            </w:pPr>
            <w:proofErr w:type="spellStart"/>
            <w:r w:rsidRPr="006D6B52">
              <w:rPr>
                <w:rFonts w:ascii="Times New Roman" w:hAnsi="Times New Roman"/>
                <w:color w:val="000000"/>
                <w:sz w:val="24"/>
                <w:lang w:val="en-US" w:eastAsia="en-US"/>
              </w:rPr>
              <w:t>Тема</w:t>
            </w:r>
            <w:proofErr w:type="spellEnd"/>
            <w:r w:rsidRPr="006D6B52">
              <w:rPr>
                <w:rFonts w:ascii="Times New Roman" w:hAnsi="Times New Roman"/>
                <w:color w:val="000000"/>
                <w:sz w:val="24"/>
                <w:lang w:val="en-US" w:eastAsia="en-US"/>
              </w:rPr>
              <w:t xml:space="preserve"> 3.2. </w:t>
            </w:r>
            <w:proofErr w:type="spellStart"/>
            <w:r w:rsidRPr="006D6B52">
              <w:rPr>
                <w:rFonts w:ascii="Times New Roman" w:hAnsi="Times New Roman"/>
                <w:color w:val="000000"/>
                <w:sz w:val="24"/>
                <w:lang w:val="en-US" w:eastAsia="en-US"/>
              </w:rPr>
              <w:t>Классическое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определение</w:t>
            </w:r>
            <w:proofErr w:type="spellEnd"/>
            <w:r w:rsidRPr="006D6B52">
              <w:rPr>
                <w:rFonts w:ascii="Times New Roman" w:hAnsi="Times New Roman"/>
                <w:color w:val="000000"/>
                <w:sz w:val="24"/>
                <w:lang w:val="en-US" w:eastAsia="en-US"/>
              </w:rPr>
              <w:t xml:space="preserve"> </w:t>
            </w:r>
            <w:proofErr w:type="spellStart"/>
            <w:r w:rsidRPr="006D6B52">
              <w:rPr>
                <w:rFonts w:ascii="Times New Roman" w:hAnsi="Times New Roman"/>
                <w:color w:val="000000"/>
                <w:sz w:val="24"/>
                <w:lang w:val="en-US" w:eastAsia="en-US"/>
              </w:rPr>
              <w:t>вероятности</w:t>
            </w:r>
            <w:proofErr w:type="spellEnd"/>
            <w:r w:rsidRPr="006D6B52">
              <w:rPr>
                <w:rFonts w:ascii="Times New Roman" w:hAnsi="Times New Roman"/>
                <w:color w:val="000000"/>
                <w:sz w:val="24"/>
                <w:lang w:val="en-US" w:eastAsia="en-US"/>
              </w:rPr>
              <w:t xml:space="preserve"> </w:t>
            </w: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0767A331" w14:textId="77777777" w:rsidR="00F64F72" w:rsidRPr="006D6B52" w:rsidRDefault="002543EE" w:rsidP="00F64F72">
            <w:pPr>
              <w:spacing w:after="0" w:line="259" w:lineRule="auto"/>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Содержание</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учебного</w:t>
            </w:r>
            <w:proofErr w:type="spellEnd"/>
            <w:r w:rsidRPr="006D6B52">
              <w:rPr>
                <w:rFonts w:ascii="Times New Roman" w:hAnsi="Times New Roman"/>
                <w:b/>
                <w:color w:val="000000"/>
                <w:sz w:val="24"/>
                <w:lang w:val="en-US" w:eastAsia="en-US"/>
              </w:rPr>
              <w:t xml:space="preserve"> </w:t>
            </w:r>
            <w:proofErr w:type="spellStart"/>
            <w:r w:rsidRPr="006D6B52">
              <w:rPr>
                <w:rFonts w:ascii="Times New Roman" w:hAnsi="Times New Roman"/>
                <w:b/>
                <w:color w:val="000000"/>
                <w:sz w:val="24"/>
                <w:lang w:val="en-US" w:eastAsia="en-US"/>
              </w:rPr>
              <w:t>материала</w:t>
            </w:r>
            <w:proofErr w:type="spellEnd"/>
            <w:r w:rsidRPr="006D6B52">
              <w:rPr>
                <w:rFonts w:ascii="Times New Roman" w:hAnsi="Times New Roman"/>
                <w:b/>
                <w:color w:val="000000"/>
                <w:sz w:val="24"/>
                <w:lang w:val="en-US" w:eastAsia="en-US"/>
              </w:rPr>
              <w:t xml:space="preserve"> </w:t>
            </w:r>
          </w:p>
        </w:tc>
        <w:tc>
          <w:tcPr>
            <w:tcW w:w="188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DEC3AEF" w14:textId="77777777" w:rsidR="00F64F72" w:rsidRPr="006D6B52" w:rsidRDefault="002543EE" w:rsidP="00F64F72">
            <w:pPr>
              <w:spacing w:after="0" w:line="259" w:lineRule="auto"/>
              <w:rPr>
                <w:rFonts w:ascii="Times New Roman" w:hAnsi="Times New Roman"/>
                <w:color w:val="000000"/>
                <w:sz w:val="24"/>
                <w:lang w:eastAsia="en-US"/>
              </w:rPr>
            </w:pPr>
            <w:r>
              <w:rPr>
                <w:rFonts w:ascii="Times New Roman" w:hAnsi="Times New Roman"/>
                <w:color w:val="000000"/>
                <w:sz w:val="24"/>
                <w:lang w:eastAsia="en-US"/>
              </w:rPr>
              <w:t>4</w:t>
            </w:r>
          </w:p>
        </w:tc>
        <w:tc>
          <w:tcPr>
            <w:tcW w:w="1812" w:type="dxa"/>
            <w:vMerge w:val="restart"/>
            <w:tcBorders>
              <w:top w:val="single" w:sz="3" w:space="0" w:color="000000"/>
              <w:left w:val="single" w:sz="3" w:space="0" w:color="000000"/>
              <w:right w:val="single" w:sz="3" w:space="0" w:color="000000"/>
            </w:tcBorders>
            <w:shd w:val="clear" w:color="auto" w:fill="auto"/>
          </w:tcPr>
          <w:p w14:paraId="5A9DBC23" w14:textId="77777777" w:rsidR="00F64F72" w:rsidRPr="006D6B52" w:rsidRDefault="002543EE" w:rsidP="00F64F7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eastAsia="en-US"/>
              </w:rPr>
              <w:t>ОК 1</w:t>
            </w:r>
          </w:p>
        </w:tc>
        <w:tc>
          <w:tcPr>
            <w:tcW w:w="1409" w:type="dxa"/>
            <w:vMerge w:val="restart"/>
            <w:tcBorders>
              <w:top w:val="single" w:sz="3" w:space="0" w:color="000000"/>
              <w:left w:val="single" w:sz="3" w:space="0" w:color="000000"/>
              <w:right w:val="single" w:sz="3" w:space="0" w:color="000000"/>
            </w:tcBorders>
          </w:tcPr>
          <w:p w14:paraId="70477855" w14:textId="77777777" w:rsidR="00F64F72" w:rsidRDefault="002543EE" w:rsidP="00F64F7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01.01-</w:t>
            </w:r>
          </w:p>
          <w:p w14:paraId="00E04B1F" w14:textId="77777777" w:rsidR="00F64F72" w:rsidRDefault="002543EE" w:rsidP="00F64F7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01.09</w:t>
            </w:r>
          </w:p>
          <w:p w14:paraId="37AE89A7" w14:textId="77777777" w:rsidR="00F64F72" w:rsidRDefault="002543EE" w:rsidP="00F64F72">
            <w:pPr>
              <w:spacing w:after="14"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01.01-</w:t>
            </w:r>
          </w:p>
          <w:p w14:paraId="3DE397A6" w14:textId="77777777" w:rsidR="00F64F72" w:rsidRPr="006D6B52" w:rsidRDefault="002543EE" w:rsidP="00F64F72">
            <w:pPr>
              <w:spacing w:after="16" w:line="259" w:lineRule="auto"/>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01.04</w:t>
            </w:r>
          </w:p>
        </w:tc>
      </w:tr>
      <w:tr w:rsidR="000F3586" w14:paraId="000929F9" w14:textId="77777777" w:rsidTr="00BA1315">
        <w:tblPrEx>
          <w:tblCellMar>
            <w:right w:w="36" w:type="dxa"/>
          </w:tblCellMar>
        </w:tblPrEx>
        <w:trPr>
          <w:trHeight w:val="295"/>
        </w:trPr>
        <w:tc>
          <w:tcPr>
            <w:tcW w:w="2400" w:type="dxa"/>
            <w:gridSpan w:val="2"/>
            <w:vMerge/>
            <w:tcBorders>
              <w:left w:val="single" w:sz="3" w:space="0" w:color="000000"/>
              <w:right w:val="single" w:sz="3" w:space="0" w:color="000000"/>
            </w:tcBorders>
            <w:shd w:val="clear" w:color="auto" w:fill="auto"/>
          </w:tcPr>
          <w:p w14:paraId="5595C062" w14:textId="77777777" w:rsidR="00F64F72" w:rsidRPr="006D6B52" w:rsidRDefault="00F64F72" w:rsidP="006D6B52">
            <w:pPr>
              <w:spacing w:after="123" w:line="259" w:lineRule="auto"/>
              <w:rPr>
                <w:rFonts w:ascii="Times New Roman" w:hAnsi="Times New Roman"/>
                <w:color w:val="000000"/>
                <w:sz w:val="24"/>
                <w:lang w:val="en-US"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6D025AE5" w14:textId="77777777" w:rsidR="00F64F72"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Основные понятия комбинаторики/перестановки, размещения, сочетания. </w:t>
            </w:r>
          </w:p>
        </w:tc>
        <w:tc>
          <w:tcPr>
            <w:tcW w:w="1882" w:type="dxa"/>
            <w:vMerge/>
            <w:tcBorders>
              <w:top w:val="nil"/>
              <w:left w:val="single" w:sz="3" w:space="0" w:color="000000"/>
              <w:bottom w:val="nil"/>
              <w:right w:val="single" w:sz="3" w:space="0" w:color="000000"/>
            </w:tcBorders>
            <w:shd w:val="clear" w:color="auto" w:fill="auto"/>
          </w:tcPr>
          <w:p w14:paraId="0E660798" w14:textId="77777777" w:rsidR="00F64F72" w:rsidRPr="006D6B52" w:rsidRDefault="00F64F72" w:rsidP="006D6B52">
            <w:pPr>
              <w:spacing w:after="123" w:line="259" w:lineRule="auto"/>
              <w:rPr>
                <w:rFonts w:ascii="Times New Roman" w:hAnsi="Times New Roman"/>
                <w:color w:val="000000"/>
                <w:sz w:val="24"/>
                <w:lang w:eastAsia="en-US"/>
              </w:rPr>
            </w:pPr>
          </w:p>
        </w:tc>
        <w:tc>
          <w:tcPr>
            <w:tcW w:w="1812" w:type="dxa"/>
            <w:vMerge/>
            <w:tcBorders>
              <w:left w:val="single" w:sz="3" w:space="0" w:color="000000"/>
              <w:right w:val="single" w:sz="3" w:space="0" w:color="000000"/>
            </w:tcBorders>
            <w:shd w:val="clear" w:color="auto" w:fill="auto"/>
          </w:tcPr>
          <w:p w14:paraId="7B3E0431" w14:textId="77777777" w:rsidR="00F64F72" w:rsidRPr="006D6B52" w:rsidRDefault="00F64F72"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1533D1ED" w14:textId="77777777" w:rsidR="00F64F72" w:rsidRPr="006D6B52" w:rsidRDefault="00F64F72" w:rsidP="006D6B52">
            <w:pPr>
              <w:spacing w:after="123" w:line="259" w:lineRule="auto"/>
              <w:rPr>
                <w:rFonts w:ascii="Times New Roman" w:hAnsi="Times New Roman"/>
                <w:color w:val="000000"/>
                <w:sz w:val="24"/>
                <w:lang w:eastAsia="en-US"/>
              </w:rPr>
            </w:pPr>
          </w:p>
        </w:tc>
      </w:tr>
      <w:tr w:rsidR="000F3586" w14:paraId="38372A92" w14:textId="77777777" w:rsidTr="00BA1315">
        <w:tblPrEx>
          <w:tblCellMar>
            <w:right w:w="36" w:type="dxa"/>
          </w:tblCellMar>
        </w:tblPrEx>
        <w:trPr>
          <w:trHeight w:val="286"/>
        </w:trPr>
        <w:tc>
          <w:tcPr>
            <w:tcW w:w="2400" w:type="dxa"/>
            <w:gridSpan w:val="2"/>
            <w:vMerge/>
            <w:tcBorders>
              <w:left w:val="single" w:sz="3" w:space="0" w:color="000000"/>
              <w:right w:val="single" w:sz="3" w:space="0" w:color="000000"/>
            </w:tcBorders>
            <w:shd w:val="clear" w:color="auto" w:fill="auto"/>
          </w:tcPr>
          <w:p w14:paraId="7A9BE3C2" w14:textId="77777777" w:rsidR="00F64F72" w:rsidRPr="006D6B52" w:rsidRDefault="00F64F72" w:rsidP="006D6B52">
            <w:pPr>
              <w:spacing w:after="123" w:line="259" w:lineRule="auto"/>
              <w:rPr>
                <w:rFonts w:ascii="Times New Roman" w:hAnsi="Times New Roman"/>
                <w:color w:val="000000"/>
                <w:sz w:val="24"/>
                <w:lang w:eastAsia="en-US"/>
              </w:rPr>
            </w:pPr>
          </w:p>
        </w:tc>
        <w:tc>
          <w:tcPr>
            <w:tcW w:w="8232" w:type="dxa"/>
            <w:tcBorders>
              <w:top w:val="single" w:sz="3" w:space="0" w:color="000000"/>
              <w:left w:val="single" w:sz="3" w:space="0" w:color="000000"/>
              <w:bottom w:val="single" w:sz="3" w:space="0" w:color="000000"/>
              <w:right w:val="single" w:sz="3" w:space="0" w:color="000000"/>
            </w:tcBorders>
            <w:shd w:val="clear" w:color="auto" w:fill="auto"/>
          </w:tcPr>
          <w:p w14:paraId="497D936C" w14:textId="77777777" w:rsidR="00F64F72"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2. Виды событий, классическое определение вероятности. </w:t>
            </w:r>
          </w:p>
        </w:tc>
        <w:tc>
          <w:tcPr>
            <w:tcW w:w="1882" w:type="dxa"/>
            <w:vMerge/>
            <w:tcBorders>
              <w:top w:val="nil"/>
              <w:left w:val="single" w:sz="3" w:space="0" w:color="000000"/>
              <w:bottom w:val="single" w:sz="3" w:space="0" w:color="000000"/>
              <w:right w:val="single" w:sz="3" w:space="0" w:color="000000"/>
            </w:tcBorders>
            <w:shd w:val="clear" w:color="auto" w:fill="auto"/>
          </w:tcPr>
          <w:p w14:paraId="718D66C8" w14:textId="77777777" w:rsidR="00F64F72" w:rsidRPr="006D6B52" w:rsidRDefault="00F64F72" w:rsidP="006D6B52">
            <w:pPr>
              <w:spacing w:after="123" w:line="259" w:lineRule="auto"/>
              <w:rPr>
                <w:rFonts w:ascii="Times New Roman" w:hAnsi="Times New Roman"/>
                <w:color w:val="000000"/>
                <w:sz w:val="24"/>
                <w:lang w:eastAsia="en-US"/>
              </w:rPr>
            </w:pPr>
          </w:p>
        </w:tc>
        <w:tc>
          <w:tcPr>
            <w:tcW w:w="1812" w:type="dxa"/>
            <w:vMerge/>
            <w:tcBorders>
              <w:left w:val="single" w:sz="3" w:space="0" w:color="000000"/>
              <w:right w:val="single" w:sz="3" w:space="0" w:color="000000"/>
            </w:tcBorders>
            <w:shd w:val="clear" w:color="auto" w:fill="auto"/>
          </w:tcPr>
          <w:p w14:paraId="58ACEA9C" w14:textId="77777777" w:rsidR="00F64F72" w:rsidRPr="006D6B52" w:rsidRDefault="00F64F72"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7CB1487F" w14:textId="77777777" w:rsidR="00F64F72" w:rsidRPr="006D6B52" w:rsidRDefault="00F64F72" w:rsidP="006D6B52">
            <w:pPr>
              <w:spacing w:after="123" w:line="259" w:lineRule="auto"/>
              <w:rPr>
                <w:rFonts w:ascii="Times New Roman" w:hAnsi="Times New Roman"/>
                <w:color w:val="000000"/>
                <w:sz w:val="24"/>
                <w:lang w:eastAsia="en-US"/>
              </w:rPr>
            </w:pPr>
          </w:p>
        </w:tc>
      </w:tr>
      <w:tr w:rsidR="000F3586" w14:paraId="7D3F2AA8" w14:textId="77777777" w:rsidTr="00BA1315">
        <w:tblPrEx>
          <w:tblCellMar>
            <w:right w:w="36" w:type="dxa"/>
          </w:tblCellMar>
        </w:tblPrEx>
        <w:trPr>
          <w:trHeight w:val="286"/>
        </w:trPr>
        <w:tc>
          <w:tcPr>
            <w:tcW w:w="2400" w:type="dxa"/>
            <w:gridSpan w:val="2"/>
            <w:vMerge/>
            <w:tcBorders>
              <w:left w:val="single" w:sz="3" w:space="0" w:color="000000"/>
              <w:right w:val="single" w:sz="3" w:space="0" w:color="000000"/>
            </w:tcBorders>
            <w:shd w:val="clear" w:color="auto" w:fill="auto"/>
          </w:tcPr>
          <w:p w14:paraId="3768F563" w14:textId="77777777" w:rsidR="00F64F72" w:rsidRPr="006D6B52" w:rsidRDefault="00F64F72" w:rsidP="006D6B52">
            <w:pPr>
              <w:spacing w:after="123" w:line="259" w:lineRule="auto"/>
              <w:rPr>
                <w:rFonts w:ascii="Times New Roman" w:hAnsi="Times New Roman"/>
                <w:color w:val="000000"/>
                <w:sz w:val="24"/>
                <w:lang w:eastAsia="en-US"/>
              </w:rPr>
            </w:pPr>
          </w:p>
        </w:tc>
        <w:tc>
          <w:tcPr>
            <w:tcW w:w="8232" w:type="dxa"/>
            <w:tcBorders>
              <w:top w:val="single" w:sz="3" w:space="0" w:color="000000"/>
              <w:left w:val="single" w:sz="3" w:space="0" w:color="000000"/>
              <w:bottom w:val="single" w:sz="4" w:space="0" w:color="auto"/>
              <w:right w:val="single" w:sz="3" w:space="0" w:color="000000"/>
            </w:tcBorders>
            <w:shd w:val="clear" w:color="auto" w:fill="auto"/>
          </w:tcPr>
          <w:p w14:paraId="509AA258" w14:textId="77777777" w:rsidR="00F64F72"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В том числе, практических занятий:  </w:t>
            </w:r>
          </w:p>
        </w:tc>
        <w:tc>
          <w:tcPr>
            <w:tcW w:w="1882" w:type="dxa"/>
            <w:tcBorders>
              <w:top w:val="single" w:sz="3" w:space="0" w:color="000000"/>
              <w:left w:val="single" w:sz="3" w:space="0" w:color="000000"/>
              <w:bottom w:val="single" w:sz="4" w:space="0" w:color="auto"/>
              <w:right w:val="single" w:sz="3" w:space="0" w:color="000000"/>
            </w:tcBorders>
            <w:shd w:val="clear" w:color="auto" w:fill="auto"/>
          </w:tcPr>
          <w:p w14:paraId="5752D977" w14:textId="77777777" w:rsidR="00F64F72" w:rsidRPr="00D52787" w:rsidRDefault="002543EE" w:rsidP="006D6B52">
            <w:pPr>
              <w:spacing w:after="0" w:line="259" w:lineRule="auto"/>
              <w:rPr>
                <w:rFonts w:ascii="Times New Roman" w:hAnsi="Times New Roman"/>
                <w:color w:val="000000"/>
                <w:sz w:val="24"/>
                <w:lang w:eastAsia="en-US"/>
              </w:rPr>
            </w:pPr>
            <w:r w:rsidRPr="00D52787">
              <w:rPr>
                <w:rFonts w:ascii="Times New Roman" w:hAnsi="Times New Roman"/>
                <w:color w:val="000000"/>
                <w:sz w:val="24"/>
                <w:lang w:eastAsia="en-US"/>
              </w:rPr>
              <w:t xml:space="preserve"> </w:t>
            </w:r>
          </w:p>
        </w:tc>
        <w:tc>
          <w:tcPr>
            <w:tcW w:w="1812" w:type="dxa"/>
            <w:vMerge/>
            <w:tcBorders>
              <w:left w:val="single" w:sz="3" w:space="0" w:color="000000"/>
              <w:right w:val="single" w:sz="3" w:space="0" w:color="000000"/>
            </w:tcBorders>
            <w:shd w:val="clear" w:color="auto" w:fill="auto"/>
          </w:tcPr>
          <w:p w14:paraId="206D9FB8" w14:textId="77777777" w:rsidR="00F64F72" w:rsidRPr="00D52787" w:rsidRDefault="00F64F72" w:rsidP="006D6B52">
            <w:pPr>
              <w:spacing w:after="123" w:line="259" w:lineRule="auto"/>
              <w:rPr>
                <w:rFonts w:ascii="Times New Roman" w:hAnsi="Times New Roman"/>
                <w:color w:val="000000"/>
                <w:sz w:val="24"/>
                <w:lang w:eastAsia="en-US"/>
              </w:rPr>
            </w:pPr>
          </w:p>
        </w:tc>
        <w:tc>
          <w:tcPr>
            <w:tcW w:w="1409" w:type="dxa"/>
            <w:vMerge/>
            <w:tcBorders>
              <w:left w:val="single" w:sz="3" w:space="0" w:color="000000"/>
              <w:right w:val="single" w:sz="3" w:space="0" w:color="000000"/>
            </w:tcBorders>
          </w:tcPr>
          <w:p w14:paraId="2895287E" w14:textId="77777777" w:rsidR="00F64F72" w:rsidRPr="00D52787" w:rsidRDefault="00F64F72" w:rsidP="006D6B52">
            <w:pPr>
              <w:spacing w:after="123" w:line="259" w:lineRule="auto"/>
              <w:rPr>
                <w:rFonts w:ascii="Times New Roman" w:hAnsi="Times New Roman"/>
                <w:color w:val="000000"/>
                <w:sz w:val="24"/>
                <w:lang w:eastAsia="en-US"/>
              </w:rPr>
            </w:pPr>
          </w:p>
        </w:tc>
      </w:tr>
      <w:tr w:rsidR="000F3586" w14:paraId="68B6DC1B" w14:textId="77777777" w:rsidTr="00BA1315">
        <w:tblPrEx>
          <w:tblCellMar>
            <w:right w:w="36" w:type="dxa"/>
          </w:tblCellMar>
        </w:tblPrEx>
        <w:trPr>
          <w:trHeight w:val="552"/>
        </w:trPr>
        <w:tc>
          <w:tcPr>
            <w:tcW w:w="2400" w:type="dxa"/>
            <w:gridSpan w:val="2"/>
            <w:vMerge/>
            <w:tcBorders>
              <w:left w:val="single" w:sz="3" w:space="0" w:color="000000"/>
              <w:right w:val="single" w:sz="3" w:space="0" w:color="000000"/>
            </w:tcBorders>
            <w:shd w:val="clear" w:color="auto" w:fill="auto"/>
          </w:tcPr>
          <w:p w14:paraId="7B547AC5" w14:textId="77777777" w:rsidR="00F64F72" w:rsidRPr="00D52787" w:rsidRDefault="00F64F72" w:rsidP="006D6B52">
            <w:pPr>
              <w:spacing w:after="123" w:line="259" w:lineRule="auto"/>
              <w:rPr>
                <w:rFonts w:ascii="Times New Roman" w:hAnsi="Times New Roman"/>
                <w:color w:val="000000"/>
                <w:sz w:val="24"/>
                <w:lang w:eastAsia="en-US"/>
              </w:rPr>
            </w:pPr>
          </w:p>
        </w:tc>
        <w:tc>
          <w:tcPr>
            <w:tcW w:w="8232" w:type="dxa"/>
            <w:vMerge w:val="restart"/>
            <w:tcBorders>
              <w:top w:val="single" w:sz="4" w:space="0" w:color="auto"/>
              <w:left w:val="single" w:sz="3" w:space="0" w:color="000000"/>
              <w:right w:val="single" w:sz="4" w:space="0" w:color="auto"/>
            </w:tcBorders>
            <w:shd w:val="clear" w:color="auto" w:fill="auto"/>
          </w:tcPr>
          <w:p w14:paraId="72F6CEA0" w14:textId="77777777" w:rsidR="00F64F72"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color w:val="000000"/>
                <w:sz w:val="24"/>
                <w:lang w:eastAsia="en-US"/>
              </w:rPr>
              <w:t xml:space="preserve">1. Практическое занятие: Решение заданий на классическое определение </w:t>
            </w:r>
            <w:r>
              <w:rPr>
                <w:rFonts w:ascii="Times New Roman" w:hAnsi="Times New Roman"/>
                <w:color w:val="000000"/>
                <w:sz w:val="24"/>
                <w:lang w:eastAsia="en-US"/>
              </w:rPr>
              <w:t>вероятности</w:t>
            </w:r>
            <w:r w:rsidRPr="006D6B52">
              <w:rPr>
                <w:rFonts w:ascii="Times New Roman" w:hAnsi="Times New Roman"/>
                <w:color w:val="000000"/>
                <w:sz w:val="24"/>
                <w:lang w:eastAsia="en-US"/>
              </w:rPr>
              <w:t xml:space="preserve"> </w:t>
            </w:r>
          </w:p>
        </w:tc>
        <w:tc>
          <w:tcPr>
            <w:tcW w:w="1882" w:type="dxa"/>
            <w:tcBorders>
              <w:top w:val="single" w:sz="4" w:space="0" w:color="auto"/>
              <w:left w:val="single" w:sz="4" w:space="0" w:color="auto"/>
              <w:bottom w:val="single" w:sz="4" w:space="0" w:color="auto"/>
              <w:right w:val="single" w:sz="3" w:space="0" w:color="000000"/>
            </w:tcBorders>
            <w:shd w:val="clear" w:color="auto" w:fill="auto"/>
          </w:tcPr>
          <w:p w14:paraId="0161C218" w14:textId="77777777" w:rsidR="00F64F72"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color w:val="000000"/>
                <w:sz w:val="24"/>
                <w:lang w:val="en-US" w:eastAsia="en-US"/>
              </w:rPr>
              <w:t xml:space="preserve">4 </w:t>
            </w:r>
          </w:p>
        </w:tc>
        <w:tc>
          <w:tcPr>
            <w:tcW w:w="1812" w:type="dxa"/>
            <w:vMerge/>
            <w:tcBorders>
              <w:left w:val="single" w:sz="3" w:space="0" w:color="000000"/>
              <w:right w:val="single" w:sz="3" w:space="0" w:color="000000"/>
            </w:tcBorders>
            <w:shd w:val="clear" w:color="auto" w:fill="auto"/>
          </w:tcPr>
          <w:p w14:paraId="1E5FD0D6" w14:textId="77777777" w:rsidR="00F64F72" w:rsidRPr="006D6B52" w:rsidRDefault="00F64F72"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right w:val="single" w:sz="3" w:space="0" w:color="000000"/>
            </w:tcBorders>
          </w:tcPr>
          <w:p w14:paraId="5CDB6B79" w14:textId="77777777" w:rsidR="00F64F72" w:rsidRPr="006D6B52" w:rsidRDefault="00F64F72" w:rsidP="006D6B52">
            <w:pPr>
              <w:spacing w:after="123" w:line="259" w:lineRule="auto"/>
              <w:rPr>
                <w:rFonts w:ascii="Times New Roman" w:hAnsi="Times New Roman"/>
                <w:color w:val="000000"/>
                <w:sz w:val="24"/>
                <w:lang w:val="en-US" w:eastAsia="en-US"/>
              </w:rPr>
            </w:pPr>
          </w:p>
        </w:tc>
      </w:tr>
      <w:tr w:rsidR="000F3586" w14:paraId="418E6A53" w14:textId="77777777" w:rsidTr="00BA1315">
        <w:tblPrEx>
          <w:tblCellMar>
            <w:right w:w="36" w:type="dxa"/>
          </w:tblCellMar>
        </w:tblPrEx>
        <w:trPr>
          <w:trHeight w:val="37"/>
        </w:trPr>
        <w:tc>
          <w:tcPr>
            <w:tcW w:w="2400" w:type="dxa"/>
            <w:gridSpan w:val="2"/>
            <w:vMerge/>
            <w:tcBorders>
              <w:left w:val="single" w:sz="3" w:space="0" w:color="000000"/>
              <w:bottom w:val="single" w:sz="3" w:space="0" w:color="000000"/>
              <w:right w:val="single" w:sz="3" w:space="0" w:color="000000"/>
            </w:tcBorders>
            <w:shd w:val="clear" w:color="auto" w:fill="auto"/>
          </w:tcPr>
          <w:p w14:paraId="4A26E38E" w14:textId="77777777" w:rsidR="00F64F72" w:rsidRPr="00D52787" w:rsidRDefault="00F64F72" w:rsidP="006D6B52">
            <w:pPr>
              <w:spacing w:after="123" w:line="259" w:lineRule="auto"/>
              <w:rPr>
                <w:rFonts w:ascii="Times New Roman" w:hAnsi="Times New Roman"/>
                <w:color w:val="000000"/>
                <w:sz w:val="24"/>
                <w:lang w:eastAsia="en-US"/>
              </w:rPr>
            </w:pPr>
          </w:p>
        </w:tc>
        <w:tc>
          <w:tcPr>
            <w:tcW w:w="8232" w:type="dxa"/>
            <w:vMerge/>
            <w:tcBorders>
              <w:left w:val="single" w:sz="3" w:space="0" w:color="000000"/>
              <w:bottom w:val="single" w:sz="4" w:space="0" w:color="auto"/>
              <w:right w:val="single" w:sz="4" w:space="0" w:color="auto"/>
            </w:tcBorders>
            <w:shd w:val="clear" w:color="auto" w:fill="auto"/>
          </w:tcPr>
          <w:p w14:paraId="50F4A011" w14:textId="77777777" w:rsidR="00F64F72" w:rsidRPr="006D6B52" w:rsidRDefault="00F64F72" w:rsidP="006D6B52">
            <w:pPr>
              <w:spacing w:after="0" w:line="259" w:lineRule="auto"/>
              <w:rPr>
                <w:rFonts w:ascii="Times New Roman" w:hAnsi="Times New Roman"/>
                <w:color w:val="000000"/>
                <w:sz w:val="24"/>
                <w:lang w:eastAsia="en-US"/>
              </w:rPr>
            </w:pPr>
          </w:p>
        </w:tc>
        <w:tc>
          <w:tcPr>
            <w:tcW w:w="1882" w:type="dxa"/>
            <w:tcBorders>
              <w:top w:val="single" w:sz="4" w:space="0" w:color="auto"/>
              <w:left w:val="single" w:sz="4" w:space="0" w:color="auto"/>
              <w:bottom w:val="single" w:sz="4" w:space="0" w:color="auto"/>
              <w:right w:val="single" w:sz="3" w:space="0" w:color="000000"/>
            </w:tcBorders>
            <w:shd w:val="clear" w:color="auto" w:fill="auto"/>
          </w:tcPr>
          <w:p w14:paraId="53AD9214" w14:textId="77777777" w:rsidR="00F64F72" w:rsidRPr="006D6B52" w:rsidRDefault="00F64F72" w:rsidP="006D6B52">
            <w:pPr>
              <w:spacing w:after="0" w:line="259" w:lineRule="auto"/>
              <w:rPr>
                <w:rFonts w:ascii="Times New Roman" w:hAnsi="Times New Roman"/>
                <w:color w:val="000000"/>
                <w:sz w:val="24"/>
                <w:lang w:val="en-US" w:eastAsia="en-US"/>
              </w:rPr>
            </w:pPr>
          </w:p>
        </w:tc>
        <w:tc>
          <w:tcPr>
            <w:tcW w:w="1812" w:type="dxa"/>
            <w:vMerge/>
            <w:tcBorders>
              <w:left w:val="single" w:sz="3" w:space="0" w:color="000000"/>
              <w:bottom w:val="single" w:sz="4" w:space="0" w:color="auto"/>
              <w:right w:val="single" w:sz="3" w:space="0" w:color="000000"/>
            </w:tcBorders>
            <w:shd w:val="clear" w:color="auto" w:fill="auto"/>
          </w:tcPr>
          <w:p w14:paraId="44C9E44E" w14:textId="77777777" w:rsidR="00F64F72" w:rsidRPr="006D6B52" w:rsidRDefault="00F64F72" w:rsidP="006D6B52">
            <w:pPr>
              <w:spacing w:after="123" w:line="259" w:lineRule="auto"/>
              <w:rPr>
                <w:rFonts w:ascii="Times New Roman" w:hAnsi="Times New Roman"/>
                <w:color w:val="000000"/>
                <w:sz w:val="24"/>
                <w:lang w:val="en-US" w:eastAsia="en-US"/>
              </w:rPr>
            </w:pPr>
          </w:p>
        </w:tc>
        <w:tc>
          <w:tcPr>
            <w:tcW w:w="1409" w:type="dxa"/>
            <w:vMerge/>
            <w:tcBorders>
              <w:left w:val="single" w:sz="3" w:space="0" w:color="000000"/>
              <w:bottom w:val="single" w:sz="4" w:space="0" w:color="auto"/>
              <w:right w:val="single" w:sz="3" w:space="0" w:color="000000"/>
            </w:tcBorders>
          </w:tcPr>
          <w:p w14:paraId="1048526A" w14:textId="77777777" w:rsidR="00F64F72" w:rsidRPr="006D6B52" w:rsidRDefault="00F64F72" w:rsidP="006D6B52">
            <w:pPr>
              <w:spacing w:after="123" w:line="259" w:lineRule="auto"/>
              <w:rPr>
                <w:rFonts w:ascii="Times New Roman" w:hAnsi="Times New Roman"/>
                <w:color w:val="000000"/>
                <w:sz w:val="24"/>
                <w:lang w:val="en-US" w:eastAsia="en-US"/>
              </w:rPr>
            </w:pPr>
          </w:p>
        </w:tc>
      </w:tr>
      <w:tr w:rsidR="000F3586" w14:paraId="5D0FF264" w14:textId="77777777" w:rsidTr="007541DE">
        <w:tblPrEx>
          <w:tblCellMar>
            <w:right w:w="36" w:type="dxa"/>
          </w:tblCellMar>
        </w:tblPrEx>
        <w:trPr>
          <w:trHeight w:val="497"/>
        </w:trPr>
        <w:tc>
          <w:tcPr>
            <w:tcW w:w="10632" w:type="dxa"/>
            <w:gridSpan w:val="3"/>
            <w:tcBorders>
              <w:top w:val="single" w:sz="4" w:space="0" w:color="auto"/>
              <w:left w:val="single" w:sz="4" w:space="0" w:color="auto"/>
              <w:bottom w:val="single" w:sz="4" w:space="0" w:color="auto"/>
              <w:right w:val="single" w:sz="4" w:space="0" w:color="auto"/>
            </w:tcBorders>
            <w:shd w:val="clear" w:color="auto" w:fill="auto"/>
          </w:tcPr>
          <w:p w14:paraId="0F91C660" w14:textId="77777777" w:rsidR="009873CD" w:rsidRPr="006D6B52" w:rsidRDefault="002543EE" w:rsidP="006D6B52">
            <w:pPr>
              <w:spacing w:after="0" w:line="259" w:lineRule="auto"/>
              <w:rPr>
                <w:rFonts w:ascii="Times New Roman" w:hAnsi="Times New Roman"/>
                <w:color w:val="000000"/>
                <w:sz w:val="24"/>
                <w:lang w:eastAsia="en-US"/>
              </w:rPr>
            </w:pPr>
            <w:r>
              <w:rPr>
                <w:rFonts w:ascii="Times New Roman" w:hAnsi="Times New Roman"/>
                <w:b/>
                <w:color w:val="000000"/>
                <w:sz w:val="24"/>
                <w:lang w:eastAsia="en-US"/>
              </w:rPr>
              <w:t>Самостоятельная работа</w:t>
            </w:r>
            <w:r w:rsidRPr="006D6B52">
              <w:rPr>
                <w:rFonts w:ascii="Times New Roman" w:hAnsi="Times New Roman"/>
                <w:b/>
                <w:color w:val="000000"/>
                <w:sz w:val="24"/>
                <w:lang w:eastAsia="en-US"/>
              </w:rPr>
              <w:t xml:space="preserve"> </w:t>
            </w:r>
          </w:p>
        </w:tc>
        <w:tc>
          <w:tcPr>
            <w:tcW w:w="1882" w:type="dxa"/>
            <w:tcBorders>
              <w:top w:val="single" w:sz="4" w:space="0" w:color="auto"/>
              <w:left w:val="single" w:sz="4" w:space="0" w:color="auto"/>
              <w:bottom w:val="single" w:sz="4" w:space="0" w:color="auto"/>
              <w:right w:val="single" w:sz="4" w:space="0" w:color="auto"/>
            </w:tcBorders>
            <w:shd w:val="clear" w:color="auto" w:fill="auto"/>
          </w:tcPr>
          <w:p w14:paraId="66740AA5"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b/>
                <w:color w:val="000000"/>
                <w:sz w:val="24"/>
                <w:lang w:val="en-US" w:eastAsia="en-US"/>
              </w:rPr>
              <w:t xml:space="preserve">2 </w:t>
            </w:r>
          </w:p>
        </w:tc>
        <w:tc>
          <w:tcPr>
            <w:tcW w:w="1812" w:type="dxa"/>
            <w:tcBorders>
              <w:top w:val="single" w:sz="4" w:space="0" w:color="auto"/>
              <w:left w:val="single" w:sz="4" w:space="0" w:color="auto"/>
              <w:bottom w:val="single" w:sz="4" w:space="0" w:color="auto"/>
              <w:right w:val="single" w:sz="4" w:space="0" w:color="auto"/>
            </w:tcBorders>
            <w:shd w:val="clear" w:color="auto" w:fill="auto"/>
          </w:tcPr>
          <w:p w14:paraId="0CC93782" w14:textId="77777777" w:rsidR="009873CD" w:rsidRPr="006D6B52" w:rsidRDefault="009873CD" w:rsidP="006D6B52">
            <w:pPr>
              <w:spacing w:after="123" w:line="259" w:lineRule="auto"/>
              <w:rPr>
                <w:rFonts w:ascii="Times New Roman" w:hAnsi="Times New Roman"/>
                <w:color w:val="000000"/>
                <w:sz w:val="24"/>
                <w:lang w:val="en-US" w:eastAsia="en-US"/>
              </w:rPr>
            </w:pPr>
          </w:p>
        </w:tc>
        <w:tc>
          <w:tcPr>
            <w:tcW w:w="1409" w:type="dxa"/>
            <w:tcBorders>
              <w:top w:val="single" w:sz="4" w:space="0" w:color="auto"/>
              <w:left w:val="single" w:sz="4" w:space="0" w:color="auto"/>
              <w:bottom w:val="single" w:sz="4" w:space="0" w:color="auto"/>
              <w:right w:val="single" w:sz="4" w:space="0" w:color="auto"/>
            </w:tcBorders>
          </w:tcPr>
          <w:p w14:paraId="1E63285B" w14:textId="77777777" w:rsidR="009873CD" w:rsidRPr="006D6B52" w:rsidRDefault="009873CD" w:rsidP="006D6B52">
            <w:pPr>
              <w:spacing w:after="123" w:line="259" w:lineRule="auto"/>
              <w:rPr>
                <w:rFonts w:ascii="Times New Roman" w:hAnsi="Times New Roman"/>
                <w:color w:val="000000"/>
                <w:sz w:val="24"/>
                <w:lang w:val="en-US" w:eastAsia="en-US"/>
              </w:rPr>
            </w:pPr>
          </w:p>
        </w:tc>
      </w:tr>
      <w:tr w:rsidR="000F3586" w14:paraId="2875B7EA" w14:textId="77777777" w:rsidTr="007541DE">
        <w:tblPrEx>
          <w:tblCellMar>
            <w:right w:w="36" w:type="dxa"/>
          </w:tblCellMar>
        </w:tblPrEx>
        <w:trPr>
          <w:trHeight w:val="286"/>
        </w:trPr>
        <w:tc>
          <w:tcPr>
            <w:tcW w:w="10632" w:type="dxa"/>
            <w:gridSpan w:val="3"/>
            <w:tcBorders>
              <w:top w:val="single" w:sz="4" w:space="0" w:color="auto"/>
              <w:left w:val="single" w:sz="3" w:space="0" w:color="000000"/>
              <w:bottom w:val="single" w:sz="3" w:space="0" w:color="000000"/>
              <w:right w:val="single" w:sz="3" w:space="0" w:color="000000"/>
            </w:tcBorders>
            <w:shd w:val="clear" w:color="auto" w:fill="auto"/>
          </w:tcPr>
          <w:p w14:paraId="47D2BD2B" w14:textId="77777777" w:rsidR="009873CD" w:rsidRPr="006D6B52" w:rsidRDefault="002543EE" w:rsidP="006D6B52">
            <w:pPr>
              <w:spacing w:after="0" w:line="259" w:lineRule="auto"/>
              <w:rPr>
                <w:rFonts w:ascii="Times New Roman" w:hAnsi="Times New Roman"/>
                <w:color w:val="000000"/>
                <w:sz w:val="24"/>
                <w:lang w:eastAsia="en-US"/>
              </w:rPr>
            </w:pPr>
            <w:r w:rsidRPr="006D6B52">
              <w:rPr>
                <w:rFonts w:ascii="Times New Roman" w:hAnsi="Times New Roman"/>
                <w:b/>
                <w:color w:val="000000"/>
                <w:sz w:val="24"/>
                <w:lang w:eastAsia="en-US"/>
              </w:rPr>
              <w:t xml:space="preserve">Промежуточная аттестация </w:t>
            </w:r>
            <w:r>
              <w:rPr>
                <w:rFonts w:ascii="Times New Roman" w:hAnsi="Times New Roman"/>
                <w:b/>
                <w:color w:val="000000"/>
                <w:sz w:val="24"/>
                <w:lang w:eastAsia="en-US"/>
              </w:rPr>
              <w:t>в виде экзамена</w:t>
            </w:r>
          </w:p>
        </w:tc>
        <w:tc>
          <w:tcPr>
            <w:tcW w:w="1882" w:type="dxa"/>
            <w:tcBorders>
              <w:top w:val="single" w:sz="4" w:space="0" w:color="auto"/>
              <w:left w:val="single" w:sz="3" w:space="0" w:color="000000"/>
              <w:bottom w:val="single" w:sz="3" w:space="0" w:color="000000"/>
              <w:right w:val="single" w:sz="3" w:space="0" w:color="000000"/>
            </w:tcBorders>
            <w:shd w:val="clear" w:color="auto" w:fill="auto"/>
          </w:tcPr>
          <w:p w14:paraId="7AB00876"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b/>
                <w:color w:val="000000"/>
                <w:sz w:val="24"/>
                <w:lang w:val="en-US" w:eastAsia="en-US"/>
              </w:rPr>
              <w:t xml:space="preserve">6 </w:t>
            </w:r>
          </w:p>
        </w:tc>
        <w:tc>
          <w:tcPr>
            <w:tcW w:w="1812" w:type="dxa"/>
            <w:tcBorders>
              <w:top w:val="single" w:sz="4" w:space="0" w:color="auto"/>
              <w:left w:val="single" w:sz="3" w:space="0" w:color="000000"/>
              <w:bottom w:val="single" w:sz="3" w:space="0" w:color="000000"/>
              <w:right w:val="single" w:sz="3" w:space="0" w:color="000000"/>
            </w:tcBorders>
            <w:shd w:val="clear" w:color="auto" w:fill="auto"/>
          </w:tcPr>
          <w:p w14:paraId="4E41A202"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b/>
                <w:i/>
                <w:color w:val="000000"/>
                <w:sz w:val="24"/>
                <w:lang w:val="en-US" w:eastAsia="en-US"/>
              </w:rPr>
              <w:t xml:space="preserve"> </w:t>
            </w:r>
          </w:p>
        </w:tc>
        <w:tc>
          <w:tcPr>
            <w:tcW w:w="1409" w:type="dxa"/>
            <w:tcBorders>
              <w:top w:val="single" w:sz="4" w:space="0" w:color="auto"/>
              <w:left w:val="single" w:sz="3" w:space="0" w:color="000000"/>
              <w:bottom w:val="single" w:sz="3" w:space="0" w:color="000000"/>
              <w:right w:val="single" w:sz="3" w:space="0" w:color="000000"/>
            </w:tcBorders>
          </w:tcPr>
          <w:p w14:paraId="46F10C67" w14:textId="77777777" w:rsidR="009873CD" w:rsidRPr="006D6B52" w:rsidRDefault="009873CD" w:rsidP="006D6B52">
            <w:pPr>
              <w:spacing w:after="0" w:line="259" w:lineRule="auto"/>
              <w:rPr>
                <w:rFonts w:ascii="Times New Roman" w:hAnsi="Times New Roman"/>
                <w:b/>
                <w:i/>
                <w:color w:val="000000"/>
                <w:sz w:val="24"/>
                <w:lang w:val="en-US" w:eastAsia="en-US"/>
              </w:rPr>
            </w:pPr>
          </w:p>
        </w:tc>
      </w:tr>
      <w:tr w:rsidR="000F3586" w14:paraId="37F57ED0" w14:textId="77777777" w:rsidTr="007541DE">
        <w:tblPrEx>
          <w:tblCellMar>
            <w:right w:w="36" w:type="dxa"/>
          </w:tblCellMar>
        </w:tblPrEx>
        <w:trPr>
          <w:trHeight w:val="286"/>
        </w:trPr>
        <w:tc>
          <w:tcPr>
            <w:tcW w:w="10632" w:type="dxa"/>
            <w:gridSpan w:val="3"/>
            <w:tcBorders>
              <w:top w:val="single" w:sz="3" w:space="0" w:color="000000"/>
              <w:left w:val="single" w:sz="3" w:space="0" w:color="000000"/>
              <w:bottom w:val="single" w:sz="3" w:space="0" w:color="000000"/>
              <w:right w:val="single" w:sz="3" w:space="0" w:color="000000"/>
            </w:tcBorders>
            <w:shd w:val="clear" w:color="auto" w:fill="auto"/>
          </w:tcPr>
          <w:p w14:paraId="471D6672" w14:textId="77777777" w:rsidR="009873CD" w:rsidRPr="006D6B52" w:rsidRDefault="002543EE" w:rsidP="006D6B52">
            <w:pPr>
              <w:spacing w:after="0" w:line="259" w:lineRule="auto"/>
              <w:ind w:right="48"/>
              <w:jc w:val="right"/>
              <w:rPr>
                <w:rFonts w:ascii="Times New Roman" w:hAnsi="Times New Roman"/>
                <w:color w:val="000000"/>
                <w:sz w:val="24"/>
                <w:lang w:val="en-US" w:eastAsia="en-US"/>
              </w:rPr>
            </w:pPr>
            <w:proofErr w:type="spellStart"/>
            <w:r w:rsidRPr="006D6B52">
              <w:rPr>
                <w:rFonts w:ascii="Times New Roman" w:hAnsi="Times New Roman"/>
                <w:b/>
                <w:color w:val="000000"/>
                <w:sz w:val="24"/>
                <w:lang w:val="en-US" w:eastAsia="en-US"/>
              </w:rPr>
              <w:t>Всего</w:t>
            </w:r>
            <w:proofErr w:type="spellEnd"/>
            <w:r w:rsidRPr="006D6B52">
              <w:rPr>
                <w:rFonts w:ascii="Times New Roman" w:hAnsi="Times New Roman"/>
                <w:b/>
                <w:color w:val="000000"/>
                <w:sz w:val="24"/>
                <w:lang w:val="en-US" w:eastAsia="en-US"/>
              </w:rPr>
              <w:t xml:space="preserve">: </w:t>
            </w:r>
          </w:p>
        </w:tc>
        <w:tc>
          <w:tcPr>
            <w:tcW w:w="1882" w:type="dxa"/>
            <w:tcBorders>
              <w:top w:val="single" w:sz="3" w:space="0" w:color="000000"/>
              <w:left w:val="single" w:sz="3" w:space="0" w:color="000000"/>
              <w:bottom w:val="single" w:sz="3" w:space="0" w:color="000000"/>
              <w:right w:val="single" w:sz="3" w:space="0" w:color="000000"/>
            </w:tcBorders>
            <w:shd w:val="clear" w:color="auto" w:fill="auto"/>
          </w:tcPr>
          <w:p w14:paraId="4DF00678" w14:textId="77777777" w:rsidR="009873CD" w:rsidRPr="006D6B52" w:rsidRDefault="007659F6" w:rsidP="006D6B52">
            <w:pPr>
              <w:spacing w:after="0" w:line="259" w:lineRule="auto"/>
              <w:rPr>
                <w:rFonts w:ascii="Times New Roman" w:hAnsi="Times New Roman"/>
                <w:color w:val="000000"/>
                <w:sz w:val="24"/>
                <w:lang w:val="en-US" w:eastAsia="en-US"/>
              </w:rPr>
            </w:pPr>
            <w:r>
              <w:rPr>
                <w:rFonts w:ascii="Times New Roman" w:hAnsi="Times New Roman"/>
                <w:b/>
                <w:color w:val="000000"/>
                <w:sz w:val="24"/>
                <w:lang w:eastAsia="en-US"/>
              </w:rPr>
              <w:t>76</w:t>
            </w:r>
          </w:p>
        </w:tc>
        <w:tc>
          <w:tcPr>
            <w:tcW w:w="1812" w:type="dxa"/>
            <w:tcBorders>
              <w:top w:val="single" w:sz="3" w:space="0" w:color="000000"/>
              <w:left w:val="single" w:sz="3" w:space="0" w:color="000000"/>
              <w:bottom w:val="single" w:sz="3" w:space="0" w:color="000000"/>
              <w:right w:val="single" w:sz="3" w:space="0" w:color="000000"/>
            </w:tcBorders>
            <w:shd w:val="clear" w:color="auto" w:fill="auto"/>
          </w:tcPr>
          <w:p w14:paraId="0C350862" w14:textId="77777777" w:rsidR="009873CD" w:rsidRPr="006D6B52" w:rsidRDefault="002543EE" w:rsidP="006D6B52">
            <w:pPr>
              <w:spacing w:after="0" w:line="259" w:lineRule="auto"/>
              <w:rPr>
                <w:rFonts w:ascii="Times New Roman" w:hAnsi="Times New Roman"/>
                <w:color w:val="000000"/>
                <w:sz w:val="24"/>
                <w:lang w:val="en-US" w:eastAsia="en-US"/>
              </w:rPr>
            </w:pPr>
            <w:r w:rsidRPr="006D6B52">
              <w:rPr>
                <w:rFonts w:ascii="Times New Roman" w:hAnsi="Times New Roman"/>
                <w:b/>
                <w:i/>
                <w:color w:val="000000"/>
                <w:sz w:val="24"/>
                <w:lang w:val="en-US" w:eastAsia="en-US"/>
              </w:rPr>
              <w:t xml:space="preserve"> </w:t>
            </w:r>
          </w:p>
        </w:tc>
        <w:tc>
          <w:tcPr>
            <w:tcW w:w="1409" w:type="dxa"/>
            <w:tcBorders>
              <w:top w:val="single" w:sz="3" w:space="0" w:color="000000"/>
              <w:left w:val="single" w:sz="3" w:space="0" w:color="000000"/>
              <w:bottom w:val="single" w:sz="3" w:space="0" w:color="000000"/>
              <w:right w:val="single" w:sz="3" w:space="0" w:color="000000"/>
            </w:tcBorders>
          </w:tcPr>
          <w:p w14:paraId="698F4275" w14:textId="77777777" w:rsidR="009873CD" w:rsidRPr="006D6B52" w:rsidRDefault="009873CD" w:rsidP="006D6B52">
            <w:pPr>
              <w:spacing w:after="0" w:line="259" w:lineRule="auto"/>
              <w:rPr>
                <w:rFonts w:ascii="Times New Roman" w:hAnsi="Times New Roman"/>
                <w:b/>
                <w:i/>
                <w:color w:val="000000"/>
                <w:sz w:val="24"/>
                <w:lang w:val="en-US" w:eastAsia="en-US"/>
              </w:rPr>
            </w:pPr>
          </w:p>
        </w:tc>
      </w:tr>
    </w:tbl>
    <w:p w14:paraId="600EB226" w14:textId="77777777" w:rsidR="006D6B52" w:rsidRDefault="006D6B52" w:rsidP="00CD79DF">
      <w:pPr>
        <w:ind w:firstLine="709"/>
        <w:rPr>
          <w:rFonts w:ascii="Times New Roman" w:hAnsi="Times New Roman"/>
          <w:b/>
        </w:rPr>
      </w:pPr>
    </w:p>
    <w:p w14:paraId="2ED54BAD" w14:textId="77777777" w:rsidR="006D6B52" w:rsidRDefault="006D6B52" w:rsidP="00CD79DF">
      <w:pPr>
        <w:ind w:firstLine="709"/>
        <w:rPr>
          <w:rFonts w:ascii="Times New Roman" w:hAnsi="Times New Roman"/>
          <w:b/>
        </w:rPr>
      </w:pPr>
    </w:p>
    <w:p w14:paraId="47C4E697" w14:textId="77777777" w:rsidR="00CD79DF" w:rsidRPr="00315F34" w:rsidRDefault="00CD79DF" w:rsidP="00CD79DF">
      <w:pPr>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67CF1847" w14:textId="77777777" w:rsidR="00CD79DF" w:rsidRPr="00315F34" w:rsidRDefault="002543EE"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EE34B70" w14:textId="77777777" w:rsidR="00DD2FA2" w:rsidRPr="00DD2FA2" w:rsidRDefault="002543EE" w:rsidP="00DD2FA2">
      <w:pPr>
        <w:spacing w:after="5" w:line="271" w:lineRule="auto"/>
        <w:ind w:right="2"/>
        <w:rPr>
          <w:rFonts w:ascii="Times New Roman" w:hAnsi="Times New Roman"/>
          <w:color w:val="000000"/>
          <w:sz w:val="24"/>
          <w:lang w:eastAsia="en-US"/>
        </w:rPr>
      </w:pPr>
      <w:r w:rsidRPr="00DD2FA2">
        <w:rPr>
          <w:rFonts w:ascii="Times New Roman" w:hAnsi="Times New Roman"/>
          <w:b/>
          <w:bCs/>
          <w:color w:val="000000"/>
          <w:sz w:val="24"/>
          <w:lang w:eastAsia="en-US"/>
        </w:rPr>
        <w:t>3.1</w:t>
      </w:r>
      <w:r>
        <w:rPr>
          <w:rFonts w:ascii="Times New Roman" w:hAnsi="Times New Roman"/>
          <w:color w:val="000000"/>
          <w:sz w:val="24"/>
          <w:lang w:eastAsia="en-US"/>
        </w:rPr>
        <w:t xml:space="preserve"> </w:t>
      </w:r>
      <w:r w:rsidRPr="00DD2FA2">
        <w:rPr>
          <w:rFonts w:ascii="Times New Roman" w:hAnsi="Times New Roman"/>
          <w:b/>
          <w:color w:val="000000"/>
          <w:sz w:val="24"/>
          <w:lang w:eastAsia="en-US"/>
        </w:rPr>
        <w:t xml:space="preserve">Для реализации программы учебной дисциплины должны быть предусмотрены следующие специальные помещения: </w:t>
      </w:r>
    </w:p>
    <w:p w14:paraId="40D1D3E4" w14:textId="77777777" w:rsidR="00DD2FA2" w:rsidRDefault="00DD2FA2" w:rsidP="00EF760E">
      <w:pPr>
        <w:spacing w:after="11" w:line="269" w:lineRule="auto"/>
        <w:ind w:left="-5" w:hanging="10"/>
        <w:jc w:val="both"/>
        <w:rPr>
          <w:rFonts w:ascii="Times New Roman" w:hAnsi="Times New Roman"/>
          <w:color w:val="000000"/>
          <w:sz w:val="24"/>
          <w:lang w:eastAsia="en-US"/>
        </w:rPr>
      </w:pPr>
    </w:p>
    <w:p w14:paraId="4CBAA140" w14:textId="77777777" w:rsidR="00FA1B62" w:rsidRPr="00FA1B62" w:rsidRDefault="002543EE" w:rsidP="00FA1B62">
      <w:pPr>
        <w:widowControl w:val="0"/>
        <w:autoSpaceDE w:val="0"/>
        <w:autoSpaceDN w:val="0"/>
        <w:adjustRightInd w:val="0"/>
        <w:jc w:val="both"/>
        <w:rPr>
          <w:rFonts w:ascii="Times New Roman" w:hAnsi="Times New Roman"/>
          <w:color w:val="000000"/>
          <w:sz w:val="24"/>
          <w:lang w:eastAsia="en-US"/>
        </w:rPr>
      </w:pPr>
      <w:r w:rsidRPr="00FA1B62">
        <w:rPr>
          <w:rFonts w:ascii="Times New Roman" w:hAnsi="Times New Roman"/>
          <w:color w:val="000000"/>
          <w:sz w:val="24"/>
          <w:lang w:eastAsia="en-US"/>
        </w:rPr>
        <w:t xml:space="preserve">Кабинет математики </w:t>
      </w:r>
    </w:p>
    <w:p w14:paraId="2EC902C5" w14:textId="77777777" w:rsidR="00FA1B62" w:rsidRPr="00FA1B62" w:rsidRDefault="002543EE" w:rsidP="00FA1B62">
      <w:pPr>
        <w:widowControl w:val="0"/>
        <w:numPr>
          <w:ilvl w:val="0"/>
          <w:numId w:val="10"/>
        </w:numPr>
        <w:autoSpaceDE w:val="0"/>
        <w:autoSpaceDN w:val="0"/>
        <w:adjustRightInd w:val="0"/>
        <w:spacing w:after="0"/>
        <w:ind w:left="0" w:firstLine="0"/>
        <w:jc w:val="both"/>
        <w:rPr>
          <w:rFonts w:ascii="Times New Roman" w:hAnsi="Times New Roman"/>
          <w:color w:val="000000"/>
          <w:sz w:val="24"/>
          <w:lang w:eastAsia="en-US"/>
        </w:rPr>
      </w:pPr>
      <w:r w:rsidRPr="00FA1B62">
        <w:rPr>
          <w:rFonts w:ascii="Times New Roman" w:hAnsi="Times New Roman"/>
          <w:color w:val="000000"/>
          <w:sz w:val="24"/>
          <w:lang w:eastAsia="en-US"/>
        </w:rPr>
        <w:t xml:space="preserve">учебные столы, стулья, доска, компьютер, проектор, экран </w:t>
      </w:r>
    </w:p>
    <w:p w14:paraId="707C1655" w14:textId="77777777" w:rsidR="00EF760E" w:rsidRPr="00EF760E" w:rsidRDefault="002543EE" w:rsidP="00EF760E">
      <w:pPr>
        <w:spacing w:after="31" w:line="259" w:lineRule="auto"/>
        <w:rPr>
          <w:rFonts w:ascii="Times New Roman" w:hAnsi="Times New Roman"/>
          <w:color w:val="000000"/>
          <w:sz w:val="24"/>
          <w:lang w:eastAsia="en-US"/>
        </w:rPr>
      </w:pPr>
      <w:r w:rsidRPr="00EF760E">
        <w:rPr>
          <w:rFonts w:ascii="Times New Roman" w:hAnsi="Times New Roman"/>
          <w:color w:val="000000"/>
          <w:sz w:val="24"/>
          <w:lang w:eastAsia="en-US"/>
        </w:rPr>
        <w:t xml:space="preserve"> </w:t>
      </w:r>
    </w:p>
    <w:p w14:paraId="6371A1C1" w14:textId="77777777" w:rsidR="00EF760E" w:rsidRPr="00EF760E" w:rsidRDefault="002543EE" w:rsidP="008D0EDB">
      <w:pPr>
        <w:numPr>
          <w:ilvl w:val="1"/>
          <w:numId w:val="9"/>
        </w:numPr>
        <w:spacing w:after="5" w:line="271" w:lineRule="auto"/>
        <w:ind w:right="2" w:hanging="1358"/>
        <w:jc w:val="both"/>
        <w:rPr>
          <w:rFonts w:ascii="Times New Roman" w:hAnsi="Times New Roman"/>
          <w:color w:val="000000"/>
          <w:sz w:val="24"/>
          <w:lang w:val="en-US" w:eastAsia="en-US"/>
        </w:rPr>
      </w:pPr>
      <w:proofErr w:type="spellStart"/>
      <w:r w:rsidRPr="00EF760E">
        <w:rPr>
          <w:rFonts w:ascii="Times New Roman" w:hAnsi="Times New Roman"/>
          <w:b/>
          <w:color w:val="000000"/>
          <w:sz w:val="24"/>
          <w:lang w:val="en-US" w:eastAsia="en-US"/>
        </w:rPr>
        <w:t>Информационное</w:t>
      </w:r>
      <w:proofErr w:type="spellEnd"/>
      <w:r w:rsidRPr="00EF760E">
        <w:rPr>
          <w:rFonts w:ascii="Times New Roman" w:hAnsi="Times New Roman"/>
          <w:b/>
          <w:color w:val="000000"/>
          <w:sz w:val="24"/>
          <w:lang w:val="en-US" w:eastAsia="en-US"/>
        </w:rPr>
        <w:t xml:space="preserve"> </w:t>
      </w:r>
      <w:proofErr w:type="spellStart"/>
      <w:r w:rsidRPr="00EF760E">
        <w:rPr>
          <w:rFonts w:ascii="Times New Roman" w:hAnsi="Times New Roman"/>
          <w:b/>
          <w:color w:val="000000"/>
          <w:sz w:val="24"/>
          <w:lang w:val="en-US" w:eastAsia="en-US"/>
        </w:rPr>
        <w:t>обеспечение</w:t>
      </w:r>
      <w:proofErr w:type="spellEnd"/>
      <w:r w:rsidRPr="00EF760E">
        <w:rPr>
          <w:rFonts w:ascii="Times New Roman" w:hAnsi="Times New Roman"/>
          <w:b/>
          <w:color w:val="000000"/>
          <w:sz w:val="24"/>
          <w:lang w:val="en-US" w:eastAsia="en-US"/>
        </w:rPr>
        <w:t xml:space="preserve"> </w:t>
      </w:r>
      <w:proofErr w:type="spellStart"/>
      <w:r w:rsidRPr="00EF760E">
        <w:rPr>
          <w:rFonts w:ascii="Times New Roman" w:hAnsi="Times New Roman"/>
          <w:b/>
          <w:color w:val="000000"/>
          <w:sz w:val="24"/>
          <w:lang w:val="en-US" w:eastAsia="en-US"/>
        </w:rPr>
        <w:t>реализации</w:t>
      </w:r>
      <w:proofErr w:type="spellEnd"/>
      <w:r w:rsidRPr="00EF760E">
        <w:rPr>
          <w:rFonts w:ascii="Times New Roman" w:hAnsi="Times New Roman"/>
          <w:b/>
          <w:color w:val="000000"/>
          <w:sz w:val="24"/>
          <w:lang w:val="en-US" w:eastAsia="en-US"/>
        </w:rPr>
        <w:t xml:space="preserve"> </w:t>
      </w:r>
      <w:proofErr w:type="spellStart"/>
      <w:r w:rsidRPr="00EF760E">
        <w:rPr>
          <w:rFonts w:ascii="Times New Roman" w:hAnsi="Times New Roman"/>
          <w:b/>
          <w:color w:val="000000"/>
          <w:sz w:val="24"/>
          <w:lang w:val="en-US" w:eastAsia="en-US"/>
        </w:rPr>
        <w:t>программы</w:t>
      </w:r>
      <w:proofErr w:type="spellEnd"/>
      <w:r w:rsidRPr="00EF760E">
        <w:rPr>
          <w:rFonts w:ascii="Times New Roman" w:hAnsi="Times New Roman"/>
          <w:b/>
          <w:color w:val="000000"/>
          <w:sz w:val="24"/>
          <w:lang w:val="en-US" w:eastAsia="en-US"/>
        </w:rPr>
        <w:t xml:space="preserve"> </w:t>
      </w:r>
    </w:p>
    <w:p w14:paraId="19575217" w14:textId="77777777" w:rsidR="00EF760E" w:rsidRPr="00EF760E" w:rsidRDefault="002543EE" w:rsidP="00EF760E">
      <w:pPr>
        <w:spacing w:after="11" w:line="269" w:lineRule="auto"/>
        <w:ind w:left="-5" w:hanging="10"/>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 Для реализации программы библиотечный фонд образовательной организации должен иметь издания: </w:t>
      </w:r>
    </w:p>
    <w:p w14:paraId="45F50230" w14:textId="77777777" w:rsidR="00EF760E" w:rsidRPr="00EF760E" w:rsidRDefault="002543EE" w:rsidP="00EF760E">
      <w:pPr>
        <w:spacing w:after="30" w:line="259" w:lineRule="auto"/>
        <w:rPr>
          <w:rFonts w:ascii="Times New Roman" w:hAnsi="Times New Roman"/>
          <w:color w:val="000000"/>
          <w:sz w:val="24"/>
          <w:lang w:eastAsia="en-US"/>
        </w:rPr>
      </w:pPr>
      <w:r w:rsidRPr="00EF760E">
        <w:rPr>
          <w:rFonts w:ascii="Times New Roman" w:hAnsi="Times New Roman"/>
          <w:color w:val="000000"/>
          <w:sz w:val="24"/>
          <w:lang w:eastAsia="en-US"/>
        </w:rPr>
        <w:t xml:space="preserve"> </w:t>
      </w:r>
    </w:p>
    <w:p w14:paraId="6361D05D" w14:textId="77777777" w:rsidR="00EF760E" w:rsidRPr="00EF760E" w:rsidRDefault="002543EE" w:rsidP="00F64F72">
      <w:pPr>
        <w:spacing w:after="5" w:line="271" w:lineRule="auto"/>
        <w:ind w:right="2"/>
        <w:jc w:val="both"/>
        <w:rPr>
          <w:rFonts w:ascii="Times New Roman" w:hAnsi="Times New Roman"/>
          <w:color w:val="000000"/>
          <w:sz w:val="24"/>
          <w:lang w:eastAsia="en-US"/>
        </w:rPr>
      </w:pPr>
      <w:r w:rsidRPr="00EF760E">
        <w:rPr>
          <w:rFonts w:ascii="Times New Roman" w:hAnsi="Times New Roman"/>
          <w:b/>
          <w:color w:val="000000"/>
          <w:sz w:val="24"/>
          <w:lang w:eastAsia="en-US"/>
        </w:rPr>
        <w:t>3.2.1.</w:t>
      </w:r>
      <w:r w:rsidRPr="00EF760E">
        <w:rPr>
          <w:rFonts w:ascii="Arial" w:eastAsia="Arial" w:hAnsi="Arial" w:cs="Arial"/>
          <w:b/>
          <w:color w:val="000000"/>
          <w:sz w:val="24"/>
          <w:lang w:eastAsia="en-US"/>
        </w:rPr>
        <w:t xml:space="preserve"> </w:t>
      </w:r>
      <w:r w:rsidRPr="00EF760E">
        <w:rPr>
          <w:rFonts w:ascii="Times New Roman" w:hAnsi="Times New Roman"/>
          <w:b/>
          <w:color w:val="000000"/>
          <w:sz w:val="24"/>
          <w:lang w:eastAsia="en-US"/>
        </w:rPr>
        <w:t xml:space="preserve">Печатные и электронные образовательные и информационные ресурсы, рекомендуемые для использования в образовательном процессе </w:t>
      </w:r>
    </w:p>
    <w:p w14:paraId="3A837353" w14:textId="77777777" w:rsidR="00EF760E" w:rsidRPr="00EF760E" w:rsidRDefault="002543EE" w:rsidP="00EF760E">
      <w:pPr>
        <w:spacing w:after="46" w:line="259" w:lineRule="auto"/>
        <w:rPr>
          <w:rFonts w:ascii="Times New Roman" w:hAnsi="Times New Roman"/>
          <w:color w:val="000000"/>
          <w:sz w:val="24"/>
          <w:lang w:eastAsia="en-US"/>
        </w:rPr>
      </w:pPr>
      <w:r w:rsidRPr="00EF760E">
        <w:rPr>
          <w:rFonts w:ascii="Times New Roman" w:hAnsi="Times New Roman"/>
          <w:color w:val="000000"/>
          <w:sz w:val="24"/>
          <w:lang w:eastAsia="en-US"/>
        </w:rPr>
        <w:t xml:space="preserve"> </w:t>
      </w:r>
    </w:p>
    <w:p w14:paraId="5FEC1470" w14:textId="77777777" w:rsidR="00EF760E" w:rsidRPr="00EF760E" w:rsidRDefault="002543EE" w:rsidP="00EF760E">
      <w:pPr>
        <w:tabs>
          <w:tab w:val="center" w:pos="1811"/>
        </w:tabs>
        <w:spacing w:after="5" w:line="271" w:lineRule="auto"/>
        <w:ind w:left="-15"/>
        <w:rPr>
          <w:rFonts w:ascii="Times New Roman" w:hAnsi="Times New Roman"/>
          <w:color w:val="000000"/>
          <w:sz w:val="24"/>
          <w:lang w:eastAsia="en-US"/>
        </w:rPr>
      </w:pPr>
      <w:r w:rsidRPr="00EF760E">
        <w:rPr>
          <w:rFonts w:ascii="Times New Roman" w:hAnsi="Times New Roman"/>
          <w:color w:val="000000"/>
          <w:sz w:val="24"/>
          <w:lang w:eastAsia="en-US"/>
        </w:rPr>
        <w:t xml:space="preserve"> </w:t>
      </w:r>
      <w:r w:rsidRPr="00EF760E">
        <w:rPr>
          <w:rFonts w:ascii="Times New Roman" w:hAnsi="Times New Roman"/>
          <w:color w:val="000000"/>
          <w:sz w:val="24"/>
          <w:lang w:eastAsia="en-US"/>
        </w:rPr>
        <w:tab/>
      </w:r>
      <w:r w:rsidRPr="00EF760E">
        <w:rPr>
          <w:rFonts w:ascii="Times New Roman" w:hAnsi="Times New Roman"/>
          <w:b/>
          <w:color w:val="000000"/>
          <w:sz w:val="24"/>
          <w:lang w:eastAsia="en-US"/>
        </w:rPr>
        <w:t>Печатные издания</w:t>
      </w:r>
    </w:p>
    <w:p w14:paraId="7ED8EBFE" w14:textId="77777777" w:rsidR="00EF760E" w:rsidRPr="00EF760E" w:rsidRDefault="002543EE" w:rsidP="00EF760E">
      <w:pPr>
        <w:spacing w:after="16" w:line="259" w:lineRule="auto"/>
        <w:rPr>
          <w:rFonts w:ascii="Times New Roman" w:hAnsi="Times New Roman"/>
          <w:color w:val="000000"/>
          <w:sz w:val="24"/>
          <w:lang w:eastAsia="en-US"/>
        </w:rPr>
      </w:pPr>
      <w:r w:rsidRPr="00EF760E">
        <w:rPr>
          <w:rFonts w:ascii="Times New Roman" w:hAnsi="Times New Roman"/>
          <w:b/>
          <w:color w:val="000000"/>
          <w:sz w:val="24"/>
          <w:lang w:eastAsia="en-US"/>
        </w:rPr>
        <w:t xml:space="preserve"> </w:t>
      </w:r>
    </w:p>
    <w:p w14:paraId="62E27146" w14:textId="77777777" w:rsidR="00EF760E" w:rsidRPr="008D0EDB" w:rsidRDefault="002543EE" w:rsidP="00EF760E">
      <w:pPr>
        <w:spacing w:after="11" w:line="269" w:lineRule="auto"/>
        <w:ind w:left="-5" w:hanging="10"/>
        <w:jc w:val="both"/>
        <w:rPr>
          <w:rFonts w:ascii="Times New Roman" w:hAnsi="Times New Roman"/>
          <w:color w:val="000000"/>
          <w:sz w:val="24"/>
          <w:lang w:val="en-US" w:eastAsia="en-US"/>
        </w:rPr>
      </w:pPr>
      <w:r w:rsidRPr="00EF760E">
        <w:rPr>
          <w:rFonts w:ascii="Times New Roman" w:hAnsi="Times New Roman"/>
          <w:color w:val="000000"/>
          <w:sz w:val="24"/>
          <w:lang w:eastAsia="en-US"/>
        </w:rPr>
        <w:t xml:space="preserve"> 1. </w:t>
      </w:r>
      <w:proofErr w:type="spellStart"/>
      <w:r w:rsidRPr="008D0EDB">
        <w:rPr>
          <w:rFonts w:ascii="Times New Roman" w:hAnsi="Times New Roman"/>
          <w:color w:val="000000"/>
          <w:sz w:val="24"/>
          <w:lang w:eastAsia="en-US"/>
        </w:rPr>
        <w:t>Баврин</w:t>
      </w:r>
      <w:proofErr w:type="spellEnd"/>
      <w:r w:rsidRPr="008D0EDB">
        <w:rPr>
          <w:rFonts w:ascii="Times New Roman" w:hAnsi="Times New Roman"/>
          <w:color w:val="000000"/>
          <w:sz w:val="24"/>
          <w:lang w:eastAsia="en-US"/>
        </w:rPr>
        <w:t xml:space="preserve"> И.И. «Математический анализ. Учебник и практикум для СПО. М. – </w:t>
      </w:r>
      <w:proofErr w:type="spellStart"/>
      <w:r w:rsidRPr="008D0EDB">
        <w:rPr>
          <w:rFonts w:ascii="Times New Roman" w:hAnsi="Times New Roman"/>
          <w:color w:val="000000"/>
          <w:sz w:val="24"/>
          <w:lang w:eastAsia="en-US"/>
        </w:rPr>
        <w:t>Юрайт</w:t>
      </w:r>
      <w:proofErr w:type="spellEnd"/>
      <w:r w:rsidRPr="008D0EDB">
        <w:rPr>
          <w:rFonts w:ascii="Times New Roman" w:hAnsi="Times New Roman"/>
          <w:color w:val="000000"/>
          <w:sz w:val="24"/>
          <w:lang w:eastAsia="en-US"/>
        </w:rPr>
        <w:t xml:space="preserve">, 2016.  2. Богомолов Н.В. Практические занятия по математике; учебное пособие по математике для средних специальных учебных </w:t>
      </w:r>
      <w:proofErr w:type="gramStart"/>
      <w:r w:rsidRPr="008D0EDB">
        <w:rPr>
          <w:rFonts w:ascii="Times New Roman" w:hAnsi="Times New Roman"/>
          <w:color w:val="000000"/>
          <w:sz w:val="24"/>
          <w:lang w:eastAsia="en-US"/>
        </w:rPr>
        <w:t>заведений.-</w:t>
      </w:r>
      <w:proofErr w:type="gramEnd"/>
      <w:r w:rsidRPr="008D0EDB">
        <w:rPr>
          <w:rFonts w:ascii="Times New Roman" w:hAnsi="Times New Roman"/>
          <w:color w:val="000000"/>
          <w:sz w:val="24"/>
          <w:lang w:eastAsia="en-US"/>
        </w:rPr>
        <w:t xml:space="preserve"> </w:t>
      </w:r>
      <w:r w:rsidRPr="008D0EDB">
        <w:rPr>
          <w:rFonts w:ascii="Times New Roman" w:hAnsi="Times New Roman"/>
          <w:color w:val="000000"/>
          <w:sz w:val="24"/>
          <w:lang w:val="en-US" w:eastAsia="en-US"/>
        </w:rPr>
        <w:t xml:space="preserve">М. </w:t>
      </w:r>
      <w:proofErr w:type="spellStart"/>
      <w:r w:rsidRPr="008D0EDB">
        <w:rPr>
          <w:rFonts w:ascii="Times New Roman" w:hAnsi="Times New Roman"/>
          <w:color w:val="000000"/>
          <w:sz w:val="24"/>
          <w:lang w:val="en-US" w:eastAsia="en-US"/>
        </w:rPr>
        <w:t>Высшая</w:t>
      </w:r>
      <w:proofErr w:type="spellEnd"/>
      <w:r w:rsidRPr="008D0EDB">
        <w:rPr>
          <w:rFonts w:ascii="Times New Roman" w:hAnsi="Times New Roman"/>
          <w:color w:val="000000"/>
          <w:sz w:val="24"/>
          <w:lang w:val="en-US" w:eastAsia="en-US"/>
        </w:rPr>
        <w:t xml:space="preserve"> </w:t>
      </w:r>
      <w:proofErr w:type="spellStart"/>
      <w:r w:rsidRPr="008D0EDB">
        <w:rPr>
          <w:rFonts w:ascii="Times New Roman" w:hAnsi="Times New Roman"/>
          <w:color w:val="000000"/>
          <w:sz w:val="24"/>
          <w:lang w:val="en-US" w:eastAsia="en-US"/>
        </w:rPr>
        <w:t>школа</w:t>
      </w:r>
      <w:proofErr w:type="spellEnd"/>
      <w:r w:rsidRPr="008D0EDB">
        <w:rPr>
          <w:rFonts w:ascii="Times New Roman" w:hAnsi="Times New Roman"/>
          <w:color w:val="000000"/>
          <w:sz w:val="24"/>
          <w:lang w:val="en-US" w:eastAsia="en-US"/>
        </w:rPr>
        <w:t xml:space="preserve">, 2013. </w:t>
      </w:r>
    </w:p>
    <w:p w14:paraId="242069F7" w14:textId="77777777" w:rsidR="00EF760E" w:rsidRPr="008D0EDB" w:rsidRDefault="002543EE" w:rsidP="008D0EDB">
      <w:pPr>
        <w:numPr>
          <w:ilvl w:val="2"/>
          <w:numId w:val="6"/>
        </w:numPr>
        <w:spacing w:after="11" w:line="269" w:lineRule="auto"/>
        <w:ind w:left="0" w:right="5"/>
        <w:jc w:val="both"/>
        <w:rPr>
          <w:rFonts w:ascii="Times New Roman" w:hAnsi="Times New Roman"/>
          <w:color w:val="000000"/>
          <w:sz w:val="24"/>
          <w:lang w:val="en-US" w:eastAsia="en-US"/>
        </w:rPr>
      </w:pPr>
      <w:r w:rsidRPr="008D0EDB">
        <w:rPr>
          <w:rFonts w:ascii="Times New Roman" w:hAnsi="Times New Roman"/>
          <w:color w:val="000000"/>
          <w:sz w:val="24"/>
          <w:lang w:eastAsia="en-US"/>
        </w:rPr>
        <w:t xml:space="preserve">Ивашев-Мусатов О.С. «Теория вероятностей и математическая статистика. </w:t>
      </w:r>
      <w:proofErr w:type="spellStart"/>
      <w:r w:rsidRPr="008D0EDB">
        <w:rPr>
          <w:rFonts w:ascii="Times New Roman" w:hAnsi="Times New Roman"/>
          <w:color w:val="000000"/>
          <w:sz w:val="24"/>
          <w:lang w:val="en-US" w:eastAsia="en-US"/>
        </w:rPr>
        <w:t>Учебник</w:t>
      </w:r>
      <w:proofErr w:type="spellEnd"/>
      <w:r w:rsidRPr="008D0EDB">
        <w:rPr>
          <w:rFonts w:ascii="Times New Roman" w:hAnsi="Times New Roman"/>
          <w:color w:val="000000"/>
          <w:sz w:val="24"/>
          <w:lang w:val="en-US" w:eastAsia="en-US"/>
        </w:rPr>
        <w:t xml:space="preserve"> и </w:t>
      </w:r>
      <w:proofErr w:type="spellStart"/>
      <w:r w:rsidRPr="008D0EDB">
        <w:rPr>
          <w:rFonts w:ascii="Times New Roman" w:hAnsi="Times New Roman"/>
          <w:color w:val="000000"/>
          <w:sz w:val="24"/>
          <w:lang w:val="en-US" w:eastAsia="en-US"/>
        </w:rPr>
        <w:t>практикум</w:t>
      </w:r>
      <w:proofErr w:type="spellEnd"/>
      <w:r w:rsidRPr="008D0EDB">
        <w:rPr>
          <w:rFonts w:ascii="Times New Roman" w:hAnsi="Times New Roman"/>
          <w:color w:val="000000"/>
          <w:sz w:val="24"/>
          <w:lang w:val="en-US" w:eastAsia="en-US"/>
        </w:rPr>
        <w:t xml:space="preserve"> </w:t>
      </w:r>
      <w:proofErr w:type="spellStart"/>
      <w:r w:rsidRPr="008D0EDB">
        <w:rPr>
          <w:rFonts w:ascii="Times New Roman" w:hAnsi="Times New Roman"/>
          <w:color w:val="000000"/>
          <w:sz w:val="24"/>
          <w:lang w:val="en-US" w:eastAsia="en-US"/>
        </w:rPr>
        <w:t>для</w:t>
      </w:r>
      <w:proofErr w:type="spellEnd"/>
      <w:r w:rsidRPr="008D0EDB">
        <w:rPr>
          <w:rFonts w:ascii="Times New Roman" w:hAnsi="Times New Roman"/>
          <w:color w:val="000000"/>
          <w:sz w:val="24"/>
          <w:lang w:val="en-US" w:eastAsia="en-US"/>
        </w:rPr>
        <w:t xml:space="preserve"> СПО. М. – </w:t>
      </w:r>
      <w:proofErr w:type="spellStart"/>
      <w:r w:rsidRPr="008D0EDB">
        <w:rPr>
          <w:rFonts w:ascii="Times New Roman" w:hAnsi="Times New Roman"/>
          <w:color w:val="000000"/>
          <w:sz w:val="24"/>
          <w:lang w:val="en-US" w:eastAsia="en-US"/>
        </w:rPr>
        <w:t>Юрайт</w:t>
      </w:r>
      <w:proofErr w:type="spellEnd"/>
      <w:r w:rsidRPr="008D0EDB">
        <w:rPr>
          <w:rFonts w:ascii="Times New Roman" w:hAnsi="Times New Roman"/>
          <w:color w:val="000000"/>
          <w:sz w:val="24"/>
          <w:lang w:val="en-US" w:eastAsia="en-US"/>
        </w:rPr>
        <w:t xml:space="preserve">, 2016.  </w:t>
      </w:r>
    </w:p>
    <w:p w14:paraId="0A8DF2EA" w14:textId="77777777" w:rsidR="00EF760E" w:rsidRPr="008D0EDB" w:rsidRDefault="002543EE" w:rsidP="008D0EDB">
      <w:pPr>
        <w:numPr>
          <w:ilvl w:val="2"/>
          <w:numId w:val="6"/>
        </w:numPr>
        <w:spacing w:after="11" w:line="269" w:lineRule="auto"/>
        <w:ind w:left="0" w:right="5"/>
        <w:jc w:val="both"/>
        <w:rPr>
          <w:rFonts w:ascii="Times New Roman" w:hAnsi="Times New Roman"/>
          <w:color w:val="000000"/>
          <w:sz w:val="24"/>
          <w:lang w:eastAsia="en-US"/>
        </w:rPr>
      </w:pPr>
      <w:r w:rsidRPr="008D0EDB">
        <w:rPr>
          <w:rFonts w:ascii="Times New Roman" w:hAnsi="Times New Roman"/>
          <w:color w:val="000000"/>
          <w:sz w:val="24"/>
          <w:lang w:eastAsia="en-US"/>
        </w:rPr>
        <w:t xml:space="preserve">Татарников О.В. Элементы линейной алгебры. Учебник и практикум для СПО. М. – </w:t>
      </w:r>
      <w:proofErr w:type="spellStart"/>
      <w:r w:rsidRPr="008D0EDB">
        <w:rPr>
          <w:rFonts w:ascii="Times New Roman" w:hAnsi="Times New Roman"/>
          <w:color w:val="000000"/>
          <w:sz w:val="24"/>
          <w:lang w:eastAsia="en-US"/>
        </w:rPr>
        <w:t>Юрайт</w:t>
      </w:r>
      <w:proofErr w:type="spellEnd"/>
      <w:r w:rsidRPr="008D0EDB">
        <w:rPr>
          <w:rFonts w:ascii="Times New Roman" w:hAnsi="Times New Roman"/>
          <w:color w:val="000000"/>
          <w:sz w:val="24"/>
          <w:lang w:eastAsia="en-US"/>
        </w:rPr>
        <w:t xml:space="preserve">, 2016. </w:t>
      </w:r>
    </w:p>
    <w:p w14:paraId="02ACA7BE" w14:textId="77777777" w:rsidR="00EF760E" w:rsidRPr="008D0EDB" w:rsidRDefault="002543EE" w:rsidP="008D0EDB">
      <w:pPr>
        <w:numPr>
          <w:ilvl w:val="2"/>
          <w:numId w:val="6"/>
        </w:numPr>
        <w:spacing w:after="11" w:line="269" w:lineRule="auto"/>
        <w:ind w:left="0" w:right="5"/>
        <w:jc w:val="both"/>
        <w:rPr>
          <w:rFonts w:ascii="Times New Roman" w:hAnsi="Times New Roman"/>
          <w:color w:val="000000"/>
          <w:sz w:val="24"/>
          <w:lang w:eastAsia="en-US"/>
        </w:rPr>
      </w:pPr>
      <w:r w:rsidRPr="008D0EDB">
        <w:rPr>
          <w:rFonts w:ascii="Times New Roman" w:hAnsi="Times New Roman"/>
          <w:color w:val="000000"/>
          <w:sz w:val="24"/>
          <w:lang w:eastAsia="en-US"/>
        </w:rPr>
        <w:t>Попов А.М. Теория вероятностей и математическа</w:t>
      </w:r>
      <w:r w:rsidRPr="008D0EDB">
        <w:rPr>
          <w:rFonts w:ascii="Times New Roman" w:hAnsi="Times New Roman"/>
          <w:color w:val="000000"/>
          <w:sz w:val="24"/>
          <w:lang w:eastAsia="en-US"/>
        </w:rPr>
        <w:t xml:space="preserve">я статистика. Учебник для СПО. М. – </w:t>
      </w:r>
      <w:proofErr w:type="spellStart"/>
      <w:r w:rsidRPr="008D0EDB">
        <w:rPr>
          <w:rFonts w:ascii="Times New Roman" w:hAnsi="Times New Roman"/>
          <w:color w:val="000000"/>
          <w:sz w:val="24"/>
          <w:lang w:eastAsia="en-US"/>
        </w:rPr>
        <w:t>Юрайт</w:t>
      </w:r>
      <w:proofErr w:type="spellEnd"/>
      <w:r w:rsidRPr="008D0EDB">
        <w:rPr>
          <w:rFonts w:ascii="Times New Roman" w:hAnsi="Times New Roman"/>
          <w:color w:val="000000"/>
          <w:sz w:val="24"/>
          <w:lang w:eastAsia="en-US"/>
        </w:rPr>
        <w:t xml:space="preserve">, 2017. </w:t>
      </w:r>
    </w:p>
    <w:p w14:paraId="34ABE85C" w14:textId="77777777" w:rsidR="00EF760E" w:rsidRPr="008D0EDB" w:rsidRDefault="002543EE" w:rsidP="00EF760E">
      <w:pPr>
        <w:spacing w:after="25" w:line="259" w:lineRule="auto"/>
        <w:rPr>
          <w:rFonts w:ascii="Times New Roman" w:hAnsi="Times New Roman"/>
          <w:color w:val="000000"/>
          <w:sz w:val="24"/>
          <w:lang w:eastAsia="en-US"/>
        </w:rPr>
      </w:pPr>
      <w:r w:rsidRPr="008D0EDB">
        <w:rPr>
          <w:rFonts w:ascii="Times New Roman" w:hAnsi="Times New Roman"/>
          <w:b/>
          <w:color w:val="000000"/>
          <w:sz w:val="24"/>
          <w:lang w:eastAsia="en-US"/>
        </w:rPr>
        <w:t xml:space="preserve"> </w:t>
      </w:r>
    </w:p>
    <w:p w14:paraId="41FDDE13" w14:textId="77777777" w:rsidR="00EF760E" w:rsidRPr="00EF760E" w:rsidRDefault="002543EE" w:rsidP="00EF760E">
      <w:pPr>
        <w:spacing w:after="5" w:line="271" w:lineRule="auto"/>
        <w:ind w:left="-5" w:right="4396" w:hanging="10"/>
        <w:rPr>
          <w:rFonts w:ascii="Times New Roman" w:hAnsi="Times New Roman"/>
          <w:color w:val="000000"/>
          <w:sz w:val="24"/>
          <w:lang w:eastAsia="en-US"/>
        </w:rPr>
      </w:pPr>
      <w:r w:rsidRPr="00EF760E">
        <w:rPr>
          <w:rFonts w:ascii="Times New Roman" w:hAnsi="Times New Roman"/>
          <w:b/>
          <w:color w:val="000000"/>
          <w:sz w:val="24"/>
          <w:lang w:eastAsia="en-US"/>
        </w:rPr>
        <w:t xml:space="preserve"> </w:t>
      </w:r>
      <w:r w:rsidRPr="00EF760E">
        <w:rPr>
          <w:rFonts w:ascii="Times New Roman" w:hAnsi="Times New Roman"/>
          <w:b/>
          <w:color w:val="000000"/>
          <w:sz w:val="24"/>
          <w:lang w:eastAsia="en-US"/>
        </w:rPr>
        <w:tab/>
        <w:t xml:space="preserve">Электронные издания (электронные ресурсы): </w:t>
      </w:r>
      <w:r w:rsidRPr="00EF760E">
        <w:rPr>
          <w:rFonts w:ascii="Times New Roman" w:hAnsi="Times New Roman"/>
          <w:color w:val="000000"/>
          <w:sz w:val="24"/>
          <w:lang w:eastAsia="en-US"/>
        </w:rPr>
        <w:t xml:space="preserve"> </w:t>
      </w:r>
      <w:r w:rsidRPr="00EF760E">
        <w:rPr>
          <w:rFonts w:ascii="Times New Roman" w:hAnsi="Times New Roman"/>
          <w:color w:val="000000"/>
          <w:sz w:val="24"/>
          <w:lang w:eastAsia="en-US"/>
        </w:rPr>
        <w:tab/>
      </w:r>
      <w:hyperlink r:id="rId8">
        <w:r w:rsidRPr="00EF760E">
          <w:rPr>
            <w:rFonts w:ascii="Times New Roman" w:hAnsi="Times New Roman"/>
            <w:color w:val="000000"/>
            <w:sz w:val="24"/>
            <w:lang w:val="en-US" w:eastAsia="en-US"/>
          </w:rPr>
          <w:t>http</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school</w:t>
        </w:r>
      </w:hyperlink>
      <w:hyperlink r:id="rId9">
        <w:r w:rsidRPr="00EF760E">
          <w:rPr>
            <w:rFonts w:ascii="Times New Roman" w:hAnsi="Times New Roman"/>
            <w:color w:val="000000"/>
            <w:sz w:val="24"/>
            <w:lang w:eastAsia="en-US"/>
          </w:rPr>
          <w:t>-</w:t>
        </w:r>
      </w:hyperlink>
      <w:hyperlink r:id="rId10">
        <w:r w:rsidRPr="00EF760E">
          <w:rPr>
            <w:rFonts w:ascii="Times New Roman" w:hAnsi="Times New Roman"/>
            <w:color w:val="000000"/>
            <w:sz w:val="24"/>
            <w:lang w:val="en-US" w:eastAsia="en-US"/>
          </w:rPr>
          <w:t>collection</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edu</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ru</w:t>
        </w:r>
        <w:r w:rsidRPr="00EF760E">
          <w:rPr>
            <w:rFonts w:ascii="Times New Roman" w:hAnsi="Times New Roman"/>
            <w:color w:val="000000"/>
            <w:sz w:val="24"/>
            <w:lang w:eastAsia="en-US"/>
          </w:rPr>
          <w:t>/</w:t>
        </w:r>
      </w:hyperlink>
      <w:hyperlink r:id="rId11">
        <w:r w:rsidRPr="00EF760E">
          <w:rPr>
            <w:rFonts w:ascii="Times New Roman" w:hAnsi="Times New Roman"/>
            <w:color w:val="000000"/>
            <w:sz w:val="24"/>
            <w:lang w:eastAsia="en-US"/>
          </w:rPr>
          <w:t xml:space="preserve"> </w:t>
        </w:r>
      </w:hyperlink>
      <w:r w:rsidRPr="00EF760E">
        <w:rPr>
          <w:rFonts w:ascii="Times New Roman" w:hAnsi="Times New Roman"/>
          <w:color w:val="000000"/>
          <w:sz w:val="24"/>
          <w:lang w:eastAsia="en-US"/>
        </w:rPr>
        <w:t xml:space="preserve"> </w:t>
      </w:r>
      <w:r w:rsidRPr="00EF760E">
        <w:rPr>
          <w:rFonts w:ascii="Times New Roman" w:hAnsi="Times New Roman"/>
          <w:color w:val="000000"/>
          <w:sz w:val="24"/>
          <w:lang w:eastAsia="en-US"/>
        </w:rPr>
        <w:tab/>
      </w:r>
      <w:hyperlink r:id="rId12">
        <w:r w:rsidRPr="00EF760E">
          <w:rPr>
            <w:rFonts w:ascii="Times New Roman" w:hAnsi="Times New Roman"/>
            <w:color w:val="000000"/>
            <w:sz w:val="24"/>
            <w:lang w:val="en-US" w:eastAsia="en-US"/>
          </w:rPr>
          <w:t>http</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fcior</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edu</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ru</w:t>
        </w:r>
        <w:r w:rsidRPr="00EF760E">
          <w:rPr>
            <w:rFonts w:ascii="Times New Roman" w:hAnsi="Times New Roman"/>
            <w:color w:val="000000"/>
            <w:sz w:val="24"/>
            <w:lang w:eastAsia="en-US"/>
          </w:rPr>
          <w:t>/</w:t>
        </w:r>
      </w:hyperlink>
      <w:hyperlink r:id="rId13">
        <w:r w:rsidRPr="00EF760E">
          <w:rPr>
            <w:rFonts w:ascii="Times New Roman" w:hAnsi="Times New Roman"/>
            <w:color w:val="000000"/>
            <w:sz w:val="24"/>
            <w:lang w:eastAsia="en-US"/>
          </w:rPr>
          <w:t xml:space="preserve"> </w:t>
        </w:r>
      </w:hyperlink>
      <w:r w:rsidRPr="00EF760E">
        <w:rPr>
          <w:rFonts w:ascii="Times New Roman" w:hAnsi="Times New Roman"/>
          <w:color w:val="000000"/>
          <w:sz w:val="24"/>
          <w:lang w:eastAsia="en-US"/>
        </w:rPr>
        <w:t xml:space="preserve"> </w:t>
      </w:r>
      <w:r w:rsidRPr="00EF760E">
        <w:rPr>
          <w:rFonts w:ascii="Times New Roman" w:hAnsi="Times New Roman"/>
          <w:color w:val="000000"/>
          <w:sz w:val="24"/>
          <w:lang w:eastAsia="en-US"/>
        </w:rPr>
        <w:tab/>
      </w:r>
      <w:hyperlink r:id="rId14">
        <w:r w:rsidRPr="00EF760E">
          <w:rPr>
            <w:rFonts w:ascii="Times New Roman" w:hAnsi="Times New Roman"/>
            <w:color w:val="000000"/>
            <w:sz w:val="24"/>
            <w:lang w:val="en-US" w:eastAsia="en-US"/>
          </w:rPr>
          <w:t>http</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college</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ru</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matematika</w:t>
        </w:r>
        <w:r w:rsidRPr="00EF760E">
          <w:rPr>
            <w:rFonts w:ascii="Times New Roman" w:hAnsi="Times New Roman"/>
            <w:color w:val="000000"/>
            <w:sz w:val="24"/>
            <w:lang w:eastAsia="en-US"/>
          </w:rPr>
          <w:t>/</w:t>
        </w:r>
      </w:hyperlink>
      <w:hyperlink r:id="rId15">
        <w:r w:rsidRPr="00EF760E">
          <w:rPr>
            <w:rFonts w:ascii="Times New Roman" w:hAnsi="Times New Roman"/>
            <w:color w:val="000000"/>
            <w:sz w:val="24"/>
            <w:lang w:eastAsia="en-US"/>
          </w:rPr>
          <w:t xml:space="preserve"> </w:t>
        </w:r>
      </w:hyperlink>
      <w:r w:rsidRPr="00EF760E">
        <w:rPr>
          <w:rFonts w:ascii="Times New Roman" w:hAnsi="Times New Roman"/>
          <w:color w:val="000000"/>
          <w:sz w:val="24"/>
          <w:lang w:eastAsia="en-US"/>
        </w:rPr>
        <w:t xml:space="preserve"> </w:t>
      </w:r>
      <w:r w:rsidRPr="00EF760E">
        <w:rPr>
          <w:rFonts w:ascii="Times New Roman" w:hAnsi="Times New Roman"/>
          <w:color w:val="000000"/>
          <w:sz w:val="24"/>
          <w:lang w:eastAsia="en-US"/>
        </w:rPr>
        <w:tab/>
      </w:r>
      <w:hyperlink r:id="rId16">
        <w:r w:rsidRPr="00EF760E">
          <w:rPr>
            <w:rFonts w:ascii="Times New Roman" w:hAnsi="Times New Roman"/>
            <w:color w:val="000000"/>
            <w:sz w:val="24"/>
            <w:lang w:val="en-US" w:eastAsia="en-US"/>
          </w:rPr>
          <w:t>http</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www</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mce</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su</w:t>
        </w:r>
      </w:hyperlink>
      <w:hyperlink r:id="rId17">
        <w:r w:rsidRPr="00EF760E">
          <w:rPr>
            <w:rFonts w:ascii="Times New Roman" w:hAnsi="Times New Roman"/>
            <w:color w:val="000000"/>
            <w:sz w:val="24"/>
            <w:lang w:eastAsia="en-US"/>
          </w:rPr>
          <w:t xml:space="preserve"> </w:t>
        </w:r>
      </w:hyperlink>
      <w:r w:rsidRPr="00EF760E">
        <w:rPr>
          <w:rFonts w:ascii="Times New Roman" w:hAnsi="Times New Roman"/>
          <w:color w:val="000000"/>
          <w:sz w:val="24"/>
          <w:lang w:eastAsia="en-US"/>
        </w:rPr>
        <w:t xml:space="preserve"> </w:t>
      </w:r>
      <w:r w:rsidRPr="00EF760E">
        <w:rPr>
          <w:rFonts w:ascii="Times New Roman" w:hAnsi="Times New Roman"/>
          <w:color w:val="000000"/>
          <w:sz w:val="24"/>
          <w:lang w:eastAsia="en-US"/>
        </w:rPr>
        <w:tab/>
      </w:r>
      <w:hyperlink r:id="rId18">
        <w:r w:rsidRPr="00EF760E">
          <w:rPr>
            <w:rFonts w:ascii="Times New Roman" w:hAnsi="Times New Roman"/>
            <w:color w:val="000000"/>
            <w:sz w:val="24"/>
            <w:lang w:val="en-US" w:eastAsia="en-US"/>
          </w:rPr>
          <w:t>http</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www</w:t>
        </w:r>
        <w:r w:rsidRPr="00EF760E">
          <w:rPr>
            <w:rFonts w:ascii="Times New Roman" w:hAnsi="Times New Roman"/>
            <w:color w:val="000000"/>
            <w:sz w:val="24"/>
            <w:lang w:eastAsia="en-US"/>
          </w:rPr>
          <w:t>.</w:t>
        </w:r>
        <w:r w:rsidRPr="00EF760E">
          <w:rPr>
            <w:rFonts w:ascii="Times New Roman" w:hAnsi="Times New Roman"/>
            <w:color w:val="000000"/>
            <w:sz w:val="24"/>
            <w:lang w:val="en-US" w:eastAsia="en-US"/>
          </w:rPr>
          <w:t>exponenta</w:t>
        </w:r>
        <w:r w:rsidRPr="00EF760E">
          <w:rPr>
            <w:rFonts w:ascii="Times New Roman" w:hAnsi="Times New Roman"/>
            <w:color w:val="000000"/>
            <w:sz w:val="24"/>
            <w:lang w:eastAsia="en-US"/>
          </w:rPr>
          <w:t>.</w:t>
        </w:r>
        <w:proofErr w:type="spellStart"/>
        <w:r w:rsidRPr="00EF760E">
          <w:rPr>
            <w:rFonts w:ascii="Times New Roman" w:hAnsi="Times New Roman"/>
            <w:color w:val="000000"/>
            <w:sz w:val="24"/>
            <w:lang w:val="en-US" w:eastAsia="en-US"/>
          </w:rPr>
          <w:t>ru</w:t>
        </w:r>
        <w:proofErr w:type="spellEnd"/>
      </w:hyperlink>
      <w:hyperlink r:id="rId19">
        <w:r w:rsidRPr="00EF760E">
          <w:rPr>
            <w:rFonts w:ascii="Times New Roman" w:hAnsi="Times New Roman"/>
            <w:color w:val="000000"/>
            <w:sz w:val="24"/>
            <w:lang w:eastAsia="en-US"/>
          </w:rPr>
          <w:t xml:space="preserve"> </w:t>
        </w:r>
      </w:hyperlink>
    </w:p>
    <w:p w14:paraId="433D68C7" w14:textId="77777777" w:rsidR="00EF760E" w:rsidRDefault="002543EE" w:rsidP="00EF760E">
      <w:pPr>
        <w:spacing w:after="230" w:line="259" w:lineRule="auto"/>
        <w:rPr>
          <w:rFonts w:eastAsia="Calibri" w:cs="Calibri"/>
          <w:color w:val="000000"/>
          <w:lang w:eastAsia="en-US"/>
        </w:rPr>
      </w:pPr>
      <w:r w:rsidRPr="00EF760E">
        <w:rPr>
          <w:rFonts w:eastAsia="Calibri" w:cs="Calibri"/>
          <w:color w:val="000000"/>
          <w:lang w:eastAsia="en-US"/>
        </w:rPr>
        <w:t xml:space="preserve"> </w:t>
      </w:r>
    </w:p>
    <w:p w14:paraId="25E96705" w14:textId="77777777" w:rsidR="00DD2FA2" w:rsidRDefault="00DD2FA2" w:rsidP="00EF760E">
      <w:pPr>
        <w:spacing w:after="230" w:line="259" w:lineRule="auto"/>
        <w:rPr>
          <w:rFonts w:eastAsia="Calibri" w:cs="Calibri"/>
          <w:color w:val="000000"/>
          <w:lang w:eastAsia="en-US"/>
        </w:rPr>
      </w:pPr>
    </w:p>
    <w:p w14:paraId="062204A9" w14:textId="77777777" w:rsidR="00DD2FA2" w:rsidRDefault="00DD2FA2" w:rsidP="00EF760E">
      <w:pPr>
        <w:spacing w:after="230" w:line="259" w:lineRule="auto"/>
        <w:rPr>
          <w:rFonts w:eastAsia="Calibri" w:cs="Calibri"/>
          <w:color w:val="000000"/>
          <w:lang w:eastAsia="en-US"/>
        </w:rPr>
      </w:pPr>
    </w:p>
    <w:p w14:paraId="621972B4" w14:textId="77777777" w:rsidR="00F64F72" w:rsidRDefault="00F64F72" w:rsidP="00EF760E">
      <w:pPr>
        <w:spacing w:after="230" w:line="259" w:lineRule="auto"/>
        <w:rPr>
          <w:rFonts w:eastAsia="Calibri" w:cs="Calibri"/>
          <w:color w:val="000000"/>
          <w:lang w:eastAsia="en-US"/>
        </w:rPr>
      </w:pPr>
    </w:p>
    <w:p w14:paraId="05523CC9" w14:textId="77777777" w:rsidR="00FA1B62" w:rsidRDefault="00FA1B62" w:rsidP="00EF760E">
      <w:pPr>
        <w:spacing w:after="230" w:line="259" w:lineRule="auto"/>
        <w:rPr>
          <w:rFonts w:eastAsia="Calibri" w:cs="Calibri"/>
          <w:color w:val="000000"/>
          <w:lang w:eastAsia="en-US"/>
        </w:rPr>
      </w:pPr>
    </w:p>
    <w:p w14:paraId="3EF292E2" w14:textId="77777777" w:rsidR="00FA1B62" w:rsidRDefault="00FA1B62" w:rsidP="00EF760E">
      <w:pPr>
        <w:spacing w:after="230" w:line="259" w:lineRule="auto"/>
        <w:rPr>
          <w:rFonts w:eastAsia="Calibri" w:cs="Calibri"/>
          <w:color w:val="000000"/>
          <w:lang w:eastAsia="en-US"/>
        </w:rPr>
      </w:pPr>
    </w:p>
    <w:p w14:paraId="7AF9B3DA" w14:textId="77777777" w:rsidR="00F64F72" w:rsidRDefault="00F64F72" w:rsidP="00EF760E">
      <w:pPr>
        <w:spacing w:after="230" w:line="259" w:lineRule="auto"/>
        <w:rPr>
          <w:rFonts w:eastAsia="Calibri" w:cs="Calibri"/>
          <w:color w:val="000000"/>
          <w:lang w:eastAsia="en-US"/>
        </w:rPr>
      </w:pPr>
    </w:p>
    <w:p w14:paraId="5875A489" w14:textId="77777777" w:rsidR="00DD2FA2" w:rsidRPr="00EF760E" w:rsidRDefault="00DD2FA2" w:rsidP="00EF760E">
      <w:pPr>
        <w:spacing w:after="230" w:line="259" w:lineRule="auto"/>
        <w:rPr>
          <w:rFonts w:ascii="Times New Roman" w:hAnsi="Times New Roman"/>
          <w:color w:val="000000"/>
          <w:sz w:val="24"/>
          <w:lang w:eastAsia="en-US"/>
        </w:rPr>
      </w:pPr>
    </w:p>
    <w:p w14:paraId="3435FCCD" w14:textId="77777777" w:rsidR="00EF760E" w:rsidRPr="00EF760E" w:rsidRDefault="002543EE" w:rsidP="00EF760E">
      <w:pPr>
        <w:spacing w:after="29" w:line="259" w:lineRule="auto"/>
        <w:rPr>
          <w:rFonts w:ascii="Times New Roman" w:hAnsi="Times New Roman"/>
          <w:color w:val="000000"/>
          <w:sz w:val="24"/>
          <w:lang w:eastAsia="en-US"/>
        </w:rPr>
      </w:pPr>
      <w:r w:rsidRPr="00EF760E">
        <w:rPr>
          <w:rFonts w:ascii="Times New Roman" w:hAnsi="Times New Roman"/>
          <w:b/>
          <w:i/>
          <w:color w:val="000000"/>
          <w:sz w:val="24"/>
          <w:lang w:eastAsia="en-US"/>
        </w:rPr>
        <w:t xml:space="preserve"> </w:t>
      </w:r>
    </w:p>
    <w:p w14:paraId="163026EE" w14:textId="77777777" w:rsidR="00EF760E" w:rsidRPr="00EF760E" w:rsidRDefault="002543EE" w:rsidP="00AA69ED">
      <w:pPr>
        <w:numPr>
          <w:ilvl w:val="0"/>
          <w:numId w:val="5"/>
        </w:numPr>
        <w:spacing w:after="0" w:line="265" w:lineRule="auto"/>
        <w:ind w:left="0" w:right="2"/>
        <w:jc w:val="center"/>
        <w:rPr>
          <w:rFonts w:ascii="Times New Roman" w:hAnsi="Times New Roman"/>
          <w:color w:val="000000"/>
          <w:sz w:val="24"/>
          <w:lang w:eastAsia="en-US"/>
        </w:rPr>
      </w:pPr>
      <w:r w:rsidRPr="00EF760E">
        <w:rPr>
          <w:rFonts w:ascii="Times New Roman" w:hAnsi="Times New Roman"/>
          <w:b/>
          <w:color w:val="000000"/>
          <w:sz w:val="24"/>
          <w:lang w:eastAsia="en-US"/>
        </w:rPr>
        <w:lastRenderedPageBreak/>
        <w:t>КОНТРОЛЬ И ОЦЕНКА РЕЗУЛЬТАТОВ ОСВОЕНИЯ УЧЕБНОЙ ДИСЦИПЛИНЫ</w:t>
      </w:r>
    </w:p>
    <w:tbl>
      <w:tblPr>
        <w:tblW w:w="10083" w:type="dxa"/>
        <w:tblInd w:w="-461" w:type="dxa"/>
        <w:tblCellMar>
          <w:top w:w="52" w:type="dxa"/>
          <w:left w:w="106" w:type="dxa"/>
          <w:right w:w="48" w:type="dxa"/>
        </w:tblCellMar>
        <w:tblLook w:val="04A0" w:firstRow="1" w:lastRow="0" w:firstColumn="1" w:lastColumn="0" w:noHBand="0" w:noVBand="1"/>
      </w:tblPr>
      <w:tblGrid>
        <w:gridCol w:w="5245"/>
        <w:gridCol w:w="2693"/>
        <w:gridCol w:w="2145"/>
      </w:tblGrid>
      <w:tr w:rsidR="000F3586" w14:paraId="060FFD86" w14:textId="77777777" w:rsidTr="00DD2FA2">
        <w:trPr>
          <w:trHeight w:val="286"/>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05245DC" w14:textId="77777777" w:rsidR="00EF760E" w:rsidRPr="00EF760E" w:rsidRDefault="002543EE" w:rsidP="00EF760E">
            <w:pPr>
              <w:spacing w:after="0" w:line="259" w:lineRule="auto"/>
              <w:ind w:right="57"/>
              <w:jc w:val="center"/>
              <w:rPr>
                <w:rFonts w:ascii="Times New Roman" w:hAnsi="Times New Roman"/>
                <w:color w:val="000000"/>
                <w:sz w:val="24"/>
                <w:lang w:val="en-US" w:eastAsia="en-US"/>
              </w:rPr>
            </w:pPr>
            <w:proofErr w:type="spellStart"/>
            <w:r w:rsidRPr="00EF760E">
              <w:rPr>
                <w:rFonts w:ascii="Times New Roman" w:hAnsi="Times New Roman"/>
                <w:b/>
                <w:color w:val="000000"/>
                <w:sz w:val="24"/>
                <w:lang w:val="en-US" w:eastAsia="en-US"/>
              </w:rPr>
              <w:t>Результаты</w:t>
            </w:r>
            <w:proofErr w:type="spellEnd"/>
            <w:r w:rsidRPr="00EF760E">
              <w:rPr>
                <w:rFonts w:ascii="Times New Roman" w:hAnsi="Times New Roman"/>
                <w:b/>
                <w:color w:val="000000"/>
                <w:sz w:val="24"/>
                <w:lang w:val="en-US" w:eastAsia="en-US"/>
              </w:rPr>
              <w:t xml:space="preserve"> </w:t>
            </w:r>
            <w:proofErr w:type="spellStart"/>
            <w:r w:rsidRPr="00EF760E">
              <w:rPr>
                <w:rFonts w:ascii="Times New Roman" w:hAnsi="Times New Roman"/>
                <w:b/>
                <w:color w:val="000000"/>
                <w:sz w:val="24"/>
                <w:lang w:val="en-US" w:eastAsia="en-US"/>
              </w:rPr>
              <w:t>обучения</w:t>
            </w:r>
            <w:proofErr w:type="spellEnd"/>
            <w:r w:rsidRPr="00EF760E">
              <w:rPr>
                <w:rFonts w:ascii="Times New Roman" w:hAnsi="Times New Roman"/>
                <w:b/>
                <w:color w:val="000000"/>
                <w:sz w:val="24"/>
                <w:lang w:val="en-US" w:eastAsia="en-US"/>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F4EFB1C" w14:textId="77777777" w:rsidR="00EF760E" w:rsidRPr="00EF760E" w:rsidRDefault="002543EE" w:rsidP="00EF760E">
            <w:pPr>
              <w:spacing w:after="0" w:line="259" w:lineRule="auto"/>
              <w:ind w:right="61"/>
              <w:jc w:val="center"/>
              <w:rPr>
                <w:rFonts w:ascii="Times New Roman" w:hAnsi="Times New Roman"/>
                <w:color w:val="000000"/>
                <w:sz w:val="24"/>
                <w:lang w:val="en-US" w:eastAsia="en-US"/>
              </w:rPr>
            </w:pPr>
            <w:proofErr w:type="spellStart"/>
            <w:r w:rsidRPr="00EF760E">
              <w:rPr>
                <w:rFonts w:ascii="Times New Roman" w:hAnsi="Times New Roman"/>
                <w:b/>
                <w:color w:val="000000"/>
                <w:sz w:val="24"/>
                <w:lang w:val="en-US" w:eastAsia="en-US"/>
              </w:rPr>
              <w:t>Критерии</w:t>
            </w:r>
            <w:proofErr w:type="spellEnd"/>
            <w:r w:rsidRPr="00EF760E">
              <w:rPr>
                <w:rFonts w:ascii="Times New Roman" w:hAnsi="Times New Roman"/>
                <w:b/>
                <w:color w:val="000000"/>
                <w:sz w:val="24"/>
                <w:lang w:val="en-US" w:eastAsia="en-US"/>
              </w:rPr>
              <w:t xml:space="preserve"> </w:t>
            </w:r>
            <w:proofErr w:type="spellStart"/>
            <w:r w:rsidRPr="00EF760E">
              <w:rPr>
                <w:rFonts w:ascii="Times New Roman" w:hAnsi="Times New Roman"/>
                <w:b/>
                <w:color w:val="000000"/>
                <w:sz w:val="24"/>
                <w:lang w:val="en-US" w:eastAsia="en-US"/>
              </w:rPr>
              <w:t>оценки</w:t>
            </w:r>
            <w:proofErr w:type="spellEnd"/>
            <w:r w:rsidRPr="00EF760E">
              <w:rPr>
                <w:rFonts w:ascii="Times New Roman" w:hAnsi="Times New Roman"/>
                <w:b/>
                <w:color w:val="000000"/>
                <w:sz w:val="24"/>
                <w:lang w:val="en-US" w:eastAsia="en-US"/>
              </w:rPr>
              <w:t xml:space="preserve"> </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14:paraId="14045A7C" w14:textId="77777777" w:rsidR="00EF760E" w:rsidRPr="00EF760E" w:rsidRDefault="002543EE" w:rsidP="00EF760E">
            <w:pPr>
              <w:spacing w:after="0" w:line="259" w:lineRule="auto"/>
              <w:ind w:left="146"/>
              <w:rPr>
                <w:rFonts w:ascii="Times New Roman" w:hAnsi="Times New Roman"/>
                <w:color w:val="000000"/>
                <w:sz w:val="24"/>
                <w:lang w:val="en-US" w:eastAsia="en-US"/>
              </w:rPr>
            </w:pPr>
            <w:proofErr w:type="spellStart"/>
            <w:r w:rsidRPr="00EF760E">
              <w:rPr>
                <w:rFonts w:ascii="Times New Roman" w:hAnsi="Times New Roman"/>
                <w:b/>
                <w:color w:val="000000"/>
                <w:sz w:val="24"/>
                <w:lang w:val="en-US" w:eastAsia="en-US"/>
              </w:rPr>
              <w:t>Методы</w:t>
            </w:r>
            <w:proofErr w:type="spellEnd"/>
            <w:r w:rsidRPr="00EF760E">
              <w:rPr>
                <w:rFonts w:ascii="Times New Roman" w:hAnsi="Times New Roman"/>
                <w:b/>
                <w:color w:val="000000"/>
                <w:sz w:val="24"/>
                <w:lang w:val="en-US" w:eastAsia="en-US"/>
              </w:rPr>
              <w:t xml:space="preserve"> </w:t>
            </w:r>
            <w:proofErr w:type="spellStart"/>
            <w:r w:rsidRPr="00EF760E">
              <w:rPr>
                <w:rFonts w:ascii="Times New Roman" w:hAnsi="Times New Roman"/>
                <w:b/>
                <w:color w:val="000000"/>
                <w:sz w:val="24"/>
                <w:lang w:val="en-US" w:eastAsia="en-US"/>
              </w:rPr>
              <w:t>оценки</w:t>
            </w:r>
            <w:proofErr w:type="spellEnd"/>
            <w:r w:rsidRPr="00EF760E">
              <w:rPr>
                <w:rFonts w:ascii="Times New Roman" w:hAnsi="Times New Roman"/>
                <w:b/>
                <w:color w:val="000000"/>
                <w:sz w:val="24"/>
                <w:lang w:val="en-US" w:eastAsia="en-US"/>
              </w:rPr>
              <w:t xml:space="preserve"> </w:t>
            </w:r>
          </w:p>
        </w:tc>
      </w:tr>
      <w:tr w:rsidR="000F3586" w14:paraId="100FA6BE" w14:textId="77777777" w:rsidTr="00DD2FA2">
        <w:trPr>
          <w:trHeight w:val="7739"/>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2E7DB32E" w14:textId="77777777" w:rsidR="00EF760E" w:rsidRPr="00EF760E" w:rsidRDefault="002543EE" w:rsidP="00AA69ED">
            <w:pPr>
              <w:spacing w:after="0" w:line="280" w:lineRule="auto"/>
              <w:ind w:left="2"/>
              <w:jc w:val="both"/>
              <w:rPr>
                <w:rFonts w:ascii="Times New Roman" w:hAnsi="Times New Roman"/>
                <w:color w:val="000000"/>
                <w:sz w:val="24"/>
                <w:lang w:eastAsia="en-US"/>
              </w:rPr>
            </w:pPr>
            <w:r w:rsidRPr="00EF760E">
              <w:rPr>
                <w:rFonts w:ascii="Times New Roman" w:hAnsi="Times New Roman"/>
                <w:b/>
                <w:color w:val="000000"/>
                <w:sz w:val="24"/>
                <w:lang w:eastAsia="en-US"/>
              </w:rPr>
              <w:t xml:space="preserve">Перечень знаний, осваиваемых в рамках дисциплины: </w:t>
            </w:r>
          </w:p>
          <w:p w14:paraId="274FB9B7" w14:textId="77777777" w:rsidR="00EF760E" w:rsidRPr="00EF760E" w:rsidRDefault="002543EE" w:rsidP="00AA69ED">
            <w:pPr>
              <w:numPr>
                <w:ilvl w:val="0"/>
                <w:numId w:val="7"/>
              </w:numPr>
              <w:spacing w:after="0" w:line="278"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основные м</w:t>
            </w:r>
            <w:r w:rsidRPr="00EF760E">
              <w:rPr>
                <w:rFonts w:ascii="Times New Roman" w:hAnsi="Times New Roman"/>
                <w:color w:val="000000"/>
                <w:sz w:val="24"/>
                <w:lang w:eastAsia="en-US"/>
              </w:rPr>
              <w:t xml:space="preserve">атематические методы решения прикладных задач; </w:t>
            </w:r>
          </w:p>
          <w:p w14:paraId="38945854" w14:textId="77777777" w:rsidR="00EF760E" w:rsidRPr="00EF760E" w:rsidRDefault="002543EE" w:rsidP="00AA69ED">
            <w:pPr>
              <w:numPr>
                <w:ilvl w:val="0"/>
                <w:numId w:val="7"/>
              </w:numPr>
              <w:spacing w:after="31" w:line="251"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основные понятия и методы математического анализа, линейной алгебры, теории комплексных чисел, теории вероятностей и математической статистики; </w:t>
            </w:r>
          </w:p>
          <w:p w14:paraId="2E0D66DC" w14:textId="77777777" w:rsidR="00EF760E" w:rsidRPr="00EF760E" w:rsidRDefault="002543EE" w:rsidP="00AA69ED">
            <w:pPr>
              <w:numPr>
                <w:ilvl w:val="0"/>
                <w:numId w:val="7"/>
              </w:numPr>
              <w:spacing w:after="1" w:line="277"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основы дифференциального и интегрального исчислений; </w:t>
            </w:r>
          </w:p>
          <w:p w14:paraId="532FBF51" w14:textId="77777777" w:rsidR="00EF760E" w:rsidRPr="00EF760E" w:rsidRDefault="002543EE" w:rsidP="00AA69ED">
            <w:pPr>
              <w:numPr>
                <w:ilvl w:val="0"/>
                <w:numId w:val="7"/>
              </w:numPr>
              <w:spacing w:after="0" w:line="258"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роль и </w:t>
            </w:r>
            <w:r w:rsidRPr="00EF760E">
              <w:rPr>
                <w:rFonts w:ascii="Times New Roman" w:hAnsi="Times New Roman"/>
                <w:color w:val="000000"/>
                <w:sz w:val="24"/>
                <w:lang w:eastAsia="en-US"/>
              </w:rPr>
              <w:t xml:space="preserve">место математики в современном мире при освоении профессиональных дисциплин и в сфере профессиональной деятельности. </w:t>
            </w:r>
          </w:p>
          <w:p w14:paraId="69CB6582" w14:textId="77777777" w:rsidR="00EF760E" w:rsidRPr="00EF760E" w:rsidRDefault="002543EE" w:rsidP="00AA69ED">
            <w:pPr>
              <w:spacing w:after="0" w:line="280" w:lineRule="auto"/>
              <w:ind w:left="2"/>
              <w:jc w:val="both"/>
              <w:rPr>
                <w:rFonts w:ascii="Times New Roman" w:hAnsi="Times New Roman"/>
                <w:color w:val="000000"/>
                <w:sz w:val="24"/>
                <w:lang w:eastAsia="en-US"/>
              </w:rPr>
            </w:pPr>
            <w:r w:rsidRPr="00EF760E">
              <w:rPr>
                <w:rFonts w:ascii="Times New Roman" w:hAnsi="Times New Roman"/>
                <w:b/>
                <w:color w:val="000000"/>
                <w:sz w:val="24"/>
                <w:lang w:eastAsia="en-US"/>
              </w:rPr>
              <w:t xml:space="preserve">Перечень умений, осваиваемых в рамках дисциплины: </w:t>
            </w:r>
          </w:p>
          <w:p w14:paraId="3B021953" w14:textId="77777777" w:rsidR="00EF760E" w:rsidRPr="00EF760E" w:rsidRDefault="002543EE" w:rsidP="00AA69ED">
            <w:pPr>
              <w:numPr>
                <w:ilvl w:val="0"/>
                <w:numId w:val="7"/>
              </w:numPr>
              <w:spacing w:after="1" w:line="277"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анализировать сложные функции и строить их графики; </w:t>
            </w:r>
          </w:p>
          <w:p w14:paraId="5A924A9C" w14:textId="77777777" w:rsidR="00EF760E" w:rsidRPr="00EF760E" w:rsidRDefault="002543EE" w:rsidP="00AA69ED">
            <w:pPr>
              <w:numPr>
                <w:ilvl w:val="0"/>
                <w:numId w:val="7"/>
              </w:numPr>
              <w:spacing w:after="1" w:line="277"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выполнять действия над комплексным</w:t>
            </w:r>
            <w:r w:rsidRPr="00EF760E">
              <w:rPr>
                <w:rFonts w:ascii="Times New Roman" w:hAnsi="Times New Roman"/>
                <w:color w:val="000000"/>
                <w:sz w:val="24"/>
                <w:lang w:eastAsia="en-US"/>
              </w:rPr>
              <w:t xml:space="preserve">и числами; - вычислять значения геометрических величин; - производить действия над матрицами и определителями; </w:t>
            </w:r>
          </w:p>
          <w:p w14:paraId="39452B1F" w14:textId="77777777" w:rsidR="00EF760E" w:rsidRPr="00EF760E" w:rsidRDefault="002543EE" w:rsidP="00AA69ED">
            <w:pPr>
              <w:numPr>
                <w:ilvl w:val="0"/>
                <w:numId w:val="7"/>
              </w:numPr>
              <w:spacing w:after="0" w:line="279"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решать задачи на вычисление вероятности с использованием элементов комбинаторики; </w:t>
            </w:r>
          </w:p>
          <w:p w14:paraId="2D94260B" w14:textId="77777777" w:rsidR="00EF760E" w:rsidRPr="00EF760E" w:rsidRDefault="002543EE" w:rsidP="00AA69ED">
            <w:pPr>
              <w:numPr>
                <w:ilvl w:val="0"/>
                <w:numId w:val="7"/>
              </w:numPr>
              <w:spacing w:after="23" w:line="258"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решать прикладные задачи с использованием элементов </w:t>
            </w:r>
            <w:r w:rsidRPr="00EF760E">
              <w:rPr>
                <w:rFonts w:ascii="Times New Roman" w:hAnsi="Times New Roman"/>
                <w:color w:val="000000"/>
                <w:sz w:val="24"/>
                <w:lang w:eastAsia="en-US"/>
              </w:rPr>
              <w:t xml:space="preserve">дифференциального и интегрального исчислений; </w:t>
            </w:r>
          </w:p>
          <w:p w14:paraId="27844F69" w14:textId="77777777" w:rsidR="00EF760E" w:rsidRPr="00EF760E" w:rsidRDefault="002543EE" w:rsidP="00AA69ED">
            <w:pPr>
              <w:numPr>
                <w:ilvl w:val="0"/>
                <w:numId w:val="7"/>
              </w:numPr>
              <w:spacing w:after="0" w:line="259" w:lineRule="auto"/>
              <w:ind w:right="5"/>
              <w:jc w:val="both"/>
              <w:rPr>
                <w:rFonts w:ascii="Times New Roman" w:hAnsi="Times New Roman"/>
                <w:color w:val="000000"/>
                <w:sz w:val="24"/>
                <w:lang w:eastAsia="en-US"/>
              </w:rPr>
            </w:pPr>
            <w:r w:rsidRPr="00EF760E">
              <w:rPr>
                <w:rFonts w:ascii="Times New Roman" w:hAnsi="Times New Roman"/>
                <w:color w:val="000000"/>
                <w:sz w:val="24"/>
                <w:lang w:eastAsia="en-US"/>
              </w:rPr>
              <w:t>решать системы линейных уравнений различными способами</w:t>
            </w:r>
            <w:r w:rsidRPr="00EF760E">
              <w:rPr>
                <w:rFonts w:ascii="Times New Roman" w:hAnsi="Times New Roman"/>
                <w:b/>
                <w:color w:val="000000"/>
                <w:sz w:val="24"/>
                <w:lang w:eastAsia="en-US"/>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9E739B3" w14:textId="77777777" w:rsidR="00EF760E" w:rsidRPr="00EF760E" w:rsidRDefault="002543EE" w:rsidP="00AA69ED">
            <w:pPr>
              <w:numPr>
                <w:ilvl w:val="0"/>
                <w:numId w:val="8"/>
              </w:numPr>
              <w:spacing w:after="43" w:line="238" w:lineRule="auto"/>
              <w:ind w:right="29"/>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применяет основные математические методы решения прикладных </w:t>
            </w:r>
          </w:p>
          <w:p w14:paraId="569D579A" w14:textId="77777777" w:rsidR="00EF760E" w:rsidRPr="00EF760E" w:rsidRDefault="002543EE" w:rsidP="00AA69ED">
            <w:pPr>
              <w:spacing w:after="20" w:line="259" w:lineRule="auto"/>
              <w:ind w:left="2"/>
              <w:jc w:val="both"/>
              <w:rPr>
                <w:rFonts w:ascii="Times New Roman" w:hAnsi="Times New Roman"/>
                <w:color w:val="000000"/>
                <w:sz w:val="24"/>
                <w:lang w:val="en-US" w:eastAsia="en-US"/>
              </w:rPr>
            </w:pPr>
            <w:proofErr w:type="spellStart"/>
            <w:r w:rsidRPr="00EF760E">
              <w:rPr>
                <w:rFonts w:ascii="Times New Roman" w:hAnsi="Times New Roman"/>
                <w:color w:val="000000"/>
                <w:sz w:val="24"/>
                <w:lang w:val="en-US" w:eastAsia="en-US"/>
              </w:rPr>
              <w:t>задач</w:t>
            </w:r>
            <w:proofErr w:type="spellEnd"/>
            <w:r w:rsidRPr="00EF760E">
              <w:rPr>
                <w:rFonts w:ascii="Times New Roman" w:hAnsi="Times New Roman"/>
                <w:color w:val="000000"/>
                <w:sz w:val="24"/>
                <w:lang w:val="en-US" w:eastAsia="en-US"/>
              </w:rPr>
              <w:t xml:space="preserve">; </w:t>
            </w:r>
          </w:p>
          <w:p w14:paraId="6D368509" w14:textId="77777777" w:rsidR="00EF760E" w:rsidRPr="00EF760E" w:rsidRDefault="002543EE" w:rsidP="00AA69ED">
            <w:pPr>
              <w:numPr>
                <w:ilvl w:val="0"/>
                <w:numId w:val="8"/>
              </w:numPr>
              <w:spacing w:after="20" w:line="259" w:lineRule="auto"/>
              <w:ind w:right="29"/>
              <w:jc w:val="both"/>
              <w:rPr>
                <w:rFonts w:ascii="Times New Roman" w:hAnsi="Times New Roman"/>
                <w:color w:val="000000"/>
                <w:sz w:val="24"/>
                <w:lang w:eastAsia="en-US"/>
              </w:rPr>
            </w:pPr>
            <w:r w:rsidRPr="00EF760E">
              <w:rPr>
                <w:rFonts w:ascii="Times New Roman" w:hAnsi="Times New Roman"/>
                <w:color w:val="000000"/>
                <w:sz w:val="24"/>
                <w:lang w:eastAsia="en-US"/>
              </w:rPr>
              <w:t>использует основные понятия и методы математического анализа, линейной алгебры, теор</w:t>
            </w:r>
            <w:r w:rsidRPr="00EF760E">
              <w:rPr>
                <w:rFonts w:ascii="Times New Roman" w:hAnsi="Times New Roman"/>
                <w:color w:val="000000"/>
                <w:sz w:val="24"/>
                <w:lang w:eastAsia="en-US"/>
              </w:rPr>
              <w:t xml:space="preserve">ии вероятностей и математической статистики в своей профессиональной деятельности; - проводит расчёты и решает прикладные задачи с помощью элементов интегральных и дифференциальных исчислений в своей профессиональной деятельности; </w:t>
            </w:r>
          </w:p>
          <w:p w14:paraId="5F9A9F28" w14:textId="77777777" w:rsidR="00EF760E" w:rsidRPr="00EF760E" w:rsidRDefault="002543EE" w:rsidP="00AA69ED">
            <w:pPr>
              <w:spacing w:after="5" w:line="259" w:lineRule="auto"/>
              <w:ind w:left="2" w:right="29"/>
              <w:jc w:val="both"/>
              <w:rPr>
                <w:rFonts w:ascii="Times New Roman" w:hAnsi="Times New Roman"/>
                <w:color w:val="000000"/>
                <w:sz w:val="24"/>
                <w:lang w:val="en-US" w:eastAsia="en-US"/>
              </w:rPr>
            </w:pPr>
            <w:proofErr w:type="spellStart"/>
            <w:r w:rsidRPr="00EF760E">
              <w:rPr>
                <w:rFonts w:ascii="Times New Roman" w:hAnsi="Times New Roman"/>
                <w:color w:val="000000"/>
                <w:sz w:val="24"/>
                <w:lang w:val="en-US" w:eastAsia="en-US"/>
              </w:rPr>
              <w:t>вычисляет</w:t>
            </w:r>
            <w:proofErr w:type="spellEnd"/>
            <w:r w:rsidRPr="00EF760E">
              <w:rPr>
                <w:rFonts w:ascii="Times New Roman" w:hAnsi="Times New Roman"/>
                <w:color w:val="000000"/>
                <w:sz w:val="24"/>
                <w:lang w:val="en-US" w:eastAsia="en-US"/>
              </w:rPr>
              <w:t xml:space="preserve"> </w:t>
            </w:r>
            <w:proofErr w:type="spellStart"/>
            <w:r w:rsidRPr="00EF760E">
              <w:rPr>
                <w:rFonts w:ascii="Times New Roman" w:hAnsi="Times New Roman"/>
                <w:color w:val="000000"/>
                <w:sz w:val="24"/>
                <w:lang w:val="en-US" w:eastAsia="en-US"/>
              </w:rPr>
              <w:t>значения</w:t>
            </w:r>
            <w:proofErr w:type="spellEnd"/>
            <w:r w:rsidRPr="00EF760E">
              <w:rPr>
                <w:rFonts w:ascii="Times New Roman" w:hAnsi="Times New Roman"/>
                <w:color w:val="000000"/>
                <w:sz w:val="24"/>
                <w:lang w:val="en-US" w:eastAsia="en-US"/>
              </w:rPr>
              <w:t xml:space="preserve"> </w:t>
            </w:r>
          </w:p>
          <w:p w14:paraId="49D8A928" w14:textId="77777777" w:rsidR="00EF760E" w:rsidRPr="00EF760E" w:rsidRDefault="002543EE" w:rsidP="00AA69ED">
            <w:pPr>
              <w:tabs>
                <w:tab w:val="right" w:pos="2542"/>
              </w:tabs>
              <w:spacing w:after="24" w:line="259" w:lineRule="auto"/>
              <w:jc w:val="both"/>
              <w:rPr>
                <w:rFonts w:ascii="Times New Roman" w:hAnsi="Times New Roman"/>
                <w:color w:val="000000"/>
                <w:sz w:val="24"/>
                <w:lang w:val="en-US" w:eastAsia="en-US"/>
              </w:rPr>
            </w:pPr>
            <w:proofErr w:type="spellStart"/>
            <w:r w:rsidRPr="00EF760E">
              <w:rPr>
                <w:rFonts w:ascii="Times New Roman" w:hAnsi="Times New Roman"/>
                <w:color w:val="000000"/>
                <w:sz w:val="24"/>
                <w:lang w:val="en-US" w:eastAsia="en-US"/>
              </w:rPr>
              <w:t>г</w:t>
            </w:r>
            <w:r w:rsidRPr="00EF760E">
              <w:rPr>
                <w:rFonts w:ascii="Times New Roman" w:hAnsi="Times New Roman"/>
                <w:color w:val="000000"/>
                <w:sz w:val="24"/>
                <w:lang w:val="en-US" w:eastAsia="en-US"/>
              </w:rPr>
              <w:t>еометрических</w:t>
            </w:r>
            <w:proofErr w:type="spellEnd"/>
            <w:r w:rsidRPr="00EF760E">
              <w:rPr>
                <w:rFonts w:ascii="Times New Roman" w:hAnsi="Times New Roman"/>
                <w:color w:val="000000"/>
                <w:sz w:val="24"/>
                <w:lang w:val="en-US" w:eastAsia="en-US"/>
              </w:rPr>
              <w:t xml:space="preserve"> </w:t>
            </w:r>
            <w:proofErr w:type="spellStart"/>
            <w:r w:rsidRPr="00EF760E">
              <w:rPr>
                <w:rFonts w:ascii="Times New Roman" w:hAnsi="Times New Roman"/>
                <w:color w:val="000000"/>
                <w:sz w:val="24"/>
                <w:lang w:val="en-US" w:eastAsia="en-US"/>
              </w:rPr>
              <w:t>величин</w:t>
            </w:r>
            <w:proofErr w:type="spellEnd"/>
            <w:r w:rsidRPr="00EF760E">
              <w:rPr>
                <w:rFonts w:ascii="Times New Roman" w:hAnsi="Times New Roman"/>
                <w:color w:val="000000"/>
                <w:sz w:val="24"/>
                <w:lang w:val="en-US" w:eastAsia="en-US"/>
              </w:rPr>
              <w:t xml:space="preserve">; </w:t>
            </w:r>
          </w:p>
          <w:p w14:paraId="17DE4564" w14:textId="77777777" w:rsidR="00EF760E" w:rsidRPr="00EF760E" w:rsidRDefault="002543EE" w:rsidP="00AA69ED">
            <w:pPr>
              <w:numPr>
                <w:ilvl w:val="0"/>
                <w:numId w:val="8"/>
              </w:numPr>
              <w:spacing w:after="0" w:line="259" w:lineRule="auto"/>
              <w:ind w:left="-62" w:right="29"/>
              <w:jc w:val="both"/>
              <w:rPr>
                <w:rFonts w:ascii="Times New Roman" w:hAnsi="Times New Roman"/>
                <w:color w:val="000000"/>
                <w:sz w:val="24"/>
                <w:lang w:val="en-US" w:eastAsia="en-US"/>
              </w:rPr>
            </w:pPr>
            <w:proofErr w:type="spellStart"/>
            <w:r w:rsidRPr="00EF760E">
              <w:rPr>
                <w:rFonts w:ascii="Times New Roman" w:hAnsi="Times New Roman"/>
                <w:color w:val="000000"/>
                <w:sz w:val="24"/>
                <w:lang w:val="en-US" w:eastAsia="en-US"/>
              </w:rPr>
              <w:t>анализирует</w:t>
            </w:r>
            <w:proofErr w:type="spellEnd"/>
            <w:r w:rsidRPr="00EF760E">
              <w:rPr>
                <w:rFonts w:ascii="Times New Roman" w:hAnsi="Times New Roman"/>
                <w:color w:val="000000"/>
                <w:sz w:val="24"/>
                <w:lang w:val="en-US" w:eastAsia="en-US"/>
              </w:rPr>
              <w:t xml:space="preserve"> </w:t>
            </w:r>
            <w:proofErr w:type="spellStart"/>
            <w:r w:rsidRPr="00EF760E">
              <w:rPr>
                <w:rFonts w:ascii="Times New Roman" w:hAnsi="Times New Roman"/>
                <w:color w:val="000000"/>
                <w:sz w:val="24"/>
                <w:lang w:val="en-US" w:eastAsia="en-US"/>
              </w:rPr>
              <w:t>графики</w:t>
            </w:r>
            <w:proofErr w:type="spellEnd"/>
            <w:r w:rsidRPr="00EF760E">
              <w:rPr>
                <w:rFonts w:ascii="Times New Roman" w:hAnsi="Times New Roman"/>
                <w:color w:val="000000"/>
                <w:sz w:val="24"/>
                <w:lang w:val="en-US" w:eastAsia="en-US"/>
              </w:rPr>
              <w:t xml:space="preserve"> и </w:t>
            </w:r>
            <w:proofErr w:type="spellStart"/>
            <w:r w:rsidRPr="00EF760E">
              <w:rPr>
                <w:rFonts w:ascii="Times New Roman" w:hAnsi="Times New Roman"/>
                <w:color w:val="000000"/>
                <w:sz w:val="24"/>
                <w:lang w:val="en-US" w:eastAsia="en-US"/>
              </w:rPr>
              <w:t>функции</w:t>
            </w:r>
            <w:proofErr w:type="spellEnd"/>
            <w:r w:rsidRPr="00EF760E">
              <w:rPr>
                <w:rFonts w:ascii="Times New Roman" w:hAnsi="Times New Roman"/>
                <w:color w:val="000000"/>
                <w:sz w:val="24"/>
                <w:lang w:val="en-US" w:eastAsia="en-US"/>
              </w:rPr>
              <w:t xml:space="preserve"> </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14:paraId="4518C959" w14:textId="77777777" w:rsidR="00AA69ED" w:rsidRDefault="00EF760E" w:rsidP="00AA69ED">
            <w:pPr>
              <w:spacing w:after="0" w:line="311" w:lineRule="auto"/>
              <w:ind w:right="297"/>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Оценка результатов выполнения: </w:t>
            </w:r>
          </w:p>
          <w:p w14:paraId="62F121C3" w14:textId="77777777" w:rsidR="00EF760E" w:rsidRPr="00EF760E" w:rsidRDefault="002543EE" w:rsidP="00AA69ED">
            <w:pPr>
              <w:spacing w:after="0" w:line="311" w:lineRule="auto"/>
              <w:ind w:right="297"/>
              <w:jc w:val="both"/>
              <w:rPr>
                <w:rFonts w:ascii="Times New Roman" w:hAnsi="Times New Roman"/>
                <w:color w:val="000000"/>
                <w:sz w:val="24"/>
                <w:lang w:eastAsia="en-US"/>
              </w:rPr>
            </w:pPr>
            <w:r w:rsidRPr="00EF760E">
              <w:rPr>
                <w:rFonts w:ascii="Times New Roman" w:hAnsi="Times New Roman"/>
                <w:color w:val="000000"/>
                <w:sz w:val="24"/>
                <w:lang w:eastAsia="en-US"/>
              </w:rPr>
              <w:t xml:space="preserve">- тестирования; - практической работы; </w:t>
            </w:r>
          </w:p>
          <w:p w14:paraId="57A92C27" w14:textId="77777777" w:rsidR="00EF760E" w:rsidRPr="00AA69ED" w:rsidRDefault="002543EE" w:rsidP="00AA69ED">
            <w:pPr>
              <w:spacing w:after="0" w:line="259" w:lineRule="auto"/>
              <w:jc w:val="both"/>
              <w:rPr>
                <w:rFonts w:ascii="Times New Roman" w:hAnsi="Times New Roman"/>
                <w:color w:val="000000"/>
                <w:sz w:val="24"/>
                <w:lang w:eastAsia="en-US"/>
              </w:rPr>
            </w:pPr>
            <w:r w:rsidRPr="00AA69ED">
              <w:rPr>
                <w:rFonts w:ascii="Times New Roman" w:hAnsi="Times New Roman"/>
                <w:color w:val="000000"/>
                <w:sz w:val="24"/>
                <w:lang w:eastAsia="en-US"/>
              </w:rPr>
              <w:t>- контрольной работы</w:t>
            </w:r>
            <w:r w:rsidRPr="00AA69ED">
              <w:rPr>
                <w:rFonts w:ascii="Times New Roman" w:hAnsi="Times New Roman"/>
                <w:b/>
                <w:color w:val="000000"/>
                <w:sz w:val="24"/>
                <w:lang w:eastAsia="en-US"/>
              </w:rPr>
              <w:t xml:space="preserve"> </w:t>
            </w:r>
          </w:p>
        </w:tc>
      </w:tr>
    </w:tbl>
    <w:p w14:paraId="437C80F1" w14:textId="77777777" w:rsidR="00EF760E" w:rsidRPr="00AA69ED" w:rsidRDefault="002543EE" w:rsidP="00EF760E">
      <w:pPr>
        <w:spacing w:after="0" w:line="259" w:lineRule="auto"/>
        <w:rPr>
          <w:rFonts w:ascii="Times New Roman" w:hAnsi="Times New Roman"/>
          <w:color w:val="000000"/>
          <w:sz w:val="24"/>
          <w:lang w:eastAsia="en-US"/>
        </w:rPr>
        <w:sectPr w:rsidR="00EF760E" w:rsidRPr="00AA69ED" w:rsidSect="00DD2FA2">
          <w:footerReference w:type="even" r:id="rId20"/>
          <w:footerReference w:type="default" r:id="rId21"/>
          <w:pgSz w:w="11906" w:h="16838"/>
          <w:pgMar w:top="1134" w:right="991" w:bottom="1134" w:left="1276" w:header="709" w:footer="709" w:gutter="0"/>
          <w:cols w:space="708"/>
          <w:docGrid w:linePitch="360"/>
        </w:sectPr>
      </w:pPr>
      <w:r w:rsidRPr="00AA69ED">
        <w:rPr>
          <w:rFonts w:ascii="Times New Roman" w:hAnsi="Times New Roman"/>
          <w:b/>
          <w:color w:val="000000"/>
          <w:sz w:val="24"/>
          <w:lang w:eastAsia="en-US"/>
        </w:rPr>
        <w:t xml:space="preserve"> </w:t>
      </w:r>
    </w:p>
    <w:p w14:paraId="1A6B870D" w14:textId="77777777" w:rsidR="00BB792E" w:rsidRPr="00315F34" w:rsidRDefault="00A6246A" w:rsidP="00C974DF">
      <w:pPr>
        <w:pStyle w:val="1"/>
        <w:ind w:firstLine="0"/>
        <w:jc w:val="center"/>
      </w:pPr>
      <w:bookmarkStart w:id="3" w:name="_Toc84499259_0"/>
      <w:bookmarkStart w:id="4" w:name="_Hlk98839701_0"/>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3"/>
    </w:p>
    <w:p w14:paraId="2A28CDF9" w14:textId="77777777" w:rsidR="008F1FFA" w:rsidRPr="00315F34" w:rsidRDefault="008F1FFA" w:rsidP="008F1FFA">
      <w:pPr>
        <w:rPr>
          <w:lang w:val="x-none" w:eastAsia="x-none"/>
        </w:rPr>
      </w:pPr>
    </w:p>
    <w:p w14:paraId="7A729189" w14:textId="77777777" w:rsidR="008F1FFA" w:rsidRPr="00315F34" w:rsidRDefault="002543EE" w:rsidP="008F1FFA">
      <w:pPr>
        <w:pStyle w:val="afffffd"/>
        <w:jc w:val="right"/>
        <w:rPr>
          <w:rFonts w:ascii="Times New Roman" w:hAnsi="Times New Roman"/>
          <w:b/>
          <w:bCs/>
        </w:rPr>
      </w:pPr>
      <w:bookmarkStart w:id="5" w:name="_Toc84499260_0"/>
      <w:r w:rsidRPr="00315F34">
        <w:rPr>
          <w:rFonts w:ascii="Times New Roman" w:hAnsi="Times New Roman"/>
          <w:b/>
          <w:bCs/>
        </w:rPr>
        <w:t>Приложение</w:t>
      </w:r>
      <w:bookmarkEnd w:id="4"/>
      <w:bookmarkEnd w:id="5"/>
      <w:r w:rsidR="005A682B">
        <w:rPr>
          <w:rFonts w:ascii="Times New Roman" w:hAnsi="Times New Roman"/>
          <w:b/>
          <w:bCs/>
        </w:rPr>
        <w:t xml:space="preserve"> 3</w:t>
      </w:r>
      <w:r w:rsidR="00A458BE">
        <w:rPr>
          <w:rFonts w:ascii="Times New Roman" w:hAnsi="Times New Roman"/>
          <w:b/>
          <w:bCs/>
        </w:rPr>
        <w:t>.1</w:t>
      </w:r>
    </w:p>
    <w:p w14:paraId="18462AEF" w14:textId="77777777" w:rsidR="00501636" w:rsidRPr="00246B98"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246B98">
        <w:rPr>
          <w:rFonts w:ascii="Times New Roman" w:hAnsi="Times New Roman"/>
          <w:b/>
          <w:bCs/>
          <w:sz w:val="24"/>
          <w:szCs w:val="24"/>
          <w:u w:val="single"/>
        </w:rPr>
        <w:t xml:space="preserve">15.02.14 Оснащение средствами автоматизации </w:t>
      </w:r>
    </w:p>
    <w:p w14:paraId="56E9D788" w14:textId="77777777" w:rsidR="00501636" w:rsidRPr="00246B98" w:rsidRDefault="002543EE" w:rsidP="00501636">
      <w:pPr>
        <w:spacing w:after="0"/>
        <w:jc w:val="right"/>
        <w:rPr>
          <w:rFonts w:ascii="Times New Roman" w:hAnsi="Times New Roman"/>
          <w:b/>
          <w:bCs/>
          <w:sz w:val="24"/>
          <w:szCs w:val="24"/>
          <w:u w:val="single"/>
        </w:rPr>
      </w:pPr>
      <w:r w:rsidRPr="00246B98">
        <w:rPr>
          <w:rFonts w:ascii="Times New Roman" w:hAnsi="Times New Roman"/>
          <w:b/>
          <w:bCs/>
          <w:sz w:val="24"/>
          <w:szCs w:val="24"/>
          <w:u w:val="single"/>
        </w:rPr>
        <w:t xml:space="preserve">технологических процессов и производств </w:t>
      </w:r>
    </w:p>
    <w:p w14:paraId="63FE6BE6" w14:textId="77777777" w:rsidR="00501636" w:rsidRPr="00246B98" w:rsidRDefault="002543EE" w:rsidP="00501636">
      <w:pPr>
        <w:spacing w:after="0"/>
        <w:jc w:val="right"/>
        <w:rPr>
          <w:rFonts w:ascii="Times New Roman" w:hAnsi="Times New Roman"/>
          <w:b/>
          <w:bCs/>
          <w:sz w:val="24"/>
          <w:szCs w:val="24"/>
          <w:u w:val="single"/>
        </w:rPr>
      </w:pPr>
      <w:r w:rsidRPr="00246B98">
        <w:rPr>
          <w:rFonts w:ascii="Times New Roman" w:hAnsi="Times New Roman"/>
          <w:b/>
          <w:bCs/>
          <w:sz w:val="24"/>
          <w:szCs w:val="24"/>
          <w:u w:val="single"/>
        </w:rPr>
        <w:t>(по отраслям)</w:t>
      </w:r>
    </w:p>
    <w:p w14:paraId="327E3B2F"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2FB151BE" w14:textId="77777777" w:rsidR="00BB792E" w:rsidRPr="00315F34" w:rsidRDefault="00BB792E" w:rsidP="00414C20">
      <w:pPr>
        <w:jc w:val="center"/>
        <w:rPr>
          <w:rFonts w:ascii="Times New Roman" w:hAnsi="Times New Roman"/>
          <w:b/>
          <w:i/>
        </w:rPr>
      </w:pPr>
    </w:p>
    <w:p w14:paraId="4099AD6E" w14:textId="77777777" w:rsidR="00050ACF" w:rsidRPr="00315F34" w:rsidRDefault="00050ACF" w:rsidP="00414C20">
      <w:pPr>
        <w:jc w:val="center"/>
        <w:rPr>
          <w:rFonts w:ascii="Times New Roman" w:hAnsi="Times New Roman"/>
          <w:b/>
          <w:i/>
        </w:rPr>
      </w:pPr>
    </w:p>
    <w:p w14:paraId="629F32C5" w14:textId="77777777" w:rsidR="00050ACF" w:rsidRDefault="00050ACF" w:rsidP="00414C20">
      <w:pPr>
        <w:jc w:val="center"/>
        <w:rPr>
          <w:rFonts w:ascii="Times New Roman" w:hAnsi="Times New Roman"/>
          <w:b/>
          <w:i/>
        </w:rPr>
      </w:pPr>
    </w:p>
    <w:p w14:paraId="106B994B" w14:textId="77777777" w:rsidR="00C974DF" w:rsidRDefault="00C974DF" w:rsidP="00414C20">
      <w:pPr>
        <w:jc w:val="center"/>
        <w:rPr>
          <w:rFonts w:ascii="Times New Roman" w:hAnsi="Times New Roman"/>
          <w:b/>
          <w:i/>
        </w:rPr>
      </w:pPr>
    </w:p>
    <w:p w14:paraId="0AE4910A" w14:textId="77777777" w:rsidR="00C974DF" w:rsidRPr="00315F34" w:rsidRDefault="00C974DF" w:rsidP="00414C20">
      <w:pPr>
        <w:jc w:val="center"/>
        <w:rPr>
          <w:rFonts w:ascii="Times New Roman" w:hAnsi="Times New Roman"/>
          <w:b/>
          <w:i/>
        </w:rPr>
      </w:pPr>
    </w:p>
    <w:p w14:paraId="7D9CE859" w14:textId="77777777" w:rsidR="00BB792E" w:rsidRPr="00315F34" w:rsidRDefault="00BB792E" w:rsidP="00414C20">
      <w:pPr>
        <w:jc w:val="center"/>
        <w:rPr>
          <w:rFonts w:ascii="Times New Roman" w:hAnsi="Times New Roman"/>
          <w:b/>
          <w:i/>
        </w:rPr>
      </w:pPr>
    </w:p>
    <w:p w14:paraId="078A959F"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6A9AAED4" w14:textId="77777777" w:rsidR="00091C4A" w:rsidRPr="00315F34" w:rsidRDefault="00091C4A" w:rsidP="00414C20">
      <w:pPr>
        <w:jc w:val="center"/>
        <w:rPr>
          <w:rFonts w:ascii="Times New Roman" w:hAnsi="Times New Roman"/>
          <w:b/>
          <w:i/>
          <w:sz w:val="24"/>
          <w:szCs w:val="24"/>
          <w:u w:val="single"/>
        </w:rPr>
      </w:pPr>
    </w:p>
    <w:p w14:paraId="4B31F273" w14:textId="77777777" w:rsidR="00091C4A" w:rsidRPr="00501636" w:rsidRDefault="00256D5B" w:rsidP="00D10CCD">
      <w:pPr>
        <w:spacing w:after="0"/>
        <w:jc w:val="center"/>
        <w:rPr>
          <w:rFonts w:ascii="Times New Roman" w:hAnsi="Times New Roman"/>
          <w:b/>
          <w:iCs/>
          <w:sz w:val="24"/>
          <w:szCs w:val="24"/>
          <w:u w:val="single"/>
        </w:rPr>
      </w:pPr>
      <w:proofErr w:type="gramStart"/>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 xml:space="preserve"> </w:t>
      </w:r>
      <w:r w:rsidR="00001A05">
        <w:rPr>
          <w:rFonts w:ascii="Times New Roman" w:hAnsi="Times New Roman"/>
          <w:b/>
          <w:iCs/>
          <w:sz w:val="24"/>
          <w:szCs w:val="24"/>
          <w:u w:val="single"/>
        </w:rPr>
        <w:t>ЕН</w:t>
      </w:r>
      <w:proofErr w:type="gramEnd"/>
      <w:r w:rsidR="00001A05">
        <w:rPr>
          <w:rFonts w:ascii="Times New Roman" w:hAnsi="Times New Roman"/>
          <w:b/>
          <w:iCs/>
          <w:sz w:val="24"/>
          <w:szCs w:val="24"/>
          <w:u w:val="single"/>
        </w:rPr>
        <w:t>. 02 ИНФОРМАТИКА</w:t>
      </w:r>
      <w:r w:rsidRPr="00501636">
        <w:rPr>
          <w:rFonts w:ascii="Times New Roman" w:hAnsi="Times New Roman"/>
          <w:b/>
          <w:iCs/>
          <w:sz w:val="24"/>
          <w:szCs w:val="24"/>
          <w:u w:val="single"/>
        </w:rPr>
        <w:t>»</w:t>
      </w:r>
    </w:p>
    <w:p w14:paraId="562F1425"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6724BEA2" w14:textId="77777777" w:rsidR="00091C4A" w:rsidRPr="00315F34" w:rsidRDefault="00091C4A" w:rsidP="00414C20">
      <w:pPr>
        <w:jc w:val="center"/>
        <w:rPr>
          <w:rFonts w:ascii="Times New Roman" w:hAnsi="Times New Roman"/>
          <w:b/>
          <w:i/>
        </w:rPr>
      </w:pPr>
    </w:p>
    <w:p w14:paraId="07B23BF9" w14:textId="77777777" w:rsidR="00091C4A" w:rsidRDefault="00091C4A" w:rsidP="00414C20">
      <w:pPr>
        <w:rPr>
          <w:rFonts w:ascii="Times New Roman" w:hAnsi="Times New Roman"/>
          <w:b/>
          <w:i/>
        </w:rPr>
      </w:pPr>
    </w:p>
    <w:p w14:paraId="5BB3813E" w14:textId="77777777" w:rsidR="00424A67" w:rsidRDefault="00424A67" w:rsidP="00414C20">
      <w:pPr>
        <w:rPr>
          <w:rFonts w:ascii="Times New Roman" w:hAnsi="Times New Roman"/>
          <w:b/>
          <w:i/>
        </w:rPr>
      </w:pPr>
    </w:p>
    <w:p w14:paraId="107213CC" w14:textId="77777777" w:rsidR="00424A67" w:rsidRDefault="00424A67" w:rsidP="00414C20">
      <w:pPr>
        <w:rPr>
          <w:rFonts w:ascii="Times New Roman" w:hAnsi="Times New Roman"/>
          <w:b/>
          <w:i/>
        </w:rPr>
      </w:pPr>
    </w:p>
    <w:p w14:paraId="036E3EA6" w14:textId="77777777" w:rsidR="00424A67" w:rsidRDefault="00424A67" w:rsidP="00414C20">
      <w:pPr>
        <w:rPr>
          <w:rFonts w:ascii="Times New Roman" w:hAnsi="Times New Roman"/>
          <w:b/>
          <w:i/>
        </w:rPr>
      </w:pPr>
    </w:p>
    <w:p w14:paraId="376608FF" w14:textId="77777777" w:rsidR="00424A67" w:rsidRDefault="00424A67" w:rsidP="00414C20">
      <w:pPr>
        <w:rPr>
          <w:rFonts w:ascii="Times New Roman" w:hAnsi="Times New Roman"/>
          <w:b/>
          <w:i/>
        </w:rPr>
      </w:pPr>
    </w:p>
    <w:p w14:paraId="6073FC4C" w14:textId="77777777" w:rsidR="00424A67" w:rsidRDefault="00424A67" w:rsidP="00414C20">
      <w:pPr>
        <w:rPr>
          <w:rFonts w:ascii="Times New Roman" w:hAnsi="Times New Roman"/>
          <w:b/>
          <w:i/>
        </w:rPr>
      </w:pPr>
    </w:p>
    <w:p w14:paraId="5CA2CB65" w14:textId="77777777" w:rsidR="00424A67" w:rsidRDefault="00424A67" w:rsidP="00414C20">
      <w:pPr>
        <w:rPr>
          <w:rFonts w:ascii="Times New Roman" w:hAnsi="Times New Roman"/>
          <w:b/>
          <w:i/>
        </w:rPr>
      </w:pPr>
    </w:p>
    <w:p w14:paraId="6C61CF16" w14:textId="77777777" w:rsidR="00424A67" w:rsidRPr="00315F34" w:rsidRDefault="00424A67" w:rsidP="00414C20">
      <w:pPr>
        <w:rPr>
          <w:rFonts w:ascii="Times New Roman" w:hAnsi="Times New Roman"/>
          <w:b/>
          <w:i/>
        </w:rPr>
      </w:pPr>
    </w:p>
    <w:p w14:paraId="7F526052" w14:textId="77777777" w:rsidR="00091C4A" w:rsidRPr="00315F34" w:rsidRDefault="00091C4A" w:rsidP="00414C20">
      <w:pPr>
        <w:rPr>
          <w:rFonts w:ascii="Times New Roman" w:hAnsi="Times New Roman"/>
          <w:b/>
          <w:i/>
        </w:rPr>
      </w:pPr>
    </w:p>
    <w:p w14:paraId="16462832" w14:textId="77777777" w:rsidR="00050ACF" w:rsidRPr="00315F34" w:rsidRDefault="00050ACF" w:rsidP="00414C20">
      <w:pPr>
        <w:rPr>
          <w:rFonts w:ascii="Times New Roman" w:hAnsi="Times New Roman"/>
          <w:b/>
          <w:i/>
        </w:rPr>
      </w:pPr>
    </w:p>
    <w:p w14:paraId="1C80CA20" w14:textId="77777777" w:rsidR="00050ACF" w:rsidRPr="00315F34" w:rsidRDefault="00050ACF" w:rsidP="00414C20">
      <w:pPr>
        <w:rPr>
          <w:rFonts w:ascii="Times New Roman" w:hAnsi="Times New Roman"/>
          <w:b/>
          <w:i/>
        </w:rPr>
      </w:pPr>
    </w:p>
    <w:p w14:paraId="13D6FDCD" w14:textId="77777777" w:rsidR="00050ACF" w:rsidRPr="00315F34" w:rsidRDefault="00050ACF" w:rsidP="00414C20">
      <w:pPr>
        <w:rPr>
          <w:rFonts w:ascii="Times New Roman" w:hAnsi="Times New Roman"/>
          <w:b/>
          <w:i/>
        </w:rPr>
      </w:pPr>
    </w:p>
    <w:p w14:paraId="39D36296"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7D79E869"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73466B1C" w14:textId="77777777" w:rsidTr="008433C9">
        <w:tc>
          <w:tcPr>
            <w:tcW w:w="7501" w:type="dxa"/>
          </w:tcPr>
          <w:p w14:paraId="48D5EEC4" w14:textId="77777777" w:rsidR="00CD79DF" w:rsidRPr="00315F34" w:rsidRDefault="002543EE" w:rsidP="007A3D27">
            <w:pPr>
              <w:numPr>
                <w:ilvl w:val="0"/>
                <w:numId w:val="9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235C153"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06B9E71F" w14:textId="77777777" w:rsidTr="008433C9">
        <w:tc>
          <w:tcPr>
            <w:tcW w:w="7501" w:type="dxa"/>
          </w:tcPr>
          <w:p w14:paraId="6F8808D4" w14:textId="77777777" w:rsidR="00CD79DF" w:rsidRPr="00315F34" w:rsidRDefault="002543EE" w:rsidP="007A3D27">
            <w:pPr>
              <w:numPr>
                <w:ilvl w:val="0"/>
                <w:numId w:val="9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0C7B05D" w14:textId="77777777" w:rsidR="00CD79DF" w:rsidRPr="00315F34" w:rsidRDefault="002543EE" w:rsidP="007A3D27">
            <w:pPr>
              <w:numPr>
                <w:ilvl w:val="0"/>
                <w:numId w:val="9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w:t>
            </w:r>
            <w:r w:rsidRPr="00315F34">
              <w:rPr>
                <w:rFonts w:ascii="Times New Roman" w:hAnsi="Times New Roman"/>
                <w:b/>
                <w:sz w:val="24"/>
                <w:szCs w:val="24"/>
              </w:rPr>
              <w:t>ПЛИНЫ</w:t>
            </w:r>
          </w:p>
        </w:tc>
        <w:tc>
          <w:tcPr>
            <w:tcW w:w="1854" w:type="dxa"/>
          </w:tcPr>
          <w:p w14:paraId="17C5C9A9"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19D62520" w14:textId="77777777" w:rsidR="00501636" w:rsidRDefault="00501636" w:rsidP="00501636">
            <w:pPr>
              <w:jc w:val="right"/>
              <w:rPr>
                <w:rFonts w:ascii="Times New Roman" w:hAnsi="Times New Roman"/>
                <w:b/>
                <w:sz w:val="24"/>
                <w:szCs w:val="24"/>
              </w:rPr>
            </w:pPr>
          </w:p>
          <w:p w14:paraId="475AF01A" w14:textId="77777777" w:rsidR="00501636" w:rsidRPr="00315F34" w:rsidRDefault="002774FA" w:rsidP="00501636">
            <w:pPr>
              <w:jc w:val="right"/>
              <w:rPr>
                <w:rFonts w:ascii="Times New Roman" w:hAnsi="Times New Roman"/>
                <w:b/>
                <w:sz w:val="24"/>
                <w:szCs w:val="24"/>
              </w:rPr>
            </w:pPr>
            <w:r>
              <w:rPr>
                <w:rFonts w:ascii="Times New Roman" w:hAnsi="Times New Roman"/>
                <w:b/>
                <w:sz w:val="24"/>
                <w:szCs w:val="24"/>
              </w:rPr>
              <w:t>10</w:t>
            </w:r>
          </w:p>
        </w:tc>
      </w:tr>
      <w:tr w:rsidR="000F3586" w14:paraId="008B5514" w14:textId="77777777" w:rsidTr="008433C9">
        <w:tc>
          <w:tcPr>
            <w:tcW w:w="7501" w:type="dxa"/>
          </w:tcPr>
          <w:p w14:paraId="24E4434A" w14:textId="77777777" w:rsidR="00CD79DF" w:rsidRPr="00315F34" w:rsidRDefault="002543EE" w:rsidP="007A3D27">
            <w:pPr>
              <w:numPr>
                <w:ilvl w:val="0"/>
                <w:numId w:val="9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3F63C1B" w14:textId="77777777" w:rsidR="00CD79DF" w:rsidRPr="00315F34" w:rsidRDefault="00CD79DF" w:rsidP="008433C9">
            <w:pPr>
              <w:suppressAutoHyphens/>
              <w:rPr>
                <w:rFonts w:ascii="Times New Roman" w:hAnsi="Times New Roman"/>
                <w:b/>
                <w:sz w:val="24"/>
                <w:szCs w:val="24"/>
              </w:rPr>
            </w:pPr>
          </w:p>
        </w:tc>
        <w:tc>
          <w:tcPr>
            <w:tcW w:w="1854" w:type="dxa"/>
          </w:tcPr>
          <w:p w14:paraId="786CC9EC"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DA60AE">
              <w:rPr>
                <w:rFonts w:ascii="Times New Roman" w:hAnsi="Times New Roman"/>
                <w:b/>
                <w:sz w:val="24"/>
                <w:szCs w:val="24"/>
              </w:rPr>
              <w:t>1</w:t>
            </w:r>
          </w:p>
        </w:tc>
      </w:tr>
    </w:tbl>
    <w:p w14:paraId="7C4B9AEE" w14:textId="77777777" w:rsidR="00CD79DF" w:rsidRPr="00315F34" w:rsidRDefault="002543EE" w:rsidP="00E6175D">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B83A547" w14:textId="77777777" w:rsidR="00501636" w:rsidRPr="00501636" w:rsidRDefault="002543EE" w:rsidP="00CD79DF">
      <w:pPr>
        <w:spacing w:after="0"/>
        <w:ind w:firstLine="709"/>
        <w:jc w:val="center"/>
        <w:rPr>
          <w:rFonts w:ascii="Times New Roman" w:hAnsi="Times New Roman"/>
          <w:b/>
          <w:sz w:val="24"/>
          <w:szCs w:val="24"/>
          <w:u w:val="single"/>
        </w:rPr>
      </w:pPr>
      <w:r w:rsidRPr="00501636">
        <w:rPr>
          <w:rFonts w:ascii="Times New Roman" w:hAnsi="Times New Roman"/>
          <w:b/>
          <w:sz w:val="24"/>
          <w:szCs w:val="24"/>
          <w:u w:val="single"/>
        </w:rPr>
        <w:t>«</w:t>
      </w:r>
      <w:r w:rsidR="00001A05">
        <w:rPr>
          <w:rFonts w:ascii="Times New Roman" w:hAnsi="Times New Roman"/>
          <w:b/>
          <w:sz w:val="24"/>
          <w:szCs w:val="24"/>
          <w:u w:val="single"/>
        </w:rPr>
        <w:t>ЕН. 02 ИНФОРМАТИКА</w:t>
      </w:r>
      <w:r w:rsidRPr="00501636">
        <w:rPr>
          <w:rFonts w:ascii="Times New Roman" w:hAnsi="Times New Roman"/>
          <w:b/>
          <w:sz w:val="24"/>
          <w:szCs w:val="24"/>
          <w:u w:val="single"/>
        </w:rPr>
        <w:t xml:space="preserve">» </w:t>
      </w:r>
    </w:p>
    <w:p w14:paraId="0468941A"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B064DF0" w14:textId="77777777" w:rsidR="00501636" w:rsidRDefault="00501636" w:rsidP="00501636">
      <w:pPr>
        <w:pStyle w:val="a3"/>
        <w:rPr>
          <w:b/>
          <w:sz w:val="22"/>
        </w:rPr>
      </w:pPr>
    </w:p>
    <w:p w14:paraId="7BE8B545" w14:textId="77777777" w:rsidR="00001A05" w:rsidRPr="00001A05" w:rsidRDefault="002543EE" w:rsidP="00001A05">
      <w:pPr>
        <w:spacing w:after="5" w:line="271" w:lineRule="auto"/>
        <w:ind w:left="291" w:right="2" w:hanging="10"/>
        <w:rPr>
          <w:rFonts w:ascii="Times New Roman" w:hAnsi="Times New Roman"/>
          <w:color w:val="000000"/>
          <w:sz w:val="24"/>
          <w:lang w:eastAsia="en-US"/>
        </w:rPr>
      </w:pPr>
      <w:r w:rsidRPr="00001A05">
        <w:rPr>
          <w:rFonts w:ascii="Times New Roman" w:hAnsi="Times New Roman"/>
          <w:b/>
          <w:color w:val="000000"/>
          <w:sz w:val="24"/>
          <w:lang w:eastAsia="en-US"/>
        </w:rPr>
        <w:t xml:space="preserve">1.1. Место дисциплины в структуре примерной основной </w:t>
      </w:r>
      <w:r w:rsidRPr="00001A05">
        <w:rPr>
          <w:rFonts w:ascii="Times New Roman" w:hAnsi="Times New Roman"/>
          <w:b/>
          <w:color w:val="000000"/>
          <w:sz w:val="24"/>
          <w:lang w:eastAsia="en-US"/>
        </w:rPr>
        <w:t>образовательной программы</w:t>
      </w:r>
      <w:r w:rsidRPr="00001A05">
        <w:rPr>
          <w:rFonts w:ascii="Times New Roman" w:hAnsi="Times New Roman"/>
          <w:color w:val="000000"/>
          <w:sz w:val="24"/>
          <w:lang w:eastAsia="en-US"/>
        </w:rPr>
        <w:t xml:space="preserve"> </w:t>
      </w:r>
    </w:p>
    <w:p w14:paraId="297F040A" w14:textId="77777777" w:rsidR="00001A05" w:rsidRPr="00001A05" w:rsidRDefault="002543EE" w:rsidP="005277F6">
      <w:pPr>
        <w:spacing w:after="11" w:line="269" w:lineRule="auto"/>
        <w:ind w:right="-1" w:firstLine="281"/>
        <w:jc w:val="both"/>
        <w:rPr>
          <w:rFonts w:ascii="Times New Roman" w:hAnsi="Times New Roman"/>
          <w:color w:val="000000"/>
          <w:sz w:val="24"/>
          <w:lang w:eastAsia="en-US"/>
        </w:rPr>
      </w:pPr>
      <w:r w:rsidRPr="00001A05">
        <w:rPr>
          <w:rFonts w:ascii="Times New Roman" w:hAnsi="Times New Roman"/>
          <w:color w:val="000000"/>
          <w:sz w:val="24"/>
          <w:lang w:eastAsia="en-US"/>
        </w:rPr>
        <w:t>Дисциплина «Информа</w:t>
      </w:r>
      <w:r>
        <w:rPr>
          <w:rFonts w:ascii="Times New Roman" w:hAnsi="Times New Roman"/>
          <w:color w:val="000000"/>
          <w:sz w:val="24"/>
          <w:lang w:eastAsia="en-US"/>
        </w:rPr>
        <w:t>тика</w:t>
      </w:r>
      <w:r w:rsidRPr="00001A05">
        <w:rPr>
          <w:rFonts w:ascii="Times New Roman" w:hAnsi="Times New Roman"/>
          <w:color w:val="000000"/>
          <w:sz w:val="24"/>
          <w:lang w:eastAsia="en-US"/>
        </w:rPr>
        <w:t>» принадлежит к математическому</w:t>
      </w:r>
      <w:r>
        <w:rPr>
          <w:rFonts w:ascii="Times New Roman" w:hAnsi="Times New Roman"/>
          <w:color w:val="000000"/>
          <w:sz w:val="24"/>
          <w:lang w:eastAsia="en-US"/>
        </w:rPr>
        <w:t xml:space="preserve"> и общему</w:t>
      </w:r>
      <w:r w:rsidRPr="00001A05">
        <w:rPr>
          <w:rFonts w:ascii="Times New Roman" w:hAnsi="Times New Roman"/>
          <w:color w:val="000000"/>
          <w:sz w:val="24"/>
          <w:lang w:eastAsia="en-US"/>
        </w:rPr>
        <w:t xml:space="preserve"> естественнонаучному циклу примерной основной образовательной программы в соответствии с ФГОС по специальности 15.02.14 Оснащение средствами автоматизации технологиче</w:t>
      </w:r>
      <w:r w:rsidRPr="00001A05">
        <w:rPr>
          <w:rFonts w:ascii="Times New Roman" w:hAnsi="Times New Roman"/>
          <w:color w:val="000000"/>
          <w:sz w:val="24"/>
          <w:lang w:eastAsia="en-US"/>
        </w:rPr>
        <w:t xml:space="preserve">ских процессов и производств. </w:t>
      </w:r>
    </w:p>
    <w:p w14:paraId="08CAC3BC" w14:textId="77777777" w:rsidR="00001A05" w:rsidRPr="00001A05" w:rsidRDefault="002543EE" w:rsidP="005277F6">
      <w:pPr>
        <w:spacing w:after="11" w:line="269" w:lineRule="auto"/>
        <w:ind w:right="-1" w:firstLine="281"/>
        <w:jc w:val="both"/>
        <w:rPr>
          <w:rFonts w:ascii="Times New Roman" w:hAnsi="Times New Roman"/>
          <w:color w:val="000000"/>
          <w:sz w:val="24"/>
          <w:lang w:eastAsia="en-US"/>
        </w:rPr>
      </w:pPr>
      <w:r w:rsidRPr="00001A05">
        <w:rPr>
          <w:rFonts w:ascii="Times New Roman" w:hAnsi="Times New Roman"/>
          <w:color w:val="000000"/>
          <w:sz w:val="24"/>
          <w:lang w:eastAsia="en-US"/>
        </w:rPr>
        <w:t>Учебная дисциплина «Информа</w:t>
      </w:r>
      <w:r>
        <w:rPr>
          <w:rFonts w:ascii="Times New Roman" w:hAnsi="Times New Roman"/>
          <w:color w:val="000000"/>
          <w:sz w:val="24"/>
          <w:lang w:eastAsia="en-US"/>
        </w:rPr>
        <w:t>тика</w:t>
      </w:r>
      <w:r w:rsidRPr="00001A05">
        <w:rPr>
          <w:rFonts w:ascii="Times New Roman" w:hAnsi="Times New Roman"/>
          <w:color w:val="000000"/>
          <w:sz w:val="24"/>
          <w:lang w:eastAsia="en-US"/>
        </w:rPr>
        <w:t xml:space="preserve">» наряду с другими учебными дисциплинами обеспечивает формирование общих и профессиональных компетенций для дальнейшего освоения профессиональных модулей.   </w:t>
      </w:r>
    </w:p>
    <w:p w14:paraId="65C3BD70" w14:textId="77777777" w:rsidR="00001A05" w:rsidRPr="00001A05" w:rsidRDefault="002543EE" w:rsidP="00001A05">
      <w:pPr>
        <w:spacing w:after="29" w:line="259" w:lineRule="auto"/>
        <w:ind w:left="281"/>
        <w:rPr>
          <w:rFonts w:ascii="Times New Roman" w:hAnsi="Times New Roman"/>
          <w:color w:val="000000"/>
          <w:sz w:val="24"/>
          <w:lang w:eastAsia="en-US"/>
        </w:rPr>
      </w:pPr>
      <w:r w:rsidRPr="00001A05">
        <w:rPr>
          <w:rFonts w:ascii="Times New Roman" w:hAnsi="Times New Roman"/>
          <w:color w:val="000000"/>
          <w:sz w:val="24"/>
          <w:lang w:eastAsia="en-US"/>
        </w:rPr>
        <w:t xml:space="preserve"> </w:t>
      </w:r>
    </w:p>
    <w:p w14:paraId="21477018" w14:textId="77777777" w:rsidR="00001A05" w:rsidRPr="00001A05" w:rsidRDefault="002543EE" w:rsidP="00001A05">
      <w:pPr>
        <w:tabs>
          <w:tab w:val="center" w:pos="281"/>
          <w:tab w:val="center" w:pos="4254"/>
        </w:tabs>
        <w:spacing w:after="5" w:line="271" w:lineRule="auto"/>
        <w:rPr>
          <w:rFonts w:ascii="Times New Roman" w:hAnsi="Times New Roman"/>
          <w:color w:val="000000"/>
          <w:sz w:val="24"/>
          <w:lang w:eastAsia="en-US"/>
        </w:rPr>
      </w:pPr>
      <w:r w:rsidRPr="00001A05">
        <w:rPr>
          <w:rFonts w:eastAsia="Calibri" w:cs="Calibri"/>
          <w:color w:val="000000"/>
          <w:lang w:eastAsia="en-US"/>
        </w:rPr>
        <w:tab/>
      </w:r>
      <w:r w:rsidRPr="00001A05">
        <w:rPr>
          <w:rFonts w:ascii="Times New Roman" w:hAnsi="Times New Roman"/>
          <w:b/>
          <w:color w:val="000000"/>
          <w:sz w:val="24"/>
          <w:lang w:eastAsia="en-US"/>
        </w:rPr>
        <w:t xml:space="preserve"> </w:t>
      </w:r>
      <w:r w:rsidRPr="00001A05">
        <w:rPr>
          <w:rFonts w:ascii="Times New Roman" w:hAnsi="Times New Roman"/>
          <w:b/>
          <w:color w:val="000000"/>
          <w:sz w:val="24"/>
          <w:lang w:eastAsia="en-US"/>
        </w:rPr>
        <w:tab/>
        <w:t xml:space="preserve">1.2. Цель и </w:t>
      </w:r>
      <w:r w:rsidRPr="00001A05">
        <w:rPr>
          <w:rFonts w:ascii="Times New Roman" w:hAnsi="Times New Roman"/>
          <w:b/>
          <w:color w:val="000000"/>
          <w:sz w:val="24"/>
          <w:lang w:eastAsia="en-US"/>
        </w:rPr>
        <w:t xml:space="preserve">планируемые результаты освоения дисциплины  </w:t>
      </w:r>
    </w:p>
    <w:tbl>
      <w:tblPr>
        <w:tblW w:w="9902" w:type="dxa"/>
        <w:tblInd w:w="173" w:type="dxa"/>
        <w:tblCellMar>
          <w:top w:w="51" w:type="dxa"/>
          <w:right w:w="49" w:type="dxa"/>
        </w:tblCellMar>
        <w:tblLook w:val="04A0" w:firstRow="1" w:lastRow="0" w:firstColumn="1" w:lastColumn="0" w:noHBand="0" w:noVBand="1"/>
      </w:tblPr>
      <w:tblGrid>
        <w:gridCol w:w="1244"/>
        <w:gridCol w:w="4395"/>
        <w:gridCol w:w="4263"/>
      </w:tblGrid>
      <w:tr w:rsidR="000F3586" w14:paraId="79E6D4FB" w14:textId="77777777" w:rsidTr="00E6175D">
        <w:trPr>
          <w:trHeight w:val="660"/>
        </w:trPr>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4CA40C9A" w14:textId="77777777" w:rsidR="00001A05" w:rsidRPr="00001A05" w:rsidRDefault="002543EE" w:rsidP="00001A05">
            <w:pPr>
              <w:spacing w:after="0" w:line="259" w:lineRule="auto"/>
              <w:jc w:val="center"/>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Код</w:t>
            </w:r>
            <w:proofErr w:type="spellEnd"/>
            <w:r w:rsidRPr="00001A05">
              <w:rPr>
                <w:rFonts w:ascii="Times New Roman" w:hAnsi="Times New Roman"/>
                <w:b/>
                <w:color w:val="000000"/>
                <w:sz w:val="24"/>
                <w:lang w:val="en-US" w:eastAsia="en-US"/>
              </w:rPr>
              <w:t xml:space="preserve"> ПК, ОК </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14:paraId="4C845F83" w14:textId="77777777" w:rsidR="00001A05" w:rsidRPr="00001A05" w:rsidRDefault="002543EE" w:rsidP="00001A05">
            <w:pPr>
              <w:spacing w:after="0" w:line="259" w:lineRule="auto"/>
              <w:ind w:right="59"/>
              <w:jc w:val="center"/>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Умения</w:t>
            </w:r>
            <w:proofErr w:type="spellEnd"/>
            <w:r w:rsidRPr="00001A05">
              <w:rPr>
                <w:rFonts w:ascii="Times New Roman" w:hAnsi="Times New Roman"/>
                <w:b/>
                <w:color w:val="000000"/>
                <w:sz w:val="24"/>
                <w:lang w:val="en-US" w:eastAsia="en-US"/>
              </w:rPr>
              <w:t xml:space="preserve"> </w:t>
            </w:r>
          </w:p>
        </w:tc>
        <w:tc>
          <w:tcPr>
            <w:tcW w:w="4263" w:type="dxa"/>
            <w:tcBorders>
              <w:top w:val="single" w:sz="4" w:space="0" w:color="000000"/>
              <w:left w:val="single" w:sz="4" w:space="0" w:color="000000"/>
              <w:bottom w:val="single" w:sz="4" w:space="0" w:color="000000"/>
              <w:right w:val="single" w:sz="4" w:space="0" w:color="000000"/>
            </w:tcBorders>
            <w:shd w:val="clear" w:color="auto" w:fill="auto"/>
          </w:tcPr>
          <w:p w14:paraId="0D511031" w14:textId="77777777" w:rsidR="00001A05" w:rsidRPr="00001A05" w:rsidRDefault="002543EE" w:rsidP="00001A05">
            <w:pPr>
              <w:spacing w:after="0" w:line="259" w:lineRule="auto"/>
              <w:ind w:right="57"/>
              <w:jc w:val="center"/>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Знания</w:t>
            </w:r>
            <w:proofErr w:type="spellEnd"/>
            <w:r w:rsidRPr="00001A05">
              <w:rPr>
                <w:rFonts w:ascii="Times New Roman" w:hAnsi="Times New Roman"/>
                <w:b/>
                <w:color w:val="000000"/>
                <w:sz w:val="24"/>
                <w:lang w:val="en-US" w:eastAsia="en-US"/>
              </w:rPr>
              <w:t xml:space="preserve"> </w:t>
            </w:r>
          </w:p>
        </w:tc>
      </w:tr>
      <w:tr w:rsidR="000F3586" w14:paraId="59032D27" w14:textId="77777777" w:rsidTr="00E6175D">
        <w:trPr>
          <w:trHeight w:val="6083"/>
        </w:trPr>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27858F54" w14:textId="77777777" w:rsidR="00001A05" w:rsidRPr="005277F6" w:rsidRDefault="002543EE" w:rsidP="005277F6">
            <w:pPr>
              <w:spacing w:after="19"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ОК 02. </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14:paraId="49D863F4" w14:textId="77777777" w:rsidR="00001A05" w:rsidRPr="00001A05" w:rsidRDefault="002543EE" w:rsidP="005277F6">
            <w:pPr>
              <w:numPr>
                <w:ilvl w:val="0"/>
                <w:numId w:val="11"/>
              </w:numPr>
              <w:spacing w:after="11" w:line="26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выполнять расчеты с использованием прикладных компьютерных программ; - использовать сеть Интернет и ее возм</w:t>
            </w:r>
            <w:r w:rsidRPr="00001A05">
              <w:rPr>
                <w:rFonts w:ascii="Times New Roman" w:hAnsi="Times New Roman"/>
                <w:color w:val="000000"/>
                <w:sz w:val="24"/>
                <w:lang w:eastAsia="en-US"/>
              </w:rPr>
              <w:t xml:space="preserve">ожности для организации оперативного обмена информацией; </w:t>
            </w:r>
          </w:p>
          <w:p w14:paraId="0D7F6AB3" w14:textId="77777777" w:rsidR="00001A05" w:rsidRPr="00001A05" w:rsidRDefault="002543EE" w:rsidP="005277F6">
            <w:pPr>
              <w:numPr>
                <w:ilvl w:val="0"/>
                <w:numId w:val="11"/>
              </w:numPr>
              <w:spacing w:after="34" w:line="24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C2D0D72" w14:textId="77777777" w:rsidR="00001A05" w:rsidRPr="00001A05" w:rsidRDefault="002543EE" w:rsidP="005277F6">
            <w:pPr>
              <w:numPr>
                <w:ilvl w:val="0"/>
                <w:numId w:val="11"/>
              </w:numPr>
              <w:spacing w:after="13" w:line="266"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обрабатывать и анализировать информацию </w:t>
            </w:r>
            <w:r w:rsidRPr="00001A05">
              <w:rPr>
                <w:rFonts w:ascii="Times New Roman" w:hAnsi="Times New Roman"/>
                <w:color w:val="000000"/>
                <w:sz w:val="24"/>
                <w:lang w:eastAsia="en-US"/>
              </w:rPr>
              <w:t xml:space="preserve">с применением программных средств и вычислительной техники; - получать информацию в локальных и глобальных компьютерных сетях; - применять графические редакторы для создания и редактирования изображений; </w:t>
            </w:r>
          </w:p>
          <w:p w14:paraId="1769C601" w14:textId="77777777" w:rsidR="00001A05" w:rsidRPr="00001A05" w:rsidRDefault="002543EE" w:rsidP="005277F6">
            <w:pPr>
              <w:numPr>
                <w:ilvl w:val="0"/>
                <w:numId w:val="11"/>
              </w:numPr>
              <w:spacing w:after="0" w:line="259"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применять компьютерные программы для поиска информа</w:t>
            </w:r>
            <w:r w:rsidRPr="00001A05">
              <w:rPr>
                <w:rFonts w:ascii="Times New Roman" w:hAnsi="Times New Roman"/>
                <w:color w:val="000000"/>
                <w:sz w:val="24"/>
                <w:lang w:eastAsia="en-US"/>
              </w:rPr>
              <w:t xml:space="preserve">ции, составления и оформления документов и презентаций </w:t>
            </w:r>
          </w:p>
        </w:tc>
        <w:tc>
          <w:tcPr>
            <w:tcW w:w="4263" w:type="dxa"/>
            <w:tcBorders>
              <w:top w:val="single" w:sz="4" w:space="0" w:color="000000"/>
              <w:left w:val="single" w:sz="4" w:space="0" w:color="000000"/>
              <w:bottom w:val="single" w:sz="4" w:space="0" w:color="000000"/>
              <w:right w:val="single" w:sz="4" w:space="0" w:color="000000"/>
            </w:tcBorders>
            <w:shd w:val="clear" w:color="auto" w:fill="auto"/>
          </w:tcPr>
          <w:p w14:paraId="4FDDC3F1" w14:textId="77777777" w:rsidR="00001A05" w:rsidRPr="00001A05" w:rsidRDefault="002543EE" w:rsidP="005277F6">
            <w:pPr>
              <w:numPr>
                <w:ilvl w:val="0"/>
                <w:numId w:val="12"/>
              </w:numPr>
              <w:spacing w:after="24" w:line="257"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базовые системные программные продукты и пакеты прикладных программ; </w:t>
            </w:r>
          </w:p>
          <w:p w14:paraId="09B2DB82" w14:textId="77777777" w:rsidR="00001A05" w:rsidRPr="00001A05" w:rsidRDefault="002543EE" w:rsidP="005277F6">
            <w:pPr>
              <w:numPr>
                <w:ilvl w:val="0"/>
                <w:numId w:val="12"/>
              </w:numPr>
              <w:spacing w:after="23" w:line="25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основные положения и принципы построения системы обработки и передачи информации; </w:t>
            </w:r>
          </w:p>
          <w:p w14:paraId="2D9BAD5F" w14:textId="77777777" w:rsidR="00001A05" w:rsidRPr="00001A05" w:rsidRDefault="002543EE" w:rsidP="005277F6">
            <w:pPr>
              <w:numPr>
                <w:ilvl w:val="0"/>
                <w:numId w:val="12"/>
              </w:numPr>
              <w:spacing w:after="23" w:line="25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устройство компьютерных сетей и сетевых технологий обработки и передачи информации; </w:t>
            </w:r>
          </w:p>
          <w:p w14:paraId="4856D041" w14:textId="77777777" w:rsidR="00001A05" w:rsidRPr="00001A05" w:rsidRDefault="002543EE" w:rsidP="005277F6">
            <w:pPr>
              <w:numPr>
                <w:ilvl w:val="0"/>
                <w:numId w:val="12"/>
              </w:numPr>
              <w:spacing w:after="0" w:line="27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методы и приемы обеспечения информационной безопасности; </w:t>
            </w:r>
          </w:p>
          <w:p w14:paraId="4580370A" w14:textId="77777777" w:rsidR="00001A05" w:rsidRPr="00001A05" w:rsidRDefault="002543EE" w:rsidP="005277F6">
            <w:pPr>
              <w:numPr>
                <w:ilvl w:val="0"/>
                <w:numId w:val="12"/>
              </w:numPr>
              <w:spacing w:after="23" w:line="25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методы и средства </w:t>
            </w:r>
            <w:r w:rsidRPr="00001A05">
              <w:rPr>
                <w:rFonts w:ascii="Times New Roman" w:hAnsi="Times New Roman"/>
                <w:color w:val="000000"/>
                <w:sz w:val="24"/>
                <w:lang w:eastAsia="en-US"/>
              </w:rPr>
              <w:t xml:space="preserve">сбора, обработки, хранения, передачи и накопления информации; </w:t>
            </w:r>
          </w:p>
          <w:p w14:paraId="62CC43E9" w14:textId="77777777" w:rsidR="00001A05" w:rsidRPr="00001A05" w:rsidRDefault="002543EE" w:rsidP="005277F6">
            <w:pPr>
              <w:numPr>
                <w:ilvl w:val="0"/>
                <w:numId w:val="12"/>
              </w:numPr>
              <w:spacing w:after="0" w:line="278"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общий состав и структуру персональных электронно-вычислительных </w:t>
            </w:r>
          </w:p>
          <w:p w14:paraId="51563436" w14:textId="77777777" w:rsidR="00001A05" w:rsidRPr="00001A05" w:rsidRDefault="002543EE" w:rsidP="005277F6">
            <w:pPr>
              <w:spacing w:after="3" w:line="275"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машин (ЭВМ) и вычислительных систем; </w:t>
            </w:r>
          </w:p>
          <w:p w14:paraId="731DCB0A" w14:textId="77777777" w:rsidR="00001A05" w:rsidRPr="00001A05" w:rsidRDefault="002543EE" w:rsidP="005277F6">
            <w:pPr>
              <w:numPr>
                <w:ilvl w:val="0"/>
                <w:numId w:val="12"/>
              </w:numPr>
              <w:spacing w:after="0" w:line="259" w:lineRule="auto"/>
              <w:ind w:right="56"/>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основные принципы, методы и свойства информационных и телекоммуникационных технологий, их </w:t>
            </w:r>
            <w:r w:rsidRPr="00001A05">
              <w:rPr>
                <w:rFonts w:ascii="Times New Roman" w:hAnsi="Times New Roman"/>
                <w:color w:val="000000"/>
                <w:sz w:val="24"/>
                <w:lang w:eastAsia="en-US"/>
              </w:rPr>
              <w:t xml:space="preserve">эффективность </w:t>
            </w:r>
          </w:p>
        </w:tc>
      </w:tr>
    </w:tbl>
    <w:p w14:paraId="69E80802" w14:textId="77777777" w:rsidR="00393D1B" w:rsidRPr="00393D1B" w:rsidRDefault="00393D1B" w:rsidP="00501636">
      <w:pPr>
        <w:pStyle w:val="a3"/>
        <w:rPr>
          <w:b/>
          <w:sz w:val="22"/>
          <w:lang w:val="ru-RU"/>
        </w:rPr>
      </w:pPr>
    </w:p>
    <w:p w14:paraId="05882293" w14:textId="77777777" w:rsidR="00393D1B" w:rsidRDefault="00393D1B" w:rsidP="00501636">
      <w:pPr>
        <w:pStyle w:val="a3"/>
        <w:rPr>
          <w:b/>
          <w:sz w:val="22"/>
        </w:rPr>
      </w:pPr>
    </w:p>
    <w:p w14:paraId="52A31FD1" w14:textId="77777777" w:rsidR="00393D1B" w:rsidRDefault="00393D1B" w:rsidP="00501636">
      <w:pPr>
        <w:pStyle w:val="a3"/>
        <w:rPr>
          <w:b/>
          <w:sz w:val="22"/>
        </w:rPr>
      </w:pPr>
    </w:p>
    <w:p w14:paraId="57087A87" w14:textId="77777777" w:rsidR="00393D1B" w:rsidRDefault="00393D1B" w:rsidP="00501636">
      <w:pPr>
        <w:pStyle w:val="a3"/>
        <w:rPr>
          <w:b/>
          <w:sz w:val="22"/>
        </w:rPr>
      </w:pPr>
    </w:p>
    <w:p w14:paraId="7B517291" w14:textId="77777777" w:rsidR="00393D1B" w:rsidRDefault="00393D1B" w:rsidP="00501636">
      <w:pPr>
        <w:pStyle w:val="a3"/>
        <w:rPr>
          <w:b/>
          <w:sz w:val="22"/>
        </w:rPr>
      </w:pPr>
    </w:p>
    <w:p w14:paraId="7EA52998" w14:textId="77777777" w:rsidR="00393D1B" w:rsidRDefault="00393D1B" w:rsidP="00501636">
      <w:pPr>
        <w:pStyle w:val="a3"/>
        <w:rPr>
          <w:b/>
          <w:sz w:val="22"/>
        </w:rPr>
      </w:pPr>
    </w:p>
    <w:p w14:paraId="2139B56A" w14:textId="77777777" w:rsidR="00393D1B" w:rsidRDefault="00393D1B" w:rsidP="00501636">
      <w:pPr>
        <w:pStyle w:val="a3"/>
        <w:rPr>
          <w:b/>
          <w:sz w:val="22"/>
        </w:rPr>
      </w:pPr>
    </w:p>
    <w:p w14:paraId="0E5AF901"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30F5E20"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2"/>
        <w:gridCol w:w="2666"/>
      </w:tblGrid>
      <w:tr w:rsidR="000F3586" w14:paraId="1B16A72B" w14:textId="77777777" w:rsidTr="008433C9">
        <w:trPr>
          <w:trHeight w:val="490"/>
        </w:trPr>
        <w:tc>
          <w:tcPr>
            <w:tcW w:w="3685" w:type="pct"/>
            <w:vAlign w:val="center"/>
          </w:tcPr>
          <w:p w14:paraId="0F9AC566"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F939061"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169C8AC1" w14:textId="77777777" w:rsidTr="008433C9">
        <w:trPr>
          <w:trHeight w:val="490"/>
        </w:trPr>
        <w:tc>
          <w:tcPr>
            <w:tcW w:w="3685" w:type="pct"/>
            <w:vAlign w:val="center"/>
          </w:tcPr>
          <w:p w14:paraId="4F17CC80"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F0D26F6" w14:textId="77777777" w:rsidR="00CD79DF" w:rsidRPr="00315F34" w:rsidRDefault="007A340F" w:rsidP="008433C9">
            <w:pPr>
              <w:suppressAutoHyphens/>
              <w:spacing w:after="0"/>
              <w:rPr>
                <w:rFonts w:ascii="Times New Roman" w:hAnsi="Times New Roman"/>
                <w:iCs/>
              </w:rPr>
            </w:pPr>
            <w:r>
              <w:rPr>
                <w:rFonts w:ascii="Times New Roman" w:hAnsi="Times New Roman"/>
                <w:iCs/>
              </w:rPr>
              <w:t>76</w:t>
            </w:r>
          </w:p>
        </w:tc>
      </w:tr>
      <w:tr w:rsidR="000F3586" w14:paraId="4A0B6CA4" w14:textId="77777777" w:rsidTr="008433C9">
        <w:trPr>
          <w:trHeight w:val="490"/>
        </w:trPr>
        <w:tc>
          <w:tcPr>
            <w:tcW w:w="3685" w:type="pct"/>
            <w:shd w:val="clear" w:color="auto" w:fill="auto"/>
            <w:vAlign w:val="center"/>
          </w:tcPr>
          <w:p w14:paraId="0E83CA5C"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0F6E065" w14:textId="77777777" w:rsidR="00CD79DF" w:rsidRPr="00315F34" w:rsidRDefault="00CD79DF" w:rsidP="008433C9">
            <w:pPr>
              <w:suppressAutoHyphens/>
              <w:spacing w:after="0"/>
              <w:rPr>
                <w:rFonts w:ascii="Times New Roman" w:hAnsi="Times New Roman"/>
                <w:iCs/>
              </w:rPr>
            </w:pPr>
          </w:p>
        </w:tc>
      </w:tr>
      <w:tr w:rsidR="000F3586" w14:paraId="2AB149E4" w14:textId="77777777" w:rsidTr="008433C9">
        <w:trPr>
          <w:trHeight w:val="336"/>
        </w:trPr>
        <w:tc>
          <w:tcPr>
            <w:tcW w:w="5000" w:type="pct"/>
            <w:gridSpan w:val="2"/>
            <w:vAlign w:val="center"/>
          </w:tcPr>
          <w:p w14:paraId="3353A36D"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w:t>
            </w:r>
            <w:r w:rsidRPr="00315F34">
              <w:rPr>
                <w:rFonts w:ascii="Times New Roman" w:hAnsi="Times New Roman"/>
              </w:rPr>
              <w:t xml:space="preserve"> т. ч.:</w:t>
            </w:r>
          </w:p>
        </w:tc>
      </w:tr>
      <w:tr w:rsidR="000F3586" w14:paraId="09685E8A" w14:textId="77777777" w:rsidTr="008433C9">
        <w:trPr>
          <w:trHeight w:val="490"/>
        </w:trPr>
        <w:tc>
          <w:tcPr>
            <w:tcW w:w="3685" w:type="pct"/>
            <w:vAlign w:val="center"/>
          </w:tcPr>
          <w:p w14:paraId="6E6C79A1"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2831278" w14:textId="77777777" w:rsidR="00CD79DF" w:rsidRPr="00315F34" w:rsidRDefault="007A340F" w:rsidP="008433C9">
            <w:pPr>
              <w:suppressAutoHyphens/>
              <w:spacing w:after="0"/>
              <w:rPr>
                <w:rFonts w:ascii="Times New Roman" w:hAnsi="Times New Roman"/>
                <w:iCs/>
              </w:rPr>
            </w:pPr>
            <w:r>
              <w:rPr>
                <w:rFonts w:ascii="Times New Roman" w:hAnsi="Times New Roman"/>
                <w:iCs/>
              </w:rPr>
              <w:t>36</w:t>
            </w:r>
          </w:p>
        </w:tc>
      </w:tr>
      <w:tr w:rsidR="000F3586" w14:paraId="44AF0E56" w14:textId="77777777" w:rsidTr="008433C9">
        <w:trPr>
          <w:trHeight w:val="490"/>
        </w:trPr>
        <w:tc>
          <w:tcPr>
            <w:tcW w:w="3685" w:type="pct"/>
            <w:vAlign w:val="center"/>
          </w:tcPr>
          <w:p w14:paraId="03FF788D"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7AC07756" w14:textId="77777777" w:rsidR="00CD79DF" w:rsidRPr="00315F34" w:rsidRDefault="00001A05" w:rsidP="008433C9">
            <w:pPr>
              <w:suppressAutoHyphens/>
              <w:spacing w:after="0"/>
              <w:rPr>
                <w:rFonts w:ascii="Times New Roman" w:hAnsi="Times New Roman"/>
                <w:iCs/>
              </w:rPr>
            </w:pPr>
            <w:r>
              <w:rPr>
                <w:rFonts w:ascii="Times New Roman" w:hAnsi="Times New Roman"/>
                <w:iCs/>
              </w:rPr>
              <w:t>32</w:t>
            </w:r>
          </w:p>
        </w:tc>
      </w:tr>
      <w:tr w:rsidR="000F3586" w14:paraId="2840883C" w14:textId="77777777" w:rsidTr="008433C9">
        <w:trPr>
          <w:trHeight w:val="267"/>
        </w:trPr>
        <w:tc>
          <w:tcPr>
            <w:tcW w:w="3685" w:type="pct"/>
            <w:vAlign w:val="center"/>
          </w:tcPr>
          <w:p w14:paraId="0AC5C8E5"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60B8AFE3"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7476402B" w14:textId="77777777" w:rsidTr="008433C9">
        <w:trPr>
          <w:trHeight w:val="331"/>
        </w:trPr>
        <w:tc>
          <w:tcPr>
            <w:tcW w:w="3685" w:type="pct"/>
            <w:vAlign w:val="center"/>
          </w:tcPr>
          <w:p w14:paraId="4EB7276F"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001A05">
              <w:rPr>
                <w:rFonts w:ascii="Times New Roman" w:hAnsi="Times New Roman"/>
                <w:b/>
                <w:iCs/>
              </w:rPr>
              <w:t>экзамена</w:t>
            </w:r>
          </w:p>
        </w:tc>
        <w:tc>
          <w:tcPr>
            <w:tcW w:w="1315" w:type="pct"/>
            <w:vAlign w:val="center"/>
          </w:tcPr>
          <w:p w14:paraId="6370ABA8" w14:textId="77777777" w:rsidR="00CD79DF" w:rsidRPr="00315F34" w:rsidRDefault="00001A05" w:rsidP="008433C9">
            <w:pPr>
              <w:suppressAutoHyphens/>
              <w:spacing w:after="0"/>
              <w:rPr>
                <w:rFonts w:ascii="Times New Roman" w:hAnsi="Times New Roman"/>
                <w:iCs/>
              </w:rPr>
            </w:pPr>
            <w:r>
              <w:rPr>
                <w:rFonts w:ascii="Times New Roman" w:hAnsi="Times New Roman"/>
                <w:iCs/>
              </w:rPr>
              <w:t>6</w:t>
            </w:r>
          </w:p>
        </w:tc>
      </w:tr>
    </w:tbl>
    <w:p w14:paraId="7788A04A" w14:textId="77777777" w:rsidR="00CD79DF" w:rsidRPr="00315F34" w:rsidRDefault="00CD79DF" w:rsidP="00CD79DF">
      <w:pPr>
        <w:suppressAutoHyphens/>
        <w:spacing w:after="120"/>
        <w:rPr>
          <w:rFonts w:ascii="Times New Roman" w:hAnsi="Times New Roman"/>
          <w:b/>
          <w:i/>
        </w:rPr>
      </w:pPr>
    </w:p>
    <w:p w14:paraId="4F7A1BA9" w14:textId="77777777" w:rsidR="00CD79DF" w:rsidRPr="00315F34" w:rsidRDefault="00CD79DF" w:rsidP="00CD79DF">
      <w:pPr>
        <w:rPr>
          <w:rFonts w:ascii="Times New Roman" w:hAnsi="Times New Roman"/>
          <w:b/>
          <w:i/>
        </w:rPr>
        <w:sectPr w:rsidR="00CD79DF" w:rsidRPr="00315F34" w:rsidSect="00001A05">
          <w:pgSz w:w="11906" w:h="16838"/>
          <w:pgMar w:top="1134" w:right="850" w:bottom="284" w:left="1134" w:header="708" w:footer="708" w:gutter="0"/>
          <w:cols w:space="720"/>
          <w:docGrid w:linePitch="299"/>
        </w:sectPr>
      </w:pPr>
    </w:p>
    <w:p w14:paraId="1A840813" w14:textId="77777777" w:rsidR="00CD79DF" w:rsidRDefault="002543EE"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668" w:type="dxa"/>
        <w:tblInd w:w="-557" w:type="dxa"/>
        <w:tblCellMar>
          <w:top w:w="5" w:type="dxa"/>
          <w:left w:w="83" w:type="dxa"/>
          <w:right w:w="36" w:type="dxa"/>
        </w:tblCellMar>
        <w:tblLook w:val="04A0" w:firstRow="1" w:lastRow="0" w:firstColumn="1" w:lastColumn="0" w:noHBand="0" w:noVBand="1"/>
      </w:tblPr>
      <w:tblGrid>
        <w:gridCol w:w="1949"/>
        <w:gridCol w:w="8472"/>
        <w:gridCol w:w="1701"/>
        <w:gridCol w:w="2269"/>
        <w:gridCol w:w="1277"/>
      </w:tblGrid>
      <w:tr w:rsidR="000F3586" w14:paraId="51A20282" w14:textId="77777777" w:rsidTr="00BE6354">
        <w:trPr>
          <w:trHeight w:val="1668"/>
        </w:trPr>
        <w:tc>
          <w:tcPr>
            <w:tcW w:w="1949" w:type="dxa"/>
            <w:tcBorders>
              <w:top w:val="single" w:sz="3" w:space="0" w:color="000000"/>
              <w:left w:val="single" w:sz="3" w:space="0" w:color="000000"/>
              <w:bottom w:val="single" w:sz="3" w:space="0" w:color="000000"/>
              <w:right w:val="single" w:sz="3" w:space="0" w:color="000000"/>
            </w:tcBorders>
            <w:shd w:val="clear" w:color="auto" w:fill="auto"/>
          </w:tcPr>
          <w:p w14:paraId="56368709" w14:textId="77777777" w:rsidR="00974B1B" w:rsidRPr="00001A05" w:rsidRDefault="002543EE" w:rsidP="00974B1B">
            <w:pPr>
              <w:spacing w:after="0" w:line="259" w:lineRule="auto"/>
              <w:jc w:val="center"/>
              <w:rPr>
                <w:rFonts w:ascii="Times New Roman" w:hAnsi="Times New Roman"/>
                <w:b/>
                <w:bCs/>
                <w:color w:val="000000"/>
                <w:sz w:val="24"/>
                <w:szCs w:val="24"/>
                <w:lang w:val="en-US" w:eastAsia="en-US"/>
              </w:rPr>
            </w:pPr>
            <w:r w:rsidRPr="00974B1B">
              <w:rPr>
                <w:rFonts w:ascii="Times New Roman" w:hAnsi="Times New Roman"/>
                <w:b/>
                <w:bCs/>
                <w:sz w:val="24"/>
                <w:szCs w:val="24"/>
              </w:rPr>
              <w:t>Наименование разделов и тем</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4E73EB6" w14:textId="77777777" w:rsidR="00974B1B" w:rsidRPr="00001A05" w:rsidRDefault="002543EE" w:rsidP="00974B1B">
            <w:pPr>
              <w:spacing w:after="0" w:line="259" w:lineRule="auto"/>
              <w:ind w:left="731" w:right="689"/>
              <w:jc w:val="center"/>
              <w:rPr>
                <w:rFonts w:ascii="Times New Roman" w:hAnsi="Times New Roman"/>
                <w:b/>
                <w:bCs/>
                <w:color w:val="000000"/>
                <w:sz w:val="24"/>
                <w:szCs w:val="24"/>
                <w:lang w:eastAsia="en-US"/>
              </w:rPr>
            </w:pPr>
            <w:r w:rsidRPr="00974B1B">
              <w:rPr>
                <w:rFonts w:ascii="Times New Roman" w:hAnsi="Times New Roman"/>
                <w:b/>
                <w:bCs/>
                <w:sz w:val="24"/>
                <w:szCs w:val="24"/>
              </w:rPr>
              <w:t xml:space="preserve">Содержание </w:t>
            </w:r>
            <w:r w:rsidRPr="00974B1B">
              <w:rPr>
                <w:rFonts w:ascii="Times New Roman" w:hAnsi="Times New Roman"/>
                <w:b/>
                <w:bCs/>
                <w:sz w:val="24"/>
                <w:szCs w:val="24"/>
              </w:rPr>
              <w:t>учебного материала и формы организации деятельности обучающихся</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365D88CF" w14:textId="77777777" w:rsidR="00974B1B" w:rsidRPr="00001A05" w:rsidRDefault="002543EE" w:rsidP="00974B1B">
            <w:pPr>
              <w:spacing w:after="0" w:line="259" w:lineRule="auto"/>
              <w:jc w:val="center"/>
              <w:rPr>
                <w:rFonts w:ascii="Times New Roman" w:hAnsi="Times New Roman"/>
                <w:b/>
                <w:bCs/>
                <w:color w:val="000000"/>
                <w:sz w:val="24"/>
                <w:szCs w:val="24"/>
                <w:lang w:eastAsia="en-US"/>
              </w:rPr>
            </w:pPr>
            <w:r w:rsidRPr="00974B1B">
              <w:rPr>
                <w:rFonts w:ascii="Times New Roman" w:hAnsi="Times New Roman"/>
                <w:b/>
                <w:bCs/>
                <w:sz w:val="24"/>
                <w:szCs w:val="24"/>
              </w:rPr>
              <w:t xml:space="preserve">Объем, акад. ч / в том числе в форме практической подготовки, </w:t>
            </w:r>
            <w:proofErr w:type="spellStart"/>
            <w:r w:rsidRPr="00974B1B">
              <w:rPr>
                <w:rFonts w:ascii="Times New Roman" w:hAnsi="Times New Roman"/>
                <w:b/>
                <w:bCs/>
                <w:sz w:val="24"/>
                <w:szCs w:val="24"/>
              </w:rPr>
              <w:t>акад</w:t>
            </w:r>
            <w:proofErr w:type="spellEnd"/>
            <w:r w:rsidRPr="00974B1B">
              <w:rPr>
                <w:rFonts w:ascii="Times New Roman" w:hAnsi="Times New Roman"/>
                <w:b/>
                <w:bCs/>
                <w:sz w:val="24"/>
                <w:szCs w:val="24"/>
              </w:rPr>
              <w:t xml:space="preserve"> ч</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3D564BFC" w14:textId="77777777" w:rsidR="00974B1B" w:rsidRPr="00001A05" w:rsidRDefault="002543EE" w:rsidP="00974B1B">
            <w:pPr>
              <w:spacing w:after="0" w:line="259" w:lineRule="auto"/>
              <w:jc w:val="center"/>
              <w:rPr>
                <w:rFonts w:ascii="Times New Roman" w:hAnsi="Times New Roman"/>
                <w:b/>
                <w:bCs/>
                <w:color w:val="000000"/>
                <w:sz w:val="24"/>
                <w:szCs w:val="24"/>
                <w:lang w:eastAsia="en-US"/>
              </w:rPr>
            </w:pPr>
            <w:r w:rsidRPr="00974B1B">
              <w:rPr>
                <w:rFonts w:ascii="Times New Roman" w:hAnsi="Times New Roman"/>
                <w:b/>
                <w:bCs/>
                <w:sz w:val="24"/>
                <w:szCs w:val="24"/>
              </w:rPr>
              <w:t xml:space="preserve">Коды компетенций и личностных </w:t>
            </w:r>
            <w:proofErr w:type="gramStart"/>
            <w:r w:rsidRPr="00974B1B">
              <w:rPr>
                <w:rFonts w:ascii="Times New Roman" w:hAnsi="Times New Roman"/>
                <w:b/>
                <w:bCs/>
                <w:sz w:val="24"/>
                <w:szCs w:val="24"/>
              </w:rPr>
              <w:t>результатов ,</w:t>
            </w:r>
            <w:proofErr w:type="gramEnd"/>
            <w:r w:rsidRPr="00974B1B">
              <w:rPr>
                <w:rFonts w:ascii="Times New Roman" w:hAnsi="Times New Roman"/>
                <w:b/>
                <w:bCs/>
                <w:sz w:val="24"/>
                <w:szCs w:val="24"/>
              </w:rPr>
              <w:t xml:space="preserve"> формированию которых способствует элемент программы</w:t>
            </w:r>
          </w:p>
        </w:tc>
        <w:tc>
          <w:tcPr>
            <w:tcW w:w="1277" w:type="dxa"/>
            <w:tcBorders>
              <w:top w:val="single" w:sz="3" w:space="0" w:color="000000"/>
              <w:left w:val="single" w:sz="3" w:space="0" w:color="000000"/>
              <w:bottom w:val="single" w:sz="3" w:space="0" w:color="000000"/>
              <w:right w:val="single" w:sz="3" w:space="0" w:color="000000"/>
            </w:tcBorders>
          </w:tcPr>
          <w:p w14:paraId="32ADD3C5" w14:textId="77777777" w:rsidR="00974B1B" w:rsidRPr="00974B1B" w:rsidRDefault="002543EE" w:rsidP="00974B1B">
            <w:pPr>
              <w:spacing w:after="0" w:line="238" w:lineRule="auto"/>
              <w:jc w:val="center"/>
              <w:rPr>
                <w:rFonts w:ascii="Times New Roman" w:hAnsi="Times New Roman"/>
                <w:b/>
                <w:bCs/>
                <w:color w:val="000000"/>
                <w:sz w:val="24"/>
                <w:szCs w:val="24"/>
                <w:lang w:eastAsia="en-US"/>
              </w:rPr>
            </w:pPr>
            <w:r w:rsidRPr="00974B1B">
              <w:rPr>
                <w:rFonts w:ascii="Times New Roman" w:hAnsi="Times New Roman"/>
                <w:b/>
                <w:bCs/>
                <w:sz w:val="24"/>
                <w:szCs w:val="24"/>
              </w:rPr>
              <w:t>Код Н/У/З</w:t>
            </w:r>
          </w:p>
        </w:tc>
      </w:tr>
      <w:tr w:rsidR="000F3586" w14:paraId="7DAE003D" w14:textId="77777777" w:rsidTr="00BE6354">
        <w:trPr>
          <w:trHeight w:val="286"/>
        </w:trPr>
        <w:tc>
          <w:tcPr>
            <w:tcW w:w="1949" w:type="dxa"/>
            <w:tcBorders>
              <w:top w:val="single" w:sz="3" w:space="0" w:color="000000"/>
              <w:left w:val="single" w:sz="3" w:space="0" w:color="000000"/>
              <w:bottom w:val="single" w:sz="3" w:space="0" w:color="000000"/>
              <w:right w:val="single" w:sz="3" w:space="0" w:color="000000"/>
            </w:tcBorders>
            <w:shd w:val="clear" w:color="auto" w:fill="auto"/>
          </w:tcPr>
          <w:p w14:paraId="4F471C2D" w14:textId="77777777" w:rsidR="00001A05" w:rsidRPr="00001A05" w:rsidRDefault="002543EE" w:rsidP="00001A05">
            <w:pPr>
              <w:spacing w:after="0" w:line="259" w:lineRule="auto"/>
              <w:ind w:right="45"/>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1</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610DA36" w14:textId="77777777" w:rsidR="00001A05" w:rsidRPr="00001A05" w:rsidRDefault="002543EE" w:rsidP="00001A05">
            <w:pPr>
              <w:spacing w:after="0" w:line="259" w:lineRule="auto"/>
              <w:ind w:right="48"/>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2</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F905115" w14:textId="77777777" w:rsidR="00001A05" w:rsidRPr="00001A05" w:rsidRDefault="002543EE" w:rsidP="00001A05">
            <w:pPr>
              <w:spacing w:after="0" w:line="259" w:lineRule="auto"/>
              <w:ind w:right="44"/>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3</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5E83A26A" w14:textId="77777777" w:rsidR="00001A05" w:rsidRPr="00001A05" w:rsidRDefault="002543EE" w:rsidP="00001A05">
            <w:pPr>
              <w:spacing w:after="0" w:line="259" w:lineRule="auto"/>
              <w:ind w:right="43"/>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4 </w:t>
            </w:r>
          </w:p>
        </w:tc>
        <w:tc>
          <w:tcPr>
            <w:tcW w:w="1277" w:type="dxa"/>
            <w:tcBorders>
              <w:top w:val="single" w:sz="3" w:space="0" w:color="000000"/>
              <w:left w:val="single" w:sz="3" w:space="0" w:color="000000"/>
              <w:bottom w:val="single" w:sz="3" w:space="0" w:color="000000"/>
              <w:right w:val="single" w:sz="3" w:space="0" w:color="000000"/>
            </w:tcBorders>
          </w:tcPr>
          <w:p w14:paraId="7AFAAC39" w14:textId="77777777" w:rsidR="00001A05" w:rsidRPr="005277F6" w:rsidRDefault="005277F6" w:rsidP="00001A05">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5</w:t>
            </w:r>
          </w:p>
        </w:tc>
      </w:tr>
      <w:tr w:rsidR="000F3586" w14:paraId="44EA32FB" w14:textId="77777777" w:rsidTr="00BE6354">
        <w:trPr>
          <w:trHeight w:val="286"/>
        </w:trPr>
        <w:tc>
          <w:tcPr>
            <w:tcW w:w="10421" w:type="dxa"/>
            <w:gridSpan w:val="2"/>
            <w:tcBorders>
              <w:top w:val="single" w:sz="3" w:space="0" w:color="000000"/>
              <w:left w:val="single" w:sz="3" w:space="0" w:color="000000"/>
              <w:bottom w:val="single" w:sz="3" w:space="0" w:color="000000"/>
              <w:right w:val="single" w:sz="3" w:space="0" w:color="000000"/>
            </w:tcBorders>
            <w:shd w:val="clear" w:color="auto" w:fill="auto"/>
          </w:tcPr>
          <w:p w14:paraId="174C15FB" w14:textId="77777777" w:rsidR="00001A05" w:rsidRPr="00001A05" w:rsidRDefault="002543EE" w:rsidP="00001A05">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Раздел</w:t>
            </w:r>
            <w:proofErr w:type="spellEnd"/>
            <w:r w:rsidRPr="00001A05">
              <w:rPr>
                <w:rFonts w:ascii="Times New Roman" w:hAnsi="Times New Roman"/>
                <w:b/>
                <w:color w:val="000000"/>
                <w:sz w:val="24"/>
                <w:lang w:val="en-US" w:eastAsia="en-US"/>
              </w:rPr>
              <w:t xml:space="preserve"> </w:t>
            </w:r>
            <w:r w:rsidR="00974B1B" w:rsidRPr="00001A05">
              <w:rPr>
                <w:rFonts w:ascii="Times New Roman" w:hAnsi="Times New Roman"/>
                <w:b/>
                <w:color w:val="000000"/>
                <w:sz w:val="24"/>
                <w:lang w:val="en-US" w:eastAsia="en-US"/>
              </w:rPr>
              <w:t xml:space="preserve">1. </w:t>
            </w:r>
            <w:proofErr w:type="spellStart"/>
            <w:r w:rsidR="00974B1B" w:rsidRPr="00001A05">
              <w:rPr>
                <w:rFonts w:ascii="Times New Roman" w:hAnsi="Times New Roman"/>
                <w:b/>
                <w:color w:val="000000"/>
                <w:sz w:val="24"/>
                <w:lang w:val="en-US" w:eastAsia="en-US"/>
              </w:rPr>
              <w:t>Автоматизированная</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обработка</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информации</w:t>
            </w:r>
            <w:proofErr w:type="spellEnd"/>
            <w:r w:rsidRPr="00001A05">
              <w:rPr>
                <w:rFonts w:ascii="Times New Roman" w:hAnsi="Times New Roman"/>
                <w:b/>
                <w:i/>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5CF3EE5C" w14:textId="77777777" w:rsidR="00001A05" w:rsidRPr="00001A05" w:rsidRDefault="007A340F" w:rsidP="00001A05">
            <w:pPr>
              <w:spacing w:after="0" w:line="259" w:lineRule="auto"/>
              <w:ind w:right="44"/>
              <w:jc w:val="center"/>
              <w:rPr>
                <w:rFonts w:ascii="Times New Roman" w:hAnsi="Times New Roman"/>
                <w:color w:val="000000"/>
                <w:sz w:val="24"/>
                <w:lang w:val="en-US" w:eastAsia="en-US"/>
              </w:rPr>
            </w:pPr>
            <w:r>
              <w:rPr>
                <w:rFonts w:ascii="Times New Roman" w:hAnsi="Times New Roman"/>
                <w:b/>
                <w:color w:val="000000"/>
                <w:sz w:val="24"/>
                <w:lang w:eastAsia="en-US"/>
              </w:rPr>
              <w:t>20</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150C37C2" w14:textId="77777777" w:rsidR="00001A05" w:rsidRPr="00001A05" w:rsidRDefault="002543EE" w:rsidP="00001A05">
            <w:pPr>
              <w:spacing w:after="0" w:line="259" w:lineRule="auto"/>
              <w:ind w:left="1"/>
              <w:rPr>
                <w:rFonts w:ascii="Times New Roman" w:hAnsi="Times New Roman"/>
                <w:color w:val="000000"/>
                <w:sz w:val="24"/>
                <w:lang w:val="en-US" w:eastAsia="en-US"/>
              </w:rPr>
            </w:pPr>
            <w:r w:rsidRPr="00001A05">
              <w:rPr>
                <w:rFonts w:ascii="Times New Roman" w:hAnsi="Times New Roman"/>
                <w:b/>
                <w:i/>
                <w:color w:val="000000"/>
                <w:sz w:val="24"/>
                <w:lang w:val="en-US" w:eastAsia="en-US"/>
              </w:rPr>
              <w:t xml:space="preserve"> </w:t>
            </w:r>
          </w:p>
        </w:tc>
        <w:tc>
          <w:tcPr>
            <w:tcW w:w="1277" w:type="dxa"/>
            <w:tcBorders>
              <w:top w:val="single" w:sz="3" w:space="0" w:color="000000"/>
              <w:left w:val="single" w:sz="3" w:space="0" w:color="000000"/>
              <w:bottom w:val="single" w:sz="3" w:space="0" w:color="000000"/>
              <w:right w:val="single" w:sz="3" w:space="0" w:color="000000"/>
            </w:tcBorders>
          </w:tcPr>
          <w:p w14:paraId="10C3DC61" w14:textId="77777777" w:rsidR="00001A05" w:rsidRPr="00001A05" w:rsidRDefault="00001A05" w:rsidP="00001A05">
            <w:pPr>
              <w:spacing w:after="0" w:line="259" w:lineRule="auto"/>
              <w:ind w:left="1"/>
              <w:rPr>
                <w:rFonts w:ascii="Times New Roman" w:hAnsi="Times New Roman"/>
                <w:b/>
                <w:i/>
                <w:color w:val="000000"/>
                <w:sz w:val="24"/>
                <w:lang w:val="en-US" w:eastAsia="en-US"/>
              </w:rPr>
            </w:pPr>
          </w:p>
        </w:tc>
      </w:tr>
      <w:tr w:rsidR="000F3586" w14:paraId="18D089F9" w14:textId="77777777" w:rsidTr="00BE6354">
        <w:trPr>
          <w:trHeight w:val="299"/>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B2946F"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Тема 1.1 Технологии обработки и передачи информации</w:t>
            </w:r>
            <w:r w:rsidRPr="00001A05">
              <w:rPr>
                <w:rFonts w:ascii="Times New Roman" w:hAnsi="Times New Roman"/>
                <w:b/>
                <w:color w:val="000000"/>
                <w:sz w:val="24"/>
                <w:lang w:eastAsia="en-US"/>
              </w:rPr>
              <w:t xml:space="preserv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8F54A94" w14:textId="77777777" w:rsidR="005277F6" w:rsidRPr="00001A05" w:rsidRDefault="002543EE" w:rsidP="00001A05">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i/>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53AEAF5" w14:textId="77777777" w:rsidR="005277F6" w:rsidRPr="00001A05" w:rsidRDefault="007A340F"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4</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0546EA7" w14:textId="77777777" w:rsidR="005277F6" w:rsidRPr="005277F6" w:rsidRDefault="002543EE" w:rsidP="005277F6">
            <w:pPr>
              <w:spacing w:after="0" w:line="259" w:lineRule="auto"/>
              <w:ind w:left="1"/>
              <w:jc w:val="center"/>
              <w:rPr>
                <w:rFonts w:ascii="Times New Roman" w:hAnsi="Times New Roman"/>
                <w:color w:val="000000"/>
                <w:sz w:val="24"/>
                <w:lang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0225D89C"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00F38748"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199987E3"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31FED8D1" w14:textId="77777777" w:rsidR="005277F6" w:rsidRPr="00001A05"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318871F1" w14:textId="77777777" w:rsidTr="00BE6354">
        <w:trPr>
          <w:trHeight w:val="838"/>
        </w:trPr>
        <w:tc>
          <w:tcPr>
            <w:tcW w:w="1949" w:type="dxa"/>
            <w:vMerge/>
            <w:tcBorders>
              <w:top w:val="nil"/>
              <w:left w:val="single" w:sz="3" w:space="0" w:color="000000"/>
              <w:bottom w:val="nil"/>
              <w:right w:val="single" w:sz="3" w:space="0" w:color="000000"/>
            </w:tcBorders>
            <w:shd w:val="clear" w:color="auto" w:fill="auto"/>
          </w:tcPr>
          <w:p w14:paraId="1349DC6B"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399A8E0" w14:textId="77777777" w:rsidR="005277F6" w:rsidRPr="00001A05" w:rsidRDefault="002543EE" w:rsidP="00001A05">
            <w:pPr>
              <w:spacing w:after="0" w:line="259" w:lineRule="auto"/>
              <w:ind w:right="46"/>
              <w:jc w:val="both"/>
              <w:rPr>
                <w:rFonts w:ascii="Times New Roman" w:hAnsi="Times New Roman"/>
                <w:color w:val="000000"/>
                <w:sz w:val="24"/>
                <w:lang w:val="en-US" w:eastAsia="en-US"/>
              </w:rPr>
            </w:pPr>
            <w:r w:rsidRPr="00001A05">
              <w:rPr>
                <w:rFonts w:ascii="Times New Roman" w:hAnsi="Times New Roman"/>
                <w:color w:val="000000"/>
                <w:sz w:val="24"/>
                <w:lang w:eastAsia="en-US"/>
              </w:rPr>
              <w:t xml:space="preserve">1.Компьютер как универсальное устройство обработки </w:t>
            </w:r>
            <w:r w:rsidRPr="00001A05">
              <w:rPr>
                <w:rFonts w:ascii="Times New Roman" w:hAnsi="Times New Roman"/>
                <w:color w:val="000000"/>
                <w:sz w:val="24"/>
                <w:lang w:eastAsia="en-US"/>
              </w:rPr>
              <w:t xml:space="preserve">информации. Основные компоненты компьютерных сетей, принципы пакетной передачи данных. </w:t>
            </w:r>
            <w:proofErr w:type="spellStart"/>
            <w:r w:rsidRPr="00001A05">
              <w:rPr>
                <w:rFonts w:ascii="Times New Roman" w:hAnsi="Times New Roman"/>
                <w:color w:val="000000"/>
                <w:sz w:val="24"/>
                <w:lang w:val="en-US" w:eastAsia="en-US"/>
              </w:rPr>
              <w:t>Технология</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поиска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информации</w:t>
            </w:r>
            <w:proofErr w:type="spellEnd"/>
            <w:r w:rsidRPr="00001A05">
              <w:rPr>
                <w:rFonts w:ascii="Times New Roman" w:hAnsi="Times New Roman"/>
                <w:color w:val="000000"/>
                <w:sz w:val="24"/>
                <w:lang w:val="en-US" w:eastAsia="en-US"/>
              </w:rPr>
              <w:t xml:space="preserve"> в </w:t>
            </w:r>
            <w:proofErr w:type="spellStart"/>
            <w:r w:rsidRPr="00001A05">
              <w:rPr>
                <w:rFonts w:ascii="Times New Roman" w:hAnsi="Times New Roman"/>
                <w:color w:val="000000"/>
                <w:sz w:val="24"/>
                <w:lang w:val="en-US" w:eastAsia="en-US"/>
              </w:rPr>
              <w:t>Интернет</w:t>
            </w:r>
            <w:proofErr w:type="spellEnd"/>
            <w:r w:rsidRPr="00001A05">
              <w:rPr>
                <w:rFonts w:ascii="Times New Roman" w:hAnsi="Times New Roman"/>
                <w:color w:val="000000"/>
                <w:sz w:val="24"/>
                <w:lang w:val="en-US" w:eastAsia="en-US"/>
              </w:rPr>
              <w:t>.</w:t>
            </w:r>
            <w:r w:rsidRPr="00001A05">
              <w:rPr>
                <w:rFonts w:ascii="Times New Roman" w:hAnsi="Times New Roman"/>
                <w:b/>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08F04F1A"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061754FE"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48243EC2"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67B54162" w14:textId="77777777" w:rsidTr="00BE6354">
        <w:trPr>
          <w:trHeight w:val="562"/>
        </w:trPr>
        <w:tc>
          <w:tcPr>
            <w:tcW w:w="1949" w:type="dxa"/>
            <w:vMerge/>
            <w:tcBorders>
              <w:top w:val="nil"/>
              <w:left w:val="single" w:sz="3" w:space="0" w:color="000000"/>
              <w:bottom w:val="nil"/>
              <w:right w:val="single" w:sz="3" w:space="0" w:color="000000"/>
            </w:tcBorders>
            <w:shd w:val="clear" w:color="auto" w:fill="auto"/>
          </w:tcPr>
          <w:p w14:paraId="5A87FFBE"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E6B0A05" w14:textId="77777777" w:rsidR="005277F6"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2.Автомати</w:t>
            </w:r>
            <w:r w:rsidRPr="00001A05">
              <w:rPr>
                <w:rFonts w:ascii="Times New Roman" w:hAnsi="Times New Roman"/>
                <w:color w:val="000000"/>
                <w:sz w:val="24"/>
                <w:lang w:eastAsia="en-US"/>
              </w:rPr>
              <w:t xml:space="preserve">зированная обработка информации: основные понятия и примеры применения. </w:t>
            </w:r>
            <w:proofErr w:type="spellStart"/>
            <w:r w:rsidRPr="00001A05">
              <w:rPr>
                <w:rFonts w:ascii="Times New Roman" w:hAnsi="Times New Roman"/>
                <w:color w:val="000000"/>
                <w:sz w:val="24"/>
                <w:lang w:val="en-US" w:eastAsia="en-US"/>
              </w:rPr>
              <w:t>Технологии</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хранение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поиска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передачи</w:t>
            </w:r>
            <w:proofErr w:type="spellEnd"/>
            <w:r w:rsidRPr="00001A05">
              <w:rPr>
                <w:rFonts w:ascii="Times New Roman" w:hAnsi="Times New Roman"/>
                <w:color w:val="000000"/>
                <w:sz w:val="24"/>
                <w:lang w:val="en-US" w:eastAsia="en-US"/>
              </w:rPr>
              <w:t xml:space="preserve"> и </w:t>
            </w:r>
            <w:proofErr w:type="spellStart"/>
            <w:r w:rsidRPr="00001A05">
              <w:rPr>
                <w:rFonts w:ascii="Times New Roman" w:hAnsi="Times New Roman"/>
                <w:color w:val="000000"/>
                <w:sz w:val="24"/>
                <w:lang w:val="en-US" w:eastAsia="en-US"/>
              </w:rPr>
              <w:t>обработки</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информации</w:t>
            </w:r>
            <w:proofErr w:type="spellEnd"/>
            <w:r w:rsidRPr="00001A05">
              <w:rPr>
                <w:rFonts w:ascii="Times New Roman" w:hAnsi="Times New Roman"/>
                <w:color w:val="000000"/>
                <w:sz w:val="24"/>
                <w:lang w:val="en-US" w:eastAsia="en-US"/>
              </w:rPr>
              <w:t>.</w:t>
            </w:r>
            <w:r w:rsidRPr="00001A05">
              <w:rPr>
                <w:rFonts w:ascii="Times New Roman" w:hAnsi="Times New Roman"/>
                <w:b/>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5B6C2E2B"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603404FB"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46AFF776"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150F7023" w14:textId="77777777" w:rsidTr="00BE6354">
        <w:trPr>
          <w:trHeight w:val="562"/>
        </w:trPr>
        <w:tc>
          <w:tcPr>
            <w:tcW w:w="1949" w:type="dxa"/>
            <w:vMerge/>
            <w:tcBorders>
              <w:top w:val="nil"/>
              <w:left w:val="single" w:sz="3" w:space="0" w:color="000000"/>
              <w:bottom w:val="nil"/>
              <w:right w:val="single" w:sz="3" w:space="0" w:color="000000"/>
            </w:tcBorders>
            <w:shd w:val="clear" w:color="auto" w:fill="auto"/>
          </w:tcPr>
          <w:p w14:paraId="2F9A2C70"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8A78460" w14:textId="77777777" w:rsidR="005277F6"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 xml:space="preserve">3. Информация, информационные процессы и информационное общество. </w:t>
            </w:r>
            <w:proofErr w:type="spellStart"/>
            <w:r w:rsidRPr="00001A05">
              <w:rPr>
                <w:rFonts w:ascii="Times New Roman" w:hAnsi="Times New Roman"/>
                <w:color w:val="000000"/>
                <w:sz w:val="24"/>
                <w:lang w:val="en-US" w:eastAsia="en-US"/>
              </w:rPr>
              <w:t>Свойства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информации</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Единицы</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измерения</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количества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информации</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single" w:sz="3" w:space="0" w:color="000000"/>
              <w:right w:val="single" w:sz="3" w:space="0" w:color="000000"/>
            </w:tcBorders>
            <w:shd w:val="clear" w:color="auto" w:fill="auto"/>
          </w:tcPr>
          <w:p w14:paraId="5D8E3FD9"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35345408"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33887579"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75051E10" w14:textId="77777777" w:rsidTr="00BE6354">
        <w:trPr>
          <w:trHeight w:val="319"/>
        </w:trPr>
        <w:tc>
          <w:tcPr>
            <w:tcW w:w="1949" w:type="dxa"/>
            <w:vMerge/>
            <w:tcBorders>
              <w:top w:val="nil"/>
              <w:left w:val="single" w:sz="3" w:space="0" w:color="000000"/>
              <w:bottom w:val="nil"/>
              <w:right w:val="single" w:sz="3" w:space="0" w:color="000000"/>
            </w:tcBorders>
            <w:shd w:val="clear" w:color="auto" w:fill="auto"/>
          </w:tcPr>
          <w:p w14:paraId="0C4DA5A4"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9D83D87"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числе, практических занятий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17BD1952" w14:textId="77777777" w:rsidR="005277F6" w:rsidRPr="005277F6" w:rsidRDefault="002543EE" w:rsidP="00001A05">
            <w:pPr>
              <w:spacing w:after="0" w:line="259" w:lineRule="auto"/>
              <w:ind w:right="44"/>
              <w:jc w:val="center"/>
              <w:rPr>
                <w:rFonts w:ascii="Times New Roman" w:hAnsi="Times New Roman"/>
                <w:color w:val="000000"/>
                <w:sz w:val="24"/>
                <w:lang w:eastAsia="en-US"/>
              </w:rPr>
            </w:pPr>
            <w:r w:rsidRPr="005277F6">
              <w:rPr>
                <w:rFonts w:ascii="Times New Roman" w:hAnsi="Times New Roman"/>
                <w:color w:val="000000"/>
                <w:sz w:val="24"/>
                <w:lang w:eastAsia="en-US"/>
              </w:rPr>
              <w:t xml:space="preserve"> </w:t>
            </w:r>
          </w:p>
        </w:tc>
        <w:tc>
          <w:tcPr>
            <w:tcW w:w="2269" w:type="dxa"/>
            <w:vMerge/>
            <w:tcBorders>
              <w:top w:val="nil"/>
              <w:left w:val="single" w:sz="3" w:space="0" w:color="000000"/>
              <w:bottom w:val="nil"/>
              <w:right w:val="single" w:sz="3" w:space="0" w:color="000000"/>
            </w:tcBorders>
            <w:shd w:val="clear" w:color="auto" w:fill="auto"/>
          </w:tcPr>
          <w:p w14:paraId="4C8117E2" w14:textId="77777777" w:rsidR="005277F6" w:rsidRPr="005277F6" w:rsidRDefault="005277F6"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0F7E22AE" w14:textId="77777777" w:rsidR="005277F6" w:rsidRPr="005277F6" w:rsidRDefault="005277F6" w:rsidP="00001A05">
            <w:pPr>
              <w:spacing w:after="123" w:line="259" w:lineRule="auto"/>
              <w:rPr>
                <w:rFonts w:ascii="Times New Roman" w:hAnsi="Times New Roman"/>
                <w:color w:val="000000"/>
                <w:sz w:val="24"/>
                <w:lang w:eastAsia="en-US"/>
              </w:rPr>
            </w:pPr>
          </w:p>
        </w:tc>
      </w:tr>
      <w:tr w:rsidR="000F3586" w14:paraId="321CCB66" w14:textId="77777777" w:rsidTr="00BE6354">
        <w:trPr>
          <w:trHeight w:val="562"/>
        </w:trPr>
        <w:tc>
          <w:tcPr>
            <w:tcW w:w="1949" w:type="dxa"/>
            <w:vMerge/>
            <w:tcBorders>
              <w:top w:val="nil"/>
              <w:left w:val="single" w:sz="3" w:space="0" w:color="000000"/>
              <w:bottom w:val="nil"/>
              <w:right w:val="single" w:sz="3" w:space="0" w:color="000000"/>
            </w:tcBorders>
            <w:shd w:val="clear" w:color="auto" w:fill="auto"/>
          </w:tcPr>
          <w:p w14:paraId="605F3622" w14:textId="77777777" w:rsidR="005277F6" w:rsidRPr="005277F6"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3FACACF7" w14:textId="77777777" w:rsidR="005277F6"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1. Практическое занятие: Практическое занятие «Облачное сохранение данных с применением хранилищ </w:t>
            </w:r>
            <w:r w:rsidRPr="00001A05">
              <w:rPr>
                <w:rFonts w:ascii="Times New Roman" w:hAnsi="Times New Roman"/>
                <w:color w:val="000000"/>
                <w:sz w:val="24"/>
                <w:lang w:val="en-US" w:eastAsia="en-US"/>
              </w:rPr>
              <w:t>Dropbox</w:t>
            </w:r>
            <w:r w:rsidRPr="00001A05">
              <w:rPr>
                <w:rFonts w:ascii="Times New Roman" w:hAnsi="Times New Roman"/>
                <w:color w:val="000000"/>
                <w:sz w:val="24"/>
                <w:lang w:eastAsia="en-US"/>
              </w:rPr>
              <w:t xml:space="preserve">, </w:t>
            </w:r>
            <w:proofErr w:type="spellStart"/>
            <w:r w:rsidRPr="00001A05">
              <w:rPr>
                <w:rFonts w:ascii="Times New Roman" w:hAnsi="Times New Roman"/>
                <w:color w:val="000000"/>
                <w:sz w:val="24"/>
                <w:lang w:val="en-US" w:eastAsia="en-US"/>
              </w:rPr>
              <w:t>Googledrive</w:t>
            </w:r>
            <w:proofErr w:type="spellEnd"/>
            <w:r w:rsidRPr="00001A05">
              <w:rPr>
                <w:rFonts w:ascii="Times New Roman" w:hAnsi="Times New Roman"/>
                <w:color w:val="000000"/>
                <w:sz w:val="24"/>
                <w:lang w:eastAsia="en-US"/>
              </w:rPr>
              <w:t xml:space="preserve">, </w:t>
            </w:r>
            <w:proofErr w:type="spellStart"/>
            <w:r w:rsidRPr="00001A05">
              <w:rPr>
                <w:rFonts w:ascii="Times New Roman" w:hAnsi="Times New Roman"/>
                <w:color w:val="000000"/>
                <w:sz w:val="24"/>
                <w:lang w:val="en-US" w:eastAsia="en-US"/>
              </w:rPr>
              <w:t>YandexDisk</w:t>
            </w:r>
            <w:proofErr w:type="spellEnd"/>
            <w:r w:rsidRPr="00001A05">
              <w:rPr>
                <w:rFonts w:ascii="Times New Roman" w:hAnsi="Times New Roman"/>
                <w:color w:val="000000"/>
                <w:sz w:val="24"/>
                <w:lang w:eastAsia="en-US"/>
              </w:rPr>
              <w:t xml:space="preserve"> др.».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5E7447CF" w14:textId="77777777" w:rsidR="005277F6" w:rsidRPr="00001A05" w:rsidRDefault="002543EE"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1</w:t>
            </w:r>
          </w:p>
        </w:tc>
        <w:tc>
          <w:tcPr>
            <w:tcW w:w="2269" w:type="dxa"/>
            <w:vMerge/>
            <w:tcBorders>
              <w:top w:val="nil"/>
              <w:left w:val="single" w:sz="3" w:space="0" w:color="000000"/>
              <w:bottom w:val="nil"/>
              <w:right w:val="single" w:sz="3" w:space="0" w:color="000000"/>
            </w:tcBorders>
            <w:shd w:val="clear" w:color="auto" w:fill="auto"/>
          </w:tcPr>
          <w:p w14:paraId="2DF3C65D"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7C0DA26B"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00CCB734" w14:textId="77777777" w:rsidTr="00BE6354">
        <w:trPr>
          <w:trHeight w:val="576"/>
        </w:trPr>
        <w:tc>
          <w:tcPr>
            <w:tcW w:w="1949" w:type="dxa"/>
            <w:vMerge/>
            <w:tcBorders>
              <w:top w:val="nil"/>
              <w:left w:val="single" w:sz="3" w:space="0" w:color="000000"/>
              <w:bottom w:val="single" w:sz="3" w:space="0" w:color="000000"/>
              <w:right w:val="single" w:sz="3" w:space="0" w:color="000000"/>
            </w:tcBorders>
            <w:shd w:val="clear" w:color="auto" w:fill="auto"/>
          </w:tcPr>
          <w:p w14:paraId="15B3CA85"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D6D0837" w14:textId="77777777" w:rsidR="005277F6"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2. Практическое занятие: </w:t>
            </w:r>
            <w:r w:rsidRPr="00001A05">
              <w:rPr>
                <w:rFonts w:ascii="Times New Roman" w:hAnsi="Times New Roman"/>
                <w:color w:val="000000"/>
                <w:sz w:val="24"/>
                <w:lang w:eastAsia="en-US"/>
              </w:rPr>
              <w:t xml:space="preserve">«Знакомство с технологиями поиска информации в различных интернет библиотеках: </w:t>
            </w:r>
            <w:r w:rsidRPr="00001A05">
              <w:rPr>
                <w:rFonts w:ascii="Times New Roman" w:hAnsi="Times New Roman"/>
                <w:color w:val="000000"/>
                <w:sz w:val="24"/>
                <w:lang w:val="en-US" w:eastAsia="en-US"/>
              </w:rPr>
              <w:t>e</w:t>
            </w:r>
            <w:r w:rsidRPr="00001A05">
              <w:rPr>
                <w:rFonts w:ascii="Times New Roman" w:hAnsi="Times New Roman"/>
                <w:color w:val="000000"/>
                <w:sz w:val="24"/>
                <w:lang w:eastAsia="en-US"/>
              </w:rPr>
              <w:t>-</w:t>
            </w:r>
            <w:r w:rsidRPr="00001A05">
              <w:rPr>
                <w:rFonts w:ascii="Times New Roman" w:hAnsi="Times New Roman"/>
                <w:color w:val="000000"/>
                <w:sz w:val="24"/>
                <w:lang w:val="en-US" w:eastAsia="en-US"/>
              </w:rPr>
              <w:t>library</w:t>
            </w:r>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Scopus</w:t>
            </w:r>
            <w:r w:rsidRPr="00001A05">
              <w:rPr>
                <w:rFonts w:ascii="Times New Roman" w:hAnsi="Times New Roman"/>
                <w:color w:val="000000"/>
                <w:sz w:val="24"/>
                <w:lang w:eastAsia="en-US"/>
              </w:rPr>
              <w:t xml:space="preserve">, </w:t>
            </w:r>
            <w:proofErr w:type="spellStart"/>
            <w:r w:rsidRPr="00001A05">
              <w:rPr>
                <w:rFonts w:ascii="Times New Roman" w:hAnsi="Times New Roman"/>
                <w:color w:val="000000"/>
                <w:sz w:val="24"/>
                <w:lang w:val="en-US" w:eastAsia="en-US"/>
              </w:rPr>
              <w:t>WebofScience</w:t>
            </w:r>
            <w:proofErr w:type="spellEnd"/>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ScienceDirect</w:t>
            </w:r>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Athens</w:t>
            </w:r>
            <w:r w:rsidRPr="00001A05">
              <w:rPr>
                <w:rFonts w:ascii="Times New Roman" w:hAnsi="Times New Roman"/>
                <w:color w:val="000000"/>
                <w:sz w:val="24"/>
                <w:lang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4AE0ECCA" w14:textId="77777777" w:rsidR="005277F6" w:rsidRPr="00001A05" w:rsidRDefault="002543EE"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1</w:t>
            </w:r>
          </w:p>
        </w:tc>
        <w:tc>
          <w:tcPr>
            <w:tcW w:w="2269" w:type="dxa"/>
            <w:vMerge/>
            <w:tcBorders>
              <w:top w:val="nil"/>
              <w:left w:val="single" w:sz="3" w:space="0" w:color="000000"/>
              <w:bottom w:val="single" w:sz="3" w:space="0" w:color="000000"/>
              <w:right w:val="single" w:sz="3" w:space="0" w:color="000000"/>
            </w:tcBorders>
            <w:shd w:val="clear" w:color="auto" w:fill="auto"/>
          </w:tcPr>
          <w:p w14:paraId="31E8CDD0"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4B2C6287"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11CCF3F7" w14:textId="77777777" w:rsidTr="00BE6354">
        <w:trPr>
          <w:trHeight w:val="286"/>
        </w:trPr>
        <w:tc>
          <w:tcPr>
            <w:tcW w:w="1949" w:type="dxa"/>
            <w:vMerge w:val="restart"/>
            <w:tcBorders>
              <w:top w:val="single" w:sz="3" w:space="0" w:color="000000"/>
              <w:left w:val="single" w:sz="3" w:space="0" w:color="000000"/>
              <w:right w:val="single" w:sz="3" w:space="0" w:color="000000"/>
            </w:tcBorders>
            <w:shd w:val="clear" w:color="auto" w:fill="auto"/>
          </w:tcPr>
          <w:p w14:paraId="489CF76B" w14:textId="77777777" w:rsidR="005277F6" w:rsidRPr="00001A05" w:rsidRDefault="002543EE" w:rsidP="005277F6">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Тема 1.2 Архитектура ПК. Программное обеспечение ПК.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8CCA02F" w14:textId="77777777" w:rsidR="005277F6" w:rsidRPr="00001A05" w:rsidRDefault="002543EE" w:rsidP="005277F6">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right w:val="single" w:sz="3" w:space="0" w:color="000000"/>
            </w:tcBorders>
            <w:shd w:val="clear" w:color="auto" w:fill="auto"/>
          </w:tcPr>
          <w:p w14:paraId="6D2A07FC" w14:textId="77777777" w:rsidR="005277F6" w:rsidRPr="007A340F" w:rsidRDefault="007A340F" w:rsidP="005277F6">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6</w:t>
            </w:r>
          </w:p>
        </w:tc>
        <w:tc>
          <w:tcPr>
            <w:tcW w:w="2269" w:type="dxa"/>
            <w:vMerge w:val="restart"/>
            <w:tcBorders>
              <w:top w:val="single" w:sz="3" w:space="0" w:color="000000"/>
              <w:left w:val="single" w:sz="3" w:space="0" w:color="000000"/>
              <w:right w:val="single" w:sz="3" w:space="0" w:color="000000"/>
            </w:tcBorders>
            <w:shd w:val="clear" w:color="auto" w:fill="auto"/>
          </w:tcPr>
          <w:p w14:paraId="00813162" w14:textId="77777777" w:rsidR="005277F6" w:rsidRPr="00001A05" w:rsidRDefault="002543EE" w:rsidP="005277F6">
            <w:pPr>
              <w:spacing w:after="0" w:line="259" w:lineRule="auto"/>
              <w:ind w:left="1"/>
              <w:jc w:val="center"/>
              <w:rPr>
                <w:rFonts w:ascii="Times New Roman" w:hAnsi="Times New Roman"/>
                <w:color w:val="000000"/>
                <w:sz w:val="24"/>
                <w:lang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77502031"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57EFDC5B"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w:t>
            </w:r>
            <w:r>
              <w:rPr>
                <w:rFonts w:ascii="Times New Roman" w:hAnsi="Times New Roman"/>
                <w:color w:val="000000"/>
                <w:sz w:val="24"/>
                <w:lang w:eastAsia="en-US"/>
              </w:rPr>
              <w:t>02.07</w:t>
            </w:r>
          </w:p>
          <w:p w14:paraId="27E56B4C"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27520D17" w14:textId="77777777" w:rsidR="005277F6" w:rsidRPr="00001A05"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4933D3C4" w14:textId="77777777" w:rsidTr="00BE6354">
        <w:trPr>
          <w:trHeight w:val="838"/>
        </w:trPr>
        <w:tc>
          <w:tcPr>
            <w:tcW w:w="1949" w:type="dxa"/>
            <w:vMerge/>
            <w:tcBorders>
              <w:left w:val="single" w:sz="3" w:space="0" w:color="000000"/>
              <w:right w:val="single" w:sz="3" w:space="0" w:color="000000"/>
            </w:tcBorders>
            <w:shd w:val="clear" w:color="auto" w:fill="auto"/>
          </w:tcPr>
          <w:p w14:paraId="7EB7FE94" w14:textId="77777777" w:rsidR="005277F6" w:rsidRPr="00001A05"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3AE6847" w14:textId="77777777" w:rsidR="005277F6" w:rsidRPr="00001A05" w:rsidRDefault="002543EE" w:rsidP="00001A05">
            <w:pPr>
              <w:spacing w:after="36" w:line="238"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1.Основные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w:t>
            </w:r>
          </w:p>
          <w:p w14:paraId="04E35705"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Полная спецификация файла. Работа с каталогами и файлами. </w:t>
            </w:r>
          </w:p>
        </w:tc>
        <w:tc>
          <w:tcPr>
            <w:tcW w:w="1701" w:type="dxa"/>
            <w:vMerge/>
            <w:tcBorders>
              <w:left w:val="single" w:sz="3" w:space="0" w:color="000000"/>
              <w:right w:val="single" w:sz="3" w:space="0" w:color="000000"/>
            </w:tcBorders>
            <w:shd w:val="clear" w:color="auto" w:fill="auto"/>
          </w:tcPr>
          <w:p w14:paraId="208E0B99" w14:textId="77777777" w:rsidR="005277F6" w:rsidRPr="00001A05" w:rsidRDefault="005277F6" w:rsidP="00001A05">
            <w:pPr>
              <w:spacing w:after="123" w:line="259" w:lineRule="auto"/>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045FA994" w14:textId="77777777" w:rsidR="005277F6" w:rsidRPr="00001A05" w:rsidRDefault="005277F6" w:rsidP="00001A05">
            <w:pPr>
              <w:spacing w:after="0" w:line="259" w:lineRule="auto"/>
              <w:ind w:left="1"/>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64F940B2" w14:textId="77777777" w:rsidR="005277F6" w:rsidRPr="00001A05" w:rsidRDefault="005277F6" w:rsidP="00001A05">
            <w:pPr>
              <w:spacing w:after="123" w:line="259" w:lineRule="auto"/>
              <w:rPr>
                <w:rFonts w:ascii="Times New Roman" w:hAnsi="Times New Roman"/>
                <w:color w:val="000000"/>
                <w:sz w:val="24"/>
                <w:lang w:eastAsia="en-US"/>
              </w:rPr>
            </w:pPr>
          </w:p>
        </w:tc>
      </w:tr>
      <w:tr w:rsidR="000F3586" w14:paraId="69881641" w14:textId="77777777" w:rsidTr="00BE6354">
        <w:trPr>
          <w:trHeight w:val="838"/>
        </w:trPr>
        <w:tc>
          <w:tcPr>
            <w:tcW w:w="1949" w:type="dxa"/>
            <w:vMerge/>
            <w:tcBorders>
              <w:left w:val="single" w:sz="3" w:space="0" w:color="000000"/>
              <w:right w:val="single" w:sz="3" w:space="0" w:color="000000"/>
            </w:tcBorders>
            <w:shd w:val="clear" w:color="auto" w:fill="auto"/>
          </w:tcPr>
          <w:p w14:paraId="644FDDA4" w14:textId="77777777" w:rsidR="005277F6" w:rsidRPr="00001A05"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6F6DBCE" w14:textId="77777777" w:rsidR="005277F6" w:rsidRPr="00001A05" w:rsidRDefault="002543EE" w:rsidP="00001A05">
            <w:pPr>
              <w:spacing w:after="0" w:line="259" w:lineRule="auto"/>
              <w:ind w:right="46"/>
              <w:jc w:val="both"/>
              <w:rPr>
                <w:rFonts w:ascii="Times New Roman" w:hAnsi="Times New Roman"/>
                <w:color w:val="000000"/>
                <w:sz w:val="24"/>
                <w:lang w:val="en-US" w:eastAsia="en-US"/>
              </w:rPr>
            </w:pPr>
            <w:r w:rsidRPr="00001A05">
              <w:rPr>
                <w:rFonts w:ascii="Times New Roman" w:hAnsi="Times New Roman"/>
                <w:color w:val="000000"/>
                <w:sz w:val="24"/>
                <w:lang w:eastAsia="en-US"/>
              </w:rPr>
              <w:t>2.</w:t>
            </w:r>
            <w:r w:rsidRPr="00001A05">
              <w:rPr>
                <w:rFonts w:ascii="Times New Roman" w:hAnsi="Times New Roman"/>
                <w:color w:val="000000"/>
                <w:sz w:val="24"/>
                <w:lang w:eastAsia="en-US"/>
              </w:rPr>
              <w:t xml:space="preserve">Назначение и принципы использования системного и прикладного программного обеспечения. </w:t>
            </w:r>
            <w:proofErr w:type="spellStart"/>
            <w:r w:rsidRPr="00001A05">
              <w:rPr>
                <w:rFonts w:ascii="Times New Roman" w:hAnsi="Times New Roman"/>
                <w:color w:val="000000"/>
                <w:sz w:val="24"/>
                <w:lang w:val="en-US" w:eastAsia="en-US"/>
              </w:rPr>
              <w:t>Командное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взаимодействие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пользователя</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компьютером</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графический</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пользовательский</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интерфейс</w:t>
            </w:r>
            <w:proofErr w:type="spellEnd"/>
            <w:r w:rsidRPr="00001A05">
              <w:rPr>
                <w:rFonts w:ascii="Times New Roman" w:hAnsi="Times New Roman"/>
                <w:color w:val="000000"/>
                <w:sz w:val="24"/>
                <w:lang w:val="en-US" w:eastAsia="en-US"/>
              </w:rPr>
              <w:t xml:space="preserve">.  </w:t>
            </w:r>
          </w:p>
        </w:tc>
        <w:tc>
          <w:tcPr>
            <w:tcW w:w="1701" w:type="dxa"/>
            <w:vMerge/>
            <w:tcBorders>
              <w:left w:val="single" w:sz="3" w:space="0" w:color="000000"/>
              <w:right w:val="single" w:sz="3" w:space="0" w:color="000000"/>
            </w:tcBorders>
            <w:shd w:val="clear" w:color="auto" w:fill="auto"/>
            <w:vAlign w:val="center"/>
          </w:tcPr>
          <w:p w14:paraId="275B5803"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left w:val="single" w:sz="3" w:space="0" w:color="000000"/>
              <w:right w:val="single" w:sz="3" w:space="0" w:color="000000"/>
            </w:tcBorders>
            <w:shd w:val="clear" w:color="auto" w:fill="auto"/>
          </w:tcPr>
          <w:p w14:paraId="764C2D53" w14:textId="77777777" w:rsidR="005277F6" w:rsidRPr="00001A05" w:rsidRDefault="005277F6" w:rsidP="00001A05">
            <w:pPr>
              <w:spacing w:after="0" w:line="259" w:lineRule="auto"/>
              <w:ind w:left="1"/>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6373B8DE"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77AEEBF0" w14:textId="77777777" w:rsidTr="00BE6354">
        <w:trPr>
          <w:trHeight w:val="562"/>
        </w:trPr>
        <w:tc>
          <w:tcPr>
            <w:tcW w:w="1949" w:type="dxa"/>
            <w:vMerge/>
            <w:tcBorders>
              <w:left w:val="single" w:sz="3" w:space="0" w:color="000000"/>
              <w:right w:val="single" w:sz="3" w:space="0" w:color="000000"/>
            </w:tcBorders>
            <w:shd w:val="clear" w:color="auto" w:fill="auto"/>
          </w:tcPr>
          <w:p w14:paraId="24CAB440"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F71BFAA" w14:textId="77777777" w:rsidR="005277F6"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 xml:space="preserve">3. Операционная система </w:t>
            </w:r>
            <w:r w:rsidRPr="00001A05">
              <w:rPr>
                <w:rFonts w:ascii="Times New Roman" w:hAnsi="Times New Roman"/>
                <w:color w:val="000000"/>
                <w:sz w:val="24"/>
                <w:lang w:val="en-US" w:eastAsia="en-US"/>
              </w:rPr>
              <w:t>Windows</w:t>
            </w:r>
            <w:r w:rsidRPr="00001A05">
              <w:rPr>
                <w:rFonts w:ascii="Times New Roman" w:hAnsi="Times New Roman"/>
                <w:color w:val="000000"/>
                <w:sz w:val="24"/>
                <w:lang w:eastAsia="en-US"/>
              </w:rPr>
              <w:t xml:space="preserve">. Основные элементы окна. Типы </w:t>
            </w:r>
            <w:r w:rsidRPr="00001A05">
              <w:rPr>
                <w:rFonts w:ascii="Times New Roman" w:hAnsi="Times New Roman"/>
                <w:color w:val="000000"/>
                <w:sz w:val="24"/>
                <w:lang w:eastAsia="en-US"/>
              </w:rPr>
              <w:t xml:space="preserve">меню. Операции с каталогами и файлами. </w:t>
            </w:r>
            <w:proofErr w:type="spellStart"/>
            <w:r w:rsidRPr="00001A05">
              <w:rPr>
                <w:rFonts w:ascii="Times New Roman" w:hAnsi="Times New Roman"/>
                <w:color w:val="000000"/>
                <w:sz w:val="24"/>
                <w:lang w:val="en-US" w:eastAsia="en-US"/>
              </w:rPr>
              <w:t>Программа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проводник</w:t>
            </w:r>
            <w:proofErr w:type="spellEnd"/>
            <w:r w:rsidRPr="00001A05">
              <w:rPr>
                <w:rFonts w:ascii="Times New Roman" w:hAnsi="Times New Roman"/>
                <w:color w:val="000000"/>
                <w:sz w:val="24"/>
                <w:lang w:val="en-US" w:eastAsia="en-US"/>
              </w:rPr>
              <w:t xml:space="preserve">. </w:t>
            </w:r>
          </w:p>
        </w:tc>
        <w:tc>
          <w:tcPr>
            <w:tcW w:w="1701" w:type="dxa"/>
            <w:vMerge/>
            <w:tcBorders>
              <w:left w:val="single" w:sz="3" w:space="0" w:color="000000"/>
              <w:right w:val="single" w:sz="3" w:space="0" w:color="000000"/>
            </w:tcBorders>
            <w:shd w:val="clear" w:color="auto" w:fill="auto"/>
          </w:tcPr>
          <w:p w14:paraId="19D28A04"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left w:val="single" w:sz="3" w:space="0" w:color="000000"/>
              <w:right w:val="single" w:sz="3" w:space="0" w:color="000000"/>
            </w:tcBorders>
            <w:shd w:val="clear" w:color="auto" w:fill="auto"/>
          </w:tcPr>
          <w:p w14:paraId="3D058A34" w14:textId="77777777" w:rsidR="005277F6" w:rsidRPr="00001A05" w:rsidRDefault="005277F6" w:rsidP="00001A05">
            <w:pPr>
              <w:spacing w:after="0" w:line="259" w:lineRule="auto"/>
              <w:ind w:left="1"/>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1893C310"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6AE31683" w14:textId="77777777" w:rsidTr="00BE6354">
        <w:trPr>
          <w:trHeight w:val="288"/>
        </w:trPr>
        <w:tc>
          <w:tcPr>
            <w:tcW w:w="1949" w:type="dxa"/>
            <w:vMerge/>
            <w:tcBorders>
              <w:left w:val="single" w:sz="3" w:space="0" w:color="000000"/>
              <w:right w:val="single" w:sz="3" w:space="0" w:color="000000"/>
            </w:tcBorders>
            <w:shd w:val="clear" w:color="auto" w:fill="auto"/>
          </w:tcPr>
          <w:p w14:paraId="0C9E600F"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32D7DB51"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w:t>
            </w:r>
            <w:proofErr w:type="gramStart"/>
            <w:r w:rsidRPr="00001A05">
              <w:rPr>
                <w:rFonts w:ascii="Times New Roman" w:hAnsi="Times New Roman"/>
                <w:b/>
                <w:color w:val="000000"/>
                <w:sz w:val="24"/>
                <w:lang w:eastAsia="en-US"/>
              </w:rPr>
              <w:t>числе,  практических</w:t>
            </w:r>
            <w:proofErr w:type="gramEnd"/>
            <w:r w:rsidRPr="00001A05">
              <w:rPr>
                <w:rFonts w:ascii="Times New Roman" w:hAnsi="Times New Roman"/>
                <w:b/>
                <w:color w:val="000000"/>
                <w:sz w:val="24"/>
                <w:lang w:eastAsia="en-US"/>
              </w:rPr>
              <w:t xml:space="preserve"> занятий: </w:t>
            </w:r>
          </w:p>
        </w:tc>
        <w:tc>
          <w:tcPr>
            <w:tcW w:w="1701" w:type="dxa"/>
            <w:vMerge/>
            <w:tcBorders>
              <w:left w:val="single" w:sz="3" w:space="0" w:color="000000"/>
              <w:bottom w:val="single" w:sz="3" w:space="0" w:color="000000"/>
              <w:right w:val="single" w:sz="3" w:space="0" w:color="000000"/>
            </w:tcBorders>
            <w:shd w:val="clear" w:color="auto" w:fill="auto"/>
          </w:tcPr>
          <w:p w14:paraId="1E05914A" w14:textId="77777777" w:rsidR="005277F6" w:rsidRPr="005277F6" w:rsidRDefault="005277F6" w:rsidP="00001A05">
            <w:pPr>
              <w:spacing w:after="0" w:line="259" w:lineRule="auto"/>
              <w:ind w:right="44"/>
              <w:jc w:val="center"/>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56A375B6" w14:textId="77777777" w:rsidR="005277F6" w:rsidRPr="005277F6" w:rsidRDefault="005277F6" w:rsidP="00001A05">
            <w:pPr>
              <w:spacing w:after="0" w:line="259" w:lineRule="auto"/>
              <w:ind w:left="1"/>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57E798F0" w14:textId="77777777" w:rsidR="005277F6" w:rsidRPr="005277F6" w:rsidRDefault="005277F6" w:rsidP="00001A05">
            <w:pPr>
              <w:spacing w:after="123" w:line="259" w:lineRule="auto"/>
              <w:rPr>
                <w:rFonts w:ascii="Times New Roman" w:hAnsi="Times New Roman"/>
                <w:color w:val="000000"/>
                <w:sz w:val="24"/>
                <w:lang w:eastAsia="en-US"/>
              </w:rPr>
            </w:pPr>
          </w:p>
        </w:tc>
      </w:tr>
      <w:tr w:rsidR="000F3586" w14:paraId="6FD06478" w14:textId="77777777" w:rsidTr="00BE6354">
        <w:tblPrEx>
          <w:tblCellMar>
            <w:right w:w="40" w:type="dxa"/>
          </w:tblCellMar>
        </w:tblPrEx>
        <w:trPr>
          <w:trHeight w:val="564"/>
        </w:trPr>
        <w:tc>
          <w:tcPr>
            <w:tcW w:w="1949" w:type="dxa"/>
            <w:vMerge/>
            <w:tcBorders>
              <w:left w:val="single" w:sz="3" w:space="0" w:color="000000"/>
              <w:bottom w:val="single" w:sz="3" w:space="0" w:color="000000"/>
              <w:right w:val="single" w:sz="3" w:space="0" w:color="000000"/>
            </w:tcBorders>
            <w:shd w:val="clear" w:color="auto" w:fill="auto"/>
          </w:tcPr>
          <w:p w14:paraId="24E38BF0" w14:textId="77777777" w:rsidR="005277F6" w:rsidRPr="005277F6"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87C42D7" w14:textId="77777777" w:rsidR="005277F6"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«Работа в операционной системе </w:t>
            </w:r>
            <w:r w:rsidRPr="00001A05">
              <w:rPr>
                <w:rFonts w:ascii="Times New Roman" w:hAnsi="Times New Roman"/>
                <w:color w:val="000000"/>
                <w:sz w:val="24"/>
                <w:lang w:val="en-US" w:eastAsia="en-US"/>
              </w:rPr>
              <w:t>Windows</w:t>
            </w:r>
            <w:r w:rsidRPr="00001A05">
              <w:rPr>
                <w:rFonts w:ascii="Times New Roman" w:hAnsi="Times New Roman"/>
                <w:color w:val="000000"/>
                <w:sz w:val="24"/>
                <w:lang w:eastAsia="en-US"/>
              </w:rPr>
              <w:t>. Применение программы проводник в ра</w:t>
            </w:r>
            <w:r w:rsidRPr="00001A05">
              <w:rPr>
                <w:rFonts w:ascii="Times New Roman" w:hAnsi="Times New Roman"/>
                <w:color w:val="000000"/>
                <w:sz w:val="24"/>
                <w:lang w:eastAsia="en-US"/>
              </w:rPr>
              <w:t xml:space="preserve">боте с ПК. Использование </w:t>
            </w:r>
            <w:r w:rsidRPr="00001A05">
              <w:rPr>
                <w:rFonts w:ascii="Times New Roman" w:hAnsi="Times New Roman"/>
                <w:color w:val="000000"/>
                <w:sz w:val="24"/>
                <w:lang w:val="en-US" w:eastAsia="en-US"/>
              </w:rPr>
              <w:t>Internet</w:t>
            </w:r>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Explorer</w:t>
            </w:r>
            <w:r w:rsidRPr="00001A05">
              <w:rPr>
                <w:rFonts w:ascii="Times New Roman" w:hAnsi="Times New Roman"/>
                <w:color w:val="000000"/>
                <w:sz w:val="24"/>
                <w:lang w:eastAsia="en-US"/>
              </w:rPr>
              <w:t xml:space="preserve"> и других браузеров».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621D04F9" w14:textId="77777777" w:rsidR="005277F6" w:rsidRPr="00001A05" w:rsidRDefault="002543EE" w:rsidP="00001A05">
            <w:pPr>
              <w:spacing w:after="0" w:line="259" w:lineRule="auto"/>
              <w:ind w:right="41"/>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left w:val="single" w:sz="3" w:space="0" w:color="000000"/>
              <w:bottom w:val="single" w:sz="3" w:space="0" w:color="000000"/>
              <w:right w:val="single" w:sz="3" w:space="0" w:color="000000"/>
            </w:tcBorders>
            <w:shd w:val="clear" w:color="auto" w:fill="auto"/>
          </w:tcPr>
          <w:p w14:paraId="0E54C09E" w14:textId="77777777" w:rsidR="005277F6" w:rsidRPr="00001A05" w:rsidRDefault="005277F6" w:rsidP="00001A05">
            <w:pPr>
              <w:spacing w:after="0" w:line="259" w:lineRule="auto"/>
              <w:ind w:left="1"/>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646E200C" w14:textId="77777777" w:rsidR="005277F6" w:rsidRPr="00001A05" w:rsidRDefault="005277F6" w:rsidP="00001A05">
            <w:pPr>
              <w:spacing w:after="0" w:line="259" w:lineRule="auto"/>
              <w:ind w:left="1"/>
              <w:rPr>
                <w:rFonts w:ascii="Times New Roman" w:hAnsi="Times New Roman"/>
                <w:color w:val="000000"/>
                <w:sz w:val="24"/>
                <w:lang w:val="en-US" w:eastAsia="en-US"/>
              </w:rPr>
            </w:pPr>
          </w:p>
        </w:tc>
      </w:tr>
      <w:tr w:rsidR="000F3586" w14:paraId="22EDED7E" w14:textId="77777777" w:rsidTr="00BE6354">
        <w:tblPrEx>
          <w:tblCellMar>
            <w:right w:w="40" w:type="dxa"/>
          </w:tblCellMar>
        </w:tblPrEx>
        <w:trPr>
          <w:trHeight w:val="286"/>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8AB2FF4" w14:textId="77777777" w:rsidR="005277F6" w:rsidRPr="00001A05" w:rsidRDefault="002543EE" w:rsidP="005277F6">
            <w:pPr>
              <w:spacing w:after="0" w:line="259" w:lineRule="auto"/>
              <w:rPr>
                <w:rFonts w:ascii="Times New Roman" w:hAnsi="Times New Roman"/>
                <w:color w:val="000000"/>
                <w:sz w:val="24"/>
                <w:lang w:val="en-US" w:eastAsia="en-US"/>
              </w:rPr>
            </w:pPr>
            <w:proofErr w:type="spellStart"/>
            <w:r w:rsidRPr="00001A05">
              <w:rPr>
                <w:rFonts w:ascii="Times New Roman" w:hAnsi="Times New Roman"/>
                <w:color w:val="000000"/>
                <w:sz w:val="24"/>
                <w:lang w:val="en-US" w:eastAsia="en-US"/>
              </w:rPr>
              <w:t>Тема</w:t>
            </w:r>
            <w:proofErr w:type="spellEnd"/>
            <w:r w:rsidRPr="00001A05">
              <w:rPr>
                <w:rFonts w:ascii="Times New Roman" w:hAnsi="Times New Roman"/>
                <w:color w:val="000000"/>
                <w:sz w:val="24"/>
                <w:lang w:val="en-US" w:eastAsia="en-US"/>
              </w:rPr>
              <w:t xml:space="preserve"> 1.3 </w:t>
            </w:r>
            <w:proofErr w:type="spellStart"/>
            <w:r w:rsidRPr="00001A05">
              <w:rPr>
                <w:rFonts w:ascii="Times New Roman" w:hAnsi="Times New Roman"/>
                <w:color w:val="000000"/>
                <w:sz w:val="24"/>
                <w:lang w:val="en-US" w:eastAsia="en-US"/>
              </w:rPr>
              <w:t>Знакомство</w:t>
            </w:r>
            <w:proofErr w:type="spellEnd"/>
            <w:r w:rsidRPr="00001A05">
              <w:rPr>
                <w:rFonts w:ascii="Times New Roman" w:hAnsi="Times New Roman"/>
                <w:color w:val="000000"/>
                <w:sz w:val="24"/>
                <w:lang w:val="en-US" w:eastAsia="en-US"/>
              </w:rPr>
              <w:t xml:space="preserve"> с MSOffice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A5B6DE5" w14:textId="77777777" w:rsidR="005277F6" w:rsidRPr="00001A05" w:rsidRDefault="002543EE" w:rsidP="005277F6">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093C442" w14:textId="77777777" w:rsidR="005277F6" w:rsidRPr="00001A05" w:rsidRDefault="002543EE" w:rsidP="005277F6">
            <w:pPr>
              <w:spacing w:after="0" w:line="259" w:lineRule="auto"/>
              <w:ind w:right="41"/>
              <w:jc w:val="center"/>
              <w:rPr>
                <w:rFonts w:ascii="Times New Roman" w:hAnsi="Times New Roman"/>
                <w:color w:val="000000"/>
                <w:sz w:val="24"/>
                <w:lang w:eastAsia="en-US"/>
              </w:rPr>
            </w:pPr>
            <w:r>
              <w:rPr>
                <w:rFonts w:ascii="Times New Roman" w:hAnsi="Times New Roman"/>
                <w:color w:val="000000"/>
                <w:sz w:val="24"/>
                <w:lang w:eastAsia="en-US"/>
              </w:rPr>
              <w:t>4</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FDCD831" w14:textId="77777777" w:rsidR="005277F6" w:rsidRPr="00001A05" w:rsidRDefault="002543EE" w:rsidP="005277F6">
            <w:pPr>
              <w:spacing w:after="0" w:line="259" w:lineRule="auto"/>
              <w:ind w:left="1"/>
              <w:jc w:val="center"/>
              <w:rPr>
                <w:rFonts w:ascii="Times New Roman" w:hAnsi="Times New Roman"/>
                <w:color w:val="000000"/>
                <w:sz w:val="24"/>
                <w:lang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465E9CD4"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36B3405E"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15B91757" w14:textId="77777777" w:rsidR="005277F6"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78C11921" w14:textId="77777777" w:rsidR="005277F6" w:rsidRPr="00001A05" w:rsidRDefault="002543EE" w:rsidP="005277F6">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5A91170D" w14:textId="77777777" w:rsidTr="00BE6354">
        <w:tblPrEx>
          <w:tblCellMar>
            <w:right w:w="40" w:type="dxa"/>
          </w:tblCellMar>
        </w:tblPrEx>
        <w:trPr>
          <w:trHeight w:val="838"/>
        </w:trPr>
        <w:tc>
          <w:tcPr>
            <w:tcW w:w="1949" w:type="dxa"/>
            <w:vMerge/>
            <w:tcBorders>
              <w:top w:val="nil"/>
              <w:left w:val="single" w:sz="3" w:space="0" w:color="000000"/>
              <w:bottom w:val="nil"/>
              <w:right w:val="single" w:sz="3" w:space="0" w:color="000000"/>
            </w:tcBorders>
            <w:shd w:val="clear" w:color="auto" w:fill="auto"/>
          </w:tcPr>
          <w:p w14:paraId="1CBCC0D5" w14:textId="77777777" w:rsidR="005277F6" w:rsidRPr="00001A05"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03E7EDA" w14:textId="77777777" w:rsidR="005277F6" w:rsidRPr="00001A05" w:rsidRDefault="002543EE" w:rsidP="00001A05">
            <w:pPr>
              <w:spacing w:after="0" w:line="259" w:lineRule="auto"/>
              <w:ind w:right="43"/>
              <w:jc w:val="both"/>
              <w:rPr>
                <w:rFonts w:ascii="Times New Roman" w:hAnsi="Times New Roman"/>
                <w:color w:val="000000"/>
                <w:sz w:val="24"/>
                <w:lang w:val="en-US"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Знакомство с </w:t>
            </w:r>
            <w:proofErr w:type="spellStart"/>
            <w:r w:rsidRPr="00001A05">
              <w:rPr>
                <w:rFonts w:ascii="Times New Roman" w:hAnsi="Times New Roman"/>
                <w:color w:val="000000"/>
                <w:sz w:val="24"/>
                <w:lang w:val="en-US" w:eastAsia="en-US"/>
              </w:rPr>
              <w:t>MicrosoftOffice</w:t>
            </w:r>
            <w:proofErr w:type="spellEnd"/>
            <w:r w:rsidRPr="00001A05">
              <w:rPr>
                <w:rFonts w:ascii="Times New Roman" w:hAnsi="Times New Roman"/>
                <w:color w:val="000000"/>
                <w:sz w:val="24"/>
                <w:lang w:eastAsia="en-US"/>
              </w:rPr>
              <w:t xml:space="preserve">: панель инструментов, буфер обмена, сохранение, связывание и внедрение данных.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документами</w:t>
            </w:r>
            <w:proofErr w:type="spellEnd"/>
            <w:r w:rsidRPr="00001A05">
              <w:rPr>
                <w:rFonts w:ascii="Times New Roman" w:hAnsi="Times New Roman"/>
                <w:color w:val="000000"/>
                <w:sz w:val="24"/>
                <w:lang w:val="en-US" w:eastAsia="en-US"/>
              </w:rPr>
              <w:t xml:space="preserve"> Word: </w:t>
            </w:r>
            <w:proofErr w:type="spellStart"/>
            <w:r w:rsidRPr="00001A05">
              <w:rPr>
                <w:rFonts w:ascii="Times New Roman" w:hAnsi="Times New Roman"/>
                <w:color w:val="000000"/>
                <w:sz w:val="24"/>
                <w:lang w:val="en-US" w:eastAsia="en-US"/>
              </w:rPr>
              <w:t>редактирование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оформление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текста</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48953202"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1EAC5523"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544AF475"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7BEF8948" w14:textId="77777777" w:rsidTr="00BE6354">
        <w:tblPrEx>
          <w:tblCellMar>
            <w:right w:w="40" w:type="dxa"/>
          </w:tblCellMar>
        </w:tblPrEx>
        <w:trPr>
          <w:trHeight w:val="562"/>
        </w:trPr>
        <w:tc>
          <w:tcPr>
            <w:tcW w:w="1949" w:type="dxa"/>
            <w:vMerge/>
            <w:tcBorders>
              <w:top w:val="nil"/>
              <w:left w:val="single" w:sz="3" w:space="0" w:color="000000"/>
              <w:bottom w:val="nil"/>
              <w:right w:val="single" w:sz="3" w:space="0" w:color="000000"/>
            </w:tcBorders>
            <w:shd w:val="clear" w:color="auto" w:fill="auto"/>
          </w:tcPr>
          <w:p w14:paraId="0B2E32CE"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65FBD97" w14:textId="77777777" w:rsidR="005277F6"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proofErr w:type="spellStart"/>
            <w:r w:rsidRPr="00001A05">
              <w:rPr>
                <w:rFonts w:ascii="Times New Roman" w:hAnsi="Times New Roman"/>
                <w:color w:val="000000"/>
                <w:sz w:val="24"/>
                <w:lang w:val="en-US" w:eastAsia="en-US"/>
              </w:rPr>
              <w:t>MSExcel</w:t>
            </w:r>
            <w:proofErr w:type="spellEnd"/>
            <w:r w:rsidRPr="00001A05">
              <w:rPr>
                <w:rFonts w:ascii="Times New Roman" w:hAnsi="Times New Roman"/>
                <w:color w:val="000000"/>
                <w:sz w:val="24"/>
                <w:lang w:eastAsia="en-US"/>
              </w:rPr>
              <w:t xml:space="preserve">: возможности применения для составления таблиц и расчётов.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числами</w:t>
            </w:r>
            <w:proofErr w:type="spellEnd"/>
            <w:r w:rsidRPr="00001A05">
              <w:rPr>
                <w:rFonts w:ascii="Times New Roman" w:hAnsi="Times New Roman"/>
                <w:color w:val="000000"/>
                <w:sz w:val="24"/>
                <w:lang w:val="en-US" w:eastAsia="en-US"/>
              </w:rPr>
              <w:t xml:space="preserve"> и </w:t>
            </w:r>
            <w:proofErr w:type="spellStart"/>
            <w:r w:rsidRPr="00001A05">
              <w:rPr>
                <w:rFonts w:ascii="Times New Roman" w:hAnsi="Times New Roman"/>
                <w:color w:val="000000"/>
                <w:sz w:val="24"/>
                <w:lang w:val="en-US" w:eastAsia="en-US"/>
              </w:rPr>
              <w:t>создание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формул</w:t>
            </w:r>
            <w:proofErr w:type="spellEnd"/>
            <w:r w:rsidRPr="00001A05">
              <w:rPr>
                <w:rFonts w:ascii="Times New Roman" w:hAnsi="Times New Roman"/>
                <w:color w:val="000000"/>
                <w:sz w:val="24"/>
                <w:lang w:val="en-US" w:eastAsia="en-US"/>
              </w:rPr>
              <w:t xml:space="preserve"> в Excel. </w:t>
            </w:r>
          </w:p>
        </w:tc>
        <w:tc>
          <w:tcPr>
            <w:tcW w:w="1701" w:type="dxa"/>
            <w:vMerge/>
            <w:tcBorders>
              <w:top w:val="nil"/>
              <w:left w:val="single" w:sz="3" w:space="0" w:color="000000"/>
              <w:bottom w:val="nil"/>
              <w:right w:val="single" w:sz="3" w:space="0" w:color="000000"/>
            </w:tcBorders>
            <w:shd w:val="clear" w:color="auto" w:fill="auto"/>
          </w:tcPr>
          <w:p w14:paraId="21F8F88A"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67637FD3"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6F2BBC9B"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7A31381F" w14:textId="77777777" w:rsidTr="00BE6354">
        <w:tblPrEx>
          <w:tblCellMar>
            <w:right w:w="40" w:type="dxa"/>
          </w:tblCellMar>
        </w:tblPrEx>
        <w:trPr>
          <w:trHeight w:val="286"/>
        </w:trPr>
        <w:tc>
          <w:tcPr>
            <w:tcW w:w="1949" w:type="dxa"/>
            <w:vMerge/>
            <w:tcBorders>
              <w:top w:val="nil"/>
              <w:left w:val="single" w:sz="3" w:space="0" w:color="000000"/>
              <w:bottom w:val="nil"/>
              <w:right w:val="single" w:sz="3" w:space="0" w:color="000000"/>
            </w:tcBorders>
            <w:shd w:val="clear" w:color="auto" w:fill="auto"/>
          </w:tcPr>
          <w:p w14:paraId="2F727C7A"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561E2EC2"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3.</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Применение </w:t>
            </w:r>
            <w:r w:rsidRPr="00001A05">
              <w:rPr>
                <w:rFonts w:ascii="Times New Roman" w:hAnsi="Times New Roman"/>
                <w:color w:val="000000"/>
                <w:sz w:val="24"/>
                <w:lang w:val="en-US" w:eastAsia="en-US"/>
              </w:rPr>
              <w:t>Access</w:t>
            </w:r>
            <w:r w:rsidRPr="00001A05">
              <w:rPr>
                <w:rFonts w:ascii="Times New Roman" w:hAnsi="Times New Roman"/>
                <w:color w:val="000000"/>
                <w:sz w:val="24"/>
                <w:lang w:eastAsia="en-US"/>
              </w:rPr>
              <w:t xml:space="preserve">: создание и использование базы данных. </w:t>
            </w:r>
          </w:p>
        </w:tc>
        <w:tc>
          <w:tcPr>
            <w:tcW w:w="1701" w:type="dxa"/>
            <w:vMerge/>
            <w:tcBorders>
              <w:top w:val="nil"/>
              <w:left w:val="single" w:sz="3" w:space="0" w:color="000000"/>
              <w:bottom w:val="single" w:sz="3" w:space="0" w:color="000000"/>
              <w:right w:val="single" w:sz="3" w:space="0" w:color="000000"/>
            </w:tcBorders>
            <w:shd w:val="clear" w:color="auto" w:fill="auto"/>
          </w:tcPr>
          <w:p w14:paraId="5EF4AB88" w14:textId="77777777" w:rsidR="005277F6" w:rsidRPr="00001A05" w:rsidRDefault="005277F6"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6B655F30" w14:textId="77777777" w:rsidR="005277F6" w:rsidRPr="00001A05" w:rsidRDefault="005277F6"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2B01AC06" w14:textId="77777777" w:rsidR="005277F6" w:rsidRPr="00001A05" w:rsidRDefault="005277F6" w:rsidP="00001A05">
            <w:pPr>
              <w:spacing w:after="123" w:line="259" w:lineRule="auto"/>
              <w:rPr>
                <w:rFonts w:ascii="Times New Roman" w:hAnsi="Times New Roman"/>
                <w:color w:val="000000"/>
                <w:sz w:val="24"/>
                <w:lang w:eastAsia="en-US"/>
              </w:rPr>
            </w:pPr>
          </w:p>
        </w:tc>
      </w:tr>
      <w:tr w:rsidR="000F3586" w14:paraId="53099B70" w14:textId="77777777" w:rsidTr="00BE6354">
        <w:tblPrEx>
          <w:tblCellMar>
            <w:right w:w="40" w:type="dxa"/>
          </w:tblCellMar>
        </w:tblPrEx>
        <w:trPr>
          <w:trHeight w:val="290"/>
        </w:trPr>
        <w:tc>
          <w:tcPr>
            <w:tcW w:w="1949" w:type="dxa"/>
            <w:vMerge/>
            <w:tcBorders>
              <w:top w:val="nil"/>
              <w:left w:val="single" w:sz="3" w:space="0" w:color="000000"/>
              <w:bottom w:val="nil"/>
              <w:right w:val="single" w:sz="3" w:space="0" w:color="000000"/>
            </w:tcBorders>
            <w:shd w:val="clear" w:color="auto" w:fill="auto"/>
          </w:tcPr>
          <w:p w14:paraId="4D42E436" w14:textId="77777777" w:rsidR="005277F6" w:rsidRPr="00001A05"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A39DBA3"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числе, практических занятий: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38ABC4E5" w14:textId="77777777" w:rsidR="005277F6" w:rsidRPr="005277F6" w:rsidRDefault="005277F6" w:rsidP="00001A05">
            <w:pPr>
              <w:spacing w:after="0" w:line="259" w:lineRule="auto"/>
              <w:ind w:right="41"/>
              <w:jc w:val="center"/>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30AD6660" w14:textId="77777777" w:rsidR="005277F6" w:rsidRPr="005277F6" w:rsidRDefault="005277F6"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073D3AE8" w14:textId="77777777" w:rsidR="005277F6" w:rsidRPr="005277F6" w:rsidRDefault="005277F6" w:rsidP="00001A05">
            <w:pPr>
              <w:spacing w:after="123" w:line="259" w:lineRule="auto"/>
              <w:rPr>
                <w:rFonts w:ascii="Times New Roman" w:hAnsi="Times New Roman"/>
                <w:color w:val="000000"/>
                <w:sz w:val="24"/>
                <w:lang w:eastAsia="en-US"/>
              </w:rPr>
            </w:pPr>
          </w:p>
        </w:tc>
      </w:tr>
      <w:tr w:rsidR="000F3586" w14:paraId="289A40A5" w14:textId="77777777" w:rsidTr="00BE6354">
        <w:tblPrEx>
          <w:tblCellMar>
            <w:right w:w="40" w:type="dxa"/>
          </w:tblCellMar>
        </w:tblPrEx>
        <w:trPr>
          <w:trHeight w:val="288"/>
        </w:trPr>
        <w:tc>
          <w:tcPr>
            <w:tcW w:w="1949" w:type="dxa"/>
            <w:vMerge/>
            <w:tcBorders>
              <w:top w:val="nil"/>
              <w:left w:val="single" w:sz="3" w:space="0" w:color="000000"/>
              <w:bottom w:val="single" w:sz="3" w:space="0" w:color="000000"/>
              <w:right w:val="single" w:sz="3" w:space="0" w:color="000000"/>
            </w:tcBorders>
            <w:shd w:val="clear" w:color="auto" w:fill="auto"/>
          </w:tcPr>
          <w:p w14:paraId="329D0AA1" w14:textId="77777777" w:rsidR="005277F6" w:rsidRPr="005277F6" w:rsidRDefault="005277F6"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DAD8E64" w14:textId="77777777" w:rsidR="005277F6" w:rsidRPr="00001A05" w:rsidRDefault="002543EE" w:rsidP="00001A05">
            <w:pPr>
              <w:spacing w:after="0" w:line="259" w:lineRule="auto"/>
              <w:rPr>
                <w:rFonts w:ascii="Times New Roman" w:hAnsi="Times New Roman"/>
                <w:color w:val="000000"/>
                <w:sz w:val="24"/>
                <w:lang w:eastAsia="en-US"/>
              </w:rPr>
            </w:pPr>
            <w:r w:rsidRPr="00001A05">
              <w:rPr>
                <w:rFonts w:eastAsia="Calibri" w:cs="Calibri"/>
                <w:color w:val="000000"/>
                <w:lang w:eastAsia="en-US"/>
              </w:rPr>
              <w:t>1.</w:t>
            </w:r>
            <w:r w:rsidRPr="00001A05">
              <w:rPr>
                <w:rFonts w:ascii="Arial" w:eastAsia="Arial" w:hAnsi="Arial" w:cs="Arial"/>
                <w:color w:val="000000"/>
                <w:lang w:eastAsia="en-US"/>
              </w:rPr>
              <w:t xml:space="preserve"> </w:t>
            </w:r>
            <w:r w:rsidRPr="00001A05">
              <w:rPr>
                <w:rFonts w:ascii="Times New Roman" w:hAnsi="Times New Roman"/>
                <w:color w:val="000000"/>
                <w:sz w:val="24"/>
                <w:lang w:eastAsia="en-US"/>
              </w:rPr>
              <w:t xml:space="preserve">Практическое занятие: «Знакомство с «горячими» клавишами при работе в </w:t>
            </w:r>
            <w:r w:rsidRPr="00001A05">
              <w:rPr>
                <w:rFonts w:ascii="Times New Roman" w:hAnsi="Times New Roman"/>
                <w:color w:val="000000"/>
                <w:sz w:val="24"/>
                <w:lang w:val="en-US" w:eastAsia="en-US"/>
              </w:rPr>
              <w:t>MSOffice</w:t>
            </w:r>
            <w:r w:rsidRPr="00001A05">
              <w:rPr>
                <w:rFonts w:ascii="Times New Roman" w:hAnsi="Times New Roman"/>
                <w:color w:val="000000"/>
                <w:sz w:val="24"/>
                <w:lang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163C6C3F" w14:textId="77777777" w:rsidR="005277F6" w:rsidRPr="00001A05" w:rsidRDefault="002543EE" w:rsidP="00001A05">
            <w:pPr>
              <w:spacing w:after="0" w:line="259" w:lineRule="auto"/>
              <w:ind w:right="41"/>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top w:val="nil"/>
              <w:left w:val="single" w:sz="3" w:space="0" w:color="000000"/>
              <w:bottom w:val="single" w:sz="3" w:space="0" w:color="000000"/>
              <w:right w:val="single" w:sz="3" w:space="0" w:color="000000"/>
            </w:tcBorders>
            <w:shd w:val="clear" w:color="auto" w:fill="auto"/>
          </w:tcPr>
          <w:p w14:paraId="27115F2A" w14:textId="77777777" w:rsidR="005277F6" w:rsidRPr="00001A05" w:rsidRDefault="005277F6"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607CA386" w14:textId="77777777" w:rsidR="005277F6" w:rsidRPr="00001A05" w:rsidRDefault="005277F6" w:rsidP="00001A05">
            <w:pPr>
              <w:spacing w:after="123" w:line="259" w:lineRule="auto"/>
              <w:rPr>
                <w:rFonts w:ascii="Times New Roman" w:hAnsi="Times New Roman"/>
                <w:color w:val="000000"/>
                <w:sz w:val="24"/>
                <w:lang w:val="en-US" w:eastAsia="en-US"/>
              </w:rPr>
            </w:pPr>
          </w:p>
        </w:tc>
      </w:tr>
      <w:tr w:rsidR="000F3586" w14:paraId="4D9EF944" w14:textId="77777777" w:rsidTr="00BE6354">
        <w:tblPrEx>
          <w:tblCellMar>
            <w:right w:w="40" w:type="dxa"/>
          </w:tblCellMar>
        </w:tblPrEx>
        <w:trPr>
          <w:trHeight w:val="286"/>
        </w:trPr>
        <w:tc>
          <w:tcPr>
            <w:tcW w:w="10421" w:type="dxa"/>
            <w:gridSpan w:val="2"/>
            <w:tcBorders>
              <w:top w:val="single" w:sz="3" w:space="0" w:color="000000"/>
              <w:left w:val="single" w:sz="3" w:space="0" w:color="000000"/>
              <w:bottom w:val="single" w:sz="3" w:space="0" w:color="000000"/>
              <w:right w:val="single" w:sz="3" w:space="0" w:color="000000"/>
            </w:tcBorders>
            <w:shd w:val="clear" w:color="auto" w:fill="auto"/>
          </w:tcPr>
          <w:p w14:paraId="40AEC22C" w14:textId="77777777" w:rsidR="00974B1B"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Раздел </w:t>
            </w:r>
            <w:proofErr w:type="gramStart"/>
            <w:r w:rsidRPr="00001A05">
              <w:rPr>
                <w:rFonts w:ascii="Times New Roman" w:hAnsi="Times New Roman"/>
                <w:b/>
                <w:color w:val="000000"/>
                <w:sz w:val="24"/>
                <w:lang w:eastAsia="en-US"/>
              </w:rPr>
              <w:t>2.Общий</w:t>
            </w:r>
            <w:proofErr w:type="gramEnd"/>
            <w:r w:rsidRPr="00001A05">
              <w:rPr>
                <w:rFonts w:ascii="Times New Roman" w:hAnsi="Times New Roman"/>
                <w:b/>
                <w:color w:val="000000"/>
                <w:sz w:val="24"/>
                <w:lang w:eastAsia="en-US"/>
              </w:rPr>
              <w:t xml:space="preserve"> состав и структура информационно-вычислительных систем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0B5BEFB9" w14:textId="77777777" w:rsidR="00974B1B" w:rsidRPr="00001A05" w:rsidRDefault="002543EE" w:rsidP="00001A05">
            <w:pPr>
              <w:spacing w:after="0" w:line="259" w:lineRule="auto"/>
              <w:ind w:right="41"/>
              <w:jc w:val="center"/>
              <w:rPr>
                <w:rFonts w:ascii="Times New Roman" w:hAnsi="Times New Roman"/>
                <w:color w:val="000000"/>
                <w:sz w:val="24"/>
                <w:lang w:val="en-US" w:eastAsia="en-US"/>
              </w:rPr>
            </w:pPr>
            <w:r w:rsidRPr="00001A05">
              <w:rPr>
                <w:rFonts w:ascii="Times New Roman" w:hAnsi="Times New Roman"/>
                <w:b/>
                <w:color w:val="000000"/>
                <w:sz w:val="24"/>
                <w:lang w:val="en-US" w:eastAsia="en-US"/>
              </w:rPr>
              <w:t xml:space="preserve">8 </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61084899" w14:textId="77777777" w:rsidR="00974B1B" w:rsidRPr="00001A05" w:rsidRDefault="002543EE" w:rsidP="00001A05">
            <w:pPr>
              <w:spacing w:after="0" w:line="259" w:lineRule="auto"/>
              <w:ind w:left="6"/>
              <w:jc w:val="center"/>
              <w:rPr>
                <w:rFonts w:ascii="Times New Roman" w:hAnsi="Times New Roman"/>
                <w:color w:val="000000"/>
                <w:sz w:val="24"/>
                <w:lang w:val="en-US" w:eastAsia="en-US"/>
              </w:rPr>
            </w:pPr>
            <w:r w:rsidRPr="00001A05">
              <w:rPr>
                <w:rFonts w:ascii="Times New Roman" w:hAnsi="Times New Roman"/>
                <w:b/>
                <w:i/>
                <w:color w:val="000000"/>
                <w:sz w:val="24"/>
                <w:lang w:val="en-US" w:eastAsia="en-US"/>
              </w:rPr>
              <w:t xml:space="preserve"> </w:t>
            </w:r>
          </w:p>
        </w:tc>
        <w:tc>
          <w:tcPr>
            <w:tcW w:w="1277" w:type="dxa"/>
            <w:tcBorders>
              <w:top w:val="single" w:sz="3" w:space="0" w:color="000000"/>
              <w:left w:val="single" w:sz="3" w:space="0" w:color="000000"/>
              <w:bottom w:val="single" w:sz="3" w:space="0" w:color="000000"/>
              <w:right w:val="single" w:sz="3" w:space="0" w:color="000000"/>
            </w:tcBorders>
          </w:tcPr>
          <w:p w14:paraId="15D5FEDC" w14:textId="77777777" w:rsidR="00974B1B" w:rsidRPr="00001A05" w:rsidRDefault="00974B1B" w:rsidP="00001A05">
            <w:pPr>
              <w:spacing w:after="0" w:line="259" w:lineRule="auto"/>
              <w:ind w:left="6"/>
              <w:jc w:val="center"/>
              <w:rPr>
                <w:rFonts w:ascii="Times New Roman" w:hAnsi="Times New Roman"/>
                <w:b/>
                <w:i/>
                <w:color w:val="000000"/>
                <w:sz w:val="24"/>
                <w:lang w:val="en-US" w:eastAsia="en-US"/>
              </w:rPr>
            </w:pPr>
          </w:p>
        </w:tc>
      </w:tr>
      <w:tr w:rsidR="000F3586" w14:paraId="137DF2AD" w14:textId="77777777" w:rsidTr="00BE6354">
        <w:tblPrEx>
          <w:tblCellMar>
            <w:right w:w="40" w:type="dxa"/>
          </w:tblCellMar>
        </w:tblPrEx>
        <w:trPr>
          <w:trHeight w:val="286"/>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6CD7A25"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color w:val="000000"/>
                <w:sz w:val="24"/>
                <w:lang w:val="en-US" w:eastAsia="en-US"/>
              </w:rPr>
              <w:t>Тема</w:t>
            </w:r>
            <w:proofErr w:type="spellEnd"/>
            <w:r w:rsidRPr="00001A05">
              <w:rPr>
                <w:rFonts w:ascii="Times New Roman" w:hAnsi="Times New Roman"/>
                <w:color w:val="000000"/>
                <w:sz w:val="24"/>
                <w:lang w:val="en-US" w:eastAsia="en-US"/>
              </w:rPr>
              <w:t xml:space="preserve"> 2.1. </w:t>
            </w:r>
            <w:proofErr w:type="spellStart"/>
            <w:r w:rsidRPr="00001A05">
              <w:rPr>
                <w:rFonts w:ascii="Times New Roman" w:hAnsi="Times New Roman"/>
                <w:color w:val="000000"/>
                <w:sz w:val="24"/>
                <w:lang w:val="en-US" w:eastAsia="en-US"/>
              </w:rPr>
              <w:t>Классификация</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вычислительных</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систем</w:t>
            </w:r>
            <w:proofErr w:type="spellEnd"/>
            <w:r w:rsidRPr="00001A05">
              <w:rPr>
                <w:rFonts w:ascii="Times New Roman" w:hAnsi="Times New Roman"/>
                <w:color w:val="000000"/>
                <w:sz w:val="24"/>
                <w:lang w:val="en-US" w:eastAsia="en-US"/>
              </w:rPr>
              <w:t xml:space="preserv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3D3D27A"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w:t>
            </w:r>
            <w:r w:rsidRPr="00001A05">
              <w:rPr>
                <w:rFonts w:ascii="Times New Roman" w:hAnsi="Times New Roman"/>
                <w:b/>
                <w:color w:val="000000"/>
                <w:sz w:val="24"/>
                <w:lang w:val="en-US" w:eastAsia="en-US"/>
              </w:rPr>
              <w:t>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03E87E3" w14:textId="77777777" w:rsidR="00BE6354" w:rsidRPr="00001A05" w:rsidRDefault="002543EE" w:rsidP="00BE6354">
            <w:pPr>
              <w:spacing w:after="0" w:line="259" w:lineRule="auto"/>
              <w:ind w:right="41"/>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4 </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9EFC2CB" w14:textId="77777777" w:rsidR="00BE6354" w:rsidRPr="00001A05" w:rsidRDefault="002543EE" w:rsidP="00BE6354">
            <w:pPr>
              <w:spacing w:after="0" w:line="259" w:lineRule="auto"/>
              <w:ind w:left="1"/>
              <w:jc w:val="center"/>
              <w:rPr>
                <w:rFonts w:ascii="Times New Roman" w:hAnsi="Times New Roman"/>
                <w:color w:val="000000"/>
                <w:sz w:val="24"/>
                <w:lang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1E10A97C"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0042B552"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1A32B1E7"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25DFBDB8" w14:textId="77777777" w:rsidR="00BE6354" w:rsidRPr="00001A05" w:rsidRDefault="002543EE" w:rsidP="00BE6354">
            <w:pPr>
              <w:spacing w:after="16"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69262EE4" w14:textId="77777777" w:rsidTr="00BE6354">
        <w:tblPrEx>
          <w:tblCellMar>
            <w:right w:w="40" w:type="dxa"/>
          </w:tblCellMar>
        </w:tblPrEx>
        <w:trPr>
          <w:trHeight w:val="562"/>
        </w:trPr>
        <w:tc>
          <w:tcPr>
            <w:tcW w:w="1949" w:type="dxa"/>
            <w:vMerge/>
            <w:tcBorders>
              <w:top w:val="nil"/>
              <w:left w:val="single" w:sz="3" w:space="0" w:color="000000"/>
              <w:bottom w:val="nil"/>
              <w:right w:val="single" w:sz="3" w:space="0" w:color="000000"/>
            </w:tcBorders>
            <w:shd w:val="clear" w:color="auto" w:fill="auto"/>
          </w:tcPr>
          <w:p w14:paraId="61D390B1"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C62B8D6" w14:textId="77777777" w:rsidR="00BE6354"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Термин «вычислительная система», структура вычислительной системы, типы вычислительных систем. </w:t>
            </w:r>
            <w:proofErr w:type="spellStart"/>
            <w:r w:rsidRPr="00001A05">
              <w:rPr>
                <w:rFonts w:ascii="Times New Roman" w:hAnsi="Times New Roman"/>
                <w:color w:val="000000"/>
                <w:sz w:val="24"/>
                <w:lang w:val="en-US" w:eastAsia="en-US"/>
              </w:rPr>
              <w:t>Мультипроцессоры</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425997C0"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021F6876"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09F723D4"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3A0D2D77" w14:textId="77777777" w:rsidTr="00BE6354">
        <w:tblPrEx>
          <w:tblCellMar>
            <w:right w:w="40" w:type="dxa"/>
          </w:tblCellMar>
        </w:tblPrEx>
        <w:trPr>
          <w:trHeight w:val="341"/>
        </w:trPr>
        <w:tc>
          <w:tcPr>
            <w:tcW w:w="1949" w:type="dxa"/>
            <w:vMerge/>
            <w:tcBorders>
              <w:top w:val="nil"/>
              <w:left w:val="single" w:sz="3" w:space="0" w:color="000000"/>
              <w:bottom w:val="nil"/>
              <w:right w:val="single" w:sz="3" w:space="0" w:color="000000"/>
            </w:tcBorders>
            <w:shd w:val="clear" w:color="auto" w:fill="auto"/>
          </w:tcPr>
          <w:p w14:paraId="78E1DE78"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C20A9F7"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proofErr w:type="gramStart"/>
            <w:r w:rsidRPr="00001A05">
              <w:rPr>
                <w:rFonts w:ascii="Times New Roman" w:hAnsi="Times New Roman"/>
                <w:color w:val="000000"/>
                <w:sz w:val="24"/>
                <w:lang w:eastAsia="en-US"/>
              </w:rPr>
              <w:t>Супер компьютеры</w:t>
            </w:r>
            <w:proofErr w:type="gramEnd"/>
            <w:r w:rsidRPr="00001A05">
              <w:rPr>
                <w:rFonts w:ascii="Times New Roman" w:hAnsi="Times New Roman"/>
                <w:color w:val="000000"/>
                <w:sz w:val="24"/>
                <w:lang w:eastAsia="en-US"/>
              </w:rPr>
              <w:t>, класте</w:t>
            </w:r>
            <w:r w:rsidRPr="00001A05">
              <w:rPr>
                <w:rFonts w:ascii="Times New Roman" w:hAnsi="Times New Roman"/>
                <w:color w:val="000000"/>
                <w:sz w:val="24"/>
                <w:lang w:eastAsia="en-US"/>
              </w:rPr>
              <w:t xml:space="preserve">рные супер компьютеры и особенности их архитектуры. </w:t>
            </w:r>
          </w:p>
        </w:tc>
        <w:tc>
          <w:tcPr>
            <w:tcW w:w="1701" w:type="dxa"/>
            <w:vMerge/>
            <w:tcBorders>
              <w:top w:val="nil"/>
              <w:left w:val="single" w:sz="3" w:space="0" w:color="000000"/>
              <w:bottom w:val="nil"/>
              <w:right w:val="single" w:sz="3" w:space="0" w:color="000000"/>
            </w:tcBorders>
            <w:shd w:val="clear" w:color="auto" w:fill="auto"/>
          </w:tcPr>
          <w:p w14:paraId="5C2532AF"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1A164821"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63D9EAAF"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6597312D" w14:textId="77777777" w:rsidTr="00BE6354">
        <w:tblPrEx>
          <w:tblCellMar>
            <w:right w:w="40" w:type="dxa"/>
          </w:tblCellMar>
        </w:tblPrEx>
        <w:trPr>
          <w:trHeight w:val="288"/>
        </w:trPr>
        <w:tc>
          <w:tcPr>
            <w:tcW w:w="1949" w:type="dxa"/>
            <w:vMerge/>
            <w:tcBorders>
              <w:top w:val="nil"/>
              <w:left w:val="single" w:sz="3" w:space="0" w:color="000000"/>
              <w:bottom w:val="nil"/>
              <w:right w:val="single" w:sz="3" w:space="0" w:color="000000"/>
            </w:tcBorders>
            <w:shd w:val="clear" w:color="auto" w:fill="auto"/>
          </w:tcPr>
          <w:p w14:paraId="26960BAB"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54A6600"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3.Классификация вычислительных систем по Флинну. </w:t>
            </w:r>
          </w:p>
        </w:tc>
        <w:tc>
          <w:tcPr>
            <w:tcW w:w="1701" w:type="dxa"/>
            <w:vMerge/>
            <w:tcBorders>
              <w:top w:val="nil"/>
              <w:left w:val="single" w:sz="3" w:space="0" w:color="000000"/>
              <w:bottom w:val="single" w:sz="3" w:space="0" w:color="000000"/>
              <w:right w:val="single" w:sz="3" w:space="0" w:color="000000"/>
            </w:tcBorders>
            <w:shd w:val="clear" w:color="auto" w:fill="auto"/>
          </w:tcPr>
          <w:p w14:paraId="723807C1"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6A8E7DAF"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bottom w:val="nil"/>
              <w:right w:val="single" w:sz="3" w:space="0" w:color="000000"/>
            </w:tcBorders>
          </w:tcPr>
          <w:p w14:paraId="7778851A"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4A3E90EE" w14:textId="77777777" w:rsidTr="00BE6354">
        <w:tblPrEx>
          <w:tblCellMar>
            <w:right w:w="40" w:type="dxa"/>
          </w:tblCellMar>
        </w:tblPrEx>
        <w:trPr>
          <w:trHeight w:val="286"/>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4467990" w14:textId="77777777" w:rsidR="00BE6354" w:rsidRPr="00001A05" w:rsidRDefault="002543EE" w:rsidP="00BE6354">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Тема 2.2. Компоненты и цикл работы компьютера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EB290EF"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36EF1F9" w14:textId="77777777" w:rsidR="00BE6354" w:rsidRPr="00001A05" w:rsidRDefault="002543EE" w:rsidP="00BE6354">
            <w:pPr>
              <w:spacing w:after="0" w:line="259" w:lineRule="auto"/>
              <w:ind w:right="41"/>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2 </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245AC6E" w14:textId="77777777" w:rsidR="00BE6354" w:rsidRPr="00001A05" w:rsidRDefault="002543EE" w:rsidP="00BE6354">
            <w:pPr>
              <w:spacing w:after="0" w:line="259" w:lineRule="auto"/>
              <w:ind w:left="1"/>
              <w:jc w:val="center"/>
              <w:rPr>
                <w:rFonts w:ascii="Times New Roman" w:hAnsi="Times New Roman"/>
                <w:color w:val="000000"/>
                <w:sz w:val="24"/>
                <w:lang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05F4E30A"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1EB69967"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5E27C2AF"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36648B3E" w14:textId="77777777" w:rsidR="00BE6354" w:rsidRPr="00001A05" w:rsidRDefault="002543EE" w:rsidP="00BE6354">
            <w:pPr>
              <w:spacing w:after="16"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060CE656" w14:textId="77777777" w:rsidTr="00BE6354">
        <w:tblPrEx>
          <w:tblCellMar>
            <w:right w:w="40" w:type="dxa"/>
          </w:tblCellMar>
        </w:tblPrEx>
        <w:trPr>
          <w:trHeight w:val="288"/>
        </w:trPr>
        <w:tc>
          <w:tcPr>
            <w:tcW w:w="1949" w:type="dxa"/>
            <w:vMerge/>
            <w:tcBorders>
              <w:top w:val="nil"/>
              <w:left w:val="single" w:sz="3" w:space="0" w:color="000000"/>
              <w:bottom w:val="nil"/>
              <w:right w:val="single" w:sz="3" w:space="0" w:color="000000"/>
            </w:tcBorders>
            <w:shd w:val="clear" w:color="auto" w:fill="auto"/>
          </w:tcPr>
          <w:p w14:paraId="5D4AD845"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B57B8CB"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Соверш</w:t>
            </w:r>
            <w:r w:rsidRPr="00001A05">
              <w:rPr>
                <w:rFonts w:ascii="Times New Roman" w:hAnsi="Times New Roman"/>
                <w:color w:val="000000"/>
                <w:sz w:val="24"/>
                <w:lang w:eastAsia="en-US"/>
              </w:rPr>
              <w:t xml:space="preserve">енствование и развитие внутренней структуры ЭВМ. </w:t>
            </w:r>
          </w:p>
        </w:tc>
        <w:tc>
          <w:tcPr>
            <w:tcW w:w="1701" w:type="dxa"/>
            <w:vMerge/>
            <w:tcBorders>
              <w:top w:val="nil"/>
              <w:left w:val="single" w:sz="3" w:space="0" w:color="000000"/>
              <w:bottom w:val="nil"/>
              <w:right w:val="single" w:sz="3" w:space="0" w:color="000000"/>
            </w:tcBorders>
            <w:shd w:val="clear" w:color="auto" w:fill="auto"/>
          </w:tcPr>
          <w:p w14:paraId="0F59028A"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64C323D9"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2D43331F"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61317F4B" w14:textId="77777777" w:rsidTr="00BE6354">
        <w:tblPrEx>
          <w:tblCellMar>
            <w:right w:w="40" w:type="dxa"/>
          </w:tblCellMar>
        </w:tblPrEx>
        <w:trPr>
          <w:trHeight w:val="286"/>
        </w:trPr>
        <w:tc>
          <w:tcPr>
            <w:tcW w:w="1949" w:type="dxa"/>
            <w:vMerge/>
            <w:tcBorders>
              <w:top w:val="nil"/>
              <w:left w:val="single" w:sz="3" w:space="0" w:color="000000"/>
              <w:bottom w:val="nil"/>
              <w:right w:val="single" w:sz="3" w:space="0" w:color="000000"/>
            </w:tcBorders>
            <w:shd w:val="clear" w:color="auto" w:fill="auto"/>
          </w:tcPr>
          <w:p w14:paraId="37ED1BF4"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E5627A6"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val="en-US" w:eastAsia="en-US"/>
              </w:rPr>
              <w:t>2.</w:t>
            </w:r>
            <w:r w:rsidRPr="00001A05">
              <w:rPr>
                <w:rFonts w:ascii="Arial" w:eastAsia="Arial" w:hAnsi="Arial" w:cs="Arial"/>
                <w:color w:val="000000"/>
                <w:sz w:val="24"/>
                <w:lang w:val="en-US" w:eastAsia="en-US"/>
              </w:rPr>
              <w:t xml:space="preserve"> </w:t>
            </w:r>
            <w:proofErr w:type="spellStart"/>
            <w:r w:rsidRPr="00001A05">
              <w:rPr>
                <w:rFonts w:ascii="Times New Roman" w:hAnsi="Times New Roman"/>
                <w:color w:val="000000"/>
                <w:sz w:val="24"/>
                <w:lang w:val="en-US" w:eastAsia="en-US"/>
              </w:rPr>
              <w:t>Основной</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цикл</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работы</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компьютера</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6A3BD422"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14460B79"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5E32E2BE"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42DBDFD3" w14:textId="77777777" w:rsidTr="00BE6354">
        <w:tblPrEx>
          <w:tblCellMar>
            <w:right w:w="40" w:type="dxa"/>
          </w:tblCellMar>
        </w:tblPrEx>
        <w:trPr>
          <w:trHeight w:val="286"/>
        </w:trPr>
        <w:tc>
          <w:tcPr>
            <w:tcW w:w="1949" w:type="dxa"/>
            <w:vMerge/>
            <w:tcBorders>
              <w:top w:val="nil"/>
              <w:left w:val="single" w:sz="3" w:space="0" w:color="000000"/>
              <w:bottom w:val="nil"/>
              <w:right w:val="single" w:sz="3" w:space="0" w:color="000000"/>
            </w:tcBorders>
            <w:shd w:val="clear" w:color="auto" w:fill="auto"/>
          </w:tcPr>
          <w:p w14:paraId="42ED4C25"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48EF080"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val="en-US" w:eastAsia="en-US"/>
              </w:rPr>
              <w:t>3.</w:t>
            </w:r>
            <w:r w:rsidRPr="00001A05">
              <w:rPr>
                <w:rFonts w:ascii="Arial" w:eastAsia="Arial" w:hAnsi="Arial" w:cs="Arial"/>
                <w:color w:val="000000"/>
                <w:sz w:val="24"/>
                <w:lang w:val="en-US" w:eastAsia="en-US"/>
              </w:rPr>
              <w:t xml:space="preserve"> </w:t>
            </w:r>
            <w:proofErr w:type="spellStart"/>
            <w:r w:rsidRPr="00001A05">
              <w:rPr>
                <w:rFonts w:ascii="Times New Roman" w:hAnsi="Times New Roman"/>
                <w:color w:val="000000"/>
                <w:sz w:val="24"/>
                <w:lang w:val="en-US" w:eastAsia="en-US"/>
              </w:rPr>
              <w:t>Функциональные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компоненты</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компьютера</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single" w:sz="3" w:space="0" w:color="000000"/>
              <w:right w:val="single" w:sz="3" w:space="0" w:color="000000"/>
            </w:tcBorders>
            <w:shd w:val="clear" w:color="auto" w:fill="auto"/>
          </w:tcPr>
          <w:p w14:paraId="1AAD15CD"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7D2A0EE5"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nil"/>
              <w:right w:val="single" w:sz="3" w:space="0" w:color="000000"/>
            </w:tcBorders>
          </w:tcPr>
          <w:p w14:paraId="518A5496"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6019754A" w14:textId="77777777" w:rsidTr="00BE6354">
        <w:tblPrEx>
          <w:tblCellMar>
            <w:right w:w="40" w:type="dxa"/>
          </w:tblCellMar>
        </w:tblPrEx>
        <w:trPr>
          <w:trHeight w:val="286"/>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826799F" w14:textId="77777777" w:rsidR="00BE6354" w:rsidRPr="00001A05" w:rsidRDefault="002543EE" w:rsidP="00BE6354">
            <w:pPr>
              <w:spacing w:after="0" w:line="259" w:lineRule="auto"/>
              <w:ind w:right="167"/>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Тема 2.3.  </w:t>
            </w:r>
            <w:r w:rsidRPr="00001A05">
              <w:rPr>
                <w:rFonts w:ascii="Times New Roman" w:hAnsi="Times New Roman"/>
                <w:color w:val="000000"/>
                <w:sz w:val="24"/>
                <w:lang w:eastAsia="en-US"/>
              </w:rPr>
              <w:lastRenderedPageBreak/>
              <w:t xml:space="preserve">Различные виды запоминающих устройств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71485AE"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lastRenderedPageBreak/>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9593189" w14:textId="77777777" w:rsidR="00BE6354" w:rsidRPr="00001A05" w:rsidRDefault="002543EE" w:rsidP="00BE6354">
            <w:pPr>
              <w:spacing w:after="0" w:line="259" w:lineRule="auto"/>
              <w:ind w:right="41"/>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2 </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DCE3FFD" w14:textId="77777777" w:rsidR="00BE6354" w:rsidRPr="00001A05" w:rsidRDefault="002543EE" w:rsidP="00BE6354">
            <w:pPr>
              <w:spacing w:after="0" w:line="259" w:lineRule="auto"/>
              <w:ind w:left="1"/>
              <w:jc w:val="center"/>
              <w:rPr>
                <w:rFonts w:ascii="Times New Roman" w:hAnsi="Times New Roman"/>
                <w:color w:val="000000"/>
                <w:sz w:val="24"/>
                <w:lang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1C79CA6B"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075727F1"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lastRenderedPageBreak/>
              <w:t>Уо</w:t>
            </w:r>
            <w:proofErr w:type="spellEnd"/>
            <w:r>
              <w:rPr>
                <w:rFonts w:ascii="Times New Roman" w:hAnsi="Times New Roman"/>
                <w:color w:val="000000"/>
                <w:sz w:val="24"/>
                <w:lang w:eastAsia="en-US"/>
              </w:rPr>
              <w:t xml:space="preserve"> 02.07</w:t>
            </w:r>
          </w:p>
          <w:p w14:paraId="35A3FD73"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w:t>
            </w:r>
            <w:r>
              <w:rPr>
                <w:rFonts w:ascii="Times New Roman" w:hAnsi="Times New Roman"/>
                <w:color w:val="000000"/>
                <w:sz w:val="24"/>
                <w:lang w:eastAsia="en-US"/>
              </w:rPr>
              <w:t>2.01-</w:t>
            </w:r>
          </w:p>
          <w:p w14:paraId="6F3F07C1" w14:textId="77777777" w:rsidR="00BE6354" w:rsidRPr="00001A05" w:rsidRDefault="002543EE" w:rsidP="00BE6354">
            <w:pPr>
              <w:spacing w:after="16"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4D263AFC" w14:textId="77777777" w:rsidTr="003C3AF3">
        <w:tblPrEx>
          <w:tblCellMar>
            <w:right w:w="40" w:type="dxa"/>
          </w:tblCellMar>
        </w:tblPrEx>
        <w:trPr>
          <w:trHeight w:val="564"/>
        </w:trPr>
        <w:tc>
          <w:tcPr>
            <w:tcW w:w="1949" w:type="dxa"/>
            <w:vMerge/>
            <w:tcBorders>
              <w:top w:val="nil"/>
              <w:left w:val="single" w:sz="3" w:space="0" w:color="000000"/>
              <w:bottom w:val="nil"/>
              <w:right w:val="single" w:sz="3" w:space="0" w:color="000000"/>
            </w:tcBorders>
            <w:shd w:val="clear" w:color="auto" w:fill="auto"/>
          </w:tcPr>
          <w:p w14:paraId="4BB59397"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FEBDD6D" w14:textId="77777777" w:rsidR="00BE6354"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1. Оперативное запоминающее устройство (ОЗУ). Постоянное запоминающее устройство (ПЗУ).  </w:t>
            </w:r>
          </w:p>
        </w:tc>
        <w:tc>
          <w:tcPr>
            <w:tcW w:w="1701" w:type="dxa"/>
            <w:vMerge/>
            <w:tcBorders>
              <w:top w:val="nil"/>
              <w:left w:val="single" w:sz="3" w:space="0" w:color="000000"/>
              <w:bottom w:val="nil"/>
              <w:right w:val="single" w:sz="3" w:space="0" w:color="000000"/>
            </w:tcBorders>
            <w:shd w:val="clear" w:color="auto" w:fill="auto"/>
          </w:tcPr>
          <w:p w14:paraId="669A62B5"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4BC997DD"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0FD3D886"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50E0017E" w14:textId="77777777" w:rsidTr="003C3AF3">
        <w:tblPrEx>
          <w:tblCellMar>
            <w:right w:w="40" w:type="dxa"/>
          </w:tblCellMar>
        </w:tblPrEx>
        <w:trPr>
          <w:trHeight w:val="286"/>
        </w:trPr>
        <w:tc>
          <w:tcPr>
            <w:tcW w:w="1949" w:type="dxa"/>
            <w:vMerge/>
            <w:tcBorders>
              <w:top w:val="nil"/>
              <w:left w:val="single" w:sz="3" w:space="0" w:color="000000"/>
              <w:bottom w:val="nil"/>
              <w:right w:val="single" w:sz="3" w:space="0" w:color="000000"/>
            </w:tcBorders>
            <w:shd w:val="clear" w:color="auto" w:fill="auto"/>
          </w:tcPr>
          <w:p w14:paraId="4EB1B920"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317E9D4"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2. </w:t>
            </w:r>
            <w:proofErr w:type="spellStart"/>
            <w:r w:rsidRPr="00001A05">
              <w:rPr>
                <w:rFonts w:ascii="Times New Roman" w:hAnsi="Times New Roman"/>
                <w:color w:val="000000"/>
                <w:sz w:val="24"/>
                <w:lang w:val="en-US" w:eastAsia="en-US"/>
              </w:rPr>
              <w:t>Внешние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запоминающие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устройства</w:t>
            </w:r>
            <w:proofErr w:type="spellEnd"/>
            <w:r w:rsidRPr="00001A05">
              <w:rPr>
                <w:rFonts w:ascii="Times New Roman" w:hAnsi="Times New Roman"/>
                <w:color w:val="000000"/>
                <w:sz w:val="24"/>
                <w:lang w:val="en-US" w:eastAsia="en-US"/>
              </w:rPr>
              <w:t xml:space="preserve"> (ВЗУ).  </w:t>
            </w:r>
          </w:p>
        </w:tc>
        <w:tc>
          <w:tcPr>
            <w:tcW w:w="1701" w:type="dxa"/>
            <w:vMerge/>
            <w:tcBorders>
              <w:top w:val="nil"/>
              <w:left w:val="single" w:sz="3" w:space="0" w:color="000000"/>
              <w:bottom w:val="nil"/>
              <w:right w:val="single" w:sz="3" w:space="0" w:color="000000"/>
            </w:tcBorders>
            <w:shd w:val="clear" w:color="auto" w:fill="auto"/>
          </w:tcPr>
          <w:p w14:paraId="17721E65"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1004BAE6"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2082B17E"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019120FC" w14:textId="77777777" w:rsidTr="003C3AF3">
        <w:tblPrEx>
          <w:tblCellMar>
            <w:right w:w="40" w:type="dxa"/>
          </w:tblCellMar>
        </w:tblPrEx>
        <w:trPr>
          <w:trHeight w:val="286"/>
        </w:trPr>
        <w:tc>
          <w:tcPr>
            <w:tcW w:w="1949" w:type="dxa"/>
            <w:vMerge/>
            <w:tcBorders>
              <w:top w:val="nil"/>
              <w:left w:val="single" w:sz="3" w:space="0" w:color="000000"/>
              <w:bottom w:val="nil"/>
              <w:right w:val="single" w:sz="3" w:space="0" w:color="000000"/>
            </w:tcBorders>
            <w:shd w:val="clear" w:color="auto" w:fill="auto"/>
          </w:tcPr>
          <w:p w14:paraId="3CA62CFE"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E18ED88"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3. </w:t>
            </w:r>
            <w:proofErr w:type="spellStart"/>
            <w:r w:rsidRPr="00001A05">
              <w:rPr>
                <w:rFonts w:ascii="Times New Roman" w:hAnsi="Times New Roman"/>
                <w:color w:val="000000"/>
                <w:sz w:val="24"/>
                <w:lang w:val="en-US" w:eastAsia="en-US"/>
              </w:rPr>
              <w:t>Устройства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ввода-вывода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информации</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single" w:sz="3" w:space="0" w:color="000000"/>
              <w:right w:val="single" w:sz="3" w:space="0" w:color="000000"/>
            </w:tcBorders>
            <w:shd w:val="clear" w:color="auto" w:fill="auto"/>
          </w:tcPr>
          <w:p w14:paraId="2D5D4B68"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6F2295D1"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1CDA663E"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000B4E85" w14:textId="77777777" w:rsidTr="003C3AF3">
        <w:tblPrEx>
          <w:tblCellMar>
            <w:right w:w="40" w:type="dxa"/>
          </w:tblCellMar>
        </w:tblPrEx>
        <w:trPr>
          <w:trHeight w:val="286"/>
        </w:trPr>
        <w:tc>
          <w:tcPr>
            <w:tcW w:w="1949" w:type="dxa"/>
            <w:vMerge/>
            <w:tcBorders>
              <w:top w:val="nil"/>
              <w:left w:val="single" w:sz="3" w:space="0" w:color="000000"/>
              <w:bottom w:val="single" w:sz="3" w:space="0" w:color="000000"/>
              <w:right w:val="single" w:sz="3" w:space="0" w:color="000000"/>
            </w:tcBorders>
            <w:shd w:val="clear" w:color="auto" w:fill="auto"/>
          </w:tcPr>
          <w:p w14:paraId="37AB0976"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3796CA43" w14:textId="77777777" w:rsidR="00BE6354" w:rsidRPr="00001A05" w:rsidRDefault="002543EE" w:rsidP="00001A05">
            <w:pPr>
              <w:spacing w:after="0" w:line="259" w:lineRule="auto"/>
              <w:rPr>
                <w:rFonts w:ascii="Times New Roman" w:hAnsi="Times New Roman"/>
                <w:color w:val="000000"/>
                <w:sz w:val="24"/>
                <w:lang w:val="en-US" w:eastAsia="en-US"/>
              </w:rPr>
            </w:pPr>
            <w:proofErr w:type="spellStart"/>
            <w:r w:rsidRPr="00001A05">
              <w:rPr>
                <w:rFonts w:ascii="Times New Roman" w:hAnsi="Times New Roman"/>
                <w:color w:val="000000"/>
                <w:sz w:val="24"/>
                <w:lang w:val="en-US" w:eastAsia="en-US"/>
              </w:rPr>
              <w:t>Тематика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практических</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занятий</w:t>
            </w:r>
            <w:proofErr w:type="spellEnd"/>
            <w:r w:rsidRPr="00001A05">
              <w:rPr>
                <w:rFonts w:ascii="Times New Roman" w:hAnsi="Times New Roman"/>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2EDA3BD7" w14:textId="77777777" w:rsidR="00BE6354" w:rsidRPr="00001A05" w:rsidRDefault="002543EE" w:rsidP="00001A05">
            <w:pPr>
              <w:spacing w:after="0" w:line="259" w:lineRule="auto"/>
              <w:ind w:right="42"/>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 </w:t>
            </w:r>
          </w:p>
        </w:tc>
        <w:tc>
          <w:tcPr>
            <w:tcW w:w="2269" w:type="dxa"/>
            <w:vMerge/>
            <w:tcBorders>
              <w:top w:val="nil"/>
              <w:left w:val="single" w:sz="3" w:space="0" w:color="000000"/>
              <w:bottom w:val="single" w:sz="3" w:space="0" w:color="000000"/>
              <w:right w:val="single" w:sz="3" w:space="0" w:color="000000"/>
            </w:tcBorders>
            <w:shd w:val="clear" w:color="auto" w:fill="auto"/>
          </w:tcPr>
          <w:p w14:paraId="0536763C"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15628815"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4C811F5B" w14:textId="77777777" w:rsidTr="00BE6354">
        <w:tblPrEx>
          <w:tblCellMar>
            <w:right w:w="40" w:type="dxa"/>
          </w:tblCellMar>
        </w:tblPrEx>
        <w:trPr>
          <w:trHeight w:val="286"/>
        </w:trPr>
        <w:tc>
          <w:tcPr>
            <w:tcW w:w="10421" w:type="dxa"/>
            <w:gridSpan w:val="2"/>
            <w:tcBorders>
              <w:top w:val="single" w:sz="3" w:space="0" w:color="000000"/>
              <w:left w:val="single" w:sz="3" w:space="0" w:color="000000"/>
              <w:bottom w:val="single" w:sz="3" w:space="0" w:color="000000"/>
              <w:right w:val="single" w:sz="3" w:space="0" w:color="000000"/>
            </w:tcBorders>
            <w:shd w:val="clear" w:color="auto" w:fill="auto"/>
          </w:tcPr>
          <w:p w14:paraId="4CD00355" w14:textId="77777777" w:rsidR="00974B1B" w:rsidRPr="00001A05" w:rsidRDefault="002543EE" w:rsidP="00001A05">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Раздел</w:t>
            </w:r>
            <w:proofErr w:type="spellEnd"/>
            <w:r w:rsidRPr="00001A05">
              <w:rPr>
                <w:rFonts w:ascii="Times New Roman" w:hAnsi="Times New Roman"/>
                <w:b/>
                <w:color w:val="000000"/>
                <w:sz w:val="24"/>
                <w:lang w:val="en-US" w:eastAsia="en-US"/>
              </w:rPr>
              <w:t xml:space="preserve"> </w:t>
            </w:r>
            <w:r w:rsidR="007C6739" w:rsidRPr="00001A05">
              <w:rPr>
                <w:rFonts w:ascii="Times New Roman" w:hAnsi="Times New Roman"/>
                <w:b/>
                <w:color w:val="000000"/>
                <w:sz w:val="24"/>
                <w:lang w:val="en-US" w:eastAsia="en-US"/>
              </w:rPr>
              <w:t xml:space="preserve">3. </w:t>
            </w:r>
            <w:proofErr w:type="spellStart"/>
            <w:r w:rsidR="007C6739" w:rsidRPr="00001A05">
              <w:rPr>
                <w:rFonts w:ascii="Times New Roman" w:hAnsi="Times New Roman"/>
                <w:b/>
                <w:color w:val="000000"/>
                <w:sz w:val="24"/>
                <w:lang w:val="en-US" w:eastAsia="en-US"/>
              </w:rPr>
              <w:t>Прикладные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программы</w:t>
            </w:r>
            <w:proofErr w:type="spellEnd"/>
            <w:r w:rsidRPr="00001A05">
              <w:rPr>
                <w:rFonts w:ascii="Times New Roman" w:hAnsi="Times New Roman"/>
                <w:b/>
                <w:i/>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631CA480" w14:textId="77777777" w:rsidR="00974B1B" w:rsidRPr="00001A05" w:rsidRDefault="007C6739" w:rsidP="00001A05">
            <w:pPr>
              <w:spacing w:after="0" w:line="259" w:lineRule="auto"/>
              <w:ind w:right="41"/>
              <w:jc w:val="center"/>
              <w:rPr>
                <w:rFonts w:ascii="Times New Roman" w:hAnsi="Times New Roman"/>
                <w:color w:val="000000"/>
                <w:sz w:val="24"/>
                <w:lang w:val="en-US" w:eastAsia="en-US"/>
              </w:rPr>
            </w:pPr>
            <w:r>
              <w:rPr>
                <w:rFonts w:ascii="Times New Roman" w:hAnsi="Times New Roman"/>
                <w:b/>
                <w:color w:val="000000"/>
                <w:sz w:val="24"/>
                <w:lang w:eastAsia="en-US"/>
              </w:rPr>
              <w:t>40</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5CDFBB0F" w14:textId="77777777" w:rsidR="00974B1B" w:rsidRPr="00001A05" w:rsidRDefault="002543EE" w:rsidP="00001A05">
            <w:pPr>
              <w:spacing w:after="0" w:line="259" w:lineRule="auto"/>
              <w:ind w:left="1"/>
              <w:rPr>
                <w:rFonts w:ascii="Times New Roman" w:hAnsi="Times New Roman"/>
                <w:color w:val="000000"/>
                <w:sz w:val="24"/>
                <w:lang w:val="en-US" w:eastAsia="en-US"/>
              </w:rPr>
            </w:pPr>
            <w:r w:rsidRPr="00001A05">
              <w:rPr>
                <w:rFonts w:ascii="Times New Roman" w:hAnsi="Times New Roman"/>
                <w:b/>
                <w:i/>
                <w:color w:val="000000"/>
                <w:sz w:val="24"/>
                <w:lang w:val="en-US" w:eastAsia="en-US"/>
              </w:rPr>
              <w:t xml:space="preserve"> </w:t>
            </w:r>
          </w:p>
        </w:tc>
        <w:tc>
          <w:tcPr>
            <w:tcW w:w="1277" w:type="dxa"/>
            <w:tcBorders>
              <w:top w:val="single" w:sz="3" w:space="0" w:color="000000"/>
              <w:left w:val="single" w:sz="3" w:space="0" w:color="000000"/>
              <w:bottom w:val="single" w:sz="3" w:space="0" w:color="000000"/>
              <w:right w:val="single" w:sz="3" w:space="0" w:color="000000"/>
            </w:tcBorders>
          </w:tcPr>
          <w:p w14:paraId="0E181242" w14:textId="77777777" w:rsidR="00974B1B" w:rsidRPr="00001A05" w:rsidRDefault="00974B1B" w:rsidP="00001A05">
            <w:pPr>
              <w:spacing w:after="0" w:line="259" w:lineRule="auto"/>
              <w:ind w:left="1"/>
              <w:rPr>
                <w:rFonts w:ascii="Times New Roman" w:hAnsi="Times New Roman"/>
                <w:b/>
                <w:i/>
                <w:color w:val="000000"/>
                <w:sz w:val="24"/>
                <w:lang w:val="en-US" w:eastAsia="en-US"/>
              </w:rPr>
            </w:pPr>
          </w:p>
        </w:tc>
      </w:tr>
      <w:tr w:rsidR="000F3586" w14:paraId="23FA2D02" w14:textId="77777777" w:rsidTr="00BE6354">
        <w:tblPrEx>
          <w:tblCellMar>
            <w:right w:w="37" w:type="dxa"/>
          </w:tblCellMar>
        </w:tblPrEx>
        <w:trPr>
          <w:trHeight w:val="288"/>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09CB470"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color w:val="000000"/>
                <w:sz w:val="24"/>
                <w:lang w:val="en-US" w:eastAsia="en-US"/>
              </w:rPr>
              <w:t>Тема</w:t>
            </w:r>
            <w:proofErr w:type="spellEnd"/>
            <w:r w:rsidRPr="00001A05">
              <w:rPr>
                <w:rFonts w:ascii="Times New Roman" w:hAnsi="Times New Roman"/>
                <w:color w:val="000000"/>
                <w:sz w:val="24"/>
                <w:lang w:val="en-US" w:eastAsia="en-US"/>
              </w:rPr>
              <w:t xml:space="preserve"> 3.1. </w:t>
            </w:r>
            <w:proofErr w:type="spellStart"/>
            <w:r w:rsidRPr="00001A05">
              <w:rPr>
                <w:rFonts w:ascii="Times New Roman" w:hAnsi="Times New Roman"/>
                <w:color w:val="000000"/>
                <w:sz w:val="24"/>
                <w:lang w:val="en-US" w:eastAsia="en-US"/>
              </w:rPr>
              <w:t>Текстовый</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процессор</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MicrosoftWord</w:t>
            </w:r>
            <w:proofErr w:type="spellEnd"/>
            <w:r w:rsidRPr="00001A05">
              <w:rPr>
                <w:rFonts w:ascii="Times New Roman" w:hAnsi="Times New Roman"/>
                <w:color w:val="000000"/>
                <w:sz w:val="24"/>
                <w:lang w:val="en-US" w:eastAsia="en-US"/>
              </w:rPr>
              <w:t xml:space="preserv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6C2E003"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D18BD30" w14:textId="77777777" w:rsidR="00BE6354" w:rsidRPr="00001A05" w:rsidRDefault="002543EE" w:rsidP="00BE6354">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91EBC12" w14:textId="77777777" w:rsidR="00BE6354" w:rsidRPr="00001A05" w:rsidRDefault="002543EE" w:rsidP="00BE6354">
            <w:pPr>
              <w:spacing w:after="0" w:line="259" w:lineRule="auto"/>
              <w:ind w:left="1"/>
              <w:jc w:val="center"/>
              <w:rPr>
                <w:rFonts w:ascii="Times New Roman" w:hAnsi="Times New Roman"/>
                <w:color w:val="000000"/>
                <w:sz w:val="24"/>
                <w:lang w:val="en-US"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4B21CC04"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6A9C883F"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1223CE14"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02A58C0B" w14:textId="77777777" w:rsidR="00BE6354" w:rsidRPr="00001A05"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4D4B05E4" w14:textId="77777777" w:rsidTr="003C3AF3">
        <w:tblPrEx>
          <w:tblCellMar>
            <w:right w:w="37" w:type="dxa"/>
          </w:tblCellMar>
        </w:tblPrEx>
        <w:trPr>
          <w:trHeight w:val="838"/>
        </w:trPr>
        <w:tc>
          <w:tcPr>
            <w:tcW w:w="0" w:type="auto"/>
            <w:vMerge/>
            <w:tcBorders>
              <w:top w:val="nil"/>
              <w:left w:val="single" w:sz="3" w:space="0" w:color="000000"/>
              <w:bottom w:val="nil"/>
              <w:right w:val="single" w:sz="3" w:space="0" w:color="000000"/>
            </w:tcBorders>
            <w:shd w:val="clear" w:color="auto" w:fill="auto"/>
          </w:tcPr>
          <w:p w14:paraId="4F9D633F"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3F5373C" w14:textId="77777777" w:rsidR="00BE6354" w:rsidRPr="00001A05" w:rsidRDefault="002543EE" w:rsidP="00001A05">
            <w:pPr>
              <w:spacing w:after="0" w:line="259" w:lineRule="auto"/>
              <w:ind w:right="46"/>
              <w:jc w:val="both"/>
              <w:rPr>
                <w:rFonts w:ascii="Times New Roman" w:hAnsi="Times New Roman"/>
                <w:color w:val="000000"/>
                <w:sz w:val="24"/>
                <w:lang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Основные приемы и </w:t>
            </w:r>
            <w:proofErr w:type="gramStart"/>
            <w:r w:rsidRPr="00001A05">
              <w:rPr>
                <w:rFonts w:ascii="Times New Roman" w:hAnsi="Times New Roman"/>
                <w:color w:val="000000"/>
                <w:sz w:val="24"/>
                <w:lang w:eastAsia="en-US"/>
              </w:rPr>
              <w:t>ввода</w:t>
            </w:r>
            <w:proofErr w:type="gramEnd"/>
            <w:r w:rsidRPr="00001A05">
              <w:rPr>
                <w:rFonts w:ascii="Times New Roman" w:hAnsi="Times New Roman"/>
                <w:color w:val="000000"/>
                <w:sz w:val="24"/>
                <w:lang w:eastAsia="en-US"/>
              </w:rPr>
              <w:t xml:space="preserve"> и редактирования текста. Загрузка </w:t>
            </w:r>
            <w:r w:rsidRPr="00001A05">
              <w:rPr>
                <w:rFonts w:ascii="Times New Roman" w:hAnsi="Times New Roman"/>
                <w:color w:val="000000"/>
                <w:sz w:val="24"/>
                <w:lang w:val="en-US" w:eastAsia="en-US"/>
              </w:rPr>
              <w:t>MS</w:t>
            </w:r>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Word</w:t>
            </w:r>
            <w:r w:rsidRPr="00001A05">
              <w:rPr>
                <w:rFonts w:ascii="Times New Roman" w:hAnsi="Times New Roman"/>
                <w:color w:val="000000"/>
                <w:sz w:val="24"/>
                <w:lang w:eastAsia="en-US"/>
              </w:rPr>
              <w:t xml:space="preserve">, работа с документом. Приемы форматирования текста (форматирование символа, абзаца). Создания списков, обрамление абзацев. </w:t>
            </w:r>
          </w:p>
        </w:tc>
        <w:tc>
          <w:tcPr>
            <w:tcW w:w="1701" w:type="dxa"/>
            <w:vMerge/>
            <w:tcBorders>
              <w:top w:val="nil"/>
              <w:left w:val="single" w:sz="3" w:space="0" w:color="000000"/>
              <w:bottom w:val="nil"/>
              <w:right w:val="single" w:sz="3" w:space="0" w:color="000000"/>
            </w:tcBorders>
            <w:shd w:val="clear" w:color="auto" w:fill="auto"/>
          </w:tcPr>
          <w:p w14:paraId="5154E059"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402F9138"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7BE2F7D8"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7E60642B" w14:textId="77777777" w:rsidTr="003C3AF3">
        <w:tblPrEx>
          <w:tblCellMar>
            <w:right w:w="37" w:type="dxa"/>
          </w:tblCellMar>
        </w:tblPrEx>
        <w:trPr>
          <w:trHeight w:val="286"/>
        </w:trPr>
        <w:tc>
          <w:tcPr>
            <w:tcW w:w="0" w:type="auto"/>
            <w:vMerge/>
            <w:tcBorders>
              <w:top w:val="nil"/>
              <w:left w:val="single" w:sz="3" w:space="0" w:color="000000"/>
              <w:bottom w:val="nil"/>
              <w:right w:val="single" w:sz="3" w:space="0" w:color="000000"/>
            </w:tcBorders>
            <w:shd w:val="clear" w:color="auto" w:fill="auto"/>
          </w:tcPr>
          <w:p w14:paraId="522DCF5F"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2795DA8"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Приемы создания таблиц в тексте, редактирование таблицы, оформление таблиц. </w:t>
            </w:r>
          </w:p>
        </w:tc>
        <w:tc>
          <w:tcPr>
            <w:tcW w:w="1701" w:type="dxa"/>
            <w:vMerge/>
            <w:tcBorders>
              <w:top w:val="nil"/>
              <w:left w:val="single" w:sz="3" w:space="0" w:color="000000"/>
              <w:bottom w:val="nil"/>
              <w:right w:val="single" w:sz="3" w:space="0" w:color="000000"/>
            </w:tcBorders>
            <w:shd w:val="clear" w:color="auto" w:fill="auto"/>
          </w:tcPr>
          <w:p w14:paraId="450AD052"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4AE6AEE8"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0ED0E150"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2A6EDEC9" w14:textId="77777777" w:rsidTr="003C3AF3">
        <w:tblPrEx>
          <w:tblCellMar>
            <w:right w:w="37" w:type="dxa"/>
          </w:tblCellMar>
        </w:tblPrEx>
        <w:trPr>
          <w:trHeight w:val="838"/>
        </w:trPr>
        <w:tc>
          <w:tcPr>
            <w:tcW w:w="0" w:type="auto"/>
            <w:vMerge/>
            <w:tcBorders>
              <w:top w:val="nil"/>
              <w:left w:val="single" w:sz="3" w:space="0" w:color="000000"/>
              <w:bottom w:val="nil"/>
              <w:right w:val="single" w:sz="3" w:space="0" w:color="000000"/>
            </w:tcBorders>
            <w:shd w:val="clear" w:color="auto" w:fill="auto"/>
          </w:tcPr>
          <w:p w14:paraId="52EFC8F8"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53FDBBF7" w14:textId="77777777" w:rsidR="00BE6354" w:rsidRPr="00001A05" w:rsidRDefault="002543EE" w:rsidP="00001A05">
            <w:pPr>
              <w:spacing w:after="0" w:line="259" w:lineRule="auto"/>
              <w:ind w:right="45"/>
              <w:jc w:val="both"/>
              <w:rPr>
                <w:rFonts w:ascii="Times New Roman" w:hAnsi="Times New Roman"/>
                <w:color w:val="000000"/>
                <w:sz w:val="24"/>
                <w:lang w:eastAsia="en-US"/>
              </w:rPr>
            </w:pPr>
            <w:r w:rsidRPr="00001A05">
              <w:rPr>
                <w:rFonts w:ascii="Times New Roman" w:hAnsi="Times New Roman"/>
                <w:color w:val="000000"/>
                <w:sz w:val="24"/>
                <w:lang w:eastAsia="en-US"/>
              </w:rPr>
              <w:t>3.</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Приемы создания рисунка в тексте, редактирование графических объектов. Приемы создания рисунка в тексте, редактирование граф</w:t>
            </w:r>
            <w:r w:rsidRPr="00001A05">
              <w:rPr>
                <w:rFonts w:ascii="Times New Roman" w:hAnsi="Times New Roman"/>
                <w:color w:val="000000"/>
                <w:sz w:val="24"/>
                <w:lang w:eastAsia="en-US"/>
              </w:rPr>
              <w:t xml:space="preserve">ических объектов. Использование рисунки из библиотеки </w:t>
            </w:r>
            <w:proofErr w:type="spellStart"/>
            <w:r w:rsidRPr="00001A05">
              <w:rPr>
                <w:rFonts w:ascii="Times New Roman" w:hAnsi="Times New Roman"/>
                <w:color w:val="000000"/>
                <w:sz w:val="24"/>
                <w:lang w:val="en-US" w:eastAsia="en-US"/>
              </w:rPr>
              <w:t>MicrosoftClipGallery</w:t>
            </w:r>
            <w:proofErr w:type="spellEnd"/>
            <w:r w:rsidRPr="00001A05">
              <w:rPr>
                <w:rFonts w:ascii="Times New Roman" w:hAnsi="Times New Roman"/>
                <w:color w:val="000000"/>
                <w:sz w:val="24"/>
                <w:lang w:eastAsia="en-US"/>
              </w:rPr>
              <w:t xml:space="preserve">, приемы редактирования рисунка из библиотеки.  </w:t>
            </w:r>
          </w:p>
        </w:tc>
        <w:tc>
          <w:tcPr>
            <w:tcW w:w="1701" w:type="dxa"/>
            <w:vMerge/>
            <w:tcBorders>
              <w:top w:val="nil"/>
              <w:left w:val="single" w:sz="3" w:space="0" w:color="000000"/>
              <w:bottom w:val="nil"/>
              <w:right w:val="single" w:sz="3" w:space="0" w:color="000000"/>
            </w:tcBorders>
            <w:shd w:val="clear" w:color="auto" w:fill="auto"/>
          </w:tcPr>
          <w:p w14:paraId="4820E5D2"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311D8321"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543C5AA9"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51036461" w14:textId="77777777" w:rsidTr="003C3AF3">
        <w:tblPrEx>
          <w:tblCellMar>
            <w:right w:w="37" w:type="dxa"/>
          </w:tblCellMar>
        </w:tblPrEx>
        <w:trPr>
          <w:trHeight w:val="286"/>
        </w:trPr>
        <w:tc>
          <w:tcPr>
            <w:tcW w:w="0" w:type="auto"/>
            <w:vMerge/>
            <w:tcBorders>
              <w:top w:val="nil"/>
              <w:left w:val="single" w:sz="3" w:space="0" w:color="000000"/>
              <w:bottom w:val="nil"/>
              <w:right w:val="single" w:sz="3" w:space="0" w:color="000000"/>
            </w:tcBorders>
            <w:shd w:val="clear" w:color="auto" w:fill="auto"/>
          </w:tcPr>
          <w:p w14:paraId="7A65933E"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5CEA3A4"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4.</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Использование графических объектов </w:t>
            </w:r>
            <w:r w:rsidRPr="00001A05">
              <w:rPr>
                <w:rFonts w:ascii="Times New Roman" w:hAnsi="Times New Roman"/>
                <w:color w:val="000000"/>
                <w:sz w:val="24"/>
                <w:lang w:val="en-US" w:eastAsia="en-US"/>
              </w:rPr>
              <w:t>WordArt</w:t>
            </w:r>
            <w:r w:rsidRPr="00001A05">
              <w:rPr>
                <w:rFonts w:ascii="Times New Roman" w:hAnsi="Times New Roman"/>
                <w:color w:val="000000"/>
                <w:sz w:val="24"/>
                <w:lang w:eastAsia="en-US"/>
              </w:rPr>
              <w:t xml:space="preserve"> для оформления документа. </w:t>
            </w:r>
          </w:p>
        </w:tc>
        <w:tc>
          <w:tcPr>
            <w:tcW w:w="1701" w:type="dxa"/>
            <w:vMerge/>
            <w:tcBorders>
              <w:top w:val="nil"/>
              <w:left w:val="single" w:sz="3" w:space="0" w:color="000000"/>
              <w:bottom w:val="nil"/>
              <w:right w:val="single" w:sz="3" w:space="0" w:color="000000"/>
            </w:tcBorders>
            <w:shd w:val="clear" w:color="auto" w:fill="auto"/>
          </w:tcPr>
          <w:p w14:paraId="036896A2"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5E678656"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44998801"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67B42D72" w14:textId="77777777" w:rsidTr="003C3AF3">
        <w:tblPrEx>
          <w:tblCellMar>
            <w:right w:w="37" w:type="dxa"/>
          </w:tblCellMar>
        </w:tblPrEx>
        <w:trPr>
          <w:trHeight w:val="838"/>
        </w:trPr>
        <w:tc>
          <w:tcPr>
            <w:tcW w:w="0" w:type="auto"/>
            <w:vMerge/>
            <w:tcBorders>
              <w:top w:val="nil"/>
              <w:left w:val="single" w:sz="3" w:space="0" w:color="000000"/>
              <w:bottom w:val="nil"/>
              <w:right w:val="single" w:sz="3" w:space="0" w:color="000000"/>
            </w:tcBorders>
            <w:shd w:val="clear" w:color="auto" w:fill="auto"/>
          </w:tcPr>
          <w:p w14:paraId="0A2ECB29"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034A947" w14:textId="77777777" w:rsidR="00BE6354" w:rsidRPr="00001A05" w:rsidRDefault="002543EE" w:rsidP="00001A05">
            <w:pPr>
              <w:spacing w:after="0" w:line="259" w:lineRule="auto"/>
              <w:ind w:right="43"/>
              <w:jc w:val="both"/>
              <w:rPr>
                <w:rFonts w:ascii="Times New Roman" w:hAnsi="Times New Roman"/>
                <w:color w:val="000000"/>
                <w:sz w:val="24"/>
                <w:lang w:eastAsia="en-US"/>
              </w:rPr>
            </w:pPr>
            <w:r w:rsidRPr="00001A05">
              <w:rPr>
                <w:rFonts w:ascii="Times New Roman" w:hAnsi="Times New Roman"/>
                <w:color w:val="000000"/>
                <w:sz w:val="24"/>
                <w:lang w:eastAsia="en-US"/>
              </w:rPr>
              <w:t>5.</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Создание многостраничных документов: разбиение текста на страницы, вставка заголовков, просмотр структуры документа. Установка параметров страницы, вставка колонтитулов, добавление названия к таблицам, рисункам, формулам, диаграммам.  </w:t>
            </w:r>
          </w:p>
        </w:tc>
        <w:tc>
          <w:tcPr>
            <w:tcW w:w="1701" w:type="dxa"/>
            <w:vMerge/>
            <w:tcBorders>
              <w:top w:val="nil"/>
              <w:left w:val="single" w:sz="3" w:space="0" w:color="000000"/>
              <w:bottom w:val="single" w:sz="3" w:space="0" w:color="000000"/>
              <w:right w:val="single" w:sz="3" w:space="0" w:color="000000"/>
            </w:tcBorders>
            <w:shd w:val="clear" w:color="auto" w:fill="auto"/>
          </w:tcPr>
          <w:p w14:paraId="3F4EEA46"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517E6555"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790248EA"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7F4F95F8" w14:textId="77777777" w:rsidTr="003C3AF3">
        <w:tblPrEx>
          <w:tblCellMar>
            <w:right w:w="37" w:type="dxa"/>
          </w:tblCellMar>
        </w:tblPrEx>
        <w:trPr>
          <w:trHeight w:val="286"/>
        </w:trPr>
        <w:tc>
          <w:tcPr>
            <w:tcW w:w="0" w:type="auto"/>
            <w:vMerge/>
            <w:tcBorders>
              <w:top w:val="nil"/>
              <w:left w:val="single" w:sz="3" w:space="0" w:color="000000"/>
              <w:bottom w:val="nil"/>
              <w:right w:val="single" w:sz="3" w:space="0" w:color="000000"/>
            </w:tcBorders>
            <w:shd w:val="clear" w:color="auto" w:fill="auto"/>
          </w:tcPr>
          <w:p w14:paraId="064052BF"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CB3252D"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w:t>
            </w:r>
            <w:proofErr w:type="gramStart"/>
            <w:r w:rsidRPr="00001A05">
              <w:rPr>
                <w:rFonts w:ascii="Times New Roman" w:hAnsi="Times New Roman"/>
                <w:b/>
                <w:color w:val="000000"/>
                <w:sz w:val="24"/>
                <w:lang w:eastAsia="en-US"/>
              </w:rPr>
              <w:t>числе,  практических</w:t>
            </w:r>
            <w:proofErr w:type="gramEnd"/>
            <w:r w:rsidRPr="00001A05">
              <w:rPr>
                <w:rFonts w:ascii="Times New Roman" w:hAnsi="Times New Roman"/>
                <w:b/>
                <w:color w:val="000000"/>
                <w:sz w:val="24"/>
                <w:lang w:eastAsia="en-US"/>
              </w:rPr>
              <w:t xml:space="preserve"> занятий: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2FA62D9A" w14:textId="77777777" w:rsidR="00BE6354" w:rsidRPr="00BE6354" w:rsidRDefault="00BE6354" w:rsidP="00001A05">
            <w:pPr>
              <w:spacing w:after="0" w:line="259" w:lineRule="auto"/>
              <w:ind w:right="43"/>
              <w:jc w:val="center"/>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15304956" w14:textId="77777777" w:rsidR="00BE6354" w:rsidRPr="00BE6354"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787A1A4B" w14:textId="77777777" w:rsidR="00BE6354" w:rsidRPr="00BE6354" w:rsidRDefault="00BE6354" w:rsidP="00001A05">
            <w:pPr>
              <w:spacing w:after="123" w:line="259" w:lineRule="auto"/>
              <w:rPr>
                <w:rFonts w:ascii="Times New Roman" w:hAnsi="Times New Roman"/>
                <w:color w:val="000000"/>
                <w:sz w:val="24"/>
                <w:lang w:eastAsia="en-US"/>
              </w:rPr>
            </w:pPr>
          </w:p>
        </w:tc>
      </w:tr>
      <w:tr w:rsidR="000F3586" w14:paraId="7B5F803C" w14:textId="77777777" w:rsidTr="003C3AF3">
        <w:tblPrEx>
          <w:tblCellMar>
            <w:right w:w="37" w:type="dxa"/>
          </w:tblCellMar>
        </w:tblPrEx>
        <w:trPr>
          <w:trHeight w:val="288"/>
        </w:trPr>
        <w:tc>
          <w:tcPr>
            <w:tcW w:w="0" w:type="auto"/>
            <w:vMerge/>
            <w:tcBorders>
              <w:top w:val="nil"/>
              <w:left w:val="single" w:sz="3" w:space="0" w:color="000000"/>
              <w:bottom w:val="nil"/>
              <w:right w:val="single" w:sz="3" w:space="0" w:color="000000"/>
            </w:tcBorders>
            <w:shd w:val="clear" w:color="auto" w:fill="auto"/>
          </w:tcPr>
          <w:p w14:paraId="2B394C7F" w14:textId="77777777" w:rsidR="00BE6354" w:rsidRPr="00BE6354"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50387249"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«Ввод и редактирование текста.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документом</w:t>
            </w:r>
            <w:proofErr w:type="spellEnd"/>
            <w:r w:rsidRPr="00001A05">
              <w:rPr>
                <w:rFonts w:ascii="Times New Roman" w:hAnsi="Times New Roman"/>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208545AB" w14:textId="77777777" w:rsidR="00BE6354" w:rsidRPr="00001A05" w:rsidRDefault="002543EE" w:rsidP="00001A05">
            <w:pPr>
              <w:spacing w:after="0" w:line="259" w:lineRule="auto"/>
              <w:ind w:right="43"/>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2 </w:t>
            </w:r>
          </w:p>
        </w:tc>
        <w:tc>
          <w:tcPr>
            <w:tcW w:w="2269" w:type="dxa"/>
            <w:vMerge/>
            <w:tcBorders>
              <w:top w:val="nil"/>
              <w:left w:val="single" w:sz="3" w:space="0" w:color="000000"/>
              <w:bottom w:val="nil"/>
              <w:right w:val="single" w:sz="3" w:space="0" w:color="000000"/>
            </w:tcBorders>
            <w:shd w:val="clear" w:color="auto" w:fill="auto"/>
          </w:tcPr>
          <w:p w14:paraId="33CE8138"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144021DB"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0FCAB629" w14:textId="77777777" w:rsidTr="003C3AF3">
        <w:tblPrEx>
          <w:tblCellMar>
            <w:right w:w="37" w:type="dxa"/>
          </w:tblCellMar>
        </w:tblPrEx>
        <w:trPr>
          <w:trHeight w:val="562"/>
        </w:trPr>
        <w:tc>
          <w:tcPr>
            <w:tcW w:w="0" w:type="auto"/>
            <w:vMerge/>
            <w:tcBorders>
              <w:top w:val="nil"/>
              <w:left w:val="single" w:sz="3" w:space="0" w:color="000000"/>
              <w:bottom w:val="nil"/>
              <w:right w:val="single" w:sz="3" w:space="0" w:color="000000"/>
            </w:tcBorders>
            <w:shd w:val="clear" w:color="auto" w:fill="auto"/>
          </w:tcPr>
          <w:p w14:paraId="19C7680C"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1EF5DB8" w14:textId="77777777" w:rsidR="00BE6354"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«Форматирование текста». «Создание многостраничного документа».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26EB08A7" w14:textId="77777777" w:rsidR="00BE6354" w:rsidRPr="00001A05" w:rsidRDefault="002543EE" w:rsidP="00001A05">
            <w:pPr>
              <w:spacing w:after="0" w:line="259" w:lineRule="auto"/>
              <w:ind w:right="43"/>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2 </w:t>
            </w:r>
          </w:p>
        </w:tc>
        <w:tc>
          <w:tcPr>
            <w:tcW w:w="2269" w:type="dxa"/>
            <w:vMerge/>
            <w:tcBorders>
              <w:top w:val="nil"/>
              <w:left w:val="single" w:sz="3" w:space="0" w:color="000000"/>
              <w:bottom w:val="nil"/>
              <w:right w:val="single" w:sz="3" w:space="0" w:color="000000"/>
            </w:tcBorders>
            <w:shd w:val="clear" w:color="auto" w:fill="auto"/>
          </w:tcPr>
          <w:p w14:paraId="21B7B9F9"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20664DFD"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33E5B99B" w14:textId="77777777" w:rsidTr="003C3AF3">
        <w:tblPrEx>
          <w:tblCellMar>
            <w:right w:w="37" w:type="dxa"/>
          </w:tblCellMar>
        </w:tblPrEx>
        <w:trPr>
          <w:trHeight w:val="286"/>
        </w:trPr>
        <w:tc>
          <w:tcPr>
            <w:tcW w:w="0" w:type="auto"/>
            <w:vMerge/>
            <w:tcBorders>
              <w:top w:val="nil"/>
              <w:left w:val="single" w:sz="3" w:space="0" w:color="000000"/>
              <w:bottom w:val="nil"/>
              <w:right w:val="single" w:sz="3" w:space="0" w:color="000000"/>
            </w:tcBorders>
            <w:shd w:val="clear" w:color="auto" w:fill="auto"/>
            <w:vAlign w:val="bottom"/>
          </w:tcPr>
          <w:p w14:paraId="6EBAEECD"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4681940"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3.</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«Создание документов с таблицами».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89D5994" w14:textId="77777777" w:rsidR="00BE6354" w:rsidRPr="00001A05" w:rsidRDefault="002543EE" w:rsidP="00001A05">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top w:val="nil"/>
              <w:left w:val="single" w:sz="3" w:space="0" w:color="000000"/>
              <w:bottom w:val="nil"/>
              <w:right w:val="single" w:sz="3" w:space="0" w:color="000000"/>
            </w:tcBorders>
            <w:shd w:val="clear" w:color="auto" w:fill="auto"/>
          </w:tcPr>
          <w:p w14:paraId="47827ED9"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74491CE0"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6AAF8966" w14:textId="77777777" w:rsidTr="003C3AF3">
        <w:tblPrEx>
          <w:tblCellMar>
            <w:right w:w="37" w:type="dxa"/>
          </w:tblCellMar>
        </w:tblPrEx>
        <w:trPr>
          <w:trHeight w:val="300"/>
        </w:trPr>
        <w:tc>
          <w:tcPr>
            <w:tcW w:w="0" w:type="auto"/>
            <w:vMerge/>
            <w:tcBorders>
              <w:top w:val="nil"/>
              <w:left w:val="single" w:sz="3" w:space="0" w:color="000000"/>
              <w:bottom w:val="single" w:sz="3" w:space="0" w:color="000000"/>
              <w:right w:val="single" w:sz="3" w:space="0" w:color="000000"/>
            </w:tcBorders>
            <w:shd w:val="clear" w:color="auto" w:fill="auto"/>
          </w:tcPr>
          <w:p w14:paraId="0F0E4F72"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330A7D9D"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4.</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«Графические возможности </w:t>
            </w:r>
            <w:r w:rsidRPr="00001A05">
              <w:rPr>
                <w:rFonts w:ascii="Times New Roman" w:hAnsi="Times New Roman"/>
                <w:color w:val="000000"/>
                <w:sz w:val="24"/>
                <w:lang w:val="en-US" w:eastAsia="en-US"/>
              </w:rPr>
              <w:t>Word</w:t>
            </w:r>
            <w:r w:rsidRPr="00001A05">
              <w:rPr>
                <w:rFonts w:ascii="Times New Roman" w:hAnsi="Times New Roman"/>
                <w:color w:val="000000"/>
                <w:sz w:val="24"/>
                <w:lang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3481C887" w14:textId="77777777" w:rsidR="00BE6354" w:rsidRPr="00001A05" w:rsidRDefault="002543EE" w:rsidP="00001A05">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top w:val="nil"/>
              <w:left w:val="single" w:sz="3" w:space="0" w:color="000000"/>
              <w:bottom w:val="single" w:sz="3" w:space="0" w:color="000000"/>
              <w:right w:val="single" w:sz="3" w:space="0" w:color="000000"/>
            </w:tcBorders>
            <w:shd w:val="clear" w:color="auto" w:fill="auto"/>
          </w:tcPr>
          <w:p w14:paraId="71F6AA5F"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1EF2FBB8"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42A81D48" w14:textId="77777777" w:rsidTr="003C3AF3">
        <w:tblPrEx>
          <w:tblCellMar>
            <w:right w:w="37" w:type="dxa"/>
          </w:tblCellMar>
        </w:tblPrEx>
        <w:trPr>
          <w:trHeight w:val="286"/>
        </w:trPr>
        <w:tc>
          <w:tcPr>
            <w:tcW w:w="1949" w:type="dxa"/>
            <w:vMerge w:val="restart"/>
            <w:tcBorders>
              <w:top w:val="single" w:sz="3" w:space="0" w:color="000000"/>
              <w:left w:val="single" w:sz="3" w:space="0" w:color="000000"/>
              <w:right w:val="single" w:sz="3" w:space="0" w:color="000000"/>
            </w:tcBorders>
            <w:shd w:val="clear" w:color="auto" w:fill="auto"/>
          </w:tcPr>
          <w:p w14:paraId="6B36F9CD" w14:textId="77777777" w:rsidR="00BE6354" w:rsidRPr="00001A05" w:rsidRDefault="002543EE" w:rsidP="00BE6354">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Тема 3.2. Электронная таблица </w:t>
            </w:r>
            <w:r w:rsidRPr="00001A05">
              <w:rPr>
                <w:rFonts w:ascii="Times New Roman" w:hAnsi="Times New Roman"/>
                <w:color w:val="000000"/>
                <w:sz w:val="24"/>
                <w:lang w:val="en-US" w:eastAsia="en-US"/>
              </w:rPr>
              <w:t>Microsoft</w:t>
            </w:r>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Excel</w:t>
            </w:r>
            <w:r w:rsidRPr="00001A05">
              <w:rPr>
                <w:rFonts w:ascii="Times New Roman" w:hAnsi="Times New Roman"/>
                <w:color w:val="000000"/>
                <w:sz w:val="24"/>
                <w:lang w:eastAsia="en-US"/>
              </w:rPr>
              <w:t xml:space="preserv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371A0EF5"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DBC8C9D" w14:textId="77777777" w:rsidR="00BE6354" w:rsidRPr="00001A05" w:rsidRDefault="002543EE" w:rsidP="00BE6354">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4</w:t>
            </w:r>
          </w:p>
        </w:tc>
        <w:tc>
          <w:tcPr>
            <w:tcW w:w="2269" w:type="dxa"/>
            <w:vMerge w:val="restart"/>
            <w:tcBorders>
              <w:top w:val="single" w:sz="3" w:space="0" w:color="000000"/>
              <w:left w:val="single" w:sz="3" w:space="0" w:color="000000"/>
              <w:right w:val="single" w:sz="3" w:space="0" w:color="000000"/>
            </w:tcBorders>
            <w:shd w:val="clear" w:color="auto" w:fill="auto"/>
          </w:tcPr>
          <w:p w14:paraId="456B6B68" w14:textId="77777777" w:rsidR="00BE6354" w:rsidRPr="00001A05" w:rsidRDefault="002543EE" w:rsidP="00BE6354">
            <w:pPr>
              <w:spacing w:after="0" w:line="259" w:lineRule="auto"/>
              <w:ind w:left="1"/>
              <w:jc w:val="center"/>
              <w:rPr>
                <w:rFonts w:ascii="Times New Roman" w:hAnsi="Times New Roman"/>
                <w:color w:val="000000"/>
                <w:sz w:val="24"/>
                <w:lang w:val="en-US"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45043EBC"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4EE796DA"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2592F9E5"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128991B9" w14:textId="77777777" w:rsidR="00BE6354" w:rsidRPr="00001A05"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22EDA19F" w14:textId="77777777" w:rsidTr="003C3AF3">
        <w:tblPrEx>
          <w:tblCellMar>
            <w:right w:w="37" w:type="dxa"/>
          </w:tblCellMar>
        </w:tblPrEx>
        <w:trPr>
          <w:trHeight w:val="838"/>
        </w:trPr>
        <w:tc>
          <w:tcPr>
            <w:tcW w:w="0" w:type="auto"/>
            <w:vMerge/>
            <w:tcBorders>
              <w:left w:val="single" w:sz="3" w:space="0" w:color="000000"/>
              <w:right w:val="single" w:sz="3" w:space="0" w:color="000000"/>
            </w:tcBorders>
            <w:shd w:val="clear" w:color="auto" w:fill="auto"/>
          </w:tcPr>
          <w:p w14:paraId="46781A0A"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88BC508" w14:textId="77777777" w:rsidR="00BE6354" w:rsidRPr="00001A05" w:rsidRDefault="002543EE" w:rsidP="00001A05">
            <w:pPr>
              <w:spacing w:after="0" w:line="259" w:lineRule="auto"/>
              <w:ind w:right="46"/>
              <w:jc w:val="both"/>
              <w:rPr>
                <w:rFonts w:ascii="Times New Roman" w:hAnsi="Times New Roman"/>
                <w:color w:val="000000"/>
                <w:sz w:val="24"/>
                <w:lang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Приемы создания таблицы и зап</w:t>
            </w:r>
            <w:r w:rsidRPr="00001A05">
              <w:rPr>
                <w:rFonts w:ascii="Times New Roman" w:hAnsi="Times New Roman"/>
                <w:color w:val="000000"/>
                <w:sz w:val="24"/>
                <w:lang w:eastAsia="en-US"/>
              </w:rPr>
              <w:t xml:space="preserve">олнение ее данными, редактирование таблицы, навыки оформления таблиц. Методы ввода, редактирования и форматирования </w:t>
            </w:r>
            <w:proofErr w:type="gramStart"/>
            <w:r w:rsidRPr="00001A05">
              <w:rPr>
                <w:rFonts w:ascii="Times New Roman" w:hAnsi="Times New Roman"/>
                <w:color w:val="000000"/>
                <w:sz w:val="24"/>
                <w:lang w:eastAsia="en-US"/>
              </w:rPr>
              <w:t>данных,  способы</w:t>
            </w:r>
            <w:proofErr w:type="gramEnd"/>
            <w:r w:rsidRPr="00001A05">
              <w:rPr>
                <w:rFonts w:ascii="Times New Roman" w:hAnsi="Times New Roman"/>
                <w:color w:val="000000"/>
                <w:sz w:val="24"/>
                <w:lang w:eastAsia="en-US"/>
              </w:rPr>
              <w:t xml:space="preserve"> адресации ячеек, навыки работы с адресацией ячеек </w:t>
            </w:r>
          </w:p>
        </w:tc>
        <w:tc>
          <w:tcPr>
            <w:tcW w:w="1701" w:type="dxa"/>
            <w:vMerge/>
            <w:tcBorders>
              <w:top w:val="nil"/>
              <w:left w:val="single" w:sz="3" w:space="0" w:color="000000"/>
              <w:bottom w:val="nil"/>
              <w:right w:val="single" w:sz="3" w:space="0" w:color="000000"/>
            </w:tcBorders>
            <w:shd w:val="clear" w:color="auto" w:fill="auto"/>
          </w:tcPr>
          <w:p w14:paraId="75127DBF"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616F1147"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7CF6CB99"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0F91E6AD" w14:textId="77777777" w:rsidTr="003C3AF3">
        <w:tblPrEx>
          <w:tblCellMar>
            <w:right w:w="37" w:type="dxa"/>
          </w:tblCellMar>
        </w:tblPrEx>
        <w:trPr>
          <w:trHeight w:val="838"/>
        </w:trPr>
        <w:tc>
          <w:tcPr>
            <w:tcW w:w="0" w:type="auto"/>
            <w:vMerge/>
            <w:tcBorders>
              <w:left w:val="single" w:sz="3" w:space="0" w:color="000000"/>
              <w:right w:val="single" w:sz="3" w:space="0" w:color="000000"/>
            </w:tcBorders>
            <w:shd w:val="clear" w:color="auto" w:fill="auto"/>
            <w:vAlign w:val="bottom"/>
          </w:tcPr>
          <w:p w14:paraId="115E201D"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302B9B9" w14:textId="77777777" w:rsidR="00BE6354" w:rsidRPr="00001A05" w:rsidRDefault="002543EE" w:rsidP="00001A05">
            <w:pPr>
              <w:spacing w:after="0" w:line="259" w:lineRule="auto"/>
              <w:ind w:right="45"/>
              <w:jc w:val="both"/>
              <w:rPr>
                <w:rFonts w:ascii="Times New Roman" w:hAnsi="Times New Roman"/>
                <w:color w:val="000000"/>
                <w:sz w:val="24"/>
                <w:lang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Функции </w:t>
            </w:r>
            <w:r w:rsidRPr="00001A05">
              <w:rPr>
                <w:rFonts w:ascii="Times New Roman" w:hAnsi="Times New Roman"/>
                <w:color w:val="000000"/>
                <w:sz w:val="24"/>
                <w:lang w:val="en-US" w:eastAsia="en-US"/>
              </w:rPr>
              <w:t>Excel</w:t>
            </w:r>
            <w:r w:rsidRPr="00001A05">
              <w:rPr>
                <w:rFonts w:ascii="Times New Roman" w:hAnsi="Times New Roman"/>
                <w:color w:val="000000"/>
                <w:sz w:val="24"/>
                <w:lang w:eastAsia="en-US"/>
              </w:rPr>
              <w:t>, использованием</w:t>
            </w:r>
            <w:r w:rsidRPr="00001A05">
              <w:rPr>
                <w:rFonts w:ascii="Times New Roman" w:hAnsi="Times New Roman"/>
                <w:color w:val="000000"/>
                <w:sz w:val="24"/>
                <w:lang w:eastAsia="en-US"/>
              </w:rPr>
              <w:t xml:space="preserve"> Мастера функций. Навыки практического использования логических функций при решении задач. Система машинной графики и построением диаграмм и графиков. Умения и навыки работы с Мастером диаграмм. </w:t>
            </w:r>
          </w:p>
        </w:tc>
        <w:tc>
          <w:tcPr>
            <w:tcW w:w="1701" w:type="dxa"/>
            <w:vMerge/>
            <w:tcBorders>
              <w:top w:val="nil"/>
              <w:left w:val="single" w:sz="3" w:space="0" w:color="000000"/>
              <w:bottom w:val="nil"/>
              <w:right w:val="single" w:sz="3" w:space="0" w:color="000000"/>
            </w:tcBorders>
            <w:shd w:val="clear" w:color="auto" w:fill="auto"/>
          </w:tcPr>
          <w:p w14:paraId="7A9BC918"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457E8438"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21A344C4"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4E8510EF" w14:textId="77777777" w:rsidTr="003C3AF3">
        <w:tblPrEx>
          <w:tblCellMar>
            <w:right w:w="37" w:type="dxa"/>
          </w:tblCellMar>
        </w:tblPrEx>
        <w:trPr>
          <w:trHeight w:val="562"/>
        </w:trPr>
        <w:tc>
          <w:tcPr>
            <w:tcW w:w="0" w:type="auto"/>
            <w:vMerge/>
            <w:tcBorders>
              <w:left w:val="single" w:sz="3" w:space="0" w:color="000000"/>
              <w:right w:val="single" w:sz="3" w:space="0" w:color="000000"/>
            </w:tcBorders>
            <w:shd w:val="clear" w:color="auto" w:fill="auto"/>
          </w:tcPr>
          <w:p w14:paraId="6B4B3BA9"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03CA0CE" w14:textId="77777777" w:rsidR="00BE6354"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3.</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Возможности профессионального оформления документов, способы внедрения объектов, созданных с помощью других приложений. </w:t>
            </w:r>
          </w:p>
        </w:tc>
        <w:tc>
          <w:tcPr>
            <w:tcW w:w="1701" w:type="dxa"/>
            <w:vMerge/>
            <w:tcBorders>
              <w:top w:val="nil"/>
              <w:left w:val="single" w:sz="3" w:space="0" w:color="000000"/>
              <w:bottom w:val="nil"/>
              <w:right w:val="single" w:sz="3" w:space="0" w:color="000000"/>
            </w:tcBorders>
            <w:shd w:val="clear" w:color="auto" w:fill="auto"/>
          </w:tcPr>
          <w:p w14:paraId="70F1D394"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084EBF51"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500E454A"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52CDA27B" w14:textId="77777777" w:rsidTr="003C3AF3">
        <w:tblPrEx>
          <w:tblCellMar>
            <w:right w:w="37" w:type="dxa"/>
          </w:tblCellMar>
        </w:tblPrEx>
        <w:trPr>
          <w:trHeight w:val="562"/>
        </w:trPr>
        <w:tc>
          <w:tcPr>
            <w:tcW w:w="0" w:type="auto"/>
            <w:vMerge/>
            <w:tcBorders>
              <w:left w:val="single" w:sz="3" w:space="0" w:color="000000"/>
              <w:right w:val="single" w:sz="3" w:space="0" w:color="000000"/>
            </w:tcBorders>
            <w:shd w:val="clear" w:color="auto" w:fill="auto"/>
          </w:tcPr>
          <w:p w14:paraId="61E76DA0"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66573F0" w14:textId="77777777" w:rsidR="00BE6354"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4.</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Работа с </w:t>
            </w:r>
            <w:r w:rsidRPr="00001A05">
              <w:rPr>
                <w:rFonts w:ascii="Times New Roman" w:hAnsi="Times New Roman"/>
                <w:color w:val="000000"/>
                <w:sz w:val="24"/>
                <w:lang w:val="en-US" w:eastAsia="en-US"/>
              </w:rPr>
              <w:t>Excel</w:t>
            </w:r>
            <w:r w:rsidRPr="00001A05">
              <w:rPr>
                <w:rFonts w:ascii="Times New Roman" w:hAnsi="Times New Roman"/>
                <w:color w:val="000000"/>
                <w:sz w:val="24"/>
                <w:lang w:eastAsia="en-US"/>
              </w:rPr>
              <w:t>, как средством управления базами данных малого и среднего размера. Приемы и методы обработка данных, содержащихс</w:t>
            </w:r>
            <w:r w:rsidRPr="00001A05">
              <w:rPr>
                <w:rFonts w:ascii="Times New Roman" w:hAnsi="Times New Roman"/>
                <w:color w:val="000000"/>
                <w:sz w:val="24"/>
                <w:lang w:eastAsia="en-US"/>
              </w:rPr>
              <w:t xml:space="preserve">я в таблице: сортировка, фильтрация. </w:t>
            </w:r>
          </w:p>
        </w:tc>
        <w:tc>
          <w:tcPr>
            <w:tcW w:w="1701" w:type="dxa"/>
            <w:vMerge/>
            <w:tcBorders>
              <w:top w:val="nil"/>
              <w:left w:val="single" w:sz="3" w:space="0" w:color="000000"/>
              <w:bottom w:val="single" w:sz="3" w:space="0" w:color="000000"/>
              <w:right w:val="single" w:sz="3" w:space="0" w:color="000000"/>
            </w:tcBorders>
            <w:shd w:val="clear" w:color="auto" w:fill="auto"/>
          </w:tcPr>
          <w:p w14:paraId="7D1D655F"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6BC6EDA3"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4997776E"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552EE0B7" w14:textId="77777777" w:rsidTr="003C3AF3">
        <w:tblPrEx>
          <w:tblCellMar>
            <w:right w:w="37" w:type="dxa"/>
          </w:tblCellMar>
        </w:tblPrEx>
        <w:trPr>
          <w:trHeight w:val="286"/>
        </w:trPr>
        <w:tc>
          <w:tcPr>
            <w:tcW w:w="0" w:type="auto"/>
            <w:vMerge/>
            <w:tcBorders>
              <w:left w:val="single" w:sz="3" w:space="0" w:color="000000"/>
              <w:right w:val="single" w:sz="3" w:space="0" w:color="000000"/>
            </w:tcBorders>
            <w:shd w:val="clear" w:color="auto" w:fill="auto"/>
          </w:tcPr>
          <w:p w14:paraId="35DF3BA0"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FFF3507"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числе, практических занятий: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0CA22776" w14:textId="77777777" w:rsidR="00BE6354" w:rsidRPr="00BE6354" w:rsidRDefault="00BE6354" w:rsidP="00001A05">
            <w:pPr>
              <w:spacing w:after="0" w:line="259" w:lineRule="auto"/>
              <w:ind w:right="43"/>
              <w:jc w:val="center"/>
              <w:rPr>
                <w:rFonts w:ascii="Times New Roman" w:hAnsi="Times New Roman"/>
                <w:color w:val="000000"/>
                <w:sz w:val="24"/>
                <w:lang w:eastAsia="en-US"/>
              </w:rPr>
            </w:pPr>
          </w:p>
        </w:tc>
        <w:tc>
          <w:tcPr>
            <w:tcW w:w="2269" w:type="dxa"/>
            <w:vMerge/>
            <w:tcBorders>
              <w:left w:val="single" w:sz="3" w:space="0" w:color="000000"/>
              <w:right w:val="single" w:sz="3" w:space="0" w:color="000000"/>
            </w:tcBorders>
            <w:shd w:val="clear" w:color="auto" w:fill="auto"/>
          </w:tcPr>
          <w:p w14:paraId="43D08C25" w14:textId="77777777" w:rsidR="00BE6354" w:rsidRPr="00BE6354"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329D3CB6" w14:textId="77777777" w:rsidR="00BE6354" w:rsidRPr="00BE6354" w:rsidRDefault="00BE6354" w:rsidP="00001A05">
            <w:pPr>
              <w:spacing w:after="123" w:line="259" w:lineRule="auto"/>
              <w:rPr>
                <w:rFonts w:ascii="Times New Roman" w:hAnsi="Times New Roman"/>
                <w:color w:val="000000"/>
                <w:sz w:val="24"/>
                <w:lang w:eastAsia="en-US"/>
              </w:rPr>
            </w:pPr>
          </w:p>
        </w:tc>
      </w:tr>
      <w:tr w:rsidR="000F3586" w14:paraId="0FB08871" w14:textId="77777777" w:rsidTr="003C3AF3">
        <w:tblPrEx>
          <w:tblCellMar>
            <w:right w:w="37" w:type="dxa"/>
          </w:tblCellMar>
        </w:tblPrEx>
        <w:trPr>
          <w:trHeight w:val="288"/>
        </w:trPr>
        <w:tc>
          <w:tcPr>
            <w:tcW w:w="0" w:type="auto"/>
            <w:vMerge/>
            <w:tcBorders>
              <w:left w:val="single" w:sz="3" w:space="0" w:color="000000"/>
              <w:right w:val="single" w:sz="3" w:space="0" w:color="000000"/>
            </w:tcBorders>
            <w:shd w:val="clear" w:color="auto" w:fill="auto"/>
          </w:tcPr>
          <w:p w14:paraId="026FBB14" w14:textId="77777777" w:rsidR="00BE6354" w:rsidRPr="00BE6354"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368A5A4"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«Ввод и редактирования данных.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документом</w:t>
            </w:r>
            <w:proofErr w:type="spellEnd"/>
            <w:r w:rsidRPr="00001A05">
              <w:rPr>
                <w:rFonts w:ascii="Times New Roman" w:hAnsi="Times New Roman"/>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30A740F9" w14:textId="77777777" w:rsidR="00BE6354" w:rsidRPr="00001A05" w:rsidRDefault="002543EE" w:rsidP="00001A05">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left w:val="single" w:sz="3" w:space="0" w:color="000000"/>
              <w:right w:val="single" w:sz="3" w:space="0" w:color="000000"/>
            </w:tcBorders>
            <w:shd w:val="clear" w:color="auto" w:fill="auto"/>
          </w:tcPr>
          <w:p w14:paraId="1B746A60"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5C219727"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6B2BA073" w14:textId="77777777" w:rsidTr="003C3AF3">
        <w:tblPrEx>
          <w:tblCellMar>
            <w:right w:w="37" w:type="dxa"/>
          </w:tblCellMar>
        </w:tblPrEx>
        <w:trPr>
          <w:trHeight w:val="286"/>
        </w:trPr>
        <w:tc>
          <w:tcPr>
            <w:tcW w:w="0" w:type="auto"/>
            <w:vMerge/>
            <w:tcBorders>
              <w:left w:val="single" w:sz="3" w:space="0" w:color="000000"/>
              <w:right w:val="single" w:sz="3" w:space="0" w:color="000000"/>
            </w:tcBorders>
            <w:shd w:val="clear" w:color="auto" w:fill="auto"/>
          </w:tcPr>
          <w:p w14:paraId="026EFF4B"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744821C"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«Использование формул и адресация ячеек».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1A407047" w14:textId="77777777" w:rsidR="00BE6354" w:rsidRPr="00001A05" w:rsidRDefault="002543EE" w:rsidP="00001A05">
            <w:pPr>
              <w:spacing w:after="0" w:line="259" w:lineRule="auto"/>
              <w:ind w:right="43"/>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left w:val="single" w:sz="3" w:space="0" w:color="000000"/>
              <w:right w:val="single" w:sz="3" w:space="0" w:color="000000"/>
            </w:tcBorders>
            <w:shd w:val="clear" w:color="auto" w:fill="auto"/>
          </w:tcPr>
          <w:p w14:paraId="352000D3"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27CC7EDD"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1D5B0AF2" w14:textId="77777777" w:rsidTr="003C3AF3">
        <w:trPr>
          <w:trHeight w:val="564"/>
        </w:trPr>
        <w:tc>
          <w:tcPr>
            <w:tcW w:w="1949" w:type="dxa"/>
            <w:vMerge/>
            <w:tcBorders>
              <w:left w:val="single" w:sz="3" w:space="0" w:color="000000"/>
              <w:right w:val="single" w:sz="3" w:space="0" w:color="000000"/>
            </w:tcBorders>
            <w:shd w:val="clear" w:color="auto" w:fill="auto"/>
          </w:tcPr>
          <w:p w14:paraId="03B75684"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B7EA773" w14:textId="77777777" w:rsidR="00BE6354" w:rsidRPr="005277F6"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3. Практическое занятие: «Работа с функциями </w:t>
            </w:r>
            <w:r w:rsidRPr="00001A05">
              <w:rPr>
                <w:rFonts w:ascii="Times New Roman" w:hAnsi="Times New Roman"/>
                <w:color w:val="000000"/>
                <w:sz w:val="24"/>
                <w:lang w:val="en-US" w:eastAsia="en-US"/>
              </w:rPr>
              <w:t>Excel</w:t>
            </w:r>
            <w:r w:rsidRPr="00001A05">
              <w:rPr>
                <w:rFonts w:ascii="Times New Roman" w:hAnsi="Times New Roman"/>
                <w:color w:val="000000"/>
                <w:sz w:val="24"/>
                <w:lang w:eastAsia="en-US"/>
              </w:rPr>
              <w:t xml:space="preserve">. </w:t>
            </w:r>
            <w:r w:rsidRPr="005277F6">
              <w:rPr>
                <w:rFonts w:ascii="Times New Roman" w:hAnsi="Times New Roman"/>
                <w:color w:val="000000"/>
                <w:sz w:val="24"/>
                <w:lang w:eastAsia="en-US"/>
              </w:rPr>
              <w:t xml:space="preserve">Использование функций при расчётах».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34EAA1AC" w14:textId="77777777" w:rsidR="00BE6354" w:rsidRPr="00001A05" w:rsidRDefault="002543EE" w:rsidP="00001A05">
            <w:pPr>
              <w:spacing w:after="0" w:line="259" w:lineRule="auto"/>
              <w:ind w:right="44"/>
              <w:jc w:val="center"/>
              <w:rPr>
                <w:rFonts w:ascii="Times New Roman" w:hAnsi="Times New Roman"/>
                <w:color w:val="000000"/>
                <w:sz w:val="24"/>
                <w:lang w:val="en-US" w:eastAsia="en-US"/>
              </w:rPr>
            </w:pPr>
            <w:r>
              <w:rPr>
                <w:rFonts w:ascii="Times New Roman" w:hAnsi="Times New Roman"/>
                <w:color w:val="000000"/>
                <w:sz w:val="24"/>
                <w:lang w:eastAsia="en-US"/>
              </w:rPr>
              <w:t>2</w:t>
            </w:r>
            <w:r w:rsidRPr="00001A05">
              <w:rPr>
                <w:rFonts w:ascii="Times New Roman" w:hAnsi="Times New Roman"/>
                <w:color w:val="000000"/>
                <w:sz w:val="24"/>
                <w:lang w:val="en-US" w:eastAsia="en-US"/>
              </w:rPr>
              <w:t xml:space="preserve"> </w:t>
            </w:r>
          </w:p>
        </w:tc>
        <w:tc>
          <w:tcPr>
            <w:tcW w:w="2269" w:type="dxa"/>
            <w:vMerge/>
            <w:tcBorders>
              <w:left w:val="single" w:sz="3" w:space="0" w:color="000000"/>
              <w:right w:val="single" w:sz="3" w:space="0" w:color="000000"/>
            </w:tcBorders>
            <w:shd w:val="clear" w:color="auto" w:fill="auto"/>
          </w:tcPr>
          <w:p w14:paraId="2849147C"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16A39A16"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78D03159" w14:textId="77777777" w:rsidTr="003C3AF3">
        <w:trPr>
          <w:trHeight w:val="286"/>
        </w:trPr>
        <w:tc>
          <w:tcPr>
            <w:tcW w:w="0" w:type="auto"/>
            <w:vMerge/>
            <w:tcBorders>
              <w:left w:val="single" w:sz="3" w:space="0" w:color="000000"/>
              <w:right w:val="single" w:sz="3" w:space="0" w:color="000000"/>
            </w:tcBorders>
            <w:shd w:val="clear" w:color="auto" w:fill="auto"/>
          </w:tcPr>
          <w:p w14:paraId="48BFAE4B"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C8E5EEA"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4. П</w:t>
            </w:r>
            <w:r w:rsidRPr="00001A05">
              <w:rPr>
                <w:rFonts w:ascii="Times New Roman" w:hAnsi="Times New Roman"/>
                <w:color w:val="000000"/>
                <w:sz w:val="24"/>
                <w:lang w:eastAsia="en-US"/>
              </w:rPr>
              <w:t xml:space="preserve">рактическое занятие: «Работа с деловой графикой».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CDC37E2" w14:textId="77777777" w:rsidR="00BE6354" w:rsidRPr="00001A05" w:rsidRDefault="002543EE"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left w:val="single" w:sz="3" w:space="0" w:color="000000"/>
              <w:right w:val="single" w:sz="3" w:space="0" w:color="000000"/>
            </w:tcBorders>
            <w:shd w:val="clear" w:color="auto" w:fill="auto"/>
          </w:tcPr>
          <w:p w14:paraId="2758C320"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13427D5E"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48AA0E9D" w14:textId="77777777" w:rsidTr="003C3AF3">
        <w:trPr>
          <w:trHeight w:val="562"/>
        </w:trPr>
        <w:tc>
          <w:tcPr>
            <w:tcW w:w="0" w:type="auto"/>
            <w:vMerge/>
            <w:tcBorders>
              <w:left w:val="single" w:sz="3" w:space="0" w:color="000000"/>
              <w:right w:val="single" w:sz="3" w:space="0" w:color="000000"/>
            </w:tcBorders>
            <w:shd w:val="clear" w:color="auto" w:fill="auto"/>
          </w:tcPr>
          <w:p w14:paraId="660217FE"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95F646E" w14:textId="77777777" w:rsidR="00BE6354"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 xml:space="preserve">5. Практическое занятие: «Обмен данными между приложениями. </w:t>
            </w:r>
            <w:proofErr w:type="spellStart"/>
            <w:r w:rsidRPr="00001A05">
              <w:rPr>
                <w:rFonts w:ascii="Times New Roman" w:hAnsi="Times New Roman"/>
                <w:color w:val="000000"/>
                <w:sz w:val="24"/>
                <w:lang w:val="en-US" w:eastAsia="en-US"/>
              </w:rPr>
              <w:t>Совместная</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приложений</w:t>
            </w:r>
            <w:proofErr w:type="spellEnd"/>
            <w:r w:rsidRPr="00001A05">
              <w:rPr>
                <w:rFonts w:ascii="Times New Roman" w:hAnsi="Times New Roman"/>
                <w:color w:val="000000"/>
                <w:sz w:val="24"/>
                <w:lang w:val="en-US" w:eastAsia="en-US"/>
              </w:rPr>
              <w:t xml:space="preserve"> Windows».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5B9CC526" w14:textId="77777777" w:rsidR="00BE6354" w:rsidRPr="00001A05" w:rsidRDefault="002543EE"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left w:val="single" w:sz="3" w:space="0" w:color="000000"/>
              <w:right w:val="single" w:sz="3" w:space="0" w:color="000000"/>
            </w:tcBorders>
            <w:shd w:val="clear" w:color="auto" w:fill="auto"/>
          </w:tcPr>
          <w:p w14:paraId="28441FF1"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588A31EC"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59635F3E" w14:textId="77777777" w:rsidTr="003C3AF3">
        <w:trPr>
          <w:trHeight w:val="562"/>
        </w:trPr>
        <w:tc>
          <w:tcPr>
            <w:tcW w:w="0" w:type="auto"/>
            <w:vMerge/>
            <w:tcBorders>
              <w:left w:val="single" w:sz="3" w:space="0" w:color="000000"/>
              <w:bottom w:val="single" w:sz="3" w:space="0" w:color="000000"/>
              <w:right w:val="single" w:sz="3" w:space="0" w:color="000000"/>
            </w:tcBorders>
            <w:shd w:val="clear" w:color="auto" w:fill="auto"/>
          </w:tcPr>
          <w:p w14:paraId="3EFF7BBF"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A3B18A3" w14:textId="77777777" w:rsidR="00BE6354"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 xml:space="preserve">6. Практическое занятие: «Использование </w:t>
            </w:r>
            <w:proofErr w:type="spellStart"/>
            <w:r w:rsidRPr="00001A05">
              <w:rPr>
                <w:rFonts w:ascii="Times New Roman" w:hAnsi="Times New Roman"/>
                <w:color w:val="000000"/>
                <w:sz w:val="24"/>
                <w:lang w:val="en-US" w:eastAsia="en-US"/>
              </w:rPr>
              <w:t>MSExcel</w:t>
            </w:r>
            <w:proofErr w:type="spellEnd"/>
            <w:r w:rsidRPr="00001A05">
              <w:rPr>
                <w:rFonts w:ascii="Times New Roman" w:hAnsi="Times New Roman"/>
                <w:color w:val="000000"/>
                <w:sz w:val="24"/>
                <w:lang w:eastAsia="en-US"/>
              </w:rPr>
              <w:t xml:space="preserve"> как средства</w:t>
            </w:r>
            <w:r w:rsidRPr="00001A05">
              <w:rPr>
                <w:rFonts w:ascii="Times New Roman" w:hAnsi="Times New Roman"/>
                <w:color w:val="000000"/>
                <w:sz w:val="24"/>
                <w:lang w:eastAsia="en-US"/>
              </w:rPr>
              <w:t xml:space="preserve"> управления базами данных».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82D25A4" w14:textId="77777777" w:rsidR="00BE6354" w:rsidRPr="00001A05" w:rsidRDefault="002543EE"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left w:val="single" w:sz="3" w:space="0" w:color="000000"/>
              <w:bottom w:val="single" w:sz="3" w:space="0" w:color="000000"/>
              <w:right w:val="single" w:sz="3" w:space="0" w:color="000000"/>
            </w:tcBorders>
            <w:shd w:val="clear" w:color="auto" w:fill="auto"/>
          </w:tcPr>
          <w:p w14:paraId="7709EB27"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528F2AA2"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101ADF3C" w14:textId="77777777" w:rsidTr="00BE6354">
        <w:trPr>
          <w:trHeight w:val="286"/>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449B7EC" w14:textId="77777777" w:rsidR="00BE6354" w:rsidRPr="00001A05" w:rsidRDefault="002543EE" w:rsidP="00BE6354">
            <w:pPr>
              <w:spacing w:after="0" w:line="258" w:lineRule="auto"/>
              <w:ind w:right="34"/>
              <w:rPr>
                <w:rFonts w:ascii="Times New Roman" w:hAnsi="Times New Roman"/>
                <w:color w:val="000000"/>
                <w:sz w:val="24"/>
                <w:lang w:eastAsia="en-US"/>
              </w:rPr>
            </w:pPr>
            <w:r w:rsidRPr="00001A05">
              <w:rPr>
                <w:rFonts w:ascii="Times New Roman" w:hAnsi="Times New Roman"/>
                <w:color w:val="000000"/>
                <w:sz w:val="24"/>
                <w:lang w:eastAsia="en-US"/>
              </w:rPr>
              <w:t xml:space="preserve">Тема 3.3. Мастер презентаций </w:t>
            </w:r>
            <w:r w:rsidRPr="00001A05">
              <w:rPr>
                <w:rFonts w:ascii="Times New Roman" w:hAnsi="Times New Roman"/>
                <w:color w:val="000000"/>
                <w:sz w:val="24"/>
                <w:lang w:val="en-US" w:eastAsia="en-US"/>
              </w:rPr>
              <w:t>Microsoft</w:t>
            </w:r>
            <w:r w:rsidRPr="00001A05">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PowerPoint</w:t>
            </w:r>
            <w:r w:rsidRPr="00001A05">
              <w:rPr>
                <w:rFonts w:ascii="Times New Roman" w:hAnsi="Times New Roman"/>
                <w:b/>
                <w:color w:val="000000"/>
                <w:sz w:val="24"/>
                <w:lang w:eastAsia="en-US"/>
              </w:rPr>
              <w:t xml:space="preserv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B21AFE1"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Содержание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66507BB" w14:textId="77777777" w:rsidR="00BE6354" w:rsidRPr="00001A05" w:rsidRDefault="002543EE" w:rsidP="00BE6354">
            <w:pPr>
              <w:spacing w:after="0" w:line="259" w:lineRule="auto"/>
              <w:ind w:right="44"/>
              <w:jc w:val="center"/>
              <w:rPr>
                <w:rFonts w:ascii="Times New Roman" w:hAnsi="Times New Roman"/>
                <w:color w:val="000000"/>
                <w:sz w:val="24"/>
                <w:lang w:val="en-US" w:eastAsia="en-US"/>
              </w:rPr>
            </w:pPr>
            <w:r>
              <w:rPr>
                <w:rFonts w:ascii="Times New Roman" w:hAnsi="Times New Roman"/>
                <w:color w:val="000000"/>
                <w:sz w:val="24"/>
                <w:lang w:eastAsia="en-US"/>
              </w:rPr>
              <w:t>2</w:t>
            </w:r>
            <w:r w:rsidRPr="00001A05">
              <w:rPr>
                <w:rFonts w:ascii="Times New Roman" w:hAnsi="Times New Roman"/>
                <w:color w:val="000000"/>
                <w:sz w:val="24"/>
                <w:lang w:val="en-US" w:eastAsia="en-US"/>
              </w:rPr>
              <w:t xml:space="preserve"> </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CE6653B" w14:textId="77777777" w:rsidR="00BE6354" w:rsidRPr="00001A05" w:rsidRDefault="002543EE" w:rsidP="00BE6354">
            <w:pPr>
              <w:spacing w:after="0" w:line="259" w:lineRule="auto"/>
              <w:ind w:left="1"/>
              <w:jc w:val="center"/>
              <w:rPr>
                <w:rFonts w:ascii="Times New Roman" w:hAnsi="Times New Roman"/>
                <w:color w:val="000000"/>
                <w:sz w:val="24"/>
                <w:lang w:val="en-US"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1DC6492D"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5AF1F46D"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0F3AD277"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02.01-</w:t>
            </w:r>
          </w:p>
          <w:p w14:paraId="5EA8E30A" w14:textId="77777777" w:rsidR="00BE6354" w:rsidRPr="00001A05" w:rsidRDefault="002543EE" w:rsidP="00BE6354">
            <w:pPr>
              <w:spacing w:after="16"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004132E6" w14:textId="77777777" w:rsidTr="003C3AF3">
        <w:trPr>
          <w:trHeight w:val="562"/>
        </w:trPr>
        <w:tc>
          <w:tcPr>
            <w:tcW w:w="0" w:type="auto"/>
            <w:vMerge/>
            <w:tcBorders>
              <w:top w:val="nil"/>
              <w:left w:val="single" w:sz="3" w:space="0" w:color="000000"/>
              <w:bottom w:val="nil"/>
              <w:right w:val="single" w:sz="3" w:space="0" w:color="000000"/>
            </w:tcBorders>
            <w:shd w:val="clear" w:color="auto" w:fill="auto"/>
          </w:tcPr>
          <w:p w14:paraId="71F2CA26"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0A420D58" w14:textId="77777777" w:rsidR="00BE6354" w:rsidRPr="00001A05" w:rsidRDefault="002543EE" w:rsidP="00001A05">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1.Общие сведения о презентациях, схема работ</w:t>
            </w:r>
            <w:r w:rsidRPr="00001A05">
              <w:rPr>
                <w:rFonts w:ascii="Times New Roman" w:hAnsi="Times New Roman"/>
                <w:color w:val="000000"/>
                <w:sz w:val="24"/>
                <w:lang w:eastAsia="en-US"/>
              </w:rPr>
              <w:t xml:space="preserve">ы, создание и редактирование презентаций, общие операции со слайдами. </w:t>
            </w:r>
            <w:r w:rsidRPr="00001A05">
              <w:rPr>
                <w:rFonts w:ascii="Times New Roman" w:hAnsi="Times New Roman"/>
                <w:b/>
                <w:color w:val="000000"/>
                <w:sz w:val="24"/>
                <w:lang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23068E0F"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4D84ABEA"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75C4215F"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3A053411" w14:textId="77777777" w:rsidTr="003C3AF3">
        <w:trPr>
          <w:trHeight w:val="286"/>
        </w:trPr>
        <w:tc>
          <w:tcPr>
            <w:tcW w:w="0" w:type="auto"/>
            <w:vMerge/>
            <w:tcBorders>
              <w:top w:val="nil"/>
              <w:left w:val="single" w:sz="3" w:space="0" w:color="000000"/>
              <w:bottom w:val="nil"/>
              <w:right w:val="single" w:sz="3" w:space="0" w:color="000000"/>
            </w:tcBorders>
            <w:shd w:val="clear" w:color="auto" w:fill="auto"/>
          </w:tcPr>
          <w:p w14:paraId="604A5EEB"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0285483"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2. Настойка анимации слайдов, демонстрация слайдов.  </w:t>
            </w:r>
          </w:p>
        </w:tc>
        <w:tc>
          <w:tcPr>
            <w:tcW w:w="1701" w:type="dxa"/>
            <w:vMerge/>
            <w:tcBorders>
              <w:top w:val="nil"/>
              <w:left w:val="single" w:sz="3" w:space="0" w:color="000000"/>
              <w:bottom w:val="nil"/>
              <w:right w:val="single" w:sz="3" w:space="0" w:color="000000"/>
            </w:tcBorders>
            <w:shd w:val="clear" w:color="auto" w:fill="auto"/>
          </w:tcPr>
          <w:p w14:paraId="463EE01C" w14:textId="77777777" w:rsidR="00BE6354" w:rsidRPr="00001A05" w:rsidRDefault="00BE6354" w:rsidP="00001A05">
            <w:pPr>
              <w:spacing w:after="123" w:line="259" w:lineRule="auto"/>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752866B0" w14:textId="77777777" w:rsidR="00BE6354" w:rsidRPr="00001A05"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29F869F2" w14:textId="77777777" w:rsidR="00BE6354" w:rsidRPr="00001A05" w:rsidRDefault="00BE6354" w:rsidP="00001A05">
            <w:pPr>
              <w:spacing w:after="123" w:line="259" w:lineRule="auto"/>
              <w:rPr>
                <w:rFonts w:ascii="Times New Roman" w:hAnsi="Times New Roman"/>
                <w:color w:val="000000"/>
                <w:sz w:val="24"/>
                <w:lang w:eastAsia="en-US"/>
              </w:rPr>
            </w:pPr>
          </w:p>
        </w:tc>
      </w:tr>
      <w:tr w:rsidR="000F3586" w14:paraId="4C87F8EA" w14:textId="77777777" w:rsidTr="003C3AF3">
        <w:trPr>
          <w:trHeight w:val="288"/>
        </w:trPr>
        <w:tc>
          <w:tcPr>
            <w:tcW w:w="0" w:type="auto"/>
            <w:vMerge/>
            <w:tcBorders>
              <w:top w:val="nil"/>
              <w:left w:val="single" w:sz="3" w:space="0" w:color="000000"/>
              <w:bottom w:val="nil"/>
              <w:right w:val="single" w:sz="3" w:space="0" w:color="000000"/>
            </w:tcBorders>
            <w:shd w:val="clear" w:color="auto" w:fill="auto"/>
          </w:tcPr>
          <w:p w14:paraId="74AB5121" w14:textId="77777777" w:rsidR="00BE6354" w:rsidRPr="00001A05"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B5460D6" w14:textId="77777777" w:rsidR="00BE6354" w:rsidRPr="00001A05" w:rsidRDefault="002543EE" w:rsidP="00001A05">
            <w:pPr>
              <w:spacing w:after="0" w:line="259" w:lineRule="auto"/>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3.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шаблонами</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презентаций</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single" w:sz="3" w:space="0" w:color="000000"/>
              <w:right w:val="single" w:sz="3" w:space="0" w:color="000000"/>
            </w:tcBorders>
            <w:shd w:val="clear" w:color="auto" w:fill="auto"/>
          </w:tcPr>
          <w:p w14:paraId="1F13E9B4"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59F970E3"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516C8DC7"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1F543158" w14:textId="77777777" w:rsidTr="003C3AF3">
        <w:trPr>
          <w:trHeight w:val="298"/>
        </w:trPr>
        <w:tc>
          <w:tcPr>
            <w:tcW w:w="0" w:type="auto"/>
            <w:vMerge/>
            <w:tcBorders>
              <w:top w:val="nil"/>
              <w:left w:val="single" w:sz="3" w:space="0" w:color="000000"/>
              <w:bottom w:val="nil"/>
              <w:right w:val="single" w:sz="3" w:space="0" w:color="000000"/>
            </w:tcBorders>
            <w:shd w:val="clear" w:color="auto" w:fill="auto"/>
          </w:tcPr>
          <w:p w14:paraId="1764F8E2"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7ACC1B5"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числе, практических занятий: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598FFACB" w14:textId="77777777" w:rsidR="00BE6354" w:rsidRPr="009A765E" w:rsidRDefault="00BE6354" w:rsidP="00001A05">
            <w:pPr>
              <w:spacing w:after="0" w:line="259" w:lineRule="auto"/>
              <w:ind w:right="44"/>
              <w:jc w:val="center"/>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039526E0" w14:textId="77777777" w:rsidR="00BE6354" w:rsidRPr="009A765E"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0C010CC9" w14:textId="77777777" w:rsidR="00BE6354" w:rsidRPr="009A765E" w:rsidRDefault="00BE6354" w:rsidP="00001A05">
            <w:pPr>
              <w:spacing w:after="123" w:line="259" w:lineRule="auto"/>
              <w:rPr>
                <w:rFonts w:ascii="Times New Roman" w:hAnsi="Times New Roman"/>
                <w:color w:val="000000"/>
                <w:sz w:val="24"/>
                <w:lang w:eastAsia="en-US"/>
              </w:rPr>
            </w:pPr>
          </w:p>
        </w:tc>
      </w:tr>
      <w:tr w:rsidR="000F3586" w14:paraId="45345876" w14:textId="77777777" w:rsidTr="003C3AF3">
        <w:trPr>
          <w:trHeight w:val="286"/>
        </w:trPr>
        <w:tc>
          <w:tcPr>
            <w:tcW w:w="0" w:type="auto"/>
            <w:vMerge/>
            <w:tcBorders>
              <w:top w:val="nil"/>
              <w:left w:val="single" w:sz="3" w:space="0" w:color="000000"/>
              <w:bottom w:val="nil"/>
              <w:right w:val="single" w:sz="3" w:space="0" w:color="000000"/>
            </w:tcBorders>
            <w:shd w:val="clear" w:color="auto" w:fill="auto"/>
          </w:tcPr>
          <w:p w14:paraId="7BF5CAE4" w14:textId="77777777" w:rsidR="00BE6354" w:rsidRPr="009A765E"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1F758970"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w:t>
            </w:r>
            <w:r w:rsidRPr="00001A05">
              <w:rPr>
                <w:rFonts w:ascii="Times New Roman" w:hAnsi="Times New Roman"/>
                <w:color w:val="000000"/>
                <w:sz w:val="24"/>
                <w:lang w:eastAsia="en-US"/>
              </w:rPr>
              <w:t xml:space="preserve">«Создание презентаций в среде </w:t>
            </w:r>
            <w:proofErr w:type="spellStart"/>
            <w:r w:rsidRPr="00001A05">
              <w:rPr>
                <w:rFonts w:ascii="Times New Roman" w:hAnsi="Times New Roman"/>
                <w:color w:val="000000"/>
                <w:sz w:val="24"/>
                <w:lang w:val="en-US" w:eastAsia="en-US"/>
              </w:rPr>
              <w:t>MSPowerPoint</w:t>
            </w:r>
            <w:proofErr w:type="spellEnd"/>
            <w:r w:rsidRPr="00001A05">
              <w:rPr>
                <w:rFonts w:ascii="Times New Roman" w:hAnsi="Times New Roman"/>
                <w:color w:val="000000"/>
                <w:sz w:val="24"/>
                <w:lang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B2643DB" w14:textId="77777777" w:rsidR="00BE6354" w:rsidRPr="00001A05" w:rsidRDefault="002543EE" w:rsidP="00001A05">
            <w:pPr>
              <w:spacing w:after="0" w:line="259" w:lineRule="auto"/>
              <w:ind w:right="44"/>
              <w:jc w:val="center"/>
              <w:rPr>
                <w:rFonts w:ascii="Times New Roman" w:hAnsi="Times New Roman"/>
                <w:color w:val="000000"/>
                <w:sz w:val="24"/>
                <w:lang w:val="en-US" w:eastAsia="en-US"/>
              </w:rPr>
            </w:pPr>
            <w:r>
              <w:rPr>
                <w:rFonts w:ascii="Times New Roman" w:hAnsi="Times New Roman"/>
                <w:color w:val="000000"/>
                <w:sz w:val="24"/>
                <w:lang w:eastAsia="en-US"/>
              </w:rPr>
              <w:t>2</w:t>
            </w:r>
            <w:r w:rsidRPr="00001A05">
              <w:rPr>
                <w:rFonts w:ascii="Times New Roman" w:hAnsi="Times New Roman"/>
                <w:color w:val="000000"/>
                <w:sz w:val="24"/>
                <w:lang w:val="en-US" w:eastAsia="en-US"/>
              </w:rPr>
              <w:t xml:space="preserve"> </w:t>
            </w:r>
          </w:p>
        </w:tc>
        <w:tc>
          <w:tcPr>
            <w:tcW w:w="2269" w:type="dxa"/>
            <w:vMerge/>
            <w:tcBorders>
              <w:top w:val="nil"/>
              <w:left w:val="single" w:sz="3" w:space="0" w:color="000000"/>
              <w:bottom w:val="nil"/>
              <w:right w:val="single" w:sz="3" w:space="0" w:color="000000"/>
            </w:tcBorders>
            <w:shd w:val="clear" w:color="auto" w:fill="auto"/>
          </w:tcPr>
          <w:p w14:paraId="06063547"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37369D11"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2DD8F0E3" w14:textId="77777777" w:rsidTr="003C3AF3">
        <w:trPr>
          <w:trHeight w:val="562"/>
        </w:trPr>
        <w:tc>
          <w:tcPr>
            <w:tcW w:w="0" w:type="auto"/>
            <w:vMerge/>
            <w:tcBorders>
              <w:top w:val="nil"/>
              <w:left w:val="single" w:sz="3" w:space="0" w:color="000000"/>
              <w:bottom w:val="single" w:sz="3" w:space="0" w:color="000000"/>
              <w:right w:val="single" w:sz="3" w:space="0" w:color="000000"/>
            </w:tcBorders>
            <w:shd w:val="clear" w:color="auto" w:fill="auto"/>
          </w:tcPr>
          <w:p w14:paraId="0432850E"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12729ED" w14:textId="77777777" w:rsidR="00BE6354" w:rsidRPr="00001A05" w:rsidRDefault="002543EE" w:rsidP="00BE6354">
            <w:pPr>
              <w:spacing w:after="0" w:line="259" w:lineRule="auto"/>
              <w:jc w:val="both"/>
              <w:rPr>
                <w:rFonts w:ascii="Times New Roman" w:hAnsi="Times New Roman"/>
                <w:color w:val="000000"/>
                <w:sz w:val="24"/>
                <w:lang w:eastAsia="en-US"/>
              </w:rPr>
            </w:pPr>
            <w:r w:rsidRPr="00001A05">
              <w:rPr>
                <w:rFonts w:ascii="Times New Roman" w:hAnsi="Times New Roman"/>
                <w:color w:val="000000"/>
                <w:sz w:val="24"/>
                <w:lang w:eastAsia="en-US"/>
              </w:rPr>
              <w:t>2.</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«Редактирование и настройка презентаций в среде </w:t>
            </w:r>
            <w:proofErr w:type="spellStart"/>
            <w:r w:rsidRPr="00001A05">
              <w:rPr>
                <w:rFonts w:ascii="Times New Roman" w:hAnsi="Times New Roman"/>
                <w:color w:val="000000"/>
                <w:sz w:val="24"/>
                <w:lang w:val="en-US" w:eastAsia="en-US"/>
              </w:rPr>
              <w:t>MSPowerPoint</w:t>
            </w:r>
            <w:proofErr w:type="spellEnd"/>
            <w:r w:rsidRPr="00001A05">
              <w:rPr>
                <w:rFonts w:ascii="Times New Roman" w:hAnsi="Times New Roman"/>
                <w:color w:val="000000"/>
                <w:sz w:val="24"/>
                <w:lang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68039A4" w14:textId="77777777" w:rsidR="00BE6354" w:rsidRPr="00001A05" w:rsidRDefault="002543EE" w:rsidP="00001A05">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269" w:type="dxa"/>
            <w:vMerge/>
            <w:tcBorders>
              <w:top w:val="nil"/>
              <w:left w:val="single" w:sz="3" w:space="0" w:color="000000"/>
              <w:bottom w:val="single" w:sz="3" w:space="0" w:color="000000"/>
              <w:right w:val="single" w:sz="3" w:space="0" w:color="000000"/>
            </w:tcBorders>
            <w:shd w:val="clear" w:color="auto" w:fill="auto"/>
          </w:tcPr>
          <w:p w14:paraId="303052E6"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48E90105"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19A0E3F9" w14:textId="77777777" w:rsidTr="00BE6354">
        <w:trPr>
          <w:trHeight w:val="286"/>
        </w:trPr>
        <w:tc>
          <w:tcPr>
            <w:tcW w:w="1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69E06A8" w14:textId="77777777" w:rsidR="00BE6354" w:rsidRPr="009A765E" w:rsidRDefault="002543EE" w:rsidP="00BE6354">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 xml:space="preserve">Тема 3.4. Система управления </w:t>
            </w:r>
            <w:r w:rsidRPr="00001A05">
              <w:rPr>
                <w:rFonts w:ascii="Times New Roman" w:hAnsi="Times New Roman"/>
                <w:color w:val="000000"/>
                <w:sz w:val="24"/>
                <w:lang w:eastAsia="en-US"/>
              </w:rPr>
              <w:lastRenderedPageBreak/>
              <w:t xml:space="preserve">базами данных. </w:t>
            </w:r>
            <w:r w:rsidRPr="009A765E">
              <w:rPr>
                <w:rFonts w:ascii="Times New Roman" w:hAnsi="Times New Roman"/>
                <w:color w:val="000000"/>
                <w:sz w:val="24"/>
                <w:lang w:eastAsia="en-US"/>
              </w:rPr>
              <w:t xml:space="preserve">СУБД </w:t>
            </w:r>
            <w:r w:rsidRPr="00001A05">
              <w:rPr>
                <w:rFonts w:ascii="Times New Roman" w:hAnsi="Times New Roman"/>
                <w:color w:val="000000"/>
                <w:sz w:val="24"/>
                <w:lang w:val="en-US" w:eastAsia="en-US"/>
              </w:rPr>
              <w:t>Microsoft</w:t>
            </w:r>
            <w:r>
              <w:rPr>
                <w:rFonts w:ascii="Times New Roman" w:hAnsi="Times New Roman"/>
                <w:color w:val="000000"/>
                <w:sz w:val="24"/>
                <w:lang w:eastAsia="en-US"/>
              </w:rPr>
              <w:t xml:space="preserve"> </w:t>
            </w:r>
            <w:r w:rsidRPr="00001A05">
              <w:rPr>
                <w:rFonts w:ascii="Times New Roman" w:hAnsi="Times New Roman"/>
                <w:color w:val="000000"/>
                <w:sz w:val="24"/>
                <w:lang w:val="en-US" w:eastAsia="en-US"/>
              </w:rPr>
              <w:t>Access</w:t>
            </w:r>
            <w:r w:rsidRPr="009A765E">
              <w:rPr>
                <w:rFonts w:ascii="Times New Roman" w:hAnsi="Times New Roman"/>
                <w:color w:val="000000"/>
                <w:sz w:val="24"/>
                <w:lang w:eastAsia="en-US"/>
              </w:rPr>
              <w:t>.</w:t>
            </w:r>
            <w:r w:rsidRPr="009A765E">
              <w:rPr>
                <w:rFonts w:ascii="Times New Roman" w:hAnsi="Times New Roman"/>
                <w:b/>
                <w:color w:val="000000"/>
                <w:sz w:val="24"/>
                <w:lang w:eastAsia="en-US"/>
              </w:rPr>
              <w:t xml:space="preserve"> </w:t>
            </w: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27726533" w14:textId="77777777" w:rsidR="00BE6354" w:rsidRPr="00001A05" w:rsidRDefault="002543EE" w:rsidP="00BE6354">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lastRenderedPageBreak/>
              <w:t>С</w:t>
            </w:r>
            <w:r w:rsidRPr="00001A05">
              <w:rPr>
                <w:rFonts w:ascii="Times New Roman" w:hAnsi="Times New Roman"/>
                <w:b/>
                <w:color w:val="000000"/>
                <w:sz w:val="24"/>
                <w:lang w:val="en-US" w:eastAsia="en-US"/>
              </w:rPr>
              <w:t>одержание</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учебного</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материала</w:t>
            </w:r>
            <w:proofErr w:type="spellEnd"/>
            <w:r w:rsidRPr="00001A05">
              <w:rPr>
                <w:rFonts w:ascii="Times New Roman" w:hAnsi="Times New Roman"/>
                <w:b/>
                <w:color w:val="000000"/>
                <w:sz w:val="24"/>
                <w:lang w:val="en-US" w:eastAsia="en-US"/>
              </w:rPr>
              <w:t xml:space="preserve">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AA12D44" w14:textId="77777777" w:rsidR="00BE6354" w:rsidRPr="00001A05" w:rsidRDefault="002543EE" w:rsidP="00BE6354">
            <w:pPr>
              <w:spacing w:after="0" w:line="259" w:lineRule="auto"/>
              <w:ind w:right="44"/>
              <w:jc w:val="center"/>
              <w:rPr>
                <w:rFonts w:ascii="Times New Roman" w:hAnsi="Times New Roman"/>
                <w:color w:val="000000"/>
                <w:sz w:val="24"/>
                <w:lang w:eastAsia="en-US"/>
              </w:rPr>
            </w:pPr>
            <w:r>
              <w:rPr>
                <w:rFonts w:ascii="Times New Roman" w:hAnsi="Times New Roman"/>
                <w:color w:val="000000"/>
                <w:sz w:val="24"/>
                <w:lang w:eastAsia="en-US"/>
              </w:rPr>
              <w:t>4</w:t>
            </w:r>
          </w:p>
        </w:tc>
        <w:tc>
          <w:tcPr>
            <w:tcW w:w="22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4527E71" w14:textId="77777777" w:rsidR="00BE6354" w:rsidRPr="00001A05" w:rsidRDefault="002543EE" w:rsidP="00BE6354">
            <w:pPr>
              <w:spacing w:after="0" w:line="259" w:lineRule="auto"/>
              <w:ind w:left="1"/>
              <w:jc w:val="center"/>
              <w:rPr>
                <w:rFonts w:ascii="Times New Roman" w:hAnsi="Times New Roman"/>
                <w:color w:val="000000"/>
                <w:sz w:val="24"/>
                <w:lang w:val="en-US" w:eastAsia="en-US"/>
              </w:rPr>
            </w:pPr>
            <w:r>
              <w:rPr>
                <w:rFonts w:ascii="Times New Roman" w:hAnsi="Times New Roman"/>
                <w:color w:val="000000"/>
                <w:sz w:val="24"/>
                <w:lang w:eastAsia="en-US"/>
              </w:rPr>
              <w:t>ОК 2</w:t>
            </w:r>
          </w:p>
        </w:tc>
        <w:tc>
          <w:tcPr>
            <w:tcW w:w="1277" w:type="dxa"/>
            <w:vMerge w:val="restart"/>
            <w:tcBorders>
              <w:top w:val="single" w:sz="3" w:space="0" w:color="000000"/>
              <w:left w:val="single" w:sz="3" w:space="0" w:color="000000"/>
              <w:right w:val="single" w:sz="3" w:space="0" w:color="000000"/>
            </w:tcBorders>
          </w:tcPr>
          <w:p w14:paraId="2BC98EBE"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02.01-</w:t>
            </w:r>
          </w:p>
          <w:p w14:paraId="6E75D2C2"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Уо</w:t>
            </w:r>
            <w:proofErr w:type="spellEnd"/>
            <w:r>
              <w:rPr>
                <w:rFonts w:ascii="Times New Roman" w:hAnsi="Times New Roman"/>
                <w:color w:val="000000"/>
                <w:sz w:val="24"/>
                <w:lang w:eastAsia="en-US"/>
              </w:rPr>
              <w:t xml:space="preserve"> 02.07</w:t>
            </w:r>
          </w:p>
          <w:p w14:paraId="39233E1C" w14:textId="77777777" w:rsidR="00BE6354"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lastRenderedPageBreak/>
              <w:t>Зо</w:t>
            </w:r>
            <w:proofErr w:type="spellEnd"/>
            <w:r>
              <w:rPr>
                <w:rFonts w:ascii="Times New Roman" w:hAnsi="Times New Roman"/>
                <w:color w:val="000000"/>
                <w:sz w:val="24"/>
                <w:lang w:eastAsia="en-US"/>
              </w:rPr>
              <w:t xml:space="preserve"> 02.01-</w:t>
            </w:r>
          </w:p>
          <w:p w14:paraId="181285BA" w14:textId="77777777" w:rsidR="00BE6354" w:rsidRPr="00001A05" w:rsidRDefault="002543EE" w:rsidP="00BE6354">
            <w:pPr>
              <w:spacing w:after="14" w:line="259" w:lineRule="auto"/>
              <w:ind w:left="1"/>
              <w:jc w:val="center"/>
              <w:rPr>
                <w:rFonts w:ascii="Times New Roman" w:hAnsi="Times New Roman"/>
                <w:color w:val="000000"/>
                <w:sz w:val="24"/>
                <w:lang w:eastAsia="en-US"/>
              </w:rPr>
            </w:pPr>
            <w:proofErr w:type="spellStart"/>
            <w:r>
              <w:rPr>
                <w:rFonts w:ascii="Times New Roman" w:hAnsi="Times New Roman"/>
                <w:color w:val="000000"/>
                <w:sz w:val="24"/>
                <w:lang w:eastAsia="en-US"/>
              </w:rPr>
              <w:t>Зо</w:t>
            </w:r>
            <w:proofErr w:type="spellEnd"/>
            <w:r>
              <w:rPr>
                <w:rFonts w:ascii="Times New Roman" w:hAnsi="Times New Roman"/>
                <w:color w:val="000000"/>
                <w:sz w:val="24"/>
                <w:lang w:eastAsia="en-US"/>
              </w:rPr>
              <w:t xml:space="preserve"> 02.03</w:t>
            </w:r>
          </w:p>
        </w:tc>
      </w:tr>
      <w:tr w:rsidR="000F3586" w14:paraId="74FA4D43" w14:textId="77777777" w:rsidTr="003C3AF3">
        <w:trPr>
          <w:trHeight w:val="562"/>
        </w:trPr>
        <w:tc>
          <w:tcPr>
            <w:tcW w:w="0" w:type="auto"/>
            <w:vMerge/>
            <w:tcBorders>
              <w:top w:val="nil"/>
              <w:left w:val="single" w:sz="3" w:space="0" w:color="000000"/>
              <w:bottom w:val="nil"/>
              <w:right w:val="single" w:sz="3" w:space="0" w:color="000000"/>
            </w:tcBorders>
            <w:shd w:val="clear" w:color="auto" w:fill="auto"/>
          </w:tcPr>
          <w:p w14:paraId="4C569229"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30320C68" w14:textId="77777777" w:rsidR="00BE6354"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 xml:space="preserve">1. Понятие базы данных. Понятие СУБД. Основные функции СУБД. Понятие модели данных. </w:t>
            </w:r>
            <w:proofErr w:type="spellStart"/>
            <w:r w:rsidRPr="00001A05">
              <w:rPr>
                <w:rFonts w:ascii="Times New Roman" w:hAnsi="Times New Roman"/>
                <w:color w:val="000000"/>
                <w:sz w:val="24"/>
                <w:lang w:val="en-US" w:eastAsia="en-US"/>
              </w:rPr>
              <w:t>Реляционная</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модель</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Достоинств</w:t>
            </w:r>
            <w:r w:rsidRPr="00001A05">
              <w:rPr>
                <w:rFonts w:ascii="Times New Roman" w:hAnsi="Times New Roman"/>
                <w:color w:val="000000"/>
                <w:sz w:val="24"/>
                <w:lang w:val="en-US" w:eastAsia="en-US"/>
              </w:rPr>
              <w:t>а</w:t>
            </w:r>
            <w:proofErr w:type="spellEnd"/>
            <w:r w:rsidRPr="00001A05">
              <w:rPr>
                <w:rFonts w:ascii="Times New Roman" w:hAnsi="Times New Roman"/>
                <w:color w:val="000000"/>
                <w:sz w:val="24"/>
                <w:lang w:val="en-US" w:eastAsia="en-US"/>
              </w:rPr>
              <w:t xml:space="preserve"> и </w:t>
            </w:r>
            <w:proofErr w:type="spellStart"/>
            <w:r w:rsidRPr="00001A05">
              <w:rPr>
                <w:rFonts w:ascii="Times New Roman" w:hAnsi="Times New Roman"/>
                <w:color w:val="000000"/>
                <w:sz w:val="24"/>
                <w:lang w:val="en-US" w:eastAsia="en-US"/>
              </w:rPr>
              <w:t>недостатки</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реляционной</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lastRenderedPageBreak/>
              <w:t>модели</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0B12BFA3"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vAlign w:val="bottom"/>
          </w:tcPr>
          <w:p w14:paraId="694E7920"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0289A136"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26C9A388" w14:textId="77777777" w:rsidTr="003C3AF3">
        <w:trPr>
          <w:trHeight w:val="564"/>
        </w:trPr>
        <w:tc>
          <w:tcPr>
            <w:tcW w:w="0" w:type="auto"/>
            <w:vMerge/>
            <w:tcBorders>
              <w:top w:val="nil"/>
              <w:left w:val="single" w:sz="3" w:space="0" w:color="000000"/>
              <w:bottom w:val="nil"/>
              <w:right w:val="single" w:sz="3" w:space="0" w:color="000000"/>
            </w:tcBorders>
            <w:shd w:val="clear" w:color="auto" w:fill="auto"/>
          </w:tcPr>
          <w:p w14:paraId="4172E978"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073812C" w14:textId="77777777" w:rsidR="00BE6354" w:rsidRPr="00001A05" w:rsidRDefault="002543EE" w:rsidP="00001A05">
            <w:pPr>
              <w:spacing w:after="0" w:line="259" w:lineRule="auto"/>
              <w:jc w:val="both"/>
              <w:rPr>
                <w:rFonts w:ascii="Times New Roman" w:hAnsi="Times New Roman"/>
                <w:color w:val="000000"/>
                <w:sz w:val="24"/>
                <w:lang w:val="en-US" w:eastAsia="en-US"/>
              </w:rPr>
            </w:pPr>
            <w:r w:rsidRPr="00001A05">
              <w:rPr>
                <w:rFonts w:ascii="Times New Roman" w:hAnsi="Times New Roman"/>
                <w:color w:val="000000"/>
                <w:sz w:val="24"/>
                <w:lang w:eastAsia="en-US"/>
              </w:rPr>
              <w:t>2. Создание базы дан</w:t>
            </w:r>
            <w:r w:rsidRPr="00001A05">
              <w:rPr>
                <w:rFonts w:ascii="Times New Roman" w:hAnsi="Times New Roman"/>
                <w:color w:val="000000"/>
                <w:sz w:val="24"/>
                <w:lang w:eastAsia="en-US"/>
              </w:rPr>
              <w:t xml:space="preserve">ных. Работа с таблицей: создание таблицы, изменение структуры, создание и удаление первичных ключей, </w:t>
            </w:r>
            <w:proofErr w:type="gramStart"/>
            <w:r w:rsidRPr="00001A05">
              <w:rPr>
                <w:rFonts w:ascii="Times New Roman" w:hAnsi="Times New Roman"/>
                <w:color w:val="000000"/>
                <w:sz w:val="24"/>
                <w:lang w:eastAsia="en-US"/>
              </w:rPr>
              <w:t>наполнение  таблицы</w:t>
            </w:r>
            <w:proofErr w:type="gramEnd"/>
            <w:r w:rsidRPr="00001A05">
              <w:rPr>
                <w:rFonts w:ascii="Times New Roman" w:hAnsi="Times New Roman"/>
                <w:color w:val="000000"/>
                <w:sz w:val="24"/>
                <w:lang w:eastAsia="en-US"/>
              </w:rPr>
              <w:t xml:space="preserve">  данными. </w:t>
            </w:r>
            <w:proofErr w:type="spellStart"/>
            <w:r w:rsidRPr="00001A05">
              <w:rPr>
                <w:rFonts w:ascii="Times New Roman" w:hAnsi="Times New Roman"/>
                <w:color w:val="000000"/>
                <w:sz w:val="24"/>
                <w:lang w:val="en-US" w:eastAsia="en-US"/>
              </w:rPr>
              <w:t>Работа</w:t>
            </w:r>
            <w:proofErr w:type="spellEnd"/>
            <w:r w:rsidRPr="00001A05">
              <w:rPr>
                <w:rFonts w:ascii="Times New Roman" w:hAnsi="Times New Roman"/>
                <w:color w:val="000000"/>
                <w:sz w:val="24"/>
                <w:lang w:val="en-US" w:eastAsia="en-US"/>
              </w:rPr>
              <w:t xml:space="preserve"> с </w:t>
            </w:r>
            <w:proofErr w:type="spellStart"/>
            <w:r w:rsidRPr="00001A05">
              <w:rPr>
                <w:rFonts w:ascii="Times New Roman" w:hAnsi="Times New Roman"/>
                <w:color w:val="000000"/>
                <w:sz w:val="24"/>
                <w:lang w:val="en-US" w:eastAsia="en-US"/>
              </w:rPr>
              <w:t>формами</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nil"/>
              <w:right w:val="single" w:sz="3" w:space="0" w:color="000000"/>
            </w:tcBorders>
            <w:shd w:val="clear" w:color="auto" w:fill="auto"/>
          </w:tcPr>
          <w:p w14:paraId="1A2F7A5C"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2A75DB30"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06668A05"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6C2D29EA" w14:textId="77777777" w:rsidTr="003C3AF3">
        <w:trPr>
          <w:trHeight w:val="838"/>
        </w:trPr>
        <w:tc>
          <w:tcPr>
            <w:tcW w:w="0" w:type="auto"/>
            <w:vMerge/>
            <w:tcBorders>
              <w:top w:val="nil"/>
              <w:left w:val="single" w:sz="3" w:space="0" w:color="000000"/>
              <w:bottom w:val="nil"/>
              <w:right w:val="single" w:sz="3" w:space="0" w:color="000000"/>
            </w:tcBorders>
            <w:shd w:val="clear" w:color="auto" w:fill="auto"/>
          </w:tcPr>
          <w:p w14:paraId="20935759"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4F8ABAFC" w14:textId="77777777" w:rsidR="00BE6354" w:rsidRPr="00001A05" w:rsidRDefault="002543EE" w:rsidP="00001A05">
            <w:pPr>
              <w:spacing w:after="0" w:line="259" w:lineRule="auto"/>
              <w:ind w:right="43"/>
              <w:jc w:val="both"/>
              <w:rPr>
                <w:rFonts w:ascii="Times New Roman" w:hAnsi="Times New Roman"/>
                <w:color w:val="000000"/>
                <w:sz w:val="24"/>
                <w:lang w:val="en-US" w:eastAsia="en-US"/>
              </w:rPr>
            </w:pPr>
            <w:r w:rsidRPr="00001A05">
              <w:rPr>
                <w:rFonts w:ascii="Times New Roman" w:hAnsi="Times New Roman"/>
                <w:color w:val="000000"/>
                <w:sz w:val="24"/>
                <w:lang w:eastAsia="en-US"/>
              </w:rPr>
              <w:t xml:space="preserve">3. Запросы выборки. Вычисляемые поля в запросах. Параметрические запросы. Итоговые запросы. </w:t>
            </w:r>
            <w:r w:rsidRPr="00001A05">
              <w:rPr>
                <w:rFonts w:ascii="Times New Roman" w:hAnsi="Times New Roman"/>
                <w:color w:val="000000"/>
                <w:sz w:val="24"/>
                <w:lang w:eastAsia="en-US"/>
              </w:rPr>
              <w:t xml:space="preserve">Запросы действия. </w:t>
            </w:r>
            <w:proofErr w:type="spellStart"/>
            <w:r w:rsidRPr="00001A05">
              <w:rPr>
                <w:rFonts w:ascii="Times New Roman" w:hAnsi="Times New Roman"/>
                <w:color w:val="000000"/>
                <w:sz w:val="24"/>
                <w:lang w:val="en-US" w:eastAsia="en-US"/>
              </w:rPr>
              <w:t>Запросы</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на</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редактирования</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таблиц</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Создание</w:t>
            </w:r>
            <w:proofErr w:type="spellEnd"/>
            <w:r w:rsidRPr="00001A05">
              <w:rPr>
                <w:rFonts w:ascii="Times New Roman" w:hAnsi="Times New Roman"/>
                <w:color w:val="000000"/>
                <w:sz w:val="24"/>
                <w:lang w:val="en-US" w:eastAsia="en-US"/>
              </w:rPr>
              <w:t xml:space="preserve"> и </w:t>
            </w:r>
            <w:proofErr w:type="spellStart"/>
            <w:r w:rsidRPr="00001A05">
              <w:rPr>
                <w:rFonts w:ascii="Times New Roman" w:hAnsi="Times New Roman"/>
                <w:color w:val="000000"/>
                <w:sz w:val="24"/>
                <w:lang w:val="en-US" w:eastAsia="en-US"/>
              </w:rPr>
              <w:t>редактирование</w:t>
            </w:r>
            <w:proofErr w:type="spellEnd"/>
            <w:r w:rsidRPr="00001A05">
              <w:rPr>
                <w:rFonts w:ascii="Times New Roman" w:hAnsi="Times New Roman"/>
                <w:color w:val="000000"/>
                <w:sz w:val="24"/>
                <w:lang w:val="en-US" w:eastAsia="en-US"/>
              </w:rPr>
              <w:t xml:space="preserve"> </w:t>
            </w:r>
            <w:proofErr w:type="spellStart"/>
            <w:r w:rsidRPr="00001A05">
              <w:rPr>
                <w:rFonts w:ascii="Times New Roman" w:hAnsi="Times New Roman"/>
                <w:color w:val="000000"/>
                <w:sz w:val="24"/>
                <w:lang w:val="en-US" w:eastAsia="en-US"/>
              </w:rPr>
              <w:t>отчетов</w:t>
            </w:r>
            <w:proofErr w:type="spellEnd"/>
            <w:r w:rsidRPr="00001A05">
              <w:rPr>
                <w:rFonts w:ascii="Times New Roman" w:hAnsi="Times New Roman"/>
                <w:color w:val="000000"/>
                <w:sz w:val="24"/>
                <w:lang w:val="en-US" w:eastAsia="en-US"/>
              </w:rPr>
              <w:t xml:space="preserve">. </w:t>
            </w:r>
          </w:p>
        </w:tc>
        <w:tc>
          <w:tcPr>
            <w:tcW w:w="1701" w:type="dxa"/>
            <w:vMerge/>
            <w:tcBorders>
              <w:top w:val="nil"/>
              <w:left w:val="single" w:sz="3" w:space="0" w:color="000000"/>
              <w:bottom w:val="single" w:sz="3" w:space="0" w:color="000000"/>
              <w:right w:val="single" w:sz="3" w:space="0" w:color="000000"/>
            </w:tcBorders>
            <w:shd w:val="clear" w:color="auto" w:fill="auto"/>
          </w:tcPr>
          <w:p w14:paraId="18344498"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2269" w:type="dxa"/>
            <w:vMerge/>
            <w:tcBorders>
              <w:top w:val="nil"/>
              <w:left w:val="single" w:sz="3" w:space="0" w:color="000000"/>
              <w:bottom w:val="nil"/>
              <w:right w:val="single" w:sz="3" w:space="0" w:color="000000"/>
            </w:tcBorders>
            <w:shd w:val="clear" w:color="auto" w:fill="auto"/>
          </w:tcPr>
          <w:p w14:paraId="2838360A"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right w:val="single" w:sz="3" w:space="0" w:color="000000"/>
            </w:tcBorders>
          </w:tcPr>
          <w:p w14:paraId="0F7DE7AA"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2806E415" w14:textId="77777777" w:rsidTr="003C3AF3">
        <w:trPr>
          <w:trHeight w:val="336"/>
        </w:trPr>
        <w:tc>
          <w:tcPr>
            <w:tcW w:w="0" w:type="auto"/>
            <w:vMerge/>
            <w:tcBorders>
              <w:top w:val="nil"/>
              <w:left w:val="single" w:sz="3" w:space="0" w:color="000000"/>
              <w:bottom w:val="nil"/>
              <w:right w:val="single" w:sz="3" w:space="0" w:color="000000"/>
            </w:tcBorders>
            <w:shd w:val="clear" w:color="auto" w:fill="auto"/>
          </w:tcPr>
          <w:p w14:paraId="1BADE8F3"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79CE7E54"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b/>
                <w:color w:val="000000"/>
                <w:sz w:val="24"/>
                <w:lang w:eastAsia="en-US"/>
              </w:rPr>
              <w:t xml:space="preserve">В том числе, практических занятий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01D1445F" w14:textId="77777777" w:rsidR="00BE6354" w:rsidRPr="009A765E" w:rsidRDefault="00BE6354" w:rsidP="00001A05">
            <w:pPr>
              <w:spacing w:after="0" w:line="259" w:lineRule="auto"/>
              <w:ind w:right="44"/>
              <w:jc w:val="center"/>
              <w:rPr>
                <w:rFonts w:ascii="Times New Roman" w:hAnsi="Times New Roman"/>
                <w:color w:val="000000"/>
                <w:sz w:val="24"/>
                <w:lang w:eastAsia="en-US"/>
              </w:rPr>
            </w:pPr>
          </w:p>
        </w:tc>
        <w:tc>
          <w:tcPr>
            <w:tcW w:w="2269" w:type="dxa"/>
            <w:vMerge/>
            <w:tcBorders>
              <w:top w:val="nil"/>
              <w:left w:val="single" w:sz="3" w:space="0" w:color="000000"/>
              <w:bottom w:val="nil"/>
              <w:right w:val="single" w:sz="3" w:space="0" w:color="000000"/>
            </w:tcBorders>
            <w:shd w:val="clear" w:color="auto" w:fill="auto"/>
          </w:tcPr>
          <w:p w14:paraId="54389AB2" w14:textId="77777777" w:rsidR="00BE6354" w:rsidRPr="009A765E" w:rsidRDefault="00BE6354" w:rsidP="00001A05">
            <w:pPr>
              <w:spacing w:after="123" w:line="259" w:lineRule="auto"/>
              <w:rPr>
                <w:rFonts w:ascii="Times New Roman" w:hAnsi="Times New Roman"/>
                <w:color w:val="000000"/>
                <w:sz w:val="24"/>
                <w:lang w:eastAsia="en-US"/>
              </w:rPr>
            </w:pPr>
          </w:p>
        </w:tc>
        <w:tc>
          <w:tcPr>
            <w:tcW w:w="1277" w:type="dxa"/>
            <w:vMerge/>
            <w:tcBorders>
              <w:left w:val="single" w:sz="3" w:space="0" w:color="000000"/>
              <w:right w:val="single" w:sz="3" w:space="0" w:color="000000"/>
            </w:tcBorders>
          </w:tcPr>
          <w:p w14:paraId="1A9382A0" w14:textId="77777777" w:rsidR="00BE6354" w:rsidRPr="009A765E" w:rsidRDefault="00BE6354" w:rsidP="00001A05">
            <w:pPr>
              <w:spacing w:after="123" w:line="259" w:lineRule="auto"/>
              <w:rPr>
                <w:rFonts w:ascii="Times New Roman" w:hAnsi="Times New Roman"/>
                <w:color w:val="000000"/>
                <w:sz w:val="24"/>
                <w:lang w:eastAsia="en-US"/>
              </w:rPr>
            </w:pPr>
          </w:p>
        </w:tc>
      </w:tr>
      <w:tr w:rsidR="000F3586" w14:paraId="1125E8EB" w14:textId="77777777" w:rsidTr="003C3AF3">
        <w:trPr>
          <w:trHeight w:val="461"/>
        </w:trPr>
        <w:tc>
          <w:tcPr>
            <w:tcW w:w="0" w:type="auto"/>
            <w:vMerge/>
            <w:tcBorders>
              <w:top w:val="nil"/>
              <w:left w:val="single" w:sz="3" w:space="0" w:color="000000"/>
              <w:bottom w:val="single" w:sz="3" w:space="0" w:color="000000"/>
              <w:right w:val="single" w:sz="3" w:space="0" w:color="000000"/>
            </w:tcBorders>
            <w:shd w:val="clear" w:color="auto" w:fill="auto"/>
          </w:tcPr>
          <w:p w14:paraId="2B68B6B2" w14:textId="77777777" w:rsidR="00BE6354" w:rsidRPr="009A765E" w:rsidRDefault="00BE6354" w:rsidP="00001A05">
            <w:pPr>
              <w:spacing w:after="123" w:line="259" w:lineRule="auto"/>
              <w:rPr>
                <w:rFonts w:ascii="Times New Roman" w:hAnsi="Times New Roman"/>
                <w:color w:val="000000"/>
                <w:sz w:val="24"/>
                <w:lang w:eastAsia="en-US"/>
              </w:rPr>
            </w:pPr>
          </w:p>
        </w:tc>
        <w:tc>
          <w:tcPr>
            <w:tcW w:w="8472" w:type="dxa"/>
            <w:tcBorders>
              <w:top w:val="single" w:sz="3" w:space="0" w:color="000000"/>
              <w:left w:val="single" w:sz="3" w:space="0" w:color="000000"/>
              <w:bottom w:val="single" w:sz="3" w:space="0" w:color="000000"/>
              <w:right w:val="single" w:sz="3" w:space="0" w:color="000000"/>
            </w:tcBorders>
            <w:shd w:val="clear" w:color="auto" w:fill="auto"/>
          </w:tcPr>
          <w:p w14:paraId="6B35A5ED" w14:textId="77777777" w:rsidR="00BE6354" w:rsidRPr="00001A05" w:rsidRDefault="002543EE" w:rsidP="00001A05">
            <w:pPr>
              <w:spacing w:after="0" w:line="259" w:lineRule="auto"/>
              <w:rPr>
                <w:rFonts w:ascii="Times New Roman" w:hAnsi="Times New Roman"/>
                <w:color w:val="000000"/>
                <w:sz w:val="24"/>
                <w:lang w:eastAsia="en-US"/>
              </w:rPr>
            </w:pPr>
            <w:r w:rsidRPr="00001A05">
              <w:rPr>
                <w:rFonts w:ascii="Times New Roman" w:hAnsi="Times New Roman"/>
                <w:color w:val="000000"/>
                <w:sz w:val="24"/>
                <w:lang w:eastAsia="en-US"/>
              </w:rPr>
              <w:t>1.</w:t>
            </w:r>
            <w:r w:rsidRPr="00001A05">
              <w:rPr>
                <w:rFonts w:ascii="Arial" w:eastAsia="Arial" w:hAnsi="Arial" w:cs="Arial"/>
                <w:color w:val="000000"/>
                <w:sz w:val="24"/>
                <w:lang w:eastAsia="en-US"/>
              </w:rPr>
              <w:t xml:space="preserve"> </w:t>
            </w:r>
            <w:r w:rsidRPr="00001A05">
              <w:rPr>
                <w:rFonts w:ascii="Times New Roman" w:hAnsi="Times New Roman"/>
                <w:color w:val="000000"/>
                <w:sz w:val="24"/>
                <w:lang w:eastAsia="en-US"/>
              </w:rPr>
              <w:t xml:space="preserve">Практическое занятие: «Введение в СУБД </w:t>
            </w:r>
            <w:r w:rsidRPr="00001A05">
              <w:rPr>
                <w:rFonts w:ascii="Times New Roman" w:hAnsi="Times New Roman"/>
                <w:color w:val="000000"/>
                <w:sz w:val="24"/>
                <w:lang w:val="en-US" w:eastAsia="en-US"/>
              </w:rPr>
              <w:t>Access</w:t>
            </w:r>
            <w:r w:rsidRPr="00001A05">
              <w:rPr>
                <w:rFonts w:ascii="Times New Roman" w:hAnsi="Times New Roman"/>
                <w:color w:val="000000"/>
                <w:sz w:val="24"/>
                <w:lang w:eastAsia="en-US"/>
              </w:rPr>
              <w:t xml:space="preserve">. Работа с готовой базой данных».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042B5815" w14:textId="77777777" w:rsidR="00BE6354" w:rsidRPr="00001A05" w:rsidRDefault="002543EE" w:rsidP="00001A05">
            <w:pPr>
              <w:spacing w:after="0" w:line="259" w:lineRule="auto"/>
              <w:ind w:right="44"/>
              <w:jc w:val="center"/>
              <w:rPr>
                <w:rFonts w:ascii="Times New Roman" w:hAnsi="Times New Roman"/>
                <w:color w:val="000000"/>
                <w:sz w:val="24"/>
                <w:lang w:val="en-US" w:eastAsia="en-US"/>
              </w:rPr>
            </w:pPr>
            <w:r w:rsidRPr="00001A05">
              <w:rPr>
                <w:rFonts w:ascii="Times New Roman" w:hAnsi="Times New Roman"/>
                <w:color w:val="000000"/>
                <w:sz w:val="24"/>
                <w:lang w:val="en-US" w:eastAsia="en-US"/>
              </w:rPr>
              <w:t xml:space="preserve">4 </w:t>
            </w:r>
          </w:p>
        </w:tc>
        <w:tc>
          <w:tcPr>
            <w:tcW w:w="2269" w:type="dxa"/>
            <w:vMerge/>
            <w:tcBorders>
              <w:top w:val="nil"/>
              <w:left w:val="single" w:sz="3" w:space="0" w:color="000000"/>
              <w:bottom w:val="single" w:sz="3" w:space="0" w:color="000000"/>
              <w:right w:val="single" w:sz="3" w:space="0" w:color="000000"/>
            </w:tcBorders>
            <w:shd w:val="clear" w:color="auto" w:fill="auto"/>
          </w:tcPr>
          <w:p w14:paraId="0DDECF29" w14:textId="77777777" w:rsidR="00BE6354" w:rsidRPr="00001A05" w:rsidRDefault="00BE6354" w:rsidP="00001A05">
            <w:pPr>
              <w:spacing w:after="123" w:line="259" w:lineRule="auto"/>
              <w:rPr>
                <w:rFonts w:ascii="Times New Roman" w:hAnsi="Times New Roman"/>
                <w:color w:val="000000"/>
                <w:sz w:val="24"/>
                <w:lang w:val="en-US" w:eastAsia="en-US"/>
              </w:rPr>
            </w:pPr>
          </w:p>
        </w:tc>
        <w:tc>
          <w:tcPr>
            <w:tcW w:w="1277" w:type="dxa"/>
            <w:vMerge/>
            <w:tcBorders>
              <w:left w:val="single" w:sz="3" w:space="0" w:color="000000"/>
              <w:bottom w:val="single" w:sz="3" w:space="0" w:color="000000"/>
              <w:right w:val="single" w:sz="3" w:space="0" w:color="000000"/>
            </w:tcBorders>
          </w:tcPr>
          <w:p w14:paraId="37BE0DD8" w14:textId="77777777" w:rsidR="00BE6354" w:rsidRPr="00001A05" w:rsidRDefault="00BE6354" w:rsidP="00001A05">
            <w:pPr>
              <w:spacing w:after="123" w:line="259" w:lineRule="auto"/>
              <w:rPr>
                <w:rFonts w:ascii="Times New Roman" w:hAnsi="Times New Roman"/>
                <w:color w:val="000000"/>
                <w:sz w:val="24"/>
                <w:lang w:val="en-US" w:eastAsia="en-US"/>
              </w:rPr>
            </w:pPr>
          </w:p>
        </w:tc>
      </w:tr>
      <w:tr w:rsidR="000F3586" w14:paraId="6EED8382" w14:textId="77777777" w:rsidTr="00BE6354">
        <w:trPr>
          <w:trHeight w:val="286"/>
        </w:trPr>
        <w:tc>
          <w:tcPr>
            <w:tcW w:w="10421" w:type="dxa"/>
            <w:gridSpan w:val="2"/>
            <w:tcBorders>
              <w:top w:val="single" w:sz="3" w:space="0" w:color="000000"/>
              <w:left w:val="single" w:sz="3" w:space="0" w:color="000000"/>
              <w:bottom w:val="single" w:sz="3" w:space="0" w:color="000000"/>
              <w:right w:val="single" w:sz="3" w:space="0" w:color="000000"/>
            </w:tcBorders>
            <w:shd w:val="clear" w:color="auto" w:fill="auto"/>
          </w:tcPr>
          <w:p w14:paraId="766543DA" w14:textId="77777777" w:rsidR="00974B1B" w:rsidRPr="00974B1B" w:rsidRDefault="002543EE" w:rsidP="00001A05">
            <w:pPr>
              <w:spacing w:after="0" w:line="259" w:lineRule="auto"/>
              <w:rPr>
                <w:rFonts w:ascii="Times New Roman" w:hAnsi="Times New Roman"/>
                <w:b/>
                <w:color w:val="000000"/>
                <w:sz w:val="24"/>
                <w:lang w:eastAsia="en-US"/>
              </w:rPr>
            </w:pPr>
            <w:r>
              <w:rPr>
                <w:rFonts w:ascii="Times New Roman" w:hAnsi="Times New Roman"/>
                <w:b/>
                <w:color w:val="000000"/>
                <w:sz w:val="24"/>
                <w:lang w:eastAsia="en-US"/>
              </w:rPr>
              <w:t xml:space="preserve">Самостоятельная работа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25E90326" w14:textId="77777777" w:rsidR="00974B1B" w:rsidRDefault="002543EE" w:rsidP="00001A05">
            <w:pPr>
              <w:spacing w:after="0" w:line="259" w:lineRule="auto"/>
              <w:ind w:right="44"/>
              <w:jc w:val="center"/>
              <w:rPr>
                <w:rFonts w:ascii="Times New Roman" w:hAnsi="Times New Roman"/>
                <w:b/>
                <w:color w:val="000000"/>
                <w:sz w:val="24"/>
                <w:lang w:eastAsia="en-US"/>
              </w:rPr>
            </w:pPr>
            <w:r>
              <w:rPr>
                <w:rFonts w:ascii="Times New Roman" w:hAnsi="Times New Roman"/>
                <w:b/>
                <w:color w:val="000000"/>
                <w:sz w:val="24"/>
                <w:lang w:eastAsia="en-US"/>
              </w:rPr>
              <w:t>2</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772A9381" w14:textId="77777777" w:rsidR="00974B1B" w:rsidRPr="00001A05" w:rsidRDefault="00974B1B" w:rsidP="00001A05">
            <w:pPr>
              <w:spacing w:after="0" w:line="259" w:lineRule="auto"/>
              <w:ind w:left="1"/>
              <w:rPr>
                <w:rFonts w:ascii="Times New Roman" w:hAnsi="Times New Roman"/>
                <w:b/>
                <w:i/>
                <w:color w:val="000000"/>
                <w:sz w:val="24"/>
                <w:lang w:val="en-US" w:eastAsia="en-US"/>
              </w:rPr>
            </w:pPr>
          </w:p>
        </w:tc>
        <w:tc>
          <w:tcPr>
            <w:tcW w:w="1277" w:type="dxa"/>
            <w:tcBorders>
              <w:top w:val="single" w:sz="3" w:space="0" w:color="000000"/>
              <w:left w:val="single" w:sz="3" w:space="0" w:color="000000"/>
              <w:bottom w:val="single" w:sz="3" w:space="0" w:color="000000"/>
              <w:right w:val="single" w:sz="3" w:space="0" w:color="000000"/>
            </w:tcBorders>
          </w:tcPr>
          <w:p w14:paraId="3769BFBD" w14:textId="77777777" w:rsidR="00974B1B" w:rsidRPr="00001A05" w:rsidRDefault="00974B1B" w:rsidP="00001A05">
            <w:pPr>
              <w:spacing w:after="0" w:line="259" w:lineRule="auto"/>
              <w:ind w:left="1"/>
              <w:rPr>
                <w:rFonts w:ascii="Times New Roman" w:hAnsi="Times New Roman"/>
                <w:b/>
                <w:i/>
                <w:color w:val="000000"/>
                <w:sz w:val="24"/>
                <w:lang w:val="en-US" w:eastAsia="en-US"/>
              </w:rPr>
            </w:pPr>
          </w:p>
        </w:tc>
      </w:tr>
      <w:tr w:rsidR="000F3586" w14:paraId="54605D9F" w14:textId="77777777" w:rsidTr="00BE6354">
        <w:trPr>
          <w:trHeight w:val="286"/>
        </w:trPr>
        <w:tc>
          <w:tcPr>
            <w:tcW w:w="10421" w:type="dxa"/>
            <w:gridSpan w:val="2"/>
            <w:tcBorders>
              <w:top w:val="single" w:sz="3" w:space="0" w:color="000000"/>
              <w:left w:val="single" w:sz="3" w:space="0" w:color="000000"/>
              <w:bottom w:val="single" w:sz="3" w:space="0" w:color="000000"/>
              <w:right w:val="single" w:sz="3" w:space="0" w:color="000000"/>
            </w:tcBorders>
            <w:shd w:val="clear" w:color="auto" w:fill="auto"/>
          </w:tcPr>
          <w:p w14:paraId="28DB07DE" w14:textId="77777777" w:rsidR="00974B1B" w:rsidRPr="00001A05" w:rsidRDefault="002543EE" w:rsidP="00001A05">
            <w:pPr>
              <w:spacing w:after="0" w:line="259" w:lineRule="auto"/>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Промежуточная</w:t>
            </w:r>
            <w:proofErr w:type="spellEnd"/>
            <w:r w:rsidRPr="00001A05">
              <w:rPr>
                <w:rFonts w:ascii="Times New Roman" w:hAnsi="Times New Roman"/>
                <w:b/>
                <w:color w:val="000000"/>
                <w:sz w:val="24"/>
                <w:lang w:val="en-US" w:eastAsia="en-US"/>
              </w:rPr>
              <w:t xml:space="preserve"> </w:t>
            </w:r>
            <w:proofErr w:type="spellStart"/>
            <w:r w:rsidRPr="00001A05">
              <w:rPr>
                <w:rFonts w:ascii="Times New Roman" w:hAnsi="Times New Roman"/>
                <w:b/>
                <w:color w:val="000000"/>
                <w:sz w:val="24"/>
                <w:lang w:val="en-US" w:eastAsia="en-US"/>
              </w:rPr>
              <w:t>аттестация</w:t>
            </w:r>
            <w:proofErr w:type="spellEnd"/>
            <w:r w:rsidRPr="00001A05">
              <w:rPr>
                <w:rFonts w:ascii="Times New Roman" w:hAnsi="Times New Roman"/>
                <w:b/>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75C98A04" w14:textId="77777777" w:rsidR="00974B1B" w:rsidRPr="00001A05" w:rsidRDefault="002543EE" w:rsidP="00001A05">
            <w:pPr>
              <w:spacing w:after="0" w:line="259" w:lineRule="auto"/>
              <w:ind w:right="44"/>
              <w:jc w:val="center"/>
              <w:rPr>
                <w:rFonts w:ascii="Times New Roman" w:hAnsi="Times New Roman"/>
                <w:color w:val="000000"/>
                <w:sz w:val="24"/>
                <w:lang w:val="en-US" w:eastAsia="en-US"/>
              </w:rPr>
            </w:pPr>
            <w:r>
              <w:rPr>
                <w:rFonts w:ascii="Times New Roman" w:hAnsi="Times New Roman"/>
                <w:b/>
                <w:color w:val="000000"/>
                <w:sz w:val="24"/>
                <w:lang w:eastAsia="en-US"/>
              </w:rPr>
              <w:t>6</w:t>
            </w:r>
            <w:r w:rsidRPr="00001A05">
              <w:rPr>
                <w:rFonts w:ascii="Times New Roman" w:hAnsi="Times New Roman"/>
                <w:b/>
                <w:color w:val="000000"/>
                <w:sz w:val="24"/>
                <w:lang w:val="en-US" w:eastAsia="en-US"/>
              </w:rPr>
              <w:t xml:space="preserve"> </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4FC0A866" w14:textId="77777777" w:rsidR="00974B1B" w:rsidRPr="00001A05" w:rsidRDefault="002543EE" w:rsidP="00001A05">
            <w:pPr>
              <w:spacing w:after="0" w:line="259" w:lineRule="auto"/>
              <w:ind w:left="1"/>
              <w:rPr>
                <w:rFonts w:ascii="Times New Roman" w:hAnsi="Times New Roman"/>
                <w:color w:val="000000"/>
                <w:sz w:val="24"/>
                <w:lang w:val="en-US" w:eastAsia="en-US"/>
              </w:rPr>
            </w:pPr>
            <w:r w:rsidRPr="00001A05">
              <w:rPr>
                <w:rFonts w:ascii="Times New Roman" w:hAnsi="Times New Roman"/>
                <w:b/>
                <w:i/>
                <w:color w:val="000000"/>
                <w:sz w:val="24"/>
                <w:lang w:val="en-US" w:eastAsia="en-US"/>
              </w:rPr>
              <w:t xml:space="preserve"> </w:t>
            </w:r>
          </w:p>
        </w:tc>
        <w:tc>
          <w:tcPr>
            <w:tcW w:w="1277" w:type="dxa"/>
            <w:tcBorders>
              <w:top w:val="single" w:sz="3" w:space="0" w:color="000000"/>
              <w:left w:val="single" w:sz="3" w:space="0" w:color="000000"/>
              <w:bottom w:val="single" w:sz="3" w:space="0" w:color="000000"/>
              <w:right w:val="single" w:sz="3" w:space="0" w:color="000000"/>
            </w:tcBorders>
          </w:tcPr>
          <w:p w14:paraId="2D092F17" w14:textId="77777777" w:rsidR="00974B1B" w:rsidRPr="00001A05" w:rsidRDefault="00974B1B" w:rsidP="00001A05">
            <w:pPr>
              <w:spacing w:after="0" w:line="259" w:lineRule="auto"/>
              <w:ind w:left="1"/>
              <w:rPr>
                <w:rFonts w:ascii="Times New Roman" w:hAnsi="Times New Roman"/>
                <w:b/>
                <w:i/>
                <w:color w:val="000000"/>
                <w:sz w:val="24"/>
                <w:lang w:val="en-US" w:eastAsia="en-US"/>
              </w:rPr>
            </w:pPr>
          </w:p>
        </w:tc>
      </w:tr>
      <w:tr w:rsidR="000F3586" w14:paraId="36155142" w14:textId="77777777" w:rsidTr="00BE6354">
        <w:trPr>
          <w:trHeight w:val="288"/>
        </w:trPr>
        <w:tc>
          <w:tcPr>
            <w:tcW w:w="10421" w:type="dxa"/>
            <w:gridSpan w:val="2"/>
            <w:tcBorders>
              <w:top w:val="single" w:sz="3" w:space="0" w:color="000000"/>
              <w:left w:val="single" w:sz="3" w:space="0" w:color="000000"/>
              <w:bottom w:val="single" w:sz="3" w:space="0" w:color="000000"/>
              <w:right w:val="single" w:sz="3" w:space="0" w:color="000000"/>
            </w:tcBorders>
            <w:shd w:val="clear" w:color="auto" w:fill="auto"/>
          </w:tcPr>
          <w:p w14:paraId="0FF4758E" w14:textId="77777777" w:rsidR="00974B1B" w:rsidRPr="00001A05" w:rsidRDefault="002543EE" w:rsidP="00974B1B">
            <w:pPr>
              <w:spacing w:after="0" w:line="259" w:lineRule="auto"/>
              <w:ind w:right="48"/>
              <w:rPr>
                <w:rFonts w:ascii="Times New Roman" w:hAnsi="Times New Roman"/>
                <w:color w:val="000000"/>
                <w:sz w:val="24"/>
                <w:lang w:val="en-US" w:eastAsia="en-US"/>
              </w:rPr>
            </w:pPr>
            <w:proofErr w:type="spellStart"/>
            <w:r w:rsidRPr="00001A05">
              <w:rPr>
                <w:rFonts w:ascii="Times New Roman" w:hAnsi="Times New Roman"/>
                <w:b/>
                <w:color w:val="000000"/>
                <w:sz w:val="24"/>
                <w:lang w:val="en-US" w:eastAsia="en-US"/>
              </w:rPr>
              <w:t>Всего</w:t>
            </w:r>
            <w:proofErr w:type="spellEnd"/>
            <w:r w:rsidRPr="00001A05">
              <w:rPr>
                <w:rFonts w:ascii="Times New Roman" w:hAnsi="Times New Roman"/>
                <w:b/>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shd w:val="clear" w:color="auto" w:fill="auto"/>
          </w:tcPr>
          <w:p w14:paraId="304E856E" w14:textId="77777777" w:rsidR="00974B1B" w:rsidRPr="00001A05" w:rsidRDefault="00F466BA" w:rsidP="00001A05">
            <w:pPr>
              <w:spacing w:after="0" w:line="259" w:lineRule="auto"/>
              <w:ind w:right="44"/>
              <w:jc w:val="center"/>
              <w:rPr>
                <w:rFonts w:ascii="Times New Roman" w:hAnsi="Times New Roman"/>
                <w:color w:val="000000"/>
                <w:sz w:val="24"/>
                <w:lang w:eastAsia="en-US"/>
              </w:rPr>
            </w:pPr>
            <w:r>
              <w:rPr>
                <w:rFonts w:ascii="Times New Roman" w:hAnsi="Times New Roman"/>
                <w:b/>
                <w:color w:val="000000"/>
                <w:sz w:val="24"/>
                <w:lang w:eastAsia="en-US"/>
              </w:rPr>
              <w:t>76</w:t>
            </w:r>
          </w:p>
        </w:tc>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4F619351" w14:textId="77777777" w:rsidR="00974B1B" w:rsidRPr="00001A05" w:rsidRDefault="002543EE" w:rsidP="00001A05">
            <w:pPr>
              <w:spacing w:after="0" w:line="259" w:lineRule="auto"/>
              <w:ind w:left="1"/>
              <w:rPr>
                <w:rFonts w:ascii="Times New Roman" w:hAnsi="Times New Roman"/>
                <w:color w:val="000000"/>
                <w:sz w:val="24"/>
                <w:lang w:val="en-US" w:eastAsia="en-US"/>
              </w:rPr>
            </w:pPr>
            <w:r w:rsidRPr="00001A05">
              <w:rPr>
                <w:rFonts w:ascii="Times New Roman" w:hAnsi="Times New Roman"/>
                <w:b/>
                <w:i/>
                <w:color w:val="000000"/>
                <w:sz w:val="24"/>
                <w:lang w:val="en-US" w:eastAsia="en-US"/>
              </w:rPr>
              <w:t xml:space="preserve"> </w:t>
            </w:r>
          </w:p>
        </w:tc>
        <w:tc>
          <w:tcPr>
            <w:tcW w:w="1277" w:type="dxa"/>
            <w:tcBorders>
              <w:top w:val="single" w:sz="3" w:space="0" w:color="000000"/>
              <w:left w:val="single" w:sz="3" w:space="0" w:color="000000"/>
              <w:bottom w:val="single" w:sz="3" w:space="0" w:color="000000"/>
              <w:right w:val="single" w:sz="3" w:space="0" w:color="000000"/>
            </w:tcBorders>
          </w:tcPr>
          <w:p w14:paraId="6D5D79C4" w14:textId="77777777" w:rsidR="00974B1B" w:rsidRPr="00001A05" w:rsidRDefault="00974B1B" w:rsidP="00001A05">
            <w:pPr>
              <w:spacing w:after="0" w:line="259" w:lineRule="auto"/>
              <w:ind w:left="1"/>
              <w:rPr>
                <w:rFonts w:ascii="Times New Roman" w:hAnsi="Times New Roman"/>
                <w:b/>
                <w:i/>
                <w:color w:val="000000"/>
                <w:sz w:val="24"/>
                <w:lang w:val="en-US" w:eastAsia="en-US"/>
              </w:rPr>
            </w:pPr>
          </w:p>
        </w:tc>
      </w:tr>
    </w:tbl>
    <w:p w14:paraId="6ADB30F5" w14:textId="77777777" w:rsidR="00001A05" w:rsidRDefault="00001A05" w:rsidP="00001A05">
      <w:pPr>
        <w:ind w:left="284"/>
        <w:rPr>
          <w:rFonts w:ascii="Times New Roman" w:hAnsi="Times New Roman"/>
          <w:b/>
        </w:rPr>
      </w:pPr>
    </w:p>
    <w:p w14:paraId="75F21AFD" w14:textId="77777777" w:rsidR="002A18F0" w:rsidRDefault="002A18F0" w:rsidP="00CD79DF">
      <w:pPr>
        <w:ind w:firstLine="709"/>
        <w:rPr>
          <w:rFonts w:ascii="Times New Roman" w:hAnsi="Times New Roman"/>
          <w:b/>
          <w:bCs/>
        </w:rPr>
      </w:pPr>
    </w:p>
    <w:p w14:paraId="64026301" w14:textId="77777777" w:rsidR="002A18F0" w:rsidRDefault="002A18F0" w:rsidP="00CD79DF">
      <w:pPr>
        <w:ind w:firstLine="709"/>
        <w:rPr>
          <w:rFonts w:ascii="Times New Roman" w:hAnsi="Times New Roman"/>
          <w:b/>
          <w:bCs/>
        </w:rPr>
      </w:pPr>
    </w:p>
    <w:p w14:paraId="4A9D0A62" w14:textId="77777777" w:rsidR="002A18F0" w:rsidRDefault="002A18F0" w:rsidP="00CD79DF">
      <w:pPr>
        <w:ind w:firstLine="709"/>
        <w:rPr>
          <w:rFonts w:ascii="Times New Roman" w:hAnsi="Times New Roman"/>
          <w:b/>
          <w:bCs/>
        </w:rPr>
      </w:pPr>
    </w:p>
    <w:p w14:paraId="05A43675" w14:textId="77777777" w:rsidR="002A18F0" w:rsidRDefault="002A18F0" w:rsidP="00CD79DF">
      <w:pPr>
        <w:ind w:firstLine="709"/>
        <w:rPr>
          <w:rFonts w:ascii="Times New Roman" w:hAnsi="Times New Roman"/>
          <w:b/>
          <w:bCs/>
        </w:rPr>
      </w:pPr>
    </w:p>
    <w:p w14:paraId="07C9ECB7" w14:textId="77777777" w:rsidR="002A18F0" w:rsidRPr="00315F34" w:rsidRDefault="002A18F0" w:rsidP="00CD79DF">
      <w:pPr>
        <w:ind w:firstLine="709"/>
        <w:rPr>
          <w:rFonts w:ascii="Times New Roman" w:hAnsi="Times New Roman"/>
          <w:b/>
          <w:bCs/>
        </w:rPr>
      </w:pPr>
    </w:p>
    <w:p w14:paraId="688AE386" w14:textId="77777777" w:rsidR="00CD79DF" w:rsidRPr="00315F34" w:rsidRDefault="00CD79DF" w:rsidP="00CD79DF">
      <w:pPr>
        <w:ind w:firstLine="709"/>
        <w:rPr>
          <w:rFonts w:ascii="Times New Roman" w:hAnsi="Times New Roman"/>
          <w:i/>
        </w:rPr>
        <w:sectPr w:rsidR="00CD79DF" w:rsidRPr="00315F34" w:rsidSect="00001A05">
          <w:pgSz w:w="16840" w:h="11907" w:orient="landscape"/>
          <w:pgMar w:top="851" w:right="1134" w:bottom="851" w:left="1418" w:header="709" w:footer="709" w:gutter="0"/>
          <w:cols w:space="720"/>
        </w:sectPr>
      </w:pPr>
    </w:p>
    <w:p w14:paraId="33476A9D" w14:textId="77777777" w:rsidR="00CD79DF" w:rsidRPr="00BE6354" w:rsidRDefault="002543EE" w:rsidP="00CD79DF">
      <w:pPr>
        <w:ind w:left="1353"/>
        <w:rPr>
          <w:rFonts w:ascii="Times New Roman" w:hAnsi="Times New Roman"/>
          <w:b/>
          <w:bCs/>
          <w:sz w:val="26"/>
          <w:szCs w:val="26"/>
        </w:rPr>
      </w:pPr>
      <w:r w:rsidRPr="00BE6354">
        <w:rPr>
          <w:rFonts w:ascii="Times New Roman" w:hAnsi="Times New Roman"/>
          <w:b/>
          <w:bCs/>
          <w:sz w:val="26"/>
          <w:szCs w:val="26"/>
        </w:rPr>
        <w:lastRenderedPageBreak/>
        <w:t>3. УСЛОВИЯ РЕАЛИЗАЦИИ УЧЕБНОЙ ДИСЦИПЛИНЫ</w:t>
      </w:r>
    </w:p>
    <w:p w14:paraId="55D1E831" w14:textId="77777777" w:rsidR="002774FA" w:rsidRPr="002774FA" w:rsidRDefault="002543EE" w:rsidP="002774FA">
      <w:pPr>
        <w:spacing w:after="5" w:line="271" w:lineRule="auto"/>
        <w:ind w:left="-284" w:right="2" w:hanging="10"/>
        <w:rPr>
          <w:rFonts w:ascii="Times New Roman" w:hAnsi="Times New Roman"/>
          <w:color w:val="000000"/>
          <w:sz w:val="24"/>
          <w:lang w:eastAsia="en-US"/>
        </w:rPr>
      </w:pPr>
      <w:r w:rsidRPr="002774FA">
        <w:rPr>
          <w:rFonts w:ascii="Times New Roman" w:hAnsi="Times New Roman"/>
          <w:b/>
          <w:color w:val="000000"/>
          <w:sz w:val="24"/>
          <w:lang w:eastAsia="en-US"/>
        </w:rPr>
        <w:t>3.1.</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Для</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реализации</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программы</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учебной</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дисциплины</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должны</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быть</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предусмотрены</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следующие</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специальные</w:t>
      </w:r>
      <w:r>
        <w:rPr>
          <w:rFonts w:ascii="Times New Roman" w:hAnsi="Times New Roman"/>
          <w:b/>
          <w:color w:val="000000"/>
          <w:sz w:val="24"/>
          <w:lang w:eastAsia="en-US"/>
        </w:rPr>
        <w:t xml:space="preserve"> </w:t>
      </w:r>
      <w:r w:rsidRPr="002774FA">
        <w:rPr>
          <w:rFonts w:ascii="Times New Roman" w:hAnsi="Times New Roman"/>
          <w:b/>
          <w:color w:val="000000"/>
          <w:sz w:val="24"/>
          <w:lang w:eastAsia="en-US"/>
        </w:rPr>
        <w:t xml:space="preserve">помещения: </w:t>
      </w:r>
    </w:p>
    <w:p w14:paraId="70C593DD" w14:textId="77777777" w:rsidR="00EA10D8" w:rsidRPr="00EA10D8" w:rsidRDefault="002543EE" w:rsidP="00EA10D8">
      <w:pPr>
        <w:widowControl w:val="0"/>
        <w:autoSpaceDE w:val="0"/>
        <w:autoSpaceDN w:val="0"/>
        <w:adjustRightInd w:val="0"/>
        <w:spacing w:line="360" w:lineRule="auto"/>
        <w:ind w:left="-18" w:right="29"/>
        <w:jc w:val="both"/>
        <w:rPr>
          <w:rFonts w:ascii="Times New Roman" w:hAnsi="Times New Roman"/>
          <w:color w:val="000000"/>
          <w:sz w:val="24"/>
          <w:lang w:eastAsia="en-US"/>
        </w:rPr>
      </w:pPr>
      <w:r w:rsidRPr="00EA10D8">
        <w:rPr>
          <w:rFonts w:ascii="Times New Roman" w:hAnsi="Times New Roman"/>
          <w:color w:val="000000"/>
          <w:sz w:val="24"/>
          <w:lang w:eastAsia="en-US"/>
        </w:rPr>
        <w:t xml:space="preserve">Кабинет информатики </w:t>
      </w:r>
    </w:p>
    <w:p w14:paraId="66C66CFC" w14:textId="77777777" w:rsidR="00EA10D8" w:rsidRPr="00EA10D8" w:rsidRDefault="002543EE" w:rsidP="00EA10D8">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 w:firstLine="0"/>
        <w:jc w:val="both"/>
        <w:rPr>
          <w:rFonts w:ascii="Times New Roman" w:hAnsi="Times New Roman"/>
          <w:color w:val="000000"/>
          <w:sz w:val="24"/>
          <w:lang w:eastAsia="en-US"/>
        </w:rPr>
      </w:pPr>
      <w:r w:rsidRPr="00EA10D8">
        <w:rPr>
          <w:rFonts w:ascii="Times New Roman" w:hAnsi="Times New Roman"/>
          <w:color w:val="000000"/>
          <w:sz w:val="24"/>
          <w:lang w:eastAsia="en-US"/>
        </w:rPr>
        <w:t>учебные столы, стулья, доска, компьютеры, проектор, экран, рабочее место преподавателя</w:t>
      </w:r>
    </w:p>
    <w:p w14:paraId="654FE85F" w14:textId="77777777" w:rsidR="00BE6354" w:rsidRPr="002224D2" w:rsidRDefault="00BE6354" w:rsidP="00EA10D8">
      <w:pPr>
        <w:spacing w:after="0" w:line="240" w:lineRule="auto"/>
        <w:ind w:left="1429"/>
        <w:jc w:val="both"/>
        <w:rPr>
          <w:rFonts w:ascii="Times New Roman" w:hAnsi="Times New Roman"/>
          <w:sz w:val="24"/>
          <w:szCs w:val="24"/>
        </w:rPr>
      </w:pPr>
    </w:p>
    <w:p w14:paraId="459262C6" w14:textId="77777777" w:rsidR="002774FA" w:rsidRPr="00BE6354" w:rsidRDefault="002543EE" w:rsidP="002774FA">
      <w:pPr>
        <w:spacing w:after="25" w:line="259" w:lineRule="auto"/>
        <w:ind w:left="-284"/>
        <w:rPr>
          <w:rFonts w:ascii="Times New Roman" w:hAnsi="Times New Roman"/>
          <w:color w:val="000000"/>
          <w:sz w:val="24"/>
          <w:lang w:eastAsia="en-US"/>
        </w:rPr>
      </w:pPr>
      <w:r w:rsidRPr="00BE6354">
        <w:rPr>
          <w:rFonts w:ascii="Times New Roman" w:hAnsi="Times New Roman"/>
          <w:b/>
          <w:color w:val="000000"/>
          <w:sz w:val="24"/>
          <w:lang w:eastAsia="en-US"/>
        </w:rPr>
        <w:t xml:space="preserve"> </w:t>
      </w:r>
    </w:p>
    <w:p w14:paraId="1BE40CBD" w14:textId="77777777" w:rsidR="002774FA" w:rsidRPr="009A765E" w:rsidRDefault="002543EE" w:rsidP="002774FA">
      <w:pPr>
        <w:tabs>
          <w:tab w:val="center" w:pos="4051"/>
        </w:tabs>
        <w:spacing w:after="5" w:line="271" w:lineRule="auto"/>
        <w:ind w:left="-284"/>
        <w:rPr>
          <w:rFonts w:ascii="Times New Roman" w:hAnsi="Times New Roman"/>
          <w:color w:val="000000"/>
          <w:sz w:val="24"/>
          <w:lang w:eastAsia="en-US"/>
        </w:rPr>
      </w:pPr>
      <w:r w:rsidRPr="00BE6354">
        <w:rPr>
          <w:rFonts w:ascii="Times New Roman" w:hAnsi="Times New Roman"/>
          <w:b/>
          <w:color w:val="000000"/>
          <w:sz w:val="24"/>
          <w:lang w:eastAsia="en-US"/>
        </w:rPr>
        <w:t xml:space="preserve"> </w:t>
      </w:r>
      <w:r w:rsidRPr="009A765E">
        <w:rPr>
          <w:rFonts w:ascii="Times New Roman" w:hAnsi="Times New Roman"/>
          <w:b/>
          <w:color w:val="000000"/>
          <w:sz w:val="24"/>
          <w:lang w:eastAsia="en-US"/>
        </w:rPr>
        <w:t xml:space="preserve">3.2. Информационное обеспечение реализации программы </w:t>
      </w:r>
    </w:p>
    <w:p w14:paraId="16C97B17" w14:textId="77777777" w:rsidR="002774FA" w:rsidRPr="002774FA" w:rsidRDefault="002543EE" w:rsidP="002774FA">
      <w:pPr>
        <w:spacing w:after="11" w:line="269" w:lineRule="auto"/>
        <w:ind w:left="-284" w:hanging="10"/>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 Для</w:t>
      </w:r>
      <w:r w:rsidRPr="002774FA">
        <w:rPr>
          <w:rFonts w:ascii="Times New Roman" w:hAnsi="Times New Roman"/>
          <w:color w:val="000000"/>
          <w:sz w:val="24"/>
          <w:lang w:eastAsia="en-US"/>
        </w:rPr>
        <w:t xml:space="preserve"> реализации программы библиотечный фонд образовательной организации должен иметь издания: </w:t>
      </w:r>
    </w:p>
    <w:p w14:paraId="4A83DF52" w14:textId="77777777" w:rsidR="002774FA" w:rsidRPr="002774FA" w:rsidRDefault="002543EE" w:rsidP="002774FA">
      <w:pPr>
        <w:spacing w:after="25" w:line="259" w:lineRule="auto"/>
        <w:ind w:left="-284"/>
        <w:rPr>
          <w:rFonts w:ascii="Times New Roman" w:hAnsi="Times New Roman"/>
          <w:color w:val="000000"/>
          <w:sz w:val="24"/>
          <w:lang w:eastAsia="en-US"/>
        </w:rPr>
      </w:pPr>
      <w:r w:rsidRPr="002774FA">
        <w:rPr>
          <w:rFonts w:ascii="Times New Roman" w:hAnsi="Times New Roman"/>
          <w:b/>
          <w:color w:val="000000"/>
          <w:sz w:val="24"/>
          <w:lang w:eastAsia="en-US"/>
        </w:rPr>
        <w:t xml:space="preserve"> </w:t>
      </w:r>
    </w:p>
    <w:p w14:paraId="401B2EF2" w14:textId="77777777" w:rsidR="002774FA" w:rsidRPr="002774FA" w:rsidRDefault="002543EE" w:rsidP="002774FA">
      <w:pPr>
        <w:spacing w:after="5" w:line="271" w:lineRule="auto"/>
        <w:ind w:left="-284" w:right="2"/>
        <w:rPr>
          <w:rFonts w:ascii="Times New Roman" w:hAnsi="Times New Roman"/>
          <w:color w:val="000000"/>
          <w:sz w:val="24"/>
          <w:lang w:eastAsia="en-US"/>
        </w:rPr>
      </w:pPr>
      <w:r w:rsidRPr="002774FA">
        <w:rPr>
          <w:rFonts w:ascii="Times New Roman" w:hAnsi="Times New Roman"/>
          <w:color w:val="000000"/>
          <w:sz w:val="24"/>
          <w:lang w:eastAsia="en-US"/>
        </w:rPr>
        <w:t>3.2.1.</w:t>
      </w:r>
      <w:r w:rsidRPr="002774FA">
        <w:rPr>
          <w:rFonts w:ascii="Arial" w:eastAsia="Arial" w:hAnsi="Arial" w:cs="Arial"/>
          <w:color w:val="000000"/>
          <w:sz w:val="24"/>
          <w:lang w:eastAsia="en-US"/>
        </w:rPr>
        <w:t xml:space="preserve"> </w:t>
      </w:r>
      <w:r w:rsidRPr="002774FA">
        <w:rPr>
          <w:rFonts w:ascii="Times New Roman" w:hAnsi="Times New Roman"/>
          <w:b/>
          <w:color w:val="000000"/>
          <w:sz w:val="24"/>
          <w:lang w:eastAsia="en-US"/>
        </w:rPr>
        <w:t xml:space="preserve">Печатные и электронные образовательные и информационные ресурсы, </w:t>
      </w:r>
      <w:r>
        <w:rPr>
          <w:rFonts w:ascii="Times New Roman" w:hAnsi="Times New Roman"/>
          <w:b/>
          <w:color w:val="000000"/>
          <w:sz w:val="24"/>
          <w:lang w:eastAsia="en-US"/>
        </w:rPr>
        <w:t>ре</w:t>
      </w:r>
      <w:r w:rsidRPr="002774FA">
        <w:rPr>
          <w:rFonts w:ascii="Times New Roman" w:hAnsi="Times New Roman"/>
          <w:b/>
          <w:color w:val="000000"/>
          <w:sz w:val="24"/>
          <w:lang w:eastAsia="en-US"/>
        </w:rPr>
        <w:t>комендуемые для использования в образовательном процессе</w:t>
      </w:r>
      <w:r w:rsidRPr="002774FA">
        <w:rPr>
          <w:rFonts w:ascii="Times New Roman" w:hAnsi="Times New Roman"/>
          <w:color w:val="000000"/>
          <w:sz w:val="24"/>
          <w:lang w:eastAsia="en-US"/>
        </w:rPr>
        <w:t xml:space="preserve"> </w:t>
      </w:r>
    </w:p>
    <w:p w14:paraId="6DE4D1CD" w14:textId="77777777" w:rsidR="002774FA" w:rsidRPr="002774FA" w:rsidRDefault="002543EE" w:rsidP="002774FA">
      <w:pPr>
        <w:spacing w:after="46" w:line="259" w:lineRule="auto"/>
        <w:ind w:left="-284"/>
        <w:rPr>
          <w:rFonts w:ascii="Times New Roman" w:hAnsi="Times New Roman"/>
          <w:color w:val="000000"/>
          <w:sz w:val="24"/>
          <w:lang w:eastAsia="en-US"/>
        </w:rPr>
      </w:pPr>
      <w:r w:rsidRPr="002774FA">
        <w:rPr>
          <w:rFonts w:ascii="Times New Roman" w:hAnsi="Times New Roman"/>
          <w:color w:val="000000"/>
          <w:sz w:val="24"/>
          <w:lang w:eastAsia="en-US"/>
        </w:rPr>
        <w:t xml:space="preserve"> </w:t>
      </w:r>
    </w:p>
    <w:p w14:paraId="7E51A825" w14:textId="77777777" w:rsidR="002774FA" w:rsidRPr="002774FA" w:rsidRDefault="002543EE" w:rsidP="002774FA">
      <w:pPr>
        <w:tabs>
          <w:tab w:val="center" w:pos="1991"/>
        </w:tabs>
        <w:spacing w:after="33" w:line="271" w:lineRule="auto"/>
        <w:ind w:left="-284"/>
        <w:rPr>
          <w:rFonts w:ascii="Times New Roman" w:hAnsi="Times New Roman"/>
          <w:color w:val="000000"/>
          <w:sz w:val="24"/>
          <w:lang w:val="en-US" w:eastAsia="en-US"/>
        </w:rPr>
      </w:pPr>
      <w:r w:rsidRPr="002774FA">
        <w:rPr>
          <w:rFonts w:ascii="Times New Roman" w:hAnsi="Times New Roman"/>
          <w:b/>
          <w:color w:val="000000"/>
          <w:sz w:val="24"/>
          <w:lang w:eastAsia="en-US"/>
        </w:rPr>
        <w:t xml:space="preserve"> </w:t>
      </w:r>
      <w:r w:rsidRPr="002774FA">
        <w:rPr>
          <w:rFonts w:ascii="Times New Roman" w:hAnsi="Times New Roman"/>
          <w:b/>
          <w:color w:val="000000"/>
          <w:sz w:val="24"/>
          <w:lang w:eastAsia="en-US"/>
        </w:rPr>
        <w:tab/>
      </w:r>
      <w:proofErr w:type="spellStart"/>
      <w:r w:rsidRPr="002774FA">
        <w:rPr>
          <w:rFonts w:ascii="Times New Roman" w:hAnsi="Times New Roman"/>
          <w:b/>
          <w:color w:val="000000"/>
          <w:sz w:val="24"/>
          <w:lang w:val="en-US" w:eastAsia="en-US"/>
        </w:rPr>
        <w:t>Печатные</w:t>
      </w:r>
      <w:proofErr w:type="spellEnd"/>
      <w:r w:rsidRPr="002774FA">
        <w:rPr>
          <w:rFonts w:ascii="Times New Roman" w:hAnsi="Times New Roman"/>
          <w:b/>
          <w:color w:val="000000"/>
          <w:sz w:val="24"/>
          <w:lang w:val="en-US" w:eastAsia="en-US"/>
        </w:rPr>
        <w:t xml:space="preserve"> </w:t>
      </w:r>
      <w:proofErr w:type="spellStart"/>
      <w:r w:rsidRPr="002774FA">
        <w:rPr>
          <w:rFonts w:ascii="Times New Roman" w:hAnsi="Times New Roman"/>
          <w:b/>
          <w:color w:val="000000"/>
          <w:sz w:val="24"/>
          <w:lang w:val="en-US" w:eastAsia="en-US"/>
        </w:rPr>
        <w:t>издания</w:t>
      </w:r>
      <w:proofErr w:type="spellEnd"/>
    </w:p>
    <w:p w14:paraId="1DAC8B41" w14:textId="77777777" w:rsidR="002774FA" w:rsidRPr="002774FA" w:rsidRDefault="002543EE" w:rsidP="00E6175D">
      <w:pPr>
        <w:numPr>
          <w:ilvl w:val="2"/>
          <w:numId w:val="14"/>
        </w:numPr>
        <w:spacing w:after="11" w:line="269" w:lineRule="auto"/>
        <w:ind w:left="-284" w:right="5"/>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Информатика. 10-11 класс / под ред. Н. В. Макаровой. – СПб.: Питер, 2013. </w:t>
      </w:r>
    </w:p>
    <w:p w14:paraId="7F67012B" w14:textId="77777777" w:rsidR="002774FA" w:rsidRPr="002774FA" w:rsidRDefault="002543EE" w:rsidP="00E6175D">
      <w:pPr>
        <w:numPr>
          <w:ilvl w:val="2"/>
          <w:numId w:val="14"/>
        </w:numPr>
        <w:spacing w:after="11" w:line="269" w:lineRule="auto"/>
        <w:ind w:left="-284" w:right="5"/>
        <w:jc w:val="both"/>
        <w:rPr>
          <w:rFonts w:ascii="Times New Roman" w:hAnsi="Times New Roman"/>
          <w:color w:val="000000"/>
          <w:sz w:val="24"/>
          <w:lang w:val="en-US" w:eastAsia="en-US"/>
        </w:rPr>
      </w:pPr>
      <w:r w:rsidRPr="002774FA">
        <w:rPr>
          <w:rFonts w:ascii="Times New Roman" w:hAnsi="Times New Roman"/>
          <w:color w:val="000000"/>
          <w:sz w:val="24"/>
          <w:lang w:eastAsia="en-US"/>
        </w:rPr>
        <w:t xml:space="preserve">Куприянов Д.В. Информационное обеспечение профессиональной деятельности. </w:t>
      </w:r>
      <w:proofErr w:type="spellStart"/>
      <w:r w:rsidRPr="002774FA">
        <w:rPr>
          <w:rFonts w:ascii="Times New Roman" w:hAnsi="Times New Roman"/>
          <w:color w:val="000000"/>
          <w:sz w:val="24"/>
          <w:lang w:val="en-US" w:eastAsia="en-US"/>
        </w:rPr>
        <w:t>Учебник</w:t>
      </w:r>
      <w:proofErr w:type="spellEnd"/>
      <w:r w:rsidRPr="002774FA">
        <w:rPr>
          <w:rFonts w:ascii="Times New Roman" w:hAnsi="Times New Roman"/>
          <w:color w:val="000000"/>
          <w:sz w:val="24"/>
          <w:lang w:val="en-US" w:eastAsia="en-US"/>
        </w:rPr>
        <w:t xml:space="preserve"> и </w:t>
      </w:r>
      <w:proofErr w:type="spellStart"/>
      <w:r w:rsidRPr="002774FA">
        <w:rPr>
          <w:rFonts w:ascii="Times New Roman" w:hAnsi="Times New Roman"/>
          <w:color w:val="000000"/>
          <w:sz w:val="24"/>
          <w:lang w:val="en-US" w:eastAsia="en-US"/>
        </w:rPr>
        <w:t>практикум</w:t>
      </w:r>
      <w:proofErr w:type="spellEnd"/>
      <w:r w:rsidRPr="002774FA">
        <w:rPr>
          <w:rFonts w:ascii="Times New Roman" w:hAnsi="Times New Roman"/>
          <w:color w:val="000000"/>
          <w:sz w:val="24"/>
          <w:lang w:val="en-US" w:eastAsia="en-US"/>
        </w:rPr>
        <w:t xml:space="preserve"> </w:t>
      </w:r>
      <w:proofErr w:type="spellStart"/>
      <w:r w:rsidRPr="002774FA">
        <w:rPr>
          <w:rFonts w:ascii="Times New Roman" w:hAnsi="Times New Roman"/>
          <w:color w:val="000000"/>
          <w:sz w:val="24"/>
          <w:lang w:val="en-US" w:eastAsia="en-US"/>
        </w:rPr>
        <w:t>для</w:t>
      </w:r>
      <w:proofErr w:type="spellEnd"/>
      <w:r w:rsidRPr="002774FA">
        <w:rPr>
          <w:rFonts w:ascii="Times New Roman" w:hAnsi="Times New Roman"/>
          <w:color w:val="000000"/>
          <w:sz w:val="24"/>
          <w:lang w:val="en-US" w:eastAsia="en-US"/>
        </w:rPr>
        <w:t xml:space="preserve"> СПО, М: </w:t>
      </w:r>
      <w:proofErr w:type="spellStart"/>
      <w:r w:rsidRPr="002774FA">
        <w:rPr>
          <w:rFonts w:ascii="Times New Roman" w:hAnsi="Times New Roman"/>
          <w:color w:val="000000"/>
          <w:sz w:val="24"/>
          <w:lang w:val="en-US" w:eastAsia="en-US"/>
        </w:rPr>
        <w:t>Юрайт</w:t>
      </w:r>
      <w:proofErr w:type="spellEnd"/>
      <w:r w:rsidRPr="002774FA">
        <w:rPr>
          <w:rFonts w:ascii="Times New Roman" w:hAnsi="Times New Roman"/>
          <w:color w:val="000000"/>
          <w:sz w:val="24"/>
          <w:lang w:val="en-US" w:eastAsia="en-US"/>
        </w:rPr>
        <w:t xml:space="preserve">, 2017. </w:t>
      </w:r>
    </w:p>
    <w:p w14:paraId="2DA4D68B" w14:textId="77777777" w:rsidR="002774FA" w:rsidRPr="002774FA" w:rsidRDefault="002543EE" w:rsidP="00E6175D">
      <w:pPr>
        <w:numPr>
          <w:ilvl w:val="2"/>
          <w:numId w:val="14"/>
        </w:numPr>
        <w:spacing w:after="11" w:line="269" w:lineRule="auto"/>
        <w:ind w:left="-284" w:right="5"/>
        <w:jc w:val="both"/>
        <w:rPr>
          <w:rFonts w:ascii="Times New Roman" w:hAnsi="Times New Roman"/>
          <w:color w:val="000000"/>
          <w:sz w:val="24"/>
          <w:lang w:eastAsia="en-US"/>
        </w:rPr>
      </w:pPr>
      <w:proofErr w:type="spellStart"/>
      <w:r w:rsidRPr="002774FA">
        <w:rPr>
          <w:rFonts w:ascii="Times New Roman" w:hAnsi="Times New Roman"/>
          <w:color w:val="000000"/>
          <w:sz w:val="24"/>
          <w:lang w:eastAsia="en-US"/>
        </w:rPr>
        <w:t>Сапков</w:t>
      </w:r>
      <w:proofErr w:type="spellEnd"/>
      <w:r w:rsidRPr="002774FA">
        <w:rPr>
          <w:rFonts w:ascii="Times New Roman" w:hAnsi="Times New Roman"/>
          <w:color w:val="000000"/>
          <w:sz w:val="24"/>
          <w:lang w:eastAsia="en-US"/>
        </w:rPr>
        <w:t xml:space="preserve"> В. В. Информационные технологии и компьютеризация делоп</w:t>
      </w:r>
      <w:r w:rsidRPr="002774FA">
        <w:rPr>
          <w:rFonts w:ascii="Times New Roman" w:hAnsi="Times New Roman"/>
          <w:color w:val="000000"/>
          <w:sz w:val="24"/>
          <w:lang w:eastAsia="en-US"/>
        </w:rPr>
        <w:t xml:space="preserve">роизводства. – Академия, Серия: Начальное профессиональное образование, 2015. </w:t>
      </w:r>
    </w:p>
    <w:p w14:paraId="27C75928" w14:textId="77777777" w:rsidR="002774FA" w:rsidRPr="002774FA" w:rsidRDefault="002543EE" w:rsidP="00E6175D">
      <w:pPr>
        <w:numPr>
          <w:ilvl w:val="2"/>
          <w:numId w:val="14"/>
        </w:numPr>
        <w:spacing w:after="11" w:line="269" w:lineRule="auto"/>
        <w:ind w:left="-284" w:right="5"/>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Советов Б.Я., </w:t>
      </w:r>
      <w:proofErr w:type="spellStart"/>
      <w:r w:rsidRPr="002774FA">
        <w:rPr>
          <w:rFonts w:ascii="Times New Roman" w:hAnsi="Times New Roman"/>
          <w:color w:val="000000"/>
          <w:sz w:val="24"/>
          <w:lang w:eastAsia="en-US"/>
        </w:rPr>
        <w:t>Цехановский</w:t>
      </w:r>
      <w:proofErr w:type="spellEnd"/>
      <w:r w:rsidRPr="002774FA">
        <w:rPr>
          <w:rFonts w:ascii="Times New Roman" w:hAnsi="Times New Roman"/>
          <w:color w:val="000000"/>
          <w:sz w:val="24"/>
          <w:lang w:eastAsia="en-US"/>
        </w:rPr>
        <w:t xml:space="preserve"> В.В. Трофимов В.В. Информационные технологии 6-е изд., пер. и доп. Учебник для СПО (отв. ред.) Информационные технологии (в 2-х Т.), М: </w:t>
      </w:r>
      <w:proofErr w:type="spellStart"/>
      <w:r w:rsidRPr="002774FA">
        <w:rPr>
          <w:rFonts w:ascii="Times New Roman" w:hAnsi="Times New Roman"/>
          <w:color w:val="000000"/>
          <w:sz w:val="24"/>
          <w:lang w:eastAsia="en-US"/>
        </w:rPr>
        <w:t>Юрайт</w:t>
      </w:r>
      <w:proofErr w:type="spellEnd"/>
      <w:r w:rsidRPr="002774FA">
        <w:rPr>
          <w:rFonts w:ascii="Times New Roman" w:hAnsi="Times New Roman"/>
          <w:color w:val="000000"/>
          <w:sz w:val="24"/>
          <w:lang w:eastAsia="en-US"/>
        </w:rPr>
        <w:t xml:space="preserve">, 2017. </w:t>
      </w:r>
    </w:p>
    <w:p w14:paraId="25B41206" w14:textId="77777777" w:rsidR="002774FA" w:rsidRPr="002774FA" w:rsidRDefault="002543EE" w:rsidP="00E6175D">
      <w:pPr>
        <w:numPr>
          <w:ilvl w:val="2"/>
          <w:numId w:val="14"/>
        </w:numPr>
        <w:spacing w:after="11" w:line="269" w:lineRule="auto"/>
        <w:ind w:left="-284" w:right="5"/>
        <w:jc w:val="both"/>
        <w:rPr>
          <w:rFonts w:ascii="Times New Roman" w:hAnsi="Times New Roman"/>
          <w:color w:val="000000"/>
          <w:sz w:val="24"/>
          <w:lang w:val="en-US" w:eastAsia="en-US"/>
        </w:rPr>
      </w:pPr>
      <w:proofErr w:type="spellStart"/>
      <w:r w:rsidRPr="002774FA">
        <w:rPr>
          <w:rFonts w:ascii="Times New Roman" w:hAnsi="Times New Roman"/>
          <w:color w:val="000000"/>
          <w:sz w:val="24"/>
          <w:lang w:eastAsia="en-US"/>
        </w:rPr>
        <w:t>У</w:t>
      </w:r>
      <w:r w:rsidRPr="002774FA">
        <w:rPr>
          <w:rFonts w:ascii="Times New Roman" w:hAnsi="Times New Roman"/>
          <w:color w:val="000000"/>
          <w:sz w:val="24"/>
          <w:lang w:eastAsia="en-US"/>
        </w:rPr>
        <w:t>гринович</w:t>
      </w:r>
      <w:proofErr w:type="spellEnd"/>
      <w:r w:rsidRPr="002774FA">
        <w:rPr>
          <w:rFonts w:ascii="Times New Roman" w:hAnsi="Times New Roman"/>
          <w:color w:val="000000"/>
          <w:sz w:val="24"/>
          <w:lang w:eastAsia="en-US"/>
        </w:rPr>
        <w:t xml:space="preserve"> Н.Д. Информатика и информационные технологии (10-11 класс). </w:t>
      </w:r>
      <w:r w:rsidRPr="002774FA">
        <w:rPr>
          <w:rFonts w:ascii="Times New Roman" w:hAnsi="Times New Roman"/>
          <w:color w:val="000000"/>
          <w:sz w:val="24"/>
          <w:lang w:val="en-US" w:eastAsia="en-US"/>
        </w:rPr>
        <w:t xml:space="preserve">2-е </w:t>
      </w:r>
      <w:proofErr w:type="spellStart"/>
      <w:r w:rsidRPr="002774FA">
        <w:rPr>
          <w:rFonts w:ascii="Times New Roman" w:hAnsi="Times New Roman"/>
          <w:color w:val="000000"/>
          <w:sz w:val="24"/>
          <w:lang w:val="en-US" w:eastAsia="en-US"/>
        </w:rPr>
        <w:t>изд</w:t>
      </w:r>
      <w:proofErr w:type="spellEnd"/>
      <w:r w:rsidRPr="002774FA">
        <w:rPr>
          <w:rFonts w:ascii="Times New Roman" w:hAnsi="Times New Roman"/>
          <w:color w:val="000000"/>
          <w:sz w:val="24"/>
          <w:lang w:val="en-US" w:eastAsia="en-US"/>
        </w:rPr>
        <w:t>. – «</w:t>
      </w:r>
      <w:proofErr w:type="spellStart"/>
      <w:r w:rsidRPr="002774FA">
        <w:rPr>
          <w:rFonts w:ascii="Times New Roman" w:hAnsi="Times New Roman"/>
          <w:color w:val="000000"/>
          <w:sz w:val="24"/>
          <w:lang w:val="en-US" w:eastAsia="en-US"/>
        </w:rPr>
        <w:t>Бином</w:t>
      </w:r>
      <w:proofErr w:type="spellEnd"/>
      <w:r w:rsidRPr="002774FA">
        <w:rPr>
          <w:rFonts w:ascii="Times New Roman" w:hAnsi="Times New Roman"/>
          <w:color w:val="000000"/>
          <w:sz w:val="24"/>
          <w:lang w:val="en-US" w:eastAsia="en-US"/>
        </w:rPr>
        <w:t xml:space="preserve">» </w:t>
      </w:r>
      <w:proofErr w:type="spellStart"/>
      <w:r w:rsidRPr="002774FA">
        <w:rPr>
          <w:rFonts w:ascii="Times New Roman" w:hAnsi="Times New Roman"/>
          <w:color w:val="000000"/>
          <w:sz w:val="24"/>
          <w:lang w:val="en-US" w:eastAsia="en-US"/>
        </w:rPr>
        <w:t>Лаборатория</w:t>
      </w:r>
      <w:proofErr w:type="spellEnd"/>
      <w:r w:rsidRPr="002774FA">
        <w:rPr>
          <w:rFonts w:ascii="Times New Roman" w:hAnsi="Times New Roman"/>
          <w:color w:val="000000"/>
          <w:sz w:val="24"/>
          <w:lang w:val="en-US" w:eastAsia="en-US"/>
        </w:rPr>
        <w:t xml:space="preserve"> </w:t>
      </w:r>
      <w:proofErr w:type="spellStart"/>
      <w:r w:rsidRPr="002774FA">
        <w:rPr>
          <w:rFonts w:ascii="Times New Roman" w:hAnsi="Times New Roman"/>
          <w:color w:val="000000"/>
          <w:sz w:val="24"/>
          <w:lang w:val="en-US" w:eastAsia="en-US"/>
        </w:rPr>
        <w:t>знаний</w:t>
      </w:r>
      <w:proofErr w:type="spellEnd"/>
      <w:r w:rsidRPr="002774FA">
        <w:rPr>
          <w:rFonts w:ascii="Times New Roman" w:hAnsi="Times New Roman"/>
          <w:color w:val="000000"/>
          <w:sz w:val="24"/>
          <w:lang w:val="en-US" w:eastAsia="en-US"/>
        </w:rPr>
        <w:t xml:space="preserve">, 2014. </w:t>
      </w:r>
    </w:p>
    <w:p w14:paraId="08243664" w14:textId="77777777" w:rsidR="002774FA" w:rsidRPr="002774FA" w:rsidRDefault="002543EE" w:rsidP="002774FA">
      <w:pPr>
        <w:spacing w:after="30" w:line="259" w:lineRule="auto"/>
        <w:ind w:left="-284"/>
        <w:rPr>
          <w:rFonts w:ascii="Times New Roman" w:hAnsi="Times New Roman"/>
          <w:color w:val="000000"/>
          <w:sz w:val="24"/>
          <w:lang w:val="en-US" w:eastAsia="en-US"/>
        </w:rPr>
      </w:pPr>
      <w:r w:rsidRPr="002774FA">
        <w:rPr>
          <w:rFonts w:ascii="Times New Roman" w:hAnsi="Times New Roman"/>
          <w:color w:val="000000"/>
          <w:sz w:val="24"/>
          <w:lang w:val="en-US" w:eastAsia="en-US"/>
        </w:rPr>
        <w:t xml:space="preserve"> </w:t>
      </w:r>
    </w:p>
    <w:p w14:paraId="7047555E" w14:textId="77777777" w:rsidR="002774FA" w:rsidRPr="002774FA" w:rsidRDefault="002543EE" w:rsidP="002774FA">
      <w:pPr>
        <w:spacing w:after="5" w:line="271" w:lineRule="auto"/>
        <w:ind w:left="-284" w:right="3889" w:hanging="10"/>
        <w:rPr>
          <w:rFonts w:ascii="Times New Roman" w:hAnsi="Times New Roman"/>
          <w:color w:val="000000"/>
          <w:sz w:val="24"/>
          <w:lang w:eastAsia="en-US"/>
        </w:rPr>
      </w:pPr>
      <w:r w:rsidRPr="002774FA">
        <w:rPr>
          <w:rFonts w:ascii="Times New Roman" w:hAnsi="Times New Roman"/>
          <w:b/>
          <w:color w:val="000000"/>
          <w:sz w:val="24"/>
          <w:lang w:eastAsia="en-US"/>
        </w:rPr>
        <w:t xml:space="preserve"> </w:t>
      </w:r>
      <w:r w:rsidRPr="002774FA">
        <w:rPr>
          <w:rFonts w:ascii="Times New Roman" w:hAnsi="Times New Roman"/>
          <w:b/>
          <w:color w:val="000000"/>
          <w:sz w:val="24"/>
          <w:lang w:eastAsia="en-US"/>
        </w:rPr>
        <w:tab/>
        <w:t xml:space="preserve">Электронные издания (электронные ресурсы): </w:t>
      </w:r>
      <w:r w:rsidRPr="002774FA">
        <w:rPr>
          <w:rFonts w:ascii="Times New Roman" w:hAnsi="Times New Roman"/>
          <w:color w:val="0000FF"/>
          <w:sz w:val="24"/>
          <w:lang w:eastAsia="en-US"/>
        </w:rPr>
        <w:t xml:space="preserve"> </w:t>
      </w:r>
      <w:r w:rsidRPr="002774FA">
        <w:rPr>
          <w:rFonts w:ascii="Times New Roman" w:hAnsi="Times New Roman"/>
          <w:color w:val="0000FF"/>
          <w:sz w:val="24"/>
          <w:lang w:eastAsia="en-US"/>
        </w:rPr>
        <w:tab/>
      </w:r>
      <w:hyperlink r:id="rId22">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www</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edu</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ru</w:t>
        </w:r>
      </w:hyperlink>
      <w:hyperlink r:id="rId23">
        <w:r w:rsidRPr="002774FA">
          <w:rPr>
            <w:rFonts w:ascii="Times New Roman" w:hAnsi="Times New Roman"/>
            <w:color w:val="000000"/>
            <w:sz w:val="24"/>
            <w:lang w:eastAsia="en-US"/>
          </w:rPr>
          <w:t xml:space="preserve"> </w:t>
        </w:r>
      </w:hyperlink>
      <w:r w:rsidRPr="002774FA">
        <w:rPr>
          <w:rFonts w:ascii="Times New Roman" w:hAnsi="Times New Roman"/>
          <w:color w:val="000000"/>
          <w:sz w:val="24"/>
          <w:lang w:eastAsia="en-US"/>
        </w:rPr>
        <w:t xml:space="preserve"> </w:t>
      </w:r>
      <w:r w:rsidRPr="002774FA">
        <w:rPr>
          <w:rFonts w:ascii="Times New Roman" w:hAnsi="Times New Roman"/>
          <w:color w:val="000000"/>
          <w:sz w:val="24"/>
          <w:lang w:eastAsia="en-US"/>
        </w:rPr>
        <w:tab/>
      </w:r>
      <w:hyperlink r:id="rId24">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inf</w:t>
        </w:r>
        <w:r w:rsidRPr="002774FA">
          <w:rPr>
            <w:rFonts w:ascii="Times New Roman" w:hAnsi="Times New Roman"/>
            <w:color w:val="000000"/>
            <w:sz w:val="24"/>
            <w:lang w:eastAsia="en-US"/>
          </w:rPr>
          <w:t>.1</w:t>
        </w:r>
        <w:r w:rsidRPr="002774FA">
          <w:rPr>
            <w:rFonts w:ascii="Times New Roman" w:hAnsi="Times New Roman"/>
            <w:color w:val="000000"/>
            <w:sz w:val="24"/>
            <w:lang w:val="en-US" w:eastAsia="en-US"/>
          </w:rPr>
          <w:t>september</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ru</w:t>
        </w:r>
      </w:hyperlink>
      <w:hyperlink r:id="rId25">
        <w:r w:rsidRPr="002774FA">
          <w:rPr>
            <w:rFonts w:ascii="Times New Roman" w:hAnsi="Times New Roman"/>
            <w:color w:val="000000"/>
            <w:sz w:val="24"/>
            <w:lang w:eastAsia="en-US"/>
          </w:rPr>
          <w:t xml:space="preserve"> </w:t>
        </w:r>
      </w:hyperlink>
      <w:r w:rsidRPr="002774FA">
        <w:rPr>
          <w:rFonts w:ascii="Times New Roman" w:hAnsi="Times New Roman"/>
          <w:color w:val="000000"/>
          <w:sz w:val="24"/>
          <w:lang w:eastAsia="en-US"/>
        </w:rPr>
        <w:t xml:space="preserve"> </w:t>
      </w:r>
      <w:r w:rsidRPr="002774FA">
        <w:rPr>
          <w:rFonts w:ascii="Times New Roman" w:hAnsi="Times New Roman"/>
          <w:color w:val="000000"/>
          <w:sz w:val="24"/>
          <w:lang w:eastAsia="en-US"/>
        </w:rPr>
        <w:tab/>
      </w:r>
      <w:hyperlink r:id="rId26">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www</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ipo</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spb</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ru</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journal</w:t>
        </w:r>
        <w:r w:rsidRPr="002774FA">
          <w:rPr>
            <w:rFonts w:ascii="Times New Roman" w:hAnsi="Times New Roman"/>
            <w:color w:val="000000"/>
            <w:sz w:val="24"/>
            <w:lang w:eastAsia="en-US"/>
          </w:rPr>
          <w:t>/</w:t>
        </w:r>
      </w:hyperlink>
      <w:hyperlink r:id="rId27">
        <w:r w:rsidRPr="002774FA">
          <w:rPr>
            <w:rFonts w:ascii="Times New Roman" w:hAnsi="Times New Roman"/>
            <w:color w:val="000000"/>
            <w:sz w:val="24"/>
            <w:lang w:eastAsia="en-US"/>
          </w:rPr>
          <w:t xml:space="preserve"> </w:t>
        </w:r>
      </w:hyperlink>
      <w:r w:rsidRPr="002774FA">
        <w:rPr>
          <w:rFonts w:ascii="Times New Roman" w:hAnsi="Times New Roman"/>
          <w:color w:val="000000"/>
          <w:sz w:val="24"/>
          <w:lang w:eastAsia="en-US"/>
        </w:rPr>
        <w:t xml:space="preserve"> </w:t>
      </w:r>
      <w:r w:rsidRPr="002774FA">
        <w:rPr>
          <w:rFonts w:ascii="Times New Roman" w:hAnsi="Times New Roman"/>
          <w:color w:val="000000"/>
          <w:sz w:val="24"/>
          <w:lang w:eastAsia="en-US"/>
        </w:rPr>
        <w:tab/>
      </w:r>
      <w:hyperlink r:id="rId28">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www</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it</w:t>
        </w:r>
      </w:hyperlink>
      <w:hyperlink r:id="rId29">
        <w:r w:rsidRPr="002774FA">
          <w:rPr>
            <w:rFonts w:ascii="Times New Roman" w:hAnsi="Times New Roman"/>
            <w:color w:val="000000"/>
            <w:sz w:val="24"/>
            <w:lang w:eastAsia="en-US"/>
          </w:rPr>
          <w:t>-</w:t>
        </w:r>
      </w:hyperlink>
      <w:hyperlink r:id="rId30">
        <w:r w:rsidRPr="002774FA">
          <w:rPr>
            <w:rFonts w:ascii="Times New Roman" w:hAnsi="Times New Roman"/>
            <w:color w:val="000000"/>
            <w:sz w:val="24"/>
            <w:lang w:val="en-US" w:eastAsia="en-US"/>
          </w:rPr>
          <w:t>education</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ru</w:t>
        </w:r>
      </w:hyperlink>
      <w:hyperlink r:id="rId31">
        <w:r w:rsidRPr="002774FA">
          <w:rPr>
            <w:rFonts w:ascii="Times New Roman" w:hAnsi="Times New Roman"/>
            <w:color w:val="000000"/>
            <w:sz w:val="24"/>
            <w:lang w:eastAsia="en-US"/>
          </w:rPr>
          <w:t xml:space="preserve"> </w:t>
        </w:r>
      </w:hyperlink>
      <w:r w:rsidRPr="002774FA">
        <w:rPr>
          <w:rFonts w:ascii="Times New Roman" w:hAnsi="Times New Roman"/>
          <w:color w:val="000000"/>
          <w:sz w:val="24"/>
          <w:lang w:eastAsia="en-US"/>
        </w:rPr>
        <w:t xml:space="preserve"> </w:t>
      </w:r>
      <w:r w:rsidRPr="002774FA">
        <w:rPr>
          <w:rFonts w:ascii="Times New Roman" w:hAnsi="Times New Roman"/>
          <w:color w:val="000000"/>
          <w:sz w:val="24"/>
          <w:lang w:eastAsia="en-US"/>
        </w:rPr>
        <w:tab/>
      </w:r>
      <w:hyperlink r:id="rId32">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www</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phis</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org</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ru</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informatika</w:t>
        </w:r>
        <w:r w:rsidRPr="002774FA">
          <w:rPr>
            <w:rFonts w:ascii="Times New Roman" w:hAnsi="Times New Roman"/>
            <w:color w:val="000000"/>
            <w:sz w:val="24"/>
            <w:lang w:eastAsia="en-US"/>
          </w:rPr>
          <w:t>/</w:t>
        </w:r>
      </w:hyperlink>
      <w:hyperlink r:id="rId33">
        <w:r w:rsidRPr="002774FA">
          <w:rPr>
            <w:rFonts w:ascii="Times New Roman" w:hAnsi="Times New Roman"/>
            <w:color w:val="000000"/>
            <w:sz w:val="24"/>
            <w:lang w:eastAsia="en-US"/>
          </w:rPr>
          <w:t xml:space="preserve"> </w:t>
        </w:r>
      </w:hyperlink>
    </w:p>
    <w:p w14:paraId="7BA2FC71" w14:textId="77777777" w:rsidR="002774FA" w:rsidRPr="002774FA" w:rsidRDefault="002543EE" w:rsidP="002774FA">
      <w:pPr>
        <w:spacing w:after="11" w:line="269" w:lineRule="auto"/>
        <w:ind w:left="-284" w:right="4682" w:hanging="10"/>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 </w:t>
      </w:r>
      <w:r w:rsidRPr="002774FA">
        <w:rPr>
          <w:rFonts w:ascii="Times New Roman" w:hAnsi="Times New Roman"/>
          <w:color w:val="000000"/>
          <w:sz w:val="24"/>
          <w:lang w:eastAsia="en-US"/>
        </w:rPr>
        <w:tab/>
      </w:r>
      <w:hyperlink r:id="rId34">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www</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klyaksa</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net</w:t>
        </w:r>
      </w:hyperlink>
      <w:hyperlink r:id="rId35">
        <w:r w:rsidRPr="002774FA">
          <w:rPr>
            <w:rFonts w:ascii="Times New Roman" w:hAnsi="Times New Roman"/>
            <w:color w:val="000000"/>
            <w:sz w:val="24"/>
            <w:lang w:eastAsia="en-US"/>
          </w:rPr>
          <w:t xml:space="preserve"> </w:t>
        </w:r>
      </w:hyperlink>
      <w:r w:rsidRPr="002774FA">
        <w:rPr>
          <w:rFonts w:ascii="Times New Roman" w:hAnsi="Times New Roman"/>
          <w:b/>
          <w:color w:val="000000"/>
          <w:sz w:val="24"/>
          <w:lang w:eastAsia="en-US"/>
        </w:rPr>
        <w:t xml:space="preserve"> </w:t>
      </w:r>
      <w:r w:rsidRPr="002774FA">
        <w:rPr>
          <w:rFonts w:ascii="Times New Roman" w:hAnsi="Times New Roman"/>
          <w:b/>
          <w:color w:val="000000"/>
          <w:sz w:val="24"/>
          <w:lang w:eastAsia="en-US"/>
        </w:rPr>
        <w:tab/>
      </w:r>
      <w:hyperlink r:id="rId36">
        <w:r w:rsidRPr="002774FA">
          <w:rPr>
            <w:rFonts w:ascii="Times New Roman" w:hAnsi="Times New Roman"/>
            <w:color w:val="000000"/>
            <w:sz w:val="24"/>
            <w:lang w:val="en-US" w:eastAsia="en-US"/>
          </w:rPr>
          <w:t>http</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www</w:t>
        </w:r>
        <w:r w:rsidRPr="002774FA">
          <w:rPr>
            <w:rFonts w:ascii="Times New Roman" w:hAnsi="Times New Roman"/>
            <w:color w:val="000000"/>
            <w:sz w:val="24"/>
            <w:lang w:eastAsia="en-US"/>
          </w:rPr>
          <w:t>.5</w:t>
        </w:r>
        <w:r w:rsidRPr="002774FA">
          <w:rPr>
            <w:rFonts w:ascii="Times New Roman" w:hAnsi="Times New Roman"/>
            <w:color w:val="000000"/>
            <w:sz w:val="24"/>
            <w:lang w:val="en-US" w:eastAsia="en-US"/>
          </w:rPr>
          <w:t>byte</w:t>
        </w:r>
        <w:r w:rsidRPr="002774FA">
          <w:rPr>
            <w:rFonts w:ascii="Times New Roman" w:hAnsi="Times New Roman"/>
            <w:color w:val="000000"/>
            <w:sz w:val="24"/>
            <w:lang w:eastAsia="en-US"/>
          </w:rPr>
          <w:t>.</w:t>
        </w:r>
        <w:r w:rsidRPr="002774FA">
          <w:rPr>
            <w:rFonts w:ascii="Times New Roman" w:hAnsi="Times New Roman"/>
            <w:color w:val="000000"/>
            <w:sz w:val="24"/>
            <w:lang w:val="en-US" w:eastAsia="en-US"/>
          </w:rPr>
          <w:t>ru</w:t>
        </w:r>
        <w:r w:rsidRPr="002774FA">
          <w:rPr>
            <w:rFonts w:ascii="Times New Roman" w:hAnsi="Times New Roman"/>
            <w:color w:val="000000"/>
            <w:sz w:val="24"/>
            <w:lang w:eastAsia="en-US"/>
          </w:rPr>
          <w:t>/</w:t>
        </w:r>
      </w:hyperlink>
      <w:hyperlink r:id="rId37">
        <w:r w:rsidRPr="002774FA">
          <w:rPr>
            <w:rFonts w:ascii="Times New Roman" w:hAnsi="Times New Roman"/>
            <w:color w:val="000000"/>
            <w:sz w:val="24"/>
            <w:lang w:eastAsia="en-US"/>
          </w:rPr>
          <w:t xml:space="preserve"> </w:t>
        </w:r>
      </w:hyperlink>
    </w:p>
    <w:p w14:paraId="36BB80A6" w14:textId="77777777" w:rsidR="002774FA" w:rsidRDefault="002543EE" w:rsidP="002774FA">
      <w:pPr>
        <w:spacing w:after="0" w:line="259" w:lineRule="auto"/>
        <w:ind w:left="-284"/>
        <w:rPr>
          <w:rFonts w:ascii="Times New Roman" w:hAnsi="Times New Roman"/>
          <w:b/>
          <w:color w:val="000000"/>
          <w:sz w:val="24"/>
          <w:lang w:eastAsia="en-US"/>
        </w:rPr>
      </w:pPr>
      <w:r w:rsidRPr="002774FA">
        <w:rPr>
          <w:rFonts w:ascii="Times New Roman" w:hAnsi="Times New Roman"/>
          <w:b/>
          <w:color w:val="000000"/>
          <w:sz w:val="24"/>
          <w:lang w:eastAsia="en-US"/>
        </w:rPr>
        <w:t xml:space="preserve"> </w:t>
      </w:r>
    </w:p>
    <w:p w14:paraId="5243350C" w14:textId="77777777" w:rsidR="002774FA" w:rsidRDefault="002774FA" w:rsidP="002774FA">
      <w:pPr>
        <w:spacing w:after="0" w:line="259" w:lineRule="auto"/>
        <w:ind w:left="180"/>
        <w:rPr>
          <w:rFonts w:ascii="Times New Roman" w:hAnsi="Times New Roman"/>
          <w:b/>
          <w:color w:val="000000"/>
          <w:sz w:val="24"/>
          <w:lang w:eastAsia="en-US"/>
        </w:rPr>
      </w:pPr>
    </w:p>
    <w:p w14:paraId="7756F7E8" w14:textId="77777777" w:rsidR="002774FA" w:rsidRDefault="002774FA" w:rsidP="002774FA">
      <w:pPr>
        <w:spacing w:after="0" w:line="259" w:lineRule="auto"/>
        <w:ind w:left="180"/>
        <w:rPr>
          <w:rFonts w:ascii="Times New Roman" w:hAnsi="Times New Roman"/>
          <w:b/>
          <w:color w:val="000000"/>
          <w:sz w:val="24"/>
          <w:lang w:eastAsia="en-US"/>
        </w:rPr>
      </w:pPr>
    </w:p>
    <w:p w14:paraId="5E71645C" w14:textId="77777777" w:rsidR="002774FA" w:rsidRDefault="002774FA" w:rsidP="002774FA">
      <w:pPr>
        <w:spacing w:after="0" w:line="259" w:lineRule="auto"/>
        <w:ind w:left="180"/>
        <w:rPr>
          <w:rFonts w:ascii="Times New Roman" w:hAnsi="Times New Roman"/>
          <w:b/>
          <w:color w:val="000000"/>
          <w:sz w:val="24"/>
          <w:lang w:eastAsia="en-US"/>
        </w:rPr>
      </w:pPr>
    </w:p>
    <w:p w14:paraId="3F23F89C" w14:textId="77777777" w:rsidR="002774FA" w:rsidRDefault="002774FA" w:rsidP="002774FA">
      <w:pPr>
        <w:spacing w:after="0" w:line="259" w:lineRule="auto"/>
        <w:ind w:left="180"/>
        <w:rPr>
          <w:rFonts w:ascii="Times New Roman" w:hAnsi="Times New Roman"/>
          <w:b/>
          <w:color w:val="000000"/>
          <w:sz w:val="24"/>
          <w:lang w:eastAsia="en-US"/>
        </w:rPr>
      </w:pPr>
    </w:p>
    <w:p w14:paraId="620554AF" w14:textId="77777777" w:rsidR="002774FA" w:rsidRDefault="002774FA" w:rsidP="002774FA">
      <w:pPr>
        <w:spacing w:after="0" w:line="259" w:lineRule="auto"/>
        <w:ind w:left="180"/>
        <w:rPr>
          <w:rFonts w:ascii="Times New Roman" w:hAnsi="Times New Roman"/>
          <w:b/>
          <w:color w:val="000000"/>
          <w:sz w:val="24"/>
          <w:lang w:eastAsia="en-US"/>
        </w:rPr>
      </w:pPr>
    </w:p>
    <w:p w14:paraId="018E9984" w14:textId="77777777" w:rsidR="00EA10D8" w:rsidRDefault="00EA10D8" w:rsidP="002774FA">
      <w:pPr>
        <w:spacing w:after="0" w:line="259" w:lineRule="auto"/>
        <w:ind w:left="180"/>
        <w:rPr>
          <w:rFonts w:ascii="Times New Roman" w:hAnsi="Times New Roman"/>
          <w:b/>
          <w:color w:val="000000"/>
          <w:sz w:val="24"/>
          <w:lang w:eastAsia="en-US"/>
        </w:rPr>
      </w:pPr>
    </w:p>
    <w:p w14:paraId="56A40B8F" w14:textId="77777777" w:rsidR="00EA10D8" w:rsidRDefault="00EA10D8" w:rsidP="002774FA">
      <w:pPr>
        <w:spacing w:after="0" w:line="259" w:lineRule="auto"/>
        <w:ind w:left="180"/>
        <w:rPr>
          <w:rFonts w:ascii="Times New Roman" w:hAnsi="Times New Roman"/>
          <w:b/>
          <w:color w:val="000000"/>
          <w:sz w:val="24"/>
          <w:lang w:eastAsia="en-US"/>
        </w:rPr>
      </w:pPr>
    </w:p>
    <w:p w14:paraId="6E5C460A" w14:textId="77777777" w:rsidR="00EA10D8" w:rsidRDefault="00EA10D8" w:rsidP="002774FA">
      <w:pPr>
        <w:spacing w:after="0" w:line="259" w:lineRule="auto"/>
        <w:ind w:left="180"/>
        <w:rPr>
          <w:rFonts w:ascii="Times New Roman" w:hAnsi="Times New Roman"/>
          <w:b/>
          <w:color w:val="000000"/>
          <w:sz w:val="24"/>
          <w:lang w:eastAsia="en-US"/>
        </w:rPr>
      </w:pPr>
    </w:p>
    <w:p w14:paraId="64F7D1CF" w14:textId="77777777" w:rsidR="002774FA" w:rsidRDefault="002774FA" w:rsidP="002774FA">
      <w:pPr>
        <w:spacing w:after="0" w:line="259" w:lineRule="auto"/>
        <w:ind w:left="180"/>
        <w:rPr>
          <w:rFonts w:ascii="Times New Roman" w:hAnsi="Times New Roman"/>
          <w:b/>
          <w:color w:val="000000"/>
          <w:sz w:val="24"/>
          <w:lang w:eastAsia="en-US"/>
        </w:rPr>
      </w:pPr>
    </w:p>
    <w:p w14:paraId="1238ECDC" w14:textId="77777777" w:rsidR="002774FA" w:rsidRDefault="002774FA" w:rsidP="002774FA">
      <w:pPr>
        <w:spacing w:after="0" w:line="259" w:lineRule="auto"/>
        <w:ind w:left="180"/>
        <w:rPr>
          <w:rFonts w:ascii="Times New Roman" w:hAnsi="Times New Roman"/>
          <w:b/>
          <w:color w:val="000000"/>
          <w:sz w:val="24"/>
          <w:lang w:eastAsia="en-US"/>
        </w:rPr>
      </w:pPr>
    </w:p>
    <w:p w14:paraId="2CE374A9" w14:textId="77777777" w:rsidR="002774FA" w:rsidRDefault="002774FA" w:rsidP="002774FA">
      <w:pPr>
        <w:spacing w:after="0" w:line="259" w:lineRule="auto"/>
        <w:ind w:left="180"/>
        <w:rPr>
          <w:rFonts w:ascii="Times New Roman" w:hAnsi="Times New Roman"/>
          <w:b/>
          <w:color w:val="000000"/>
          <w:sz w:val="24"/>
          <w:lang w:eastAsia="en-US"/>
        </w:rPr>
      </w:pPr>
    </w:p>
    <w:p w14:paraId="2CFF4ED6" w14:textId="77777777" w:rsidR="002774FA" w:rsidRDefault="002774FA" w:rsidP="002774FA">
      <w:pPr>
        <w:spacing w:after="0" w:line="259" w:lineRule="auto"/>
        <w:ind w:left="180"/>
        <w:rPr>
          <w:rFonts w:ascii="Times New Roman" w:hAnsi="Times New Roman"/>
          <w:b/>
          <w:color w:val="000000"/>
          <w:sz w:val="24"/>
          <w:lang w:eastAsia="en-US"/>
        </w:rPr>
      </w:pPr>
    </w:p>
    <w:p w14:paraId="5980409B" w14:textId="77777777" w:rsidR="002774FA" w:rsidRDefault="002774FA" w:rsidP="002774FA">
      <w:pPr>
        <w:spacing w:after="0" w:line="259" w:lineRule="auto"/>
        <w:ind w:left="180"/>
        <w:rPr>
          <w:rFonts w:ascii="Times New Roman" w:hAnsi="Times New Roman"/>
          <w:b/>
          <w:color w:val="000000"/>
          <w:sz w:val="24"/>
          <w:lang w:eastAsia="en-US"/>
        </w:rPr>
      </w:pPr>
    </w:p>
    <w:p w14:paraId="283B647C" w14:textId="77777777" w:rsidR="002774FA" w:rsidRPr="002774FA" w:rsidRDefault="002543EE" w:rsidP="00BE6354">
      <w:pPr>
        <w:spacing w:after="5" w:line="271" w:lineRule="auto"/>
        <w:ind w:right="2"/>
        <w:jc w:val="center"/>
        <w:rPr>
          <w:rFonts w:ascii="Times New Roman" w:hAnsi="Times New Roman"/>
          <w:color w:val="000000"/>
          <w:sz w:val="24"/>
          <w:lang w:eastAsia="en-US"/>
        </w:rPr>
      </w:pPr>
      <w:r w:rsidRPr="002774FA">
        <w:rPr>
          <w:rFonts w:ascii="Times New Roman" w:hAnsi="Times New Roman"/>
          <w:b/>
          <w:color w:val="000000"/>
          <w:sz w:val="24"/>
          <w:lang w:eastAsia="en-US"/>
        </w:rPr>
        <w:lastRenderedPageBreak/>
        <w:t>4. КОНТРОЛЬ И ОЦЕНКА РЕЗУЛЬТАТОВ ОСВОЕНИЯ УЧЕБНОЙ ДИСЦИПЛИНЫ</w:t>
      </w:r>
    </w:p>
    <w:tbl>
      <w:tblPr>
        <w:tblW w:w="10369" w:type="dxa"/>
        <w:jc w:val="center"/>
        <w:tblCellMar>
          <w:top w:w="55" w:type="dxa"/>
          <w:right w:w="46" w:type="dxa"/>
        </w:tblCellMar>
        <w:tblLook w:val="04A0" w:firstRow="1" w:lastRow="0" w:firstColumn="1" w:lastColumn="0" w:noHBand="0" w:noVBand="1"/>
      </w:tblPr>
      <w:tblGrid>
        <w:gridCol w:w="5177"/>
        <w:gridCol w:w="3260"/>
        <w:gridCol w:w="1932"/>
      </w:tblGrid>
      <w:tr w:rsidR="000F3586" w14:paraId="2456B22A" w14:textId="77777777" w:rsidTr="00BE6354">
        <w:trPr>
          <w:trHeight w:val="286"/>
          <w:jc w:val="center"/>
        </w:trPr>
        <w:tc>
          <w:tcPr>
            <w:tcW w:w="5177" w:type="dxa"/>
            <w:tcBorders>
              <w:top w:val="single" w:sz="4" w:space="0" w:color="000000"/>
              <w:left w:val="single" w:sz="4" w:space="0" w:color="000000"/>
              <w:bottom w:val="single" w:sz="4" w:space="0" w:color="auto"/>
              <w:right w:val="single" w:sz="4" w:space="0" w:color="000000"/>
            </w:tcBorders>
            <w:shd w:val="clear" w:color="auto" w:fill="auto"/>
          </w:tcPr>
          <w:p w14:paraId="098AAB4A" w14:textId="77777777" w:rsidR="002774FA" w:rsidRPr="002774FA" w:rsidRDefault="002543EE" w:rsidP="00BE6354">
            <w:pPr>
              <w:spacing w:after="0" w:line="259" w:lineRule="auto"/>
              <w:jc w:val="center"/>
              <w:rPr>
                <w:rFonts w:ascii="Times New Roman" w:hAnsi="Times New Roman"/>
                <w:color w:val="000000"/>
                <w:sz w:val="24"/>
                <w:lang w:val="en-US" w:eastAsia="en-US"/>
              </w:rPr>
            </w:pPr>
            <w:proofErr w:type="spellStart"/>
            <w:r w:rsidRPr="002774FA">
              <w:rPr>
                <w:rFonts w:ascii="Times New Roman" w:hAnsi="Times New Roman"/>
                <w:b/>
                <w:color w:val="000000"/>
                <w:sz w:val="24"/>
                <w:lang w:val="en-US" w:eastAsia="en-US"/>
              </w:rPr>
              <w:t>Результаты</w:t>
            </w:r>
            <w:proofErr w:type="spellEnd"/>
            <w:r w:rsidRPr="002774FA">
              <w:rPr>
                <w:rFonts w:ascii="Times New Roman" w:hAnsi="Times New Roman"/>
                <w:b/>
                <w:color w:val="000000"/>
                <w:sz w:val="24"/>
                <w:lang w:val="en-US" w:eastAsia="en-US"/>
              </w:rPr>
              <w:t xml:space="preserve"> </w:t>
            </w:r>
            <w:proofErr w:type="spellStart"/>
            <w:r w:rsidRPr="002774FA">
              <w:rPr>
                <w:rFonts w:ascii="Times New Roman" w:hAnsi="Times New Roman"/>
                <w:b/>
                <w:color w:val="000000"/>
                <w:sz w:val="24"/>
                <w:lang w:val="en-US" w:eastAsia="en-US"/>
              </w:rPr>
              <w:t>обучения</w:t>
            </w:r>
            <w:proofErr w:type="spellEnd"/>
          </w:p>
        </w:tc>
        <w:tc>
          <w:tcPr>
            <w:tcW w:w="3260" w:type="dxa"/>
            <w:tcBorders>
              <w:top w:val="single" w:sz="4" w:space="0" w:color="000000"/>
              <w:left w:val="single" w:sz="4" w:space="0" w:color="000000"/>
              <w:bottom w:val="single" w:sz="4" w:space="0" w:color="auto"/>
              <w:right w:val="single" w:sz="4" w:space="0" w:color="000000"/>
            </w:tcBorders>
            <w:shd w:val="clear" w:color="auto" w:fill="auto"/>
          </w:tcPr>
          <w:p w14:paraId="27D9D8E0" w14:textId="77777777" w:rsidR="002774FA" w:rsidRPr="002774FA" w:rsidRDefault="002543EE" w:rsidP="00BE6354">
            <w:pPr>
              <w:spacing w:after="0" w:line="259" w:lineRule="auto"/>
              <w:ind w:left="2"/>
              <w:jc w:val="center"/>
              <w:rPr>
                <w:rFonts w:ascii="Times New Roman" w:hAnsi="Times New Roman"/>
                <w:color w:val="000000"/>
                <w:sz w:val="24"/>
                <w:lang w:val="en-US" w:eastAsia="en-US"/>
              </w:rPr>
            </w:pPr>
            <w:proofErr w:type="spellStart"/>
            <w:r w:rsidRPr="002774FA">
              <w:rPr>
                <w:rFonts w:ascii="Times New Roman" w:hAnsi="Times New Roman"/>
                <w:b/>
                <w:color w:val="000000"/>
                <w:sz w:val="24"/>
                <w:lang w:val="en-US" w:eastAsia="en-US"/>
              </w:rPr>
              <w:t>Критерии</w:t>
            </w:r>
            <w:proofErr w:type="spellEnd"/>
            <w:r w:rsidRPr="002774FA">
              <w:rPr>
                <w:rFonts w:ascii="Times New Roman" w:hAnsi="Times New Roman"/>
                <w:b/>
                <w:color w:val="000000"/>
                <w:sz w:val="24"/>
                <w:lang w:val="en-US" w:eastAsia="en-US"/>
              </w:rPr>
              <w:t xml:space="preserve"> </w:t>
            </w:r>
            <w:proofErr w:type="spellStart"/>
            <w:r w:rsidRPr="002774FA">
              <w:rPr>
                <w:rFonts w:ascii="Times New Roman" w:hAnsi="Times New Roman"/>
                <w:b/>
                <w:color w:val="000000"/>
                <w:sz w:val="24"/>
                <w:lang w:val="en-US" w:eastAsia="en-US"/>
              </w:rPr>
              <w:t>оценки</w:t>
            </w:r>
            <w:proofErr w:type="spellEnd"/>
          </w:p>
        </w:tc>
        <w:tc>
          <w:tcPr>
            <w:tcW w:w="1932" w:type="dxa"/>
            <w:tcBorders>
              <w:top w:val="single" w:sz="4" w:space="0" w:color="000000"/>
              <w:left w:val="single" w:sz="4" w:space="0" w:color="000000"/>
              <w:bottom w:val="single" w:sz="4" w:space="0" w:color="auto"/>
              <w:right w:val="single" w:sz="4" w:space="0" w:color="000000"/>
            </w:tcBorders>
            <w:shd w:val="clear" w:color="auto" w:fill="auto"/>
          </w:tcPr>
          <w:p w14:paraId="6B61DC8B" w14:textId="77777777" w:rsidR="002774FA" w:rsidRPr="002774FA" w:rsidRDefault="002543EE" w:rsidP="00BE6354">
            <w:pPr>
              <w:spacing w:after="0" w:line="259" w:lineRule="auto"/>
              <w:ind w:left="2"/>
              <w:jc w:val="center"/>
              <w:rPr>
                <w:rFonts w:ascii="Times New Roman" w:hAnsi="Times New Roman"/>
                <w:color w:val="000000"/>
                <w:sz w:val="24"/>
                <w:lang w:val="en-US" w:eastAsia="en-US"/>
              </w:rPr>
            </w:pPr>
            <w:proofErr w:type="spellStart"/>
            <w:r w:rsidRPr="002774FA">
              <w:rPr>
                <w:rFonts w:ascii="Times New Roman" w:hAnsi="Times New Roman"/>
                <w:b/>
                <w:color w:val="000000"/>
                <w:sz w:val="24"/>
                <w:lang w:val="en-US" w:eastAsia="en-US"/>
              </w:rPr>
              <w:t>Методы</w:t>
            </w:r>
            <w:proofErr w:type="spellEnd"/>
            <w:r w:rsidRPr="002774FA">
              <w:rPr>
                <w:rFonts w:ascii="Times New Roman" w:hAnsi="Times New Roman"/>
                <w:b/>
                <w:color w:val="000000"/>
                <w:sz w:val="24"/>
                <w:lang w:val="en-US" w:eastAsia="en-US"/>
              </w:rPr>
              <w:t xml:space="preserve"> </w:t>
            </w:r>
            <w:proofErr w:type="spellStart"/>
            <w:r w:rsidRPr="002774FA">
              <w:rPr>
                <w:rFonts w:ascii="Times New Roman" w:hAnsi="Times New Roman"/>
                <w:b/>
                <w:color w:val="000000"/>
                <w:sz w:val="24"/>
                <w:lang w:val="en-US" w:eastAsia="en-US"/>
              </w:rPr>
              <w:t>оценки</w:t>
            </w:r>
            <w:proofErr w:type="spellEnd"/>
          </w:p>
        </w:tc>
      </w:tr>
      <w:tr w:rsidR="000F3586" w14:paraId="73E114B5" w14:textId="77777777" w:rsidTr="00BE6354">
        <w:trPr>
          <w:trHeight w:val="12559"/>
          <w:jc w:val="center"/>
        </w:trPr>
        <w:tc>
          <w:tcPr>
            <w:tcW w:w="5177" w:type="dxa"/>
            <w:tcBorders>
              <w:top w:val="single" w:sz="4" w:space="0" w:color="auto"/>
              <w:left w:val="single" w:sz="4" w:space="0" w:color="auto"/>
              <w:bottom w:val="single" w:sz="4" w:space="0" w:color="auto"/>
              <w:right w:val="single" w:sz="4" w:space="0" w:color="000000"/>
            </w:tcBorders>
            <w:shd w:val="clear" w:color="auto" w:fill="auto"/>
          </w:tcPr>
          <w:p w14:paraId="2CFDBDDD" w14:textId="77777777" w:rsidR="002774FA" w:rsidRPr="002774FA" w:rsidRDefault="002543EE" w:rsidP="002774FA">
            <w:pPr>
              <w:spacing w:after="0" w:line="281" w:lineRule="auto"/>
              <w:rPr>
                <w:rFonts w:ascii="Times New Roman" w:hAnsi="Times New Roman"/>
                <w:color w:val="000000"/>
                <w:sz w:val="24"/>
                <w:lang w:eastAsia="en-US"/>
              </w:rPr>
            </w:pPr>
            <w:r w:rsidRPr="002774FA">
              <w:rPr>
                <w:rFonts w:ascii="Times New Roman" w:hAnsi="Times New Roman"/>
                <w:b/>
                <w:color w:val="000000"/>
                <w:sz w:val="24"/>
                <w:lang w:eastAsia="en-US"/>
              </w:rPr>
              <w:t xml:space="preserve">Перечень знаний, осваиваемых в рамках дисциплины: </w:t>
            </w:r>
          </w:p>
          <w:p w14:paraId="1D69A180" w14:textId="77777777" w:rsidR="002774FA" w:rsidRPr="002774FA" w:rsidRDefault="002543EE" w:rsidP="00E6175D">
            <w:pPr>
              <w:numPr>
                <w:ilvl w:val="0"/>
                <w:numId w:val="15"/>
              </w:numPr>
              <w:spacing w:after="11" w:line="268"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базовые системные программные продукты и пакеты прикладных программ; - основные положения и принципы построения системы обработки и передачи информации; </w:t>
            </w:r>
          </w:p>
          <w:p w14:paraId="786579A6" w14:textId="77777777" w:rsidR="002774FA" w:rsidRPr="002774FA" w:rsidRDefault="002543EE" w:rsidP="00E6175D">
            <w:pPr>
              <w:numPr>
                <w:ilvl w:val="0"/>
                <w:numId w:val="15"/>
              </w:numPr>
              <w:spacing w:after="23" w:line="258"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устройство компьютерных сетей и </w:t>
            </w:r>
            <w:r w:rsidRPr="002774FA">
              <w:rPr>
                <w:rFonts w:ascii="Times New Roman" w:hAnsi="Times New Roman"/>
                <w:color w:val="000000"/>
                <w:sz w:val="24"/>
                <w:lang w:eastAsia="en-US"/>
              </w:rPr>
              <w:t xml:space="preserve">сетевых технологий обработки и передачи информации; </w:t>
            </w:r>
          </w:p>
          <w:p w14:paraId="67F8C073" w14:textId="77777777" w:rsidR="002774FA" w:rsidRPr="002774FA" w:rsidRDefault="002543EE" w:rsidP="00E6175D">
            <w:pPr>
              <w:numPr>
                <w:ilvl w:val="0"/>
                <w:numId w:val="15"/>
              </w:numPr>
              <w:spacing w:after="0" w:line="278"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методы и приемы обеспечения информационной безопасности; </w:t>
            </w:r>
          </w:p>
          <w:p w14:paraId="4CFBF263" w14:textId="77777777" w:rsidR="002774FA" w:rsidRPr="002774FA" w:rsidRDefault="002543EE" w:rsidP="00E6175D">
            <w:pPr>
              <w:numPr>
                <w:ilvl w:val="0"/>
                <w:numId w:val="15"/>
              </w:numPr>
              <w:spacing w:after="21" w:line="258"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методы и средства сбора, обработки, хранения, передачи и накопления информации; </w:t>
            </w:r>
          </w:p>
          <w:p w14:paraId="788EAE68" w14:textId="77777777" w:rsidR="002774FA" w:rsidRPr="002774FA" w:rsidRDefault="002543EE" w:rsidP="00E6175D">
            <w:pPr>
              <w:numPr>
                <w:ilvl w:val="0"/>
                <w:numId w:val="15"/>
              </w:numPr>
              <w:spacing w:after="0" w:line="265"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общий состав и структуру персональных электронно-вычислительных </w:t>
            </w:r>
            <w:r w:rsidRPr="002774FA">
              <w:rPr>
                <w:rFonts w:ascii="Times New Roman" w:hAnsi="Times New Roman"/>
                <w:color w:val="000000"/>
                <w:sz w:val="24"/>
                <w:lang w:eastAsia="en-US"/>
              </w:rPr>
              <w:t xml:space="preserve">машин (ЭВМ) и вычислительных систем; - основные принципы, методы и свойства информационных и телекоммуникационных технологий, их эффективность. </w:t>
            </w:r>
          </w:p>
          <w:p w14:paraId="14C5C1F2" w14:textId="77777777" w:rsidR="002774FA" w:rsidRPr="002774FA" w:rsidRDefault="002543EE" w:rsidP="002774FA">
            <w:pPr>
              <w:spacing w:after="0" w:line="281" w:lineRule="auto"/>
              <w:jc w:val="both"/>
              <w:rPr>
                <w:rFonts w:ascii="Times New Roman" w:hAnsi="Times New Roman"/>
                <w:color w:val="000000"/>
                <w:sz w:val="24"/>
                <w:lang w:eastAsia="en-US"/>
              </w:rPr>
            </w:pPr>
            <w:r w:rsidRPr="002774FA">
              <w:rPr>
                <w:rFonts w:ascii="Times New Roman" w:hAnsi="Times New Roman"/>
                <w:b/>
                <w:color w:val="000000"/>
                <w:sz w:val="24"/>
                <w:lang w:eastAsia="en-US"/>
              </w:rPr>
              <w:t xml:space="preserve">Перечень умений, осваиваемых в рамках дисциплины: </w:t>
            </w:r>
          </w:p>
          <w:p w14:paraId="01AE25A1" w14:textId="77777777" w:rsidR="002774FA" w:rsidRPr="002774FA" w:rsidRDefault="002543EE" w:rsidP="00E6175D">
            <w:pPr>
              <w:numPr>
                <w:ilvl w:val="0"/>
                <w:numId w:val="15"/>
              </w:numPr>
              <w:spacing w:after="12" w:line="268"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выполнять расчеты с использованием прикладных компьютерных п</w:t>
            </w:r>
            <w:r w:rsidRPr="002774FA">
              <w:rPr>
                <w:rFonts w:ascii="Times New Roman" w:hAnsi="Times New Roman"/>
                <w:color w:val="000000"/>
                <w:sz w:val="24"/>
                <w:lang w:eastAsia="en-US"/>
              </w:rPr>
              <w:t xml:space="preserve">рограмм; - использовать сеть Интернет и ее возможности для организации оперативного обмена информацией; </w:t>
            </w:r>
          </w:p>
          <w:p w14:paraId="10E63442" w14:textId="77777777" w:rsidR="002774FA" w:rsidRPr="002774FA" w:rsidRDefault="002543EE" w:rsidP="00E6175D">
            <w:pPr>
              <w:numPr>
                <w:ilvl w:val="0"/>
                <w:numId w:val="15"/>
              </w:numPr>
              <w:spacing w:after="34" w:line="248" w:lineRule="auto"/>
              <w:ind w:right="59"/>
              <w:jc w:val="both"/>
              <w:rPr>
                <w:rFonts w:ascii="Times New Roman" w:hAnsi="Times New Roman"/>
                <w:color w:val="000000"/>
                <w:sz w:val="24"/>
                <w:lang w:eastAsia="en-US"/>
              </w:rPr>
            </w:pPr>
            <w:r w:rsidRPr="002774FA">
              <w:rPr>
                <w:rFonts w:ascii="Times New Roman" w:hAnsi="Times New Roman"/>
                <w:color w:val="000000"/>
                <w:sz w:val="24"/>
                <w:lang w:eastAsia="en-US"/>
              </w:rPr>
              <w:t>использовать технологии сбора, размещения, хранения, накопления, преобразования и передачи данных в профессионально ориен</w:t>
            </w:r>
            <w:r w:rsidRPr="002774FA">
              <w:rPr>
                <w:rFonts w:ascii="Times New Roman" w:hAnsi="Times New Roman"/>
                <w:color w:val="000000"/>
                <w:sz w:val="24"/>
                <w:lang w:eastAsia="en-US"/>
              </w:rPr>
              <w:t xml:space="preserve">тированных информационных системах; </w:t>
            </w:r>
          </w:p>
          <w:p w14:paraId="6A6F863E" w14:textId="77777777" w:rsidR="002774FA" w:rsidRPr="002774FA" w:rsidRDefault="002543EE" w:rsidP="00E6175D">
            <w:pPr>
              <w:numPr>
                <w:ilvl w:val="0"/>
                <w:numId w:val="15"/>
              </w:numPr>
              <w:spacing w:after="0" w:line="259" w:lineRule="auto"/>
              <w:ind w:right="59" w:hanging="10"/>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обрабатывать и анализировать информацию с применением программных средств и вычислительной техники; </w:t>
            </w:r>
          </w:p>
          <w:p w14:paraId="537DE731" w14:textId="77777777" w:rsidR="002774FA" w:rsidRPr="002774FA" w:rsidRDefault="002543EE" w:rsidP="002774FA">
            <w:pPr>
              <w:spacing w:after="0" w:line="267" w:lineRule="auto"/>
              <w:ind w:right="57"/>
              <w:jc w:val="both"/>
              <w:rPr>
                <w:rFonts w:ascii="Times New Roman" w:hAnsi="Times New Roman"/>
                <w:color w:val="000000"/>
                <w:sz w:val="24"/>
                <w:lang w:eastAsia="en-US"/>
              </w:rPr>
            </w:pPr>
            <w:r w:rsidRPr="002774FA">
              <w:rPr>
                <w:rFonts w:ascii="Times New Roman" w:hAnsi="Times New Roman"/>
                <w:color w:val="000000"/>
                <w:sz w:val="24"/>
                <w:lang w:eastAsia="en-US"/>
              </w:rPr>
              <w:t>- получать информацию в локальных и глобальных компьютерных сетях; - применять графические редакторы для создания и ре</w:t>
            </w:r>
            <w:r w:rsidRPr="002774FA">
              <w:rPr>
                <w:rFonts w:ascii="Times New Roman" w:hAnsi="Times New Roman"/>
                <w:color w:val="000000"/>
                <w:sz w:val="24"/>
                <w:lang w:eastAsia="en-US"/>
              </w:rPr>
              <w:t xml:space="preserve">дактирования изображений; </w:t>
            </w:r>
          </w:p>
          <w:p w14:paraId="201B2782" w14:textId="77777777" w:rsidR="002774FA" w:rsidRPr="002774FA" w:rsidRDefault="002543EE" w:rsidP="002774FA">
            <w:pPr>
              <w:spacing w:after="0" w:line="259" w:lineRule="auto"/>
              <w:ind w:right="61"/>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применять компьютерные программы для поиска информации, составления и оформления документов и презентаций </w:t>
            </w:r>
          </w:p>
        </w:tc>
        <w:tc>
          <w:tcPr>
            <w:tcW w:w="3260" w:type="dxa"/>
            <w:tcBorders>
              <w:top w:val="single" w:sz="4" w:space="0" w:color="auto"/>
              <w:left w:val="single" w:sz="4" w:space="0" w:color="000000"/>
              <w:bottom w:val="single" w:sz="4" w:space="0" w:color="auto"/>
              <w:right w:val="single" w:sz="4" w:space="0" w:color="000000"/>
            </w:tcBorders>
            <w:shd w:val="clear" w:color="auto" w:fill="auto"/>
          </w:tcPr>
          <w:p w14:paraId="4CC75E7F" w14:textId="77777777" w:rsidR="002774FA" w:rsidRPr="002774FA" w:rsidRDefault="002543EE" w:rsidP="00E6175D">
            <w:pPr>
              <w:numPr>
                <w:ilvl w:val="0"/>
                <w:numId w:val="16"/>
              </w:numPr>
              <w:spacing w:after="16" w:line="263" w:lineRule="auto"/>
              <w:ind w:right="56"/>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применяет базовые системные программные продукты и пакеты прикладных программ; </w:t>
            </w:r>
          </w:p>
          <w:p w14:paraId="178117CA" w14:textId="77777777" w:rsidR="002774FA" w:rsidRPr="002774FA" w:rsidRDefault="002543EE" w:rsidP="00E6175D">
            <w:pPr>
              <w:numPr>
                <w:ilvl w:val="0"/>
                <w:numId w:val="16"/>
              </w:numPr>
              <w:spacing w:after="37" w:line="245" w:lineRule="auto"/>
              <w:ind w:right="56"/>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использует сеть Интернет и ее возможности </w:t>
            </w:r>
            <w:r w:rsidRPr="002774FA">
              <w:rPr>
                <w:rFonts w:ascii="Times New Roman" w:hAnsi="Times New Roman"/>
                <w:color w:val="000000"/>
                <w:sz w:val="24"/>
                <w:lang w:eastAsia="en-US"/>
              </w:rPr>
              <w:t xml:space="preserve">для организации оперативного обмена информацией в своей профессиональной деятельности; </w:t>
            </w:r>
          </w:p>
          <w:p w14:paraId="4E7A5834" w14:textId="77777777" w:rsidR="002774FA" w:rsidRPr="002774FA" w:rsidRDefault="002543EE" w:rsidP="00E6175D">
            <w:pPr>
              <w:numPr>
                <w:ilvl w:val="0"/>
                <w:numId w:val="16"/>
              </w:numPr>
              <w:spacing w:after="15" w:line="264" w:lineRule="auto"/>
              <w:ind w:right="56"/>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проводит расчёты и решает прикладные задачи с использованием прикладных компьютерных программ; </w:t>
            </w:r>
          </w:p>
          <w:p w14:paraId="4696A918" w14:textId="77777777" w:rsidR="002774FA" w:rsidRPr="002774FA" w:rsidRDefault="002543EE" w:rsidP="00E6175D">
            <w:pPr>
              <w:numPr>
                <w:ilvl w:val="0"/>
                <w:numId w:val="16"/>
              </w:numPr>
              <w:spacing w:after="0" w:line="259" w:lineRule="auto"/>
              <w:ind w:right="56"/>
              <w:jc w:val="both"/>
              <w:rPr>
                <w:rFonts w:ascii="Times New Roman" w:hAnsi="Times New Roman"/>
                <w:color w:val="000000"/>
                <w:sz w:val="24"/>
                <w:lang w:eastAsia="en-US"/>
              </w:rPr>
            </w:pPr>
            <w:r w:rsidRPr="002774FA">
              <w:rPr>
                <w:rFonts w:ascii="Times New Roman" w:hAnsi="Times New Roman"/>
                <w:color w:val="000000"/>
                <w:sz w:val="24"/>
                <w:lang w:eastAsia="en-US"/>
              </w:rPr>
              <w:t xml:space="preserve">применяет графические редакторы для создания и </w:t>
            </w:r>
            <w:r w:rsidRPr="002774FA">
              <w:rPr>
                <w:rFonts w:ascii="Times New Roman" w:hAnsi="Times New Roman"/>
                <w:color w:val="000000"/>
                <w:sz w:val="24"/>
                <w:lang w:eastAsia="en-US"/>
              </w:rPr>
              <w:t xml:space="preserve">редактирования изображений; -применять компьютерные программы для поиска информации, составления и оформления документов и презентаций </w:t>
            </w:r>
          </w:p>
        </w:tc>
        <w:tc>
          <w:tcPr>
            <w:tcW w:w="1932" w:type="dxa"/>
            <w:tcBorders>
              <w:top w:val="single" w:sz="4" w:space="0" w:color="auto"/>
              <w:left w:val="single" w:sz="4" w:space="0" w:color="000000"/>
              <w:bottom w:val="single" w:sz="4" w:space="0" w:color="auto"/>
              <w:right w:val="single" w:sz="4" w:space="0" w:color="auto"/>
            </w:tcBorders>
            <w:shd w:val="clear" w:color="auto" w:fill="auto"/>
          </w:tcPr>
          <w:p w14:paraId="1CE1CE45" w14:textId="77777777" w:rsidR="002774FA" w:rsidRPr="002774FA" w:rsidRDefault="002543EE" w:rsidP="002774FA">
            <w:pPr>
              <w:spacing w:after="0" w:line="311" w:lineRule="auto"/>
              <w:ind w:left="2" w:right="299"/>
              <w:rPr>
                <w:rFonts w:ascii="Times New Roman" w:hAnsi="Times New Roman"/>
                <w:color w:val="000000"/>
                <w:sz w:val="24"/>
                <w:lang w:eastAsia="en-US"/>
              </w:rPr>
            </w:pPr>
            <w:r w:rsidRPr="002774FA">
              <w:rPr>
                <w:rFonts w:ascii="Times New Roman" w:hAnsi="Times New Roman"/>
                <w:color w:val="000000"/>
                <w:sz w:val="24"/>
                <w:lang w:eastAsia="en-US"/>
              </w:rPr>
              <w:t xml:space="preserve">Оценка результатов выполнения: - тестирования; - </w:t>
            </w:r>
            <w:proofErr w:type="gramStart"/>
            <w:r w:rsidRPr="002774FA">
              <w:rPr>
                <w:rFonts w:ascii="Times New Roman" w:hAnsi="Times New Roman"/>
                <w:color w:val="000000"/>
                <w:sz w:val="24"/>
                <w:lang w:eastAsia="en-US"/>
              </w:rPr>
              <w:t>практической  работы</w:t>
            </w:r>
            <w:proofErr w:type="gramEnd"/>
            <w:r w:rsidRPr="002774FA">
              <w:rPr>
                <w:rFonts w:ascii="Times New Roman" w:hAnsi="Times New Roman"/>
                <w:color w:val="000000"/>
                <w:sz w:val="24"/>
                <w:lang w:eastAsia="en-US"/>
              </w:rPr>
              <w:t xml:space="preserve"> </w:t>
            </w:r>
          </w:p>
          <w:p w14:paraId="1DB2EAA9" w14:textId="77777777" w:rsidR="002774FA" w:rsidRPr="002774FA" w:rsidRDefault="002543EE" w:rsidP="002774FA">
            <w:pPr>
              <w:spacing w:after="0" w:line="259" w:lineRule="auto"/>
              <w:ind w:left="2"/>
              <w:rPr>
                <w:rFonts w:ascii="Times New Roman" w:hAnsi="Times New Roman"/>
                <w:color w:val="000000"/>
                <w:sz w:val="24"/>
                <w:lang w:eastAsia="en-US"/>
              </w:rPr>
            </w:pPr>
            <w:r w:rsidRPr="002774FA">
              <w:rPr>
                <w:rFonts w:ascii="Times New Roman" w:hAnsi="Times New Roman"/>
                <w:color w:val="000000"/>
                <w:sz w:val="24"/>
                <w:lang w:eastAsia="en-US"/>
              </w:rPr>
              <w:t xml:space="preserve"> </w:t>
            </w:r>
          </w:p>
        </w:tc>
      </w:tr>
    </w:tbl>
    <w:p w14:paraId="1CE45041" w14:textId="77777777" w:rsidR="002774FA" w:rsidRPr="002774FA" w:rsidRDefault="002543EE" w:rsidP="002774FA">
      <w:pPr>
        <w:spacing w:after="0" w:line="259" w:lineRule="auto"/>
        <w:ind w:left="9821"/>
        <w:jc w:val="both"/>
        <w:rPr>
          <w:rFonts w:ascii="Times New Roman" w:hAnsi="Times New Roman"/>
          <w:color w:val="000000"/>
          <w:sz w:val="24"/>
          <w:lang w:eastAsia="en-US"/>
        </w:rPr>
      </w:pPr>
      <w:r w:rsidRPr="002774FA">
        <w:rPr>
          <w:rFonts w:ascii="Times New Roman" w:hAnsi="Times New Roman"/>
          <w:color w:val="FF0000"/>
          <w:sz w:val="24"/>
          <w:lang w:eastAsia="en-US"/>
        </w:rPr>
        <w:t xml:space="preserve"> </w:t>
      </w:r>
    </w:p>
    <w:p w14:paraId="7DE781AF" w14:textId="77777777" w:rsidR="0037301B" w:rsidRPr="0037301B" w:rsidRDefault="002774FA" w:rsidP="00BE6354">
      <w:pPr>
        <w:rPr>
          <w:rFonts w:ascii="Times New Roman" w:hAnsi="Times New Roman"/>
          <w:b/>
          <w:sz w:val="20"/>
          <w:szCs w:val="48"/>
        </w:rPr>
        <w:sectPr w:rsidR="0037301B" w:rsidRPr="0037301B" w:rsidSect="002774FA">
          <w:footerReference w:type="even" r:id="rId38"/>
          <w:footerReference w:type="default" r:id="rId39"/>
          <w:pgSz w:w="11906" w:h="16838"/>
          <w:pgMar w:top="1134" w:right="424" w:bottom="1134" w:left="1418" w:header="709" w:footer="709" w:gutter="0"/>
          <w:cols w:space="708"/>
          <w:docGrid w:linePitch="360"/>
        </w:sectPr>
      </w:pPr>
      <w:r w:rsidRPr="002774FA">
        <w:rPr>
          <w:rFonts w:ascii="Times New Roman" w:hAnsi="Times New Roman"/>
          <w:color w:val="000000"/>
          <w:sz w:val="24"/>
          <w:lang w:eastAsia="en-US"/>
        </w:rPr>
        <w:t xml:space="preserve"> </w:t>
      </w:r>
    </w:p>
    <w:p w14:paraId="35671FFE" w14:textId="77777777" w:rsidR="00BB792E" w:rsidRPr="00315F34" w:rsidRDefault="00A6246A" w:rsidP="00C974DF">
      <w:pPr>
        <w:pStyle w:val="1"/>
        <w:ind w:firstLine="0"/>
        <w:jc w:val="center"/>
      </w:pPr>
      <w:bookmarkStart w:id="6" w:name="_Toc84499259_1"/>
      <w:bookmarkStart w:id="7" w:name="_Hlk98839701_1"/>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6"/>
    </w:p>
    <w:p w14:paraId="50433235" w14:textId="77777777" w:rsidR="008F1FFA" w:rsidRPr="00315F34" w:rsidRDefault="008F1FFA" w:rsidP="008F1FFA">
      <w:pPr>
        <w:rPr>
          <w:lang w:val="x-none" w:eastAsia="x-none"/>
        </w:rPr>
      </w:pPr>
    </w:p>
    <w:p w14:paraId="3CE9FA6A" w14:textId="77777777" w:rsidR="008F1FFA" w:rsidRPr="00315F34" w:rsidRDefault="002543EE" w:rsidP="008F1FFA">
      <w:pPr>
        <w:pStyle w:val="afffffd"/>
        <w:jc w:val="right"/>
        <w:rPr>
          <w:rFonts w:ascii="Times New Roman" w:hAnsi="Times New Roman"/>
          <w:b/>
          <w:bCs/>
        </w:rPr>
      </w:pPr>
      <w:bookmarkStart w:id="8" w:name="_Toc84499260_1"/>
      <w:r w:rsidRPr="00315F34">
        <w:rPr>
          <w:rFonts w:ascii="Times New Roman" w:hAnsi="Times New Roman"/>
          <w:b/>
          <w:bCs/>
        </w:rPr>
        <w:t>Приложение</w:t>
      </w:r>
      <w:bookmarkEnd w:id="7"/>
      <w:bookmarkEnd w:id="8"/>
      <w:r w:rsidR="005A682B">
        <w:rPr>
          <w:rFonts w:ascii="Times New Roman" w:hAnsi="Times New Roman"/>
          <w:b/>
          <w:bCs/>
        </w:rPr>
        <w:t xml:space="preserve"> 3</w:t>
      </w:r>
      <w:r w:rsidR="00A458BE">
        <w:rPr>
          <w:rFonts w:ascii="Times New Roman" w:hAnsi="Times New Roman"/>
          <w:b/>
          <w:bCs/>
        </w:rPr>
        <w:t>.1</w:t>
      </w:r>
    </w:p>
    <w:p w14:paraId="77388235" w14:textId="77777777" w:rsidR="00501636" w:rsidRPr="00B6377D"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B6377D">
        <w:rPr>
          <w:rFonts w:ascii="Times New Roman" w:hAnsi="Times New Roman"/>
          <w:b/>
          <w:bCs/>
          <w:sz w:val="24"/>
          <w:szCs w:val="24"/>
          <w:u w:val="single"/>
        </w:rPr>
        <w:t xml:space="preserve">15.02.14 Оснащение средствами автоматизации </w:t>
      </w:r>
    </w:p>
    <w:p w14:paraId="4DE812F4" w14:textId="77777777" w:rsidR="00501636" w:rsidRPr="00B6377D" w:rsidRDefault="002543EE" w:rsidP="00501636">
      <w:pPr>
        <w:spacing w:after="0"/>
        <w:jc w:val="right"/>
        <w:rPr>
          <w:rFonts w:ascii="Times New Roman" w:hAnsi="Times New Roman"/>
          <w:b/>
          <w:bCs/>
          <w:sz w:val="24"/>
          <w:szCs w:val="24"/>
          <w:u w:val="single"/>
        </w:rPr>
      </w:pPr>
      <w:r w:rsidRPr="00B6377D">
        <w:rPr>
          <w:rFonts w:ascii="Times New Roman" w:hAnsi="Times New Roman"/>
          <w:b/>
          <w:bCs/>
          <w:sz w:val="24"/>
          <w:szCs w:val="24"/>
          <w:u w:val="single"/>
        </w:rPr>
        <w:t xml:space="preserve">технологических процессов и производств </w:t>
      </w:r>
    </w:p>
    <w:p w14:paraId="5B2C0377" w14:textId="77777777" w:rsidR="00501636" w:rsidRPr="00B6377D" w:rsidRDefault="002543EE" w:rsidP="00501636">
      <w:pPr>
        <w:spacing w:after="0"/>
        <w:jc w:val="right"/>
        <w:rPr>
          <w:rFonts w:ascii="Times New Roman" w:hAnsi="Times New Roman"/>
          <w:b/>
          <w:bCs/>
          <w:sz w:val="24"/>
          <w:szCs w:val="24"/>
          <w:u w:val="single"/>
        </w:rPr>
      </w:pPr>
      <w:r w:rsidRPr="00B6377D">
        <w:rPr>
          <w:rFonts w:ascii="Times New Roman" w:hAnsi="Times New Roman"/>
          <w:b/>
          <w:bCs/>
          <w:sz w:val="24"/>
          <w:szCs w:val="24"/>
          <w:u w:val="single"/>
        </w:rPr>
        <w:t>(по отраслям)</w:t>
      </w:r>
    </w:p>
    <w:p w14:paraId="428DCA7E"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549E0A94" w14:textId="77777777" w:rsidR="00BB792E" w:rsidRPr="00315F34" w:rsidRDefault="00BB792E" w:rsidP="00414C20">
      <w:pPr>
        <w:jc w:val="center"/>
        <w:rPr>
          <w:rFonts w:ascii="Times New Roman" w:hAnsi="Times New Roman"/>
          <w:b/>
          <w:i/>
        </w:rPr>
      </w:pPr>
    </w:p>
    <w:p w14:paraId="4E08C28E" w14:textId="77777777" w:rsidR="00050ACF" w:rsidRPr="00315F34" w:rsidRDefault="00050ACF" w:rsidP="00414C20">
      <w:pPr>
        <w:jc w:val="center"/>
        <w:rPr>
          <w:rFonts w:ascii="Times New Roman" w:hAnsi="Times New Roman"/>
          <w:b/>
          <w:i/>
        </w:rPr>
      </w:pPr>
    </w:p>
    <w:p w14:paraId="411CA5EA" w14:textId="77777777" w:rsidR="00050ACF" w:rsidRDefault="00050ACF" w:rsidP="00414C20">
      <w:pPr>
        <w:jc w:val="center"/>
        <w:rPr>
          <w:rFonts w:ascii="Times New Roman" w:hAnsi="Times New Roman"/>
          <w:b/>
          <w:i/>
        </w:rPr>
      </w:pPr>
    </w:p>
    <w:p w14:paraId="0315E42B" w14:textId="77777777" w:rsidR="00C974DF" w:rsidRDefault="00C974DF" w:rsidP="00414C20">
      <w:pPr>
        <w:jc w:val="center"/>
        <w:rPr>
          <w:rFonts w:ascii="Times New Roman" w:hAnsi="Times New Roman"/>
          <w:b/>
          <w:i/>
        </w:rPr>
      </w:pPr>
    </w:p>
    <w:p w14:paraId="79DEF725" w14:textId="77777777" w:rsidR="00C974DF" w:rsidRPr="00315F34" w:rsidRDefault="00C974DF" w:rsidP="00414C20">
      <w:pPr>
        <w:jc w:val="center"/>
        <w:rPr>
          <w:rFonts w:ascii="Times New Roman" w:hAnsi="Times New Roman"/>
          <w:b/>
          <w:i/>
        </w:rPr>
      </w:pPr>
    </w:p>
    <w:p w14:paraId="79BC491E" w14:textId="77777777" w:rsidR="00BB792E" w:rsidRPr="00315F34" w:rsidRDefault="00BB792E" w:rsidP="00414C20">
      <w:pPr>
        <w:jc w:val="center"/>
        <w:rPr>
          <w:rFonts w:ascii="Times New Roman" w:hAnsi="Times New Roman"/>
          <w:b/>
          <w:i/>
        </w:rPr>
      </w:pPr>
    </w:p>
    <w:p w14:paraId="474DEC6C"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1373D410" w14:textId="77777777" w:rsidR="00091C4A" w:rsidRPr="00315F34" w:rsidRDefault="00091C4A" w:rsidP="00414C20">
      <w:pPr>
        <w:jc w:val="center"/>
        <w:rPr>
          <w:rFonts w:ascii="Times New Roman" w:hAnsi="Times New Roman"/>
          <w:b/>
          <w:i/>
          <w:sz w:val="24"/>
          <w:szCs w:val="24"/>
          <w:u w:val="single"/>
        </w:rPr>
      </w:pPr>
    </w:p>
    <w:p w14:paraId="5D9B21B5" w14:textId="77777777" w:rsidR="00091C4A" w:rsidRPr="00501636" w:rsidRDefault="00256D5B" w:rsidP="00D10CCD">
      <w:pPr>
        <w:spacing w:after="0"/>
        <w:jc w:val="center"/>
        <w:rPr>
          <w:rFonts w:ascii="Times New Roman" w:hAnsi="Times New Roman"/>
          <w:b/>
          <w:iCs/>
          <w:sz w:val="24"/>
          <w:szCs w:val="24"/>
          <w:u w:val="single"/>
        </w:rPr>
      </w:pPr>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ОГСЭ. 01 ОСНОВЫ ФИЛОСОФИИ</w:t>
      </w:r>
      <w:r w:rsidRPr="00501636">
        <w:rPr>
          <w:rFonts w:ascii="Times New Roman" w:hAnsi="Times New Roman"/>
          <w:b/>
          <w:iCs/>
          <w:sz w:val="24"/>
          <w:szCs w:val="24"/>
          <w:u w:val="single"/>
        </w:rPr>
        <w:t>»</w:t>
      </w:r>
    </w:p>
    <w:p w14:paraId="236909ED"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0FAE9587" w14:textId="77777777" w:rsidR="00091C4A" w:rsidRPr="00315F34" w:rsidRDefault="00091C4A" w:rsidP="00414C20">
      <w:pPr>
        <w:jc w:val="center"/>
        <w:rPr>
          <w:rFonts w:ascii="Times New Roman" w:hAnsi="Times New Roman"/>
          <w:b/>
          <w:i/>
        </w:rPr>
      </w:pPr>
    </w:p>
    <w:p w14:paraId="37AB1A02" w14:textId="77777777" w:rsidR="00091C4A" w:rsidRDefault="00091C4A" w:rsidP="00414C20">
      <w:pPr>
        <w:rPr>
          <w:rFonts w:ascii="Times New Roman" w:hAnsi="Times New Roman"/>
          <w:b/>
          <w:i/>
        </w:rPr>
      </w:pPr>
    </w:p>
    <w:p w14:paraId="3A11A0E2" w14:textId="77777777" w:rsidR="00424A67" w:rsidRDefault="00424A67" w:rsidP="00414C20">
      <w:pPr>
        <w:rPr>
          <w:rFonts w:ascii="Times New Roman" w:hAnsi="Times New Roman"/>
          <w:b/>
          <w:i/>
        </w:rPr>
      </w:pPr>
    </w:p>
    <w:p w14:paraId="5155D5FE" w14:textId="77777777" w:rsidR="00424A67" w:rsidRDefault="00424A67" w:rsidP="00414C20">
      <w:pPr>
        <w:rPr>
          <w:rFonts w:ascii="Times New Roman" w:hAnsi="Times New Roman"/>
          <w:b/>
          <w:i/>
        </w:rPr>
      </w:pPr>
    </w:p>
    <w:p w14:paraId="64FF4D95" w14:textId="77777777" w:rsidR="00424A67" w:rsidRDefault="00424A67" w:rsidP="00414C20">
      <w:pPr>
        <w:rPr>
          <w:rFonts w:ascii="Times New Roman" w:hAnsi="Times New Roman"/>
          <w:b/>
          <w:i/>
        </w:rPr>
      </w:pPr>
    </w:p>
    <w:p w14:paraId="315044F1" w14:textId="77777777" w:rsidR="00424A67" w:rsidRDefault="00424A67" w:rsidP="00414C20">
      <w:pPr>
        <w:rPr>
          <w:rFonts w:ascii="Times New Roman" w:hAnsi="Times New Roman"/>
          <w:b/>
          <w:i/>
        </w:rPr>
      </w:pPr>
    </w:p>
    <w:p w14:paraId="6F719608" w14:textId="77777777" w:rsidR="00424A67" w:rsidRDefault="00424A67" w:rsidP="00414C20">
      <w:pPr>
        <w:rPr>
          <w:rFonts w:ascii="Times New Roman" w:hAnsi="Times New Roman"/>
          <w:b/>
          <w:i/>
        </w:rPr>
      </w:pPr>
    </w:p>
    <w:p w14:paraId="7395B1DB" w14:textId="77777777" w:rsidR="00424A67" w:rsidRDefault="00424A67" w:rsidP="00414C20">
      <w:pPr>
        <w:rPr>
          <w:rFonts w:ascii="Times New Roman" w:hAnsi="Times New Roman"/>
          <w:b/>
          <w:i/>
        </w:rPr>
      </w:pPr>
    </w:p>
    <w:p w14:paraId="50D50FA0" w14:textId="77777777" w:rsidR="00424A67" w:rsidRPr="00315F34" w:rsidRDefault="00424A67" w:rsidP="00414C20">
      <w:pPr>
        <w:rPr>
          <w:rFonts w:ascii="Times New Roman" w:hAnsi="Times New Roman"/>
          <w:b/>
          <w:i/>
        </w:rPr>
      </w:pPr>
    </w:p>
    <w:p w14:paraId="18C54AB7" w14:textId="77777777" w:rsidR="00091C4A" w:rsidRPr="00315F34" w:rsidRDefault="00091C4A" w:rsidP="00414C20">
      <w:pPr>
        <w:rPr>
          <w:rFonts w:ascii="Times New Roman" w:hAnsi="Times New Roman"/>
          <w:b/>
          <w:i/>
        </w:rPr>
      </w:pPr>
    </w:p>
    <w:p w14:paraId="63CFFCEF" w14:textId="77777777" w:rsidR="00050ACF" w:rsidRPr="00315F34" w:rsidRDefault="00050ACF" w:rsidP="00414C20">
      <w:pPr>
        <w:rPr>
          <w:rFonts w:ascii="Times New Roman" w:hAnsi="Times New Roman"/>
          <w:b/>
          <w:i/>
        </w:rPr>
      </w:pPr>
    </w:p>
    <w:p w14:paraId="3D274E57" w14:textId="77777777" w:rsidR="00050ACF" w:rsidRPr="00315F34" w:rsidRDefault="00050ACF" w:rsidP="00414C20">
      <w:pPr>
        <w:rPr>
          <w:rFonts w:ascii="Times New Roman" w:hAnsi="Times New Roman"/>
          <w:b/>
          <w:i/>
        </w:rPr>
      </w:pPr>
    </w:p>
    <w:p w14:paraId="27F54091" w14:textId="77777777" w:rsidR="00050ACF" w:rsidRPr="00315F34" w:rsidRDefault="00050ACF" w:rsidP="00414C20">
      <w:pPr>
        <w:rPr>
          <w:rFonts w:ascii="Times New Roman" w:hAnsi="Times New Roman"/>
          <w:b/>
          <w:i/>
        </w:rPr>
      </w:pPr>
    </w:p>
    <w:p w14:paraId="06BAAFCE"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42F71CFF"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4D00AFA8" w14:textId="77777777" w:rsidTr="00D503A0">
        <w:tc>
          <w:tcPr>
            <w:tcW w:w="7501" w:type="dxa"/>
          </w:tcPr>
          <w:p w14:paraId="1D202E18" w14:textId="77777777" w:rsidR="00CD79DF" w:rsidRPr="00315F34" w:rsidRDefault="002543EE" w:rsidP="007A3D27">
            <w:pPr>
              <w:numPr>
                <w:ilvl w:val="0"/>
                <w:numId w:val="9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694FED2" w14:textId="77777777" w:rsidR="00CD79DF" w:rsidRPr="00315F34" w:rsidRDefault="00501636" w:rsidP="00D503A0">
            <w:pPr>
              <w:jc w:val="center"/>
              <w:rPr>
                <w:rFonts w:ascii="Times New Roman" w:hAnsi="Times New Roman"/>
                <w:b/>
                <w:sz w:val="24"/>
                <w:szCs w:val="24"/>
              </w:rPr>
            </w:pPr>
            <w:r>
              <w:rPr>
                <w:rFonts w:ascii="Times New Roman" w:hAnsi="Times New Roman"/>
                <w:b/>
                <w:sz w:val="24"/>
                <w:szCs w:val="24"/>
              </w:rPr>
              <w:t>3</w:t>
            </w:r>
          </w:p>
        </w:tc>
      </w:tr>
      <w:tr w:rsidR="000F3586" w14:paraId="371DC5CE" w14:textId="77777777" w:rsidTr="00D503A0">
        <w:tc>
          <w:tcPr>
            <w:tcW w:w="7501" w:type="dxa"/>
          </w:tcPr>
          <w:p w14:paraId="2E5F9321" w14:textId="77777777" w:rsidR="00CD79DF" w:rsidRPr="00D503A0" w:rsidRDefault="002543EE" w:rsidP="007A3D27">
            <w:pPr>
              <w:numPr>
                <w:ilvl w:val="0"/>
                <w:numId w:val="99"/>
              </w:numPr>
              <w:suppressAutoHyphens/>
              <w:rPr>
                <w:rFonts w:ascii="Times New Roman" w:hAnsi="Times New Roman"/>
                <w:b/>
                <w:sz w:val="24"/>
                <w:szCs w:val="24"/>
              </w:rPr>
            </w:pPr>
            <w:r w:rsidRPr="00315F34">
              <w:rPr>
                <w:rFonts w:ascii="Times New Roman" w:hAnsi="Times New Roman"/>
                <w:b/>
                <w:sz w:val="24"/>
                <w:szCs w:val="24"/>
              </w:rPr>
              <w:t xml:space="preserve">СТРУКТУРА И </w:t>
            </w:r>
            <w:r w:rsidRPr="00315F34">
              <w:rPr>
                <w:rFonts w:ascii="Times New Roman" w:hAnsi="Times New Roman"/>
                <w:b/>
                <w:sz w:val="24"/>
                <w:szCs w:val="24"/>
              </w:rPr>
              <w:t>СОДЕРЖАНИЕ УЧЕБНОЙ ДИСЦИПЛИНЫ</w:t>
            </w:r>
          </w:p>
        </w:tc>
        <w:tc>
          <w:tcPr>
            <w:tcW w:w="1854" w:type="dxa"/>
          </w:tcPr>
          <w:p w14:paraId="239C1D53" w14:textId="77777777" w:rsidR="00501636" w:rsidRPr="00315F34" w:rsidRDefault="002543EE" w:rsidP="00D503A0">
            <w:pPr>
              <w:jc w:val="center"/>
              <w:rPr>
                <w:rFonts w:ascii="Times New Roman" w:hAnsi="Times New Roman"/>
                <w:b/>
                <w:sz w:val="24"/>
                <w:szCs w:val="24"/>
              </w:rPr>
            </w:pPr>
            <w:r>
              <w:rPr>
                <w:rFonts w:ascii="Times New Roman" w:hAnsi="Times New Roman"/>
                <w:b/>
                <w:sz w:val="24"/>
                <w:szCs w:val="24"/>
              </w:rPr>
              <w:t>4</w:t>
            </w:r>
          </w:p>
        </w:tc>
      </w:tr>
      <w:tr w:rsidR="000F3586" w14:paraId="417BA6E0" w14:textId="77777777" w:rsidTr="00D503A0">
        <w:tc>
          <w:tcPr>
            <w:tcW w:w="7501" w:type="dxa"/>
          </w:tcPr>
          <w:p w14:paraId="0C3A42B6" w14:textId="77777777" w:rsidR="00D503A0" w:rsidRPr="00315F34" w:rsidRDefault="002543EE" w:rsidP="007A3D27">
            <w:pPr>
              <w:numPr>
                <w:ilvl w:val="0"/>
                <w:numId w:val="9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21DEF8C" w14:textId="77777777" w:rsidR="00D503A0" w:rsidRDefault="002543EE" w:rsidP="00D503A0">
            <w:pPr>
              <w:jc w:val="center"/>
              <w:rPr>
                <w:rFonts w:ascii="Times New Roman" w:hAnsi="Times New Roman"/>
                <w:b/>
                <w:sz w:val="24"/>
                <w:szCs w:val="24"/>
              </w:rPr>
            </w:pPr>
            <w:r>
              <w:rPr>
                <w:rFonts w:ascii="Times New Roman" w:hAnsi="Times New Roman"/>
                <w:b/>
                <w:sz w:val="24"/>
                <w:szCs w:val="24"/>
              </w:rPr>
              <w:t>8</w:t>
            </w:r>
          </w:p>
        </w:tc>
      </w:tr>
      <w:tr w:rsidR="000F3586" w14:paraId="30DCE7DE" w14:textId="77777777" w:rsidTr="00D503A0">
        <w:tc>
          <w:tcPr>
            <w:tcW w:w="7501" w:type="dxa"/>
          </w:tcPr>
          <w:p w14:paraId="3FBDB11F" w14:textId="77777777" w:rsidR="00CD79DF" w:rsidRPr="00D503A0" w:rsidRDefault="002543EE" w:rsidP="007A3D27">
            <w:pPr>
              <w:numPr>
                <w:ilvl w:val="0"/>
                <w:numId w:val="9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tcPr>
          <w:p w14:paraId="6B40D29E" w14:textId="77777777" w:rsidR="00CD79DF" w:rsidRPr="00315F34" w:rsidRDefault="00CA1CF9" w:rsidP="00D503A0">
            <w:pPr>
              <w:jc w:val="center"/>
              <w:rPr>
                <w:rFonts w:ascii="Times New Roman" w:hAnsi="Times New Roman"/>
                <w:b/>
                <w:sz w:val="24"/>
                <w:szCs w:val="24"/>
              </w:rPr>
            </w:pPr>
            <w:r>
              <w:rPr>
                <w:rFonts w:ascii="Times New Roman" w:hAnsi="Times New Roman"/>
                <w:b/>
                <w:sz w:val="24"/>
                <w:szCs w:val="24"/>
              </w:rPr>
              <w:t>9</w:t>
            </w:r>
          </w:p>
        </w:tc>
      </w:tr>
    </w:tbl>
    <w:p w14:paraId="25B7FBDA" w14:textId="77777777" w:rsidR="00CD79DF" w:rsidRPr="00315F34" w:rsidRDefault="002543EE" w:rsidP="00CA1CF9">
      <w:pPr>
        <w:numPr>
          <w:ilvl w:val="0"/>
          <w:numId w:val="2"/>
        </w:numPr>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E45A99F" w14:textId="77777777" w:rsidR="00501636" w:rsidRPr="00501636" w:rsidRDefault="002543EE" w:rsidP="00CA1CF9">
      <w:pPr>
        <w:spacing w:after="0"/>
        <w:jc w:val="center"/>
        <w:rPr>
          <w:rFonts w:ascii="Times New Roman" w:hAnsi="Times New Roman"/>
          <w:b/>
          <w:sz w:val="24"/>
          <w:szCs w:val="24"/>
          <w:u w:val="single"/>
        </w:rPr>
      </w:pPr>
      <w:r w:rsidRPr="00501636">
        <w:rPr>
          <w:rFonts w:ascii="Times New Roman" w:hAnsi="Times New Roman"/>
          <w:b/>
          <w:sz w:val="24"/>
          <w:szCs w:val="24"/>
          <w:u w:val="single"/>
        </w:rPr>
        <w:t xml:space="preserve">«ОГСЭ. 01 ОСНОВЫ ФИЛОСОФИИ» </w:t>
      </w:r>
    </w:p>
    <w:p w14:paraId="718900EA" w14:textId="77777777" w:rsidR="00CD79DF" w:rsidRPr="00315F34" w:rsidRDefault="002543EE" w:rsidP="00CA1CF9">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FF50E24" w14:textId="77777777" w:rsidR="00501636" w:rsidRDefault="00501636" w:rsidP="00501636">
      <w:pPr>
        <w:pStyle w:val="a3"/>
        <w:rPr>
          <w:b/>
          <w:sz w:val="22"/>
        </w:rPr>
      </w:pPr>
    </w:p>
    <w:p w14:paraId="672C3BBD" w14:textId="77777777" w:rsidR="00393D1B" w:rsidRPr="00315F34" w:rsidRDefault="002543EE" w:rsidP="00393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6FCB880" w14:textId="77777777" w:rsidR="00393D1B" w:rsidRPr="00393D1B" w:rsidRDefault="002543EE" w:rsidP="00393D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Cs/>
          <w:color w:val="000000"/>
          <w:sz w:val="24"/>
          <w:szCs w:val="24"/>
        </w:rPr>
      </w:pPr>
      <w:r w:rsidRPr="00315F34">
        <w:rPr>
          <w:rFonts w:ascii="Times New Roman" w:hAnsi="Times New Roman"/>
          <w:sz w:val="24"/>
          <w:szCs w:val="24"/>
        </w:rPr>
        <w:t>Учебная дисциплина «</w:t>
      </w:r>
      <w:r w:rsidRPr="00D05D46">
        <w:rPr>
          <w:rFonts w:ascii="Times New Roman" w:hAnsi="Times New Roman"/>
          <w:b/>
          <w:iCs/>
          <w:sz w:val="24"/>
          <w:szCs w:val="24"/>
        </w:rPr>
        <w:t>ОГСЭ</w:t>
      </w:r>
      <w:r w:rsidR="001D0DC0">
        <w:rPr>
          <w:rFonts w:ascii="Times New Roman" w:hAnsi="Times New Roman"/>
          <w:b/>
          <w:iCs/>
          <w:sz w:val="24"/>
          <w:szCs w:val="24"/>
        </w:rPr>
        <w:t>.</w:t>
      </w:r>
      <w:r w:rsidRPr="00D05D46">
        <w:rPr>
          <w:rFonts w:ascii="Times New Roman" w:hAnsi="Times New Roman"/>
          <w:b/>
          <w:iCs/>
          <w:sz w:val="24"/>
          <w:szCs w:val="24"/>
        </w:rPr>
        <w:t>01</w:t>
      </w:r>
      <w:r w:rsidR="001D0DC0">
        <w:rPr>
          <w:rFonts w:ascii="Times New Roman" w:hAnsi="Times New Roman"/>
          <w:b/>
          <w:iCs/>
          <w:sz w:val="24"/>
          <w:szCs w:val="24"/>
        </w:rPr>
        <w:t xml:space="preserve"> </w:t>
      </w:r>
      <w:r w:rsidRPr="00D05D46">
        <w:rPr>
          <w:rFonts w:ascii="Times New Roman" w:hAnsi="Times New Roman"/>
          <w:b/>
          <w:iCs/>
          <w:sz w:val="24"/>
          <w:szCs w:val="24"/>
        </w:rPr>
        <w:t>ОСНОВЫ ФИЛОСОФИИ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 гуманитарного и социально-экономического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93D1B">
        <w:rPr>
          <w:rFonts w:ascii="Times New Roman" w:hAnsi="Times New Roman"/>
          <w:iCs/>
          <w:color w:val="000000"/>
          <w:sz w:val="24"/>
          <w:szCs w:val="24"/>
        </w:rPr>
        <w:t xml:space="preserve">специальности </w:t>
      </w:r>
      <w:r w:rsidRPr="00393D1B">
        <w:rPr>
          <w:rFonts w:ascii="Times New Roman" w:hAnsi="Times New Roman"/>
          <w:sz w:val="24"/>
          <w:szCs w:val="24"/>
        </w:rPr>
        <w:t xml:space="preserve">15.02.14 Оснащение средствами </w:t>
      </w:r>
      <w:r w:rsidR="001D0DC0">
        <w:rPr>
          <w:rFonts w:ascii="Times New Roman" w:hAnsi="Times New Roman"/>
          <w:sz w:val="24"/>
          <w:szCs w:val="24"/>
        </w:rPr>
        <w:t xml:space="preserve">     автоматизации</w:t>
      </w:r>
      <w:r w:rsidRPr="00393D1B">
        <w:rPr>
          <w:rFonts w:ascii="Times New Roman" w:hAnsi="Times New Roman"/>
          <w:sz w:val="24"/>
          <w:szCs w:val="24"/>
        </w:rPr>
        <w:t xml:space="preserve"> технологических</w:t>
      </w:r>
      <w:r w:rsidRPr="00393D1B">
        <w:rPr>
          <w:rFonts w:ascii="Times New Roman" w:hAnsi="Times New Roman"/>
          <w:spacing w:val="-1"/>
          <w:sz w:val="24"/>
          <w:szCs w:val="24"/>
        </w:rPr>
        <w:t xml:space="preserve"> </w:t>
      </w:r>
      <w:r w:rsidRPr="00393D1B">
        <w:rPr>
          <w:rFonts w:ascii="Times New Roman" w:hAnsi="Times New Roman"/>
          <w:sz w:val="24"/>
          <w:szCs w:val="24"/>
        </w:rPr>
        <w:t>процессов и производств.</w:t>
      </w:r>
    </w:p>
    <w:p w14:paraId="483EBD1F" w14:textId="77777777" w:rsidR="00393D1B" w:rsidRPr="00393D1B" w:rsidRDefault="002543EE" w:rsidP="00393D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93D1B">
        <w:rPr>
          <w:rFonts w:ascii="Times New Roman" w:hAnsi="Times New Roman"/>
          <w:sz w:val="24"/>
          <w:szCs w:val="24"/>
        </w:rPr>
        <w:t xml:space="preserve"> </w:t>
      </w:r>
    </w:p>
    <w:p w14:paraId="29EA3810" w14:textId="77777777" w:rsidR="00393D1B" w:rsidRPr="002872A4" w:rsidRDefault="002543EE" w:rsidP="00393D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72A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 xml:space="preserve">тии ОК </w:t>
      </w:r>
      <w:r w:rsidR="00A0591C">
        <w:rPr>
          <w:rFonts w:ascii="Times New Roman" w:hAnsi="Times New Roman"/>
          <w:sz w:val="24"/>
          <w:szCs w:val="24"/>
        </w:rPr>
        <w:t>5</w:t>
      </w:r>
      <w:r w:rsidRPr="002872A4">
        <w:rPr>
          <w:rFonts w:ascii="Times New Roman" w:hAnsi="Times New Roman"/>
          <w:sz w:val="24"/>
          <w:szCs w:val="24"/>
        </w:rPr>
        <w:t>.</w:t>
      </w:r>
    </w:p>
    <w:p w14:paraId="19758393" w14:textId="77777777" w:rsidR="00393D1B" w:rsidRPr="002872A4" w:rsidRDefault="002543EE" w:rsidP="00393D1B">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872A4">
        <w:rPr>
          <w:rFonts w:ascii="Times New Roman" w:hAnsi="Times New Roman"/>
          <w:b/>
          <w:sz w:val="24"/>
          <w:szCs w:val="24"/>
        </w:rPr>
        <w:tab/>
      </w:r>
      <w:r w:rsidRPr="002872A4">
        <w:rPr>
          <w:rFonts w:ascii="Times New Roman" w:hAnsi="Times New Roman"/>
          <w:b/>
          <w:sz w:val="24"/>
          <w:szCs w:val="24"/>
        </w:rPr>
        <w:tab/>
      </w:r>
      <w:r w:rsidRPr="002872A4">
        <w:rPr>
          <w:rFonts w:ascii="Times New Roman" w:hAnsi="Times New Roman"/>
          <w:b/>
          <w:sz w:val="24"/>
          <w:szCs w:val="24"/>
        </w:rPr>
        <w:tab/>
      </w:r>
      <w:r w:rsidRPr="002872A4">
        <w:rPr>
          <w:rFonts w:ascii="Times New Roman" w:hAnsi="Times New Roman"/>
          <w:b/>
          <w:sz w:val="24"/>
          <w:szCs w:val="24"/>
        </w:rPr>
        <w:tab/>
      </w:r>
      <w:r w:rsidRPr="002872A4">
        <w:rPr>
          <w:rFonts w:ascii="Times New Roman" w:hAnsi="Times New Roman"/>
          <w:b/>
          <w:sz w:val="24"/>
          <w:szCs w:val="24"/>
        </w:rPr>
        <w:tab/>
      </w:r>
    </w:p>
    <w:p w14:paraId="4C455600" w14:textId="77777777" w:rsidR="00393D1B" w:rsidRPr="002872A4" w:rsidRDefault="002543EE" w:rsidP="00393D1B">
      <w:pPr>
        <w:spacing w:after="0" w:line="240" w:lineRule="auto"/>
        <w:rPr>
          <w:rFonts w:ascii="Times New Roman" w:hAnsi="Times New Roman"/>
          <w:b/>
          <w:sz w:val="24"/>
          <w:szCs w:val="24"/>
        </w:rPr>
      </w:pPr>
      <w:r w:rsidRPr="002872A4">
        <w:rPr>
          <w:rFonts w:ascii="Times New Roman" w:hAnsi="Times New Roman"/>
          <w:b/>
          <w:sz w:val="24"/>
          <w:szCs w:val="24"/>
        </w:rPr>
        <w:t>1.2. Цель и планируемые ре</w:t>
      </w:r>
      <w:r w:rsidRPr="002872A4">
        <w:rPr>
          <w:rFonts w:ascii="Times New Roman" w:hAnsi="Times New Roman"/>
          <w:b/>
          <w:sz w:val="24"/>
          <w:szCs w:val="24"/>
        </w:rPr>
        <w:t xml:space="preserve">зультаты освоения дисциплины:   </w:t>
      </w:r>
    </w:p>
    <w:p w14:paraId="1B010F4D" w14:textId="77777777" w:rsidR="00393D1B" w:rsidRPr="002872A4" w:rsidRDefault="002543EE" w:rsidP="00393D1B">
      <w:pPr>
        <w:suppressAutoHyphens/>
        <w:spacing w:after="0" w:line="240" w:lineRule="auto"/>
        <w:ind w:firstLine="567"/>
        <w:jc w:val="both"/>
        <w:rPr>
          <w:rFonts w:ascii="Times New Roman" w:hAnsi="Times New Roman"/>
          <w:sz w:val="24"/>
          <w:szCs w:val="24"/>
        </w:rPr>
      </w:pPr>
      <w:r w:rsidRPr="002872A4">
        <w:rPr>
          <w:rFonts w:ascii="Times New Roman" w:hAnsi="Times New Roman"/>
          <w:sz w:val="24"/>
          <w:szCs w:val="24"/>
        </w:rPr>
        <w:t>В рамках программы учебной дисциплины обучающимися осваиваются умения и знания</w:t>
      </w:r>
    </w:p>
    <w:p w14:paraId="12B4B386" w14:textId="77777777" w:rsidR="00393D1B" w:rsidRPr="002872A4" w:rsidRDefault="00393D1B" w:rsidP="00393D1B">
      <w:pPr>
        <w:suppressAutoHyphens/>
        <w:spacing w:after="0" w:line="240" w:lineRule="auto"/>
        <w:ind w:firstLine="567"/>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90"/>
        <w:gridCol w:w="5029"/>
      </w:tblGrid>
      <w:tr w:rsidR="000F3586" w14:paraId="19C55A82" w14:textId="77777777" w:rsidTr="00D473F1">
        <w:trPr>
          <w:trHeight w:val="649"/>
        </w:trPr>
        <w:tc>
          <w:tcPr>
            <w:tcW w:w="1129" w:type="dxa"/>
            <w:tcBorders>
              <w:top w:val="single" w:sz="4" w:space="0" w:color="auto"/>
              <w:left w:val="single" w:sz="4" w:space="0" w:color="auto"/>
              <w:bottom w:val="single" w:sz="4" w:space="0" w:color="auto"/>
              <w:right w:val="single" w:sz="4" w:space="0" w:color="auto"/>
            </w:tcBorders>
            <w:hideMark/>
          </w:tcPr>
          <w:p w14:paraId="3957D826" w14:textId="77777777" w:rsidR="00393D1B" w:rsidRPr="002872A4" w:rsidRDefault="002543EE" w:rsidP="00D473F1">
            <w:pPr>
              <w:suppressAutoHyphens/>
              <w:spacing w:after="0" w:line="240" w:lineRule="auto"/>
              <w:jc w:val="center"/>
              <w:rPr>
                <w:rFonts w:ascii="Times New Roman" w:hAnsi="Times New Roman"/>
                <w:sz w:val="24"/>
                <w:szCs w:val="24"/>
              </w:rPr>
            </w:pPr>
            <w:r w:rsidRPr="002872A4">
              <w:rPr>
                <w:rFonts w:ascii="Times New Roman" w:hAnsi="Times New Roman"/>
                <w:sz w:val="24"/>
                <w:szCs w:val="24"/>
              </w:rPr>
              <w:t xml:space="preserve">Код </w:t>
            </w:r>
          </w:p>
          <w:p w14:paraId="7A0BF3AE" w14:textId="77777777" w:rsidR="00393D1B" w:rsidRPr="002872A4" w:rsidRDefault="002543EE" w:rsidP="00D473F1">
            <w:pPr>
              <w:suppressAutoHyphens/>
              <w:spacing w:after="0" w:line="240" w:lineRule="auto"/>
              <w:jc w:val="center"/>
              <w:rPr>
                <w:rFonts w:ascii="Times New Roman" w:hAnsi="Times New Roman"/>
                <w:sz w:val="24"/>
                <w:szCs w:val="24"/>
              </w:rPr>
            </w:pPr>
            <w:r w:rsidRPr="002872A4">
              <w:rPr>
                <w:rFonts w:ascii="Times New Roman" w:hAnsi="Times New Roman"/>
                <w:sz w:val="24"/>
                <w:szCs w:val="24"/>
              </w:rPr>
              <w:t>ПК, ОК</w:t>
            </w:r>
          </w:p>
        </w:tc>
        <w:tc>
          <w:tcPr>
            <w:tcW w:w="3090" w:type="dxa"/>
            <w:tcBorders>
              <w:top w:val="single" w:sz="4" w:space="0" w:color="auto"/>
              <w:left w:val="single" w:sz="4" w:space="0" w:color="auto"/>
              <w:bottom w:val="single" w:sz="4" w:space="0" w:color="auto"/>
              <w:right w:val="single" w:sz="4" w:space="0" w:color="auto"/>
            </w:tcBorders>
            <w:hideMark/>
          </w:tcPr>
          <w:p w14:paraId="37905E29" w14:textId="77777777" w:rsidR="00393D1B" w:rsidRPr="002872A4" w:rsidRDefault="002543EE" w:rsidP="00D473F1">
            <w:pPr>
              <w:suppressAutoHyphens/>
              <w:spacing w:after="0" w:line="240" w:lineRule="auto"/>
              <w:jc w:val="center"/>
              <w:rPr>
                <w:rFonts w:ascii="Times New Roman" w:hAnsi="Times New Roman"/>
                <w:sz w:val="24"/>
                <w:szCs w:val="24"/>
              </w:rPr>
            </w:pPr>
            <w:r w:rsidRPr="002872A4">
              <w:rPr>
                <w:rFonts w:ascii="Times New Roman" w:hAnsi="Times New Roman"/>
                <w:sz w:val="24"/>
                <w:szCs w:val="24"/>
              </w:rPr>
              <w:t>Умения</w:t>
            </w:r>
          </w:p>
        </w:tc>
        <w:tc>
          <w:tcPr>
            <w:tcW w:w="5029" w:type="dxa"/>
            <w:tcBorders>
              <w:top w:val="single" w:sz="4" w:space="0" w:color="auto"/>
              <w:left w:val="single" w:sz="4" w:space="0" w:color="auto"/>
              <w:bottom w:val="single" w:sz="4" w:space="0" w:color="auto"/>
              <w:right w:val="single" w:sz="4" w:space="0" w:color="auto"/>
            </w:tcBorders>
            <w:hideMark/>
          </w:tcPr>
          <w:p w14:paraId="38791FCA" w14:textId="77777777" w:rsidR="00393D1B" w:rsidRPr="002872A4" w:rsidRDefault="002543EE" w:rsidP="00D473F1">
            <w:pPr>
              <w:suppressAutoHyphens/>
              <w:spacing w:after="0" w:line="240" w:lineRule="auto"/>
              <w:jc w:val="center"/>
              <w:rPr>
                <w:rFonts w:ascii="Times New Roman" w:hAnsi="Times New Roman"/>
                <w:sz w:val="24"/>
                <w:szCs w:val="24"/>
              </w:rPr>
            </w:pPr>
            <w:r w:rsidRPr="002872A4">
              <w:rPr>
                <w:rFonts w:ascii="Times New Roman" w:hAnsi="Times New Roman"/>
                <w:sz w:val="24"/>
                <w:szCs w:val="24"/>
              </w:rPr>
              <w:t>Знания</w:t>
            </w:r>
          </w:p>
        </w:tc>
      </w:tr>
      <w:tr w:rsidR="000F3586" w14:paraId="044A497A" w14:textId="77777777" w:rsidTr="00D473F1">
        <w:trPr>
          <w:trHeight w:val="212"/>
        </w:trPr>
        <w:tc>
          <w:tcPr>
            <w:tcW w:w="1129" w:type="dxa"/>
            <w:tcBorders>
              <w:top w:val="single" w:sz="4" w:space="0" w:color="auto"/>
              <w:left w:val="single" w:sz="4" w:space="0" w:color="auto"/>
              <w:bottom w:val="single" w:sz="4" w:space="0" w:color="auto"/>
              <w:right w:val="single" w:sz="4" w:space="0" w:color="auto"/>
            </w:tcBorders>
          </w:tcPr>
          <w:p w14:paraId="432DE3B3" w14:textId="77777777" w:rsidR="00393D1B" w:rsidRPr="00A0591C" w:rsidRDefault="002543EE" w:rsidP="00A0591C">
            <w:pPr>
              <w:suppressAutoHyphens/>
              <w:spacing w:after="0" w:line="240" w:lineRule="auto"/>
              <w:jc w:val="center"/>
              <w:rPr>
                <w:rFonts w:ascii="Times New Roman" w:eastAsia="Calibri" w:hAnsi="Times New Roman"/>
                <w:bCs/>
                <w:sz w:val="24"/>
                <w:szCs w:val="24"/>
              </w:rPr>
            </w:pPr>
            <w:r w:rsidRPr="00A0591C">
              <w:rPr>
                <w:rFonts w:ascii="Times New Roman" w:eastAsia="Calibri" w:hAnsi="Times New Roman"/>
                <w:bCs/>
                <w:sz w:val="24"/>
                <w:szCs w:val="24"/>
              </w:rPr>
              <w:t xml:space="preserve">ОК </w:t>
            </w:r>
            <w:r w:rsidR="00A0591C" w:rsidRPr="00A0591C">
              <w:rPr>
                <w:rFonts w:ascii="Times New Roman" w:eastAsia="Calibri" w:hAnsi="Times New Roman"/>
                <w:bCs/>
                <w:sz w:val="24"/>
                <w:szCs w:val="24"/>
              </w:rPr>
              <w:t>5</w:t>
            </w:r>
          </w:p>
        </w:tc>
        <w:tc>
          <w:tcPr>
            <w:tcW w:w="3090" w:type="dxa"/>
            <w:tcBorders>
              <w:top w:val="single" w:sz="4" w:space="0" w:color="auto"/>
              <w:left w:val="single" w:sz="4" w:space="0" w:color="auto"/>
              <w:bottom w:val="single" w:sz="4" w:space="0" w:color="auto"/>
              <w:right w:val="single" w:sz="4" w:space="0" w:color="auto"/>
            </w:tcBorders>
          </w:tcPr>
          <w:p w14:paraId="528525E3" w14:textId="77777777" w:rsidR="00393D1B" w:rsidRPr="002872A4" w:rsidRDefault="002543EE" w:rsidP="00D473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r w:rsidRPr="000A3898">
              <w:rPr>
                <w:rFonts w:ascii="Times New Roman" w:hAnsi="Times New Roman"/>
                <w:color w:val="000000"/>
                <w:sz w:val="24"/>
                <w:szCs w:val="24"/>
              </w:rPr>
              <w:t xml:space="preserve">-ориентироваться в наиболее общих философских проблемах бытия, познания, ценностей, свободы и смысла жизни </w:t>
            </w:r>
            <w:r w:rsidRPr="000A3898">
              <w:rPr>
                <w:rFonts w:ascii="Times New Roman" w:hAnsi="Times New Roman"/>
                <w:color w:val="000000"/>
                <w:sz w:val="24"/>
                <w:szCs w:val="24"/>
              </w:rPr>
              <w:t>как основах формирования культуры гражданина и будущего специалиста</w:t>
            </w:r>
          </w:p>
        </w:tc>
        <w:tc>
          <w:tcPr>
            <w:tcW w:w="5029" w:type="dxa"/>
            <w:tcBorders>
              <w:top w:val="single" w:sz="4" w:space="0" w:color="auto"/>
              <w:left w:val="single" w:sz="4" w:space="0" w:color="auto"/>
              <w:bottom w:val="single" w:sz="4" w:space="0" w:color="auto"/>
              <w:right w:val="single" w:sz="4" w:space="0" w:color="auto"/>
            </w:tcBorders>
          </w:tcPr>
          <w:p w14:paraId="590B69D4"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основные категории и понятия философии;</w:t>
            </w:r>
          </w:p>
          <w:p w14:paraId="25E7C73A"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роль философии в жизни человека;</w:t>
            </w:r>
          </w:p>
          <w:p w14:paraId="47D2D469"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основы философского учения о бытии;</w:t>
            </w:r>
          </w:p>
          <w:p w14:paraId="7E2B9FE6"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сущность процесса познания;</w:t>
            </w:r>
          </w:p>
          <w:p w14:paraId="6AA24000"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 xml:space="preserve">основы научной, философской и религиозной </w:t>
            </w:r>
            <w:r>
              <w:rPr>
                <w:color w:val="000000"/>
              </w:rPr>
              <w:t>картин мира;</w:t>
            </w:r>
          </w:p>
          <w:p w14:paraId="6D7E2D2B"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об условиях формирования личности, свободе и ответственности за сохранение жизни, культуры, окружающей среды;</w:t>
            </w:r>
          </w:p>
          <w:p w14:paraId="1C97BD6A" w14:textId="77777777" w:rsidR="00393D1B" w:rsidRDefault="002543EE" w:rsidP="00393D1B">
            <w:pPr>
              <w:pStyle w:val="ae"/>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Pr>
                <w:color w:val="000000"/>
              </w:rPr>
              <w:t>о социальных и этических проблемах, связанных с развитием и использованием достижений науки, техники и технологий</w:t>
            </w:r>
          </w:p>
        </w:tc>
      </w:tr>
    </w:tbl>
    <w:p w14:paraId="30F1891D" w14:textId="77777777" w:rsidR="00393D1B" w:rsidRPr="00393D1B" w:rsidRDefault="00393D1B" w:rsidP="00501636">
      <w:pPr>
        <w:pStyle w:val="a3"/>
        <w:rPr>
          <w:b/>
          <w:sz w:val="22"/>
          <w:lang w:val="ru-RU"/>
        </w:rPr>
      </w:pPr>
    </w:p>
    <w:p w14:paraId="3D25F56D" w14:textId="77777777" w:rsidR="00393D1B" w:rsidRDefault="00393D1B" w:rsidP="00501636">
      <w:pPr>
        <w:pStyle w:val="a3"/>
        <w:rPr>
          <w:b/>
          <w:sz w:val="22"/>
        </w:rPr>
      </w:pPr>
    </w:p>
    <w:p w14:paraId="744532E8" w14:textId="77777777" w:rsidR="00393D1B" w:rsidRDefault="00393D1B" w:rsidP="00501636">
      <w:pPr>
        <w:pStyle w:val="a3"/>
        <w:rPr>
          <w:b/>
          <w:sz w:val="22"/>
        </w:rPr>
      </w:pPr>
    </w:p>
    <w:p w14:paraId="1DBEE618" w14:textId="77777777" w:rsidR="00393D1B" w:rsidRDefault="00393D1B" w:rsidP="00501636">
      <w:pPr>
        <w:pStyle w:val="a3"/>
        <w:rPr>
          <w:b/>
          <w:sz w:val="22"/>
        </w:rPr>
      </w:pPr>
    </w:p>
    <w:p w14:paraId="3F8DEB47" w14:textId="77777777" w:rsidR="00393D1B" w:rsidRDefault="00393D1B" w:rsidP="00501636">
      <w:pPr>
        <w:pStyle w:val="a3"/>
        <w:rPr>
          <w:b/>
          <w:sz w:val="22"/>
        </w:rPr>
      </w:pPr>
    </w:p>
    <w:p w14:paraId="4287E45A" w14:textId="77777777" w:rsidR="00393D1B" w:rsidRDefault="00393D1B" w:rsidP="00501636">
      <w:pPr>
        <w:pStyle w:val="a3"/>
        <w:rPr>
          <w:b/>
          <w:sz w:val="22"/>
        </w:rPr>
      </w:pPr>
    </w:p>
    <w:p w14:paraId="72501733" w14:textId="77777777" w:rsidR="00393D1B" w:rsidRDefault="00393D1B" w:rsidP="00501636">
      <w:pPr>
        <w:pStyle w:val="a3"/>
        <w:rPr>
          <w:b/>
          <w:sz w:val="22"/>
        </w:rPr>
      </w:pPr>
    </w:p>
    <w:p w14:paraId="0596FCD0" w14:textId="77777777" w:rsidR="00393D1B" w:rsidRDefault="00393D1B" w:rsidP="00501636">
      <w:pPr>
        <w:pStyle w:val="a3"/>
        <w:rPr>
          <w:b/>
          <w:sz w:val="22"/>
        </w:rPr>
      </w:pPr>
    </w:p>
    <w:p w14:paraId="0C6D5FA7" w14:textId="77777777" w:rsidR="00393D1B" w:rsidRDefault="00393D1B" w:rsidP="00501636">
      <w:pPr>
        <w:pStyle w:val="a3"/>
        <w:rPr>
          <w:b/>
          <w:sz w:val="22"/>
        </w:rPr>
      </w:pPr>
    </w:p>
    <w:p w14:paraId="5AFB43F6" w14:textId="77777777" w:rsidR="00393D1B" w:rsidRDefault="00393D1B" w:rsidP="00501636">
      <w:pPr>
        <w:pStyle w:val="a3"/>
        <w:rPr>
          <w:b/>
          <w:sz w:val="22"/>
        </w:rPr>
      </w:pPr>
    </w:p>
    <w:p w14:paraId="746B1A57" w14:textId="77777777" w:rsidR="00393D1B" w:rsidRDefault="00393D1B" w:rsidP="00501636">
      <w:pPr>
        <w:pStyle w:val="a3"/>
        <w:rPr>
          <w:b/>
          <w:sz w:val="22"/>
        </w:rPr>
      </w:pPr>
    </w:p>
    <w:p w14:paraId="4BDE83F9" w14:textId="77777777" w:rsidR="00393D1B" w:rsidRDefault="00393D1B" w:rsidP="00501636">
      <w:pPr>
        <w:pStyle w:val="a3"/>
        <w:rPr>
          <w:b/>
          <w:sz w:val="22"/>
        </w:rPr>
      </w:pPr>
    </w:p>
    <w:p w14:paraId="3279D7C7" w14:textId="77777777" w:rsidR="00393D1B" w:rsidRDefault="00393D1B" w:rsidP="00501636">
      <w:pPr>
        <w:pStyle w:val="a3"/>
        <w:rPr>
          <w:b/>
          <w:sz w:val="22"/>
        </w:rPr>
      </w:pPr>
    </w:p>
    <w:p w14:paraId="0757AB7D" w14:textId="77777777" w:rsidR="00393D1B" w:rsidRDefault="00393D1B" w:rsidP="00501636">
      <w:pPr>
        <w:pStyle w:val="a3"/>
        <w:rPr>
          <w:b/>
          <w:sz w:val="22"/>
        </w:rPr>
      </w:pPr>
    </w:p>
    <w:p w14:paraId="495A84BF" w14:textId="77777777" w:rsidR="00393D1B" w:rsidRDefault="00393D1B" w:rsidP="00501636">
      <w:pPr>
        <w:pStyle w:val="a3"/>
        <w:rPr>
          <w:b/>
          <w:sz w:val="22"/>
        </w:rPr>
      </w:pPr>
    </w:p>
    <w:p w14:paraId="30A35EEA" w14:textId="77777777" w:rsidR="00393D1B" w:rsidRDefault="00393D1B" w:rsidP="00501636">
      <w:pPr>
        <w:pStyle w:val="a3"/>
        <w:rPr>
          <w:b/>
          <w:sz w:val="22"/>
        </w:rPr>
      </w:pPr>
    </w:p>
    <w:p w14:paraId="067D1472" w14:textId="77777777" w:rsidR="00393D1B" w:rsidRDefault="00393D1B" w:rsidP="00501636">
      <w:pPr>
        <w:pStyle w:val="a3"/>
        <w:rPr>
          <w:b/>
          <w:sz w:val="22"/>
        </w:rPr>
      </w:pPr>
    </w:p>
    <w:p w14:paraId="0786204D" w14:textId="77777777" w:rsidR="00393D1B" w:rsidRDefault="00393D1B" w:rsidP="00501636">
      <w:pPr>
        <w:pStyle w:val="a3"/>
        <w:rPr>
          <w:b/>
          <w:sz w:val="22"/>
        </w:rPr>
      </w:pPr>
    </w:p>
    <w:p w14:paraId="3F91D701" w14:textId="77777777" w:rsidR="00393D1B" w:rsidRDefault="00393D1B" w:rsidP="00501636">
      <w:pPr>
        <w:pStyle w:val="a3"/>
        <w:rPr>
          <w:b/>
          <w:sz w:val="22"/>
        </w:rPr>
      </w:pPr>
    </w:p>
    <w:p w14:paraId="58F22192" w14:textId="77777777" w:rsidR="00393D1B" w:rsidRDefault="00393D1B" w:rsidP="00CD79DF">
      <w:pPr>
        <w:suppressAutoHyphens/>
        <w:spacing w:after="240" w:line="240" w:lineRule="auto"/>
        <w:jc w:val="center"/>
        <w:rPr>
          <w:rFonts w:ascii="Times New Roman" w:hAnsi="Times New Roman"/>
          <w:b/>
          <w:sz w:val="24"/>
          <w:szCs w:val="24"/>
        </w:rPr>
      </w:pPr>
    </w:p>
    <w:p w14:paraId="2C5B04DA"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AD5F284"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3665DF23" w14:textId="77777777" w:rsidTr="008433C9">
        <w:trPr>
          <w:trHeight w:val="490"/>
        </w:trPr>
        <w:tc>
          <w:tcPr>
            <w:tcW w:w="3685" w:type="pct"/>
            <w:vAlign w:val="center"/>
          </w:tcPr>
          <w:p w14:paraId="3CC58B31"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179BD75"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006728E7" w14:textId="77777777" w:rsidTr="008433C9">
        <w:trPr>
          <w:trHeight w:val="490"/>
        </w:trPr>
        <w:tc>
          <w:tcPr>
            <w:tcW w:w="3685" w:type="pct"/>
            <w:vAlign w:val="center"/>
          </w:tcPr>
          <w:p w14:paraId="7D2E0CF1"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AB36CF0" w14:textId="77777777" w:rsidR="00CD79DF" w:rsidRPr="00315F34" w:rsidRDefault="002A18F0" w:rsidP="00E019A5">
            <w:pPr>
              <w:suppressAutoHyphens/>
              <w:spacing w:after="0"/>
              <w:jc w:val="center"/>
              <w:rPr>
                <w:rFonts w:ascii="Times New Roman" w:hAnsi="Times New Roman"/>
                <w:iCs/>
              </w:rPr>
            </w:pPr>
            <w:r>
              <w:rPr>
                <w:rFonts w:ascii="Times New Roman" w:hAnsi="Times New Roman"/>
                <w:iCs/>
              </w:rPr>
              <w:t>36</w:t>
            </w:r>
          </w:p>
        </w:tc>
      </w:tr>
      <w:tr w:rsidR="000F3586" w14:paraId="54E6D1B2" w14:textId="77777777" w:rsidTr="008433C9">
        <w:trPr>
          <w:trHeight w:val="336"/>
        </w:trPr>
        <w:tc>
          <w:tcPr>
            <w:tcW w:w="5000" w:type="pct"/>
            <w:gridSpan w:val="2"/>
            <w:vAlign w:val="center"/>
          </w:tcPr>
          <w:p w14:paraId="1098E71C"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59EDEA2F" w14:textId="77777777" w:rsidTr="008433C9">
        <w:trPr>
          <w:trHeight w:val="490"/>
        </w:trPr>
        <w:tc>
          <w:tcPr>
            <w:tcW w:w="3685" w:type="pct"/>
            <w:vAlign w:val="center"/>
          </w:tcPr>
          <w:p w14:paraId="36078E89"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AF3E6E6" w14:textId="77777777" w:rsidR="00CD79DF" w:rsidRPr="00315F34" w:rsidRDefault="002A18F0" w:rsidP="00E019A5">
            <w:pPr>
              <w:suppressAutoHyphens/>
              <w:spacing w:after="0"/>
              <w:jc w:val="center"/>
              <w:rPr>
                <w:rFonts w:ascii="Times New Roman" w:hAnsi="Times New Roman"/>
                <w:iCs/>
              </w:rPr>
            </w:pPr>
            <w:r>
              <w:rPr>
                <w:rFonts w:ascii="Times New Roman" w:hAnsi="Times New Roman"/>
                <w:iCs/>
              </w:rPr>
              <w:t>16</w:t>
            </w:r>
          </w:p>
        </w:tc>
      </w:tr>
      <w:tr w:rsidR="000F3586" w14:paraId="25859DC6" w14:textId="77777777" w:rsidTr="008433C9">
        <w:trPr>
          <w:trHeight w:val="490"/>
        </w:trPr>
        <w:tc>
          <w:tcPr>
            <w:tcW w:w="3685" w:type="pct"/>
            <w:vAlign w:val="center"/>
          </w:tcPr>
          <w:p w14:paraId="173DE4BE"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3C7D146E" w14:textId="77777777" w:rsidR="00CD79DF" w:rsidRPr="00315F34" w:rsidRDefault="002A18F0" w:rsidP="00E019A5">
            <w:pPr>
              <w:suppressAutoHyphens/>
              <w:spacing w:after="0"/>
              <w:jc w:val="center"/>
              <w:rPr>
                <w:rFonts w:ascii="Times New Roman" w:hAnsi="Times New Roman"/>
                <w:iCs/>
              </w:rPr>
            </w:pPr>
            <w:r>
              <w:rPr>
                <w:rFonts w:ascii="Times New Roman" w:hAnsi="Times New Roman"/>
                <w:iCs/>
              </w:rPr>
              <w:t>18</w:t>
            </w:r>
          </w:p>
        </w:tc>
      </w:tr>
      <w:tr w:rsidR="000F3586" w14:paraId="00B4FF5B" w14:textId="77777777" w:rsidTr="008433C9">
        <w:trPr>
          <w:trHeight w:val="267"/>
        </w:trPr>
        <w:tc>
          <w:tcPr>
            <w:tcW w:w="3685" w:type="pct"/>
            <w:vAlign w:val="center"/>
          </w:tcPr>
          <w:p w14:paraId="1202784B"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w:t>
            </w:r>
            <w:r w:rsidRPr="00315F34">
              <w:rPr>
                <w:rFonts w:ascii="Times New Roman" w:hAnsi="Times New Roman"/>
                <w:i/>
              </w:rPr>
              <w:t>амостоятельная работа</w:t>
            </w:r>
          </w:p>
        </w:tc>
        <w:tc>
          <w:tcPr>
            <w:tcW w:w="1315" w:type="pct"/>
            <w:vAlign w:val="center"/>
          </w:tcPr>
          <w:p w14:paraId="03CD940A" w14:textId="77777777" w:rsidR="00CD79DF" w:rsidRPr="00315F34" w:rsidRDefault="002A18F0" w:rsidP="00E019A5">
            <w:pPr>
              <w:suppressAutoHyphens/>
              <w:spacing w:after="0"/>
              <w:jc w:val="center"/>
              <w:rPr>
                <w:rFonts w:ascii="Times New Roman" w:hAnsi="Times New Roman"/>
                <w:iCs/>
              </w:rPr>
            </w:pPr>
            <w:r>
              <w:rPr>
                <w:rFonts w:ascii="Times New Roman" w:hAnsi="Times New Roman"/>
                <w:iCs/>
              </w:rPr>
              <w:t>2</w:t>
            </w:r>
          </w:p>
        </w:tc>
      </w:tr>
      <w:tr w:rsidR="000F3586" w14:paraId="21A270EB" w14:textId="77777777" w:rsidTr="008433C9">
        <w:trPr>
          <w:trHeight w:val="331"/>
        </w:trPr>
        <w:tc>
          <w:tcPr>
            <w:tcW w:w="3685" w:type="pct"/>
            <w:vAlign w:val="center"/>
          </w:tcPr>
          <w:p w14:paraId="3AB4F09E"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дифференцированного зачета</w:t>
            </w:r>
          </w:p>
        </w:tc>
        <w:tc>
          <w:tcPr>
            <w:tcW w:w="1315" w:type="pct"/>
            <w:vAlign w:val="center"/>
          </w:tcPr>
          <w:p w14:paraId="4A7FBDD5" w14:textId="77777777" w:rsidR="00CD79DF" w:rsidRPr="00315F34" w:rsidRDefault="002A18F0" w:rsidP="00E019A5">
            <w:pPr>
              <w:suppressAutoHyphens/>
              <w:spacing w:after="0"/>
              <w:jc w:val="center"/>
              <w:rPr>
                <w:rFonts w:ascii="Times New Roman" w:hAnsi="Times New Roman"/>
                <w:iCs/>
              </w:rPr>
            </w:pPr>
            <w:r>
              <w:rPr>
                <w:rFonts w:ascii="Times New Roman" w:hAnsi="Times New Roman"/>
                <w:iCs/>
              </w:rPr>
              <w:t>2</w:t>
            </w:r>
          </w:p>
        </w:tc>
      </w:tr>
    </w:tbl>
    <w:p w14:paraId="6FD2A75B" w14:textId="77777777" w:rsidR="00CD79DF" w:rsidRPr="00315F34" w:rsidRDefault="00CD79DF" w:rsidP="00CD79DF">
      <w:pPr>
        <w:suppressAutoHyphens/>
        <w:spacing w:after="120"/>
        <w:rPr>
          <w:rFonts w:ascii="Times New Roman" w:hAnsi="Times New Roman"/>
          <w:b/>
          <w:i/>
        </w:rPr>
      </w:pPr>
    </w:p>
    <w:p w14:paraId="7F6B52E7"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53586A11" w14:textId="77777777" w:rsidR="00CD79DF" w:rsidRDefault="002543EE"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8210"/>
        <w:gridCol w:w="1838"/>
        <w:gridCol w:w="1977"/>
        <w:gridCol w:w="1128"/>
      </w:tblGrid>
      <w:tr w:rsidR="000F3586" w14:paraId="6953B569" w14:textId="77777777" w:rsidTr="00724620">
        <w:trPr>
          <w:trHeight w:val="20"/>
        </w:trPr>
        <w:tc>
          <w:tcPr>
            <w:tcW w:w="570" w:type="pct"/>
            <w:vAlign w:val="center"/>
          </w:tcPr>
          <w:p w14:paraId="01E9FBA6" w14:textId="77777777" w:rsidR="00A0591C" w:rsidRPr="002725CC" w:rsidRDefault="002543EE" w:rsidP="00A0591C">
            <w:pPr>
              <w:suppressAutoHyphens/>
              <w:spacing w:after="0"/>
              <w:jc w:val="center"/>
              <w:rPr>
                <w:rFonts w:ascii="Times New Roman" w:hAnsi="Times New Roman"/>
                <w:b/>
                <w:bCs/>
              </w:rPr>
            </w:pPr>
            <w:r w:rsidRPr="002725CC">
              <w:rPr>
                <w:rFonts w:ascii="Times New Roman" w:hAnsi="Times New Roman"/>
                <w:b/>
                <w:bCs/>
              </w:rPr>
              <w:t>Наименование разделов и тем</w:t>
            </w:r>
          </w:p>
        </w:tc>
        <w:tc>
          <w:tcPr>
            <w:tcW w:w="2765" w:type="pct"/>
            <w:vAlign w:val="center"/>
          </w:tcPr>
          <w:p w14:paraId="0867D13F" w14:textId="77777777" w:rsidR="00A0591C" w:rsidRPr="002725CC" w:rsidRDefault="002543EE" w:rsidP="00A0591C">
            <w:pPr>
              <w:suppressAutoHyphens/>
              <w:spacing w:after="0"/>
              <w:jc w:val="center"/>
              <w:rPr>
                <w:rFonts w:ascii="Times New Roman" w:hAnsi="Times New Roman"/>
                <w:b/>
                <w:bCs/>
              </w:rPr>
            </w:pPr>
            <w:r w:rsidRPr="002725CC">
              <w:rPr>
                <w:rFonts w:ascii="Times New Roman" w:hAnsi="Times New Roman"/>
                <w:b/>
                <w:bCs/>
              </w:rPr>
              <w:t xml:space="preserve">Содержание учебного материала и формы организации </w:t>
            </w:r>
            <w:r w:rsidRPr="002725CC">
              <w:rPr>
                <w:rFonts w:ascii="Times New Roman" w:hAnsi="Times New Roman"/>
                <w:b/>
                <w:bCs/>
              </w:rPr>
              <w:t>деятельности обучающихся</w:t>
            </w:r>
          </w:p>
        </w:tc>
        <w:tc>
          <w:tcPr>
            <w:tcW w:w="619" w:type="pct"/>
            <w:vAlign w:val="center"/>
          </w:tcPr>
          <w:p w14:paraId="11D30B60" w14:textId="77777777" w:rsidR="00A0591C" w:rsidRPr="002725CC" w:rsidRDefault="002543EE" w:rsidP="00A0591C">
            <w:pPr>
              <w:suppressAutoHyphens/>
              <w:spacing w:after="0"/>
              <w:jc w:val="center"/>
              <w:rPr>
                <w:rFonts w:ascii="Times New Roman" w:hAnsi="Times New Roman"/>
                <w:b/>
                <w:bCs/>
              </w:rPr>
            </w:pPr>
            <w:r w:rsidRPr="002725CC">
              <w:rPr>
                <w:rFonts w:ascii="Times New Roman" w:hAnsi="Times New Roman"/>
                <w:b/>
                <w:bCs/>
              </w:rPr>
              <w:t xml:space="preserve">Объем, акад. ч / в том числе в форме практической подготовки, </w:t>
            </w:r>
            <w:proofErr w:type="spellStart"/>
            <w:r w:rsidRPr="002725CC">
              <w:rPr>
                <w:rFonts w:ascii="Times New Roman" w:hAnsi="Times New Roman"/>
                <w:b/>
                <w:bCs/>
              </w:rPr>
              <w:t>акад</w:t>
            </w:r>
            <w:proofErr w:type="spellEnd"/>
            <w:r w:rsidRPr="002725CC">
              <w:rPr>
                <w:rFonts w:ascii="Times New Roman" w:hAnsi="Times New Roman"/>
                <w:b/>
                <w:bCs/>
              </w:rPr>
              <w:t xml:space="preserve"> ч</w:t>
            </w:r>
          </w:p>
        </w:tc>
        <w:tc>
          <w:tcPr>
            <w:tcW w:w="666" w:type="pct"/>
            <w:vAlign w:val="center"/>
          </w:tcPr>
          <w:p w14:paraId="68680FCB" w14:textId="77777777" w:rsidR="00A0591C" w:rsidRPr="002725CC" w:rsidRDefault="002543EE" w:rsidP="00A0591C">
            <w:pPr>
              <w:suppressAutoHyphens/>
              <w:spacing w:after="0"/>
              <w:jc w:val="center"/>
              <w:rPr>
                <w:rFonts w:ascii="Times New Roman" w:hAnsi="Times New Roman"/>
                <w:b/>
                <w:bCs/>
              </w:rPr>
            </w:pPr>
            <w:r w:rsidRPr="00401003">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1" w:type="pct"/>
            <w:vAlign w:val="center"/>
          </w:tcPr>
          <w:p w14:paraId="7B32DCF6" w14:textId="77777777" w:rsidR="00A0591C" w:rsidRPr="002725CC" w:rsidRDefault="002543EE" w:rsidP="00A0591C">
            <w:pPr>
              <w:suppressAutoHyphens/>
              <w:spacing w:after="0"/>
              <w:jc w:val="center"/>
              <w:rPr>
                <w:rFonts w:ascii="Times New Roman" w:hAnsi="Times New Roman"/>
                <w:b/>
                <w:bCs/>
              </w:rPr>
            </w:pPr>
            <w:r w:rsidRPr="002725CC">
              <w:rPr>
                <w:rFonts w:ascii="Times New Roman" w:hAnsi="Times New Roman"/>
                <w:b/>
                <w:bCs/>
              </w:rPr>
              <w:t>Код Н/У/З</w:t>
            </w:r>
          </w:p>
        </w:tc>
      </w:tr>
      <w:tr w:rsidR="000F3586" w14:paraId="55A0F3C4" w14:textId="77777777" w:rsidTr="00724620">
        <w:trPr>
          <w:trHeight w:val="20"/>
        </w:trPr>
        <w:tc>
          <w:tcPr>
            <w:tcW w:w="570" w:type="pct"/>
          </w:tcPr>
          <w:p w14:paraId="4B637AA6" w14:textId="77777777" w:rsidR="00A0591C" w:rsidRPr="00A0591C" w:rsidRDefault="002543EE" w:rsidP="00A0591C">
            <w:pPr>
              <w:spacing w:after="0"/>
              <w:jc w:val="center"/>
              <w:rPr>
                <w:rFonts w:ascii="Times New Roman" w:hAnsi="Times New Roman"/>
                <w:b/>
                <w:bCs/>
              </w:rPr>
            </w:pPr>
            <w:r w:rsidRPr="00A0591C">
              <w:rPr>
                <w:rFonts w:ascii="Times New Roman" w:hAnsi="Times New Roman"/>
                <w:b/>
                <w:bCs/>
              </w:rPr>
              <w:t>1</w:t>
            </w:r>
          </w:p>
        </w:tc>
        <w:tc>
          <w:tcPr>
            <w:tcW w:w="2765" w:type="pct"/>
          </w:tcPr>
          <w:p w14:paraId="426515A9" w14:textId="77777777" w:rsidR="00A0591C" w:rsidRPr="00A0591C" w:rsidRDefault="002543EE" w:rsidP="00A0591C">
            <w:pPr>
              <w:spacing w:after="0"/>
              <w:jc w:val="center"/>
              <w:rPr>
                <w:rFonts w:ascii="Times New Roman" w:hAnsi="Times New Roman"/>
                <w:b/>
                <w:bCs/>
              </w:rPr>
            </w:pPr>
            <w:r w:rsidRPr="00A0591C">
              <w:rPr>
                <w:rFonts w:ascii="Times New Roman" w:hAnsi="Times New Roman"/>
                <w:b/>
                <w:bCs/>
              </w:rPr>
              <w:t>2</w:t>
            </w:r>
          </w:p>
        </w:tc>
        <w:tc>
          <w:tcPr>
            <w:tcW w:w="619" w:type="pct"/>
          </w:tcPr>
          <w:p w14:paraId="3AFCC8B1" w14:textId="77777777" w:rsidR="00A0591C" w:rsidRPr="00A0591C" w:rsidRDefault="002543EE" w:rsidP="00A0591C">
            <w:pPr>
              <w:spacing w:after="0"/>
              <w:jc w:val="center"/>
              <w:rPr>
                <w:rFonts w:ascii="Times New Roman" w:hAnsi="Times New Roman"/>
                <w:b/>
                <w:bCs/>
              </w:rPr>
            </w:pPr>
            <w:r w:rsidRPr="00A0591C">
              <w:rPr>
                <w:rFonts w:ascii="Times New Roman" w:hAnsi="Times New Roman"/>
                <w:b/>
                <w:bCs/>
              </w:rPr>
              <w:t>3</w:t>
            </w:r>
          </w:p>
        </w:tc>
        <w:tc>
          <w:tcPr>
            <w:tcW w:w="666" w:type="pct"/>
          </w:tcPr>
          <w:p w14:paraId="0EABEF0B" w14:textId="77777777" w:rsidR="00A0591C" w:rsidRPr="00A0591C" w:rsidRDefault="002543EE" w:rsidP="00A0591C">
            <w:pPr>
              <w:spacing w:after="0"/>
              <w:jc w:val="center"/>
              <w:rPr>
                <w:rFonts w:ascii="Times New Roman" w:hAnsi="Times New Roman"/>
                <w:b/>
                <w:bCs/>
              </w:rPr>
            </w:pPr>
            <w:r w:rsidRPr="00A0591C">
              <w:rPr>
                <w:rFonts w:ascii="Times New Roman" w:hAnsi="Times New Roman"/>
                <w:b/>
                <w:bCs/>
              </w:rPr>
              <w:t>4</w:t>
            </w:r>
          </w:p>
        </w:tc>
        <w:tc>
          <w:tcPr>
            <w:tcW w:w="381" w:type="pct"/>
          </w:tcPr>
          <w:p w14:paraId="74FE2A12" w14:textId="77777777" w:rsidR="00A0591C" w:rsidRPr="00A0591C" w:rsidRDefault="002543EE" w:rsidP="00A0591C">
            <w:pPr>
              <w:spacing w:after="0"/>
              <w:jc w:val="center"/>
              <w:rPr>
                <w:rFonts w:ascii="Times New Roman" w:hAnsi="Times New Roman"/>
                <w:b/>
                <w:bCs/>
              </w:rPr>
            </w:pPr>
            <w:r w:rsidRPr="00A0591C">
              <w:rPr>
                <w:rFonts w:ascii="Times New Roman" w:hAnsi="Times New Roman"/>
                <w:b/>
                <w:bCs/>
              </w:rPr>
              <w:t>5</w:t>
            </w:r>
          </w:p>
        </w:tc>
      </w:tr>
      <w:tr w:rsidR="000F3586" w14:paraId="4E4E59DB" w14:textId="77777777" w:rsidTr="006C282E">
        <w:trPr>
          <w:trHeight w:val="20"/>
        </w:trPr>
        <w:tc>
          <w:tcPr>
            <w:tcW w:w="3334" w:type="pct"/>
            <w:gridSpan w:val="2"/>
          </w:tcPr>
          <w:p w14:paraId="1AB49087" w14:textId="77777777" w:rsidR="00A0591C" w:rsidRPr="003158C0" w:rsidRDefault="002543EE" w:rsidP="00A0591C">
            <w:pPr>
              <w:spacing w:after="0"/>
              <w:rPr>
                <w:rFonts w:ascii="Times New Roman" w:hAnsi="Times New Roman"/>
                <w:b/>
                <w:bCs/>
                <w:i/>
              </w:rPr>
            </w:pPr>
            <w:r>
              <w:rPr>
                <w:rFonts w:ascii="Times New Roman" w:hAnsi="Times New Roman"/>
                <w:b/>
                <w:bCs/>
                <w:sz w:val="24"/>
                <w:szCs w:val="24"/>
              </w:rPr>
              <w:t xml:space="preserve">Раздел 1. Предмет философии и ее </w:t>
            </w:r>
            <w:r>
              <w:rPr>
                <w:rFonts w:ascii="Times New Roman" w:hAnsi="Times New Roman"/>
                <w:b/>
                <w:bCs/>
                <w:sz w:val="24"/>
                <w:szCs w:val="24"/>
              </w:rPr>
              <w:t>история</w:t>
            </w:r>
          </w:p>
        </w:tc>
        <w:tc>
          <w:tcPr>
            <w:tcW w:w="619" w:type="pct"/>
          </w:tcPr>
          <w:p w14:paraId="1C195B38" w14:textId="77777777" w:rsidR="00A0591C" w:rsidRPr="002C6F0E" w:rsidRDefault="002543EE" w:rsidP="006C282E">
            <w:pPr>
              <w:spacing w:after="0"/>
              <w:jc w:val="center"/>
              <w:rPr>
                <w:rFonts w:ascii="Times New Roman" w:hAnsi="Times New Roman"/>
                <w:b/>
                <w:bCs/>
                <w:sz w:val="24"/>
                <w:szCs w:val="24"/>
              </w:rPr>
            </w:pPr>
            <w:r w:rsidRPr="002C6F0E">
              <w:rPr>
                <w:rFonts w:ascii="Times New Roman" w:hAnsi="Times New Roman"/>
                <w:b/>
                <w:bCs/>
                <w:sz w:val="24"/>
                <w:szCs w:val="24"/>
              </w:rPr>
              <w:t>18</w:t>
            </w:r>
          </w:p>
        </w:tc>
        <w:tc>
          <w:tcPr>
            <w:tcW w:w="666" w:type="pct"/>
          </w:tcPr>
          <w:p w14:paraId="13CD3476" w14:textId="77777777" w:rsidR="00A0591C" w:rsidRPr="002C6F0E" w:rsidRDefault="00A0591C" w:rsidP="00A0591C">
            <w:pPr>
              <w:spacing w:after="0"/>
              <w:rPr>
                <w:rFonts w:ascii="Times New Roman" w:hAnsi="Times New Roman"/>
                <w:b/>
                <w:bCs/>
                <w:sz w:val="24"/>
                <w:szCs w:val="24"/>
              </w:rPr>
            </w:pPr>
          </w:p>
        </w:tc>
        <w:tc>
          <w:tcPr>
            <w:tcW w:w="381" w:type="pct"/>
          </w:tcPr>
          <w:p w14:paraId="4262406C" w14:textId="77777777" w:rsidR="00A0591C" w:rsidRPr="002C6F0E" w:rsidRDefault="00A0591C" w:rsidP="00A0591C">
            <w:pPr>
              <w:spacing w:after="0"/>
              <w:rPr>
                <w:rFonts w:ascii="Times New Roman" w:hAnsi="Times New Roman"/>
                <w:b/>
                <w:bCs/>
                <w:sz w:val="24"/>
                <w:szCs w:val="24"/>
              </w:rPr>
            </w:pPr>
          </w:p>
        </w:tc>
      </w:tr>
      <w:tr w:rsidR="000F3586" w14:paraId="40D2D416" w14:textId="77777777" w:rsidTr="006C282E">
        <w:trPr>
          <w:trHeight w:val="20"/>
        </w:trPr>
        <w:tc>
          <w:tcPr>
            <w:tcW w:w="570" w:type="pct"/>
            <w:vMerge w:val="restart"/>
          </w:tcPr>
          <w:p w14:paraId="2EDA129B" w14:textId="77777777" w:rsidR="00A0591C" w:rsidRPr="003158C0" w:rsidRDefault="002543EE" w:rsidP="00A0591C">
            <w:pPr>
              <w:spacing w:after="0"/>
              <w:rPr>
                <w:rFonts w:ascii="Times New Roman" w:hAnsi="Times New Roman"/>
                <w:b/>
                <w:bCs/>
              </w:rPr>
            </w:pPr>
            <w:r>
              <w:rPr>
                <w:rFonts w:ascii="Times New Roman" w:hAnsi="Times New Roman"/>
                <w:b/>
                <w:bCs/>
                <w:sz w:val="24"/>
                <w:szCs w:val="24"/>
              </w:rPr>
              <w:t>Тема 1.1. Основные понятия и предмет философии</w:t>
            </w:r>
          </w:p>
        </w:tc>
        <w:tc>
          <w:tcPr>
            <w:tcW w:w="2765" w:type="pct"/>
          </w:tcPr>
          <w:p w14:paraId="7F089B4C" w14:textId="77777777" w:rsidR="00A0591C" w:rsidRPr="003158C0" w:rsidRDefault="002543EE" w:rsidP="00A0591C">
            <w:pPr>
              <w:spacing w:after="0"/>
              <w:rPr>
                <w:rFonts w:ascii="Times New Roman" w:hAnsi="Times New Roman"/>
                <w:b/>
                <w:bCs/>
                <w:i/>
              </w:rPr>
            </w:pPr>
            <w:r w:rsidRPr="003158C0">
              <w:rPr>
                <w:rFonts w:ascii="Times New Roman" w:hAnsi="Times New Roman"/>
                <w:b/>
                <w:bCs/>
              </w:rPr>
              <w:t>Содержание учебного материала</w:t>
            </w:r>
          </w:p>
        </w:tc>
        <w:tc>
          <w:tcPr>
            <w:tcW w:w="619" w:type="pct"/>
            <w:vMerge w:val="restart"/>
          </w:tcPr>
          <w:p w14:paraId="083AAE65" w14:textId="77777777" w:rsidR="00A0591C" w:rsidRPr="00A04B18" w:rsidRDefault="002543EE" w:rsidP="006C282E">
            <w:pPr>
              <w:suppressAutoHyphens/>
              <w:spacing w:after="0"/>
              <w:jc w:val="center"/>
              <w:rPr>
                <w:rFonts w:ascii="Times New Roman" w:hAnsi="Times New Roman"/>
                <w:sz w:val="24"/>
                <w:szCs w:val="24"/>
              </w:rPr>
            </w:pPr>
            <w:r w:rsidRPr="00A04B18">
              <w:rPr>
                <w:rFonts w:ascii="Times New Roman" w:hAnsi="Times New Roman"/>
                <w:sz w:val="24"/>
                <w:szCs w:val="24"/>
              </w:rPr>
              <w:t>2</w:t>
            </w:r>
          </w:p>
        </w:tc>
        <w:tc>
          <w:tcPr>
            <w:tcW w:w="666" w:type="pct"/>
            <w:vMerge w:val="restart"/>
          </w:tcPr>
          <w:p w14:paraId="4E410EDD" w14:textId="77777777" w:rsidR="00A0591C" w:rsidRPr="00E019A5" w:rsidRDefault="00E019A5" w:rsidP="00E019A5">
            <w:pPr>
              <w:spacing w:after="0"/>
              <w:jc w:val="center"/>
              <w:rPr>
                <w:rFonts w:ascii="Times New Roman" w:hAnsi="Times New Roman"/>
                <w:bCs/>
                <w:sz w:val="24"/>
                <w:szCs w:val="24"/>
              </w:rPr>
            </w:pPr>
            <w:r w:rsidRPr="00E019A5">
              <w:rPr>
                <w:rFonts w:ascii="Times New Roman" w:hAnsi="Times New Roman"/>
                <w:bCs/>
                <w:sz w:val="24"/>
                <w:szCs w:val="24"/>
              </w:rPr>
              <w:t>ОК 5</w:t>
            </w:r>
          </w:p>
        </w:tc>
        <w:tc>
          <w:tcPr>
            <w:tcW w:w="381" w:type="pct"/>
            <w:vMerge w:val="restart"/>
          </w:tcPr>
          <w:p w14:paraId="30E41AA3" w14:textId="77777777" w:rsidR="00A0591C" w:rsidRPr="00E019A5" w:rsidRDefault="00E019A5"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39DEBDB3"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312057BE"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30EAEDE6" w14:textId="77777777" w:rsidTr="006C282E">
        <w:trPr>
          <w:trHeight w:val="20"/>
        </w:trPr>
        <w:tc>
          <w:tcPr>
            <w:tcW w:w="570" w:type="pct"/>
            <w:vMerge/>
          </w:tcPr>
          <w:p w14:paraId="731F3571" w14:textId="77777777" w:rsidR="00A0591C" w:rsidRPr="003158C0" w:rsidRDefault="00A0591C" w:rsidP="00A0591C">
            <w:pPr>
              <w:spacing w:after="0"/>
              <w:rPr>
                <w:rFonts w:ascii="Times New Roman" w:hAnsi="Times New Roman"/>
                <w:b/>
                <w:bCs/>
                <w:i/>
              </w:rPr>
            </w:pPr>
          </w:p>
        </w:tc>
        <w:tc>
          <w:tcPr>
            <w:tcW w:w="2765" w:type="pct"/>
          </w:tcPr>
          <w:p w14:paraId="0F522E02" w14:textId="77777777" w:rsidR="00A0591C" w:rsidRPr="003158C0" w:rsidRDefault="002543EE" w:rsidP="00A0591C">
            <w:pPr>
              <w:spacing w:after="0"/>
              <w:jc w:val="both"/>
              <w:rPr>
                <w:rFonts w:ascii="Times New Roman" w:hAnsi="Times New Roman"/>
                <w:b/>
                <w:bCs/>
              </w:rPr>
            </w:pPr>
            <w:r>
              <w:rPr>
                <w:rFonts w:ascii="Times New Roman" w:hAnsi="Times New Roman"/>
                <w:bCs/>
                <w:sz w:val="24"/>
                <w:szCs w:val="24"/>
              </w:rPr>
              <w:t xml:space="preserve">Становление философии из мифологии. Характерные черты философии: </w:t>
            </w:r>
            <w:proofErr w:type="spellStart"/>
            <w:r>
              <w:rPr>
                <w:rFonts w:ascii="Times New Roman" w:hAnsi="Times New Roman"/>
                <w:bCs/>
                <w:sz w:val="24"/>
                <w:szCs w:val="24"/>
              </w:rPr>
              <w:t>поня</w:t>
            </w:r>
            <w:r>
              <w:rPr>
                <w:rFonts w:ascii="Times New Roman" w:hAnsi="Times New Roman"/>
                <w:bCs/>
                <w:sz w:val="24"/>
                <w:szCs w:val="24"/>
              </w:rPr>
              <w:t>тийность</w:t>
            </w:r>
            <w:proofErr w:type="spellEnd"/>
            <w:r>
              <w:rPr>
                <w:rFonts w:ascii="Times New Roman" w:hAnsi="Times New Roman"/>
                <w:bCs/>
                <w:sz w:val="24"/>
                <w:szCs w:val="24"/>
              </w:rPr>
              <w:t xml:space="preserve">, логичность, </w:t>
            </w:r>
            <w:proofErr w:type="spellStart"/>
            <w:r>
              <w:rPr>
                <w:rFonts w:ascii="Times New Roman" w:hAnsi="Times New Roman"/>
                <w:bCs/>
                <w:sz w:val="24"/>
                <w:szCs w:val="24"/>
              </w:rPr>
              <w:t>дискурсивность</w:t>
            </w:r>
            <w:proofErr w:type="spellEnd"/>
            <w:r>
              <w:rPr>
                <w:rFonts w:ascii="Times New Roman" w:hAnsi="Times New Roman"/>
                <w:bCs/>
                <w:sz w:val="24"/>
                <w:szCs w:val="24"/>
              </w:rPr>
              <w:t xml:space="preserve">. </w:t>
            </w:r>
            <w:r>
              <w:rPr>
                <w:rFonts w:ascii="Times New Roman" w:hAnsi="Times New Roman"/>
                <w:bCs/>
                <w:iCs/>
                <w:sz w:val="24"/>
                <w:szCs w:val="24"/>
              </w:rPr>
              <w:t>Предмет и определение философии.</w:t>
            </w:r>
          </w:p>
        </w:tc>
        <w:tc>
          <w:tcPr>
            <w:tcW w:w="619" w:type="pct"/>
            <w:vMerge/>
          </w:tcPr>
          <w:p w14:paraId="5EBBC33D" w14:textId="77777777" w:rsidR="00A0591C" w:rsidRPr="00A04B18" w:rsidRDefault="00A0591C" w:rsidP="006C282E">
            <w:pPr>
              <w:suppressAutoHyphens/>
              <w:spacing w:after="0"/>
              <w:jc w:val="center"/>
              <w:rPr>
                <w:rFonts w:ascii="Times New Roman" w:hAnsi="Times New Roman"/>
                <w:sz w:val="24"/>
                <w:szCs w:val="24"/>
              </w:rPr>
            </w:pPr>
          </w:p>
        </w:tc>
        <w:tc>
          <w:tcPr>
            <w:tcW w:w="666" w:type="pct"/>
            <w:vMerge/>
          </w:tcPr>
          <w:p w14:paraId="643DE40F"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3562F8AE" w14:textId="77777777" w:rsidR="00A0591C" w:rsidRPr="002C6F0E" w:rsidRDefault="00A0591C" w:rsidP="00E019A5">
            <w:pPr>
              <w:spacing w:after="0"/>
              <w:jc w:val="center"/>
              <w:rPr>
                <w:rFonts w:ascii="Times New Roman" w:hAnsi="Times New Roman"/>
                <w:b/>
                <w:bCs/>
                <w:sz w:val="24"/>
                <w:szCs w:val="24"/>
              </w:rPr>
            </w:pPr>
          </w:p>
        </w:tc>
      </w:tr>
      <w:tr w:rsidR="000F3586" w14:paraId="529626DD" w14:textId="77777777" w:rsidTr="006C282E">
        <w:trPr>
          <w:trHeight w:val="20"/>
        </w:trPr>
        <w:tc>
          <w:tcPr>
            <w:tcW w:w="570" w:type="pct"/>
            <w:vMerge/>
          </w:tcPr>
          <w:p w14:paraId="3FB55D5B" w14:textId="77777777" w:rsidR="00A0591C" w:rsidRPr="003158C0" w:rsidRDefault="00A0591C" w:rsidP="00A0591C">
            <w:pPr>
              <w:spacing w:after="0"/>
              <w:rPr>
                <w:rFonts w:ascii="Times New Roman" w:hAnsi="Times New Roman"/>
                <w:b/>
                <w:bCs/>
                <w:i/>
              </w:rPr>
            </w:pPr>
          </w:p>
        </w:tc>
        <w:tc>
          <w:tcPr>
            <w:tcW w:w="2765" w:type="pct"/>
          </w:tcPr>
          <w:p w14:paraId="2BCB4CDE" w14:textId="77777777" w:rsidR="00A0591C" w:rsidRPr="003158C0" w:rsidRDefault="002543EE" w:rsidP="00A0591C">
            <w:pPr>
              <w:spacing w:after="0"/>
              <w:jc w:val="both"/>
              <w:rPr>
                <w:rFonts w:ascii="Times New Roman" w:hAnsi="Times New Roman"/>
                <w:b/>
                <w:i/>
              </w:rPr>
            </w:pPr>
            <w:r w:rsidRPr="003158C0">
              <w:rPr>
                <w:rFonts w:ascii="Times New Roman" w:hAnsi="Times New Roman"/>
                <w:b/>
                <w:bCs/>
              </w:rPr>
              <w:t>В том числе, практичес</w:t>
            </w:r>
            <w:r>
              <w:rPr>
                <w:rFonts w:ascii="Times New Roman" w:hAnsi="Times New Roman"/>
                <w:b/>
                <w:bCs/>
              </w:rPr>
              <w:t xml:space="preserve">ких занятий </w:t>
            </w:r>
          </w:p>
        </w:tc>
        <w:tc>
          <w:tcPr>
            <w:tcW w:w="619" w:type="pct"/>
          </w:tcPr>
          <w:p w14:paraId="3150AE33" w14:textId="77777777" w:rsidR="00A0591C" w:rsidRPr="00A04B18" w:rsidRDefault="00A0591C" w:rsidP="006C282E">
            <w:pPr>
              <w:suppressAutoHyphens/>
              <w:spacing w:after="0"/>
              <w:jc w:val="center"/>
              <w:rPr>
                <w:rFonts w:ascii="Times New Roman" w:hAnsi="Times New Roman"/>
                <w:sz w:val="24"/>
                <w:szCs w:val="24"/>
              </w:rPr>
            </w:pPr>
          </w:p>
        </w:tc>
        <w:tc>
          <w:tcPr>
            <w:tcW w:w="666" w:type="pct"/>
            <w:vMerge/>
          </w:tcPr>
          <w:p w14:paraId="7F37B44A" w14:textId="77777777" w:rsidR="00A0591C" w:rsidRPr="002C6F0E" w:rsidRDefault="00A0591C" w:rsidP="00E019A5">
            <w:pPr>
              <w:spacing w:after="0"/>
              <w:jc w:val="center"/>
              <w:rPr>
                <w:rFonts w:ascii="Times New Roman" w:hAnsi="Times New Roman"/>
                <w:b/>
                <w:sz w:val="24"/>
                <w:szCs w:val="24"/>
              </w:rPr>
            </w:pPr>
          </w:p>
        </w:tc>
        <w:tc>
          <w:tcPr>
            <w:tcW w:w="381" w:type="pct"/>
            <w:vMerge/>
          </w:tcPr>
          <w:p w14:paraId="170C6BF4" w14:textId="77777777" w:rsidR="00A0591C" w:rsidRPr="002C6F0E" w:rsidRDefault="00A0591C" w:rsidP="00E019A5">
            <w:pPr>
              <w:spacing w:after="0"/>
              <w:jc w:val="center"/>
              <w:rPr>
                <w:rFonts w:ascii="Times New Roman" w:hAnsi="Times New Roman"/>
                <w:b/>
                <w:sz w:val="24"/>
                <w:szCs w:val="24"/>
              </w:rPr>
            </w:pPr>
          </w:p>
        </w:tc>
      </w:tr>
      <w:tr w:rsidR="000F3586" w14:paraId="69A85DE6" w14:textId="77777777" w:rsidTr="006C282E">
        <w:trPr>
          <w:trHeight w:val="20"/>
        </w:trPr>
        <w:tc>
          <w:tcPr>
            <w:tcW w:w="570" w:type="pct"/>
            <w:vMerge/>
          </w:tcPr>
          <w:p w14:paraId="655DC11A" w14:textId="77777777" w:rsidR="00A0591C" w:rsidRPr="003158C0" w:rsidRDefault="00A0591C" w:rsidP="00A0591C">
            <w:pPr>
              <w:spacing w:after="0"/>
              <w:rPr>
                <w:rFonts w:ascii="Times New Roman" w:hAnsi="Times New Roman"/>
                <w:b/>
                <w:bCs/>
                <w:i/>
              </w:rPr>
            </w:pPr>
          </w:p>
        </w:tc>
        <w:tc>
          <w:tcPr>
            <w:tcW w:w="2765" w:type="pct"/>
          </w:tcPr>
          <w:p w14:paraId="58C5F3F6" w14:textId="77777777" w:rsidR="00A0591C" w:rsidRPr="003158C0" w:rsidRDefault="002543EE" w:rsidP="00A0591C">
            <w:pPr>
              <w:spacing w:after="0"/>
              <w:jc w:val="both"/>
              <w:rPr>
                <w:rFonts w:ascii="Times New Roman" w:hAnsi="Times New Roman"/>
                <w:b/>
                <w:i/>
              </w:rPr>
            </w:pPr>
            <w:r w:rsidRPr="002C6F0E">
              <w:rPr>
                <w:rFonts w:ascii="Times New Roman" w:hAnsi="Times New Roman"/>
                <w:bCs/>
                <w:i/>
                <w:iCs/>
                <w:sz w:val="24"/>
                <w:szCs w:val="24"/>
              </w:rPr>
              <w:t>Практическое занятие № 1.</w:t>
            </w:r>
            <w:r>
              <w:rPr>
                <w:rFonts w:ascii="Times New Roman" w:hAnsi="Times New Roman"/>
                <w:bCs/>
                <w:iCs/>
                <w:sz w:val="24"/>
                <w:szCs w:val="24"/>
              </w:rPr>
              <w:t xml:space="preserve"> </w:t>
            </w:r>
            <w:r>
              <w:rPr>
                <w:rFonts w:ascii="Times New Roman" w:hAnsi="Times New Roman"/>
                <w:sz w:val="24"/>
                <w:szCs w:val="24"/>
              </w:rPr>
              <w:t>Философия как особая форма мировоззрения.</w:t>
            </w:r>
          </w:p>
        </w:tc>
        <w:tc>
          <w:tcPr>
            <w:tcW w:w="619" w:type="pct"/>
          </w:tcPr>
          <w:p w14:paraId="3D2D0553" w14:textId="77777777" w:rsidR="00A0591C" w:rsidRPr="00A04B18" w:rsidRDefault="002543EE" w:rsidP="006C282E">
            <w:pPr>
              <w:suppressAutoHyphens/>
              <w:spacing w:after="0"/>
              <w:jc w:val="center"/>
              <w:rPr>
                <w:rFonts w:ascii="Times New Roman" w:hAnsi="Times New Roman"/>
                <w:sz w:val="24"/>
                <w:szCs w:val="24"/>
              </w:rPr>
            </w:pPr>
            <w:r>
              <w:rPr>
                <w:rFonts w:ascii="Times New Roman" w:hAnsi="Times New Roman"/>
                <w:sz w:val="24"/>
                <w:szCs w:val="24"/>
              </w:rPr>
              <w:t>2</w:t>
            </w:r>
          </w:p>
        </w:tc>
        <w:tc>
          <w:tcPr>
            <w:tcW w:w="666" w:type="pct"/>
            <w:vMerge/>
          </w:tcPr>
          <w:p w14:paraId="03321CA5" w14:textId="77777777" w:rsidR="00A0591C" w:rsidRPr="002C6F0E" w:rsidRDefault="00A0591C" w:rsidP="00E019A5">
            <w:pPr>
              <w:spacing w:after="0"/>
              <w:jc w:val="center"/>
              <w:rPr>
                <w:rFonts w:ascii="Times New Roman" w:hAnsi="Times New Roman"/>
                <w:b/>
                <w:sz w:val="24"/>
                <w:szCs w:val="24"/>
              </w:rPr>
            </w:pPr>
          </w:p>
        </w:tc>
        <w:tc>
          <w:tcPr>
            <w:tcW w:w="381" w:type="pct"/>
            <w:vMerge/>
          </w:tcPr>
          <w:p w14:paraId="3481911A" w14:textId="77777777" w:rsidR="00A0591C" w:rsidRPr="002C6F0E" w:rsidRDefault="00A0591C" w:rsidP="00E019A5">
            <w:pPr>
              <w:spacing w:after="0"/>
              <w:jc w:val="center"/>
              <w:rPr>
                <w:rFonts w:ascii="Times New Roman" w:hAnsi="Times New Roman"/>
                <w:b/>
                <w:sz w:val="24"/>
                <w:szCs w:val="24"/>
              </w:rPr>
            </w:pPr>
          </w:p>
        </w:tc>
      </w:tr>
      <w:tr w:rsidR="000F3586" w14:paraId="3D6E1CF3" w14:textId="77777777" w:rsidTr="006C282E">
        <w:trPr>
          <w:trHeight w:val="20"/>
        </w:trPr>
        <w:tc>
          <w:tcPr>
            <w:tcW w:w="570" w:type="pct"/>
            <w:vMerge w:val="restart"/>
          </w:tcPr>
          <w:p w14:paraId="7B272E06"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Тема 1.2. Философия Древнего мира и сред</w:t>
            </w:r>
            <w:r>
              <w:rPr>
                <w:rFonts w:ascii="Times New Roman" w:hAnsi="Times New Roman"/>
                <w:iCs/>
                <w:sz w:val="24"/>
                <w:szCs w:val="24"/>
              </w:rPr>
              <w:softHyphen/>
            </w:r>
            <w:r>
              <w:rPr>
                <w:rFonts w:ascii="Times New Roman" w:hAnsi="Times New Roman"/>
                <w:b/>
                <w:bCs/>
                <w:sz w:val="24"/>
                <w:szCs w:val="24"/>
              </w:rPr>
              <w:t>невековая философия</w:t>
            </w:r>
          </w:p>
        </w:tc>
        <w:tc>
          <w:tcPr>
            <w:tcW w:w="2765" w:type="pct"/>
          </w:tcPr>
          <w:p w14:paraId="291D847B" w14:textId="77777777" w:rsidR="00E019A5" w:rsidRPr="003158C0" w:rsidRDefault="002543EE" w:rsidP="00E019A5">
            <w:pPr>
              <w:spacing w:after="0"/>
              <w:rPr>
                <w:rFonts w:ascii="Times New Roman" w:hAnsi="Times New Roman"/>
                <w:b/>
                <w:bCs/>
              </w:rPr>
            </w:pPr>
            <w:r w:rsidRPr="003158C0">
              <w:rPr>
                <w:rFonts w:ascii="Times New Roman" w:hAnsi="Times New Roman"/>
                <w:b/>
                <w:bCs/>
              </w:rPr>
              <w:t xml:space="preserve">Содержание учебного материала </w:t>
            </w:r>
          </w:p>
        </w:tc>
        <w:tc>
          <w:tcPr>
            <w:tcW w:w="619" w:type="pct"/>
            <w:vMerge w:val="restart"/>
          </w:tcPr>
          <w:p w14:paraId="6C703687" w14:textId="77777777" w:rsidR="00E019A5" w:rsidRPr="00A04B18" w:rsidRDefault="002543EE" w:rsidP="006C282E">
            <w:pPr>
              <w:spacing w:after="0"/>
              <w:jc w:val="center"/>
              <w:rPr>
                <w:rFonts w:ascii="Times New Roman" w:hAnsi="Times New Roman"/>
                <w:sz w:val="24"/>
                <w:szCs w:val="24"/>
              </w:rPr>
            </w:pPr>
            <w:r>
              <w:rPr>
                <w:rFonts w:ascii="Times New Roman" w:hAnsi="Times New Roman"/>
                <w:sz w:val="24"/>
                <w:szCs w:val="24"/>
              </w:rPr>
              <w:t>2</w:t>
            </w:r>
          </w:p>
        </w:tc>
        <w:tc>
          <w:tcPr>
            <w:tcW w:w="666" w:type="pct"/>
            <w:vMerge w:val="restart"/>
          </w:tcPr>
          <w:p w14:paraId="27E8BCB3" w14:textId="77777777" w:rsidR="00E019A5" w:rsidRPr="002C6F0E" w:rsidRDefault="002543EE" w:rsidP="00E019A5">
            <w:pPr>
              <w:spacing w:after="0"/>
              <w:jc w:val="center"/>
              <w:rPr>
                <w:rFonts w:ascii="Times New Roman" w:hAnsi="Times New Roman"/>
                <w:b/>
                <w:sz w:val="24"/>
                <w:szCs w:val="24"/>
              </w:rPr>
            </w:pPr>
            <w:r w:rsidRPr="00E019A5">
              <w:rPr>
                <w:rFonts w:ascii="Times New Roman" w:hAnsi="Times New Roman"/>
                <w:bCs/>
                <w:sz w:val="24"/>
                <w:szCs w:val="24"/>
              </w:rPr>
              <w:t>ОК 5</w:t>
            </w:r>
          </w:p>
        </w:tc>
        <w:tc>
          <w:tcPr>
            <w:tcW w:w="381" w:type="pct"/>
            <w:vMerge w:val="restart"/>
          </w:tcPr>
          <w:p w14:paraId="269BE8FC"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4645C9BD"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7E59285B"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380F545D" w14:textId="77777777" w:rsidTr="006C282E">
        <w:trPr>
          <w:trHeight w:val="20"/>
        </w:trPr>
        <w:tc>
          <w:tcPr>
            <w:tcW w:w="570" w:type="pct"/>
            <w:vMerge/>
          </w:tcPr>
          <w:p w14:paraId="445973B7" w14:textId="77777777" w:rsidR="00A0591C" w:rsidRPr="003158C0" w:rsidRDefault="00A0591C" w:rsidP="00A0591C">
            <w:pPr>
              <w:spacing w:after="0"/>
              <w:rPr>
                <w:rFonts w:ascii="Times New Roman" w:hAnsi="Times New Roman"/>
                <w:b/>
                <w:bCs/>
              </w:rPr>
            </w:pPr>
          </w:p>
        </w:tc>
        <w:tc>
          <w:tcPr>
            <w:tcW w:w="2765" w:type="pct"/>
          </w:tcPr>
          <w:p w14:paraId="36B8FA5D" w14:textId="77777777" w:rsidR="00A0591C" w:rsidRPr="003158C0" w:rsidRDefault="002543EE" w:rsidP="00A0591C">
            <w:pPr>
              <w:spacing w:after="0"/>
              <w:jc w:val="both"/>
              <w:rPr>
                <w:rFonts w:ascii="Times New Roman" w:hAnsi="Times New Roman"/>
                <w:b/>
                <w:bCs/>
              </w:rPr>
            </w:pPr>
            <w:r>
              <w:rPr>
                <w:rFonts w:ascii="Times New Roman" w:hAnsi="Times New Roman"/>
                <w:bCs/>
                <w:sz w:val="24"/>
                <w:szCs w:val="24"/>
              </w:rPr>
              <w:t xml:space="preserve">Предпосылки философии в Древнем мире (Китай и Индия). Становление философии в Древней Греции. Философские школы. Сократ. Платон. Аристотель. Философия Древнего Рима. </w:t>
            </w:r>
            <w:r>
              <w:rPr>
                <w:rFonts w:ascii="Times New Roman" w:hAnsi="Times New Roman"/>
                <w:bCs/>
                <w:sz w:val="24"/>
                <w:szCs w:val="24"/>
              </w:rPr>
              <w:t>Средневековая философия: патристика и схоластика.</w:t>
            </w:r>
          </w:p>
        </w:tc>
        <w:tc>
          <w:tcPr>
            <w:tcW w:w="619" w:type="pct"/>
            <w:vMerge/>
          </w:tcPr>
          <w:p w14:paraId="7169952D" w14:textId="77777777" w:rsidR="00A0591C" w:rsidRPr="00A04B18" w:rsidRDefault="00A0591C" w:rsidP="006C282E">
            <w:pPr>
              <w:spacing w:after="0"/>
              <w:jc w:val="center"/>
              <w:rPr>
                <w:rFonts w:ascii="Times New Roman" w:hAnsi="Times New Roman"/>
                <w:sz w:val="24"/>
                <w:szCs w:val="24"/>
              </w:rPr>
            </w:pPr>
          </w:p>
        </w:tc>
        <w:tc>
          <w:tcPr>
            <w:tcW w:w="666" w:type="pct"/>
            <w:vMerge/>
          </w:tcPr>
          <w:p w14:paraId="7A8CE5EA"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0A5D4AE8" w14:textId="77777777" w:rsidR="00A0591C" w:rsidRPr="002C6F0E" w:rsidRDefault="00A0591C" w:rsidP="00E019A5">
            <w:pPr>
              <w:spacing w:after="0"/>
              <w:jc w:val="center"/>
              <w:rPr>
                <w:rFonts w:ascii="Times New Roman" w:hAnsi="Times New Roman"/>
                <w:b/>
                <w:bCs/>
                <w:sz w:val="24"/>
                <w:szCs w:val="24"/>
              </w:rPr>
            </w:pPr>
          </w:p>
        </w:tc>
      </w:tr>
      <w:tr w:rsidR="000F3586" w14:paraId="3A346138" w14:textId="77777777" w:rsidTr="006C282E">
        <w:trPr>
          <w:trHeight w:val="20"/>
        </w:trPr>
        <w:tc>
          <w:tcPr>
            <w:tcW w:w="570" w:type="pct"/>
            <w:vMerge/>
          </w:tcPr>
          <w:p w14:paraId="3F244276" w14:textId="77777777" w:rsidR="00A0591C" w:rsidRPr="003158C0" w:rsidRDefault="00A0591C" w:rsidP="00A0591C">
            <w:pPr>
              <w:spacing w:after="0"/>
              <w:rPr>
                <w:rFonts w:ascii="Times New Roman" w:hAnsi="Times New Roman"/>
                <w:b/>
                <w:bCs/>
              </w:rPr>
            </w:pPr>
          </w:p>
        </w:tc>
        <w:tc>
          <w:tcPr>
            <w:tcW w:w="2765" w:type="pct"/>
          </w:tcPr>
          <w:p w14:paraId="6D167810" w14:textId="77777777" w:rsidR="00A0591C" w:rsidRPr="003158C0" w:rsidRDefault="002543EE" w:rsidP="00A0591C">
            <w:pPr>
              <w:spacing w:after="0"/>
              <w:rPr>
                <w:rFonts w:ascii="Times New Roman" w:hAnsi="Times New Roman"/>
                <w:b/>
              </w:rPr>
            </w:pPr>
            <w:r w:rsidRPr="003158C0">
              <w:rPr>
                <w:rFonts w:ascii="Times New Roman" w:hAnsi="Times New Roman"/>
                <w:b/>
                <w:bCs/>
              </w:rPr>
              <w:t>В том числе, практичес</w:t>
            </w:r>
            <w:r>
              <w:rPr>
                <w:rFonts w:ascii="Times New Roman" w:hAnsi="Times New Roman"/>
                <w:b/>
                <w:bCs/>
              </w:rPr>
              <w:t>ких занятий</w:t>
            </w:r>
          </w:p>
        </w:tc>
        <w:tc>
          <w:tcPr>
            <w:tcW w:w="619" w:type="pct"/>
          </w:tcPr>
          <w:p w14:paraId="1208FDCB" w14:textId="77777777" w:rsidR="00A0591C" w:rsidRPr="00A04B18" w:rsidRDefault="00A0591C" w:rsidP="006C282E">
            <w:pPr>
              <w:spacing w:after="0"/>
              <w:jc w:val="center"/>
              <w:rPr>
                <w:rFonts w:ascii="Times New Roman" w:hAnsi="Times New Roman"/>
                <w:sz w:val="24"/>
                <w:szCs w:val="24"/>
              </w:rPr>
            </w:pPr>
          </w:p>
        </w:tc>
        <w:tc>
          <w:tcPr>
            <w:tcW w:w="666" w:type="pct"/>
            <w:vMerge/>
          </w:tcPr>
          <w:p w14:paraId="7DFD1182"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7095B457" w14:textId="77777777" w:rsidR="00A0591C" w:rsidRPr="002C6F0E" w:rsidRDefault="00A0591C" w:rsidP="00E019A5">
            <w:pPr>
              <w:spacing w:after="0"/>
              <w:jc w:val="center"/>
              <w:rPr>
                <w:rFonts w:ascii="Times New Roman" w:hAnsi="Times New Roman"/>
                <w:b/>
                <w:bCs/>
                <w:sz w:val="24"/>
                <w:szCs w:val="24"/>
              </w:rPr>
            </w:pPr>
          </w:p>
        </w:tc>
      </w:tr>
      <w:tr w:rsidR="000F3586" w14:paraId="4003A455" w14:textId="77777777" w:rsidTr="006C282E">
        <w:trPr>
          <w:trHeight w:val="1493"/>
        </w:trPr>
        <w:tc>
          <w:tcPr>
            <w:tcW w:w="570" w:type="pct"/>
            <w:vMerge/>
          </w:tcPr>
          <w:p w14:paraId="068285AD" w14:textId="77777777" w:rsidR="00A0591C" w:rsidRPr="003158C0" w:rsidRDefault="00A0591C" w:rsidP="00A0591C">
            <w:pPr>
              <w:spacing w:after="0"/>
              <w:rPr>
                <w:rFonts w:ascii="Times New Roman" w:hAnsi="Times New Roman"/>
                <w:b/>
                <w:bCs/>
              </w:rPr>
            </w:pPr>
          </w:p>
        </w:tc>
        <w:tc>
          <w:tcPr>
            <w:tcW w:w="2765" w:type="pct"/>
          </w:tcPr>
          <w:p w14:paraId="584EF9A4"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2.</w:t>
            </w:r>
            <w:r>
              <w:rPr>
                <w:rFonts w:ascii="Times New Roman" w:hAnsi="Times New Roman"/>
                <w:bCs/>
                <w:iCs/>
                <w:sz w:val="24"/>
                <w:szCs w:val="24"/>
              </w:rPr>
              <w:t xml:space="preserve"> </w:t>
            </w:r>
            <w:r>
              <w:rPr>
                <w:rFonts w:ascii="Times New Roman" w:hAnsi="Times New Roman"/>
                <w:bCs/>
                <w:sz w:val="24"/>
                <w:szCs w:val="24"/>
              </w:rPr>
              <w:t>Философии Древнего Китая и Древней Индии: сравнительный аспект.</w:t>
            </w:r>
          </w:p>
          <w:p w14:paraId="68CBE078"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3.</w:t>
            </w:r>
            <w:r>
              <w:rPr>
                <w:rFonts w:ascii="Times New Roman" w:hAnsi="Times New Roman"/>
                <w:bCs/>
                <w:iCs/>
                <w:sz w:val="24"/>
                <w:szCs w:val="24"/>
              </w:rPr>
              <w:t xml:space="preserve"> </w:t>
            </w:r>
            <w:r>
              <w:rPr>
                <w:rFonts w:ascii="Times New Roman" w:hAnsi="Times New Roman"/>
                <w:bCs/>
                <w:sz w:val="24"/>
                <w:szCs w:val="24"/>
              </w:rPr>
              <w:t>Философские школы Древней Греции.</w:t>
            </w:r>
          </w:p>
          <w:p w14:paraId="706F37E7"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4</w:t>
            </w:r>
            <w:r>
              <w:rPr>
                <w:rFonts w:ascii="Times New Roman" w:hAnsi="Times New Roman"/>
                <w:bCs/>
                <w:iCs/>
                <w:sz w:val="24"/>
                <w:szCs w:val="24"/>
              </w:rPr>
              <w:t xml:space="preserve">. </w:t>
            </w:r>
            <w:r>
              <w:rPr>
                <w:rFonts w:ascii="Times New Roman" w:hAnsi="Times New Roman"/>
                <w:bCs/>
                <w:sz w:val="24"/>
                <w:szCs w:val="24"/>
              </w:rPr>
              <w:t>Основные отличия философии Древнего Рима от Средневековой европейской философии.</w:t>
            </w:r>
          </w:p>
        </w:tc>
        <w:tc>
          <w:tcPr>
            <w:tcW w:w="619" w:type="pct"/>
          </w:tcPr>
          <w:p w14:paraId="75C090BA" w14:textId="77777777" w:rsidR="00A0591C" w:rsidRPr="00A04B18" w:rsidRDefault="002543EE" w:rsidP="006C282E">
            <w:pPr>
              <w:spacing w:after="0"/>
              <w:jc w:val="center"/>
              <w:rPr>
                <w:rFonts w:ascii="Times New Roman" w:hAnsi="Times New Roman"/>
                <w:sz w:val="24"/>
                <w:szCs w:val="24"/>
              </w:rPr>
            </w:pPr>
            <w:r w:rsidRPr="00A04B18">
              <w:rPr>
                <w:rFonts w:ascii="Times New Roman" w:hAnsi="Times New Roman"/>
                <w:sz w:val="24"/>
                <w:szCs w:val="24"/>
              </w:rPr>
              <w:t>3</w:t>
            </w:r>
          </w:p>
        </w:tc>
        <w:tc>
          <w:tcPr>
            <w:tcW w:w="666" w:type="pct"/>
            <w:vMerge/>
          </w:tcPr>
          <w:p w14:paraId="777D1A7D"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156E3568" w14:textId="77777777" w:rsidR="00A0591C" w:rsidRPr="002C6F0E" w:rsidRDefault="00A0591C" w:rsidP="00E019A5">
            <w:pPr>
              <w:spacing w:after="0"/>
              <w:jc w:val="center"/>
              <w:rPr>
                <w:rFonts w:ascii="Times New Roman" w:hAnsi="Times New Roman"/>
                <w:b/>
                <w:bCs/>
                <w:sz w:val="24"/>
                <w:szCs w:val="24"/>
              </w:rPr>
            </w:pPr>
          </w:p>
        </w:tc>
      </w:tr>
      <w:tr w:rsidR="000F3586" w14:paraId="36B39D5C" w14:textId="77777777" w:rsidTr="006C282E">
        <w:trPr>
          <w:trHeight w:val="20"/>
        </w:trPr>
        <w:tc>
          <w:tcPr>
            <w:tcW w:w="570" w:type="pct"/>
            <w:vMerge w:val="restart"/>
          </w:tcPr>
          <w:p w14:paraId="66C42AA4"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 xml:space="preserve">Тема 1.3. </w:t>
            </w:r>
            <w:r>
              <w:rPr>
                <w:rFonts w:ascii="Times New Roman" w:hAnsi="Times New Roman"/>
                <w:b/>
                <w:bCs/>
                <w:sz w:val="24"/>
                <w:szCs w:val="24"/>
              </w:rPr>
              <w:lastRenderedPageBreak/>
              <w:t>Философия Возрождения и Нового времени</w:t>
            </w:r>
          </w:p>
        </w:tc>
        <w:tc>
          <w:tcPr>
            <w:tcW w:w="2765" w:type="pct"/>
          </w:tcPr>
          <w:p w14:paraId="0EA4C6A6" w14:textId="77777777" w:rsidR="00E019A5" w:rsidRDefault="002543EE" w:rsidP="00E019A5">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 учебного материала</w:t>
            </w:r>
          </w:p>
        </w:tc>
        <w:tc>
          <w:tcPr>
            <w:tcW w:w="619" w:type="pct"/>
            <w:vMerge w:val="restart"/>
          </w:tcPr>
          <w:p w14:paraId="62658573" w14:textId="77777777" w:rsidR="00E019A5" w:rsidRPr="00A04B18" w:rsidRDefault="002543EE" w:rsidP="006C282E">
            <w:pPr>
              <w:spacing w:after="0"/>
              <w:jc w:val="center"/>
              <w:rPr>
                <w:rFonts w:ascii="Times New Roman" w:hAnsi="Times New Roman"/>
                <w:sz w:val="24"/>
                <w:szCs w:val="24"/>
              </w:rPr>
            </w:pPr>
            <w:r>
              <w:rPr>
                <w:rFonts w:ascii="Times New Roman" w:hAnsi="Times New Roman"/>
                <w:sz w:val="24"/>
                <w:szCs w:val="24"/>
              </w:rPr>
              <w:t>1</w:t>
            </w:r>
          </w:p>
        </w:tc>
        <w:tc>
          <w:tcPr>
            <w:tcW w:w="666" w:type="pct"/>
            <w:vMerge w:val="restart"/>
          </w:tcPr>
          <w:p w14:paraId="6BBD80FD" w14:textId="77777777" w:rsidR="00E019A5" w:rsidRPr="002C6F0E" w:rsidRDefault="002543EE" w:rsidP="00E019A5">
            <w:pPr>
              <w:spacing w:after="0"/>
              <w:jc w:val="center"/>
              <w:rPr>
                <w:rFonts w:ascii="Times New Roman" w:hAnsi="Times New Roman"/>
                <w:b/>
                <w:bCs/>
                <w:sz w:val="24"/>
                <w:szCs w:val="24"/>
              </w:rPr>
            </w:pPr>
            <w:r w:rsidRPr="00E019A5">
              <w:rPr>
                <w:rFonts w:ascii="Times New Roman" w:hAnsi="Times New Roman"/>
                <w:bCs/>
                <w:sz w:val="24"/>
                <w:szCs w:val="24"/>
              </w:rPr>
              <w:t>ОК 5</w:t>
            </w:r>
          </w:p>
        </w:tc>
        <w:tc>
          <w:tcPr>
            <w:tcW w:w="381" w:type="pct"/>
            <w:vMerge w:val="restart"/>
          </w:tcPr>
          <w:p w14:paraId="600A5F8C"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09005E98"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lastRenderedPageBreak/>
              <w:t>Зо</w:t>
            </w:r>
            <w:proofErr w:type="spellEnd"/>
            <w:r w:rsidRPr="00E019A5">
              <w:rPr>
                <w:rFonts w:ascii="Times New Roman" w:hAnsi="Times New Roman"/>
                <w:bCs/>
                <w:sz w:val="24"/>
                <w:szCs w:val="24"/>
              </w:rPr>
              <w:t xml:space="preserve"> 05.01</w:t>
            </w:r>
          </w:p>
          <w:p w14:paraId="6E39B3CC"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67EB7EC0" w14:textId="77777777" w:rsidTr="006C282E">
        <w:trPr>
          <w:trHeight w:val="20"/>
        </w:trPr>
        <w:tc>
          <w:tcPr>
            <w:tcW w:w="570" w:type="pct"/>
            <w:vMerge/>
          </w:tcPr>
          <w:p w14:paraId="23A89CD4" w14:textId="77777777" w:rsidR="00E019A5" w:rsidRPr="003158C0" w:rsidRDefault="00E019A5" w:rsidP="00A0591C">
            <w:pPr>
              <w:spacing w:after="0"/>
              <w:rPr>
                <w:rFonts w:ascii="Times New Roman" w:hAnsi="Times New Roman"/>
                <w:b/>
                <w:bCs/>
              </w:rPr>
            </w:pPr>
          </w:p>
        </w:tc>
        <w:tc>
          <w:tcPr>
            <w:tcW w:w="2765" w:type="pct"/>
          </w:tcPr>
          <w:p w14:paraId="169532A8" w14:textId="77777777" w:rsidR="00E019A5" w:rsidRDefault="002543EE" w:rsidP="00A0591C">
            <w:pPr>
              <w:spacing w:after="0" w:line="240" w:lineRule="auto"/>
              <w:jc w:val="both"/>
              <w:rPr>
                <w:rFonts w:ascii="Times New Roman" w:hAnsi="Times New Roman"/>
                <w:bCs/>
                <w:sz w:val="24"/>
                <w:szCs w:val="24"/>
              </w:rPr>
            </w:pPr>
            <w:r>
              <w:rPr>
                <w:rFonts w:ascii="Times New Roman" w:hAnsi="Times New Roman"/>
                <w:bCs/>
                <w:sz w:val="24"/>
                <w:szCs w:val="24"/>
              </w:rPr>
              <w:t xml:space="preserve">Гуманизм и </w:t>
            </w:r>
            <w:r>
              <w:rPr>
                <w:rFonts w:ascii="Times New Roman" w:hAnsi="Times New Roman"/>
                <w:bCs/>
                <w:sz w:val="24"/>
                <w:szCs w:val="24"/>
              </w:rPr>
              <w:t xml:space="preserve">антропоцентризм эпохи Возрождения. Особенности философии </w:t>
            </w:r>
            <w:r>
              <w:rPr>
                <w:rFonts w:ascii="Times New Roman" w:hAnsi="Times New Roman"/>
                <w:bCs/>
                <w:sz w:val="24"/>
                <w:szCs w:val="24"/>
              </w:rPr>
              <w:lastRenderedPageBreak/>
              <w:t>Нового времени: рационализм и эмпиризм в теории познания.</w:t>
            </w:r>
          </w:p>
          <w:p w14:paraId="74C50F00" w14:textId="77777777" w:rsidR="00E019A5" w:rsidRDefault="002543EE" w:rsidP="00A0591C">
            <w:pPr>
              <w:spacing w:after="0" w:line="240" w:lineRule="auto"/>
              <w:jc w:val="both"/>
              <w:rPr>
                <w:rFonts w:ascii="Times New Roman" w:hAnsi="Times New Roman"/>
                <w:bCs/>
                <w:sz w:val="24"/>
                <w:szCs w:val="24"/>
              </w:rPr>
            </w:pPr>
            <w:r>
              <w:rPr>
                <w:rFonts w:ascii="Times New Roman" w:hAnsi="Times New Roman"/>
                <w:bCs/>
                <w:sz w:val="24"/>
                <w:szCs w:val="24"/>
              </w:rPr>
              <w:t>Немецкая классическая философия. Философия позитивизма и эволюционизма.</w:t>
            </w:r>
          </w:p>
        </w:tc>
        <w:tc>
          <w:tcPr>
            <w:tcW w:w="619" w:type="pct"/>
            <w:vMerge/>
          </w:tcPr>
          <w:p w14:paraId="46DD6724" w14:textId="77777777" w:rsidR="00E019A5" w:rsidRPr="00A04B18" w:rsidRDefault="00E019A5" w:rsidP="006C282E">
            <w:pPr>
              <w:spacing w:after="0"/>
              <w:jc w:val="center"/>
              <w:rPr>
                <w:rFonts w:ascii="Times New Roman" w:hAnsi="Times New Roman"/>
                <w:sz w:val="24"/>
                <w:szCs w:val="24"/>
              </w:rPr>
            </w:pPr>
          </w:p>
        </w:tc>
        <w:tc>
          <w:tcPr>
            <w:tcW w:w="666" w:type="pct"/>
            <w:vMerge/>
          </w:tcPr>
          <w:p w14:paraId="36CA9889" w14:textId="77777777" w:rsidR="00E019A5" w:rsidRPr="002C6F0E" w:rsidRDefault="00E019A5" w:rsidP="00E019A5">
            <w:pPr>
              <w:spacing w:after="0"/>
              <w:jc w:val="center"/>
              <w:rPr>
                <w:rFonts w:ascii="Times New Roman" w:hAnsi="Times New Roman"/>
                <w:b/>
                <w:bCs/>
                <w:sz w:val="24"/>
                <w:szCs w:val="24"/>
              </w:rPr>
            </w:pPr>
          </w:p>
        </w:tc>
        <w:tc>
          <w:tcPr>
            <w:tcW w:w="381" w:type="pct"/>
            <w:vMerge/>
          </w:tcPr>
          <w:p w14:paraId="154A8C0D" w14:textId="77777777" w:rsidR="00E019A5" w:rsidRPr="002C6F0E" w:rsidRDefault="00E019A5" w:rsidP="00E019A5">
            <w:pPr>
              <w:spacing w:after="0"/>
              <w:jc w:val="center"/>
              <w:rPr>
                <w:rFonts w:ascii="Times New Roman" w:hAnsi="Times New Roman"/>
                <w:b/>
                <w:bCs/>
                <w:sz w:val="24"/>
                <w:szCs w:val="24"/>
              </w:rPr>
            </w:pPr>
          </w:p>
        </w:tc>
      </w:tr>
      <w:tr w:rsidR="000F3586" w14:paraId="566387FE" w14:textId="77777777" w:rsidTr="006C282E">
        <w:trPr>
          <w:trHeight w:val="203"/>
        </w:trPr>
        <w:tc>
          <w:tcPr>
            <w:tcW w:w="570" w:type="pct"/>
            <w:vMerge/>
          </w:tcPr>
          <w:p w14:paraId="506A7626" w14:textId="77777777" w:rsidR="00E019A5" w:rsidRPr="003158C0" w:rsidRDefault="00E019A5" w:rsidP="00A0591C">
            <w:pPr>
              <w:spacing w:after="0"/>
              <w:rPr>
                <w:rFonts w:ascii="Times New Roman" w:hAnsi="Times New Roman"/>
                <w:b/>
                <w:bCs/>
              </w:rPr>
            </w:pPr>
          </w:p>
        </w:tc>
        <w:tc>
          <w:tcPr>
            <w:tcW w:w="2765" w:type="pct"/>
          </w:tcPr>
          <w:p w14:paraId="1F4366F3" w14:textId="77777777" w:rsidR="00E019A5" w:rsidRDefault="002543EE" w:rsidP="00A0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3158C0">
              <w:rPr>
                <w:rFonts w:ascii="Times New Roman" w:hAnsi="Times New Roman"/>
                <w:b/>
                <w:bCs/>
              </w:rPr>
              <w:t>В том числе, практичес</w:t>
            </w:r>
            <w:r>
              <w:rPr>
                <w:rFonts w:ascii="Times New Roman" w:hAnsi="Times New Roman"/>
                <w:b/>
                <w:bCs/>
              </w:rPr>
              <w:t>ких занятий</w:t>
            </w:r>
          </w:p>
        </w:tc>
        <w:tc>
          <w:tcPr>
            <w:tcW w:w="619" w:type="pct"/>
          </w:tcPr>
          <w:p w14:paraId="77D13544" w14:textId="77777777" w:rsidR="00E019A5" w:rsidRPr="00A04B18" w:rsidRDefault="00E019A5" w:rsidP="006C282E">
            <w:pPr>
              <w:spacing w:after="0"/>
              <w:jc w:val="center"/>
              <w:rPr>
                <w:rFonts w:ascii="Times New Roman" w:hAnsi="Times New Roman"/>
                <w:sz w:val="24"/>
                <w:szCs w:val="24"/>
              </w:rPr>
            </w:pPr>
          </w:p>
        </w:tc>
        <w:tc>
          <w:tcPr>
            <w:tcW w:w="666" w:type="pct"/>
            <w:vMerge/>
          </w:tcPr>
          <w:p w14:paraId="2FF56C5D" w14:textId="77777777" w:rsidR="00E019A5" w:rsidRPr="002C6F0E" w:rsidRDefault="00E019A5" w:rsidP="00E019A5">
            <w:pPr>
              <w:spacing w:after="0"/>
              <w:jc w:val="center"/>
              <w:rPr>
                <w:rFonts w:ascii="Times New Roman" w:hAnsi="Times New Roman"/>
                <w:b/>
                <w:bCs/>
                <w:sz w:val="24"/>
                <w:szCs w:val="24"/>
              </w:rPr>
            </w:pPr>
          </w:p>
        </w:tc>
        <w:tc>
          <w:tcPr>
            <w:tcW w:w="381" w:type="pct"/>
            <w:vMerge/>
          </w:tcPr>
          <w:p w14:paraId="754AEC98" w14:textId="77777777" w:rsidR="00E019A5" w:rsidRPr="002C6F0E" w:rsidRDefault="00E019A5" w:rsidP="00E019A5">
            <w:pPr>
              <w:spacing w:after="0"/>
              <w:jc w:val="center"/>
              <w:rPr>
                <w:rFonts w:ascii="Times New Roman" w:hAnsi="Times New Roman"/>
                <w:b/>
                <w:bCs/>
                <w:sz w:val="24"/>
                <w:szCs w:val="24"/>
              </w:rPr>
            </w:pPr>
          </w:p>
        </w:tc>
      </w:tr>
      <w:tr w:rsidR="000F3586" w14:paraId="0A647DBA" w14:textId="77777777" w:rsidTr="006C282E">
        <w:trPr>
          <w:trHeight w:val="828"/>
        </w:trPr>
        <w:tc>
          <w:tcPr>
            <w:tcW w:w="570" w:type="pct"/>
            <w:vMerge/>
            <w:tcBorders>
              <w:bottom w:val="single" w:sz="4" w:space="0" w:color="auto"/>
            </w:tcBorders>
          </w:tcPr>
          <w:p w14:paraId="4364F004" w14:textId="77777777" w:rsidR="00E019A5" w:rsidRPr="003158C0" w:rsidRDefault="00E019A5" w:rsidP="00A0591C">
            <w:pPr>
              <w:spacing w:after="0"/>
              <w:rPr>
                <w:rFonts w:ascii="Times New Roman" w:hAnsi="Times New Roman"/>
                <w:b/>
                <w:bCs/>
              </w:rPr>
            </w:pPr>
          </w:p>
        </w:tc>
        <w:tc>
          <w:tcPr>
            <w:tcW w:w="2765" w:type="pct"/>
            <w:tcBorders>
              <w:bottom w:val="single" w:sz="4" w:space="0" w:color="auto"/>
            </w:tcBorders>
          </w:tcPr>
          <w:p w14:paraId="1258B401" w14:textId="77777777" w:rsidR="00E019A5"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 xml:space="preserve">Практическое </w:t>
            </w:r>
            <w:r w:rsidRPr="002C6F0E">
              <w:rPr>
                <w:rFonts w:ascii="Times New Roman" w:hAnsi="Times New Roman"/>
                <w:bCs/>
                <w:i/>
                <w:iCs/>
                <w:sz w:val="24"/>
                <w:szCs w:val="24"/>
              </w:rPr>
              <w:t>занятие № 5.</w:t>
            </w:r>
            <w:r>
              <w:rPr>
                <w:rFonts w:ascii="Times New Roman" w:hAnsi="Times New Roman"/>
                <w:bCs/>
                <w:sz w:val="24"/>
                <w:szCs w:val="24"/>
              </w:rPr>
              <w:t xml:space="preserve"> Особенности философии эпохи Возрождения и Нового времени.</w:t>
            </w:r>
          </w:p>
          <w:p w14:paraId="6FFE4913" w14:textId="77777777" w:rsidR="00E019A5"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6</w:t>
            </w:r>
            <w:r>
              <w:rPr>
                <w:rFonts w:ascii="Times New Roman" w:hAnsi="Times New Roman"/>
                <w:bCs/>
                <w:sz w:val="24"/>
                <w:szCs w:val="24"/>
              </w:rPr>
              <w:t>. Основные понятия немецкой классической философии.</w:t>
            </w:r>
          </w:p>
        </w:tc>
        <w:tc>
          <w:tcPr>
            <w:tcW w:w="619" w:type="pct"/>
            <w:tcBorders>
              <w:bottom w:val="single" w:sz="4" w:space="0" w:color="auto"/>
            </w:tcBorders>
          </w:tcPr>
          <w:p w14:paraId="09465F62" w14:textId="77777777" w:rsidR="00E019A5" w:rsidRPr="00A04B18" w:rsidRDefault="002543EE" w:rsidP="006C282E">
            <w:pPr>
              <w:spacing w:after="0"/>
              <w:jc w:val="center"/>
              <w:rPr>
                <w:rFonts w:ascii="Times New Roman" w:hAnsi="Times New Roman"/>
                <w:sz w:val="24"/>
                <w:szCs w:val="24"/>
              </w:rPr>
            </w:pPr>
            <w:r w:rsidRPr="00A04B18">
              <w:rPr>
                <w:rFonts w:ascii="Times New Roman" w:hAnsi="Times New Roman"/>
                <w:sz w:val="24"/>
                <w:szCs w:val="24"/>
              </w:rPr>
              <w:t>4</w:t>
            </w:r>
          </w:p>
        </w:tc>
        <w:tc>
          <w:tcPr>
            <w:tcW w:w="666" w:type="pct"/>
            <w:vMerge/>
            <w:tcBorders>
              <w:bottom w:val="single" w:sz="4" w:space="0" w:color="auto"/>
            </w:tcBorders>
          </w:tcPr>
          <w:p w14:paraId="6BC5E148" w14:textId="77777777" w:rsidR="00E019A5" w:rsidRPr="002C6F0E" w:rsidRDefault="00E019A5" w:rsidP="00E019A5">
            <w:pPr>
              <w:spacing w:after="0"/>
              <w:jc w:val="center"/>
              <w:rPr>
                <w:rFonts w:ascii="Times New Roman" w:hAnsi="Times New Roman"/>
                <w:b/>
                <w:bCs/>
                <w:sz w:val="24"/>
                <w:szCs w:val="24"/>
              </w:rPr>
            </w:pPr>
          </w:p>
        </w:tc>
        <w:tc>
          <w:tcPr>
            <w:tcW w:w="381" w:type="pct"/>
            <w:vMerge/>
            <w:tcBorders>
              <w:bottom w:val="single" w:sz="4" w:space="0" w:color="auto"/>
            </w:tcBorders>
          </w:tcPr>
          <w:p w14:paraId="21606737" w14:textId="77777777" w:rsidR="00E019A5" w:rsidRPr="002C6F0E" w:rsidRDefault="00E019A5" w:rsidP="00E019A5">
            <w:pPr>
              <w:spacing w:after="0"/>
              <w:jc w:val="center"/>
              <w:rPr>
                <w:rFonts w:ascii="Times New Roman" w:hAnsi="Times New Roman"/>
                <w:b/>
                <w:bCs/>
                <w:sz w:val="24"/>
                <w:szCs w:val="24"/>
              </w:rPr>
            </w:pPr>
          </w:p>
        </w:tc>
      </w:tr>
      <w:tr w:rsidR="000F3586" w14:paraId="35F7303E" w14:textId="77777777" w:rsidTr="006C282E">
        <w:trPr>
          <w:trHeight w:val="20"/>
        </w:trPr>
        <w:tc>
          <w:tcPr>
            <w:tcW w:w="570" w:type="pct"/>
            <w:vMerge w:val="restart"/>
          </w:tcPr>
          <w:p w14:paraId="4C380CC1"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Тема 1.4. Современная философия</w:t>
            </w:r>
          </w:p>
        </w:tc>
        <w:tc>
          <w:tcPr>
            <w:tcW w:w="2765" w:type="pct"/>
          </w:tcPr>
          <w:p w14:paraId="1D4E2D32" w14:textId="77777777" w:rsidR="00E019A5" w:rsidRDefault="002543EE" w:rsidP="00E019A5">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19" w:type="pct"/>
            <w:vMerge w:val="restart"/>
          </w:tcPr>
          <w:p w14:paraId="5B288BEA" w14:textId="77777777" w:rsidR="00E019A5" w:rsidRPr="00A04B18" w:rsidRDefault="002543EE" w:rsidP="006C282E">
            <w:pPr>
              <w:spacing w:after="0"/>
              <w:jc w:val="center"/>
              <w:rPr>
                <w:rFonts w:ascii="Times New Roman" w:hAnsi="Times New Roman"/>
                <w:sz w:val="24"/>
                <w:szCs w:val="24"/>
              </w:rPr>
            </w:pPr>
            <w:r>
              <w:rPr>
                <w:rFonts w:ascii="Times New Roman" w:hAnsi="Times New Roman"/>
                <w:sz w:val="24"/>
                <w:szCs w:val="24"/>
              </w:rPr>
              <w:t>2</w:t>
            </w:r>
          </w:p>
        </w:tc>
        <w:tc>
          <w:tcPr>
            <w:tcW w:w="666" w:type="pct"/>
            <w:vMerge w:val="restart"/>
          </w:tcPr>
          <w:p w14:paraId="3D8C650D" w14:textId="77777777" w:rsidR="00E019A5" w:rsidRPr="002C6F0E" w:rsidRDefault="002543EE" w:rsidP="00E019A5">
            <w:pPr>
              <w:spacing w:after="0"/>
              <w:jc w:val="center"/>
              <w:rPr>
                <w:rFonts w:ascii="Times New Roman" w:hAnsi="Times New Roman"/>
                <w:b/>
                <w:bCs/>
                <w:sz w:val="24"/>
                <w:szCs w:val="24"/>
              </w:rPr>
            </w:pPr>
            <w:r w:rsidRPr="00E019A5">
              <w:rPr>
                <w:rFonts w:ascii="Times New Roman" w:hAnsi="Times New Roman"/>
                <w:bCs/>
                <w:sz w:val="24"/>
                <w:szCs w:val="24"/>
              </w:rPr>
              <w:t>ОК 5</w:t>
            </w:r>
          </w:p>
        </w:tc>
        <w:tc>
          <w:tcPr>
            <w:tcW w:w="381" w:type="pct"/>
            <w:vMerge w:val="restart"/>
          </w:tcPr>
          <w:p w14:paraId="4E0D83C8"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7785643F"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5363C7DC"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61815668" w14:textId="77777777" w:rsidTr="006C282E">
        <w:trPr>
          <w:trHeight w:val="828"/>
        </w:trPr>
        <w:tc>
          <w:tcPr>
            <w:tcW w:w="570" w:type="pct"/>
            <w:vMerge/>
            <w:tcBorders>
              <w:bottom w:val="single" w:sz="4" w:space="0" w:color="auto"/>
            </w:tcBorders>
          </w:tcPr>
          <w:p w14:paraId="670294E3" w14:textId="77777777" w:rsidR="00A0591C" w:rsidRPr="003158C0" w:rsidRDefault="00A0591C" w:rsidP="00A0591C">
            <w:pPr>
              <w:spacing w:after="0"/>
              <w:rPr>
                <w:rFonts w:ascii="Times New Roman" w:hAnsi="Times New Roman"/>
                <w:b/>
                <w:bCs/>
              </w:rPr>
            </w:pPr>
          </w:p>
        </w:tc>
        <w:tc>
          <w:tcPr>
            <w:tcW w:w="2765" w:type="pct"/>
            <w:tcBorders>
              <w:bottom w:val="single" w:sz="4" w:space="0" w:color="auto"/>
            </w:tcBorders>
          </w:tcPr>
          <w:p w14:paraId="6916A48D" w14:textId="77777777" w:rsidR="00A0591C" w:rsidRDefault="002543EE" w:rsidP="00A0591C">
            <w:pPr>
              <w:spacing w:after="0" w:line="240" w:lineRule="auto"/>
              <w:jc w:val="both"/>
              <w:rPr>
                <w:rFonts w:ascii="Times New Roman" w:hAnsi="Times New Roman"/>
                <w:bCs/>
                <w:sz w:val="24"/>
                <w:szCs w:val="24"/>
              </w:rPr>
            </w:pPr>
            <w:r>
              <w:rPr>
                <w:rFonts w:ascii="Times New Roman" w:hAnsi="Times New Roman"/>
                <w:bCs/>
                <w:sz w:val="24"/>
                <w:szCs w:val="24"/>
              </w:rPr>
              <w:t xml:space="preserve">Основные направления философии </w:t>
            </w:r>
            <w:r>
              <w:rPr>
                <w:rFonts w:ascii="Times New Roman" w:hAnsi="Times New Roman"/>
                <w:bCs/>
                <w:sz w:val="24"/>
                <w:szCs w:val="24"/>
                <w:lang w:val="en-US"/>
              </w:rPr>
              <w:t>XX</w:t>
            </w:r>
            <w:r>
              <w:rPr>
                <w:rFonts w:ascii="Times New Roman" w:hAnsi="Times New Roman"/>
                <w:bCs/>
                <w:sz w:val="24"/>
                <w:szCs w:val="24"/>
              </w:rPr>
              <w:t xml:space="preserve"> века: неопозитивизм, прагматизм и экзистенциализм. Философия бессознательного.</w:t>
            </w:r>
          </w:p>
          <w:p w14:paraId="24B39821" w14:textId="77777777" w:rsidR="00A0591C" w:rsidRDefault="002543EE" w:rsidP="00A0591C">
            <w:pPr>
              <w:spacing w:after="0" w:line="240" w:lineRule="auto"/>
              <w:jc w:val="both"/>
              <w:rPr>
                <w:rFonts w:ascii="Times New Roman" w:hAnsi="Times New Roman"/>
                <w:bCs/>
                <w:sz w:val="24"/>
                <w:szCs w:val="24"/>
              </w:rPr>
            </w:pPr>
            <w:r>
              <w:rPr>
                <w:rFonts w:ascii="Times New Roman" w:hAnsi="Times New Roman"/>
                <w:bCs/>
                <w:sz w:val="24"/>
                <w:szCs w:val="24"/>
              </w:rPr>
              <w:t>Особенности русской философии. Русская идея.</w:t>
            </w:r>
          </w:p>
        </w:tc>
        <w:tc>
          <w:tcPr>
            <w:tcW w:w="619" w:type="pct"/>
            <w:vMerge/>
            <w:tcBorders>
              <w:bottom w:val="single" w:sz="4" w:space="0" w:color="auto"/>
            </w:tcBorders>
          </w:tcPr>
          <w:p w14:paraId="18DFFAD7" w14:textId="77777777" w:rsidR="00A0591C" w:rsidRPr="00A04B18" w:rsidRDefault="00A0591C" w:rsidP="006C282E">
            <w:pPr>
              <w:spacing w:after="0"/>
              <w:jc w:val="center"/>
              <w:rPr>
                <w:rFonts w:ascii="Times New Roman" w:hAnsi="Times New Roman"/>
                <w:sz w:val="24"/>
                <w:szCs w:val="24"/>
              </w:rPr>
            </w:pPr>
          </w:p>
        </w:tc>
        <w:tc>
          <w:tcPr>
            <w:tcW w:w="666" w:type="pct"/>
            <w:vMerge/>
            <w:tcBorders>
              <w:bottom w:val="single" w:sz="4" w:space="0" w:color="auto"/>
            </w:tcBorders>
          </w:tcPr>
          <w:p w14:paraId="63A6BD34"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0EB56F73" w14:textId="77777777" w:rsidR="00A0591C" w:rsidRPr="002C6F0E" w:rsidRDefault="00A0591C" w:rsidP="00E019A5">
            <w:pPr>
              <w:spacing w:after="0"/>
              <w:jc w:val="center"/>
              <w:rPr>
                <w:rFonts w:ascii="Times New Roman" w:hAnsi="Times New Roman"/>
                <w:b/>
                <w:bCs/>
                <w:sz w:val="24"/>
                <w:szCs w:val="24"/>
              </w:rPr>
            </w:pPr>
          </w:p>
        </w:tc>
      </w:tr>
      <w:tr w:rsidR="000F3586" w14:paraId="43DA3A24" w14:textId="77777777" w:rsidTr="006C282E">
        <w:trPr>
          <w:trHeight w:val="271"/>
        </w:trPr>
        <w:tc>
          <w:tcPr>
            <w:tcW w:w="570" w:type="pct"/>
            <w:vMerge/>
          </w:tcPr>
          <w:p w14:paraId="39DCC67F" w14:textId="77777777" w:rsidR="00A0591C" w:rsidRPr="003158C0" w:rsidRDefault="00A0591C" w:rsidP="00A0591C">
            <w:pPr>
              <w:spacing w:after="0"/>
              <w:rPr>
                <w:rFonts w:ascii="Times New Roman" w:hAnsi="Times New Roman"/>
                <w:b/>
                <w:bCs/>
              </w:rPr>
            </w:pPr>
          </w:p>
        </w:tc>
        <w:tc>
          <w:tcPr>
            <w:tcW w:w="2765" w:type="pct"/>
          </w:tcPr>
          <w:p w14:paraId="65B7D37F" w14:textId="77777777" w:rsidR="00A0591C" w:rsidRDefault="002543EE" w:rsidP="00A0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3158C0">
              <w:rPr>
                <w:rFonts w:ascii="Times New Roman" w:hAnsi="Times New Roman"/>
                <w:b/>
                <w:bCs/>
              </w:rPr>
              <w:t>В том числе, практичес</w:t>
            </w:r>
            <w:r>
              <w:rPr>
                <w:rFonts w:ascii="Times New Roman" w:hAnsi="Times New Roman"/>
                <w:b/>
                <w:bCs/>
              </w:rPr>
              <w:t>ких занятий</w:t>
            </w:r>
          </w:p>
        </w:tc>
        <w:tc>
          <w:tcPr>
            <w:tcW w:w="619" w:type="pct"/>
          </w:tcPr>
          <w:p w14:paraId="5839956A" w14:textId="77777777" w:rsidR="00A0591C" w:rsidRPr="00A04B18" w:rsidRDefault="00A0591C" w:rsidP="006C282E">
            <w:pPr>
              <w:spacing w:after="0"/>
              <w:jc w:val="center"/>
              <w:rPr>
                <w:rFonts w:ascii="Times New Roman" w:hAnsi="Times New Roman"/>
                <w:sz w:val="24"/>
                <w:szCs w:val="24"/>
              </w:rPr>
            </w:pPr>
          </w:p>
        </w:tc>
        <w:tc>
          <w:tcPr>
            <w:tcW w:w="666" w:type="pct"/>
            <w:vMerge/>
          </w:tcPr>
          <w:p w14:paraId="3425DB06"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2B505504" w14:textId="77777777" w:rsidR="00A0591C" w:rsidRPr="002C6F0E" w:rsidRDefault="00A0591C" w:rsidP="00E019A5">
            <w:pPr>
              <w:spacing w:after="0"/>
              <w:jc w:val="center"/>
              <w:rPr>
                <w:rFonts w:ascii="Times New Roman" w:hAnsi="Times New Roman"/>
                <w:b/>
                <w:bCs/>
                <w:sz w:val="24"/>
                <w:szCs w:val="24"/>
              </w:rPr>
            </w:pPr>
          </w:p>
        </w:tc>
      </w:tr>
      <w:tr w:rsidR="000F3586" w14:paraId="1EFD7E66" w14:textId="77777777" w:rsidTr="006C282E">
        <w:trPr>
          <w:trHeight w:val="590"/>
        </w:trPr>
        <w:tc>
          <w:tcPr>
            <w:tcW w:w="570" w:type="pct"/>
            <w:vMerge/>
          </w:tcPr>
          <w:p w14:paraId="25F5600E" w14:textId="77777777" w:rsidR="00A0591C" w:rsidRPr="003158C0" w:rsidRDefault="00A0591C" w:rsidP="00A0591C">
            <w:pPr>
              <w:spacing w:after="0"/>
              <w:rPr>
                <w:rFonts w:ascii="Times New Roman" w:hAnsi="Times New Roman"/>
                <w:b/>
                <w:bCs/>
              </w:rPr>
            </w:pPr>
          </w:p>
        </w:tc>
        <w:tc>
          <w:tcPr>
            <w:tcW w:w="2765" w:type="pct"/>
          </w:tcPr>
          <w:p w14:paraId="5172BEEB"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7.</w:t>
            </w:r>
            <w:r>
              <w:rPr>
                <w:rFonts w:ascii="Times New Roman" w:hAnsi="Times New Roman"/>
                <w:bCs/>
                <w:sz w:val="24"/>
                <w:szCs w:val="24"/>
              </w:rPr>
              <w:t xml:space="preserve"> Основные направле</w:t>
            </w:r>
            <w:r>
              <w:rPr>
                <w:rFonts w:ascii="Times New Roman" w:hAnsi="Times New Roman"/>
                <w:bCs/>
                <w:sz w:val="24"/>
                <w:szCs w:val="24"/>
              </w:rPr>
              <w:t xml:space="preserve">ния философии </w:t>
            </w:r>
            <w:r>
              <w:rPr>
                <w:rFonts w:ascii="Times New Roman" w:hAnsi="Times New Roman"/>
                <w:bCs/>
                <w:sz w:val="24"/>
                <w:szCs w:val="24"/>
                <w:lang w:val="en-US"/>
              </w:rPr>
              <w:t>XX</w:t>
            </w:r>
            <w:r>
              <w:rPr>
                <w:rFonts w:ascii="Times New Roman" w:hAnsi="Times New Roman"/>
                <w:bCs/>
                <w:sz w:val="24"/>
                <w:szCs w:val="24"/>
              </w:rPr>
              <w:t xml:space="preserve"> века.</w:t>
            </w:r>
          </w:p>
          <w:p w14:paraId="3A13224D"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8.</w:t>
            </w:r>
            <w:r>
              <w:rPr>
                <w:rFonts w:ascii="Times New Roman" w:hAnsi="Times New Roman"/>
                <w:bCs/>
                <w:sz w:val="24"/>
                <w:szCs w:val="24"/>
              </w:rPr>
              <w:t xml:space="preserve"> Философия экзистенциализма и психоанализа.</w:t>
            </w:r>
          </w:p>
        </w:tc>
        <w:tc>
          <w:tcPr>
            <w:tcW w:w="619" w:type="pct"/>
          </w:tcPr>
          <w:p w14:paraId="0B17B127" w14:textId="77777777" w:rsidR="00A0591C" w:rsidRPr="00A04B18" w:rsidRDefault="002543EE" w:rsidP="006C282E">
            <w:pPr>
              <w:spacing w:after="0"/>
              <w:jc w:val="center"/>
              <w:rPr>
                <w:rFonts w:ascii="Times New Roman" w:hAnsi="Times New Roman"/>
                <w:sz w:val="24"/>
                <w:szCs w:val="24"/>
              </w:rPr>
            </w:pPr>
            <w:r w:rsidRPr="00A04B18">
              <w:rPr>
                <w:rFonts w:ascii="Times New Roman" w:hAnsi="Times New Roman"/>
                <w:sz w:val="24"/>
                <w:szCs w:val="24"/>
              </w:rPr>
              <w:t>2</w:t>
            </w:r>
          </w:p>
        </w:tc>
        <w:tc>
          <w:tcPr>
            <w:tcW w:w="666" w:type="pct"/>
            <w:vMerge/>
          </w:tcPr>
          <w:p w14:paraId="26F3DC18" w14:textId="77777777" w:rsidR="00A0591C" w:rsidRPr="002C6F0E" w:rsidRDefault="00A0591C" w:rsidP="00E019A5">
            <w:pPr>
              <w:spacing w:after="0"/>
              <w:jc w:val="center"/>
              <w:rPr>
                <w:rFonts w:ascii="Times New Roman" w:hAnsi="Times New Roman"/>
                <w:b/>
                <w:bCs/>
                <w:sz w:val="24"/>
                <w:szCs w:val="24"/>
              </w:rPr>
            </w:pPr>
          </w:p>
        </w:tc>
        <w:tc>
          <w:tcPr>
            <w:tcW w:w="381" w:type="pct"/>
            <w:vMerge/>
          </w:tcPr>
          <w:p w14:paraId="744F3DA9" w14:textId="77777777" w:rsidR="00A0591C" w:rsidRPr="002C6F0E" w:rsidRDefault="00A0591C" w:rsidP="00E019A5">
            <w:pPr>
              <w:spacing w:after="0"/>
              <w:jc w:val="center"/>
              <w:rPr>
                <w:rFonts w:ascii="Times New Roman" w:hAnsi="Times New Roman"/>
                <w:b/>
                <w:bCs/>
                <w:sz w:val="24"/>
                <w:szCs w:val="24"/>
              </w:rPr>
            </w:pPr>
          </w:p>
        </w:tc>
      </w:tr>
      <w:tr w:rsidR="000F3586" w14:paraId="6B4A9B8D" w14:textId="77777777" w:rsidTr="006C282E">
        <w:trPr>
          <w:trHeight w:val="20"/>
        </w:trPr>
        <w:tc>
          <w:tcPr>
            <w:tcW w:w="3334" w:type="pct"/>
            <w:gridSpan w:val="2"/>
          </w:tcPr>
          <w:p w14:paraId="7DE6C839" w14:textId="77777777" w:rsidR="00A0591C" w:rsidRDefault="002543EE" w:rsidP="00A0591C">
            <w:pPr>
              <w:spacing w:after="0" w:line="240" w:lineRule="auto"/>
              <w:jc w:val="both"/>
              <w:rPr>
                <w:rFonts w:ascii="Times New Roman" w:hAnsi="Times New Roman"/>
                <w:bCs/>
                <w:iCs/>
                <w:sz w:val="24"/>
                <w:szCs w:val="24"/>
              </w:rPr>
            </w:pPr>
            <w:r>
              <w:rPr>
                <w:rFonts w:ascii="Times New Roman" w:hAnsi="Times New Roman"/>
                <w:b/>
                <w:bCs/>
                <w:sz w:val="24"/>
                <w:szCs w:val="24"/>
              </w:rPr>
              <w:t>Раздел 2. Структура и основные направления философии</w:t>
            </w:r>
          </w:p>
        </w:tc>
        <w:tc>
          <w:tcPr>
            <w:tcW w:w="619" w:type="pct"/>
          </w:tcPr>
          <w:p w14:paraId="199C2341" w14:textId="77777777" w:rsidR="00A0591C" w:rsidRPr="002C6F0E" w:rsidRDefault="002543EE" w:rsidP="006C282E">
            <w:pPr>
              <w:spacing w:after="0"/>
              <w:jc w:val="center"/>
              <w:rPr>
                <w:rFonts w:ascii="Times New Roman" w:hAnsi="Times New Roman"/>
                <w:b/>
                <w:bCs/>
                <w:sz w:val="24"/>
                <w:szCs w:val="24"/>
              </w:rPr>
            </w:pPr>
            <w:r w:rsidRPr="002C6F0E">
              <w:rPr>
                <w:rFonts w:ascii="Times New Roman" w:hAnsi="Times New Roman"/>
                <w:b/>
                <w:bCs/>
                <w:sz w:val="24"/>
                <w:szCs w:val="24"/>
              </w:rPr>
              <w:t>18</w:t>
            </w:r>
          </w:p>
        </w:tc>
        <w:tc>
          <w:tcPr>
            <w:tcW w:w="666" w:type="pct"/>
          </w:tcPr>
          <w:p w14:paraId="16012180" w14:textId="77777777" w:rsidR="00A0591C" w:rsidRPr="002C6F0E" w:rsidRDefault="00A0591C" w:rsidP="00E019A5">
            <w:pPr>
              <w:spacing w:after="0"/>
              <w:jc w:val="center"/>
              <w:rPr>
                <w:rFonts w:ascii="Times New Roman" w:hAnsi="Times New Roman"/>
                <w:b/>
                <w:bCs/>
                <w:sz w:val="24"/>
                <w:szCs w:val="24"/>
              </w:rPr>
            </w:pPr>
          </w:p>
        </w:tc>
        <w:tc>
          <w:tcPr>
            <w:tcW w:w="381" w:type="pct"/>
          </w:tcPr>
          <w:p w14:paraId="446ED768" w14:textId="77777777" w:rsidR="00A0591C" w:rsidRPr="002C6F0E" w:rsidRDefault="00A0591C" w:rsidP="00E019A5">
            <w:pPr>
              <w:spacing w:after="0"/>
              <w:jc w:val="center"/>
              <w:rPr>
                <w:rFonts w:ascii="Times New Roman" w:hAnsi="Times New Roman"/>
                <w:b/>
                <w:bCs/>
                <w:sz w:val="24"/>
                <w:szCs w:val="24"/>
              </w:rPr>
            </w:pPr>
          </w:p>
        </w:tc>
      </w:tr>
      <w:tr w:rsidR="000F3586" w14:paraId="4E70876A" w14:textId="77777777" w:rsidTr="006C282E">
        <w:trPr>
          <w:trHeight w:val="20"/>
        </w:trPr>
        <w:tc>
          <w:tcPr>
            <w:tcW w:w="570" w:type="pct"/>
            <w:vMerge w:val="restart"/>
          </w:tcPr>
          <w:p w14:paraId="283E6A35"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Тема 2.1. Методы философии и ее внутреннее строение</w:t>
            </w:r>
          </w:p>
        </w:tc>
        <w:tc>
          <w:tcPr>
            <w:tcW w:w="2765" w:type="pct"/>
          </w:tcPr>
          <w:p w14:paraId="7D7D4200" w14:textId="77777777" w:rsidR="00E019A5" w:rsidRDefault="002543EE" w:rsidP="00E019A5">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19" w:type="pct"/>
            <w:vMerge w:val="restart"/>
          </w:tcPr>
          <w:p w14:paraId="4959F688" w14:textId="77777777" w:rsidR="00E019A5" w:rsidRPr="004733D4" w:rsidRDefault="002543EE" w:rsidP="006C282E">
            <w:pPr>
              <w:spacing w:after="0"/>
              <w:jc w:val="center"/>
              <w:rPr>
                <w:rFonts w:ascii="Times New Roman" w:hAnsi="Times New Roman"/>
                <w:sz w:val="24"/>
                <w:szCs w:val="24"/>
              </w:rPr>
            </w:pPr>
            <w:r>
              <w:rPr>
                <w:rFonts w:ascii="Times New Roman" w:hAnsi="Times New Roman"/>
                <w:sz w:val="24"/>
                <w:szCs w:val="24"/>
              </w:rPr>
              <w:t>1</w:t>
            </w:r>
          </w:p>
        </w:tc>
        <w:tc>
          <w:tcPr>
            <w:tcW w:w="666" w:type="pct"/>
            <w:vMerge w:val="restart"/>
          </w:tcPr>
          <w:p w14:paraId="1B53950D" w14:textId="77777777" w:rsidR="00E019A5" w:rsidRPr="004733D4" w:rsidRDefault="002543EE" w:rsidP="00E019A5">
            <w:pPr>
              <w:spacing w:after="0"/>
              <w:jc w:val="center"/>
              <w:rPr>
                <w:rFonts w:ascii="Times New Roman" w:hAnsi="Times New Roman"/>
                <w:sz w:val="24"/>
                <w:szCs w:val="24"/>
              </w:rPr>
            </w:pPr>
            <w:r w:rsidRPr="00E019A5">
              <w:rPr>
                <w:rFonts w:ascii="Times New Roman" w:hAnsi="Times New Roman"/>
                <w:bCs/>
                <w:sz w:val="24"/>
                <w:szCs w:val="24"/>
              </w:rPr>
              <w:t>ОК 5</w:t>
            </w:r>
          </w:p>
        </w:tc>
        <w:tc>
          <w:tcPr>
            <w:tcW w:w="381" w:type="pct"/>
            <w:vMerge w:val="restart"/>
          </w:tcPr>
          <w:p w14:paraId="7089DECC"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w:t>
            </w:r>
            <w:r w:rsidRPr="00E019A5">
              <w:rPr>
                <w:rFonts w:ascii="Times New Roman" w:hAnsi="Times New Roman"/>
                <w:bCs/>
                <w:sz w:val="24"/>
                <w:szCs w:val="24"/>
              </w:rPr>
              <w:t>05.01</w:t>
            </w:r>
          </w:p>
          <w:p w14:paraId="74353875"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38C3E68D"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281E7F69" w14:textId="77777777" w:rsidTr="006C282E">
        <w:trPr>
          <w:trHeight w:val="20"/>
        </w:trPr>
        <w:tc>
          <w:tcPr>
            <w:tcW w:w="570" w:type="pct"/>
            <w:vMerge/>
          </w:tcPr>
          <w:p w14:paraId="4E07BF54" w14:textId="77777777" w:rsidR="00A0591C" w:rsidRPr="003158C0" w:rsidRDefault="00A0591C" w:rsidP="00A0591C">
            <w:pPr>
              <w:spacing w:after="0"/>
              <w:rPr>
                <w:rFonts w:ascii="Times New Roman" w:hAnsi="Times New Roman"/>
                <w:b/>
                <w:bCs/>
              </w:rPr>
            </w:pPr>
          </w:p>
        </w:tc>
        <w:tc>
          <w:tcPr>
            <w:tcW w:w="2765" w:type="pct"/>
          </w:tcPr>
          <w:p w14:paraId="1A43E0D8" w14:textId="77777777" w:rsidR="00A0591C" w:rsidRDefault="002543EE" w:rsidP="00A0591C">
            <w:pPr>
              <w:spacing w:after="0" w:line="240" w:lineRule="auto"/>
              <w:jc w:val="both"/>
              <w:rPr>
                <w:rFonts w:ascii="Times New Roman" w:hAnsi="Times New Roman"/>
                <w:bCs/>
                <w:sz w:val="24"/>
                <w:szCs w:val="24"/>
              </w:rPr>
            </w:pPr>
            <w:r>
              <w:rPr>
                <w:rFonts w:ascii="Times New Roman" w:hAnsi="Times New Roman"/>
                <w:bCs/>
                <w:sz w:val="24"/>
                <w:szCs w:val="24"/>
              </w:rPr>
              <w:t xml:space="preserve">Этапы философии: античный, средневековый, Нового времени, </w:t>
            </w:r>
            <w:r>
              <w:rPr>
                <w:rFonts w:ascii="Times New Roman" w:hAnsi="Times New Roman"/>
                <w:bCs/>
                <w:sz w:val="24"/>
                <w:szCs w:val="24"/>
                <w:lang w:val="en-US"/>
              </w:rPr>
              <w:t>XX</w:t>
            </w:r>
            <w:r>
              <w:rPr>
                <w:rFonts w:ascii="Times New Roman" w:hAnsi="Times New Roman"/>
                <w:bCs/>
                <w:sz w:val="24"/>
                <w:szCs w:val="24"/>
              </w:rPr>
              <w:t xml:space="preserve"> века. Основные картины мира – филос</w:t>
            </w:r>
            <w:r>
              <w:rPr>
                <w:rFonts w:ascii="Times New Roman" w:hAnsi="Times New Roman"/>
                <w:bCs/>
                <w:sz w:val="24"/>
                <w:szCs w:val="24"/>
              </w:rPr>
              <w:t xml:space="preserve">офская (античность), религиозная (Средневековье), научная (Новое время, </w:t>
            </w:r>
            <w:r>
              <w:rPr>
                <w:rFonts w:ascii="Times New Roman" w:hAnsi="Times New Roman"/>
                <w:bCs/>
                <w:sz w:val="24"/>
                <w:szCs w:val="24"/>
                <w:lang w:val="en-US"/>
              </w:rPr>
              <w:t>XX</w:t>
            </w:r>
            <w:r>
              <w:rPr>
                <w:rFonts w:ascii="Times New Roman" w:hAnsi="Times New Roman"/>
                <w:bCs/>
                <w:sz w:val="24"/>
                <w:szCs w:val="24"/>
              </w:rPr>
              <w:t xml:space="preserve"> век).</w:t>
            </w:r>
          </w:p>
          <w:p w14:paraId="39158474" w14:textId="77777777" w:rsidR="00A0591C" w:rsidRDefault="002543EE" w:rsidP="00A0591C">
            <w:pPr>
              <w:spacing w:after="0" w:line="240" w:lineRule="auto"/>
              <w:jc w:val="both"/>
              <w:rPr>
                <w:rFonts w:ascii="Times New Roman" w:hAnsi="Times New Roman"/>
                <w:b/>
                <w:bCs/>
                <w:sz w:val="24"/>
                <w:szCs w:val="24"/>
              </w:rPr>
            </w:pPr>
            <w:r>
              <w:rPr>
                <w:rFonts w:ascii="Times New Roman" w:hAnsi="Times New Roman"/>
                <w:bCs/>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619" w:type="pct"/>
            <w:vMerge/>
          </w:tcPr>
          <w:p w14:paraId="098722A5" w14:textId="77777777" w:rsidR="00A0591C" w:rsidRPr="004733D4" w:rsidRDefault="00A0591C" w:rsidP="006C282E">
            <w:pPr>
              <w:spacing w:after="0"/>
              <w:jc w:val="center"/>
              <w:rPr>
                <w:rFonts w:ascii="Times New Roman" w:hAnsi="Times New Roman"/>
                <w:sz w:val="24"/>
                <w:szCs w:val="24"/>
              </w:rPr>
            </w:pPr>
          </w:p>
        </w:tc>
        <w:tc>
          <w:tcPr>
            <w:tcW w:w="666" w:type="pct"/>
            <w:vMerge/>
          </w:tcPr>
          <w:p w14:paraId="2048D8E1" w14:textId="77777777" w:rsidR="00A0591C" w:rsidRPr="004733D4" w:rsidRDefault="00A0591C" w:rsidP="00E019A5">
            <w:pPr>
              <w:spacing w:after="0"/>
              <w:jc w:val="center"/>
              <w:rPr>
                <w:rFonts w:ascii="Times New Roman" w:hAnsi="Times New Roman"/>
                <w:sz w:val="24"/>
                <w:szCs w:val="24"/>
              </w:rPr>
            </w:pPr>
          </w:p>
        </w:tc>
        <w:tc>
          <w:tcPr>
            <w:tcW w:w="381" w:type="pct"/>
            <w:vMerge/>
          </w:tcPr>
          <w:p w14:paraId="25B4E769" w14:textId="77777777" w:rsidR="00A0591C" w:rsidRPr="002C6F0E" w:rsidRDefault="00A0591C" w:rsidP="00E019A5">
            <w:pPr>
              <w:spacing w:after="0"/>
              <w:jc w:val="center"/>
              <w:rPr>
                <w:rFonts w:ascii="Times New Roman" w:hAnsi="Times New Roman"/>
                <w:b/>
                <w:bCs/>
                <w:sz w:val="24"/>
                <w:szCs w:val="24"/>
              </w:rPr>
            </w:pPr>
          </w:p>
        </w:tc>
      </w:tr>
      <w:tr w:rsidR="000F3586" w14:paraId="08190781" w14:textId="77777777" w:rsidTr="006C282E">
        <w:trPr>
          <w:trHeight w:val="20"/>
        </w:trPr>
        <w:tc>
          <w:tcPr>
            <w:tcW w:w="570" w:type="pct"/>
            <w:vMerge/>
          </w:tcPr>
          <w:p w14:paraId="350AB7F0" w14:textId="77777777" w:rsidR="00A0591C" w:rsidRPr="003158C0" w:rsidRDefault="00A0591C" w:rsidP="00A0591C">
            <w:pPr>
              <w:spacing w:after="0"/>
              <w:rPr>
                <w:rFonts w:ascii="Times New Roman" w:hAnsi="Times New Roman"/>
                <w:b/>
                <w:bCs/>
              </w:rPr>
            </w:pPr>
          </w:p>
        </w:tc>
        <w:tc>
          <w:tcPr>
            <w:tcW w:w="2765" w:type="pct"/>
          </w:tcPr>
          <w:p w14:paraId="773F2F07" w14:textId="77777777" w:rsidR="00A0591C" w:rsidRDefault="002543EE" w:rsidP="00A0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3158C0">
              <w:rPr>
                <w:rFonts w:ascii="Times New Roman" w:hAnsi="Times New Roman"/>
                <w:b/>
                <w:bCs/>
              </w:rPr>
              <w:t>В том числе, практичес</w:t>
            </w:r>
            <w:r>
              <w:rPr>
                <w:rFonts w:ascii="Times New Roman" w:hAnsi="Times New Roman"/>
                <w:b/>
                <w:bCs/>
              </w:rPr>
              <w:t xml:space="preserve">ких </w:t>
            </w:r>
            <w:r>
              <w:rPr>
                <w:rFonts w:ascii="Times New Roman" w:hAnsi="Times New Roman"/>
                <w:b/>
                <w:bCs/>
              </w:rPr>
              <w:t>занятий</w:t>
            </w:r>
          </w:p>
        </w:tc>
        <w:tc>
          <w:tcPr>
            <w:tcW w:w="619" w:type="pct"/>
          </w:tcPr>
          <w:p w14:paraId="4DFC0C43" w14:textId="77777777" w:rsidR="00A0591C" w:rsidRPr="004733D4" w:rsidRDefault="00A0591C" w:rsidP="006C282E">
            <w:pPr>
              <w:spacing w:after="0"/>
              <w:jc w:val="center"/>
              <w:rPr>
                <w:rFonts w:ascii="Times New Roman" w:hAnsi="Times New Roman"/>
                <w:sz w:val="24"/>
                <w:szCs w:val="24"/>
              </w:rPr>
            </w:pPr>
          </w:p>
        </w:tc>
        <w:tc>
          <w:tcPr>
            <w:tcW w:w="666" w:type="pct"/>
            <w:vMerge/>
          </w:tcPr>
          <w:p w14:paraId="596F55C2" w14:textId="77777777" w:rsidR="00A0591C" w:rsidRPr="004733D4" w:rsidRDefault="00A0591C" w:rsidP="00E019A5">
            <w:pPr>
              <w:spacing w:after="0"/>
              <w:jc w:val="center"/>
              <w:rPr>
                <w:rFonts w:ascii="Times New Roman" w:hAnsi="Times New Roman"/>
                <w:sz w:val="24"/>
                <w:szCs w:val="24"/>
              </w:rPr>
            </w:pPr>
          </w:p>
        </w:tc>
        <w:tc>
          <w:tcPr>
            <w:tcW w:w="381" w:type="pct"/>
            <w:vMerge/>
          </w:tcPr>
          <w:p w14:paraId="1F39D124" w14:textId="77777777" w:rsidR="00A0591C" w:rsidRPr="002C6F0E" w:rsidRDefault="00A0591C" w:rsidP="00E019A5">
            <w:pPr>
              <w:spacing w:after="0"/>
              <w:jc w:val="center"/>
              <w:rPr>
                <w:rFonts w:ascii="Times New Roman" w:hAnsi="Times New Roman"/>
                <w:b/>
                <w:bCs/>
                <w:sz w:val="24"/>
                <w:szCs w:val="24"/>
              </w:rPr>
            </w:pPr>
          </w:p>
        </w:tc>
      </w:tr>
      <w:tr w:rsidR="000F3586" w14:paraId="614C0421" w14:textId="77777777" w:rsidTr="006C282E">
        <w:trPr>
          <w:trHeight w:val="559"/>
        </w:trPr>
        <w:tc>
          <w:tcPr>
            <w:tcW w:w="570" w:type="pct"/>
            <w:vMerge/>
          </w:tcPr>
          <w:p w14:paraId="4341A6E5" w14:textId="77777777" w:rsidR="00A0591C" w:rsidRPr="003158C0" w:rsidRDefault="00A0591C" w:rsidP="00A0591C">
            <w:pPr>
              <w:spacing w:after="0"/>
              <w:rPr>
                <w:rFonts w:ascii="Times New Roman" w:hAnsi="Times New Roman"/>
                <w:b/>
                <w:bCs/>
              </w:rPr>
            </w:pPr>
          </w:p>
        </w:tc>
        <w:tc>
          <w:tcPr>
            <w:tcW w:w="2765" w:type="pct"/>
          </w:tcPr>
          <w:p w14:paraId="48AC8086"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9</w:t>
            </w:r>
            <w:r>
              <w:rPr>
                <w:rFonts w:ascii="Times New Roman" w:hAnsi="Times New Roman"/>
                <w:bCs/>
                <w:sz w:val="24"/>
                <w:szCs w:val="24"/>
              </w:rPr>
              <w:t>. Этапы развития философии.</w:t>
            </w:r>
          </w:p>
          <w:p w14:paraId="1CCB6CA6" w14:textId="77777777" w:rsidR="00A0591C" w:rsidRDefault="002543EE" w:rsidP="00A0591C">
            <w:pPr>
              <w:tabs>
                <w:tab w:val="left" w:pos="1190"/>
              </w:tabs>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10</w:t>
            </w:r>
            <w:r>
              <w:rPr>
                <w:rFonts w:ascii="Times New Roman" w:hAnsi="Times New Roman"/>
                <w:bCs/>
                <w:sz w:val="24"/>
                <w:szCs w:val="24"/>
              </w:rPr>
              <w:t>. Методы философии.</w:t>
            </w:r>
          </w:p>
        </w:tc>
        <w:tc>
          <w:tcPr>
            <w:tcW w:w="619" w:type="pct"/>
          </w:tcPr>
          <w:p w14:paraId="4313D939" w14:textId="77777777" w:rsidR="00A0591C" w:rsidRPr="004733D4" w:rsidRDefault="002543EE" w:rsidP="006C282E">
            <w:pPr>
              <w:spacing w:after="0"/>
              <w:jc w:val="center"/>
              <w:rPr>
                <w:rFonts w:ascii="Times New Roman" w:hAnsi="Times New Roman"/>
                <w:sz w:val="24"/>
                <w:szCs w:val="24"/>
              </w:rPr>
            </w:pPr>
            <w:r>
              <w:rPr>
                <w:rFonts w:ascii="Times New Roman" w:hAnsi="Times New Roman"/>
                <w:sz w:val="24"/>
                <w:szCs w:val="24"/>
              </w:rPr>
              <w:t>2</w:t>
            </w:r>
          </w:p>
        </w:tc>
        <w:tc>
          <w:tcPr>
            <w:tcW w:w="666" w:type="pct"/>
            <w:vMerge/>
          </w:tcPr>
          <w:p w14:paraId="6B812D08" w14:textId="77777777" w:rsidR="00A0591C" w:rsidRPr="004733D4" w:rsidRDefault="00A0591C" w:rsidP="00E019A5">
            <w:pPr>
              <w:spacing w:after="0"/>
              <w:jc w:val="center"/>
              <w:rPr>
                <w:rFonts w:ascii="Times New Roman" w:hAnsi="Times New Roman"/>
                <w:sz w:val="24"/>
                <w:szCs w:val="24"/>
              </w:rPr>
            </w:pPr>
          </w:p>
        </w:tc>
        <w:tc>
          <w:tcPr>
            <w:tcW w:w="381" w:type="pct"/>
            <w:vMerge/>
          </w:tcPr>
          <w:p w14:paraId="55A97721" w14:textId="77777777" w:rsidR="00A0591C" w:rsidRPr="002C6F0E" w:rsidRDefault="00A0591C" w:rsidP="00E019A5">
            <w:pPr>
              <w:spacing w:after="0"/>
              <w:jc w:val="center"/>
              <w:rPr>
                <w:rFonts w:ascii="Times New Roman" w:hAnsi="Times New Roman"/>
                <w:b/>
                <w:bCs/>
                <w:sz w:val="24"/>
                <w:szCs w:val="24"/>
              </w:rPr>
            </w:pPr>
          </w:p>
        </w:tc>
      </w:tr>
      <w:tr w:rsidR="000F3586" w14:paraId="63419F07" w14:textId="77777777" w:rsidTr="006C282E">
        <w:trPr>
          <w:trHeight w:val="20"/>
        </w:trPr>
        <w:tc>
          <w:tcPr>
            <w:tcW w:w="570" w:type="pct"/>
            <w:vMerge w:val="restart"/>
          </w:tcPr>
          <w:p w14:paraId="3C474958"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Тема 2.2. Учение о бытии и теория познания</w:t>
            </w:r>
          </w:p>
        </w:tc>
        <w:tc>
          <w:tcPr>
            <w:tcW w:w="2765" w:type="pct"/>
          </w:tcPr>
          <w:p w14:paraId="15D58944" w14:textId="77777777" w:rsidR="00E019A5" w:rsidRDefault="002543EE" w:rsidP="00E019A5">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19" w:type="pct"/>
            <w:vMerge w:val="restart"/>
          </w:tcPr>
          <w:p w14:paraId="3BFFB671" w14:textId="77777777" w:rsidR="00E019A5" w:rsidRPr="004733D4" w:rsidRDefault="002543EE" w:rsidP="006C282E">
            <w:pPr>
              <w:spacing w:after="0"/>
              <w:jc w:val="center"/>
              <w:rPr>
                <w:rFonts w:ascii="Times New Roman" w:hAnsi="Times New Roman"/>
                <w:sz w:val="24"/>
                <w:szCs w:val="24"/>
              </w:rPr>
            </w:pPr>
            <w:r>
              <w:rPr>
                <w:rFonts w:ascii="Times New Roman" w:hAnsi="Times New Roman"/>
                <w:sz w:val="24"/>
                <w:szCs w:val="24"/>
              </w:rPr>
              <w:t>1</w:t>
            </w:r>
          </w:p>
        </w:tc>
        <w:tc>
          <w:tcPr>
            <w:tcW w:w="666" w:type="pct"/>
            <w:vMerge w:val="restart"/>
          </w:tcPr>
          <w:p w14:paraId="5C06E47E" w14:textId="77777777" w:rsidR="00E019A5" w:rsidRPr="004733D4" w:rsidRDefault="002543EE" w:rsidP="00E019A5">
            <w:pPr>
              <w:spacing w:after="0"/>
              <w:jc w:val="center"/>
              <w:rPr>
                <w:rFonts w:ascii="Times New Roman" w:hAnsi="Times New Roman"/>
                <w:sz w:val="24"/>
                <w:szCs w:val="24"/>
              </w:rPr>
            </w:pPr>
            <w:r w:rsidRPr="00E019A5">
              <w:rPr>
                <w:rFonts w:ascii="Times New Roman" w:hAnsi="Times New Roman"/>
                <w:bCs/>
                <w:sz w:val="24"/>
                <w:szCs w:val="24"/>
              </w:rPr>
              <w:t>ОК 5</w:t>
            </w:r>
          </w:p>
        </w:tc>
        <w:tc>
          <w:tcPr>
            <w:tcW w:w="381" w:type="pct"/>
            <w:vMerge w:val="restart"/>
          </w:tcPr>
          <w:p w14:paraId="0F788EA4"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1F04ED64"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1B13D791"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55974A4E" w14:textId="77777777" w:rsidTr="006C282E">
        <w:trPr>
          <w:trHeight w:val="20"/>
        </w:trPr>
        <w:tc>
          <w:tcPr>
            <w:tcW w:w="570" w:type="pct"/>
            <w:vMerge/>
          </w:tcPr>
          <w:p w14:paraId="677EC913" w14:textId="77777777" w:rsidR="00A0591C" w:rsidRPr="003158C0" w:rsidRDefault="00A0591C" w:rsidP="00A0591C">
            <w:pPr>
              <w:spacing w:after="0"/>
              <w:rPr>
                <w:rFonts w:ascii="Times New Roman" w:hAnsi="Times New Roman"/>
                <w:b/>
                <w:bCs/>
              </w:rPr>
            </w:pPr>
          </w:p>
        </w:tc>
        <w:tc>
          <w:tcPr>
            <w:tcW w:w="2765" w:type="pct"/>
          </w:tcPr>
          <w:p w14:paraId="05F4CF93" w14:textId="77777777" w:rsidR="00A0591C" w:rsidRDefault="002543EE" w:rsidP="00A0591C">
            <w:pPr>
              <w:spacing w:after="0" w:line="240" w:lineRule="auto"/>
              <w:jc w:val="both"/>
              <w:rPr>
                <w:rFonts w:ascii="Times New Roman" w:hAnsi="Times New Roman"/>
                <w:b/>
                <w:bCs/>
                <w:sz w:val="24"/>
                <w:szCs w:val="24"/>
              </w:rPr>
            </w:pPr>
            <w:r>
              <w:rPr>
                <w:rFonts w:ascii="Times New Roman" w:hAnsi="Times New Roman"/>
                <w:bCs/>
                <w:sz w:val="24"/>
                <w:szCs w:val="24"/>
              </w:rPr>
              <w:t xml:space="preserve">Онтология </w:t>
            </w:r>
            <w:r>
              <w:rPr>
                <w:rFonts w:ascii="Symbol" w:hAnsi="Symbol"/>
                <w:bCs/>
                <w:sz w:val="24"/>
                <w:szCs w:val="24"/>
              </w:rPr>
              <w:sym w:font="Symbol" w:char="F02D"/>
            </w:r>
            <w:r>
              <w:rPr>
                <w:rFonts w:ascii="Times New Roman" w:hAnsi="Times New Roman"/>
                <w:bCs/>
                <w:sz w:val="24"/>
                <w:szCs w:val="24"/>
              </w:rPr>
              <w:t xml:space="preserve"> учение</w:t>
            </w:r>
            <w:r>
              <w:rPr>
                <w:rFonts w:ascii="Times New Roman" w:hAnsi="Times New Roman"/>
                <w:bCs/>
                <w:sz w:val="24"/>
                <w:szCs w:val="24"/>
              </w:rPr>
              <w:t xml:space="preserve"> о бытии. Происхождение и устройство мира. Современные онтологические представления</w:t>
            </w:r>
            <w:r>
              <w:rPr>
                <w:rFonts w:ascii="Times New Roman" w:hAnsi="Times New Roman"/>
                <w:sz w:val="24"/>
                <w:szCs w:val="24"/>
              </w:rPr>
              <w:t>. Материя, пространство, время, движение.</w:t>
            </w:r>
            <w:r>
              <w:rPr>
                <w:rFonts w:ascii="Times New Roman" w:hAnsi="Times New Roman"/>
                <w:bCs/>
                <w:sz w:val="24"/>
                <w:szCs w:val="24"/>
              </w:rPr>
              <w:t xml:space="preserve"> Гносеология – учение о познании. Соотношение абсолютной и относительной истины. Соотношение философской религиозной и научной истин</w:t>
            </w:r>
            <w:r>
              <w:rPr>
                <w:rFonts w:ascii="Times New Roman" w:hAnsi="Times New Roman"/>
                <w:bCs/>
                <w:sz w:val="24"/>
                <w:szCs w:val="24"/>
              </w:rPr>
              <w:t>. Методология научного познания.</w:t>
            </w:r>
          </w:p>
        </w:tc>
        <w:tc>
          <w:tcPr>
            <w:tcW w:w="619" w:type="pct"/>
            <w:vMerge/>
          </w:tcPr>
          <w:p w14:paraId="1BCBDC92" w14:textId="77777777" w:rsidR="00A0591C" w:rsidRPr="004733D4" w:rsidRDefault="00A0591C" w:rsidP="006C282E">
            <w:pPr>
              <w:spacing w:after="0"/>
              <w:jc w:val="center"/>
              <w:rPr>
                <w:rFonts w:ascii="Times New Roman" w:hAnsi="Times New Roman"/>
                <w:sz w:val="24"/>
                <w:szCs w:val="24"/>
              </w:rPr>
            </w:pPr>
          </w:p>
        </w:tc>
        <w:tc>
          <w:tcPr>
            <w:tcW w:w="666" w:type="pct"/>
            <w:vMerge/>
          </w:tcPr>
          <w:p w14:paraId="76D9A048" w14:textId="77777777" w:rsidR="00A0591C" w:rsidRPr="004733D4" w:rsidRDefault="00A0591C" w:rsidP="00E019A5">
            <w:pPr>
              <w:spacing w:after="0"/>
              <w:jc w:val="center"/>
              <w:rPr>
                <w:rFonts w:ascii="Times New Roman" w:hAnsi="Times New Roman"/>
                <w:sz w:val="24"/>
                <w:szCs w:val="24"/>
              </w:rPr>
            </w:pPr>
          </w:p>
        </w:tc>
        <w:tc>
          <w:tcPr>
            <w:tcW w:w="381" w:type="pct"/>
            <w:vMerge/>
          </w:tcPr>
          <w:p w14:paraId="15E6E2CB" w14:textId="77777777" w:rsidR="00A0591C" w:rsidRPr="002C6F0E" w:rsidRDefault="00A0591C" w:rsidP="00E019A5">
            <w:pPr>
              <w:spacing w:after="0"/>
              <w:jc w:val="center"/>
              <w:rPr>
                <w:rFonts w:ascii="Times New Roman" w:hAnsi="Times New Roman"/>
                <w:b/>
                <w:bCs/>
                <w:sz w:val="24"/>
                <w:szCs w:val="24"/>
              </w:rPr>
            </w:pPr>
          </w:p>
        </w:tc>
      </w:tr>
      <w:tr w:rsidR="000F3586" w14:paraId="2B30F1E7" w14:textId="77777777" w:rsidTr="006C282E">
        <w:trPr>
          <w:trHeight w:val="20"/>
        </w:trPr>
        <w:tc>
          <w:tcPr>
            <w:tcW w:w="570" w:type="pct"/>
            <w:vMerge/>
          </w:tcPr>
          <w:p w14:paraId="280A73E5" w14:textId="77777777" w:rsidR="00A0591C" w:rsidRPr="003158C0" w:rsidRDefault="00A0591C" w:rsidP="00A0591C">
            <w:pPr>
              <w:spacing w:after="0"/>
              <w:rPr>
                <w:rFonts w:ascii="Times New Roman" w:hAnsi="Times New Roman"/>
                <w:b/>
                <w:bCs/>
              </w:rPr>
            </w:pPr>
          </w:p>
        </w:tc>
        <w:tc>
          <w:tcPr>
            <w:tcW w:w="2765" w:type="pct"/>
          </w:tcPr>
          <w:p w14:paraId="340CDEB3" w14:textId="77777777" w:rsidR="00A0591C" w:rsidRDefault="002543EE" w:rsidP="00A0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3158C0">
              <w:rPr>
                <w:rFonts w:ascii="Times New Roman" w:hAnsi="Times New Roman"/>
                <w:b/>
                <w:bCs/>
              </w:rPr>
              <w:t>В том числе, практичес</w:t>
            </w:r>
            <w:r>
              <w:rPr>
                <w:rFonts w:ascii="Times New Roman" w:hAnsi="Times New Roman"/>
                <w:b/>
                <w:bCs/>
              </w:rPr>
              <w:t>ких занятий</w:t>
            </w:r>
          </w:p>
        </w:tc>
        <w:tc>
          <w:tcPr>
            <w:tcW w:w="619" w:type="pct"/>
          </w:tcPr>
          <w:p w14:paraId="6CC84FF1" w14:textId="77777777" w:rsidR="00A0591C" w:rsidRPr="004733D4" w:rsidRDefault="00A0591C" w:rsidP="006C282E">
            <w:pPr>
              <w:spacing w:after="0"/>
              <w:jc w:val="center"/>
              <w:rPr>
                <w:rFonts w:ascii="Times New Roman" w:hAnsi="Times New Roman"/>
                <w:sz w:val="24"/>
                <w:szCs w:val="24"/>
              </w:rPr>
            </w:pPr>
          </w:p>
        </w:tc>
        <w:tc>
          <w:tcPr>
            <w:tcW w:w="666" w:type="pct"/>
            <w:vMerge/>
          </w:tcPr>
          <w:p w14:paraId="5BAFC55D" w14:textId="77777777" w:rsidR="00A0591C" w:rsidRPr="004733D4" w:rsidRDefault="00A0591C" w:rsidP="00E019A5">
            <w:pPr>
              <w:spacing w:after="0"/>
              <w:jc w:val="center"/>
              <w:rPr>
                <w:rFonts w:ascii="Times New Roman" w:hAnsi="Times New Roman"/>
                <w:sz w:val="24"/>
                <w:szCs w:val="24"/>
              </w:rPr>
            </w:pPr>
          </w:p>
        </w:tc>
        <w:tc>
          <w:tcPr>
            <w:tcW w:w="381" w:type="pct"/>
            <w:vMerge/>
          </w:tcPr>
          <w:p w14:paraId="01336186" w14:textId="77777777" w:rsidR="00A0591C" w:rsidRPr="002C6F0E" w:rsidRDefault="00A0591C" w:rsidP="00E019A5">
            <w:pPr>
              <w:spacing w:after="0"/>
              <w:jc w:val="center"/>
              <w:rPr>
                <w:rFonts w:ascii="Times New Roman" w:hAnsi="Times New Roman"/>
                <w:b/>
                <w:bCs/>
                <w:sz w:val="24"/>
                <w:szCs w:val="24"/>
              </w:rPr>
            </w:pPr>
          </w:p>
        </w:tc>
      </w:tr>
      <w:tr w:rsidR="000F3586" w14:paraId="6654798A" w14:textId="77777777" w:rsidTr="006C282E">
        <w:trPr>
          <w:trHeight w:val="20"/>
        </w:trPr>
        <w:tc>
          <w:tcPr>
            <w:tcW w:w="570" w:type="pct"/>
            <w:vMerge/>
          </w:tcPr>
          <w:p w14:paraId="0FBCE272" w14:textId="77777777" w:rsidR="00A0591C" w:rsidRPr="003158C0" w:rsidRDefault="00A0591C" w:rsidP="00A0591C">
            <w:pPr>
              <w:spacing w:after="0"/>
              <w:rPr>
                <w:rFonts w:ascii="Times New Roman" w:hAnsi="Times New Roman"/>
                <w:b/>
                <w:bCs/>
              </w:rPr>
            </w:pPr>
          </w:p>
        </w:tc>
        <w:tc>
          <w:tcPr>
            <w:tcW w:w="2765" w:type="pct"/>
          </w:tcPr>
          <w:p w14:paraId="5C47DEE1" w14:textId="77777777" w:rsidR="00A0591C" w:rsidRDefault="002543EE" w:rsidP="00A0591C">
            <w:pPr>
              <w:spacing w:after="0" w:line="240" w:lineRule="auto"/>
              <w:jc w:val="both"/>
              <w:rPr>
                <w:rFonts w:ascii="Times New Roman" w:hAnsi="Times New Roman"/>
                <w:bCs/>
                <w:sz w:val="24"/>
                <w:szCs w:val="24"/>
                <w:highlight w:val="yellow"/>
              </w:rPr>
            </w:pPr>
            <w:r w:rsidRPr="002C6F0E">
              <w:rPr>
                <w:rFonts w:ascii="Times New Roman" w:hAnsi="Times New Roman"/>
                <w:bCs/>
                <w:i/>
                <w:iCs/>
                <w:sz w:val="24"/>
                <w:szCs w:val="24"/>
              </w:rPr>
              <w:t>Практическое занятие № 11.</w:t>
            </w:r>
            <w:r>
              <w:rPr>
                <w:rFonts w:ascii="Times New Roman" w:hAnsi="Times New Roman"/>
                <w:bCs/>
                <w:sz w:val="24"/>
                <w:szCs w:val="24"/>
              </w:rPr>
              <w:t xml:space="preserve"> Отличия философской, научной и религиозной истин.</w:t>
            </w:r>
          </w:p>
        </w:tc>
        <w:tc>
          <w:tcPr>
            <w:tcW w:w="619" w:type="pct"/>
          </w:tcPr>
          <w:p w14:paraId="4C3E4D6B" w14:textId="77777777" w:rsidR="00A0591C" w:rsidRPr="004733D4" w:rsidRDefault="002543EE" w:rsidP="006C282E">
            <w:pPr>
              <w:spacing w:after="0"/>
              <w:jc w:val="center"/>
              <w:rPr>
                <w:rFonts w:ascii="Times New Roman" w:hAnsi="Times New Roman"/>
                <w:sz w:val="24"/>
                <w:szCs w:val="24"/>
              </w:rPr>
            </w:pPr>
            <w:r w:rsidRPr="004733D4">
              <w:rPr>
                <w:rFonts w:ascii="Times New Roman" w:hAnsi="Times New Roman"/>
                <w:sz w:val="24"/>
                <w:szCs w:val="24"/>
              </w:rPr>
              <w:t>1</w:t>
            </w:r>
          </w:p>
        </w:tc>
        <w:tc>
          <w:tcPr>
            <w:tcW w:w="666" w:type="pct"/>
            <w:vMerge/>
          </w:tcPr>
          <w:p w14:paraId="0D2CE4C8" w14:textId="77777777" w:rsidR="00A0591C" w:rsidRPr="004733D4" w:rsidRDefault="00A0591C" w:rsidP="00E019A5">
            <w:pPr>
              <w:spacing w:after="0"/>
              <w:jc w:val="center"/>
              <w:rPr>
                <w:rFonts w:ascii="Times New Roman" w:hAnsi="Times New Roman"/>
                <w:sz w:val="24"/>
                <w:szCs w:val="24"/>
              </w:rPr>
            </w:pPr>
          </w:p>
        </w:tc>
        <w:tc>
          <w:tcPr>
            <w:tcW w:w="381" w:type="pct"/>
            <w:vMerge/>
          </w:tcPr>
          <w:p w14:paraId="0E517725" w14:textId="77777777" w:rsidR="00A0591C" w:rsidRPr="002C6F0E" w:rsidRDefault="00A0591C" w:rsidP="00E019A5">
            <w:pPr>
              <w:spacing w:after="0"/>
              <w:jc w:val="center"/>
              <w:rPr>
                <w:rFonts w:ascii="Times New Roman" w:hAnsi="Times New Roman"/>
                <w:b/>
                <w:bCs/>
                <w:sz w:val="24"/>
                <w:szCs w:val="24"/>
              </w:rPr>
            </w:pPr>
          </w:p>
        </w:tc>
      </w:tr>
      <w:tr w:rsidR="000F3586" w14:paraId="748D1398" w14:textId="77777777" w:rsidTr="006C282E">
        <w:trPr>
          <w:trHeight w:val="20"/>
        </w:trPr>
        <w:tc>
          <w:tcPr>
            <w:tcW w:w="570" w:type="pct"/>
            <w:vMerge w:val="restart"/>
          </w:tcPr>
          <w:p w14:paraId="51C79EB0"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Тема 2.3. Этика и социальная философия</w:t>
            </w:r>
          </w:p>
        </w:tc>
        <w:tc>
          <w:tcPr>
            <w:tcW w:w="2765" w:type="pct"/>
          </w:tcPr>
          <w:p w14:paraId="721FB3EE" w14:textId="77777777" w:rsidR="00E019A5" w:rsidRDefault="002543EE" w:rsidP="00E019A5">
            <w:pPr>
              <w:spacing w:after="0" w:line="240" w:lineRule="auto"/>
              <w:jc w:val="both"/>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619" w:type="pct"/>
            <w:vMerge w:val="restart"/>
          </w:tcPr>
          <w:p w14:paraId="4546A42D" w14:textId="77777777" w:rsidR="00E019A5" w:rsidRPr="004733D4" w:rsidRDefault="002543EE" w:rsidP="006C282E">
            <w:pPr>
              <w:spacing w:after="0"/>
              <w:jc w:val="center"/>
              <w:rPr>
                <w:rFonts w:ascii="Times New Roman" w:hAnsi="Times New Roman"/>
                <w:sz w:val="24"/>
                <w:szCs w:val="24"/>
              </w:rPr>
            </w:pPr>
            <w:r>
              <w:rPr>
                <w:rFonts w:ascii="Times New Roman" w:hAnsi="Times New Roman"/>
                <w:sz w:val="24"/>
                <w:szCs w:val="24"/>
              </w:rPr>
              <w:t>2</w:t>
            </w:r>
          </w:p>
        </w:tc>
        <w:tc>
          <w:tcPr>
            <w:tcW w:w="666" w:type="pct"/>
            <w:vMerge w:val="restart"/>
          </w:tcPr>
          <w:p w14:paraId="42152FC9" w14:textId="77777777" w:rsidR="00E019A5" w:rsidRPr="004733D4" w:rsidRDefault="002543EE" w:rsidP="00E019A5">
            <w:pPr>
              <w:spacing w:after="0"/>
              <w:jc w:val="center"/>
              <w:rPr>
                <w:rFonts w:ascii="Times New Roman" w:hAnsi="Times New Roman"/>
                <w:sz w:val="24"/>
                <w:szCs w:val="24"/>
              </w:rPr>
            </w:pPr>
            <w:r w:rsidRPr="00E019A5">
              <w:rPr>
                <w:rFonts w:ascii="Times New Roman" w:hAnsi="Times New Roman"/>
                <w:bCs/>
                <w:sz w:val="24"/>
                <w:szCs w:val="24"/>
              </w:rPr>
              <w:t>ОК 5</w:t>
            </w:r>
          </w:p>
        </w:tc>
        <w:tc>
          <w:tcPr>
            <w:tcW w:w="381" w:type="pct"/>
            <w:vMerge w:val="restart"/>
          </w:tcPr>
          <w:p w14:paraId="41D6F8E7"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6F178950"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74FBA244"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456BC518" w14:textId="77777777" w:rsidTr="006C282E">
        <w:trPr>
          <w:trHeight w:val="20"/>
        </w:trPr>
        <w:tc>
          <w:tcPr>
            <w:tcW w:w="570" w:type="pct"/>
            <w:vMerge/>
          </w:tcPr>
          <w:p w14:paraId="6335A906" w14:textId="77777777" w:rsidR="00A0591C" w:rsidRPr="003158C0" w:rsidRDefault="00A0591C" w:rsidP="00A0591C">
            <w:pPr>
              <w:spacing w:after="0"/>
              <w:rPr>
                <w:rFonts w:ascii="Times New Roman" w:hAnsi="Times New Roman"/>
                <w:b/>
                <w:bCs/>
              </w:rPr>
            </w:pPr>
          </w:p>
        </w:tc>
        <w:tc>
          <w:tcPr>
            <w:tcW w:w="2765" w:type="pct"/>
          </w:tcPr>
          <w:p w14:paraId="1CA2404C" w14:textId="77777777" w:rsidR="00A0591C" w:rsidRDefault="002543EE" w:rsidP="00A0591C">
            <w:pPr>
              <w:spacing w:after="0" w:line="240" w:lineRule="auto"/>
              <w:jc w:val="both"/>
              <w:rPr>
                <w:rFonts w:ascii="Times New Roman" w:hAnsi="Times New Roman"/>
                <w:bCs/>
                <w:sz w:val="24"/>
                <w:szCs w:val="24"/>
              </w:rPr>
            </w:pPr>
            <w:proofErr w:type="spellStart"/>
            <w:r>
              <w:rPr>
                <w:rFonts w:ascii="Times New Roman" w:hAnsi="Times New Roman"/>
                <w:bCs/>
                <w:sz w:val="24"/>
                <w:szCs w:val="24"/>
              </w:rPr>
              <w:t>Общезначимость</w:t>
            </w:r>
            <w:proofErr w:type="spellEnd"/>
            <w:r>
              <w:rPr>
                <w:rFonts w:ascii="Times New Roman" w:hAnsi="Times New Roman"/>
                <w:bCs/>
                <w:sz w:val="24"/>
                <w:szCs w:val="24"/>
              </w:rPr>
              <w:t xml:space="preserve">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w:t>
            </w:r>
            <w:r>
              <w:rPr>
                <w:rFonts w:ascii="Times New Roman" w:hAnsi="Times New Roman"/>
                <w:bCs/>
                <w:sz w:val="24"/>
                <w:szCs w:val="24"/>
              </w:rPr>
              <w:t>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Формы развития общества: ненаправленная динамика, цикличное развитие, эволюционное ра</w:t>
            </w:r>
            <w:r>
              <w:rPr>
                <w:rFonts w:ascii="Times New Roman" w:hAnsi="Times New Roman"/>
                <w:bCs/>
                <w:sz w:val="24"/>
                <w:szCs w:val="24"/>
              </w:rPr>
              <w:t>звитие. Философия и глобальные проблемы современности.</w:t>
            </w:r>
          </w:p>
        </w:tc>
        <w:tc>
          <w:tcPr>
            <w:tcW w:w="619" w:type="pct"/>
            <w:vMerge/>
          </w:tcPr>
          <w:p w14:paraId="1789536B" w14:textId="77777777" w:rsidR="00A0591C" w:rsidRPr="004733D4" w:rsidRDefault="00A0591C" w:rsidP="006C282E">
            <w:pPr>
              <w:spacing w:after="0"/>
              <w:jc w:val="center"/>
              <w:rPr>
                <w:rFonts w:ascii="Times New Roman" w:hAnsi="Times New Roman"/>
                <w:sz w:val="24"/>
                <w:szCs w:val="24"/>
              </w:rPr>
            </w:pPr>
          </w:p>
        </w:tc>
        <w:tc>
          <w:tcPr>
            <w:tcW w:w="666" w:type="pct"/>
            <w:vMerge/>
          </w:tcPr>
          <w:p w14:paraId="0A51DF01" w14:textId="77777777" w:rsidR="00A0591C" w:rsidRPr="004733D4" w:rsidRDefault="00A0591C" w:rsidP="00E019A5">
            <w:pPr>
              <w:spacing w:after="0"/>
              <w:jc w:val="center"/>
              <w:rPr>
                <w:rFonts w:ascii="Times New Roman" w:hAnsi="Times New Roman"/>
                <w:sz w:val="24"/>
                <w:szCs w:val="24"/>
              </w:rPr>
            </w:pPr>
          </w:p>
        </w:tc>
        <w:tc>
          <w:tcPr>
            <w:tcW w:w="381" w:type="pct"/>
            <w:vMerge/>
          </w:tcPr>
          <w:p w14:paraId="01E4E682" w14:textId="77777777" w:rsidR="00A0591C" w:rsidRPr="002C6F0E" w:rsidRDefault="00A0591C" w:rsidP="00E019A5">
            <w:pPr>
              <w:spacing w:after="0"/>
              <w:jc w:val="center"/>
              <w:rPr>
                <w:rFonts w:ascii="Times New Roman" w:hAnsi="Times New Roman"/>
                <w:b/>
                <w:bCs/>
                <w:sz w:val="24"/>
                <w:szCs w:val="24"/>
              </w:rPr>
            </w:pPr>
          </w:p>
        </w:tc>
      </w:tr>
      <w:tr w:rsidR="000F3586" w14:paraId="306B774C" w14:textId="77777777" w:rsidTr="006C282E">
        <w:trPr>
          <w:trHeight w:val="20"/>
        </w:trPr>
        <w:tc>
          <w:tcPr>
            <w:tcW w:w="570" w:type="pct"/>
            <w:vMerge/>
          </w:tcPr>
          <w:p w14:paraId="52750894" w14:textId="77777777" w:rsidR="00A0591C" w:rsidRPr="003158C0" w:rsidRDefault="00A0591C" w:rsidP="00A0591C">
            <w:pPr>
              <w:spacing w:after="0"/>
              <w:rPr>
                <w:rFonts w:ascii="Times New Roman" w:hAnsi="Times New Roman"/>
                <w:b/>
                <w:bCs/>
              </w:rPr>
            </w:pPr>
          </w:p>
        </w:tc>
        <w:tc>
          <w:tcPr>
            <w:tcW w:w="2765" w:type="pct"/>
          </w:tcPr>
          <w:p w14:paraId="6ED704F5" w14:textId="77777777" w:rsidR="00A0591C" w:rsidRDefault="002543EE" w:rsidP="00A0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3158C0">
              <w:rPr>
                <w:rFonts w:ascii="Times New Roman" w:hAnsi="Times New Roman"/>
                <w:b/>
                <w:bCs/>
              </w:rPr>
              <w:t>В том числе, практичес</w:t>
            </w:r>
            <w:r>
              <w:rPr>
                <w:rFonts w:ascii="Times New Roman" w:hAnsi="Times New Roman"/>
                <w:b/>
                <w:bCs/>
              </w:rPr>
              <w:t>ких занятий</w:t>
            </w:r>
          </w:p>
        </w:tc>
        <w:tc>
          <w:tcPr>
            <w:tcW w:w="619" w:type="pct"/>
          </w:tcPr>
          <w:p w14:paraId="49E61A1F" w14:textId="77777777" w:rsidR="00A0591C" w:rsidRPr="004733D4" w:rsidRDefault="00A0591C" w:rsidP="006C282E">
            <w:pPr>
              <w:spacing w:after="0"/>
              <w:jc w:val="center"/>
              <w:rPr>
                <w:rFonts w:ascii="Times New Roman" w:hAnsi="Times New Roman"/>
                <w:sz w:val="24"/>
                <w:szCs w:val="24"/>
              </w:rPr>
            </w:pPr>
          </w:p>
        </w:tc>
        <w:tc>
          <w:tcPr>
            <w:tcW w:w="666" w:type="pct"/>
            <w:vMerge/>
          </w:tcPr>
          <w:p w14:paraId="1B84FF7D" w14:textId="77777777" w:rsidR="00A0591C" w:rsidRPr="004733D4" w:rsidRDefault="00A0591C" w:rsidP="00E019A5">
            <w:pPr>
              <w:spacing w:after="0"/>
              <w:jc w:val="center"/>
              <w:rPr>
                <w:rFonts w:ascii="Times New Roman" w:hAnsi="Times New Roman"/>
                <w:sz w:val="24"/>
                <w:szCs w:val="24"/>
              </w:rPr>
            </w:pPr>
          </w:p>
        </w:tc>
        <w:tc>
          <w:tcPr>
            <w:tcW w:w="381" w:type="pct"/>
            <w:vMerge/>
          </w:tcPr>
          <w:p w14:paraId="584A2B49" w14:textId="77777777" w:rsidR="00A0591C" w:rsidRPr="002C6F0E" w:rsidRDefault="00A0591C" w:rsidP="00E019A5">
            <w:pPr>
              <w:spacing w:after="0"/>
              <w:jc w:val="center"/>
              <w:rPr>
                <w:rFonts w:ascii="Times New Roman" w:hAnsi="Times New Roman"/>
                <w:b/>
                <w:bCs/>
                <w:sz w:val="24"/>
                <w:szCs w:val="24"/>
              </w:rPr>
            </w:pPr>
          </w:p>
        </w:tc>
      </w:tr>
      <w:tr w:rsidR="000F3586" w14:paraId="7AF89DAD" w14:textId="77777777" w:rsidTr="006C282E">
        <w:trPr>
          <w:trHeight w:val="1380"/>
        </w:trPr>
        <w:tc>
          <w:tcPr>
            <w:tcW w:w="570" w:type="pct"/>
            <w:vMerge/>
            <w:tcBorders>
              <w:bottom w:val="single" w:sz="4" w:space="0" w:color="auto"/>
            </w:tcBorders>
          </w:tcPr>
          <w:p w14:paraId="25CC680B" w14:textId="77777777" w:rsidR="00A0591C" w:rsidRPr="003158C0" w:rsidRDefault="00A0591C" w:rsidP="00A0591C">
            <w:pPr>
              <w:spacing w:after="0"/>
              <w:rPr>
                <w:rFonts w:ascii="Times New Roman" w:hAnsi="Times New Roman"/>
                <w:b/>
                <w:bCs/>
              </w:rPr>
            </w:pPr>
          </w:p>
        </w:tc>
        <w:tc>
          <w:tcPr>
            <w:tcW w:w="2765" w:type="pct"/>
            <w:tcBorders>
              <w:bottom w:val="single" w:sz="4" w:space="0" w:color="auto"/>
            </w:tcBorders>
          </w:tcPr>
          <w:p w14:paraId="2DC021C6"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12.</w:t>
            </w:r>
            <w:r>
              <w:rPr>
                <w:rFonts w:ascii="Times New Roman" w:hAnsi="Times New Roman"/>
                <w:bCs/>
                <w:sz w:val="24"/>
                <w:szCs w:val="24"/>
              </w:rPr>
              <w:t xml:space="preserve"> Общее значение этики. </w:t>
            </w:r>
            <w:r>
              <w:rPr>
                <w:rFonts w:ascii="Times New Roman" w:hAnsi="Times New Roman"/>
                <w:sz w:val="24"/>
                <w:szCs w:val="24"/>
              </w:rPr>
              <w:t>Влияние природы на общество.</w:t>
            </w:r>
          </w:p>
          <w:p w14:paraId="3EDC701D"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13.</w:t>
            </w:r>
            <w:r>
              <w:rPr>
                <w:rFonts w:ascii="Times New Roman" w:hAnsi="Times New Roman"/>
                <w:bCs/>
                <w:sz w:val="24"/>
                <w:szCs w:val="24"/>
              </w:rPr>
              <w:t xml:space="preserve"> </w:t>
            </w:r>
            <w:r>
              <w:rPr>
                <w:rFonts w:ascii="Times New Roman" w:hAnsi="Times New Roman"/>
                <w:sz w:val="24"/>
                <w:szCs w:val="24"/>
              </w:rPr>
              <w:t>Социальная структура об</w:t>
            </w:r>
            <w:r>
              <w:rPr>
                <w:rFonts w:ascii="Times New Roman" w:hAnsi="Times New Roman"/>
                <w:sz w:val="24"/>
                <w:szCs w:val="24"/>
              </w:rPr>
              <w:t>щества, его типы и развитие.</w:t>
            </w:r>
          </w:p>
          <w:p w14:paraId="29C5D171"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14</w:t>
            </w:r>
            <w:r>
              <w:rPr>
                <w:rFonts w:ascii="Times New Roman" w:hAnsi="Times New Roman"/>
                <w:bCs/>
                <w:sz w:val="24"/>
                <w:szCs w:val="24"/>
              </w:rPr>
              <w:t>. Философия о глобальных проблемах современности.</w:t>
            </w:r>
          </w:p>
        </w:tc>
        <w:tc>
          <w:tcPr>
            <w:tcW w:w="619" w:type="pct"/>
            <w:tcBorders>
              <w:bottom w:val="single" w:sz="4" w:space="0" w:color="auto"/>
            </w:tcBorders>
          </w:tcPr>
          <w:p w14:paraId="2500ABC7" w14:textId="77777777" w:rsidR="00A0591C" w:rsidRPr="004733D4" w:rsidRDefault="002543EE" w:rsidP="006C282E">
            <w:pPr>
              <w:spacing w:after="0"/>
              <w:jc w:val="center"/>
              <w:rPr>
                <w:rFonts w:ascii="Times New Roman" w:hAnsi="Times New Roman"/>
                <w:sz w:val="24"/>
                <w:szCs w:val="24"/>
              </w:rPr>
            </w:pPr>
            <w:r>
              <w:rPr>
                <w:rFonts w:ascii="Times New Roman" w:hAnsi="Times New Roman"/>
                <w:sz w:val="24"/>
                <w:szCs w:val="24"/>
              </w:rPr>
              <w:t>4</w:t>
            </w:r>
          </w:p>
        </w:tc>
        <w:tc>
          <w:tcPr>
            <w:tcW w:w="666" w:type="pct"/>
            <w:vMerge/>
            <w:tcBorders>
              <w:bottom w:val="single" w:sz="4" w:space="0" w:color="auto"/>
            </w:tcBorders>
          </w:tcPr>
          <w:p w14:paraId="25CAAEF6" w14:textId="77777777" w:rsidR="00A0591C" w:rsidRPr="004733D4" w:rsidRDefault="00A0591C" w:rsidP="00E019A5">
            <w:pPr>
              <w:spacing w:after="0"/>
              <w:jc w:val="center"/>
              <w:rPr>
                <w:rFonts w:ascii="Times New Roman" w:hAnsi="Times New Roman"/>
                <w:sz w:val="24"/>
                <w:szCs w:val="24"/>
              </w:rPr>
            </w:pPr>
          </w:p>
        </w:tc>
        <w:tc>
          <w:tcPr>
            <w:tcW w:w="381" w:type="pct"/>
            <w:vMerge/>
            <w:tcBorders>
              <w:bottom w:val="single" w:sz="4" w:space="0" w:color="auto"/>
            </w:tcBorders>
          </w:tcPr>
          <w:p w14:paraId="6BA6D9A6" w14:textId="77777777" w:rsidR="00A0591C" w:rsidRPr="002C6F0E" w:rsidRDefault="00A0591C" w:rsidP="00E019A5">
            <w:pPr>
              <w:spacing w:after="0"/>
              <w:jc w:val="center"/>
              <w:rPr>
                <w:rFonts w:ascii="Times New Roman" w:hAnsi="Times New Roman"/>
                <w:b/>
                <w:bCs/>
                <w:sz w:val="24"/>
                <w:szCs w:val="24"/>
              </w:rPr>
            </w:pPr>
          </w:p>
        </w:tc>
      </w:tr>
      <w:tr w:rsidR="000F3586" w14:paraId="55186855" w14:textId="77777777" w:rsidTr="006C282E">
        <w:trPr>
          <w:trHeight w:val="20"/>
        </w:trPr>
        <w:tc>
          <w:tcPr>
            <w:tcW w:w="570" w:type="pct"/>
            <w:vMerge w:val="restart"/>
          </w:tcPr>
          <w:p w14:paraId="2EC5F71A" w14:textId="77777777" w:rsidR="00E019A5" w:rsidRPr="003158C0" w:rsidRDefault="002543EE" w:rsidP="00E019A5">
            <w:pPr>
              <w:spacing w:after="0"/>
              <w:rPr>
                <w:rFonts w:ascii="Times New Roman" w:hAnsi="Times New Roman"/>
                <w:b/>
                <w:bCs/>
              </w:rPr>
            </w:pPr>
            <w:r>
              <w:rPr>
                <w:rFonts w:ascii="Times New Roman" w:hAnsi="Times New Roman"/>
                <w:b/>
                <w:bCs/>
                <w:sz w:val="24"/>
                <w:szCs w:val="24"/>
              </w:rPr>
              <w:t>Тема 2.4. Место философии в духовной культуре и ее значение</w:t>
            </w:r>
          </w:p>
        </w:tc>
        <w:tc>
          <w:tcPr>
            <w:tcW w:w="2765" w:type="pct"/>
          </w:tcPr>
          <w:p w14:paraId="7BA560A8" w14:textId="77777777" w:rsidR="00E019A5" w:rsidRDefault="002543EE" w:rsidP="00E019A5">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619" w:type="pct"/>
            <w:vMerge w:val="restart"/>
          </w:tcPr>
          <w:p w14:paraId="127A006D" w14:textId="77777777" w:rsidR="00E019A5" w:rsidRPr="004733D4" w:rsidRDefault="002543EE" w:rsidP="006C282E">
            <w:pPr>
              <w:spacing w:after="0"/>
              <w:jc w:val="center"/>
              <w:rPr>
                <w:rFonts w:ascii="Times New Roman" w:hAnsi="Times New Roman"/>
                <w:sz w:val="24"/>
                <w:szCs w:val="24"/>
              </w:rPr>
            </w:pPr>
            <w:r>
              <w:rPr>
                <w:rFonts w:ascii="Times New Roman" w:hAnsi="Times New Roman"/>
                <w:sz w:val="24"/>
                <w:szCs w:val="24"/>
              </w:rPr>
              <w:t>1</w:t>
            </w:r>
          </w:p>
        </w:tc>
        <w:tc>
          <w:tcPr>
            <w:tcW w:w="666" w:type="pct"/>
            <w:vMerge w:val="restart"/>
          </w:tcPr>
          <w:p w14:paraId="6D6EFE95" w14:textId="77777777" w:rsidR="00E019A5" w:rsidRPr="004733D4" w:rsidRDefault="002543EE" w:rsidP="00E019A5">
            <w:pPr>
              <w:spacing w:after="0"/>
              <w:jc w:val="center"/>
              <w:rPr>
                <w:rFonts w:ascii="Times New Roman" w:hAnsi="Times New Roman"/>
                <w:sz w:val="24"/>
                <w:szCs w:val="24"/>
              </w:rPr>
            </w:pPr>
            <w:r w:rsidRPr="00E019A5">
              <w:rPr>
                <w:rFonts w:ascii="Times New Roman" w:hAnsi="Times New Roman"/>
                <w:bCs/>
                <w:sz w:val="24"/>
                <w:szCs w:val="24"/>
              </w:rPr>
              <w:t>ОК 5</w:t>
            </w:r>
          </w:p>
        </w:tc>
        <w:tc>
          <w:tcPr>
            <w:tcW w:w="381" w:type="pct"/>
            <w:vMerge w:val="restart"/>
          </w:tcPr>
          <w:p w14:paraId="562981AE"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Уо</w:t>
            </w:r>
            <w:proofErr w:type="spellEnd"/>
            <w:r w:rsidRPr="00E019A5">
              <w:rPr>
                <w:rFonts w:ascii="Times New Roman" w:hAnsi="Times New Roman"/>
                <w:bCs/>
                <w:sz w:val="24"/>
                <w:szCs w:val="24"/>
              </w:rPr>
              <w:t xml:space="preserve"> 05.01</w:t>
            </w:r>
          </w:p>
          <w:p w14:paraId="1160CB41" w14:textId="77777777" w:rsidR="00E019A5" w:rsidRPr="00E019A5" w:rsidRDefault="002543EE" w:rsidP="00E019A5">
            <w:pPr>
              <w:spacing w:after="0"/>
              <w:jc w:val="center"/>
              <w:rPr>
                <w:rFonts w:ascii="Times New Roman" w:hAnsi="Times New Roman"/>
                <w:bCs/>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05.01</w:t>
            </w:r>
          </w:p>
          <w:p w14:paraId="49622453" w14:textId="77777777" w:rsidR="00E019A5" w:rsidRPr="002C6F0E" w:rsidRDefault="002543EE" w:rsidP="00E019A5">
            <w:pPr>
              <w:spacing w:after="0"/>
              <w:jc w:val="center"/>
              <w:rPr>
                <w:rFonts w:ascii="Times New Roman" w:hAnsi="Times New Roman"/>
                <w:b/>
                <w:sz w:val="24"/>
                <w:szCs w:val="24"/>
              </w:rPr>
            </w:pPr>
            <w:proofErr w:type="spellStart"/>
            <w:r w:rsidRPr="00E019A5">
              <w:rPr>
                <w:rFonts w:ascii="Times New Roman" w:hAnsi="Times New Roman"/>
                <w:bCs/>
                <w:sz w:val="24"/>
                <w:szCs w:val="24"/>
              </w:rPr>
              <w:t>Зо</w:t>
            </w:r>
            <w:proofErr w:type="spellEnd"/>
            <w:r w:rsidRPr="00E019A5">
              <w:rPr>
                <w:rFonts w:ascii="Times New Roman" w:hAnsi="Times New Roman"/>
                <w:bCs/>
                <w:sz w:val="24"/>
                <w:szCs w:val="24"/>
              </w:rPr>
              <w:t xml:space="preserve"> 05.02</w:t>
            </w:r>
          </w:p>
        </w:tc>
      </w:tr>
      <w:tr w:rsidR="000F3586" w14:paraId="7D647CB4" w14:textId="77777777" w:rsidTr="006C282E">
        <w:trPr>
          <w:trHeight w:val="20"/>
        </w:trPr>
        <w:tc>
          <w:tcPr>
            <w:tcW w:w="570" w:type="pct"/>
            <w:vMerge/>
          </w:tcPr>
          <w:p w14:paraId="2467591A" w14:textId="77777777" w:rsidR="00A0591C" w:rsidRPr="003158C0" w:rsidRDefault="00A0591C" w:rsidP="00A0591C">
            <w:pPr>
              <w:spacing w:after="0"/>
              <w:rPr>
                <w:rFonts w:ascii="Times New Roman" w:hAnsi="Times New Roman"/>
                <w:b/>
                <w:bCs/>
              </w:rPr>
            </w:pPr>
          </w:p>
        </w:tc>
        <w:tc>
          <w:tcPr>
            <w:tcW w:w="2765" w:type="pct"/>
          </w:tcPr>
          <w:p w14:paraId="2BD1F437" w14:textId="77777777" w:rsidR="00A0591C" w:rsidRDefault="002543EE" w:rsidP="00A0591C">
            <w:pPr>
              <w:spacing w:after="0" w:line="240" w:lineRule="auto"/>
              <w:jc w:val="both"/>
              <w:rPr>
                <w:rFonts w:ascii="Times New Roman" w:hAnsi="Times New Roman"/>
                <w:bCs/>
                <w:sz w:val="24"/>
                <w:szCs w:val="24"/>
              </w:rPr>
            </w:pPr>
            <w:r>
              <w:rPr>
                <w:rFonts w:ascii="Times New Roman" w:hAnsi="Times New Roman"/>
                <w:bCs/>
                <w:sz w:val="24"/>
                <w:szCs w:val="24"/>
              </w:rPr>
              <w:t xml:space="preserve">Философия как </w:t>
            </w:r>
            <w:r>
              <w:rPr>
                <w:rFonts w:ascii="Times New Roman" w:hAnsi="Times New Roman"/>
                <w:bCs/>
                <w:sz w:val="24"/>
                <w:szCs w:val="24"/>
              </w:rPr>
              <w:t>рациональная отрасль духовной культуры. Сходство и отличие философии от искусства, религии, науки и идеологии.</w:t>
            </w:r>
          </w:p>
          <w:p w14:paraId="3092BD8B" w14:textId="77777777" w:rsidR="00A0591C" w:rsidRDefault="002543EE" w:rsidP="00A0591C">
            <w:pPr>
              <w:spacing w:after="0" w:line="240" w:lineRule="auto"/>
              <w:jc w:val="both"/>
              <w:rPr>
                <w:rFonts w:ascii="Times New Roman" w:hAnsi="Times New Roman"/>
                <w:b/>
                <w:bCs/>
                <w:sz w:val="24"/>
                <w:szCs w:val="24"/>
              </w:rPr>
            </w:pPr>
            <w:r>
              <w:rPr>
                <w:rFonts w:ascii="Times New Roman" w:hAnsi="Times New Roman"/>
                <w:bCs/>
                <w:sz w:val="24"/>
                <w:szCs w:val="24"/>
              </w:rPr>
              <w:t xml:space="preserve">Структура философского творчества. Типы философствования. Философия и мировоззрение. Философия и смысл жизни. Философия как учение о целостности </w:t>
            </w:r>
            <w:r>
              <w:rPr>
                <w:rFonts w:ascii="Times New Roman" w:hAnsi="Times New Roman"/>
                <w:bCs/>
                <w:sz w:val="24"/>
                <w:szCs w:val="24"/>
              </w:rPr>
              <w:t>личности. Роль философии в современном мире. Будущее философии.</w:t>
            </w:r>
          </w:p>
        </w:tc>
        <w:tc>
          <w:tcPr>
            <w:tcW w:w="619" w:type="pct"/>
            <w:vMerge/>
          </w:tcPr>
          <w:p w14:paraId="087E55FD" w14:textId="77777777" w:rsidR="00A0591C" w:rsidRPr="004733D4" w:rsidRDefault="00A0591C" w:rsidP="006C282E">
            <w:pPr>
              <w:spacing w:after="0"/>
              <w:jc w:val="center"/>
              <w:rPr>
                <w:rFonts w:ascii="Times New Roman" w:hAnsi="Times New Roman"/>
                <w:sz w:val="24"/>
                <w:szCs w:val="24"/>
              </w:rPr>
            </w:pPr>
          </w:p>
        </w:tc>
        <w:tc>
          <w:tcPr>
            <w:tcW w:w="666" w:type="pct"/>
            <w:vMerge/>
          </w:tcPr>
          <w:p w14:paraId="71B5923D" w14:textId="77777777" w:rsidR="00A0591C" w:rsidRPr="004733D4" w:rsidRDefault="00A0591C" w:rsidP="00E019A5">
            <w:pPr>
              <w:spacing w:after="0"/>
              <w:jc w:val="center"/>
              <w:rPr>
                <w:rFonts w:ascii="Times New Roman" w:hAnsi="Times New Roman"/>
                <w:sz w:val="24"/>
                <w:szCs w:val="24"/>
              </w:rPr>
            </w:pPr>
          </w:p>
        </w:tc>
        <w:tc>
          <w:tcPr>
            <w:tcW w:w="381" w:type="pct"/>
            <w:vMerge/>
          </w:tcPr>
          <w:p w14:paraId="5DB82B5D" w14:textId="77777777" w:rsidR="00A0591C" w:rsidRPr="002C6F0E" w:rsidRDefault="00A0591C" w:rsidP="00E019A5">
            <w:pPr>
              <w:spacing w:after="0"/>
              <w:jc w:val="center"/>
              <w:rPr>
                <w:rFonts w:ascii="Times New Roman" w:hAnsi="Times New Roman"/>
                <w:b/>
                <w:bCs/>
                <w:sz w:val="24"/>
                <w:szCs w:val="24"/>
              </w:rPr>
            </w:pPr>
          </w:p>
        </w:tc>
      </w:tr>
      <w:tr w:rsidR="000F3586" w14:paraId="41BE1801" w14:textId="77777777" w:rsidTr="006C282E">
        <w:trPr>
          <w:trHeight w:val="20"/>
        </w:trPr>
        <w:tc>
          <w:tcPr>
            <w:tcW w:w="570" w:type="pct"/>
            <w:vMerge/>
          </w:tcPr>
          <w:p w14:paraId="1310F124" w14:textId="77777777" w:rsidR="00A0591C" w:rsidRPr="003158C0" w:rsidRDefault="00A0591C" w:rsidP="00A0591C">
            <w:pPr>
              <w:spacing w:after="0"/>
              <w:rPr>
                <w:rFonts w:ascii="Times New Roman" w:hAnsi="Times New Roman"/>
                <w:b/>
                <w:bCs/>
              </w:rPr>
            </w:pPr>
          </w:p>
        </w:tc>
        <w:tc>
          <w:tcPr>
            <w:tcW w:w="2765" w:type="pct"/>
          </w:tcPr>
          <w:p w14:paraId="0BFFAD5A" w14:textId="77777777" w:rsidR="00A0591C" w:rsidRDefault="002543EE" w:rsidP="00A0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sz w:val="24"/>
                <w:szCs w:val="24"/>
              </w:rPr>
            </w:pPr>
            <w:r w:rsidRPr="003158C0">
              <w:rPr>
                <w:rFonts w:ascii="Times New Roman" w:hAnsi="Times New Roman"/>
                <w:b/>
                <w:bCs/>
              </w:rPr>
              <w:t>В том числе, практичес</w:t>
            </w:r>
            <w:r>
              <w:rPr>
                <w:rFonts w:ascii="Times New Roman" w:hAnsi="Times New Roman"/>
                <w:b/>
                <w:bCs/>
              </w:rPr>
              <w:t>ких занятий</w:t>
            </w:r>
          </w:p>
        </w:tc>
        <w:tc>
          <w:tcPr>
            <w:tcW w:w="619" w:type="pct"/>
          </w:tcPr>
          <w:p w14:paraId="6AA9FCCE" w14:textId="77777777" w:rsidR="00A0591C" w:rsidRPr="004733D4" w:rsidRDefault="00A0591C" w:rsidP="006C282E">
            <w:pPr>
              <w:spacing w:after="0"/>
              <w:jc w:val="center"/>
              <w:rPr>
                <w:rFonts w:ascii="Times New Roman" w:hAnsi="Times New Roman"/>
                <w:sz w:val="24"/>
                <w:szCs w:val="24"/>
              </w:rPr>
            </w:pPr>
          </w:p>
        </w:tc>
        <w:tc>
          <w:tcPr>
            <w:tcW w:w="666" w:type="pct"/>
            <w:vMerge/>
          </w:tcPr>
          <w:p w14:paraId="165463FF" w14:textId="77777777" w:rsidR="00A0591C" w:rsidRPr="004733D4" w:rsidRDefault="00A0591C" w:rsidP="00E019A5">
            <w:pPr>
              <w:spacing w:after="0"/>
              <w:jc w:val="center"/>
              <w:rPr>
                <w:rFonts w:ascii="Times New Roman" w:hAnsi="Times New Roman"/>
                <w:sz w:val="24"/>
                <w:szCs w:val="24"/>
              </w:rPr>
            </w:pPr>
          </w:p>
        </w:tc>
        <w:tc>
          <w:tcPr>
            <w:tcW w:w="381" w:type="pct"/>
            <w:vMerge/>
          </w:tcPr>
          <w:p w14:paraId="3E8CFC76" w14:textId="77777777" w:rsidR="00A0591C" w:rsidRPr="002C6F0E" w:rsidRDefault="00A0591C" w:rsidP="00E019A5">
            <w:pPr>
              <w:spacing w:after="0"/>
              <w:jc w:val="center"/>
              <w:rPr>
                <w:rFonts w:ascii="Times New Roman" w:hAnsi="Times New Roman"/>
                <w:b/>
                <w:bCs/>
                <w:sz w:val="24"/>
                <w:szCs w:val="24"/>
              </w:rPr>
            </w:pPr>
          </w:p>
        </w:tc>
      </w:tr>
      <w:tr w:rsidR="000F3586" w14:paraId="251D73DF" w14:textId="77777777" w:rsidTr="006C282E">
        <w:trPr>
          <w:trHeight w:val="1104"/>
        </w:trPr>
        <w:tc>
          <w:tcPr>
            <w:tcW w:w="570" w:type="pct"/>
            <w:vMerge/>
            <w:tcBorders>
              <w:bottom w:val="single" w:sz="4" w:space="0" w:color="auto"/>
            </w:tcBorders>
          </w:tcPr>
          <w:p w14:paraId="34ABAFBD" w14:textId="77777777" w:rsidR="00A0591C" w:rsidRPr="003158C0" w:rsidRDefault="00A0591C" w:rsidP="00A0591C">
            <w:pPr>
              <w:spacing w:after="0"/>
              <w:rPr>
                <w:rFonts w:ascii="Times New Roman" w:hAnsi="Times New Roman"/>
                <w:b/>
                <w:bCs/>
              </w:rPr>
            </w:pPr>
          </w:p>
        </w:tc>
        <w:tc>
          <w:tcPr>
            <w:tcW w:w="2765" w:type="pct"/>
            <w:tcBorders>
              <w:bottom w:val="single" w:sz="4" w:space="0" w:color="auto"/>
            </w:tcBorders>
          </w:tcPr>
          <w:p w14:paraId="3981A32D"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15</w:t>
            </w:r>
            <w:r>
              <w:rPr>
                <w:rFonts w:ascii="Times New Roman" w:hAnsi="Times New Roman"/>
                <w:bCs/>
                <w:sz w:val="24"/>
                <w:szCs w:val="24"/>
              </w:rPr>
              <w:t>. Сравнение философии с другими отраслями культуры.</w:t>
            </w:r>
          </w:p>
          <w:p w14:paraId="3D5DD40F" w14:textId="77777777" w:rsidR="00A0591C" w:rsidRDefault="002543EE" w:rsidP="00A0591C">
            <w:pPr>
              <w:spacing w:after="0" w:line="240" w:lineRule="auto"/>
              <w:jc w:val="both"/>
              <w:rPr>
                <w:rFonts w:ascii="Times New Roman" w:hAnsi="Times New Roman"/>
                <w:bCs/>
                <w:sz w:val="24"/>
                <w:szCs w:val="24"/>
              </w:rPr>
            </w:pPr>
            <w:r w:rsidRPr="002C6F0E">
              <w:rPr>
                <w:rFonts w:ascii="Times New Roman" w:hAnsi="Times New Roman"/>
                <w:bCs/>
                <w:i/>
                <w:iCs/>
                <w:sz w:val="24"/>
                <w:szCs w:val="24"/>
              </w:rPr>
              <w:t>Практическое занятие № 16.</w:t>
            </w:r>
            <w:r>
              <w:rPr>
                <w:rFonts w:ascii="Times New Roman" w:hAnsi="Times New Roman"/>
                <w:bCs/>
                <w:sz w:val="24"/>
                <w:szCs w:val="24"/>
              </w:rPr>
              <w:t xml:space="preserve"> Сопоставление личности философа и его философской системы (любое время).</w:t>
            </w:r>
          </w:p>
        </w:tc>
        <w:tc>
          <w:tcPr>
            <w:tcW w:w="619" w:type="pct"/>
            <w:tcBorders>
              <w:bottom w:val="single" w:sz="4" w:space="0" w:color="auto"/>
            </w:tcBorders>
          </w:tcPr>
          <w:p w14:paraId="539D0DB4" w14:textId="77777777" w:rsidR="00A0591C" w:rsidRPr="004733D4" w:rsidRDefault="002543EE" w:rsidP="006C282E">
            <w:pPr>
              <w:spacing w:after="0"/>
              <w:jc w:val="center"/>
              <w:rPr>
                <w:rFonts w:ascii="Times New Roman" w:hAnsi="Times New Roman"/>
                <w:sz w:val="24"/>
                <w:szCs w:val="24"/>
              </w:rPr>
            </w:pPr>
            <w:r>
              <w:rPr>
                <w:rFonts w:ascii="Times New Roman" w:hAnsi="Times New Roman"/>
                <w:sz w:val="24"/>
                <w:szCs w:val="24"/>
              </w:rPr>
              <w:t>2</w:t>
            </w:r>
          </w:p>
        </w:tc>
        <w:tc>
          <w:tcPr>
            <w:tcW w:w="666" w:type="pct"/>
            <w:vMerge/>
            <w:tcBorders>
              <w:bottom w:val="single" w:sz="4" w:space="0" w:color="auto"/>
            </w:tcBorders>
          </w:tcPr>
          <w:p w14:paraId="4B238C74" w14:textId="77777777" w:rsidR="00A0591C" w:rsidRPr="004733D4" w:rsidRDefault="00A0591C" w:rsidP="00E019A5">
            <w:pPr>
              <w:spacing w:after="0"/>
              <w:jc w:val="center"/>
              <w:rPr>
                <w:rFonts w:ascii="Times New Roman" w:hAnsi="Times New Roman"/>
                <w:sz w:val="24"/>
                <w:szCs w:val="24"/>
              </w:rPr>
            </w:pPr>
          </w:p>
        </w:tc>
        <w:tc>
          <w:tcPr>
            <w:tcW w:w="381" w:type="pct"/>
            <w:vMerge/>
            <w:tcBorders>
              <w:bottom w:val="single" w:sz="4" w:space="0" w:color="auto"/>
            </w:tcBorders>
          </w:tcPr>
          <w:p w14:paraId="2DD024B8" w14:textId="77777777" w:rsidR="00A0591C" w:rsidRPr="002C6F0E" w:rsidRDefault="00A0591C" w:rsidP="00E019A5">
            <w:pPr>
              <w:spacing w:after="0"/>
              <w:jc w:val="center"/>
              <w:rPr>
                <w:rFonts w:ascii="Times New Roman" w:hAnsi="Times New Roman"/>
                <w:b/>
                <w:bCs/>
                <w:sz w:val="24"/>
                <w:szCs w:val="24"/>
              </w:rPr>
            </w:pPr>
          </w:p>
        </w:tc>
      </w:tr>
      <w:tr w:rsidR="000F3586" w14:paraId="4A5CBDCC" w14:textId="77777777" w:rsidTr="006C282E">
        <w:trPr>
          <w:trHeight w:val="20"/>
        </w:trPr>
        <w:tc>
          <w:tcPr>
            <w:tcW w:w="3334" w:type="pct"/>
            <w:gridSpan w:val="2"/>
          </w:tcPr>
          <w:p w14:paraId="75F3015C" w14:textId="77777777" w:rsidR="00A0591C" w:rsidRDefault="002543EE" w:rsidP="00A0591C">
            <w:pPr>
              <w:spacing w:after="0" w:line="240" w:lineRule="auto"/>
              <w:jc w:val="both"/>
              <w:rPr>
                <w:rFonts w:ascii="Times New Roman" w:hAnsi="Times New Roman"/>
                <w:bCs/>
                <w:sz w:val="24"/>
                <w:szCs w:val="24"/>
              </w:rPr>
            </w:pPr>
            <w:r>
              <w:rPr>
                <w:rFonts w:ascii="Times New Roman" w:hAnsi="Times New Roman"/>
                <w:b/>
                <w:bCs/>
                <w:color w:val="000000"/>
                <w:sz w:val="24"/>
                <w:szCs w:val="24"/>
              </w:rPr>
              <w:t>Самостоятельная работа обучающихся</w:t>
            </w:r>
          </w:p>
        </w:tc>
        <w:tc>
          <w:tcPr>
            <w:tcW w:w="619" w:type="pct"/>
          </w:tcPr>
          <w:p w14:paraId="06880DFA" w14:textId="77777777" w:rsidR="00A0591C" w:rsidRPr="004733D4" w:rsidRDefault="002543EE" w:rsidP="006C282E">
            <w:pPr>
              <w:spacing w:after="0"/>
              <w:jc w:val="center"/>
              <w:rPr>
                <w:rFonts w:ascii="Times New Roman" w:hAnsi="Times New Roman"/>
                <w:sz w:val="24"/>
                <w:szCs w:val="24"/>
              </w:rPr>
            </w:pPr>
            <w:r w:rsidRPr="004733D4">
              <w:rPr>
                <w:rFonts w:ascii="Times New Roman" w:hAnsi="Times New Roman"/>
                <w:sz w:val="24"/>
                <w:szCs w:val="24"/>
              </w:rPr>
              <w:t>2</w:t>
            </w:r>
          </w:p>
        </w:tc>
        <w:tc>
          <w:tcPr>
            <w:tcW w:w="666" w:type="pct"/>
          </w:tcPr>
          <w:p w14:paraId="2C8CE47F" w14:textId="77777777" w:rsidR="00A0591C" w:rsidRPr="004733D4" w:rsidRDefault="00A0591C" w:rsidP="00E019A5">
            <w:pPr>
              <w:spacing w:after="0"/>
              <w:jc w:val="center"/>
              <w:rPr>
                <w:rFonts w:ascii="Times New Roman" w:hAnsi="Times New Roman"/>
                <w:sz w:val="24"/>
                <w:szCs w:val="24"/>
              </w:rPr>
            </w:pPr>
          </w:p>
        </w:tc>
        <w:tc>
          <w:tcPr>
            <w:tcW w:w="381" w:type="pct"/>
          </w:tcPr>
          <w:p w14:paraId="3426AA37" w14:textId="77777777" w:rsidR="00A0591C" w:rsidRPr="002C6F0E" w:rsidRDefault="00A0591C" w:rsidP="00E019A5">
            <w:pPr>
              <w:spacing w:after="0"/>
              <w:jc w:val="center"/>
              <w:rPr>
                <w:rFonts w:ascii="Times New Roman" w:hAnsi="Times New Roman"/>
                <w:b/>
                <w:bCs/>
                <w:sz w:val="24"/>
                <w:szCs w:val="24"/>
              </w:rPr>
            </w:pPr>
          </w:p>
        </w:tc>
      </w:tr>
      <w:tr w:rsidR="000F3586" w14:paraId="7E9E1568" w14:textId="77777777" w:rsidTr="006C282E">
        <w:trPr>
          <w:trHeight w:val="20"/>
        </w:trPr>
        <w:tc>
          <w:tcPr>
            <w:tcW w:w="3334" w:type="pct"/>
            <w:gridSpan w:val="2"/>
          </w:tcPr>
          <w:p w14:paraId="62EA0F54" w14:textId="77777777" w:rsidR="00A0591C" w:rsidRDefault="002543EE" w:rsidP="00A0591C">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Промежуточная аттестация в виде дифференцированного зачета </w:t>
            </w:r>
          </w:p>
        </w:tc>
        <w:tc>
          <w:tcPr>
            <w:tcW w:w="619" w:type="pct"/>
          </w:tcPr>
          <w:p w14:paraId="485AE9A6" w14:textId="77777777" w:rsidR="00A0591C" w:rsidRPr="002C6F0E" w:rsidRDefault="002543EE" w:rsidP="006C282E">
            <w:pPr>
              <w:spacing w:after="0"/>
              <w:jc w:val="center"/>
              <w:rPr>
                <w:rFonts w:ascii="Times New Roman" w:hAnsi="Times New Roman"/>
                <w:b/>
                <w:bCs/>
                <w:sz w:val="24"/>
                <w:szCs w:val="24"/>
              </w:rPr>
            </w:pPr>
            <w:r>
              <w:rPr>
                <w:rFonts w:ascii="Times New Roman" w:hAnsi="Times New Roman"/>
                <w:b/>
                <w:bCs/>
                <w:sz w:val="24"/>
                <w:szCs w:val="24"/>
              </w:rPr>
              <w:t>2</w:t>
            </w:r>
          </w:p>
        </w:tc>
        <w:tc>
          <w:tcPr>
            <w:tcW w:w="666" w:type="pct"/>
          </w:tcPr>
          <w:p w14:paraId="62C260DE" w14:textId="77777777" w:rsidR="00A0591C" w:rsidRPr="002C6F0E" w:rsidRDefault="00A0591C" w:rsidP="00E019A5">
            <w:pPr>
              <w:spacing w:after="0"/>
              <w:jc w:val="center"/>
              <w:rPr>
                <w:rFonts w:ascii="Times New Roman" w:hAnsi="Times New Roman"/>
                <w:b/>
                <w:bCs/>
                <w:sz w:val="24"/>
                <w:szCs w:val="24"/>
              </w:rPr>
            </w:pPr>
          </w:p>
        </w:tc>
        <w:tc>
          <w:tcPr>
            <w:tcW w:w="381" w:type="pct"/>
          </w:tcPr>
          <w:p w14:paraId="560AFD23" w14:textId="77777777" w:rsidR="00A0591C" w:rsidRPr="002C6F0E" w:rsidRDefault="00A0591C" w:rsidP="00E019A5">
            <w:pPr>
              <w:spacing w:after="0"/>
              <w:jc w:val="center"/>
              <w:rPr>
                <w:rFonts w:ascii="Times New Roman" w:hAnsi="Times New Roman"/>
                <w:b/>
                <w:bCs/>
                <w:sz w:val="24"/>
                <w:szCs w:val="24"/>
              </w:rPr>
            </w:pPr>
          </w:p>
        </w:tc>
      </w:tr>
      <w:tr w:rsidR="000F3586" w14:paraId="3078FF9E" w14:textId="77777777" w:rsidTr="006C282E">
        <w:trPr>
          <w:trHeight w:val="20"/>
        </w:trPr>
        <w:tc>
          <w:tcPr>
            <w:tcW w:w="3334" w:type="pct"/>
            <w:gridSpan w:val="2"/>
          </w:tcPr>
          <w:p w14:paraId="11A833FD" w14:textId="77777777" w:rsidR="00A0591C" w:rsidRPr="003158C0" w:rsidRDefault="002543EE" w:rsidP="00A0591C">
            <w:pPr>
              <w:spacing w:after="0"/>
              <w:rPr>
                <w:rFonts w:ascii="Times New Roman" w:hAnsi="Times New Roman"/>
                <w:b/>
                <w:bCs/>
              </w:rPr>
            </w:pPr>
            <w:r w:rsidRPr="003158C0">
              <w:rPr>
                <w:rFonts w:ascii="Times New Roman" w:hAnsi="Times New Roman"/>
                <w:b/>
                <w:bCs/>
              </w:rPr>
              <w:t>Всего:</w:t>
            </w:r>
          </w:p>
        </w:tc>
        <w:tc>
          <w:tcPr>
            <w:tcW w:w="619" w:type="pct"/>
          </w:tcPr>
          <w:p w14:paraId="7CDF3877" w14:textId="77777777" w:rsidR="00A0591C" w:rsidRPr="002C6F0E" w:rsidRDefault="002543EE" w:rsidP="006C282E">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666" w:type="pct"/>
          </w:tcPr>
          <w:p w14:paraId="1A8618FB" w14:textId="77777777" w:rsidR="00A0591C" w:rsidRPr="002C6F0E" w:rsidRDefault="00A0591C" w:rsidP="00E019A5">
            <w:pPr>
              <w:spacing w:after="0"/>
              <w:jc w:val="center"/>
              <w:rPr>
                <w:rFonts w:ascii="Times New Roman" w:hAnsi="Times New Roman"/>
                <w:b/>
                <w:bCs/>
                <w:sz w:val="24"/>
                <w:szCs w:val="24"/>
              </w:rPr>
            </w:pPr>
          </w:p>
        </w:tc>
        <w:tc>
          <w:tcPr>
            <w:tcW w:w="381" w:type="pct"/>
          </w:tcPr>
          <w:p w14:paraId="25791074" w14:textId="77777777" w:rsidR="00A0591C" w:rsidRPr="002C6F0E" w:rsidRDefault="00A0591C" w:rsidP="00E019A5">
            <w:pPr>
              <w:spacing w:after="0"/>
              <w:jc w:val="center"/>
              <w:rPr>
                <w:rFonts w:ascii="Times New Roman" w:hAnsi="Times New Roman"/>
                <w:b/>
                <w:bCs/>
                <w:sz w:val="24"/>
                <w:szCs w:val="24"/>
              </w:rPr>
            </w:pPr>
          </w:p>
        </w:tc>
      </w:tr>
    </w:tbl>
    <w:p w14:paraId="5D97DE0B" w14:textId="77777777" w:rsidR="002A18F0" w:rsidRPr="00315F34" w:rsidRDefault="002A18F0" w:rsidP="00CD79DF">
      <w:pPr>
        <w:ind w:firstLine="709"/>
        <w:rPr>
          <w:rFonts w:ascii="Times New Roman" w:hAnsi="Times New Roman"/>
          <w:b/>
          <w:bCs/>
        </w:rPr>
      </w:pPr>
    </w:p>
    <w:p w14:paraId="262E43BC" w14:textId="77777777" w:rsidR="00CD79DF" w:rsidRPr="00315F34" w:rsidRDefault="00CD79DF" w:rsidP="00CD79DF">
      <w:pPr>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57E940D0" w14:textId="77777777" w:rsidR="00CD79DF" w:rsidRPr="00724620" w:rsidRDefault="002543EE" w:rsidP="00724620">
      <w:pPr>
        <w:jc w:val="center"/>
        <w:rPr>
          <w:rFonts w:ascii="Times New Roman" w:hAnsi="Times New Roman"/>
          <w:b/>
          <w:bCs/>
          <w:sz w:val="24"/>
          <w:szCs w:val="24"/>
        </w:rPr>
      </w:pPr>
      <w:r w:rsidRPr="00724620">
        <w:rPr>
          <w:rFonts w:ascii="Times New Roman" w:hAnsi="Times New Roman"/>
          <w:b/>
          <w:bCs/>
          <w:sz w:val="24"/>
          <w:szCs w:val="24"/>
        </w:rPr>
        <w:lastRenderedPageBreak/>
        <w:t>3. УСЛОВИЯ</w:t>
      </w:r>
      <w:r w:rsidRPr="00724620">
        <w:rPr>
          <w:rFonts w:ascii="Times New Roman" w:hAnsi="Times New Roman"/>
          <w:b/>
          <w:bCs/>
          <w:sz w:val="24"/>
          <w:szCs w:val="24"/>
        </w:rPr>
        <w:t xml:space="preserve"> РЕАЛИЗАЦИИ УЧЕБНОЙ ДИСЦИПЛИНЫ</w:t>
      </w:r>
    </w:p>
    <w:p w14:paraId="2A684A46" w14:textId="77777777" w:rsidR="00C61C08" w:rsidRPr="002872A4" w:rsidRDefault="002543EE" w:rsidP="00724620">
      <w:pPr>
        <w:suppressAutoHyphens/>
        <w:spacing w:after="0"/>
        <w:ind w:firstLine="709"/>
        <w:jc w:val="both"/>
        <w:rPr>
          <w:rFonts w:ascii="Times New Roman" w:hAnsi="Times New Roman"/>
          <w:bCs/>
          <w:sz w:val="24"/>
          <w:szCs w:val="24"/>
        </w:rPr>
      </w:pPr>
      <w:r w:rsidRPr="0076141A">
        <w:rPr>
          <w:rFonts w:ascii="Times New Roman" w:hAnsi="Times New Roman"/>
          <w:b/>
          <w:sz w:val="24"/>
          <w:szCs w:val="24"/>
        </w:rPr>
        <w:t>3.1.</w:t>
      </w:r>
      <w:r w:rsidRPr="002872A4">
        <w:rPr>
          <w:rFonts w:ascii="Times New Roman" w:hAnsi="Times New Roman"/>
          <w:bCs/>
          <w:sz w:val="24"/>
          <w:szCs w:val="24"/>
        </w:rPr>
        <w:t xml:space="preserve"> Для реализац</w:t>
      </w:r>
      <w:r>
        <w:rPr>
          <w:rFonts w:ascii="Times New Roman" w:hAnsi="Times New Roman"/>
          <w:bCs/>
          <w:sz w:val="24"/>
          <w:szCs w:val="24"/>
        </w:rPr>
        <w:t>ии программы учебной дисциплины</w:t>
      </w:r>
      <w:r w:rsidRPr="002872A4">
        <w:rPr>
          <w:rFonts w:ascii="Times New Roman" w:hAnsi="Times New Roman"/>
          <w:bCs/>
          <w:sz w:val="24"/>
          <w:szCs w:val="24"/>
        </w:rPr>
        <w:t xml:space="preserve"> должны быть предусмотрены следующие специальные помещения:</w:t>
      </w:r>
    </w:p>
    <w:p w14:paraId="7DF629AE" w14:textId="77777777" w:rsidR="0076141A" w:rsidRPr="0076141A" w:rsidRDefault="002543EE" w:rsidP="0076141A">
      <w:pPr>
        <w:ind w:firstLine="567"/>
        <w:jc w:val="both"/>
        <w:rPr>
          <w:rFonts w:ascii="Times New Roman" w:hAnsi="Times New Roman"/>
          <w:bCs/>
          <w:sz w:val="24"/>
          <w:szCs w:val="24"/>
        </w:rPr>
      </w:pPr>
      <w:r w:rsidRPr="0076141A">
        <w:rPr>
          <w:rFonts w:ascii="Times New Roman" w:hAnsi="Times New Roman"/>
          <w:bCs/>
          <w:sz w:val="24"/>
          <w:szCs w:val="24"/>
        </w:rPr>
        <w:t xml:space="preserve">Кабинет «Социально-экономических дисциплин», оснащенный оборудованием: учебные столы, стулья, доска, </w:t>
      </w:r>
      <w:r w:rsidRPr="0076141A">
        <w:rPr>
          <w:rFonts w:ascii="Times New Roman" w:hAnsi="Times New Roman"/>
          <w:bCs/>
          <w:sz w:val="24"/>
          <w:szCs w:val="24"/>
        </w:rPr>
        <w:t>компьютер, проектор, экран.</w:t>
      </w:r>
    </w:p>
    <w:p w14:paraId="67A9F8A3" w14:textId="77777777" w:rsidR="00C61C08" w:rsidRPr="002C6F0E" w:rsidRDefault="00C61C08" w:rsidP="00724620">
      <w:pPr>
        <w:spacing w:after="0" w:line="240" w:lineRule="auto"/>
        <w:jc w:val="both"/>
        <w:rPr>
          <w:rFonts w:ascii="Times New Roman" w:hAnsi="Times New Roman"/>
          <w:sz w:val="24"/>
          <w:szCs w:val="24"/>
        </w:rPr>
      </w:pPr>
    </w:p>
    <w:p w14:paraId="7EB46BF0" w14:textId="77777777" w:rsidR="00C61C08" w:rsidRPr="002872A4" w:rsidRDefault="002543EE" w:rsidP="00724620">
      <w:pPr>
        <w:suppressAutoHyphens/>
        <w:spacing w:after="0"/>
        <w:jc w:val="both"/>
        <w:rPr>
          <w:rFonts w:ascii="Times New Roman" w:hAnsi="Times New Roman"/>
          <w:b/>
          <w:bCs/>
          <w:sz w:val="24"/>
          <w:szCs w:val="24"/>
        </w:rPr>
      </w:pPr>
      <w:r w:rsidRPr="002872A4">
        <w:rPr>
          <w:rFonts w:ascii="Times New Roman" w:hAnsi="Times New Roman"/>
          <w:b/>
          <w:bCs/>
          <w:sz w:val="24"/>
          <w:szCs w:val="24"/>
        </w:rPr>
        <w:t>3.2. Информационное обеспечение реализации программы</w:t>
      </w:r>
    </w:p>
    <w:p w14:paraId="6A9DD783" w14:textId="77777777" w:rsidR="00C61C08" w:rsidRPr="002872A4" w:rsidRDefault="002543EE" w:rsidP="00724620">
      <w:pPr>
        <w:suppressAutoHyphens/>
        <w:spacing w:after="0"/>
        <w:ind w:firstLine="709"/>
        <w:jc w:val="both"/>
        <w:rPr>
          <w:rFonts w:ascii="Times New Roman" w:hAnsi="Times New Roman"/>
          <w:sz w:val="24"/>
          <w:szCs w:val="24"/>
        </w:rPr>
      </w:pPr>
      <w:r w:rsidRPr="002872A4">
        <w:rPr>
          <w:rFonts w:ascii="Times New Roman" w:hAnsi="Times New Roman"/>
          <w:bCs/>
          <w:sz w:val="24"/>
          <w:szCs w:val="24"/>
        </w:rPr>
        <w:t>Для реализации программы библиотечный фонд образовательной организации должен иметь п</w:t>
      </w:r>
      <w:r w:rsidRPr="002872A4">
        <w:rPr>
          <w:rFonts w:ascii="Times New Roman" w:hAnsi="Times New Roman"/>
          <w:sz w:val="24"/>
          <w:szCs w:val="24"/>
        </w:rPr>
        <w:t>ечатные и/или электронные образовательные и информационные ресурсы, рекоменду</w:t>
      </w:r>
      <w:r>
        <w:rPr>
          <w:rFonts w:ascii="Times New Roman" w:hAnsi="Times New Roman"/>
          <w:sz w:val="24"/>
          <w:szCs w:val="24"/>
        </w:rPr>
        <w:t>емые</w:t>
      </w:r>
      <w:r w:rsidRPr="002872A4">
        <w:rPr>
          <w:rFonts w:ascii="Times New Roman" w:hAnsi="Times New Roman"/>
          <w:sz w:val="24"/>
          <w:szCs w:val="24"/>
        </w:rPr>
        <w:t xml:space="preserve"> для использования в образовательном процессе </w:t>
      </w:r>
    </w:p>
    <w:p w14:paraId="4461AA36" w14:textId="77777777" w:rsidR="00C61C08" w:rsidRPr="002872A4" w:rsidRDefault="00C61C08" w:rsidP="00724620">
      <w:pPr>
        <w:spacing w:after="0"/>
        <w:ind w:left="360"/>
        <w:contextualSpacing/>
        <w:rPr>
          <w:rFonts w:ascii="Times New Roman" w:hAnsi="Times New Roman"/>
          <w:sz w:val="24"/>
          <w:szCs w:val="24"/>
        </w:rPr>
      </w:pPr>
    </w:p>
    <w:p w14:paraId="71CBA97D" w14:textId="77777777" w:rsidR="00C61C08" w:rsidRPr="00790B72" w:rsidRDefault="002543EE" w:rsidP="00724620">
      <w:pPr>
        <w:spacing w:after="0"/>
        <w:contextualSpacing/>
        <w:rPr>
          <w:rFonts w:ascii="Times New Roman" w:hAnsi="Times New Roman"/>
          <w:b/>
          <w:sz w:val="24"/>
          <w:szCs w:val="24"/>
        </w:rPr>
      </w:pPr>
      <w:r w:rsidRPr="002872A4">
        <w:rPr>
          <w:rFonts w:ascii="Times New Roman" w:hAnsi="Times New Roman"/>
          <w:b/>
          <w:sz w:val="24"/>
          <w:szCs w:val="24"/>
        </w:rPr>
        <w:t>3.2.1. Печатные издания</w:t>
      </w:r>
    </w:p>
    <w:p w14:paraId="2D321261" w14:textId="77777777" w:rsidR="00C61C08" w:rsidRDefault="002543EE" w:rsidP="00724620">
      <w:pPr>
        <w:spacing w:after="0"/>
        <w:contextualSpacing/>
        <w:rPr>
          <w:rFonts w:ascii="Times New Roman" w:hAnsi="Times New Roman"/>
          <w:b/>
          <w:sz w:val="24"/>
          <w:szCs w:val="24"/>
        </w:rPr>
      </w:pPr>
      <w:r w:rsidRPr="000B2CC5">
        <w:rPr>
          <w:rFonts w:ascii="Times New Roman" w:hAnsi="Times New Roman"/>
          <w:b/>
          <w:sz w:val="24"/>
          <w:szCs w:val="24"/>
        </w:rPr>
        <w:t>Основная</w:t>
      </w:r>
      <w:r w:rsidRPr="00790B72">
        <w:rPr>
          <w:rFonts w:ascii="Times New Roman" w:hAnsi="Times New Roman"/>
          <w:b/>
          <w:sz w:val="24"/>
          <w:szCs w:val="24"/>
        </w:rPr>
        <w:t xml:space="preserve"> </w:t>
      </w:r>
      <w:r>
        <w:rPr>
          <w:rFonts w:ascii="Times New Roman" w:hAnsi="Times New Roman"/>
          <w:b/>
          <w:sz w:val="24"/>
          <w:szCs w:val="24"/>
        </w:rPr>
        <w:t>литература</w:t>
      </w:r>
      <w:r w:rsidRPr="000B2CC5">
        <w:rPr>
          <w:rFonts w:ascii="Times New Roman" w:hAnsi="Times New Roman"/>
          <w:b/>
          <w:sz w:val="24"/>
          <w:szCs w:val="24"/>
        </w:rPr>
        <w:t>:</w:t>
      </w:r>
    </w:p>
    <w:p w14:paraId="74F7D15A" w14:textId="77777777" w:rsidR="00C61C08" w:rsidRPr="008B4672" w:rsidRDefault="002543EE" w:rsidP="00724620">
      <w:pPr>
        <w:spacing w:after="0" w:line="240" w:lineRule="auto"/>
        <w:jc w:val="both"/>
        <w:rPr>
          <w:rFonts w:ascii="Times New Roman" w:hAnsi="Times New Roman"/>
          <w:sz w:val="24"/>
          <w:szCs w:val="24"/>
        </w:rPr>
      </w:pPr>
      <w:r w:rsidRPr="008B4672">
        <w:rPr>
          <w:rFonts w:ascii="Times New Roman" w:hAnsi="Times New Roman"/>
          <w:sz w:val="24"/>
          <w:szCs w:val="24"/>
        </w:rPr>
        <w:t>1. Волкогонова О.Д. Основы философии: учебник. – М.: ИД «ФОРУМ»: ИНФРА-М, 2017. – 480с.</w:t>
      </w:r>
    </w:p>
    <w:p w14:paraId="622759C9" w14:textId="77777777" w:rsidR="00C61C08" w:rsidRPr="008B4672" w:rsidRDefault="002543EE" w:rsidP="00724620">
      <w:pPr>
        <w:spacing w:after="0" w:line="240" w:lineRule="auto"/>
        <w:jc w:val="both"/>
        <w:rPr>
          <w:rFonts w:ascii="Times New Roman" w:hAnsi="Times New Roman"/>
          <w:sz w:val="24"/>
          <w:szCs w:val="24"/>
        </w:rPr>
      </w:pPr>
      <w:r>
        <w:rPr>
          <w:rFonts w:ascii="Times New Roman" w:hAnsi="Times New Roman"/>
          <w:sz w:val="24"/>
          <w:szCs w:val="24"/>
        </w:rPr>
        <w:t>2. Губин В.Д. Основы</w:t>
      </w:r>
      <w:r w:rsidRPr="008B4672">
        <w:rPr>
          <w:rFonts w:ascii="Times New Roman" w:hAnsi="Times New Roman"/>
          <w:sz w:val="24"/>
          <w:szCs w:val="24"/>
        </w:rPr>
        <w:t xml:space="preserve"> философии: учебное пособие. – М.: ФОРУМ: ИНФРА - </w:t>
      </w:r>
      <w:r w:rsidRPr="008B4672">
        <w:rPr>
          <w:rFonts w:ascii="Times New Roman" w:hAnsi="Times New Roman"/>
          <w:sz w:val="24"/>
          <w:szCs w:val="24"/>
        </w:rPr>
        <w:t>М, 2016. – 288с.</w:t>
      </w:r>
    </w:p>
    <w:p w14:paraId="1AAC6A09" w14:textId="77777777" w:rsidR="00C61C08" w:rsidRDefault="002543EE" w:rsidP="00724620">
      <w:pPr>
        <w:spacing w:after="0" w:line="240" w:lineRule="auto"/>
        <w:jc w:val="both"/>
        <w:rPr>
          <w:rFonts w:ascii="Times New Roman" w:hAnsi="Times New Roman"/>
          <w:sz w:val="24"/>
          <w:szCs w:val="24"/>
        </w:rPr>
      </w:pPr>
      <w:r w:rsidRPr="008B4672">
        <w:rPr>
          <w:rFonts w:ascii="Times New Roman" w:hAnsi="Times New Roman"/>
          <w:sz w:val="24"/>
          <w:szCs w:val="24"/>
        </w:rPr>
        <w:t xml:space="preserve">3. Канке </w:t>
      </w:r>
      <w:proofErr w:type="spellStart"/>
      <w:r w:rsidRPr="008B4672">
        <w:rPr>
          <w:rFonts w:ascii="Times New Roman" w:hAnsi="Times New Roman"/>
          <w:sz w:val="24"/>
          <w:szCs w:val="24"/>
        </w:rPr>
        <w:t>В.А</w:t>
      </w:r>
      <w:r>
        <w:rPr>
          <w:rFonts w:ascii="Times New Roman" w:hAnsi="Times New Roman"/>
          <w:sz w:val="24"/>
          <w:szCs w:val="24"/>
        </w:rPr>
        <w:t>Основы</w:t>
      </w:r>
      <w:proofErr w:type="spellEnd"/>
      <w:r w:rsidRPr="008B4672">
        <w:rPr>
          <w:rFonts w:ascii="Times New Roman" w:hAnsi="Times New Roman"/>
          <w:sz w:val="24"/>
          <w:szCs w:val="24"/>
        </w:rPr>
        <w:t xml:space="preserve"> философии: Учебное пособие для студ. </w:t>
      </w:r>
      <w:proofErr w:type="spellStart"/>
      <w:proofErr w:type="gramStart"/>
      <w:r w:rsidRPr="008B4672">
        <w:rPr>
          <w:rFonts w:ascii="Times New Roman" w:hAnsi="Times New Roman"/>
          <w:sz w:val="24"/>
          <w:szCs w:val="24"/>
        </w:rPr>
        <w:t>сред.профучеб</w:t>
      </w:r>
      <w:proofErr w:type="spellEnd"/>
      <w:proofErr w:type="gramEnd"/>
      <w:r w:rsidRPr="008B4672">
        <w:rPr>
          <w:rFonts w:ascii="Times New Roman" w:hAnsi="Times New Roman"/>
          <w:sz w:val="24"/>
          <w:szCs w:val="24"/>
        </w:rPr>
        <w:t>. заведений. -  М.: Университетская книга, 2015. – 286с.</w:t>
      </w:r>
    </w:p>
    <w:p w14:paraId="636C91F7" w14:textId="77777777" w:rsidR="00724620" w:rsidRDefault="00724620" w:rsidP="00724620">
      <w:pPr>
        <w:spacing w:after="0"/>
        <w:contextualSpacing/>
        <w:rPr>
          <w:rFonts w:ascii="Times New Roman" w:hAnsi="Times New Roman"/>
          <w:b/>
          <w:sz w:val="24"/>
          <w:szCs w:val="24"/>
        </w:rPr>
      </w:pPr>
    </w:p>
    <w:p w14:paraId="5728A17F" w14:textId="77777777" w:rsidR="00C61C08" w:rsidRDefault="002543EE" w:rsidP="00724620">
      <w:pPr>
        <w:spacing w:after="0"/>
        <w:contextualSpacing/>
        <w:rPr>
          <w:rFonts w:ascii="Times New Roman" w:hAnsi="Times New Roman"/>
          <w:b/>
          <w:sz w:val="24"/>
          <w:szCs w:val="24"/>
        </w:rPr>
      </w:pPr>
      <w:r w:rsidRPr="00B13BA7">
        <w:rPr>
          <w:rFonts w:ascii="Times New Roman" w:hAnsi="Times New Roman"/>
          <w:b/>
          <w:sz w:val="24"/>
          <w:szCs w:val="24"/>
        </w:rPr>
        <w:t>Дополнительная</w:t>
      </w:r>
      <w:r>
        <w:rPr>
          <w:rFonts w:ascii="Times New Roman" w:hAnsi="Times New Roman"/>
          <w:b/>
          <w:sz w:val="24"/>
          <w:szCs w:val="24"/>
        </w:rPr>
        <w:t xml:space="preserve"> литература</w:t>
      </w:r>
      <w:r w:rsidRPr="00B13BA7">
        <w:rPr>
          <w:rFonts w:ascii="Times New Roman" w:hAnsi="Times New Roman"/>
          <w:b/>
          <w:sz w:val="24"/>
          <w:szCs w:val="24"/>
        </w:rPr>
        <w:t>:</w:t>
      </w:r>
    </w:p>
    <w:p w14:paraId="4CC86D23" w14:textId="77777777" w:rsidR="00C61C08" w:rsidRDefault="002543EE" w:rsidP="00724620">
      <w:pPr>
        <w:numPr>
          <w:ilvl w:val="0"/>
          <w:numId w:val="18"/>
        </w:numPr>
        <w:tabs>
          <w:tab w:val="clear" w:pos="644"/>
          <w:tab w:val="left" w:pos="993"/>
        </w:tabs>
        <w:autoSpaceDE w:val="0"/>
        <w:autoSpaceDN w:val="0"/>
        <w:adjustRightInd w:val="0"/>
        <w:spacing w:after="0"/>
        <w:ind w:left="0" w:firstLine="567"/>
        <w:jc w:val="both"/>
        <w:rPr>
          <w:rFonts w:ascii="Times New Roman" w:hAnsi="Times New Roman"/>
          <w:color w:val="000000"/>
          <w:sz w:val="24"/>
          <w:szCs w:val="24"/>
        </w:rPr>
      </w:pPr>
      <w:r>
        <w:rPr>
          <w:rFonts w:ascii="Times New Roman" w:hAnsi="Times New Roman"/>
          <w:color w:val="000000"/>
          <w:sz w:val="24"/>
          <w:szCs w:val="24"/>
        </w:rPr>
        <w:t>Голубева Т.В. Основы философии: учеб.-</w:t>
      </w:r>
      <w:proofErr w:type="spellStart"/>
      <w:r>
        <w:rPr>
          <w:rFonts w:ascii="Times New Roman" w:hAnsi="Times New Roman"/>
          <w:color w:val="000000"/>
          <w:sz w:val="24"/>
          <w:szCs w:val="24"/>
        </w:rPr>
        <w:t>методич</w:t>
      </w:r>
      <w:proofErr w:type="spellEnd"/>
      <w:r>
        <w:rPr>
          <w:rFonts w:ascii="Times New Roman" w:hAnsi="Times New Roman"/>
          <w:color w:val="000000"/>
          <w:sz w:val="24"/>
          <w:szCs w:val="24"/>
        </w:rPr>
        <w:t xml:space="preserve">. пособие / Т.В. Голубева. – М.: ФОРУМ: </w:t>
      </w:r>
      <w:r>
        <w:rPr>
          <w:rFonts w:ascii="Times New Roman" w:hAnsi="Times New Roman"/>
          <w:color w:val="000000"/>
          <w:sz w:val="24"/>
          <w:szCs w:val="24"/>
        </w:rPr>
        <w:t>ИНФРА-М, 2017. – 266 с. – (Среднее профессиональное образование).</w:t>
      </w:r>
    </w:p>
    <w:p w14:paraId="400FB60D" w14:textId="77777777" w:rsidR="00C61C08" w:rsidRDefault="002543EE" w:rsidP="00724620">
      <w:pPr>
        <w:numPr>
          <w:ilvl w:val="0"/>
          <w:numId w:val="18"/>
        </w:numPr>
        <w:tabs>
          <w:tab w:val="clear" w:pos="644"/>
          <w:tab w:val="left" w:pos="993"/>
        </w:tabs>
        <w:autoSpaceDE w:val="0"/>
        <w:autoSpaceDN w:val="0"/>
        <w:adjustRightInd w:val="0"/>
        <w:spacing w:after="0"/>
        <w:ind w:left="0" w:firstLine="567"/>
        <w:jc w:val="both"/>
        <w:rPr>
          <w:rFonts w:ascii="Times New Roman" w:hAnsi="Times New Roman"/>
          <w:color w:val="000000"/>
          <w:sz w:val="24"/>
          <w:szCs w:val="24"/>
        </w:rPr>
      </w:pPr>
      <w:r>
        <w:rPr>
          <w:rFonts w:ascii="Times New Roman" w:hAnsi="Times New Roman"/>
          <w:color w:val="000000"/>
          <w:sz w:val="24"/>
          <w:szCs w:val="24"/>
        </w:rPr>
        <w:t xml:space="preserve">Кочеров С.Н. Основы философии: </w:t>
      </w:r>
      <w:proofErr w:type="spellStart"/>
      <w:proofErr w:type="gramStart"/>
      <w:r>
        <w:rPr>
          <w:rFonts w:ascii="Times New Roman" w:hAnsi="Times New Roman"/>
          <w:color w:val="000000"/>
          <w:sz w:val="24"/>
          <w:szCs w:val="24"/>
        </w:rPr>
        <w:t>учеб.пособие</w:t>
      </w:r>
      <w:proofErr w:type="spellEnd"/>
      <w:proofErr w:type="gramEnd"/>
      <w:r>
        <w:rPr>
          <w:rFonts w:ascii="Times New Roman" w:hAnsi="Times New Roman"/>
          <w:color w:val="000000"/>
          <w:sz w:val="24"/>
          <w:szCs w:val="24"/>
        </w:rPr>
        <w:t xml:space="preserve"> для СПО / С.Н. Кочеров, Л.П. Сидорова. – 2-е изд., </w:t>
      </w:r>
      <w:proofErr w:type="spellStart"/>
      <w:r>
        <w:rPr>
          <w:rFonts w:ascii="Times New Roman" w:hAnsi="Times New Roman"/>
          <w:color w:val="000000"/>
          <w:sz w:val="24"/>
          <w:szCs w:val="24"/>
        </w:rPr>
        <w:t>испр</w:t>
      </w:r>
      <w:proofErr w:type="spellEnd"/>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и доп. – М.: Издательство </w:t>
      </w:r>
      <w:proofErr w:type="spellStart"/>
      <w:r>
        <w:rPr>
          <w:rFonts w:ascii="Times New Roman" w:hAnsi="Times New Roman"/>
          <w:color w:val="000000"/>
          <w:sz w:val="24"/>
          <w:szCs w:val="24"/>
        </w:rPr>
        <w:t>Юрайт</w:t>
      </w:r>
      <w:proofErr w:type="spellEnd"/>
      <w:r>
        <w:rPr>
          <w:rFonts w:ascii="Times New Roman" w:hAnsi="Times New Roman"/>
          <w:color w:val="000000"/>
          <w:sz w:val="24"/>
          <w:szCs w:val="24"/>
        </w:rPr>
        <w:t>, 2016. – 151 с. – Серия: Профессиональное образование.</w:t>
      </w:r>
    </w:p>
    <w:p w14:paraId="35C7DE80" w14:textId="77777777" w:rsidR="00C61C08" w:rsidRDefault="002543EE" w:rsidP="00724620">
      <w:pPr>
        <w:numPr>
          <w:ilvl w:val="0"/>
          <w:numId w:val="18"/>
        </w:numPr>
        <w:tabs>
          <w:tab w:val="clear" w:pos="644"/>
          <w:tab w:val="left" w:pos="993"/>
        </w:tabs>
        <w:autoSpaceDE w:val="0"/>
        <w:autoSpaceDN w:val="0"/>
        <w:adjustRightInd w:val="0"/>
        <w:spacing w:after="0"/>
        <w:ind w:left="0" w:firstLine="567"/>
        <w:jc w:val="both"/>
        <w:rPr>
          <w:rFonts w:ascii="Times New Roman" w:hAnsi="Times New Roman"/>
          <w:color w:val="000000"/>
          <w:sz w:val="24"/>
          <w:szCs w:val="24"/>
        </w:rPr>
      </w:pPr>
      <w:r>
        <w:rPr>
          <w:rFonts w:ascii="Times New Roman" w:hAnsi="Times New Roman"/>
          <w:color w:val="000000"/>
          <w:sz w:val="24"/>
          <w:szCs w:val="24"/>
        </w:rPr>
        <w:t>Ла</w:t>
      </w:r>
      <w:r>
        <w:rPr>
          <w:rFonts w:ascii="Times New Roman" w:hAnsi="Times New Roman"/>
          <w:color w:val="000000"/>
          <w:sz w:val="24"/>
          <w:szCs w:val="24"/>
        </w:rPr>
        <w:t xml:space="preserve">вриненко В.Н. Основы философии: учебник и практикум для СПО / В.Н. Лавриненко, В.В. Кафтан, Л.И. Чернышова; под ред. В. Н. Лавриненко. – 7-е изд., </w:t>
      </w:r>
      <w:proofErr w:type="spellStart"/>
      <w:r>
        <w:rPr>
          <w:rFonts w:ascii="Times New Roman" w:hAnsi="Times New Roman"/>
          <w:color w:val="000000"/>
          <w:sz w:val="24"/>
          <w:szCs w:val="24"/>
        </w:rPr>
        <w:t>перераб</w:t>
      </w:r>
      <w:proofErr w:type="spellEnd"/>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и доп. – М.: Издательство </w:t>
      </w:r>
      <w:proofErr w:type="spellStart"/>
      <w:r>
        <w:rPr>
          <w:rFonts w:ascii="Times New Roman" w:hAnsi="Times New Roman"/>
          <w:color w:val="000000"/>
          <w:sz w:val="24"/>
          <w:szCs w:val="24"/>
        </w:rPr>
        <w:t>Юрайт</w:t>
      </w:r>
      <w:proofErr w:type="spellEnd"/>
      <w:r>
        <w:rPr>
          <w:rFonts w:ascii="Times New Roman" w:hAnsi="Times New Roman"/>
          <w:color w:val="000000"/>
          <w:sz w:val="24"/>
          <w:szCs w:val="24"/>
        </w:rPr>
        <w:t>, 2016. – 510 с. – Серия: Профессиональное образование.</w:t>
      </w:r>
    </w:p>
    <w:p w14:paraId="4FAF9CCE" w14:textId="77777777" w:rsidR="00724620" w:rsidRDefault="00724620" w:rsidP="00724620">
      <w:pPr>
        <w:tabs>
          <w:tab w:val="left" w:pos="1276"/>
        </w:tabs>
        <w:spacing w:after="0"/>
        <w:rPr>
          <w:rFonts w:ascii="Times New Roman" w:hAnsi="Times New Roman"/>
          <w:b/>
          <w:sz w:val="24"/>
          <w:szCs w:val="24"/>
        </w:rPr>
      </w:pPr>
    </w:p>
    <w:p w14:paraId="1F1F6F8B" w14:textId="77777777" w:rsidR="00C61C08" w:rsidRPr="002872A4" w:rsidRDefault="002543EE" w:rsidP="00724620">
      <w:pPr>
        <w:tabs>
          <w:tab w:val="left" w:pos="1276"/>
        </w:tabs>
        <w:spacing w:after="0"/>
        <w:rPr>
          <w:rFonts w:ascii="Times New Roman" w:hAnsi="Times New Roman"/>
          <w:b/>
          <w:sz w:val="24"/>
          <w:szCs w:val="24"/>
        </w:rPr>
      </w:pPr>
      <w:r w:rsidRPr="002872A4">
        <w:rPr>
          <w:rFonts w:ascii="Times New Roman" w:hAnsi="Times New Roman"/>
          <w:b/>
          <w:sz w:val="24"/>
          <w:szCs w:val="24"/>
        </w:rPr>
        <w:t>3.2.2. Элект</w:t>
      </w:r>
      <w:r w:rsidRPr="002872A4">
        <w:rPr>
          <w:rFonts w:ascii="Times New Roman" w:hAnsi="Times New Roman"/>
          <w:b/>
          <w:sz w:val="24"/>
          <w:szCs w:val="24"/>
        </w:rPr>
        <w:t>ронные издания (электронные ресурсы)</w:t>
      </w:r>
    </w:p>
    <w:p w14:paraId="1406DFC5" w14:textId="77777777" w:rsidR="00C61C08" w:rsidRDefault="002543EE" w:rsidP="00724620">
      <w:pPr>
        <w:pStyle w:val="ae"/>
        <w:numPr>
          <w:ilvl w:val="0"/>
          <w:numId w:val="19"/>
        </w:numPr>
        <w:tabs>
          <w:tab w:val="left" w:pos="993"/>
        </w:tabs>
        <w:autoSpaceDE w:val="0"/>
        <w:autoSpaceDN w:val="0"/>
        <w:adjustRightInd w:val="0"/>
        <w:spacing w:before="0" w:after="0" w:line="276" w:lineRule="auto"/>
        <w:ind w:left="0" w:firstLine="567"/>
        <w:contextualSpacing/>
        <w:jc w:val="both"/>
      </w:pPr>
      <w:hyperlink r:id="rId40" w:tgtFrame="_blank" w:history="1">
        <w:r>
          <w:rPr>
            <w:rStyle w:val="ad"/>
          </w:rPr>
          <w:t>Интенция</w:t>
        </w:r>
      </w:hyperlink>
      <w:r>
        <w:t xml:space="preserve">: сайт о философии. </w:t>
      </w:r>
      <w:r>
        <w:rPr>
          <w:rFonts w:ascii="Symbol" w:hAnsi="Symbol"/>
        </w:rPr>
        <w:sym w:font="Symbol" w:char="F02D"/>
      </w:r>
      <w:r>
        <w:t xml:space="preserve"> Режим доступа: </w:t>
      </w:r>
      <w:hyperlink r:id="rId41" w:history="1">
        <w:r>
          <w:rPr>
            <w:rStyle w:val="ad"/>
            <w:i/>
          </w:rPr>
          <w:t>http://intencia.ru</w:t>
        </w:r>
      </w:hyperlink>
      <w:r>
        <w:rPr>
          <w:i/>
        </w:rPr>
        <w:t>.</w:t>
      </w:r>
      <w:r>
        <w:t xml:space="preserve"> – </w:t>
      </w:r>
      <w:proofErr w:type="spellStart"/>
      <w:r>
        <w:t>Загл</w:t>
      </w:r>
      <w:proofErr w:type="spellEnd"/>
      <w:r>
        <w:t>. с экрана.</w:t>
      </w:r>
    </w:p>
    <w:p w14:paraId="66C34BDA" w14:textId="77777777" w:rsidR="00C61C08" w:rsidRDefault="002543EE" w:rsidP="00724620">
      <w:pPr>
        <w:pStyle w:val="ae"/>
        <w:numPr>
          <w:ilvl w:val="0"/>
          <w:numId w:val="19"/>
        </w:numPr>
        <w:tabs>
          <w:tab w:val="left" w:pos="993"/>
        </w:tabs>
        <w:autoSpaceDE w:val="0"/>
        <w:autoSpaceDN w:val="0"/>
        <w:adjustRightInd w:val="0"/>
        <w:spacing w:before="0" w:after="0" w:line="276" w:lineRule="auto"/>
        <w:ind w:left="0" w:firstLine="567"/>
        <w:contextualSpacing/>
        <w:jc w:val="both"/>
      </w:pPr>
      <w:proofErr w:type="spellStart"/>
      <w:r>
        <w:t>Philosoff.Ru</w:t>
      </w:r>
      <w:proofErr w:type="spellEnd"/>
      <w:r>
        <w:t xml:space="preserve">: Философия: студенту, аспиранту, философу. </w:t>
      </w:r>
      <w:r>
        <w:rPr>
          <w:rFonts w:ascii="Symbol" w:hAnsi="Symbol"/>
        </w:rPr>
        <w:sym w:font="Symbol" w:char="F02D"/>
      </w:r>
      <w:r>
        <w:t xml:space="preserve"> Режим доступа: </w:t>
      </w:r>
      <w:hyperlink r:id="rId42" w:history="1">
        <w:r>
          <w:rPr>
            <w:rStyle w:val="ad"/>
            <w:i/>
          </w:rPr>
          <w:t>http://ww</w:t>
        </w:r>
        <w:r>
          <w:rPr>
            <w:rStyle w:val="ad"/>
            <w:i/>
          </w:rPr>
          <w:t>w.philosoff.ru</w:t>
        </w:r>
      </w:hyperlink>
      <w:r>
        <w:rPr>
          <w:i/>
        </w:rPr>
        <w:t>.</w:t>
      </w:r>
      <w:r>
        <w:t xml:space="preserve"> – </w:t>
      </w:r>
      <w:proofErr w:type="spellStart"/>
      <w:r>
        <w:t>Загл</w:t>
      </w:r>
      <w:proofErr w:type="spellEnd"/>
      <w:r>
        <w:t>. с экрана.</w:t>
      </w:r>
    </w:p>
    <w:p w14:paraId="6D41C861" w14:textId="77777777" w:rsidR="00C61C08" w:rsidRDefault="002543EE" w:rsidP="00724620">
      <w:pPr>
        <w:pStyle w:val="ae"/>
        <w:numPr>
          <w:ilvl w:val="0"/>
          <w:numId w:val="19"/>
        </w:numPr>
        <w:tabs>
          <w:tab w:val="left" w:pos="993"/>
        </w:tabs>
        <w:autoSpaceDE w:val="0"/>
        <w:autoSpaceDN w:val="0"/>
        <w:adjustRightInd w:val="0"/>
        <w:spacing w:before="0" w:after="0" w:line="276" w:lineRule="auto"/>
        <w:ind w:left="0" w:firstLine="567"/>
        <w:contextualSpacing/>
        <w:jc w:val="both"/>
      </w:pPr>
      <w:r>
        <w:t xml:space="preserve">Философия, психология, политика. </w:t>
      </w:r>
      <w:r>
        <w:rPr>
          <w:rFonts w:ascii="Symbol" w:hAnsi="Symbol"/>
        </w:rPr>
        <w:sym w:font="Symbol" w:char="F02D"/>
      </w:r>
      <w:r>
        <w:t xml:space="preserve"> Режим доступа: </w:t>
      </w:r>
      <w:hyperlink r:id="rId43" w:history="1">
        <w:r>
          <w:rPr>
            <w:rStyle w:val="ad"/>
            <w:i/>
          </w:rPr>
          <w:t>http://www.magister.m</w:t>
        </w:r>
        <w:r>
          <w:rPr>
            <w:rStyle w:val="ad"/>
            <w:i/>
          </w:rPr>
          <w:t>sk.ru/library/philos</w:t>
        </w:r>
      </w:hyperlink>
      <w:r>
        <w:rPr>
          <w:i/>
        </w:rPr>
        <w:t>.</w:t>
      </w:r>
      <w:r>
        <w:t xml:space="preserve"> – </w:t>
      </w:r>
      <w:proofErr w:type="spellStart"/>
      <w:r>
        <w:t>Загл</w:t>
      </w:r>
      <w:proofErr w:type="spellEnd"/>
      <w:r>
        <w:t>. с экрана.</w:t>
      </w:r>
    </w:p>
    <w:p w14:paraId="0FB11772" w14:textId="77777777" w:rsidR="00C61C08" w:rsidRDefault="002543EE" w:rsidP="00724620">
      <w:pPr>
        <w:spacing w:after="0" w:line="360" w:lineRule="auto"/>
        <w:contextualSpacing/>
        <w:jc w:val="both"/>
      </w:pPr>
      <w:r>
        <w:rPr>
          <w:rFonts w:ascii="Times New Roman" w:hAnsi="Times New Roman"/>
          <w:sz w:val="24"/>
          <w:szCs w:val="24"/>
        </w:rPr>
        <w:t xml:space="preserve">        4</w:t>
      </w:r>
      <w:r w:rsidRPr="008B4672">
        <w:rPr>
          <w:rFonts w:ascii="Times New Roman" w:hAnsi="Times New Roman"/>
          <w:sz w:val="24"/>
          <w:szCs w:val="24"/>
        </w:rPr>
        <w:t>.</w:t>
      </w:r>
      <w:r w:rsidRPr="008B4672">
        <w:rPr>
          <w:rFonts w:ascii="Times New Roman" w:hAnsi="Times New Roman"/>
          <w:bCs/>
          <w:sz w:val="24"/>
          <w:szCs w:val="24"/>
        </w:rPr>
        <w:t xml:space="preserve"> Основы философии</w:t>
      </w:r>
      <w:r w:rsidRPr="008B4672">
        <w:rPr>
          <w:rFonts w:ascii="Times New Roman" w:hAnsi="Times New Roman"/>
          <w:b/>
          <w:bCs/>
          <w:sz w:val="24"/>
          <w:szCs w:val="24"/>
        </w:rPr>
        <w:t xml:space="preserve"> </w:t>
      </w:r>
      <w:r w:rsidRPr="008B4672">
        <w:rPr>
          <w:rFonts w:ascii="Times New Roman" w:hAnsi="Times New Roman"/>
          <w:sz w:val="24"/>
          <w:szCs w:val="24"/>
        </w:rPr>
        <w:t>[Электронный ресурс</w:t>
      </w:r>
      <w:proofErr w:type="gramStart"/>
      <w:r w:rsidRPr="008B4672">
        <w:rPr>
          <w:rFonts w:ascii="Times New Roman" w:hAnsi="Times New Roman"/>
          <w:sz w:val="24"/>
          <w:szCs w:val="24"/>
        </w:rPr>
        <w:t>] :</w:t>
      </w:r>
      <w:proofErr w:type="gramEnd"/>
      <w:r w:rsidRPr="008B4672">
        <w:rPr>
          <w:rFonts w:ascii="Times New Roman" w:hAnsi="Times New Roman"/>
          <w:sz w:val="24"/>
          <w:szCs w:val="24"/>
        </w:rPr>
        <w:t xml:space="preserve"> учебное пособие / Т.Г. </w:t>
      </w:r>
      <w:proofErr w:type="spellStart"/>
      <w:r w:rsidRPr="008B4672">
        <w:rPr>
          <w:rFonts w:ascii="Times New Roman" w:hAnsi="Times New Roman"/>
          <w:sz w:val="24"/>
          <w:szCs w:val="24"/>
        </w:rPr>
        <w:t>Тальнишних</w:t>
      </w:r>
      <w:proofErr w:type="spellEnd"/>
      <w:r w:rsidRPr="008B4672">
        <w:rPr>
          <w:rFonts w:ascii="Times New Roman" w:hAnsi="Times New Roman"/>
          <w:sz w:val="24"/>
          <w:szCs w:val="24"/>
        </w:rPr>
        <w:t>. - М.: НИЦ ИНФРА-М:</w:t>
      </w:r>
      <w:r w:rsidRPr="008B4672">
        <w:rPr>
          <w:rFonts w:ascii="Times New Roman" w:hAnsi="Times New Roman"/>
          <w:sz w:val="24"/>
          <w:szCs w:val="24"/>
        </w:rPr>
        <w:t xml:space="preserve"> </w:t>
      </w:r>
      <w:proofErr w:type="spellStart"/>
      <w:r w:rsidRPr="008B4672">
        <w:rPr>
          <w:rFonts w:ascii="Times New Roman" w:hAnsi="Times New Roman"/>
          <w:sz w:val="24"/>
          <w:szCs w:val="24"/>
        </w:rPr>
        <w:t>Академцентр</w:t>
      </w:r>
      <w:proofErr w:type="spellEnd"/>
      <w:r w:rsidRPr="008B4672">
        <w:rPr>
          <w:rFonts w:ascii="Times New Roman" w:hAnsi="Times New Roman"/>
          <w:sz w:val="24"/>
          <w:szCs w:val="24"/>
        </w:rPr>
        <w:t xml:space="preserve">, 2014. - 312 с. - (Среднее профессиональное образование). </w:t>
      </w:r>
      <w:hyperlink r:id="rId44" w:history="1">
        <w:r w:rsidRPr="008B4672">
          <w:rPr>
            <w:rFonts w:ascii="Times New Roman" w:hAnsi="Times New Roman"/>
            <w:color w:val="0000FF"/>
            <w:sz w:val="24"/>
            <w:szCs w:val="24"/>
            <w:u w:val="single"/>
          </w:rPr>
          <w:t>http://www.znanium.com/catalog.php?bookinfo=460750</w:t>
        </w:r>
      </w:hyperlink>
    </w:p>
    <w:p w14:paraId="17DD1A9A" w14:textId="77777777" w:rsidR="00C61C08" w:rsidRDefault="00C61C08" w:rsidP="00C61C08">
      <w:pPr>
        <w:contextualSpacing/>
        <w:jc w:val="center"/>
        <w:rPr>
          <w:rFonts w:ascii="Times New Roman" w:hAnsi="Times New Roman"/>
          <w:b/>
          <w:sz w:val="24"/>
          <w:szCs w:val="24"/>
        </w:rPr>
      </w:pPr>
    </w:p>
    <w:p w14:paraId="1852438A" w14:textId="77777777" w:rsidR="00C61C08" w:rsidRDefault="00C61C08" w:rsidP="00C61C08">
      <w:pPr>
        <w:contextualSpacing/>
        <w:jc w:val="center"/>
        <w:rPr>
          <w:rFonts w:ascii="Times New Roman" w:hAnsi="Times New Roman"/>
          <w:b/>
          <w:sz w:val="24"/>
          <w:szCs w:val="24"/>
        </w:rPr>
      </w:pPr>
    </w:p>
    <w:p w14:paraId="26F5C473" w14:textId="77777777" w:rsidR="00C61C08" w:rsidRDefault="00C61C08" w:rsidP="00C61C08">
      <w:pPr>
        <w:contextualSpacing/>
        <w:jc w:val="center"/>
        <w:rPr>
          <w:rFonts w:ascii="Times New Roman" w:hAnsi="Times New Roman"/>
          <w:b/>
          <w:sz w:val="24"/>
          <w:szCs w:val="24"/>
        </w:rPr>
      </w:pPr>
    </w:p>
    <w:p w14:paraId="3D7E35E9" w14:textId="77777777" w:rsidR="00C61C08" w:rsidRDefault="00C61C08" w:rsidP="00C61C08">
      <w:pPr>
        <w:contextualSpacing/>
        <w:jc w:val="center"/>
        <w:rPr>
          <w:rFonts w:ascii="Times New Roman" w:hAnsi="Times New Roman"/>
          <w:b/>
          <w:sz w:val="24"/>
          <w:szCs w:val="24"/>
        </w:rPr>
      </w:pPr>
    </w:p>
    <w:p w14:paraId="2DE70616" w14:textId="77777777" w:rsidR="00C61C08" w:rsidRPr="00315F34" w:rsidRDefault="002543EE" w:rsidP="00C61C08">
      <w:pPr>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 УЧЕБНОЙ ДИСЦИПЛИНЫ</w:t>
      </w:r>
    </w:p>
    <w:p w14:paraId="12E136B0" w14:textId="77777777" w:rsidR="00C61C08" w:rsidRPr="00315F34" w:rsidRDefault="00C61C08" w:rsidP="00C61C08">
      <w:pPr>
        <w:spacing w:after="0"/>
        <w:jc w:val="both"/>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3671"/>
        <w:gridCol w:w="2544"/>
      </w:tblGrid>
      <w:tr w:rsidR="000F3586" w14:paraId="7DBD300D" w14:textId="77777777" w:rsidTr="00C61C08">
        <w:tc>
          <w:tcPr>
            <w:tcW w:w="1760" w:type="pct"/>
            <w:tcBorders>
              <w:top w:val="single" w:sz="4" w:space="0" w:color="auto"/>
              <w:left w:val="single" w:sz="4" w:space="0" w:color="auto"/>
              <w:bottom w:val="single" w:sz="4" w:space="0" w:color="auto"/>
              <w:right w:val="single" w:sz="4" w:space="0" w:color="auto"/>
            </w:tcBorders>
            <w:hideMark/>
          </w:tcPr>
          <w:p w14:paraId="64FBB65B" w14:textId="77777777" w:rsidR="00C61C08" w:rsidRPr="005145EC" w:rsidRDefault="002543EE" w:rsidP="00D473F1">
            <w:pPr>
              <w:spacing w:line="240" w:lineRule="auto"/>
              <w:jc w:val="center"/>
              <w:rPr>
                <w:rFonts w:ascii="Times New Roman" w:hAnsi="Times New Roman"/>
                <w:b/>
                <w:bCs/>
                <w:i/>
              </w:rPr>
            </w:pPr>
            <w:r w:rsidRPr="005145EC">
              <w:rPr>
                <w:rFonts w:ascii="Times New Roman" w:hAnsi="Times New Roman"/>
                <w:b/>
                <w:bCs/>
                <w:i/>
              </w:rPr>
              <w:t>Результаты обучения</w:t>
            </w:r>
          </w:p>
        </w:tc>
        <w:tc>
          <w:tcPr>
            <w:tcW w:w="1925" w:type="pct"/>
            <w:tcBorders>
              <w:top w:val="single" w:sz="4" w:space="0" w:color="auto"/>
              <w:left w:val="single" w:sz="4" w:space="0" w:color="auto"/>
              <w:bottom w:val="single" w:sz="4" w:space="0" w:color="auto"/>
              <w:right w:val="single" w:sz="4" w:space="0" w:color="auto"/>
            </w:tcBorders>
            <w:hideMark/>
          </w:tcPr>
          <w:p w14:paraId="278FB8A5" w14:textId="77777777" w:rsidR="00C61C08" w:rsidRPr="005145EC" w:rsidRDefault="002543EE" w:rsidP="00D473F1">
            <w:pPr>
              <w:spacing w:line="240" w:lineRule="auto"/>
              <w:jc w:val="center"/>
              <w:rPr>
                <w:rFonts w:ascii="Times New Roman" w:hAnsi="Times New Roman"/>
                <w:b/>
                <w:bCs/>
                <w:i/>
              </w:rPr>
            </w:pPr>
            <w:r w:rsidRPr="005145EC">
              <w:rPr>
                <w:rFonts w:ascii="Times New Roman" w:hAnsi="Times New Roman"/>
                <w:b/>
                <w:bCs/>
                <w:i/>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4FAB67E2" w14:textId="77777777" w:rsidR="00C61C08" w:rsidRPr="005145EC" w:rsidRDefault="002543EE" w:rsidP="00D473F1">
            <w:pPr>
              <w:spacing w:line="240" w:lineRule="auto"/>
              <w:jc w:val="center"/>
              <w:rPr>
                <w:rFonts w:ascii="Times New Roman" w:hAnsi="Times New Roman"/>
                <w:b/>
                <w:bCs/>
                <w:i/>
              </w:rPr>
            </w:pPr>
            <w:r w:rsidRPr="005145EC">
              <w:rPr>
                <w:rFonts w:ascii="Times New Roman" w:hAnsi="Times New Roman"/>
                <w:b/>
                <w:bCs/>
                <w:i/>
              </w:rPr>
              <w:t>Методы оценки</w:t>
            </w:r>
          </w:p>
        </w:tc>
      </w:tr>
      <w:tr w:rsidR="000F3586" w14:paraId="1C33FF3B" w14:textId="77777777" w:rsidTr="00C61C08">
        <w:tc>
          <w:tcPr>
            <w:tcW w:w="1760" w:type="pct"/>
            <w:tcBorders>
              <w:top w:val="single" w:sz="4" w:space="0" w:color="auto"/>
              <w:left w:val="single" w:sz="4" w:space="0" w:color="auto"/>
              <w:bottom w:val="single" w:sz="4" w:space="0" w:color="auto"/>
              <w:right w:val="single" w:sz="4" w:space="0" w:color="auto"/>
            </w:tcBorders>
          </w:tcPr>
          <w:p w14:paraId="5DE95297" w14:textId="77777777" w:rsidR="00C61C08" w:rsidRPr="005145EC" w:rsidRDefault="002543EE" w:rsidP="00D473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olor w:val="000000"/>
                <w:sz w:val="24"/>
                <w:szCs w:val="24"/>
              </w:rPr>
            </w:pPr>
            <w:r w:rsidRPr="005145EC">
              <w:rPr>
                <w:rFonts w:ascii="Times New Roman" w:hAnsi="Times New Roman"/>
                <w:sz w:val="24"/>
                <w:szCs w:val="24"/>
              </w:rPr>
              <w:t xml:space="preserve">В результате освоения учебной дисциплины обучающийся должен </w:t>
            </w:r>
            <w:r w:rsidRPr="005145EC">
              <w:rPr>
                <w:rFonts w:ascii="Times New Roman" w:hAnsi="Times New Roman"/>
                <w:b/>
                <w:i/>
                <w:sz w:val="24"/>
                <w:szCs w:val="24"/>
              </w:rPr>
              <w:t>знать:</w:t>
            </w:r>
            <w:r w:rsidRPr="005145EC">
              <w:rPr>
                <w:rFonts w:ascii="Times New Roman" w:hAnsi="Times New Roman"/>
                <w:color w:val="000000"/>
                <w:sz w:val="24"/>
                <w:szCs w:val="24"/>
              </w:rPr>
              <w:t xml:space="preserve"> </w:t>
            </w:r>
          </w:p>
          <w:p w14:paraId="5B124C09" w14:textId="77777777" w:rsidR="00C61C08" w:rsidRPr="005145EC" w:rsidRDefault="002543EE" w:rsidP="00C61C08">
            <w:pPr>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5145EC">
              <w:rPr>
                <w:rFonts w:ascii="Times New Roman" w:hAnsi="Times New Roman"/>
                <w:color w:val="000000"/>
                <w:sz w:val="24"/>
                <w:szCs w:val="24"/>
                <w:lang w:val="x-none" w:eastAsia="x-none"/>
              </w:rPr>
              <w:t xml:space="preserve">основные </w:t>
            </w:r>
            <w:r w:rsidRPr="005145EC">
              <w:rPr>
                <w:rFonts w:ascii="Times New Roman" w:hAnsi="Times New Roman"/>
                <w:color w:val="000000"/>
                <w:sz w:val="24"/>
                <w:szCs w:val="24"/>
                <w:lang w:val="x-none" w:eastAsia="x-none"/>
              </w:rPr>
              <w:t>категории и понятия философии;</w:t>
            </w:r>
          </w:p>
          <w:p w14:paraId="67FBE5A9" w14:textId="77777777" w:rsidR="00C61C08" w:rsidRPr="005145EC" w:rsidRDefault="002543EE" w:rsidP="00C61C08">
            <w:pPr>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5145EC">
              <w:rPr>
                <w:rFonts w:ascii="Times New Roman" w:hAnsi="Times New Roman"/>
                <w:color w:val="000000"/>
                <w:sz w:val="24"/>
                <w:szCs w:val="24"/>
                <w:lang w:val="x-none" w:eastAsia="x-none"/>
              </w:rPr>
              <w:t>роль философии в жизни человека;</w:t>
            </w:r>
          </w:p>
          <w:p w14:paraId="45A66FEB" w14:textId="77777777" w:rsidR="00C61C08" w:rsidRPr="005145EC" w:rsidRDefault="002543EE" w:rsidP="00C61C08">
            <w:pPr>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5145EC">
              <w:rPr>
                <w:rFonts w:ascii="Times New Roman" w:hAnsi="Times New Roman"/>
                <w:color w:val="000000"/>
                <w:sz w:val="24"/>
                <w:szCs w:val="24"/>
                <w:lang w:val="x-none" w:eastAsia="x-none"/>
              </w:rPr>
              <w:t>основы философского учения о бытии;</w:t>
            </w:r>
          </w:p>
          <w:p w14:paraId="1D2056F3" w14:textId="77777777" w:rsidR="00C61C08" w:rsidRPr="005145EC" w:rsidRDefault="002543EE" w:rsidP="00C61C08">
            <w:pPr>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5145EC">
              <w:rPr>
                <w:rFonts w:ascii="Times New Roman" w:hAnsi="Times New Roman"/>
                <w:color w:val="000000"/>
                <w:sz w:val="24"/>
                <w:szCs w:val="24"/>
                <w:lang w:val="x-none" w:eastAsia="x-none"/>
              </w:rPr>
              <w:t>сущность процесса познания;</w:t>
            </w:r>
          </w:p>
          <w:p w14:paraId="7CB4742D" w14:textId="77777777" w:rsidR="00C61C08" w:rsidRPr="005145EC" w:rsidRDefault="002543EE" w:rsidP="00C61C08">
            <w:pPr>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5145EC">
              <w:rPr>
                <w:rFonts w:ascii="Times New Roman" w:hAnsi="Times New Roman"/>
                <w:color w:val="000000"/>
                <w:sz w:val="24"/>
                <w:szCs w:val="24"/>
                <w:lang w:val="x-none" w:eastAsia="x-none"/>
              </w:rPr>
              <w:t>основы научной, философской и религиозной картин мира;</w:t>
            </w:r>
          </w:p>
          <w:p w14:paraId="31D9E2A0" w14:textId="77777777" w:rsidR="00C61C08" w:rsidRPr="005145EC" w:rsidRDefault="002543EE" w:rsidP="00C61C08">
            <w:pPr>
              <w:numPr>
                <w:ilvl w:val="0"/>
                <w:numId w:val="17"/>
              </w:num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5145EC">
              <w:rPr>
                <w:rFonts w:ascii="Times New Roman" w:hAnsi="Times New Roman"/>
                <w:color w:val="000000"/>
                <w:sz w:val="24"/>
                <w:szCs w:val="24"/>
                <w:lang w:val="x-none" w:eastAsia="x-none"/>
              </w:rPr>
              <w:t xml:space="preserve">об условиях формирования личности, свободе и </w:t>
            </w:r>
            <w:r w:rsidRPr="005145EC">
              <w:rPr>
                <w:rFonts w:ascii="Times New Roman" w:hAnsi="Times New Roman"/>
                <w:color w:val="000000"/>
                <w:sz w:val="24"/>
                <w:szCs w:val="24"/>
                <w:lang w:val="x-none" w:eastAsia="x-none"/>
              </w:rPr>
              <w:t>ответственности за сохранение жизни, культуры, окружающей среды;</w:t>
            </w:r>
          </w:p>
          <w:p w14:paraId="0ED7ECC5" w14:textId="77777777" w:rsidR="00C61C08" w:rsidRPr="005145EC" w:rsidRDefault="002543EE" w:rsidP="00D473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Cs/>
                <w:sz w:val="24"/>
                <w:szCs w:val="24"/>
              </w:rPr>
            </w:pPr>
            <w:r w:rsidRPr="005145EC">
              <w:rPr>
                <w:rFonts w:ascii="Times New Roman" w:hAnsi="Times New Roman"/>
                <w:color w:val="000000"/>
                <w:sz w:val="24"/>
                <w:szCs w:val="24"/>
              </w:rPr>
              <w:t>- о социальных и этических проблемах, связанных с развитием и использованием достижений науки, техники и технологий</w:t>
            </w:r>
            <w:r w:rsidRPr="005145EC">
              <w:rPr>
                <w:rFonts w:ascii="Times New Roman" w:hAnsi="Times New Roman"/>
                <w:bCs/>
                <w:sz w:val="24"/>
                <w:szCs w:val="24"/>
              </w:rPr>
              <w:t xml:space="preserve"> </w:t>
            </w:r>
          </w:p>
        </w:tc>
        <w:tc>
          <w:tcPr>
            <w:tcW w:w="1925" w:type="pct"/>
            <w:tcBorders>
              <w:top w:val="single" w:sz="4" w:space="0" w:color="auto"/>
              <w:left w:val="single" w:sz="4" w:space="0" w:color="auto"/>
              <w:bottom w:val="single" w:sz="4" w:space="0" w:color="auto"/>
              <w:right w:val="single" w:sz="4" w:space="0" w:color="auto"/>
            </w:tcBorders>
            <w:hideMark/>
          </w:tcPr>
          <w:p w14:paraId="0CA2F07A" w14:textId="77777777" w:rsidR="00C61C08" w:rsidRPr="005145EC" w:rsidRDefault="002543EE" w:rsidP="00C61C08">
            <w:pPr>
              <w:numPr>
                <w:ilvl w:val="0"/>
                <w:numId w:val="20"/>
              </w:numPr>
              <w:tabs>
                <w:tab w:val="left" w:pos="302"/>
              </w:tabs>
              <w:spacing w:after="0" w:line="240" w:lineRule="auto"/>
              <w:ind w:left="0" w:firstLine="0"/>
              <w:jc w:val="both"/>
              <w:rPr>
                <w:rFonts w:ascii="Times New Roman" w:hAnsi="Times New Roman"/>
                <w:iCs/>
                <w:sz w:val="24"/>
                <w:szCs w:val="24"/>
                <w:lang w:val="x-none" w:eastAsia="x-none"/>
              </w:rPr>
            </w:pPr>
            <w:r w:rsidRPr="005145EC">
              <w:rPr>
                <w:rFonts w:ascii="Times New Roman" w:hAnsi="Times New Roman"/>
                <w:iCs/>
                <w:sz w:val="24"/>
                <w:szCs w:val="24"/>
                <w:lang w:val="x-none" w:eastAsia="x-none"/>
              </w:rPr>
              <w:t>демонстрация понимания основных категорий и понятий философии;</w:t>
            </w:r>
          </w:p>
          <w:p w14:paraId="61F0208E" w14:textId="77777777" w:rsidR="00C61C08" w:rsidRPr="005145EC" w:rsidRDefault="002543EE" w:rsidP="00C61C08">
            <w:pPr>
              <w:numPr>
                <w:ilvl w:val="0"/>
                <w:numId w:val="20"/>
              </w:numPr>
              <w:tabs>
                <w:tab w:val="left" w:pos="302"/>
              </w:tabs>
              <w:spacing w:after="0" w:line="240" w:lineRule="auto"/>
              <w:ind w:left="0" w:firstLine="0"/>
              <w:jc w:val="both"/>
              <w:rPr>
                <w:rFonts w:ascii="Times New Roman" w:hAnsi="Times New Roman"/>
                <w:iCs/>
                <w:sz w:val="24"/>
                <w:szCs w:val="24"/>
                <w:lang w:val="x-none" w:eastAsia="x-none"/>
              </w:rPr>
            </w:pPr>
            <w:r w:rsidRPr="005145EC">
              <w:rPr>
                <w:rFonts w:ascii="Times New Roman" w:hAnsi="Times New Roman"/>
                <w:iCs/>
                <w:sz w:val="24"/>
                <w:szCs w:val="24"/>
                <w:lang w:val="x-none" w:eastAsia="x-none"/>
              </w:rPr>
              <w:t>роли филосо</w:t>
            </w:r>
            <w:r w:rsidRPr="005145EC">
              <w:rPr>
                <w:rFonts w:ascii="Times New Roman" w:hAnsi="Times New Roman"/>
                <w:iCs/>
                <w:sz w:val="24"/>
                <w:szCs w:val="24"/>
                <w:lang w:val="x-none" w:eastAsia="x-none"/>
              </w:rPr>
              <w:t>фии в жизни человека, основ философского учения о бытии, сущности процесса познания;</w:t>
            </w:r>
          </w:p>
          <w:p w14:paraId="541DD62E" w14:textId="77777777" w:rsidR="00C61C08" w:rsidRPr="005145EC" w:rsidRDefault="002543EE" w:rsidP="00C61C08">
            <w:pPr>
              <w:numPr>
                <w:ilvl w:val="0"/>
                <w:numId w:val="20"/>
              </w:numPr>
              <w:tabs>
                <w:tab w:val="left" w:pos="302"/>
              </w:tabs>
              <w:spacing w:after="0" w:line="240" w:lineRule="auto"/>
              <w:ind w:left="0" w:firstLine="0"/>
              <w:jc w:val="both"/>
              <w:rPr>
                <w:rFonts w:ascii="Times New Roman" w:hAnsi="Times New Roman"/>
                <w:iCs/>
                <w:sz w:val="24"/>
                <w:szCs w:val="24"/>
                <w:lang w:val="x-none" w:eastAsia="x-none"/>
              </w:rPr>
            </w:pPr>
            <w:r w:rsidRPr="005145EC">
              <w:rPr>
                <w:rFonts w:ascii="Times New Roman" w:hAnsi="Times New Roman"/>
                <w:iCs/>
                <w:sz w:val="24"/>
                <w:szCs w:val="24"/>
                <w:lang w:val="x-none" w:eastAsia="x-none"/>
              </w:rPr>
              <w:t>описание основ научной, философской и религиозной картин мира;</w:t>
            </w:r>
          </w:p>
          <w:p w14:paraId="17AE8073" w14:textId="77777777" w:rsidR="00C61C08" w:rsidRPr="005145EC" w:rsidRDefault="002543EE" w:rsidP="00C61C08">
            <w:pPr>
              <w:numPr>
                <w:ilvl w:val="0"/>
                <w:numId w:val="20"/>
              </w:numPr>
              <w:tabs>
                <w:tab w:val="left" w:pos="302"/>
              </w:tabs>
              <w:spacing w:after="0" w:line="240" w:lineRule="auto"/>
              <w:ind w:left="0" w:firstLine="0"/>
              <w:jc w:val="both"/>
              <w:rPr>
                <w:rFonts w:ascii="Times New Roman" w:hAnsi="Times New Roman"/>
                <w:iCs/>
                <w:sz w:val="24"/>
                <w:szCs w:val="24"/>
                <w:lang w:val="x-none" w:eastAsia="x-none"/>
              </w:rPr>
            </w:pPr>
            <w:r w:rsidRPr="005145EC">
              <w:rPr>
                <w:rFonts w:ascii="Times New Roman" w:hAnsi="Times New Roman"/>
                <w:iCs/>
                <w:sz w:val="24"/>
                <w:szCs w:val="24"/>
                <w:lang w:val="x-none" w:eastAsia="x-none"/>
              </w:rPr>
              <w:t>знание условий формирования личности, свободы и ответственности за сохранение жизни, культуры, окружающей ср</w:t>
            </w:r>
            <w:r w:rsidRPr="005145EC">
              <w:rPr>
                <w:rFonts w:ascii="Times New Roman" w:hAnsi="Times New Roman"/>
                <w:iCs/>
                <w:sz w:val="24"/>
                <w:szCs w:val="24"/>
                <w:lang w:val="x-none" w:eastAsia="x-none"/>
              </w:rPr>
              <w:t>еды;</w:t>
            </w:r>
          </w:p>
          <w:p w14:paraId="1C82782C" w14:textId="77777777" w:rsidR="00C61C08" w:rsidRPr="005145EC" w:rsidRDefault="002543EE" w:rsidP="00D473F1">
            <w:pPr>
              <w:tabs>
                <w:tab w:val="left" w:pos="331"/>
              </w:tabs>
              <w:suppressAutoHyphens/>
              <w:spacing w:after="0" w:line="240" w:lineRule="auto"/>
              <w:jc w:val="both"/>
              <w:rPr>
                <w:rFonts w:ascii="Times New Roman" w:hAnsi="Times New Roman"/>
                <w:sz w:val="24"/>
                <w:szCs w:val="24"/>
              </w:rPr>
            </w:pPr>
            <w:r w:rsidRPr="005145EC">
              <w:rPr>
                <w:rFonts w:ascii="Times New Roman" w:hAnsi="Times New Roman"/>
                <w:iCs/>
                <w:sz w:val="24"/>
                <w:szCs w:val="24"/>
              </w:rPr>
              <w:t>понимание социальных и этических проблем, связанных с развитием и использованием достижений науки, техники и технологий</w:t>
            </w:r>
          </w:p>
        </w:tc>
        <w:tc>
          <w:tcPr>
            <w:tcW w:w="1315" w:type="pct"/>
            <w:tcBorders>
              <w:top w:val="single" w:sz="4" w:space="0" w:color="auto"/>
              <w:left w:val="single" w:sz="4" w:space="0" w:color="auto"/>
              <w:bottom w:val="single" w:sz="4" w:space="0" w:color="auto"/>
              <w:right w:val="single" w:sz="4" w:space="0" w:color="auto"/>
            </w:tcBorders>
            <w:hideMark/>
          </w:tcPr>
          <w:p w14:paraId="5448F2E5" w14:textId="77777777" w:rsidR="00C61C08" w:rsidRPr="005145EC" w:rsidRDefault="002543EE" w:rsidP="00D473F1">
            <w:pPr>
              <w:spacing w:after="0" w:line="240" w:lineRule="auto"/>
              <w:jc w:val="both"/>
              <w:rPr>
                <w:rFonts w:ascii="Times New Roman" w:hAnsi="Times New Roman"/>
                <w:sz w:val="24"/>
                <w:szCs w:val="24"/>
              </w:rPr>
            </w:pPr>
            <w:r w:rsidRPr="005145EC">
              <w:rPr>
                <w:rFonts w:ascii="Times New Roman" w:hAnsi="Times New Roman"/>
                <w:sz w:val="24"/>
                <w:szCs w:val="24"/>
              </w:rPr>
              <w:t>Тестирование</w:t>
            </w:r>
          </w:p>
          <w:p w14:paraId="0D9B1CE7" w14:textId="77777777" w:rsidR="00C61C08" w:rsidRPr="005145EC" w:rsidRDefault="00C61C08" w:rsidP="00D473F1">
            <w:pPr>
              <w:spacing w:after="0" w:line="240" w:lineRule="auto"/>
              <w:jc w:val="both"/>
              <w:rPr>
                <w:rFonts w:ascii="Times New Roman" w:hAnsi="Times New Roman"/>
                <w:sz w:val="24"/>
                <w:szCs w:val="24"/>
              </w:rPr>
            </w:pPr>
          </w:p>
          <w:p w14:paraId="12B07801" w14:textId="77777777" w:rsidR="00C61C08" w:rsidRPr="005145EC" w:rsidRDefault="002543EE" w:rsidP="00D473F1">
            <w:pPr>
              <w:spacing w:after="0" w:line="240" w:lineRule="auto"/>
              <w:jc w:val="both"/>
              <w:rPr>
                <w:rFonts w:ascii="Times New Roman" w:hAnsi="Times New Roman"/>
                <w:sz w:val="24"/>
                <w:szCs w:val="24"/>
              </w:rPr>
            </w:pPr>
            <w:r w:rsidRPr="005145EC">
              <w:rPr>
                <w:rFonts w:ascii="Times New Roman" w:hAnsi="Times New Roman"/>
                <w:sz w:val="24"/>
                <w:szCs w:val="24"/>
              </w:rPr>
              <w:t>Письменные задания</w:t>
            </w:r>
          </w:p>
          <w:p w14:paraId="16F866AD" w14:textId="77777777" w:rsidR="00C61C08" w:rsidRPr="005145EC" w:rsidRDefault="00C61C08" w:rsidP="00D473F1">
            <w:pPr>
              <w:spacing w:after="0" w:line="240" w:lineRule="auto"/>
              <w:jc w:val="both"/>
              <w:rPr>
                <w:rFonts w:ascii="Times New Roman" w:hAnsi="Times New Roman"/>
                <w:sz w:val="24"/>
                <w:szCs w:val="24"/>
              </w:rPr>
            </w:pPr>
          </w:p>
          <w:p w14:paraId="5287CA0C" w14:textId="77777777" w:rsidR="00C61C08" w:rsidRPr="005145EC" w:rsidRDefault="002543EE" w:rsidP="00D473F1">
            <w:pPr>
              <w:spacing w:after="0" w:line="240" w:lineRule="auto"/>
              <w:jc w:val="both"/>
              <w:rPr>
                <w:rFonts w:ascii="Times New Roman" w:hAnsi="Times New Roman"/>
                <w:sz w:val="24"/>
                <w:szCs w:val="24"/>
              </w:rPr>
            </w:pPr>
            <w:r w:rsidRPr="005145EC">
              <w:rPr>
                <w:rFonts w:ascii="Times New Roman" w:hAnsi="Times New Roman"/>
                <w:sz w:val="24"/>
                <w:szCs w:val="24"/>
              </w:rPr>
              <w:t>Собеседование</w:t>
            </w:r>
          </w:p>
          <w:p w14:paraId="3E5F07F9" w14:textId="77777777" w:rsidR="00C61C08" w:rsidRPr="005145EC" w:rsidRDefault="00C61C08" w:rsidP="00D473F1">
            <w:pPr>
              <w:spacing w:after="0" w:line="240" w:lineRule="auto"/>
              <w:jc w:val="both"/>
              <w:rPr>
                <w:rFonts w:ascii="Times New Roman" w:hAnsi="Times New Roman"/>
                <w:sz w:val="24"/>
                <w:szCs w:val="24"/>
              </w:rPr>
            </w:pPr>
          </w:p>
          <w:p w14:paraId="5EC1BE96" w14:textId="77777777" w:rsidR="00C61C08" w:rsidRPr="005145EC" w:rsidRDefault="002543EE" w:rsidP="00D473F1">
            <w:pPr>
              <w:spacing w:line="240" w:lineRule="auto"/>
              <w:jc w:val="both"/>
              <w:rPr>
                <w:rFonts w:ascii="Times New Roman" w:hAnsi="Times New Roman"/>
                <w:sz w:val="24"/>
                <w:szCs w:val="24"/>
              </w:rPr>
            </w:pPr>
            <w:r w:rsidRPr="005145EC">
              <w:rPr>
                <w:rFonts w:ascii="Times New Roman" w:hAnsi="Times New Roman"/>
                <w:sz w:val="24"/>
                <w:szCs w:val="24"/>
              </w:rPr>
              <w:t>Дифференцированный зачет</w:t>
            </w:r>
          </w:p>
          <w:p w14:paraId="49B9663F" w14:textId="77777777" w:rsidR="00C61C08" w:rsidRPr="005145EC" w:rsidRDefault="00C61C08" w:rsidP="00D473F1">
            <w:pPr>
              <w:spacing w:line="240" w:lineRule="auto"/>
              <w:jc w:val="both"/>
              <w:rPr>
                <w:rFonts w:ascii="Times New Roman" w:hAnsi="Times New Roman"/>
                <w:sz w:val="24"/>
                <w:szCs w:val="24"/>
              </w:rPr>
            </w:pPr>
          </w:p>
          <w:p w14:paraId="68944BFC" w14:textId="77777777" w:rsidR="00C61C08" w:rsidRPr="005145EC" w:rsidRDefault="00C61C08" w:rsidP="00D473F1">
            <w:pPr>
              <w:spacing w:line="240" w:lineRule="auto"/>
              <w:jc w:val="both"/>
              <w:rPr>
                <w:rFonts w:ascii="Times New Roman" w:hAnsi="Times New Roman"/>
                <w:bCs/>
                <w:i/>
                <w:sz w:val="24"/>
                <w:szCs w:val="24"/>
              </w:rPr>
            </w:pPr>
          </w:p>
        </w:tc>
      </w:tr>
      <w:tr w:rsidR="000F3586" w14:paraId="37C80498" w14:textId="77777777" w:rsidTr="00C61C08">
        <w:trPr>
          <w:trHeight w:val="896"/>
        </w:trPr>
        <w:tc>
          <w:tcPr>
            <w:tcW w:w="1760" w:type="pct"/>
            <w:tcBorders>
              <w:top w:val="single" w:sz="4" w:space="0" w:color="auto"/>
              <w:left w:val="single" w:sz="4" w:space="0" w:color="auto"/>
              <w:bottom w:val="single" w:sz="4" w:space="0" w:color="auto"/>
              <w:right w:val="single" w:sz="4" w:space="0" w:color="auto"/>
            </w:tcBorders>
            <w:hideMark/>
          </w:tcPr>
          <w:p w14:paraId="11D33781" w14:textId="77777777" w:rsidR="00C61C08" w:rsidRPr="005145EC" w:rsidRDefault="002543EE" w:rsidP="00D473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Cs/>
                <w:i/>
                <w:sz w:val="24"/>
                <w:szCs w:val="24"/>
              </w:rPr>
            </w:pPr>
            <w:r w:rsidRPr="005145EC">
              <w:rPr>
                <w:rFonts w:ascii="Times New Roman" w:hAnsi="Times New Roman"/>
                <w:bCs/>
                <w:sz w:val="24"/>
                <w:szCs w:val="24"/>
              </w:rPr>
              <w:t xml:space="preserve">Должен </w:t>
            </w:r>
            <w:r w:rsidRPr="005145EC">
              <w:rPr>
                <w:rFonts w:ascii="Times New Roman" w:hAnsi="Times New Roman"/>
                <w:b/>
                <w:bCs/>
                <w:i/>
                <w:sz w:val="24"/>
                <w:szCs w:val="24"/>
              </w:rPr>
              <w:t>уметь</w:t>
            </w:r>
            <w:r w:rsidRPr="005145EC">
              <w:rPr>
                <w:rFonts w:ascii="Times New Roman" w:hAnsi="Times New Roman"/>
                <w:bCs/>
                <w:i/>
                <w:sz w:val="24"/>
                <w:szCs w:val="24"/>
              </w:rPr>
              <w:t>:</w:t>
            </w:r>
          </w:p>
          <w:p w14:paraId="6F0504C3" w14:textId="77777777" w:rsidR="00C61C08" w:rsidRPr="005145EC" w:rsidRDefault="002543EE" w:rsidP="00D473F1">
            <w:pPr>
              <w:spacing w:line="240" w:lineRule="auto"/>
              <w:jc w:val="both"/>
              <w:rPr>
                <w:rFonts w:ascii="Times New Roman" w:hAnsi="Times New Roman"/>
                <w:bCs/>
                <w:i/>
                <w:sz w:val="24"/>
                <w:szCs w:val="24"/>
              </w:rPr>
            </w:pPr>
            <w:r w:rsidRPr="005145EC">
              <w:rPr>
                <w:rFonts w:ascii="Times New Roman" w:hAnsi="Times New Roman"/>
                <w:sz w:val="24"/>
                <w:szCs w:val="24"/>
              </w:rPr>
              <w:t xml:space="preserve"> </w:t>
            </w:r>
            <w:r w:rsidRPr="005145EC">
              <w:rPr>
                <w:rFonts w:ascii="Times New Roman" w:hAnsi="Times New Roman"/>
                <w:color w:val="000000"/>
                <w:sz w:val="24"/>
                <w:szCs w:val="24"/>
              </w:rPr>
              <w:t xml:space="preserve">-ориентироваться в наиболее общих </w:t>
            </w:r>
            <w:r w:rsidRPr="005145EC">
              <w:rPr>
                <w:rFonts w:ascii="Times New Roman" w:hAnsi="Times New Roman"/>
                <w:color w:val="000000"/>
                <w:sz w:val="24"/>
                <w:szCs w:val="24"/>
              </w:rPr>
              <w:t>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925" w:type="pct"/>
            <w:tcBorders>
              <w:top w:val="single" w:sz="4" w:space="0" w:color="auto"/>
              <w:left w:val="single" w:sz="4" w:space="0" w:color="auto"/>
              <w:bottom w:val="single" w:sz="4" w:space="0" w:color="auto"/>
              <w:right w:val="single" w:sz="4" w:space="0" w:color="auto"/>
            </w:tcBorders>
          </w:tcPr>
          <w:p w14:paraId="2E948FD2" w14:textId="77777777" w:rsidR="00C61C08" w:rsidRPr="00C61C08" w:rsidRDefault="002543EE" w:rsidP="00C61C08">
            <w:pPr>
              <w:widowControl w:val="0"/>
              <w:numPr>
                <w:ilvl w:val="0"/>
                <w:numId w:val="21"/>
              </w:numPr>
              <w:tabs>
                <w:tab w:val="left" w:pos="247"/>
              </w:tabs>
              <w:autoSpaceDE w:val="0"/>
              <w:autoSpaceDN w:val="0"/>
              <w:spacing w:after="0" w:line="240" w:lineRule="auto"/>
              <w:ind w:right="95"/>
              <w:jc w:val="both"/>
              <w:rPr>
                <w:rFonts w:ascii="Times New Roman" w:hAnsi="Times New Roman"/>
                <w:sz w:val="24"/>
                <w:lang w:eastAsia="en-US"/>
              </w:rPr>
            </w:pPr>
            <w:r w:rsidRPr="00C61C08">
              <w:rPr>
                <w:rFonts w:ascii="Times New Roman" w:hAnsi="Times New Roman"/>
                <w:sz w:val="24"/>
                <w:lang w:eastAsia="en-US"/>
              </w:rPr>
              <w:t>основных категорий и понятий</w:t>
            </w:r>
            <w:r w:rsidRPr="00C61C08">
              <w:rPr>
                <w:rFonts w:ascii="Times New Roman" w:hAnsi="Times New Roman"/>
                <w:spacing w:val="-57"/>
                <w:sz w:val="24"/>
                <w:lang w:eastAsia="en-US"/>
              </w:rPr>
              <w:t xml:space="preserve"> </w:t>
            </w:r>
            <w:r>
              <w:rPr>
                <w:rFonts w:ascii="Times New Roman" w:hAnsi="Times New Roman"/>
                <w:spacing w:val="-57"/>
                <w:sz w:val="24"/>
                <w:lang w:eastAsia="en-US"/>
              </w:rPr>
              <w:t xml:space="preserve">                                                               </w:t>
            </w:r>
            <w:r w:rsidRPr="00C61C08">
              <w:rPr>
                <w:rFonts w:ascii="Times New Roman" w:hAnsi="Times New Roman"/>
                <w:sz w:val="24"/>
                <w:lang w:eastAsia="en-US"/>
              </w:rPr>
              <w:t>философии;</w:t>
            </w:r>
          </w:p>
          <w:p w14:paraId="145E432F" w14:textId="77777777" w:rsidR="00C61C08" w:rsidRPr="00C61C08" w:rsidRDefault="002543EE" w:rsidP="00C61C08">
            <w:pPr>
              <w:widowControl w:val="0"/>
              <w:numPr>
                <w:ilvl w:val="0"/>
                <w:numId w:val="21"/>
              </w:numPr>
              <w:tabs>
                <w:tab w:val="left" w:pos="247"/>
              </w:tabs>
              <w:autoSpaceDE w:val="0"/>
              <w:autoSpaceDN w:val="0"/>
              <w:spacing w:after="0" w:line="240" w:lineRule="auto"/>
              <w:ind w:right="259"/>
              <w:jc w:val="both"/>
              <w:rPr>
                <w:rFonts w:ascii="Times New Roman" w:hAnsi="Times New Roman"/>
                <w:sz w:val="24"/>
                <w:lang w:eastAsia="en-US"/>
              </w:rPr>
            </w:pPr>
            <w:r w:rsidRPr="00C61C08">
              <w:rPr>
                <w:rFonts w:ascii="Times New Roman" w:hAnsi="Times New Roman"/>
                <w:sz w:val="24"/>
                <w:lang w:eastAsia="en-US"/>
              </w:rPr>
              <w:t>имеет предст</w:t>
            </w:r>
            <w:r w:rsidRPr="00C61C08">
              <w:rPr>
                <w:rFonts w:ascii="Times New Roman" w:hAnsi="Times New Roman"/>
                <w:sz w:val="24"/>
                <w:lang w:eastAsia="en-US"/>
              </w:rPr>
              <w:t>авление о роли</w:t>
            </w:r>
            <w:r w:rsidRPr="00C61C08">
              <w:rPr>
                <w:rFonts w:ascii="Times New Roman" w:hAnsi="Times New Roman"/>
                <w:spacing w:val="-58"/>
                <w:sz w:val="24"/>
                <w:lang w:eastAsia="en-US"/>
              </w:rPr>
              <w:t xml:space="preserve"> </w:t>
            </w:r>
            <w:r w:rsidRPr="00C61C08">
              <w:rPr>
                <w:rFonts w:ascii="Times New Roman" w:hAnsi="Times New Roman"/>
                <w:sz w:val="24"/>
                <w:lang w:eastAsia="en-US"/>
              </w:rPr>
              <w:t>философии в жизни человека</w:t>
            </w:r>
            <w:r w:rsidRPr="00C61C08">
              <w:rPr>
                <w:rFonts w:ascii="Times New Roman" w:hAnsi="Times New Roman"/>
                <w:spacing w:val="-57"/>
                <w:sz w:val="24"/>
                <w:lang w:eastAsia="en-US"/>
              </w:rPr>
              <w:t xml:space="preserve"> </w:t>
            </w:r>
            <w:r w:rsidRPr="00C61C08">
              <w:rPr>
                <w:rFonts w:ascii="Times New Roman" w:hAnsi="Times New Roman"/>
                <w:sz w:val="24"/>
                <w:lang w:eastAsia="en-US"/>
              </w:rPr>
              <w:t>и</w:t>
            </w:r>
            <w:r w:rsidRPr="00C61C08">
              <w:rPr>
                <w:rFonts w:ascii="Times New Roman" w:hAnsi="Times New Roman"/>
                <w:spacing w:val="-1"/>
                <w:sz w:val="24"/>
                <w:lang w:eastAsia="en-US"/>
              </w:rPr>
              <w:t xml:space="preserve"> </w:t>
            </w:r>
            <w:r w:rsidRPr="00C61C08">
              <w:rPr>
                <w:rFonts w:ascii="Times New Roman" w:hAnsi="Times New Roman"/>
                <w:sz w:val="24"/>
                <w:lang w:eastAsia="en-US"/>
              </w:rPr>
              <w:t>общества;</w:t>
            </w:r>
          </w:p>
          <w:p w14:paraId="7F441805" w14:textId="77777777" w:rsidR="00C61C08" w:rsidRPr="00C61C08" w:rsidRDefault="002543EE" w:rsidP="00C61C08">
            <w:pPr>
              <w:widowControl w:val="0"/>
              <w:numPr>
                <w:ilvl w:val="0"/>
                <w:numId w:val="21"/>
              </w:numPr>
              <w:tabs>
                <w:tab w:val="left" w:pos="247"/>
              </w:tabs>
              <w:autoSpaceDE w:val="0"/>
              <w:autoSpaceDN w:val="0"/>
              <w:spacing w:after="0" w:line="240" w:lineRule="auto"/>
              <w:ind w:right="211"/>
              <w:jc w:val="both"/>
              <w:rPr>
                <w:rFonts w:ascii="Times New Roman" w:hAnsi="Times New Roman"/>
                <w:sz w:val="24"/>
                <w:lang w:eastAsia="en-US"/>
              </w:rPr>
            </w:pPr>
            <w:r w:rsidRPr="00C61C08">
              <w:rPr>
                <w:rFonts w:ascii="Times New Roman" w:hAnsi="Times New Roman"/>
                <w:sz w:val="24"/>
                <w:lang w:eastAsia="en-US"/>
              </w:rPr>
              <w:t>описывает основы философ</w:t>
            </w:r>
            <w:r>
              <w:rPr>
                <w:rFonts w:ascii="Times New Roman" w:hAnsi="Times New Roman"/>
                <w:sz w:val="24"/>
                <w:lang w:eastAsia="en-US"/>
              </w:rPr>
              <w:t>с</w:t>
            </w:r>
            <w:r w:rsidRPr="00C61C08">
              <w:rPr>
                <w:rFonts w:ascii="Times New Roman" w:hAnsi="Times New Roman"/>
                <w:sz w:val="24"/>
                <w:lang w:eastAsia="en-US"/>
              </w:rPr>
              <w:t>кого</w:t>
            </w:r>
            <w:r w:rsidRPr="00C61C08">
              <w:rPr>
                <w:rFonts w:ascii="Times New Roman" w:hAnsi="Times New Roman"/>
                <w:spacing w:val="1"/>
                <w:sz w:val="24"/>
                <w:lang w:eastAsia="en-US"/>
              </w:rPr>
              <w:t xml:space="preserve"> </w:t>
            </w:r>
            <w:r w:rsidRPr="00C61C08">
              <w:rPr>
                <w:rFonts w:ascii="Times New Roman" w:hAnsi="Times New Roman"/>
                <w:sz w:val="24"/>
                <w:lang w:eastAsia="en-US"/>
              </w:rPr>
              <w:t>учения о</w:t>
            </w:r>
            <w:r w:rsidRPr="00C61C08">
              <w:rPr>
                <w:rFonts w:ascii="Times New Roman" w:hAnsi="Times New Roman"/>
                <w:spacing w:val="-1"/>
                <w:sz w:val="24"/>
                <w:lang w:eastAsia="en-US"/>
              </w:rPr>
              <w:t xml:space="preserve"> </w:t>
            </w:r>
            <w:r w:rsidRPr="00C61C08">
              <w:rPr>
                <w:rFonts w:ascii="Times New Roman" w:hAnsi="Times New Roman"/>
                <w:sz w:val="24"/>
                <w:lang w:eastAsia="en-US"/>
              </w:rPr>
              <w:t>бытии;</w:t>
            </w:r>
          </w:p>
          <w:p w14:paraId="725A6FA0" w14:textId="77777777" w:rsidR="00C61C08" w:rsidRPr="00C61C08" w:rsidRDefault="002543EE" w:rsidP="00C61C08">
            <w:pPr>
              <w:widowControl w:val="0"/>
              <w:numPr>
                <w:ilvl w:val="0"/>
                <w:numId w:val="21"/>
              </w:numPr>
              <w:tabs>
                <w:tab w:val="left" w:pos="247"/>
              </w:tabs>
              <w:autoSpaceDE w:val="0"/>
              <w:autoSpaceDN w:val="0"/>
              <w:spacing w:after="0" w:line="240" w:lineRule="auto"/>
              <w:ind w:right="586"/>
              <w:jc w:val="both"/>
              <w:rPr>
                <w:rFonts w:ascii="Times New Roman" w:hAnsi="Times New Roman"/>
                <w:sz w:val="24"/>
                <w:lang w:eastAsia="en-US"/>
              </w:rPr>
            </w:pPr>
            <w:r w:rsidRPr="00C61C08">
              <w:rPr>
                <w:rFonts w:ascii="Times New Roman" w:hAnsi="Times New Roman"/>
                <w:sz w:val="24"/>
                <w:lang w:eastAsia="en-US"/>
              </w:rPr>
              <w:t>аргументирует сущность</w:t>
            </w:r>
            <w:r w:rsidRPr="00C61C08">
              <w:rPr>
                <w:rFonts w:ascii="Times New Roman" w:hAnsi="Times New Roman"/>
                <w:spacing w:val="-58"/>
                <w:sz w:val="24"/>
                <w:lang w:eastAsia="en-US"/>
              </w:rPr>
              <w:t xml:space="preserve"> </w:t>
            </w:r>
            <w:r w:rsidRPr="00C61C08">
              <w:rPr>
                <w:rFonts w:ascii="Times New Roman" w:hAnsi="Times New Roman"/>
                <w:sz w:val="24"/>
                <w:lang w:eastAsia="en-US"/>
              </w:rPr>
              <w:t>процесса</w:t>
            </w:r>
            <w:r w:rsidRPr="00C61C08">
              <w:rPr>
                <w:rFonts w:ascii="Times New Roman" w:hAnsi="Times New Roman"/>
                <w:spacing w:val="-2"/>
                <w:sz w:val="24"/>
                <w:lang w:eastAsia="en-US"/>
              </w:rPr>
              <w:t xml:space="preserve"> </w:t>
            </w:r>
            <w:r w:rsidRPr="00C61C08">
              <w:rPr>
                <w:rFonts w:ascii="Times New Roman" w:hAnsi="Times New Roman"/>
                <w:sz w:val="24"/>
                <w:lang w:eastAsia="en-US"/>
              </w:rPr>
              <w:t>познания;</w:t>
            </w:r>
          </w:p>
          <w:p w14:paraId="1279380D" w14:textId="77777777" w:rsidR="00C61C08" w:rsidRPr="00C61C08" w:rsidRDefault="002543EE" w:rsidP="00C61C08">
            <w:pPr>
              <w:widowControl w:val="0"/>
              <w:numPr>
                <w:ilvl w:val="0"/>
                <w:numId w:val="21"/>
              </w:numPr>
              <w:tabs>
                <w:tab w:val="left" w:pos="247"/>
              </w:tabs>
              <w:autoSpaceDE w:val="0"/>
              <w:autoSpaceDN w:val="0"/>
              <w:spacing w:after="0" w:line="240" w:lineRule="auto"/>
              <w:ind w:right="159"/>
              <w:jc w:val="both"/>
              <w:rPr>
                <w:rFonts w:ascii="Times New Roman" w:hAnsi="Times New Roman"/>
                <w:sz w:val="24"/>
                <w:lang w:eastAsia="en-US"/>
              </w:rPr>
            </w:pPr>
            <w:r w:rsidRPr="00C61C08">
              <w:rPr>
                <w:rFonts w:ascii="Times New Roman" w:hAnsi="Times New Roman"/>
                <w:sz w:val="24"/>
                <w:lang w:eastAsia="en-US"/>
              </w:rPr>
              <w:t xml:space="preserve">анализирует основы научной, философской и </w:t>
            </w:r>
            <w:r>
              <w:rPr>
                <w:rFonts w:ascii="Times New Roman" w:hAnsi="Times New Roman"/>
                <w:sz w:val="24"/>
                <w:lang w:eastAsia="en-US"/>
              </w:rPr>
              <w:t>религиозной</w:t>
            </w:r>
            <w:r w:rsidRPr="00C61C08">
              <w:rPr>
                <w:rFonts w:ascii="Times New Roman" w:hAnsi="Times New Roman"/>
                <w:spacing w:val="-1"/>
                <w:sz w:val="24"/>
                <w:lang w:eastAsia="en-US"/>
              </w:rPr>
              <w:t xml:space="preserve"> </w:t>
            </w:r>
            <w:r w:rsidRPr="00C61C08">
              <w:rPr>
                <w:rFonts w:ascii="Times New Roman" w:hAnsi="Times New Roman"/>
                <w:sz w:val="24"/>
                <w:lang w:eastAsia="en-US"/>
              </w:rPr>
              <w:t>картин мира;</w:t>
            </w:r>
          </w:p>
          <w:p w14:paraId="4F6805FE" w14:textId="77777777" w:rsidR="00C61C08" w:rsidRPr="00C61C08" w:rsidRDefault="002543EE" w:rsidP="00C61C08">
            <w:pPr>
              <w:widowControl w:val="0"/>
              <w:numPr>
                <w:ilvl w:val="0"/>
                <w:numId w:val="21"/>
              </w:numPr>
              <w:tabs>
                <w:tab w:val="left" w:pos="247"/>
              </w:tabs>
              <w:autoSpaceDE w:val="0"/>
              <w:autoSpaceDN w:val="0"/>
              <w:spacing w:after="0" w:line="240" w:lineRule="auto"/>
              <w:ind w:right="100"/>
              <w:jc w:val="both"/>
              <w:rPr>
                <w:rFonts w:ascii="Times New Roman" w:hAnsi="Times New Roman"/>
                <w:sz w:val="24"/>
                <w:lang w:eastAsia="en-US"/>
              </w:rPr>
            </w:pPr>
            <w:r w:rsidRPr="00C61C08">
              <w:rPr>
                <w:rFonts w:ascii="Times New Roman" w:hAnsi="Times New Roman"/>
                <w:sz w:val="24"/>
                <w:lang w:eastAsia="en-US"/>
              </w:rPr>
              <w:t>имеет представление об условиях формиро</w:t>
            </w:r>
            <w:r w:rsidRPr="00C61C08">
              <w:rPr>
                <w:rFonts w:ascii="Times New Roman" w:hAnsi="Times New Roman"/>
                <w:sz w:val="24"/>
                <w:lang w:eastAsia="en-US"/>
              </w:rPr>
              <w:t>вания личности, свободе и ответственности за сохранение жизни,</w:t>
            </w:r>
            <w:r w:rsidRPr="00C61C08">
              <w:rPr>
                <w:rFonts w:ascii="Times New Roman" w:hAnsi="Times New Roman"/>
                <w:spacing w:val="1"/>
                <w:sz w:val="24"/>
                <w:lang w:eastAsia="en-US"/>
              </w:rPr>
              <w:t xml:space="preserve"> </w:t>
            </w:r>
            <w:r w:rsidRPr="00C61C08">
              <w:rPr>
                <w:rFonts w:ascii="Times New Roman" w:hAnsi="Times New Roman"/>
                <w:sz w:val="24"/>
                <w:lang w:eastAsia="en-US"/>
              </w:rPr>
              <w:t>культуры,</w:t>
            </w:r>
            <w:r w:rsidRPr="00C61C08">
              <w:rPr>
                <w:rFonts w:ascii="Times New Roman" w:hAnsi="Times New Roman"/>
                <w:spacing w:val="-9"/>
                <w:sz w:val="24"/>
                <w:lang w:eastAsia="en-US"/>
              </w:rPr>
              <w:t xml:space="preserve"> </w:t>
            </w:r>
            <w:r w:rsidRPr="00C61C08">
              <w:rPr>
                <w:rFonts w:ascii="Times New Roman" w:hAnsi="Times New Roman"/>
                <w:sz w:val="24"/>
                <w:lang w:eastAsia="en-US"/>
              </w:rPr>
              <w:t>окружающей</w:t>
            </w:r>
            <w:r w:rsidRPr="00C61C08">
              <w:rPr>
                <w:rFonts w:ascii="Times New Roman" w:hAnsi="Times New Roman"/>
                <w:spacing w:val="-7"/>
                <w:sz w:val="24"/>
                <w:lang w:eastAsia="en-US"/>
              </w:rPr>
              <w:t xml:space="preserve"> </w:t>
            </w:r>
            <w:r w:rsidRPr="00C61C08">
              <w:rPr>
                <w:rFonts w:ascii="Times New Roman" w:hAnsi="Times New Roman"/>
                <w:sz w:val="24"/>
                <w:lang w:eastAsia="en-US"/>
              </w:rPr>
              <w:t>среды;</w:t>
            </w:r>
          </w:p>
          <w:p w14:paraId="64BAAEBF" w14:textId="77777777" w:rsidR="00C61C08" w:rsidRPr="00C61C08" w:rsidRDefault="002543EE" w:rsidP="00C61C08">
            <w:pPr>
              <w:widowControl w:val="0"/>
              <w:numPr>
                <w:ilvl w:val="0"/>
                <w:numId w:val="21"/>
              </w:numPr>
              <w:tabs>
                <w:tab w:val="left" w:pos="247"/>
              </w:tabs>
              <w:autoSpaceDE w:val="0"/>
              <w:autoSpaceDN w:val="0"/>
              <w:spacing w:after="0" w:line="240" w:lineRule="auto"/>
              <w:ind w:right="105"/>
              <w:jc w:val="both"/>
              <w:rPr>
                <w:rFonts w:ascii="Times New Roman" w:hAnsi="Times New Roman"/>
                <w:sz w:val="24"/>
                <w:lang w:eastAsia="en-US"/>
              </w:rPr>
            </w:pPr>
            <w:r w:rsidRPr="00C61C08">
              <w:rPr>
                <w:rFonts w:ascii="Times New Roman" w:hAnsi="Times New Roman"/>
                <w:sz w:val="24"/>
                <w:lang w:eastAsia="en-US"/>
              </w:rPr>
              <w:t xml:space="preserve">предъявляет понимание </w:t>
            </w:r>
            <w:r w:rsidRPr="00C61C08">
              <w:rPr>
                <w:rFonts w:ascii="Times New Roman" w:hAnsi="Times New Roman"/>
                <w:sz w:val="24"/>
                <w:lang w:eastAsia="en-US"/>
              </w:rPr>
              <w:lastRenderedPageBreak/>
              <w:t>социальных</w:t>
            </w:r>
            <w:r w:rsidRPr="00C61C08">
              <w:rPr>
                <w:rFonts w:ascii="Times New Roman" w:hAnsi="Times New Roman"/>
                <w:spacing w:val="-3"/>
                <w:sz w:val="24"/>
                <w:lang w:eastAsia="en-US"/>
              </w:rPr>
              <w:t xml:space="preserve"> </w:t>
            </w:r>
            <w:r w:rsidRPr="00C61C08">
              <w:rPr>
                <w:rFonts w:ascii="Times New Roman" w:hAnsi="Times New Roman"/>
                <w:sz w:val="24"/>
                <w:lang w:eastAsia="en-US"/>
              </w:rPr>
              <w:t>и</w:t>
            </w:r>
            <w:r w:rsidRPr="00C61C08">
              <w:rPr>
                <w:rFonts w:ascii="Times New Roman" w:hAnsi="Times New Roman"/>
                <w:spacing w:val="-1"/>
                <w:sz w:val="24"/>
                <w:lang w:eastAsia="en-US"/>
              </w:rPr>
              <w:t xml:space="preserve"> </w:t>
            </w:r>
            <w:r w:rsidRPr="00C61C08">
              <w:rPr>
                <w:rFonts w:ascii="Times New Roman" w:hAnsi="Times New Roman"/>
                <w:sz w:val="24"/>
                <w:lang w:eastAsia="en-US"/>
              </w:rPr>
              <w:t>этических</w:t>
            </w:r>
            <w:r w:rsidRPr="00C61C08">
              <w:rPr>
                <w:rFonts w:ascii="Times New Roman" w:hAnsi="Times New Roman"/>
                <w:spacing w:val="-2"/>
                <w:sz w:val="24"/>
                <w:lang w:eastAsia="en-US"/>
              </w:rPr>
              <w:t xml:space="preserve"> </w:t>
            </w:r>
            <w:r w:rsidRPr="00C61C08">
              <w:rPr>
                <w:rFonts w:ascii="Times New Roman" w:hAnsi="Times New Roman"/>
                <w:sz w:val="24"/>
                <w:lang w:eastAsia="en-US"/>
              </w:rPr>
              <w:t>проблем, связанных с развитием и</w:t>
            </w:r>
            <w:r w:rsidRPr="00C61C08">
              <w:rPr>
                <w:rFonts w:ascii="Times New Roman" w:hAnsi="Times New Roman"/>
                <w:spacing w:val="-57"/>
                <w:sz w:val="24"/>
                <w:lang w:eastAsia="en-US"/>
              </w:rPr>
              <w:t xml:space="preserve"> </w:t>
            </w:r>
            <w:r w:rsidRPr="00C61C08">
              <w:rPr>
                <w:rFonts w:ascii="Times New Roman" w:hAnsi="Times New Roman"/>
                <w:sz w:val="24"/>
                <w:lang w:eastAsia="en-US"/>
              </w:rPr>
              <w:t>использованием достижений</w:t>
            </w:r>
            <w:r w:rsidRPr="00C61C08">
              <w:rPr>
                <w:rFonts w:ascii="Times New Roman" w:hAnsi="Times New Roman"/>
                <w:spacing w:val="1"/>
                <w:sz w:val="24"/>
                <w:lang w:eastAsia="en-US"/>
              </w:rPr>
              <w:t xml:space="preserve"> </w:t>
            </w:r>
            <w:r w:rsidRPr="00C61C08">
              <w:rPr>
                <w:rFonts w:ascii="Times New Roman" w:hAnsi="Times New Roman"/>
                <w:sz w:val="24"/>
                <w:lang w:eastAsia="en-US"/>
              </w:rPr>
              <w:t>науки,</w:t>
            </w:r>
            <w:r w:rsidRPr="00C61C08">
              <w:rPr>
                <w:rFonts w:ascii="Times New Roman" w:hAnsi="Times New Roman"/>
                <w:spacing w:val="-3"/>
                <w:sz w:val="24"/>
                <w:lang w:eastAsia="en-US"/>
              </w:rPr>
              <w:t xml:space="preserve"> </w:t>
            </w:r>
            <w:r w:rsidRPr="00C61C08">
              <w:rPr>
                <w:rFonts w:ascii="Times New Roman" w:hAnsi="Times New Roman"/>
                <w:sz w:val="24"/>
                <w:lang w:eastAsia="en-US"/>
              </w:rPr>
              <w:t>техники</w:t>
            </w:r>
            <w:r w:rsidRPr="00C61C08">
              <w:rPr>
                <w:rFonts w:ascii="Times New Roman" w:hAnsi="Times New Roman"/>
                <w:spacing w:val="-2"/>
                <w:sz w:val="24"/>
                <w:lang w:eastAsia="en-US"/>
              </w:rPr>
              <w:t xml:space="preserve"> </w:t>
            </w:r>
            <w:r w:rsidRPr="00C61C08">
              <w:rPr>
                <w:rFonts w:ascii="Times New Roman" w:hAnsi="Times New Roman"/>
                <w:sz w:val="24"/>
                <w:lang w:eastAsia="en-US"/>
              </w:rPr>
              <w:t>и</w:t>
            </w:r>
            <w:r w:rsidRPr="00C61C08">
              <w:rPr>
                <w:rFonts w:ascii="Times New Roman" w:hAnsi="Times New Roman"/>
                <w:spacing w:val="-4"/>
                <w:sz w:val="24"/>
                <w:lang w:eastAsia="en-US"/>
              </w:rPr>
              <w:t xml:space="preserve"> </w:t>
            </w:r>
            <w:r w:rsidRPr="00C61C08">
              <w:rPr>
                <w:rFonts w:ascii="Times New Roman" w:hAnsi="Times New Roman"/>
                <w:sz w:val="24"/>
                <w:lang w:eastAsia="en-US"/>
              </w:rPr>
              <w:t>технологий;</w:t>
            </w:r>
          </w:p>
          <w:p w14:paraId="68CECE8B" w14:textId="77777777" w:rsidR="00C61C08" w:rsidRPr="005145EC" w:rsidRDefault="002543EE" w:rsidP="00724620">
            <w:pPr>
              <w:jc w:val="both"/>
              <w:rPr>
                <w:rFonts w:ascii="Times New Roman" w:hAnsi="Times New Roman"/>
                <w:bCs/>
                <w:i/>
                <w:sz w:val="24"/>
                <w:szCs w:val="24"/>
              </w:rPr>
            </w:pPr>
            <w:r>
              <w:rPr>
                <w:rFonts w:ascii="Times New Roman" w:hAnsi="Times New Roman"/>
                <w:sz w:val="24"/>
                <w:lang w:eastAsia="en-US"/>
              </w:rPr>
              <w:t>-</w:t>
            </w:r>
            <w:r w:rsidRPr="00C61C08">
              <w:rPr>
                <w:rFonts w:ascii="Times New Roman" w:hAnsi="Times New Roman"/>
                <w:sz w:val="24"/>
                <w:lang w:eastAsia="en-US"/>
              </w:rPr>
              <w:t xml:space="preserve">ориентируется в </w:t>
            </w:r>
            <w:r w:rsidRPr="00C61C08">
              <w:rPr>
                <w:rFonts w:ascii="Times New Roman" w:hAnsi="Times New Roman"/>
                <w:sz w:val="24"/>
                <w:lang w:eastAsia="en-US"/>
              </w:rPr>
              <w:t>наиболее</w:t>
            </w:r>
            <w:r w:rsidRPr="00C61C08">
              <w:rPr>
                <w:rFonts w:ascii="Times New Roman" w:hAnsi="Times New Roman"/>
                <w:spacing w:val="1"/>
                <w:sz w:val="24"/>
                <w:lang w:eastAsia="en-US"/>
              </w:rPr>
              <w:t xml:space="preserve"> </w:t>
            </w:r>
            <w:r w:rsidRPr="00C61C08">
              <w:rPr>
                <w:rFonts w:ascii="Times New Roman" w:hAnsi="Times New Roman"/>
                <w:sz w:val="24"/>
                <w:lang w:eastAsia="en-US"/>
              </w:rPr>
              <w:t xml:space="preserve">общих философских проблемах бытия, познания, </w:t>
            </w:r>
            <w:r>
              <w:rPr>
                <w:rFonts w:ascii="Times New Roman" w:hAnsi="Times New Roman"/>
                <w:sz w:val="24"/>
                <w:lang w:eastAsia="en-US"/>
              </w:rPr>
              <w:t>ценностей</w:t>
            </w:r>
            <w:r w:rsidRPr="00C61C08">
              <w:rPr>
                <w:rFonts w:ascii="Times New Roman" w:hAnsi="Times New Roman"/>
                <w:sz w:val="24"/>
                <w:lang w:eastAsia="en-US"/>
              </w:rPr>
              <w:t xml:space="preserve"> свободы и смысла жизни</w:t>
            </w:r>
            <w:r w:rsidRPr="00C61C08">
              <w:rPr>
                <w:rFonts w:ascii="Times New Roman" w:hAnsi="Times New Roman"/>
                <w:spacing w:val="-58"/>
                <w:sz w:val="24"/>
                <w:lang w:eastAsia="en-US"/>
              </w:rPr>
              <w:t xml:space="preserve"> </w:t>
            </w:r>
            <w:r w:rsidRPr="00C61C08">
              <w:rPr>
                <w:rFonts w:ascii="Times New Roman" w:hAnsi="Times New Roman"/>
                <w:sz w:val="24"/>
                <w:lang w:eastAsia="en-US"/>
              </w:rPr>
              <w:t>как основе формирования</w:t>
            </w:r>
            <w:r w:rsidRPr="00C61C08">
              <w:rPr>
                <w:rFonts w:ascii="Times New Roman" w:hAnsi="Times New Roman"/>
                <w:spacing w:val="1"/>
                <w:sz w:val="24"/>
                <w:lang w:eastAsia="en-US"/>
              </w:rPr>
              <w:t xml:space="preserve"> </w:t>
            </w:r>
            <w:r w:rsidRPr="00C61C08">
              <w:rPr>
                <w:rFonts w:ascii="Times New Roman" w:hAnsi="Times New Roman"/>
                <w:sz w:val="24"/>
                <w:lang w:eastAsia="en-US"/>
              </w:rPr>
              <w:t>культуры гражданина и будущего</w:t>
            </w:r>
            <w:r w:rsidRPr="00C61C08">
              <w:rPr>
                <w:rFonts w:ascii="Times New Roman" w:hAnsi="Times New Roman"/>
                <w:spacing w:val="-2"/>
                <w:sz w:val="24"/>
                <w:lang w:eastAsia="en-US"/>
              </w:rPr>
              <w:t xml:space="preserve"> </w:t>
            </w:r>
            <w:r w:rsidRPr="00C61C08">
              <w:rPr>
                <w:rFonts w:ascii="Times New Roman" w:hAnsi="Times New Roman"/>
                <w:sz w:val="24"/>
                <w:lang w:eastAsia="en-US"/>
              </w:rPr>
              <w:t>специалиста.</w:t>
            </w:r>
          </w:p>
        </w:tc>
        <w:tc>
          <w:tcPr>
            <w:tcW w:w="1315" w:type="pct"/>
            <w:tcBorders>
              <w:top w:val="single" w:sz="4" w:space="0" w:color="auto"/>
              <w:left w:val="single" w:sz="4" w:space="0" w:color="auto"/>
              <w:bottom w:val="single" w:sz="4" w:space="0" w:color="auto"/>
              <w:right w:val="single" w:sz="4" w:space="0" w:color="auto"/>
            </w:tcBorders>
          </w:tcPr>
          <w:p w14:paraId="60D69FAF" w14:textId="77777777" w:rsidR="00C61C08" w:rsidRPr="005145EC" w:rsidRDefault="002543EE" w:rsidP="00D473F1">
            <w:pPr>
              <w:spacing w:after="0" w:line="240" w:lineRule="auto"/>
              <w:jc w:val="both"/>
              <w:rPr>
                <w:rFonts w:ascii="Times New Roman" w:hAnsi="Times New Roman"/>
                <w:sz w:val="24"/>
                <w:szCs w:val="24"/>
              </w:rPr>
            </w:pPr>
            <w:r w:rsidRPr="005145EC">
              <w:rPr>
                <w:rFonts w:ascii="Times New Roman" w:hAnsi="Times New Roman"/>
                <w:sz w:val="24"/>
                <w:szCs w:val="24"/>
              </w:rPr>
              <w:lastRenderedPageBreak/>
              <w:t>Педагогическое наблюдение (работа на практических занятиях)</w:t>
            </w:r>
          </w:p>
          <w:p w14:paraId="24B8D9B6" w14:textId="77777777" w:rsidR="00C61C08" w:rsidRPr="005145EC" w:rsidRDefault="002543EE" w:rsidP="00D473F1">
            <w:pPr>
              <w:jc w:val="both"/>
              <w:rPr>
                <w:rFonts w:ascii="Times New Roman" w:hAnsi="Times New Roman"/>
                <w:sz w:val="24"/>
                <w:szCs w:val="24"/>
              </w:rPr>
            </w:pPr>
            <w:r w:rsidRPr="005145EC">
              <w:rPr>
                <w:rFonts w:ascii="Times New Roman" w:hAnsi="Times New Roman"/>
                <w:iCs/>
                <w:sz w:val="24"/>
                <w:szCs w:val="24"/>
              </w:rPr>
              <w:t>Оценка результатов выполнения пра</w:t>
            </w:r>
            <w:r w:rsidRPr="005145EC">
              <w:rPr>
                <w:rFonts w:ascii="Times New Roman" w:hAnsi="Times New Roman"/>
                <w:iCs/>
                <w:sz w:val="24"/>
                <w:szCs w:val="24"/>
              </w:rPr>
              <w:t xml:space="preserve">ктических </w:t>
            </w:r>
            <w:r w:rsidRPr="00C61C08">
              <w:rPr>
                <w:rFonts w:ascii="Times New Roman" w:hAnsi="Times New Roman"/>
                <w:iCs/>
                <w:sz w:val="24"/>
                <w:szCs w:val="24"/>
              </w:rPr>
              <w:t>занятий</w:t>
            </w:r>
            <w:r>
              <w:rPr>
                <w:rFonts w:ascii="Times New Roman" w:hAnsi="Times New Roman"/>
                <w:iCs/>
                <w:sz w:val="24"/>
                <w:szCs w:val="24"/>
              </w:rPr>
              <w:t xml:space="preserve">. </w:t>
            </w:r>
            <w:r w:rsidRPr="005145EC">
              <w:rPr>
                <w:rFonts w:ascii="Times New Roman" w:hAnsi="Times New Roman"/>
                <w:sz w:val="24"/>
                <w:szCs w:val="24"/>
              </w:rPr>
              <w:t>Выполнение самостоятельной работы</w:t>
            </w:r>
          </w:p>
          <w:p w14:paraId="6284EC7D" w14:textId="77777777" w:rsidR="00C61C08" w:rsidRPr="005145EC" w:rsidRDefault="002543EE" w:rsidP="00D473F1">
            <w:pPr>
              <w:jc w:val="both"/>
              <w:rPr>
                <w:rFonts w:ascii="Times New Roman" w:hAnsi="Times New Roman"/>
                <w:iCs/>
                <w:sz w:val="24"/>
                <w:szCs w:val="24"/>
              </w:rPr>
            </w:pPr>
            <w:r w:rsidRPr="005145EC">
              <w:rPr>
                <w:rFonts w:ascii="Times New Roman" w:hAnsi="Times New Roman"/>
                <w:iCs/>
                <w:sz w:val="24"/>
                <w:szCs w:val="24"/>
              </w:rPr>
              <w:t>Практические задания по работе с оригинальными тестами</w:t>
            </w:r>
          </w:p>
          <w:p w14:paraId="20715B4B" w14:textId="77777777" w:rsidR="00C61C08" w:rsidRPr="005145EC" w:rsidRDefault="002543EE" w:rsidP="00D473F1">
            <w:pPr>
              <w:jc w:val="both"/>
              <w:rPr>
                <w:rFonts w:ascii="Times New Roman" w:hAnsi="Times New Roman"/>
                <w:bCs/>
                <w:i/>
                <w:sz w:val="24"/>
                <w:szCs w:val="24"/>
              </w:rPr>
            </w:pPr>
            <w:r w:rsidRPr="005145EC">
              <w:rPr>
                <w:rFonts w:ascii="Times New Roman" w:hAnsi="Times New Roman"/>
                <w:iCs/>
                <w:sz w:val="24"/>
                <w:szCs w:val="24"/>
              </w:rPr>
              <w:t xml:space="preserve"> Подготовка и защита групповых заданий </w:t>
            </w:r>
            <w:r w:rsidRPr="005145EC">
              <w:rPr>
                <w:rFonts w:ascii="Times New Roman" w:hAnsi="Times New Roman"/>
                <w:iCs/>
                <w:sz w:val="24"/>
                <w:szCs w:val="24"/>
              </w:rPr>
              <w:lastRenderedPageBreak/>
              <w:t>проектного характера</w:t>
            </w:r>
          </w:p>
        </w:tc>
      </w:tr>
    </w:tbl>
    <w:p w14:paraId="0F65057A" w14:textId="77777777" w:rsidR="00C61C08" w:rsidRPr="005145EC" w:rsidRDefault="00C61C08" w:rsidP="00C61C08">
      <w:pPr>
        <w:sectPr w:rsidR="00C61C08" w:rsidRPr="005145EC" w:rsidSect="00764A68">
          <w:footerReference w:type="even" r:id="rId45"/>
          <w:footerReference w:type="default" r:id="rId46"/>
          <w:pgSz w:w="11906" w:h="16838"/>
          <w:pgMar w:top="1134" w:right="851" w:bottom="1134" w:left="1701" w:header="709" w:footer="709" w:gutter="0"/>
          <w:cols w:space="708"/>
          <w:docGrid w:linePitch="360"/>
        </w:sectPr>
      </w:pPr>
    </w:p>
    <w:p w14:paraId="318FCD06" w14:textId="77777777" w:rsidR="00BB792E" w:rsidRPr="00315F34" w:rsidRDefault="00A6246A" w:rsidP="00C974DF">
      <w:pPr>
        <w:pStyle w:val="1"/>
        <w:ind w:firstLine="0"/>
        <w:jc w:val="center"/>
      </w:pPr>
      <w:bookmarkStart w:id="9" w:name="_Toc84499259_2"/>
      <w:bookmarkStart w:id="10" w:name="_Hlk98839701_2"/>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9"/>
    </w:p>
    <w:p w14:paraId="74B91F64" w14:textId="77777777" w:rsidR="008F1FFA" w:rsidRPr="00315F34" w:rsidRDefault="008F1FFA" w:rsidP="008F1FFA">
      <w:pPr>
        <w:rPr>
          <w:lang w:val="x-none" w:eastAsia="x-none"/>
        </w:rPr>
      </w:pPr>
    </w:p>
    <w:p w14:paraId="7CF632B7" w14:textId="77777777" w:rsidR="008F1FFA" w:rsidRPr="00315F34" w:rsidRDefault="002543EE" w:rsidP="008F1FFA">
      <w:pPr>
        <w:pStyle w:val="afffffd"/>
        <w:jc w:val="right"/>
        <w:rPr>
          <w:rFonts w:ascii="Times New Roman" w:hAnsi="Times New Roman"/>
          <w:b/>
          <w:bCs/>
        </w:rPr>
      </w:pPr>
      <w:bookmarkStart w:id="11" w:name="_Toc84499260_2"/>
      <w:r w:rsidRPr="00315F34">
        <w:rPr>
          <w:rFonts w:ascii="Times New Roman" w:hAnsi="Times New Roman"/>
          <w:b/>
          <w:bCs/>
        </w:rPr>
        <w:t>Приложение</w:t>
      </w:r>
      <w:bookmarkEnd w:id="10"/>
      <w:bookmarkEnd w:id="11"/>
      <w:r w:rsidR="005A682B">
        <w:rPr>
          <w:rFonts w:ascii="Times New Roman" w:hAnsi="Times New Roman"/>
          <w:b/>
          <w:bCs/>
        </w:rPr>
        <w:t xml:space="preserve"> 3</w:t>
      </w:r>
      <w:r w:rsidR="00A458BE">
        <w:rPr>
          <w:rFonts w:ascii="Times New Roman" w:hAnsi="Times New Roman"/>
          <w:b/>
          <w:bCs/>
        </w:rPr>
        <w:t>.1</w:t>
      </w:r>
    </w:p>
    <w:p w14:paraId="0C048C32" w14:textId="77777777" w:rsidR="00501636" w:rsidRPr="00553858"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553858">
        <w:rPr>
          <w:rFonts w:ascii="Times New Roman" w:hAnsi="Times New Roman"/>
          <w:b/>
          <w:bCs/>
          <w:sz w:val="24"/>
          <w:szCs w:val="24"/>
          <w:u w:val="single"/>
        </w:rPr>
        <w:t xml:space="preserve">15.02.14 Оснащение средствами автоматизации </w:t>
      </w:r>
    </w:p>
    <w:p w14:paraId="25831B6E" w14:textId="77777777" w:rsidR="00501636" w:rsidRPr="00553858" w:rsidRDefault="002543EE" w:rsidP="00501636">
      <w:pPr>
        <w:spacing w:after="0"/>
        <w:jc w:val="right"/>
        <w:rPr>
          <w:rFonts w:ascii="Times New Roman" w:hAnsi="Times New Roman"/>
          <w:b/>
          <w:bCs/>
          <w:sz w:val="24"/>
          <w:szCs w:val="24"/>
          <w:u w:val="single"/>
        </w:rPr>
      </w:pPr>
      <w:r w:rsidRPr="00553858">
        <w:rPr>
          <w:rFonts w:ascii="Times New Roman" w:hAnsi="Times New Roman"/>
          <w:b/>
          <w:bCs/>
          <w:sz w:val="24"/>
          <w:szCs w:val="24"/>
          <w:u w:val="single"/>
        </w:rPr>
        <w:t xml:space="preserve">технологических процессов и производств </w:t>
      </w:r>
    </w:p>
    <w:p w14:paraId="31C00675" w14:textId="77777777" w:rsidR="00501636" w:rsidRPr="00553858" w:rsidRDefault="002543EE" w:rsidP="00501636">
      <w:pPr>
        <w:spacing w:after="0"/>
        <w:jc w:val="right"/>
        <w:rPr>
          <w:rFonts w:ascii="Times New Roman" w:hAnsi="Times New Roman"/>
          <w:b/>
          <w:bCs/>
          <w:sz w:val="24"/>
          <w:szCs w:val="24"/>
          <w:u w:val="single"/>
        </w:rPr>
      </w:pPr>
      <w:r w:rsidRPr="00553858">
        <w:rPr>
          <w:rFonts w:ascii="Times New Roman" w:hAnsi="Times New Roman"/>
          <w:b/>
          <w:bCs/>
          <w:sz w:val="24"/>
          <w:szCs w:val="24"/>
          <w:u w:val="single"/>
        </w:rPr>
        <w:t>(по отраслям)</w:t>
      </w:r>
    </w:p>
    <w:p w14:paraId="2EC47286"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416A451D" w14:textId="77777777" w:rsidR="00BB792E" w:rsidRPr="00315F34" w:rsidRDefault="00BB792E" w:rsidP="00414C20">
      <w:pPr>
        <w:jc w:val="center"/>
        <w:rPr>
          <w:rFonts w:ascii="Times New Roman" w:hAnsi="Times New Roman"/>
          <w:b/>
          <w:i/>
        </w:rPr>
      </w:pPr>
    </w:p>
    <w:p w14:paraId="24EA397C" w14:textId="77777777" w:rsidR="00050ACF" w:rsidRPr="00315F34" w:rsidRDefault="00050ACF" w:rsidP="00414C20">
      <w:pPr>
        <w:jc w:val="center"/>
        <w:rPr>
          <w:rFonts w:ascii="Times New Roman" w:hAnsi="Times New Roman"/>
          <w:b/>
          <w:i/>
        </w:rPr>
      </w:pPr>
    </w:p>
    <w:p w14:paraId="48AC1C9E" w14:textId="77777777" w:rsidR="00050ACF" w:rsidRDefault="00050ACF" w:rsidP="00414C20">
      <w:pPr>
        <w:jc w:val="center"/>
        <w:rPr>
          <w:rFonts w:ascii="Times New Roman" w:hAnsi="Times New Roman"/>
          <w:b/>
          <w:i/>
        </w:rPr>
      </w:pPr>
    </w:p>
    <w:p w14:paraId="0DD2B9AF" w14:textId="77777777" w:rsidR="00C974DF" w:rsidRDefault="00C974DF" w:rsidP="00414C20">
      <w:pPr>
        <w:jc w:val="center"/>
        <w:rPr>
          <w:rFonts w:ascii="Times New Roman" w:hAnsi="Times New Roman"/>
          <w:b/>
          <w:i/>
        </w:rPr>
      </w:pPr>
    </w:p>
    <w:p w14:paraId="682A31B5" w14:textId="77777777" w:rsidR="00C974DF" w:rsidRPr="00315F34" w:rsidRDefault="00C974DF" w:rsidP="00414C20">
      <w:pPr>
        <w:jc w:val="center"/>
        <w:rPr>
          <w:rFonts w:ascii="Times New Roman" w:hAnsi="Times New Roman"/>
          <w:b/>
          <w:i/>
        </w:rPr>
      </w:pPr>
    </w:p>
    <w:p w14:paraId="35C1E35E" w14:textId="77777777" w:rsidR="00BB792E" w:rsidRPr="00315F34" w:rsidRDefault="00BB792E" w:rsidP="00414C20">
      <w:pPr>
        <w:jc w:val="center"/>
        <w:rPr>
          <w:rFonts w:ascii="Times New Roman" w:hAnsi="Times New Roman"/>
          <w:b/>
          <w:i/>
        </w:rPr>
      </w:pPr>
    </w:p>
    <w:p w14:paraId="6A3C553A"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279E883C" w14:textId="77777777" w:rsidR="00091C4A" w:rsidRPr="00315F34" w:rsidRDefault="00091C4A" w:rsidP="00414C20">
      <w:pPr>
        <w:jc w:val="center"/>
        <w:rPr>
          <w:rFonts w:ascii="Times New Roman" w:hAnsi="Times New Roman"/>
          <w:b/>
          <w:i/>
          <w:sz w:val="24"/>
          <w:szCs w:val="24"/>
          <w:u w:val="single"/>
        </w:rPr>
      </w:pPr>
    </w:p>
    <w:p w14:paraId="07DD2A6F" w14:textId="77777777" w:rsidR="00091C4A" w:rsidRPr="00501636" w:rsidRDefault="00256D5B" w:rsidP="00D10CCD">
      <w:pPr>
        <w:spacing w:after="0"/>
        <w:jc w:val="center"/>
        <w:rPr>
          <w:rFonts w:ascii="Times New Roman" w:hAnsi="Times New Roman"/>
          <w:b/>
          <w:iCs/>
          <w:sz w:val="24"/>
          <w:szCs w:val="24"/>
          <w:u w:val="single"/>
        </w:rPr>
      </w:pPr>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ОГСЭ. 0</w:t>
      </w:r>
      <w:r w:rsidR="0060701A">
        <w:rPr>
          <w:rFonts w:ascii="Times New Roman" w:hAnsi="Times New Roman"/>
          <w:b/>
          <w:iCs/>
          <w:sz w:val="24"/>
          <w:szCs w:val="24"/>
          <w:u w:val="single"/>
        </w:rPr>
        <w:t>2 ИСТОРИЯ</w:t>
      </w:r>
      <w:r w:rsidRPr="00501636">
        <w:rPr>
          <w:rFonts w:ascii="Times New Roman" w:hAnsi="Times New Roman"/>
          <w:b/>
          <w:iCs/>
          <w:sz w:val="24"/>
          <w:szCs w:val="24"/>
          <w:u w:val="single"/>
        </w:rPr>
        <w:t>»</w:t>
      </w:r>
    </w:p>
    <w:p w14:paraId="4AB1A67C"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1C4CCBCD" w14:textId="77777777" w:rsidR="00091C4A" w:rsidRPr="00315F34" w:rsidRDefault="00091C4A" w:rsidP="00414C20">
      <w:pPr>
        <w:jc w:val="center"/>
        <w:rPr>
          <w:rFonts w:ascii="Times New Roman" w:hAnsi="Times New Roman"/>
          <w:b/>
          <w:i/>
        </w:rPr>
      </w:pPr>
    </w:p>
    <w:p w14:paraId="49332867" w14:textId="77777777" w:rsidR="00091C4A" w:rsidRDefault="00091C4A" w:rsidP="00414C20">
      <w:pPr>
        <w:rPr>
          <w:rFonts w:ascii="Times New Roman" w:hAnsi="Times New Roman"/>
          <w:b/>
          <w:i/>
        </w:rPr>
      </w:pPr>
    </w:p>
    <w:p w14:paraId="4AA1C259" w14:textId="77777777" w:rsidR="00424A67" w:rsidRDefault="00424A67" w:rsidP="00414C20">
      <w:pPr>
        <w:rPr>
          <w:rFonts w:ascii="Times New Roman" w:hAnsi="Times New Roman"/>
          <w:b/>
          <w:i/>
        </w:rPr>
      </w:pPr>
    </w:p>
    <w:p w14:paraId="3AA99C63" w14:textId="77777777" w:rsidR="00424A67" w:rsidRDefault="00424A67" w:rsidP="00414C20">
      <w:pPr>
        <w:rPr>
          <w:rFonts w:ascii="Times New Roman" w:hAnsi="Times New Roman"/>
          <w:b/>
          <w:i/>
        </w:rPr>
      </w:pPr>
    </w:p>
    <w:p w14:paraId="17E14374" w14:textId="77777777" w:rsidR="00424A67" w:rsidRDefault="00424A67" w:rsidP="00414C20">
      <w:pPr>
        <w:rPr>
          <w:rFonts w:ascii="Times New Roman" w:hAnsi="Times New Roman"/>
          <w:b/>
          <w:i/>
        </w:rPr>
      </w:pPr>
    </w:p>
    <w:p w14:paraId="37E5898A" w14:textId="77777777" w:rsidR="00424A67" w:rsidRDefault="00424A67" w:rsidP="00414C20">
      <w:pPr>
        <w:rPr>
          <w:rFonts w:ascii="Times New Roman" w:hAnsi="Times New Roman"/>
          <w:b/>
          <w:i/>
        </w:rPr>
      </w:pPr>
    </w:p>
    <w:p w14:paraId="7BDA4926" w14:textId="77777777" w:rsidR="00424A67" w:rsidRDefault="00424A67" w:rsidP="00414C20">
      <w:pPr>
        <w:rPr>
          <w:rFonts w:ascii="Times New Roman" w:hAnsi="Times New Roman"/>
          <w:b/>
          <w:i/>
        </w:rPr>
      </w:pPr>
    </w:p>
    <w:p w14:paraId="003524BB" w14:textId="77777777" w:rsidR="00424A67" w:rsidRDefault="00424A67" w:rsidP="00414C20">
      <w:pPr>
        <w:rPr>
          <w:rFonts w:ascii="Times New Roman" w:hAnsi="Times New Roman"/>
          <w:b/>
          <w:i/>
        </w:rPr>
      </w:pPr>
    </w:p>
    <w:p w14:paraId="11CEB908" w14:textId="77777777" w:rsidR="00424A67" w:rsidRPr="00315F34" w:rsidRDefault="00424A67" w:rsidP="00414C20">
      <w:pPr>
        <w:rPr>
          <w:rFonts w:ascii="Times New Roman" w:hAnsi="Times New Roman"/>
          <w:b/>
          <w:i/>
        </w:rPr>
      </w:pPr>
    </w:p>
    <w:p w14:paraId="429D29FF" w14:textId="77777777" w:rsidR="00091C4A" w:rsidRPr="00315F34" w:rsidRDefault="00091C4A" w:rsidP="00414C20">
      <w:pPr>
        <w:rPr>
          <w:rFonts w:ascii="Times New Roman" w:hAnsi="Times New Roman"/>
          <w:b/>
          <w:i/>
        </w:rPr>
      </w:pPr>
    </w:p>
    <w:p w14:paraId="2260E56D" w14:textId="77777777" w:rsidR="00050ACF" w:rsidRPr="00315F34" w:rsidRDefault="00050ACF" w:rsidP="00414C20">
      <w:pPr>
        <w:rPr>
          <w:rFonts w:ascii="Times New Roman" w:hAnsi="Times New Roman"/>
          <w:b/>
          <w:i/>
        </w:rPr>
      </w:pPr>
    </w:p>
    <w:p w14:paraId="7A4E3EB7" w14:textId="77777777" w:rsidR="00050ACF" w:rsidRPr="00315F34" w:rsidRDefault="00050ACF" w:rsidP="00414C20">
      <w:pPr>
        <w:rPr>
          <w:rFonts w:ascii="Times New Roman" w:hAnsi="Times New Roman"/>
          <w:b/>
          <w:i/>
        </w:rPr>
      </w:pPr>
    </w:p>
    <w:p w14:paraId="26C8F48F" w14:textId="77777777" w:rsidR="00050ACF" w:rsidRPr="00315F34" w:rsidRDefault="00050ACF" w:rsidP="00414C20">
      <w:pPr>
        <w:rPr>
          <w:rFonts w:ascii="Times New Roman" w:hAnsi="Times New Roman"/>
          <w:b/>
          <w:i/>
        </w:rPr>
      </w:pPr>
    </w:p>
    <w:p w14:paraId="065AD204"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6537A28A"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4B8BADAD" w14:textId="77777777" w:rsidTr="005E4E18">
        <w:tc>
          <w:tcPr>
            <w:tcW w:w="7501" w:type="dxa"/>
          </w:tcPr>
          <w:p w14:paraId="22638617" w14:textId="77777777" w:rsidR="00CD79DF" w:rsidRPr="00315F34" w:rsidRDefault="002543EE" w:rsidP="007A3D27">
            <w:pPr>
              <w:numPr>
                <w:ilvl w:val="0"/>
                <w:numId w:val="10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F1BE0CB" w14:textId="77777777" w:rsidR="00CD79DF" w:rsidRPr="00315F34" w:rsidRDefault="00501636" w:rsidP="005E4E18">
            <w:pPr>
              <w:jc w:val="center"/>
              <w:rPr>
                <w:rFonts w:ascii="Times New Roman" w:hAnsi="Times New Roman"/>
                <w:b/>
                <w:sz w:val="24"/>
                <w:szCs w:val="24"/>
              </w:rPr>
            </w:pPr>
            <w:r>
              <w:rPr>
                <w:rFonts w:ascii="Times New Roman" w:hAnsi="Times New Roman"/>
                <w:b/>
                <w:sz w:val="24"/>
                <w:szCs w:val="24"/>
              </w:rPr>
              <w:t>3</w:t>
            </w:r>
          </w:p>
        </w:tc>
      </w:tr>
      <w:tr w:rsidR="000F3586" w14:paraId="50187D6E" w14:textId="77777777" w:rsidTr="005E4E18">
        <w:tc>
          <w:tcPr>
            <w:tcW w:w="7501" w:type="dxa"/>
          </w:tcPr>
          <w:p w14:paraId="4892AF32" w14:textId="77777777" w:rsidR="00CD79DF" w:rsidRPr="005E4E18" w:rsidRDefault="002543EE" w:rsidP="007A3D27">
            <w:pPr>
              <w:numPr>
                <w:ilvl w:val="0"/>
                <w:numId w:val="10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3E57F9D7" w14:textId="77777777" w:rsidR="00501636" w:rsidRPr="005E4E18" w:rsidRDefault="002543EE" w:rsidP="005E4E18">
            <w:pPr>
              <w:jc w:val="center"/>
              <w:rPr>
                <w:rFonts w:ascii="Times New Roman" w:hAnsi="Times New Roman"/>
                <w:b/>
                <w:sz w:val="24"/>
                <w:szCs w:val="24"/>
              </w:rPr>
            </w:pPr>
            <w:r>
              <w:rPr>
                <w:rFonts w:ascii="Times New Roman" w:hAnsi="Times New Roman"/>
                <w:b/>
                <w:sz w:val="24"/>
                <w:szCs w:val="24"/>
              </w:rPr>
              <w:t>4</w:t>
            </w:r>
          </w:p>
        </w:tc>
      </w:tr>
      <w:tr w:rsidR="000F3586" w14:paraId="7EAF2492" w14:textId="77777777" w:rsidTr="005E4E18">
        <w:tc>
          <w:tcPr>
            <w:tcW w:w="7501" w:type="dxa"/>
          </w:tcPr>
          <w:p w14:paraId="5690B402" w14:textId="77777777" w:rsidR="005E4E18" w:rsidRPr="00315F34" w:rsidRDefault="002543EE" w:rsidP="007A3D27">
            <w:pPr>
              <w:numPr>
                <w:ilvl w:val="0"/>
                <w:numId w:val="10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w:t>
            </w:r>
            <w:r w:rsidRPr="00315F34">
              <w:rPr>
                <w:rFonts w:ascii="Times New Roman" w:hAnsi="Times New Roman"/>
                <w:b/>
                <w:sz w:val="24"/>
                <w:szCs w:val="24"/>
              </w:rPr>
              <w:t>ИНЫ</w:t>
            </w:r>
          </w:p>
        </w:tc>
        <w:tc>
          <w:tcPr>
            <w:tcW w:w="1854" w:type="dxa"/>
          </w:tcPr>
          <w:p w14:paraId="0856A2C5" w14:textId="77777777" w:rsidR="005E4E18" w:rsidRDefault="002543EE" w:rsidP="005E4E18">
            <w:pPr>
              <w:jc w:val="center"/>
              <w:rPr>
                <w:rFonts w:ascii="Times New Roman" w:hAnsi="Times New Roman"/>
                <w:b/>
                <w:sz w:val="24"/>
                <w:szCs w:val="24"/>
              </w:rPr>
            </w:pPr>
            <w:r>
              <w:rPr>
                <w:rFonts w:ascii="Times New Roman" w:hAnsi="Times New Roman"/>
                <w:b/>
                <w:sz w:val="24"/>
                <w:szCs w:val="24"/>
                <w:lang w:val="en-US"/>
              </w:rPr>
              <w:t>11</w:t>
            </w:r>
          </w:p>
        </w:tc>
      </w:tr>
      <w:tr w:rsidR="000F3586" w14:paraId="504B8243" w14:textId="77777777" w:rsidTr="005E4E18">
        <w:tc>
          <w:tcPr>
            <w:tcW w:w="7501" w:type="dxa"/>
          </w:tcPr>
          <w:p w14:paraId="201B0068" w14:textId="77777777" w:rsidR="00CD79DF" w:rsidRPr="005E4E18" w:rsidRDefault="002543EE" w:rsidP="007A3D27">
            <w:pPr>
              <w:numPr>
                <w:ilvl w:val="0"/>
                <w:numId w:val="10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w:t>
            </w:r>
          </w:p>
        </w:tc>
        <w:tc>
          <w:tcPr>
            <w:tcW w:w="1854" w:type="dxa"/>
          </w:tcPr>
          <w:p w14:paraId="46EB69ED" w14:textId="77777777" w:rsidR="00CD79DF" w:rsidRPr="00287DCF" w:rsidRDefault="00C61C08" w:rsidP="005E4E18">
            <w:pPr>
              <w:jc w:val="center"/>
              <w:rPr>
                <w:rFonts w:ascii="Times New Roman" w:hAnsi="Times New Roman"/>
                <w:b/>
                <w:sz w:val="24"/>
                <w:szCs w:val="24"/>
                <w:lang w:val="en-US"/>
              </w:rPr>
            </w:pPr>
            <w:r>
              <w:rPr>
                <w:rFonts w:ascii="Times New Roman" w:hAnsi="Times New Roman"/>
                <w:b/>
                <w:sz w:val="24"/>
                <w:szCs w:val="24"/>
              </w:rPr>
              <w:t>1</w:t>
            </w:r>
            <w:r w:rsidR="00287DCF">
              <w:rPr>
                <w:rFonts w:ascii="Times New Roman" w:hAnsi="Times New Roman"/>
                <w:b/>
                <w:sz w:val="24"/>
                <w:szCs w:val="24"/>
                <w:lang w:val="en-US"/>
              </w:rPr>
              <w:t>2</w:t>
            </w:r>
          </w:p>
        </w:tc>
      </w:tr>
    </w:tbl>
    <w:p w14:paraId="7BD12405" w14:textId="77777777" w:rsidR="00CD79DF" w:rsidRPr="00315F34" w:rsidRDefault="002543EE" w:rsidP="00DE3565">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15FD24C" w14:textId="77777777" w:rsidR="00501636" w:rsidRPr="00501636" w:rsidRDefault="0060701A" w:rsidP="00CD79DF">
      <w:pPr>
        <w:spacing w:after="0"/>
        <w:ind w:firstLine="709"/>
        <w:jc w:val="center"/>
        <w:rPr>
          <w:rFonts w:ascii="Times New Roman" w:hAnsi="Times New Roman"/>
          <w:b/>
          <w:sz w:val="24"/>
          <w:szCs w:val="24"/>
          <w:u w:val="single"/>
        </w:rPr>
      </w:pPr>
      <w:r w:rsidRPr="0060701A">
        <w:rPr>
          <w:rFonts w:ascii="Times New Roman" w:hAnsi="Times New Roman"/>
          <w:b/>
          <w:sz w:val="24"/>
          <w:szCs w:val="24"/>
          <w:u w:val="single"/>
        </w:rPr>
        <w:t>«ОГСЭ. 02 ИСТОРИЯ»</w:t>
      </w:r>
      <w:r w:rsidR="002543EE" w:rsidRPr="00501636">
        <w:rPr>
          <w:rFonts w:ascii="Times New Roman" w:hAnsi="Times New Roman"/>
          <w:b/>
          <w:sz w:val="24"/>
          <w:szCs w:val="24"/>
          <w:u w:val="single"/>
        </w:rPr>
        <w:t xml:space="preserve"> </w:t>
      </w:r>
    </w:p>
    <w:p w14:paraId="74137876"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A013251" w14:textId="77777777" w:rsidR="00CF3456" w:rsidRPr="002872A4" w:rsidRDefault="002543EE" w:rsidP="00CF3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2872A4">
        <w:rPr>
          <w:rFonts w:ascii="Times New Roman" w:hAnsi="Times New Roman"/>
          <w:b/>
          <w:sz w:val="24"/>
          <w:szCs w:val="24"/>
        </w:rPr>
        <w:t xml:space="preserve">1.1. Место дисциплины в структуре основной образовательной программы: </w:t>
      </w:r>
      <w:r w:rsidRPr="002872A4">
        <w:rPr>
          <w:rFonts w:ascii="Times New Roman" w:hAnsi="Times New Roman"/>
          <w:color w:val="000000"/>
          <w:sz w:val="24"/>
          <w:szCs w:val="24"/>
        </w:rPr>
        <w:tab/>
      </w:r>
    </w:p>
    <w:p w14:paraId="0AF41330" w14:textId="77777777" w:rsidR="00CF3456" w:rsidRPr="002872A4" w:rsidRDefault="002543EE" w:rsidP="00CF34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72A4">
        <w:rPr>
          <w:rFonts w:ascii="Times New Roman" w:hAnsi="Times New Roman"/>
          <w:color w:val="000000"/>
          <w:sz w:val="24"/>
          <w:szCs w:val="24"/>
        </w:rPr>
        <w:tab/>
      </w:r>
      <w:r w:rsidRPr="002872A4">
        <w:rPr>
          <w:rFonts w:ascii="Times New Roman" w:hAnsi="Times New Roman"/>
          <w:sz w:val="24"/>
          <w:szCs w:val="24"/>
        </w:rPr>
        <w:t xml:space="preserve">Учебная </w:t>
      </w:r>
      <w:r w:rsidRPr="002872A4">
        <w:rPr>
          <w:rFonts w:ascii="Times New Roman" w:hAnsi="Times New Roman"/>
          <w:sz w:val="24"/>
          <w:szCs w:val="24"/>
        </w:rPr>
        <w:t>дисциплина</w:t>
      </w:r>
      <w:r>
        <w:rPr>
          <w:rFonts w:ascii="Times New Roman" w:hAnsi="Times New Roman"/>
          <w:sz w:val="24"/>
          <w:szCs w:val="24"/>
        </w:rPr>
        <w:t xml:space="preserve"> «История»</w:t>
      </w:r>
      <w:r w:rsidRPr="002872A4">
        <w:rPr>
          <w:rFonts w:ascii="Times New Roman" w:hAnsi="Times New Roman"/>
          <w:sz w:val="24"/>
          <w:szCs w:val="24"/>
        </w:rPr>
        <w:t xml:space="preserve"> является обязательной частью</w:t>
      </w:r>
      <w:r>
        <w:rPr>
          <w:rFonts w:ascii="Times New Roman" w:hAnsi="Times New Roman"/>
          <w:sz w:val="24"/>
          <w:szCs w:val="24"/>
        </w:rPr>
        <w:t xml:space="preserve"> общего гуманитарного и социально-экономического цикла </w:t>
      </w:r>
      <w:r w:rsidRPr="002872A4">
        <w:rPr>
          <w:rFonts w:ascii="Times New Roman" w:hAnsi="Times New Roman"/>
          <w:sz w:val="24"/>
          <w:szCs w:val="24"/>
        </w:rPr>
        <w:t>примерной основной образовательной программы в соотве</w:t>
      </w:r>
      <w:r>
        <w:rPr>
          <w:rFonts w:ascii="Times New Roman" w:hAnsi="Times New Roman"/>
          <w:sz w:val="24"/>
          <w:szCs w:val="24"/>
        </w:rPr>
        <w:t xml:space="preserve">тствии с ФГОС по специальности </w:t>
      </w:r>
      <w:r w:rsidR="005E4E18" w:rsidRPr="00393D1B">
        <w:rPr>
          <w:rFonts w:ascii="Times New Roman" w:hAnsi="Times New Roman"/>
          <w:sz w:val="24"/>
          <w:szCs w:val="24"/>
        </w:rPr>
        <w:t xml:space="preserve">15.02.14 Оснащение средствами </w:t>
      </w:r>
      <w:r w:rsidR="005E4E18">
        <w:rPr>
          <w:rFonts w:ascii="Times New Roman" w:hAnsi="Times New Roman"/>
          <w:sz w:val="24"/>
          <w:szCs w:val="24"/>
        </w:rPr>
        <w:t xml:space="preserve">     автоматизации</w:t>
      </w:r>
      <w:r w:rsidR="005E4E18" w:rsidRPr="00393D1B">
        <w:rPr>
          <w:rFonts w:ascii="Times New Roman" w:hAnsi="Times New Roman"/>
          <w:sz w:val="24"/>
          <w:szCs w:val="24"/>
        </w:rPr>
        <w:t xml:space="preserve"> технологических</w:t>
      </w:r>
      <w:r w:rsidR="005E4E18" w:rsidRPr="00393D1B">
        <w:rPr>
          <w:rFonts w:ascii="Times New Roman" w:hAnsi="Times New Roman"/>
          <w:spacing w:val="-1"/>
          <w:sz w:val="24"/>
          <w:szCs w:val="24"/>
        </w:rPr>
        <w:t xml:space="preserve"> </w:t>
      </w:r>
      <w:r w:rsidR="005E4E18" w:rsidRPr="00393D1B">
        <w:rPr>
          <w:rFonts w:ascii="Times New Roman" w:hAnsi="Times New Roman"/>
          <w:sz w:val="24"/>
          <w:szCs w:val="24"/>
        </w:rPr>
        <w:t>процессов и производств</w:t>
      </w:r>
      <w:r w:rsidR="005E4E18">
        <w:rPr>
          <w:rFonts w:ascii="Times New Roman" w:hAnsi="Times New Roman"/>
          <w:sz w:val="24"/>
          <w:szCs w:val="24"/>
        </w:rPr>
        <w:t xml:space="preserve"> (по отраслям)</w:t>
      </w:r>
      <w:r>
        <w:rPr>
          <w:rFonts w:ascii="Times New Roman" w:hAnsi="Times New Roman"/>
          <w:sz w:val="24"/>
          <w:szCs w:val="24"/>
        </w:rPr>
        <w:t>.</w:t>
      </w:r>
    </w:p>
    <w:p w14:paraId="5090D009" w14:textId="77777777" w:rsidR="00CF3456" w:rsidRDefault="002543EE" w:rsidP="00CF3456">
      <w:pPr>
        <w:pStyle w:val="a3"/>
        <w:jc w:val="both"/>
        <w:rPr>
          <w:b/>
          <w:sz w:val="22"/>
        </w:rPr>
      </w:pPr>
      <w:r>
        <w:tab/>
        <w:t>Учебная дисциплина «История</w:t>
      </w:r>
      <w:r w:rsidRPr="002872A4">
        <w:t>» обеспечивает формирование профессиональных и общих компетенций по всем видам</w:t>
      </w:r>
      <w:r>
        <w:t xml:space="preserve"> деятельности ФГОС по </w:t>
      </w:r>
      <w:r w:rsidRPr="002872A4">
        <w:t>специальн</w:t>
      </w:r>
      <w:r>
        <w:t xml:space="preserve">ости </w:t>
      </w:r>
      <w:r w:rsidR="005E4E18">
        <w:rPr>
          <w:lang w:val="ru-RU"/>
        </w:rPr>
        <w:t xml:space="preserve">                         </w:t>
      </w:r>
      <w:r w:rsidR="005E4E18" w:rsidRPr="00393D1B">
        <w:t xml:space="preserve">15.02.14 Оснащение средствами </w:t>
      </w:r>
      <w:r w:rsidR="005E4E18">
        <w:t>автоматизации</w:t>
      </w:r>
      <w:r w:rsidR="005E4E18" w:rsidRPr="00393D1B">
        <w:t xml:space="preserve"> технологических</w:t>
      </w:r>
      <w:r w:rsidR="005E4E18" w:rsidRPr="00393D1B">
        <w:rPr>
          <w:spacing w:val="-1"/>
        </w:rPr>
        <w:t xml:space="preserve"> </w:t>
      </w:r>
      <w:r w:rsidR="005E4E18" w:rsidRPr="00393D1B">
        <w:t>процессов и производств</w:t>
      </w:r>
      <w:r w:rsidR="005E4E18">
        <w:t xml:space="preserve"> (по отраслям)</w:t>
      </w:r>
      <w:r w:rsidRPr="00CF3456">
        <w:t>.</w:t>
      </w:r>
    </w:p>
    <w:p w14:paraId="5E89BA91" w14:textId="77777777" w:rsidR="00CF3456" w:rsidRPr="002872A4" w:rsidRDefault="002543EE" w:rsidP="00CF34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2872A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 xml:space="preserve">тии ОК </w:t>
      </w:r>
      <w:r w:rsidR="005E4E18">
        <w:rPr>
          <w:rFonts w:ascii="Times New Roman" w:hAnsi="Times New Roman"/>
          <w:sz w:val="24"/>
          <w:szCs w:val="24"/>
        </w:rPr>
        <w:t>06</w:t>
      </w:r>
      <w:r w:rsidRPr="002872A4">
        <w:rPr>
          <w:rFonts w:ascii="Times New Roman" w:hAnsi="Times New Roman"/>
          <w:sz w:val="24"/>
          <w:szCs w:val="24"/>
        </w:rPr>
        <w:t>.</w:t>
      </w:r>
    </w:p>
    <w:p w14:paraId="64C72996" w14:textId="77777777" w:rsidR="00CF3456" w:rsidRPr="002872A4" w:rsidRDefault="002543EE" w:rsidP="00CF3456">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872A4">
        <w:rPr>
          <w:rFonts w:ascii="Times New Roman" w:hAnsi="Times New Roman"/>
          <w:b/>
          <w:sz w:val="24"/>
          <w:szCs w:val="24"/>
        </w:rPr>
        <w:tab/>
      </w:r>
      <w:r w:rsidRPr="002872A4">
        <w:rPr>
          <w:rFonts w:ascii="Times New Roman" w:hAnsi="Times New Roman"/>
          <w:b/>
          <w:sz w:val="24"/>
          <w:szCs w:val="24"/>
        </w:rPr>
        <w:tab/>
      </w:r>
      <w:r w:rsidRPr="002872A4">
        <w:rPr>
          <w:rFonts w:ascii="Times New Roman" w:hAnsi="Times New Roman"/>
          <w:b/>
          <w:sz w:val="24"/>
          <w:szCs w:val="24"/>
        </w:rPr>
        <w:tab/>
      </w:r>
      <w:r w:rsidRPr="002872A4">
        <w:rPr>
          <w:rFonts w:ascii="Times New Roman" w:hAnsi="Times New Roman"/>
          <w:b/>
          <w:sz w:val="24"/>
          <w:szCs w:val="24"/>
        </w:rPr>
        <w:tab/>
      </w:r>
      <w:r w:rsidRPr="002872A4">
        <w:rPr>
          <w:rFonts w:ascii="Times New Roman" w:hAnsi="Times New Roman"/>
          <w:b/>
          <w:sz w:val="24"/>
          <w:szCs w:val="24"/>
        </w:rPr>
        <w:tab/>
      </w:r>
    </w:p>
    <w:p w14:paraId="47934253" w14:textId="77777777" w:rsidR="00CF3456" w:rsidRPr="002872A4" w:rsidRDefault="002543EE" w:rsidP="00CF3456">
      <w:pPr>
        <w:spacing w:after="0" w:line="240" w:lineRule="auto"/>
        <w:rPr>
          <w:rFonts w:ascii="Times New Roman" w:hAnsi="Times New Roman"/>
          <w:b/>
          <w:sz w:val="24"/>
          <w:szCs w:val="24"/>
        </w:rPr>
      </w:pPr>
      <w:r w:rsidRPr="002872A4">
        <w:rPr>
          <w:rFonts w:ascii="Times New Roman" w:hAnsi="Times New Roman"/>
          <w:b/>
          <w:sz w:val="24"/>
          <w:szCs w:val="24"/>
        </w:rPr>
        <w:t xml:space="preserve">1.2. Цель и планируемые результаты освоения дисциплины:   </w:t>
      </w:r>
    </w:p>
    <w:p w14:paraId="77643407" w14:textId="77777777" w:rsidR="00CF3456" w:rsidRPr="002872A4" w:rsidRDefault="002543EE" w:rsidP="00CF3456">
      <w:pPr>
        <w:suppressAutoHyphens/>
        <w:spacing w:after="0" w:line="240" w:lineRule="auto"/>
        <w:ind w:firstLine="567"/>
        <w:jc w:val="both"/>
        <w:rPr>
          <w:rFonts w:ascii="Times New Roman" w:hAnsi="Times New Roman"/>
          <w:sz w:val="24"/>
          <w:szCs w:val="24"/>
        </w:rPr>
      </w:pPr>
      <w:r w:rsidRPr="002872A4">
        <w:rPr>
          <w:rFonts w:ascii="Times New Roman" w:hAnsi="Times New Roman"/>
          <w:sz w:val="24"/>
          <w:szCs w:val="24"/>
        </w:rPr>
        <w:t>В рамках программы учеб</w:t>
      </w:r>
      <w:r w:rsidRPr="002872A4">
        <w:rPr>
          <w:rFonts w:ascii="Times New Roman" w:hAnsi="Times New Roman"/>
          <w:sz w:val="24"/>
          <w:szCs w:val="24"/>
        </w:rPr>
        <w:t>ной дисциплины обучающимися осваиваются умения и знания</w:t>
      </w:r>
    </w:p>
    <w:p w14:paraId="5A2CF47E" w14:textId="77777777" w:rsidR="00CF3456" w:rsidRPr="00CF3456" w:rsidRDefault="00CF3456" w:rsidP="00CF3456">
      <w:pPr>
        <w:pStyle w:val="a3"/>
        <w:jc w:val="both"/>
        <w:rPr>
          <w:lang w:val="ru-RU"/>
        </w:rPr>
      </w:pPr>
    </w:p>
    <w:p w14:paraId="09AC5AAC" w14:textId="77777777" w:rsidR="00CF3456" w:rsidRPr="00CF3456" w:rsidRDefault="002543EE" w:rsidP="00DE3565">
      <w:pPr>
        <w:pStyle w:val="2"/>
        <w:keepNext w:val="0"/>
        <w:widowControl w:val="0"/>
        <w:numPr>
          <w:ilvl w:val="1"/>
          <w:numId w:val="22"/>
        </w:numPr>
        <w:tabs>
          <w:tab w:val="left" w:pos="1442"/>
        </w:tabs>
        <w:autoSpaceDE w:val="0"/>
        <w:autoSpaceDN w:val="0"/>
        <w:spacing w:before="0" w:after="3"/>
        <w:ind w:left="1441" w:hanging="421"/>
        <w:jc w:val="both"/>
        <w:rPr>
          <w:rFonts w:ascii="Times New Roman" w:hAnsi="Times New Roman"/>
          <w:sz w:val="24"/>
          <w:szCs w:val="24"/>
        </w:rPr>
      </w:pPr>
      <w:r w:rsidRPr="00CF3456">
        <w:rPr>
          <w:rFonts w:ascii="Times New Roman" w:hAnsi="Times New Roman"/>
          <w:i w:val="0"/>
          <w:iCs w:val="0"/>
          <w:sz w:val="24"/>
          <w:szCs w:val="24"/>
        </w:rPr>
        <w:t>Цель</w:t>
      </w:r>
      <w:r w:rsidRPr="00CF3456">
        <w:rPr>
          <w:rFonts w:ascii="Times New Roman" w:hAnsi="Times New Roman"/>
          <w:i w:val="0"/>
          <w:iCs w:val="0"/>
          <w:spacing w:val="-3"/>
          <w:sz w:val="24"/>
          <w:szCs w:val="24"/>
        </w:rPr>
        <w:t xml:space="preserve"> </w:t>
      </w:r>
      <w:r w:rsidRPr="00CF3456">
        <w:rPr>
          <w:rFonts w:ascii="Times New Roman" w:hAnsi="Times New Roman"/>
          <w:i w:val="0"/>
          <w:iCs w:val="0"/>
          <w:sz w:val="24"/>
          <w:szCs w:val="24"/>
        </w:rPr>
        <w:t>и</w:t>
      </w:r>
      <w:r w:rsidRPr="00CF3456">
        <w:rPr>
          <w:rFonts w:ascii="Times New Roman" w:hAnsi="Times New Roman"/>
          <w:i w:val="0"/>
          <w:iCs w:val="0"/>
          <w:spacing w:val="-2"/>
          <w:sz w:val="24"/>
          <w:szCs w:val="24"/>
        </w:rPr>
        <w:t xml:space="preserve"> </w:t>
      </w:r>
      <w:r w:rsidRPr="00CF3456">
        <w:rPr>
          <w:rFonts w:ascii="Times New Roman" w:hAnsi="Times New Roman"/>
          <w:i w:val="0"/>
          <w:iCs w:val="0"/>
          <w:sz w:val="24"/>
          <w:szCs w:val="24"/>
        </w:rPr>
        <w:t>планируемые</w:t>
      </w:r>
      <w:r w:rsidRPr="00CF3456">
        <w:rPr>
          <w:rFonts w:ascii="Times New Roman" w:hAnsi="Times New Roman"/>
          <w:i w:val="0"/>
          <w:iCs w:val="0"/>
          <w:spacing w:val="-4"/>
          <w:sz w:val="24"/>
          <w:szCs w:val="24"/>
        </w:rPr>
        <w:t xml:space="preserve"> </w:t>
      </w:r>
      <w:r w:rsidRPr="00CF3456">
        <w:rPr>
          <w:rFonts w:ascii="Times New Roman" w:hAnsi="Times New Roman"/>
          <w:i w:val="0"/>
          <w:iCs w:val="0"/>
          <w:sz w:val="24"/>
          <w:szCs w:val="24"/>
        </w:rPr>
        <w:t>результаты</w:t>
      </w:r>
      <w:r w:rsidRPr="00CF3456">
        <w:rPr>
          <w:rFonts w:ascii="Times New Roman" w:hAnsi="Times New Roman"/>
          <w:i w:val="0"/>
          <w:iCs w:val="0"/>
          <w:spacing w:val="-2"/>
          <w:sz w:val="24"/>
          <w:szCs w:val="24"/>
        </w:rPr>
        <w:t xml:space="preserve"> </w:t>
      </w:r>
      <w:r w:rsidRPr="00CF3456">
        <w:rPr>
          <w:rFonts w:ascii="Times New Roman" w:hAnsi="Times New Roman"/>
          <w:i w:val="0"/>
          <w:iCs w:val="0"/>
          <w:sz w:val="24"/>
          <w:szCs w:val="24"/>
        </w:rPr>
        <w:t>освоения</w:t>
      </w:r>
      <w:r w:rsidRPr="00CF3456">
        <w:rPr>
          <w:rFonts w:ascii="Times New Roman" w:hAnsi="Times New Roman"/>
          <w:i w:val="0"/>
          <w:iCs w:val="0"/>
          <w:spacing w:val="-2"/>
          <w:sz w:val="24"/>
          <w:szCs w:val="24"/>
        </w:rPr>
        <w:t xml:space="preserve"> </w:t>
      </w:r>
      <w:r w:rsidRPr="00CF3456">
        <w:rPr>
          <w:rFonts w:ascii="Times New Roman" w:hAnsi="Times New Roman"/>
          <w:i w:val="0"/>
          <w:iCs w:val="0"/>
          <w:sz w:val="24"/>
          <w:szCs w:val="24"/>
        </w:rPr>
        <w:t>дисциплины</w:t>
      </w:r>
    </w:p>
    <w:tbl>
      <w:tblPr>
        <w:tblW w:w="9889"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
        <w:gridCol w:w="3629"/>
        <w:gridCol w:w="5132"/>
      </w:tblGrid>
      <w:tr w:rsidR="000F3586" w14:paraId="252F0286" w14:textId="77777777" w:rsidTr="00DE3565">
        <w:trPr>
          <w:trHeight w:val="650"/>
        </w:trPr>
        <w:tc>
          <w:tcPr>
            <w:tcW w:w="1128" w:type="dxa"/>
            <w:shd w:val="clear" w:color="auto" w:fill="auto"/>
          </w:tcPr>
          <w:p w14:paraId="341F243E" w14:textId="77777777" w:rsidR="00CF3456" w:rsidRPr="00DE3565" w:rsidRDefault="002543EE" w:rsidP="00DE3565">
            <w:pPr>
              <w:pStyle w:val="TableParagraph"/>
              <w:ind w:left="384" w:right="86" w:hanging="269"/>
              <w:jc w:val="both"/>
              <w:rPr>
                <w:rFonts w:eastAsia="Calibri"/>
                <w:b/>
                <w:sz w:val="24"/>
                <w:szCs w:val="24"/>
              </w:rPr>
            </w:pPr>
            <w:r w:rsidRPr="00DE3565">
              <w:rPr>
                <w:rFonts w:eastAsia="Calibri"/>
                <w:b/>
                <w:sz w:val="24"/>
                <w:szCs w:val="24"/>
              </w:rPr>
              <w:t>Код ПК,</w:t>
            </w:r>
            <w:r w:rsidRPr="00DE3565">
              <w:rPr>
                <w:rFonts w:eastAsia="Calibri"/>
                <w:b/>
                <w:spacing w:val="-57"/>
                <w:sz w:val="24"/>
                <w:szCs w:val="24"/>
              </w:rPr>
              <w:t xml:space="preserve"> </w:t>
            </w:r>
            <w:r w:rsidRPr="00DE3565">
              <w:rPr>
                <w:rFonts w:eastAsia="Calibri"/>
                <w:b/>
                <w:sz w:val="24"/>
                <w:szCs w:val="24"/>
              </w:rPr>
              <w:t>ОК</w:t>
            </w:r>
          </w:p>
        </w:tc>
        <w:tc>
          <w:tcPr>
            <w:tcW w:w="3629" w:type="dxa"/>
            <w:tcBorders>
              <w:right w:val="single" w:sz="4" w:space="0" w:color="auto"/>
            </w:tcBorders>
            <w:shd w:val="clear" w:color="auto" w:fill="auto"/>
          </w:tcPr>
          <w:p w14:paraId="29BE3B5C" w14:textId="77777777" w:rsidR="00CF3456" w:rsidRPr="00DE3565" w:rsidRDefault="002543EE" w:rsidP="00DE3565">
            <w:pPr>
              <w:pStyle w:val="TableParagraph"/>
              <w:spacing w:line="273" w:lineRule="exact"/>
              <w:ind w:left="1172" w:right="1157"/>
              <w:jc w:val="both"/>
              <w:rPr>
                <w:rFonts w:eastAsia="Calibri"/>
                <w:b/>
                <w:sz w:val="24"/>
                <w:szCs w:val="24"/>
              </w:rPr>
            </w:pPr>
            <w:r w:rsidRPr="00DE3565">
              <w:rPr>
                <w:rFonts w:eastAsia="Calibri"/>
                <w:b/>
                <w:sz w:val="24"/>
                <w:szCs w:val="24"/>
              </w:rPr>
              <w:t>Умения</w:t>
            </w:r>
          </w:p>
        </w:tc>
        <w:tc>
          <w:tcPr>
            <w:tcW w:w="5132" w:type="dxa"/>
            <w:tcBorders>
              <w:top w:val="single" w:sz="4" w:space="0" w:color="auto"/>
              <w:left w:val="single" w:sz="4" w:space="0" w:color="auto"/>
              <w:bottom w:val="single" w:sz="4" w:space="0" w:color="auto"/>
              <w:right w:val="single" w:sz="4" w:space="0" w:color="auto"/>
            </w:tcBorders>
            <w:shd w:val="clear" w:color="auto" w:fill="auto"/>
          </w:tcPr>
          <w:p w14:paraId="01F8144A" w14:textId="77777777" w:rsidR="00CF3456" w:rsidRPr="00DE3565" w:rsidRDefault="002543EE" w:rsidP="00DE3565">
            <w:pPr>
              <w:pStyle w:val="TableParagraph"/>
              <w:spacing w:line="273" w:lineRule="exact"/>
              <w:ind w:left="2351" w:right="1874"/>
              <w:jc w:val="both"/>
              <w:rPr>
                <w:rFonts w:eastAsia="Calibri"/>
                <w:b/>
                <w:sz w:val="24"/>
                <w:szCs w:val="24"/>
              </w:rPr>
            </w:pPr>
            <w:r w:rsidRPr="00DE3565">
              <w:rPr>
                <w:rFonts w:eastAsia="Calibri"/>
                <w:b/>
                <w:sz w:val="24"/>
                <w:szCs w:val="24"/>
              </w:rPr>
              <w:t>Зна</w:t>
            </w:r>
            <w:r w:rsidR="00491C16" w:rsidRPr="00DE3565">
              <w:rPr>
                <w:rFonts w:eastAsia="Calibri"/>
                <w:b/>
                <w:sz w:val="24"/>
                <w:szCs w:val="24"/>
              </w:rPr>
              <w:t>ния</w:t>
            </w:r>
          </w:p>
        </w:tc>
      </w:tr>
      <w:tr w:rsidR="000F3586" w14:paraId="59F01D12" w14:textId="77777777" w:rsidTr="00DE3565">
        <w:trPr>
          <w:trHeight w:val="5244"/>
        </w:trPr>
        <w:tc>
          <w:tcPr>
            <w:tcW w:w="1128" w:type="dxa"/>
            <w:shd w:val="clear" w:color="auto" w:fill="auto"/>
          </w:tcPr>
          <w:p w14:paraId="17808588" w14:textId="77777777" w:rsidR="00CF3456" w:rsidRPr="00DE3565" w:rsidRDefault="005E4E18" w:rsidP="00DE3565">
            <w:pPr>
              <w:pStyle w:val="TableParagraph"/>
              <w:ind w:left="108"/>
              <w:jc w:val="both"/>
              <w:rPr>
                <w:rFonts w:eastAsia="Calibri"/>
                <w:sz w:val="24"/>
                <w:szCs w:val="24"/>
              </w:rPr>
            </w:pPr>
            <w:r>
              <w:rPr>
                <w:rFonts w:eastAsia="Calibri"/>
                <w:sz w:val="24"/>
                <w:szCs w:val="24"/>
              </w:rPr>
              <w:t>ОК 06</w:t>
            </w:r>
          </w:p>
        </w:tc>
        <w:tc>
          <w:tcPr>
            <w:tcW w:w="3629" w:type="dxa"/>
            <w:shd w:val="clear" w:color="auto" w:fill="auto"/>
          </w:tcPr>
          <w:p w14:paraId="388F7B63" w14:textId="77777777" w:rsidR="00CF3456" w:rsidRPr="00DE3565" w:rsidRDefault="002543EE" w:rsidP="00DE3565">
            <w:pPr>
              <w:pStyle w:val="TableParagraph"/>
              <w:numPr>
                <w:ilvl w:val="0"/>
                <w:numId w:val="23"/>
              </w:numPr>
              <w:tabs>
                <w:tab w:val="left" w:pos="377"/>
              </w:tabs>
              <w:ind w:left="83" w:right="237" w:firstLine="0"/>
              <w:jc w:val="both"/>
              <w:rPr>
                <w:rFonts w:eastAsia="Calibri"/>
                <w:sz w:val="24"/>
                <w:szCs w:val="24"/>
              </w:rPr>
            </w:pPr>
            <w:r w:rsidRPr="00DE3565">
              <w:rPr>
                <w:rFonts w:eastAsia="Calibri"/>
                <w:sz w:val="24"/>
                <w:szCs w:val="24"/>
              </w:rPr>
              <w:t>Ориентироваться </w:t>
            </w:r>
            <w:proofErr w:type="gramStart"/>
            <w:r w:rsidRPr="00DE3565">
              <w:rPr>
                <w:rFonts w:eastAsia="Calibri"/>
                <w:sz w:val="24"/>
                <w:szCs w:val="24"/>
              </w:rPr>
              <w:t>в</w:t>
            </w:r>
            <w:r w:rsidRPr="00DE3565">
              <w:rPr>
                <w:rFonts w:eastAsia="Calibri"/>
                <w:spacing w:val="-4"/>
                <w:sz w:val="24"/>
                <w:szCs w:val="24"/>
              </w:rPr>
              <w:t xml:space="preserve">  с</w:t>
            </w:r>
            <w:r w:rsidRPr="00DE3565">
              <w:rPr>
                <w:rFonts w:eastAsia="Calibri"/>
                <w:sz w:val="24"/>
                <w:szCs w:val="24"/>
              </w:rPr>
              <w:t>овременной</w:t>
            </w:r>
            <w:proofErr w:type="gramEnd"/>
            <w:r w:rsidRPr="00DE3565">
              <w:rPr>
                <w:rFonts w:eastAsia="Calibri"/>
                <w:sz w:val="24"/>
                <w:szCs w:val="24"/>
              </w:rPr>
              <w:t xml:space="preserve"> экономической, по-</w:t>
            </w:r>
            <w:r w:rsidRPr="00DE3565">
              <w:rPr>
                <w:rFonts w:eastAsia="Calibri"/>
                <w:spacing w:val="-57"/>
                <w:sz w:val="24"/>
                <w:szCs w:val="24"/>
              </w:rPr>
              <w:t xml:space="preserve"> </w:t>
            </w:r>
            <w:r w:rsidRPr="00DE3565">
              <w:rPr>
                <w:rFonts w:eastAsia="Calibri"/>
                <w:sz w:val="24"/>
                <w:szCs w:val="24"/>
              </w:rPr>
              <w:t>литической и культурной</w:t>
            </w:r>
            <w:r w:rsidRPr="00DE3565">
              <w:rPr>
                <w:rFonts w:eastAsia="Calibri"/>
                <w:spacing w:val="1"/>
                <w:sz w:val="24"/>
                <w:szCs w:val="24"/>
              </w:rPr>
              <w:t xml:space="preserve"> </w:t>
            </w:r>
            <w:r w:rsidRPr="00DE3565">
              <w:rPr>
                <w:rFonts w:eastAsia="Calibri"/>
                <w:sz w:val="24"/>
                <w:szCs w:val="24"/>
              </w:rPr>
              <w:t>ситуации</w:t>
            </w:r>
            <w:r w:rsidRPr="00DE3565">
              <w:rPr>
                <w:rFonts w:eastAsia="Calibri"/>
                <w:spacing w:val="-2"/>
                <w:sz w:val="24"/>
                <w:szCs w:val="24"/>
              </w:rPr>
              <w:t xml:space="preserve"> </w:t>
            </w:r>
            <w:r w:rsidRPr="00DE3565">
              <w:rPr>
                <w:rFonts w:eastAsia="Calibri"/>
                <w:sz w:val="24"/>
                <w:szCs w:val="24"/>
              </w:rPr>
              <w:t>в</w:t>
            </w:r>
            <w:r w:rsidRPr="00DE3565">
              <w:rPr>
                <w:rFonts w:eastAsia="Calibri"/>
                <w:spacing w:val="-3"/>
                <w:sz w:val="24"/>
                <w:szCs w:val="24"/>
              </w:rPr>
              <w:t xml:space="preserve"> </w:t>
            </w:r>
            <w:r w:rsidRPr="00DE3565">
              <w:rPr>
                <w:rFonts w:eastAsia="Calibri"/>
                <w:sz w:val="24"/>
                <w:szCs w:val="24"/>
              </w:rPr>
              <w:t>России</w:t>
            </w:r>
            <w:r w:rsidRPr="00DE3565">
              <w:rPr>
                <w:rFonts w:eastAsia="Calibri"/>
                <w:spacing w:val="-2"/>
                <w:sz w:val="24"/>
                <w:szCs w:val="24"/>
              </w:rPr>
              <w:t xml:space="preserve"> </w:t>
            </w:r>
            <w:r w:rsidRPr="00DE3565">
              <w:rPr>
                <w:rFonts w:eastAsia="Calibri"/>
                <w:sz w:val="24"/>
                <w:szCs w:val="24"/>
              </w:rPr>
              <w:t>и</w:t>
            </w:r>
            <w:r w:rsidRPr="00DE3565">
              <w:rPr>
                <w:rFonts w:eastAsia="Calibri"/>
                <w:spacing w:val="-2"/>
                <w:sz w:val="24"/>
                <w:szCs w:val="24"/>
              </w:rPr>
              <w:t xml:space="preserve"> </w:t>
            </w:r>
            <w:r w:rsidRPr="00DE3565">
              <w:rPr>
                <w:rFonts w:eastAsia="Calibri"/>
                <w:sz w:val="24"/>
                <w:szCs w:val="24"/>
              </w:rPr>
              <w:t>мира;</w:t>
            </w:r>
          </w:p>
          <w:p w14:paraId="737D5BA7" w14:textId="77777777" w:rsidR="00CF3456" w:rsidRPr="00DE3565" w:rsidRDefault="002543EE" w:rsidP="00DE3565">
            <w:pPr>
              <w:pStyle w:val="a3"/>
              <w:widowControl w:val="0"/>
              <w:autoSpaceDE w:val="0"/>
              <w:autoSpaceDN w:val="0"/>
              <w:ind w:left="83"/>
              <w:jc w:val="both"/>
              <w:rPr>
                <w:rFonts w:eastAsia="Calibri"/>
                <w:b/>
                <w:sz w:val="22"/>
              </w:rPr>
            </w:pPr>
            <w:r w:rsidRPr="00DE3565">
              <w:rPr>
                <w:rFonts w:eastAsia="Calibri"/>
              </w:rPr>
              <w:t>Выявлять</w:t>
            </w:r>
            <w:r w:rsidRPr="00DE3565">
              <w:rPr>
                <w:rFonts w:eastAsia="Calibri"/>
                <w:lang w:val="ru-RU"/>
              </w:rPr>
              <w:t> </w:t>
            </w:r>
            <w:r w:rsidRPr="00DE3565">
              <w:rPr>
                <w:rFonts w:eastAsia="Calibri"/>
              </w:rPr>
              <w:t>взаимосвязь</w:t>
            </w:r>
            <w:r w:rsidRPr="00DE3565">
              <w:rPr>
                <w:rFonts w:eastAsia="Calibri"/>
                <w:spacing w:val="1"/>
              </w:rPr>
              <w:t xml:space="preserve"> </w:t>
            </w:r>
            <w:r w:rsidRPr="00DE3565">
              <w:rPr>
                <w:rFonts w:eastAsia="Calibri"/>
                <w:spacing w:val="1"/>
                <w:lang w:val="ru-RU"/>
              </w:rPr>
              <w:t> о</w:t>
            </w:r>
            <w:r w:rsidRPr="00DE3565">
              <w:rPr>
                <w:rFonts w:eastAsia="Calibri"/>
              </w:rPr>
              <w:t>отечественных, региональных, мировых</w:t>
            </w:r>
            <w:r w:rsidRPr="00DE3565">
              <w:rPr>
                <w:rFonts w:eastAsia="Calibri"/>
                <w:lang w:val="ru-RU"/>
              </w:rPr>
              <w:t> </w:t>
            </w:r>
            <w:r w:rsidRPr="00DE3565">
              <w:rPr>
                <w:rFonts w:eastAsia="Calibri"/>
              </w:rPr>
              <w:t>социально-</w:t>
            </w:r>
            <w:r w:rsidR="00491C16" w:rsidRPr="00DE3565">
              <w:rPr>
                <w:rFonts w:eastAsia="Calibri"/>
              </w:rPr>
              <w:t>экономических</w:t>
            </w:r>
            <w:r w:rsidRPr="00DE3565">
              <w:rPr>
                <w:rFonts w:eastAsia="Calibri"/>
              </w:rPr>
              <w:t>, политических</w:t>
            </w:r>
            <w:r w:rsidRPr="00DE3565">
              <w:rPr>
                <w:rFonts w:eastAsia="Calibri"/>
                <w:spacing w:val="-3"/>
              </w:rPr>
              <w:t xml:space="preserve"> </w:t>
            </w:r>
            <w:r w:rsidRPr="00DE3565">
              <w:rPr>
                <w:rFonts w:eastAsia="Calibri"/>
              </w:rPr>
              <w:t>и</w:t>
            </w:r>
            <w:r w:rsidRPr="00DE3565">
              <w:rPr>
                <w:rFonts w:eastAsia="Calibri"/>
                <w:spacing w:val="-4"/>
              </w:rPr>
              <w:t xml:space="preserve"> </w:t>
            </w:r>
            <w:r w:rsidRPr="00DE3565">
              <w:rPr>
                <w:rFonts w:eastAsia="Calibri"/>
              </w:rPr>
              <w:t>культурных</w:t>
            </w:r>
            <w:r w:rsidRPr="00DE3565">
              <w:rPr>
                <w:rFonts w:eastAsia="Calibri"/>
                <w:spacing w:val="-4"/>
              </w:rPr>
              <w:t xml:space="preserve"> </w:t>
            </w:r>
            <w:r w:rsidRPr="00DE3565">
              <w:rPr>
                <w:rFonts w:eastAsia="Calibri"/>
              </w:rPr>
              <w:t>проблем</w:t>
            </w:r>
          </w:p>
          <w:p w14:paraId="2B321BF1" w14:textId="77777777" w:rsidR="00CF3456" w:rsidRPr="00DE3565" w:rsidRDefault="00CF3456" w:rsidP="00DE3565">
            <w:pPr>
              <w:pStyle w:val="a3"/>
              <w:widowControl w:val="0"/>
              <w:autoSpaceDE w:val="0"/>
              <w:autoSpaceDN w:val="0"/>
              <w:ind w:left="83"/>
              <w:jc w:val="both"/>
              <w:rPr>
                <w:rFonts w:eastAsia="Calibri"/>
                <w:b/>
                <w:sz w:val="22"/>
              </w:rPr>
            </w:pPr>
          </w:p>
          <w:p w14:paraId="3C66B335" w14:textId="77777777" w:rsidR="00CF3456" w:rsidRPr="00DE3565" w:rsidRDefault="00CF3456" w:rsidP="00DE3565">
            <w:pPr>
              <w:pStyle w:val="TableParagraph"/>
              <w:tabs>
                <w:tab w:val="left" w:pos="377"/>
              </w:tabs>
              <w:ind w:right="243"/>
              <w:jc w:val="both"/>
              <w:rPr>
                <w:rFonts w:eastAsia="Calibri"/>
                <w:sz w:val="24"/>
                <w:szCs w:val="24"/>
              </w:rPr>
            </w:pPr>
          </w:p>
        </w:tc>
        <w:tc>
          <w:tcPr>
            <w:tcW w:w="5132" w:type="dxa"/>
            <w:tcBorders>
              <w:top w:val="single" w:sz="4" w:space="0" w:color="auto"/>
            </w:tcBorders>
            <w:shd w:val="clear" w:color="auto" w:fill="auto"/>
          </w:tcPr>
          <w:p w14:paraId="4AF5DD1B" w14:textId="77777777" w:rsidR="00CF3456" w:rsidRPr="00DE3565" w:rsidRDefault="002543EE" w:rsidP="00DE3565">
            <w:pPr>
              <w:pStyle w:val="TableParagraph"/>
              <w:numPr>
                <w:ilvl w:val="0"/>
                <w:numId w:val="24"/>
              </w:numPr>
              <w:tabs>
                <w:tab w:val="left" w:pos="405"/>
              </w:tabs>
              <w:ind w:right="337" w:firstLine="0"/>
              <w:jc w:val="both"/>
              <w:rPr>
                <w:rFonts w:eastAsia="Calibri"/>
                <w:sz w:val="24"/>
                <w:szCs w:val="24"/>
              </w:rPr>
            </w:pPr>
            <w:r w:rsidRPr="00DE3565">
              <w:rPr>
                <w:rFonts w:eastAsia="Calibri"/>
                <w:sz w:val="24"/>
                <w:szCs w:val="24"/>
              </w:rPr>
              <w:t>основные направления развития ключевых р</w:t>
            </w:r>
            <w:r w:rsidR="00491C16" w:rsidRPr="00DE3565">
              <w:rPr>
                <w:rFonts w:eastAsia="Calibri"/>
                <w:sz w:val="24"/>
                <w:szCs w:val="24"/>
              </w:rPr>
              <w:t>е</w:t>
            </w:r>
            <w:r w:rsidRPr="00DE3565">
              <w:rPr>
                <w:rFonts w:eastAsia="Calibri"/>
                <w:sz w:val="24"/>
                <w:szCs w:val="24"/>
              </w:rPr>
              <w:t>гионов</w:t>
            </w:r>
            <w:r w:rsidRPr="00DE3565">
              <w:rPr>
                <w:rFonts w:eastAsia="Calibri"/>
                <w:spacing w:val="-1"/>
                <w:sz w:val="24"/>
                <w:szCs w:val="24"/>
              </w:rPr>
              <w:t xml:space="preserve"> </w:t>
            </w:r>
            <w:r w:rsidRPr="00DE3565">
              <w:rPr>
                <w:rFonts w:eastAsia="Calibri"/>
                <w:sz w:val="24"/>
                <w:szCs w:val="24"/>
              </w:rPr>
              <w:t>мира</w:t>
            </w:r>
            <w:r w:rsidRPr="00DE3565">
              <w:rPr>
                <w:rFonts w:eastAsia="Calibri"/>
                <w:spacing w:val="-1"/>
                <w:sz w:val="24"/>
                <w:szCs w:val="24"/>
              </w:rPr>
              <w:t xml:space="preserve"> </w:t>
            </w:r>
            <w:r w:rsidRPr="00DE3565">
              <w:rPr>
                <w:rFonts w:eastAsia="Calibri"/>
                <w:sz w:val="24"/>
                <w:szCs w:val="24"/>
              </w:rPr>
              <w:t>на</w:t>
            </w:r>
            <w:r w:rsidRPr="00DE3565">
              <w:rPr>
                <w:rFonts w:eastAsia="Calibri"/>
                <w:spacing w:val="-1"/>
                <w:sz w:val="24"/>
                <w:szCs w:val="24"/>
              </w:rPr>
              <w:t xml:space="preserve"> </w:t>
            </w:r>
            <w:r w:rsidRPr="00DE3565">
              <w:rPr>
                <w:rFonts w:eastAsia="Calibri"/>
                <w:sz w:val="24"/>
                <w:szCs w:val="24"/>
              </w:rPr>
              <w:t>современном</w:t>
            </w:r>
            <w:r w:rsidRPr="00DE3565">
              <w:rPr>
                <w:rFonts w:eastAsia="Calibri"/>
                <w:spacing w:val="-2"/>
                <w:sz w:val="24"/>
                <w:szCs w:val="24"/>
              </w:rPr>
              <w:t xml:space="preserve"> </w:t>
            </w:r>
            <w:r w:rsidRPr="00DE3565">
              <w:rPr>
                <w:rFonts w:eastAsia="Calibri"/>
                <w:sz w:val="24"/>
                <w:szCs w:val="24"/>
              </w:rPr>
              <w:t>этапе;</w:t>
            </w:r>
          </w:p>
          <w:p w14:paraId="55304161" w14:textId="77777777" w:rsidR="00CF3456" w:rsidRPr="00DE3565" w:rsidRDefault="002543EE" w:rsidP="00DE3565">
            <w:pPr>
              <w:pStyle w:val="TableParagraph"/>
              <w:numPr>
                <w:ilvl w:val="0"/>
                <w:numId w:val="24"/>
              </w:numPr>
              <w:tabs>
                <w:tab w:val="left" w:pos="405"/>
                <w:tab w:val="left" w:pos="1557"/>
              </w:tabs>
              <w:ind w:right="177" w:firstLine="0"/>
              <w:jc w:val="both"/>
              <w:rPr>
                <w:rFonts w:eastAsia="Calibri"/>
                <w:sz w:val="24"/>
                <w:szCs w:val="24"/>
              </w:rPr>
            </w:pPr>
            <w:r w:rsidRPr="00DE3565">
              <w:rPr>
                <w:rFonts w:eastAsia="Calibri"/>
                <w:sz w:val="24"/>
                <w:szCs w:val="24"/>
              </w:rPr>
              <w:t>сущность и причины локальных, региональных,</w:t>
            </w:r>
            <w:r w:rsidRPr="00DE3565">
              <w:rPr>
                <w:rFonts w:eastAsia="Calibri"/>
                <w:spacing w:val="-57"/>
                <w:sz w:val="24"/>
                <w:szCs w:val="24"/>
              </w:rPr>
              <w:t xml:space="preserve"> </w:t>
            </w:r>
            <w:r w:rsidRPr="00DE3565">
              <w:rPr>
                <w:rFonts w:eastAsia="Calibri"/>
                <w:sz w:val="24"/>
                <w:szCs w:val="24"/>
              </w:rPr>
              <w:t xml:space="preserve">межгосударственных </w:t>
            </w:r>
            <w:r w:rsidRPr="00DE3565">
              <w:rPr>
                <w:rFonts w:eastAsia="Calibri"/>
                <w:sz w:val="24"/>
                <w:szCs w:val="24"/>
              </w:rPr>
              <w:t>конфликтов на современном</w:t>
            </w:r>
            <w:r w:rsidRPr="00DE3565">
              <w:rPr>
                <w:rFonts w:eastAsia="Calibri"/>
                <w:spacing w:val="-57"/>
                <w:sz w:val="24"/>
                <w:szCs w:val="24"/>
              </w:rPr>
              <w:t xml:space="preserve"> </w:t>
            </w:r>
            <w:r w:rsidRPr="00DE3565">
              <w:rPr>
                <w:rFonts w:eastAsia="Calibri"/>
                <w:sz w:val="24"/>
                <w:szCs w:val="24"/>
              </w:rPr>
              <w:t>этапе;</w:t>
            </w:r>
          </w:p>
          <w:p w14:paraId="374907A5" w14:textId="77777777" w:rsidR="00CF3456" w:rsidRPr="00DE3565" w:rsidRDefault="002543EE" w:rsidP="00DE3565">
            <w:pPr>
              <w:pStyle w:val="TableParagraph"/>
              <w:numPr>
                <w:ilvl w:val="0"/>
                <w:numId w:val="24"/>
              </w:numPr>
              <w:tabs>
                <w:tab w:val="left" w:pos="404"/>
                <w:tab w:val="left" w:pos="405"/>
              </w:tabs>
              <w:ind w:right="140" w:firstLine="0"/>
              <w:jc w:val="both"/>
              <w:rPr>
                <w:rFonts w:eastAsia="Calibri"/>
                <w:sz w:val="24"/>
                <w:szCs w:val="24"/>
              </w:rPr>
            </w:pPr>
            <w:r w:rsidRPr="00DE3565">
              <w:rPr>
                <w:rFonts w:eastAsia="Calibri"/>
                <w:sz w:val="24"/>
                <w:szCs w:val="24"/>
              </w:rPr>
              <w:t xml:space="preserve">основные процессы (интеграционные, </w:t>
            </w:r>
            <w:proofErr w:type="gramStart"/>
            <w:r w:rsidRPr="00DE3565">
              <w:rPr>
                <w:rFonts w:eastAsia="Calibri"/>
                <w:sz w:val="24"/>
                <w:szCs w:val="24"/>
              </w:rPr>
              <w:t>поли-</w:t>
            </w:r>
            <w:r w:rsidRPr="00DE3565">
              <w:rPr>
                <w:rFonts w:eastAsia="Calibri"/>
                <w:spacing w:val="1"/>
                <w:sz w:val="24"/>
                <w:szCs w:val="24"/>
              </w:rPr>
              <w:t xml:space="preserve"> </w:t>
            </w:r>
            <w:r w:rsidRPr="00DE3565">
              <w:rPr>
                <w:rFonts w:eastAsia="Calibri"/>
                <w:sz w:val="24"/>
                <w:szCs w:val="24"/>
              </w:rPr>
              <w:t>культурные</w:t>
            </w:r>
            <w:proofErr w:type="gramEnd"/>
            <w:r w:rsidRPr="00DE3565">
              <w:rPr>
                <w:rFonts w:eastAsia="Calibri"/>
                <w:sz w:val="24"/>
                <w:szCs w:val="24"/>
              </w:rPr>
              <w:t>,</w:t>
            </w:r>
            <w:r w:rsidRPr="00DE3565">
              <w:rPr>
                <w:rFonts w:eastAsia="Calibri"/>
                <w:spacing w:val="-5"/>
                <w:sz w:val="24"/>
                <w:szCs w:val="24"/>
              </w:rPr>
              <w:t xml:space="preserve"> </w:t>
            </w:r>
            <w:r w:rsidRPr="00DE3565">
              <w:rPr>
                <w:rFonts w:eastAsia="Calibri"/>
                <w:sz w:val="24"/>
                <w:szCs w:val="24"/>
              </w:rPr>
              <w:t>миграционные</w:t>
            </w:r>
            <w:r w:rsidRPr="00DE3565">
              <w:rPr>
                <w:rFonts w:eastAsia="Calibri"/>
                <w:spacing w:val="-7"/>
                <w:sz w:val="24"/>
                <w:szCs w:val="24"/>
              </w:rPr>
              <w:t xml:space="preserve"> </w:t>
            </w:r>
            <w:r w:rsidRPr="00DE3565">
              <w:rPr>
                <w:rFonts w:eastAsia="Calibri"/>
                <w:sz w:val="24"/>
                <w:szCs w:val="24"/>
              </w:rPr>
              <w:t>и</w:t>
            </w:r>
            <w:r w:rsidRPr="00DE3565">
              <w:rPr>
                <w:rFonts w:eastAsia="Calibri"/>
                <w:spacing w:val="-4"/>
                <w:sz w:val="24"/>
                <w:szCs w:val="24"/>
              </w:rPr>
              <w:t xml:space="preserve"> </w:t>
            </w:r>
            <w:r w:rsidRPr="00DE3565">
              <w:rPr>
                <w:rFonts w:eastAsia="Calibri"/>
                <w:sz w:val="24"/>
                <w:szCs w:val="24"/>
              </w:rPr>
              <w:t>иные)</w:t>
            </w:r>
            <w:r w:rsidRPr="00DE3565">
              <w:rPr>
                <w:rFonts w:eastAsia="Calibri"/>
                <w:spacing w:val="-5"/>
                <w:sz w:val="24"/>
                <w:szCs w:val="24"/>
              </w:rPr>
              <w:t xml:space="preserve"> </w:t>
            </w:r>
            <w:r w:rsidRPr="00DE3565">
              <w:rPr>
                <w:rFonts w:eastAsia="Calibri"/>
                <w:sz w:val="24"/>
                <w:szCs w:val="24"/>
              </w:rPr>
              <w:t>политического</w:t>
            </w:r>
            <w:r w:rsidRPr="00DE3565">
              <w:rPr>
                <w:rFonts w:eastAsia="Calibri"/>
                <w:spacing w:val="-57"/>
                <w:sz w:val="24"/>
                <w:szCs w:val="24"/>
              </w:rPr>
              <w:t xml:space="preserve"> </w:t>
            </w:r>
            <w:r w:rsidRPr="00DE3565">
              <w:rPr>
                <w:rFonts w:eastAsia="Calibri"/>
                <w:sz w:val="24"/>
                <w:szCs w:val="24"/>
              </w:rPr>
              <w:t>и экономического развития ведущих государств и</w:t>
            </w:r>
            <w:r w:rsidRPr="00DE3565">
              <w:rPr>
                <w:rFonts w:eastAsia="Calibri"/>
                <w:spacing w:val="1"/>
                <w:sz w:val="24"/>
                <w:szCs w:val="24"/>
              </w:rPr>
              <w:t xml:space="preserve"> </w:t>
            </w:r>
            <w:r w:rsidRPr="00DE3565">
              <w:rPr>
                <w:rFonts w:eastAsia="Calibri"/>
                <w:sz w:val="24"/>
                <w:szCs w:val="24"/>
              </w:rPr>
              <w:t>регионов</w:t>
            </w:r>
            <w:r w:rsidRPr="00DE3565">
              <w:rPr>
                <w:rFonts w:eastAsia="Calibri"/>
                <w:spacing w:val="-1"/>
                <w:sz w:val="24"/>
                <w:szCs w:val="24"/>
              </w:rPr>
              <w:t xml:space="preserve"> </w:t>
            </w:r>
            <w:r w:rsidRPr="00DE3565">
              <w:rPr>
                <w:rFonts w:eastAsia="Calibri"/>
                <w:sz w:val="24"/>
                <w:szCs w:val="24"/>
              </w:rPr>
              <w:t>мира;</w:t>
            </w:r>
          </w:p>
          <w:p w14:paraId="07B723E1" w14:textId="77777777" w:rsidR="00CF3456" w:rsidRPr="00DE3565" w:rsidRDefault="002543EE" w:rsidP="00DE3565">
            <w:pPr>
              <w:pStyle w:val="TableParagraph"/>
              <w:numPr>
                <w:ilvl w:val="0"/>
                <w:numId w:val="24"/>
              </w:numPr>
              <w:tabs>
                <w:tab w:val="left" w:pos="405"/>
              </w:tabs>
              <w:ind w:right="283" w:firstLine="0"/>
              <w:jc w:val="both"/>
              <w:rPr>
                <w:rFonts w:eastAsia="Calibri"/>
                <w:sz w:val="24"/>
                <w:szCs w:val="24"/>
              </w:rPr>
            </w:pPr>
            <w:r w:rsidRPr="00DE3565">
              <w:rPr>
                <w:rFonts w:eastAsia="Calibri"/>
                <w:sz w:val="24"/>
                <w:szCs w:val="24"/>
              </w:rPr>
              <w:t xml:space="preserve">назначение </w:t>
            </w:r>
            <w:proofErr w:type="gramStart"/>
            <w:r w:rsidRPr="00DE3565">
              <w:rPr>
                <w:rFonts w:eastAsia="Calibri"/>
                <w:sz w:val="24"/>
                <w:szCs w:val="24"/>
              </w:rPr>
              <w:t>ВТО,ООН</w:t>
            </w:r>
            <w:proofErr w:type="gramEnd"/>
            <w:r w:rsidRPr="00DE3565">
              <w:rPr>
                <w:rFonts w:eastAsia="Calibri"/>
                <w:sz w:val="24"/>
                <w:szCs w:val="24"/>
              </w:rPr>
              <w:t>, НАТО, ЕС и других организаций и основные н</w:t>
            </w:r>
            <w:r w:rsidRPr="00DE3565">
              <w:rPr>
                <w:rFonts w:eastAsia="Calibri"/>
                <w:sz w:val="24"/>
                <w:szCs w:val="24"/>
              </w:rPr>
              <w:t>аправления их деятельности;</w:t>
            </w:r>
          </w:p>
          <w:p w14:paraId="17E82789" w14:textId="77777777" w:rsidR="00CF3456" w:rsidRPr="00DE3565" w:rsidRDefault="002543EE" w:rsidP="00DE3565">
            <w:pPr>
              <w:pStyle w:val="TableParagraph"/>
              <w:numPr>
                <w:ilvl w:val="0"/>
                <w:numId w:val="24"/>
              </w:numPr>
              <w:tabs>
                <w:tab w:val="left" w:pos="404"/>
                <w:tab w:val="left" w:pos="405"/>
              </w:tabs>
              <w:ind w:right="191" w:firstLine="0"/>
              <w:jc w:val="both"/>
              <w:rPr>
                <w:rFonts w:eastAsia="Calibri"/>
                <w:sz w:val="24"/>
                <w:szCs w:val="24"/>
              </w:rPr>
            </w:pPr>
            <w:r w:rsidRPr="00DE3565">
              <w:rPr>
                <w:rFonts w:eastAsia="Calibri"/>
                <w:sz w:val="24"/>
                <w:szCs w:val="24"/>
              </w:rPr>
              <w:t>о</w:t>
            </w:r>
            <w:r w:rsidRPr="00DE3565">
              <w:rPr>
                <w:rFonts w:eastAsia="Calibri"/>
                <w:spacing w:val="-3"/>
                <w:sz w:val="24"/>
                <w:szCs w:val="24"/>
              </w:rPr>
              <w:t xml:space="preserve"> </w:t>
            </w:r>
            <w:r w:rsidRPr="00DE3565">
              <w:rPr>
                <w:rFonts w:eastAsia="Calibri"/>
                <w:sz w:val="24"/>
                <w:szCs w:val="24"/>
              </w:rPr>
              <w:t>роли</w:t>
            </w:r>
            <w:r w:rsidRPr="00DE3565">
              <w:rPr>
                <w:rFonts w:eastAsia="Calibri"/>
                <w:spacing w:val="-2"/>
                <w:sz w:val="24"/>
                <w:szCs w:val="24"/>
              </w:rPr>
              <w:t xml:space="preserve"> </w:t>
            </w:r>
            <w:r w:rsidRPr="00DE3565">
              <w:rPr>
                <w:rFonts w:eastAsia="Calibri"/>
                <w:sz w:val="24"/>
                <w:szCs w:val="24"/>
              </w:rPr>
              <w:t>науки,</w:t>
            </w:r>
            <w:r w:rsidRPr="00DE3565">
              <w:rPr>
                <w:rFonts w:eastAsia="Calibri"/>
                <w:spacing w:val="-3"/>
                <w:sz w:val="24"/>
                <w:szCs w:val="24"/>
              </w:rPr>
              <w:t xml:space="preserve"> </w:t>
            </w:r>
            <w:r w:rsidRPr="00DE3565">
              <w:rPr>
                <w:rFonts w:eastAsia="Calibri"/>
                <w:sz w:val="24"/>
                <w:szCs w:val="24"/>
              </w:rPr>
              <w:t>культуры</w:t>
            </w:r>
            <w:r w:rsidRPr="00DE3565">
              <w:rPr>
                <w:rFonts w:eastAsia="Calibri"/>
                <w:spacing w:val="-2"/>
                <w:sz w:val="24"/>
                <w:szCs w:val="24"/>
              </w:rPr>
              <w:t xml:space="preserve"> </w:t>
            </w:r>
            <w:r w:rsidRPr="00DE3565">
              <w:rPr>
                <w:rFonts w:eastAsia="Calibri"/>
                <w:sz w:val="24"/>
                <w:szCs w:val="24"/>
              </w:rPr>
              <w:t>и</w:t>
            </w:r>
            <w:r w:rsidRPr="00DE3565">
              <w:rPr>
                <w:rFonts w:eastAsia="Calibri"/>
                <w:spacing w:val="-3"/>
                <w:sz w:val="24"/>
                <w:szCs w:val="24"/>
              </w:rPr>
              <w:t xml:space="preserve"> </w:t>
            </w:r>
            <w:r w:rsidRPr="00DE3565">
              <w:rPr>
                <w:rFonts w:eastAsia="Calibri"/>
                <w:sz w:val="24"/>
                <w:szCs w:val="24"/>
              </w:rPr>
              <w:t>религии</w:t>
            </w:r>
            <w:r w:rsidRPr="00DE3565">
              <w:rPr>
                <w:rFonts w:eastAsia="Calibri"/>
                <w:spacing w:val="-3"/>
                <w:sz w:val="24"/>
                <w:szCs w:val="24"/>
              </w:rPr>
              <w:t xml:space="preserve"> </w:t>
            </w:r>
            <w:r w:rsidRPr="00DE3565">
              <w:rPr>
                <w:rFonts w:eastAsia="Calibri"/>
                <w:sz w:val="24"/>
                <w:szCs w:val="24"/>
              </w:rPr>
              <w:t>в</w:t>
            </w:r>
            <w:r w:rsidRPr="00DE3565">
              <w:rPr>
                <w:rFonts w:eastAsia="Calibri"/>
                <w:spacing w:val="-4"/>
                <w:sz w:val="24"/>
                <w:szCs w:val="24"/>
              </w:rPr>
              <w:t xml:space="preserve"> </w:t>
            </w:r>
            <w:r w:rsidRPr="00DE3565">
              <w:rPr>
                <w:rFonts w:eastAsia="Calibri"/>
                <w:sz w:val="24"/>
                <w:szCs w:val="24"/>
              </w:rPr>
              <w:t>сохранении</w:t>
            </w:r>
            <w:r w:rsidRPr="00DE3565">
              <w:rPr>
                <w:rFonts w:eastAsia="Calibri"/>
                <w:spacing w:val="-57"/>
                <w:sz w:val="24"/>
                <w:szCs w:val="24"/>
              </w:rPr>
              <w:t xml:space="preserve"> </w:t>
            </w:r>
            <w:r w:rsidRPr="00DE3565">
              <w:rPr>
                <w:rFonts w:eastAsia="Calibri"/>
                <w:sz w:val="24"/>
                <w:szCs w:val="24"/>
              </w:rPr>
              <w:t>и укреплении национальных и государственных</w:t>
            </w:r>
            <w:r w:rsidRPr="00DE3565">
              <w:rPr>
                <w:rFonts w:eastAsia="Calibri"/>
                <w:spacing w:val="1"/>
                <w:sz w:val="24"/>
                <w:szCs w:val="24"/>
              </w:rPr>
              <w:t xml:space="preserve"> </w:t>
            </w:r>
            <w:r w:rsidRPr="00DE3565">
              <w:rPr>
                <w:rFonts w:eastAsia="Calibri"/>
                <w:sz w:val="24"/>
                <w:szCs w:val="24"/>
              </w:rPr>
              <w:t>традиций;</w:t>
            </w:r>
          </w:p>
          <w:p w14:paraId="40418078" w14:textId="77777777" w:rsidR="00CF3456" w:rsidRPr="00DE3565" w:rsidRDefault="002543EE" w:rsidP="00DE3565">
            <w:pPr>
              <w:pStyle w:val="TableParagraph"/>
              <w:numPr>
                <w:ilvl w:val="0"/>
                <w:numId w:val="24"/>
              </w:numPr>
              <w:tabs>
                <w:tab w:val="left" w:pos="405"/>
              </w:tabs>
              <w:ind w:right="89" w:firstLine="0"/>
              <w:jc w:val="both"/>
              <w:rPr>
                <w:rFonts w:eastAsia="Calibri"/>
                <w:sz w:val="24"/>
                <w:szCs w:val="24"/>
              </w:rPr>
            </w:pPr>
            <w:r w:rsidRPr="00DE3565">
              <w:rPr>
                <w:rFonts w:eastAsia="Calibri"/>
                <w:sz w:val="24"/>
                <w:szCs w:val="24"/>
              </w:rPr>
              <w:t>содержание и назначение важнейших правовых</w:t>
            </w:r>
            <w:r w:rsidRPr="00DE3565">
              <w:rPr>
                <w:rFonts w:eastAsia="Calibri"/>
                <w:spacing w:val="1"/>
                <w:sz w:val="24"/>
                <w:szCs w:val="24"/>
              </w:rPr>
              <w:t xml:space="preserve"> </w:t>
            </w:r>
            <w:r w:rsidRPr="00DE3565">
              <w:rPr>
                <w:rFonts w:eastAsia="Calibri"/>
                <w:sz w:val="24"/>
                <w:szCs w:val="24"/>
              </w:rPr>
              <w:t>и законодательных актов мирового и регионального</w:t>
            </w:r>
            <w:r w:rsidRPr="00DE3565">
              <w:rPr>
                <w:rFonts w:eastAsia="Calibri"/>
                <w:spacing w:val="-2"/>
                <w:sz w:val="24"/>
                <w:szCs w:val="24"/>
              </w:rPr>
              <w:t xml:space="preserve"> </w:t>
            </w:r>
            <w:r w:rsidRPr="00DE3565">
              <w:rPr>
                <w:rFonts w:eastAsia="Calibri"/>
                <w:sz w:val="24"/>
                <w:szCs w:val="24"/>
              </w:rPr>
              <w:t>значения</w:t>
            </w:r>
          </w:p>
          <w:p w14:paraId="2BEA634C" w14:textId="77777777" w:rsidR="00CF3456" w:rsidRPr="00DE3565" w:rsidRDefault="002543EE" w:rsidP="00DE3565">
            <w:pPr>
              <w:pStyle w:val="TableParagraph"/>
              <w:numPr>
                <w:ilvl w:val="0"/>
                <w:numId w:val="24"/>
              </w:numPr>
              <w:tabs>
                <w:tab w:val="left" w:pos="405"/>
              </w:tabs>
              <w:spacing w:line="264" w:lineRule="exact"/>
              <w:ind w:left="404"/>
              <w:jc w:val="both"/>
              <w:rPr>
                <w:rFonts w:eastAsia="Calibri"/>
                <w:sz w:val="24"/>
                <w:szCs w:val="24"/>
              </w:rPr>
            </w:pPr>
            <w:r w:rsidRPr="00DE3565">
              <w:rPr>
                <w:rFonts w:eastAsia="Calibri"/>
                <w:sz w:val="24"/>
                <w:szCs w:val="24"/>
              </w:rPr>
              <w:t>традиционные</w:t>
            </w:r>
            <w:r w:rsidRPr="00DE3565">
              <w:rPr>
                <w:rFonts w:eastAsia="Calibri"/>
                <w:spacing w:val="-5"/>
                <w:sz w:val="24"/>
                <w:szCs w:val="24"/>
              </w:rPr>
              <w:t xml:space="preserve"> </w:t>
            </w:r>
            <w:r w:rsidRPr="00DE3565">
              <w:rPr>
                <w:rFonts w:eastAsia="Calibri"/>
                <w:sz w:val="24"/>
                <w:szCs w:val="24"/>
              </w:rPr>
              <w:t>общечеловеческие</w:t>
            </w:r>
            <w:r w:rsidRPr="00DE3565">
              <w:rPr>
                <w:rFonts w:eastAsia="Calibri"/>
                <w:spacing w:val="-3"/>
                <w:sz w:val="24"/>
                <w:szCs w:val="24"/>
              </w:rPr>
              <w:t xml:space="preserve"> </w:t>
            </w:r>
            <w:r w:rsidRPr="00DE3565">
              <w:rPr>
                <w:rFonts w:eastAsia="Calibri"/>
                <w:sz w:val="24"/>
                <w:szCs w:val="24"/>
              </w:rPr>
              <w:t>ценности</w:t>
            </w:r>
          </w:p>
        </w:tc>
      </w:tr>
    </w:tbl>
    <w:p w14:paraId="6B9819CC" w14:textId="77777777" w:rsidR="00393D1B" w:rsidRPr="00393D1B" w:rsidRDefault="00393D1B" w:rsidP="00501636">
      <w:pPr>
        <w:pStyle w:val="a3"/>
        <w:rPr>
          <w:b/>
          <w:sz w:val="22"/>
          <w:lang w:val="ru-RU"/>
        </w:rPr>
      </w:pPr>
    </w:p>
    <w:p w14:paraId="45229448" w14:textId="77777777" w:rsidR="00393D1B" w:rsidRDefault="00393D1B" w:rsidP="00501636">
      <w:pPr>
        <w:pStyle w:val="a3"/>
        <w:rPr>
          <w:b/>
          <w:sz w:val="22"/>
        </w:rPr>
      </w:pPr>
    </w:p>
    <w:p w14:paraId="5A9F5AA8" w14:textId="77777777" w:rsidR="00393D1B" w:rsidRDefault="00393D1B" w:rsidP="00501636">
      <w:pPr>
        <w:pStyle w:val="a3"/>
        <w:rPr>
          <w:b/>
          <w:sz w:val="22"/>
        </w:rPr>
      </w:pPr>
    </w:p>
    <w:p w14:paraId="2E65CA54" w14:textId="77777777" w:rsidR="00393D1B" w:rsidRDefault="00393D1B" w:rsidP="00501636">
      <w:pPr>
        <w:pStyle w:val="a3"/>
        <w:rPr>
          <w:b/>
          <w:sz w:val="22"/>
        </w:rPr>
      </w:pPr>
    </w:p>
    <w:p w14:paraId="120FD68E" w14:textId="77777777" w:rsidR="00393D1B" w:rsidRDefault="00393D1B" w:rsidP="00501636">
      <w:pPr>
        <w:pStyle w:val="a3"/>
        <w:rPr>
          <w:b/>
          <w:sz w:val="22"/>
        </w:rPr>
      </w:pPr>
    </w:p>
    <w:p w14:paraId="04A6B77E" w14:textId="77777777" w:rsidR="00393D1B" w:rsidRDefault="00393D1B" w:rsidP="00501636">
      <w:pPr>
        <w:pStyle w:val="a3"/>
        <w:rPr>
          <w:b/>
          <w:sz w:val="22"/>
        </w:rPr>
      </w:pPr>
    </w:p>
    <w:p w14:paraId="0ADA0F34" w14:textId="77777777" w:rsidR="00393D1B" w:rsidRDefault="00393D1B" w:rsidP="00501636">
      <w:pPr>
        <w:pStyle w:val="a3"/>
        <w:rPr>
          <w:b/>
          <w:sz w:val="22"/>
        </w:rPr>
      </w:pPr>
    </w:p>
    <w:p w14:paraId="6A85FABB" w14:textId="77777777" w:rsidR="00393D1B" w:rsidRDefault="00393D1B" w:rsidP="00501636">
      <w:pPr>
        <w:pStyle w:val="a3"/>
        <w:rPr>
          <w:b/>
          <w:sz w:val="22"/>
        </w:rPr>
      </w:pPr>
    </w:p>
    <w:p w14:paraId="30F0C4A8" w14:textId="77777777" w:rsidR="00393D1B" w:rsidRDefault="00393D1B" w:rsidP="00501636">
      <w:pPr>
        <w:pStyle w:val="a3"/>
        <w:rPr>
          <w:b/>
          <w:sz w:val="22"/>
        </w:rPr>
      </w:pPr>
    </w:p>
    <w:p w14:paraId="1FB52A04" w14:textId="77777777" w:rsidR="00393D1B" w:rsidRDefault="00393D1B" w:rsidP="00501636">
      <w:pPr>
        <w:pStyle w:val="a3"/>
        <w:rPr>
          <w:b/>
          <w:sz w:val="22"/>
        </w:rPr>
      </w:pPr>
    </w:p>
    <w:p w14:paraId="50106B81"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0F91546"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1636C499" w14:textId="77777777" w:rsidTr="008433C9">
        <w:trPr>
          <w:trHeight w:val="490"/>
        </w:trPr>
        <w:tc>
          <w:tcPr>
            <w:tcW w:w="3685" w:type="pct"/>
            <w:vAlign w:val="center"/>
          </w:tcPr>
          <w:p w14:paraId="0EB1D701"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791FA28"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5CFB6E6C" w14:textId="77777777" w:rsidTr="008433C9">
        <w:trPr>
          <w:trHeight w:val="490"/>
        </w:trPr>
        <w:tc>
          <w:tcPr>
            <w:tcW w:w="3685" w:type="pct"/>
            <w:vAlign w:val="center"/>
          </w:tcPr>
          <w:p w14:paraId="4E20E2EB"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EAE3A32" w14:textId="77777777" w:rsidR="00CD79DF" w:rsidRPr="00315F34" w:rsidRDefault="001530C1" w:rsidP="005E4E18">
            <w:pPr>
              <w:suppressAutoHyphens/>
              <w:spacing w:after="0"/>
              <w:jc w:val="center"/>
              <w:rPr>
                <w:rFonts w:ascii="Times New Roman" w:hAnsi="Times New Roman"/>
                <w:iCs/>
              </w:rPr>
            </w:pPr>
            <w:r>
              <w:rPr>
                <w:rFonts w:ascii="Times New Roman" w:hAnsi="Times New Roman"/>
                <w:iCs/>
              </w:rPr>
              <w:t>48</w:t>
            </w:r>
          </w:p>
        </w:tc>
      </w:tr>
      <w:tr w:rsidR="000F3586" w14:paraId="7A76EC34" w14:textId="77777777" w:rsidTr="008433C9">
        <w:trPr>
          <w:trHeight w:val="336"/>
        </w:trPr>
        <w:tc>
          <w:tcPr>
            <w:tcW w:w="5000" w:type="pct"/>
            <w:gridSpan w:val="2"/>
            <w:vAlign w:val="center"/>
          </w:tcPr>
          <w:p w14:paraId="34C81268"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11381F49" w14:textId="77777777" w:rsidTr="008433C9">
        <w:trPr>
          <w:trHeight w:val="490"/>
        </w:trPr>
        <w:tc>
          <w:tcPr>
            <w:tcW w:w="3685" w:type="pct"/>
            <w:vAlign w:val="center"/>
          </w:tcPr>
          <w:p w14:paraId="3F509195"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w:t>
            </w:r>
            <w:r w:rsidRPr="00315F34">
              <w:rPr>
                <w:rFonts w:ascii="Times New Roman" w:hAnsi="Times New Roman"/>
              </w:rPr>
              <w:t>еоретическое обучение</w:t>
            </w:r>
          </w:p>
        </w:tc>
        <w:tc>
          <w:tcPr>
            <w:tcW w:w="1315" w:type="pct"/>
            <w:vAlign w:val="center"/>
          </w:tcPr>
          <w:p w14:paraId="10EDE35D" w14:textId="77777777" w:rsidR="00CD79DF" w:rsidRPr="00315F34" w:rsidRDefault="001530C1" w:rsidP="005E4E18">
            <w:pPr>
              <w:suppressAutoHyphens/>
              <w:spacing w:after="0"/>
              <w:jc w:val="center"/>
              <w:rPr>
                <w:rFonts w:ascii="Times New Roman" w:hAnsi="Times New Roman"/>
                <w:iCs/>
              </w:rPr>
            </w:pPr>
            <w:r>
              <w:rPr>
                <w:rFonts w:ascii="Times New Roman" w:hAnsi="Times New Roman"/>
                <w:iCs/>
              </w:rPr>
              <w:t>28</w:t>
            </w:r>
          </w:p>
        </w:tc>
      </w:tr>
      <w:tr w:rsidR="000F3586" w14:paraId="26FC147F" w14:textId="77777777" w:rsidTr="008433C9">
        <w:trPr>
          <w:trHeight w:val="490"/>
        </w:trPr>
        <w:tc>
          <w:tcPr>
            <w:tcW w:w="3685" w:type="pct"/>
            <w:vAlign w:val="center"/>
          </w:tcPr>
          <w:p w14:paraId="3114E559"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09AF5928" w14:textId="77777777" w:rsidR="00CD79DF" w:rsidRPr="00315F34" w:rsidRDefault="002A18F0" w:rsidP="005E4E18">
            <w:pPr>
              <w:suppressAutoHyphens/>
              <w:spacing w:after="0"/>
              <w:jc w:val="center"/>
              <w:rPr>
                <w:rFonts w:ascii="Times New Roman" w:hAnsi="Times New Roman"/>
                <w:iCs/>
              </w:rPr>
            </w:pPr>
            <w:r>
              <w:rPr>
                <w:rFonts w:ascii="Times New Roman" w:hAnsi="Times New Roman"/>
                <w:iCs/>
              </w:rPr>
              <w:t>18</w:t>
            </w:r>
          </w:p>
        </w:tc>
      </w:tr>
      <w:tr w:rsidR="000F3586" w14:paraId="2EE15323" w14:textId="77777777" w:rsidTr="008433C9">
        <w:trPr>
          <w:trHeight w:val="267"/>
        </w:trPr>
        <w:tc>
          <w:tcPr>
            <w:tcW w:w="3685" w:type="pct"/>
            <w:vAlign w:val="center"/>
          </w:tcPr>
          <w:p w14:paraId="2FAB121F"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50E2FBC3" w14:textId="77777777" w:rsidR="00CD79DF" w:rsidRPr="00315F34" w:rsidRDefault="002A18F0" w:rsidP="005E4E18">
            <w:pPr>
              <w:suppressAutoHyphens/>
              <w:spacing w:after="0"/>
              <w:jc w:val="center"/>
              <w:rPr>
                <w:rFonts w:ascii="Times New Roman" w:hAnsi="Times New Roman"/>
                <w:iCs/>
              </w:rPr>
            </w:pPr>
            <w:r>
              <w:rPr>
                <w:rFonts w:ascii="Times New Roman" w:hAnsi="Times New Roman"/>
                <w:iCs/>
              </w:rPr>
              <w:t>2</w:t>
            </w:r>
          </w:p>
        </w:tc>
      </w:tr>
      <w:tr w:rsidR="000F3586" w14:paraId="06C2733F" w14:textId="77777777" w:rsidTr="008433C9">
        <w:trPr>
          <w:trHeight w:val="331"/>
        </w:trPr>
        <w:tc>
          <w:tcPr>
            <w:tcW w:w="3685" w:type="pct"/>
            <w:vAlign w:val="center"/>
          </w:tcPr>
          <w:p w14:paraId="153F43C1"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дифференцированного зачета</w:t>
            </w:r>
          </w:p>
        </w:tc>
        <w:tc>
          <w:tcPr>
            <w:tcW w:w="1315" w:type="pct"/>
            <w:vAlign w:val="center"/>
          </w:tcPr>
          <w:p w14:paraId="3716F504" w14:textId="77777777" w:rsidR="00CD79DF" w:rsidRPr="00315F34" w:rsidRDefault="002A18F0" w:rsidP="005E4E18">
            <w:pPr>
              <w:suppressAutoHyphens/>
              <w:spacing w:after="0"/>
              <w:jc w:val="center"/>
              <w:rPr>
                <w:rFonts w:ascii="Times New Roman" w:hAnsi="Times New Roman"/>
                <w:iCs/>
              </w:rPr>
            </w:pPr>
            <w:r>
              <w:rPr>
                <w:rFonts w:ascii="Times New Roman" w:hAnsi="Times New Roman"/>
                <w:iCs/>
              </w:rPr>
              <w:t>2</w:t>
            </w:r>
          </w:p>
        </w:tc>
      </w:tr>
    </w:tbl>
    <w:p w14:paraId="6CCBF4BA" w14:textId="77777777" w:rsidR="00CD79DF" w:rsidRDefault="00CD79DF" w:rsidP="00CD79DF">
      <w:pPr>
        <w:rPr>
          <w:rFonts w:ascii="Times New Roman" w:hAnsi="Times New Roman"/>
          <w:b/>
          <w:i/>
        </w:rPr>
      </w:pPr>
    </w:p>
    <w:p w14:paraId="6778704A" w14:textId="77777777" w:rsidR="004A06BE" w:rsidRDefault="004A06BE" w:rsidP="00CD79DF">
      <w:pPr>
        <w:rPr>
          <w:rFonts w:ascii="Times New Roman" w:hAnsi="Times New Roman"/>
          <w:b/>
          <w:i/>
        </w:rPr>
      </w:pPr>
    </w:p>
    <w:p w14:paraId="1278B64E" w14:textId="77777777" w:rsidR="004A06BE" w:rsidRPr="00315F34" w:rsidRDefault="004A06BE" w:rsidP="00CD79DF">
      <w:pPr>
        <w:rPr>
          <w:rFonts w:ascii="Times New Roman" w:hAnsi="Times New Roman"/>
          <w:b/>
          <w:i/>
        </w:rPr>
        <w:sectPr w:rsidR="004A06BE" w:rsidRPr="00315F34" w:rsidSect="00733AEF">
          <w:pgSz w:w="11906" w:h="16838"/>
          <w:pgMar w:top="1134" w:right="850" w:bottom="284" w:left="1701" w:header="708" w:footer="708" w:gutter="0"/>
          <w:cols w:space="720"/>
          <w:docGrid w:linePitch="299"/>
        </w:sectPr>
      </w:pPr>
    </w:p>
    <w:p w14:paraId="3BF685A2" w14:textId="77777777" w:rsidR="00CD79DF" w:rsidRDefault="002543EE"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4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8365"/>
        <w:gridCol w:w="1580"/>
        <w:gridCol w:w="1805"/>
        <w:gridCol w:w="1567"/>
      </w:tblGrid>
      <w:tr w:rsidR="000F3586" w14:paraId="5FE44A54" w14:textId="77777777" w:rsidTr="00952CD3">
        <w:trPr>
          <w:trHeight w:val="1657"/>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B7173A3" w14:textId="77777777" w:rsidR="00952CD3" w:rsidRPr="00FC7329" w:rsidRDefault="002543EE" w:rsidP="00BE6D01">
            <w:pPr>
              <w:pStyle w:val="TableParagraph"/>
              <w:ind w:left="323" w:right="269" w:hanging="29"/>
              <w:jc w:val="center"/>
              <w:rPr>
                <w:rFonts w:eastAsia="Calibri"/>
                <w:b/>
                <w:sz w:val="24"/>
                <w:szCs w:val="24"/>
              </w:rPr>
            </w:pPr>
            <w:r w:rsidRPr="00FC7329">
              <w:rPr>
                <w:rFonts w:eastAsia="Calibri"/>
                <w:b/>
                <w:bCs/>
                <w:sz w:val="24"/>
                <w:szCs w:val="24"/>
              </w:rPr>
              <w:t>Наименование разделов и тем</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center"/>
          </w:tcPr>
          <w:p w14:paraId="4A6E219C" w14:textId="77777777" w:rsidR="00952CD3" w:rsidRPr="00FC7329" w:rsidRDefault="002543EE" w:rsidP="00BE6D01">
            <w:pPr>
              <w:widowControl w:val="0"/>
              <w:autoSpaceDE w:val="0"/>
              <w:autoSpaceDN w:val="0"/>
              <w:spacing w:after="0"/>
              <w:jc w:val="center"/>
              <w:rPr>
                <w:rFonts w:ascii="Times New Roman" w:eastAsia="Calibri" w:hAnsi="Times New Roman"/>
                <w:b/>
                <w:sz w:val="24"/>
                <w:szCs w:val="24"/>
              </w:rPr>
            </w:pPr>
            <w:r w:rsidRPr="00FC7329">
              <w:rPr>
                <w:rFonts w:ascii="Times New Roman" w:eastAsia="Calibri" w:hAnsi="Times New Roman"/>
                <w:b/>
                <w:bCs/>
                <w:sz w:val="24"/>
                <w:szCs w:val="24"/>
              </w:rPr>
              <w:t>Содержание учебного материала и формы организации деятельности обучающихся</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E0C3F00" w14:textId="77777777" w:rsidR="00952CD3" w:rsidRPr="00FC7329" w:rsidRDefault="002543EE" w:rsidP="00BE6D01">
            <w:pPr>
              <w:pStyle w:val="TableParagraph"/>
              <w:ind w:left="121" w:right="108"/>
              <w:jc w:val="center"/>
              <w:rPr>
                <w:rFonts w:eastAsia="Calibri"/>
                <w:b/>
                <w:sz w:val="24"/>
                <w:szCs w:val="24"/>
              </w:rPr>
            </w:pPr>
            <w:r w:rsidRPr="00FC7329">
              <w:rPr>
                <w:rFonts w:eastAsia="Calibri"/>
                <w:b/>
                <w:bCs/>
                <w:sz w:val="24"/>
                <w:szCs w:val="24"/>
              </w:rPr>
              <w:t>Объем, акад. ч / в том числе в форме практической подготовки, акад. ч</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36D9E154" w14:textId="77777777" w:rsidR="00952CD3" w:rsidRPr="00FC7329" w:rsidRDefault="002543EE" w:rsidP="00BE6D01">
            <w:pPr>
              <w:pStyle w:val="TableParagraph"/>
              <w:spacing w:line="276" w:lineRule="exact"/>
              <w:ind w:left="131" w:right="119" w:hanging="1"/>
              <w:jc w:val="center"/>
              <w:rPr>
                <w:rFonts w:eastAsia="Calibri"/>
                <w:b/>
                <w:sz w:val="24"/>
                <w:szCs w:val="24"/>
              </w:rPr>
            </w:pPr>
            <w:r w:rsidRPr="00FC7329">
              <w:rPr>
                <w:rFonts w:eastAsia="Calibri"/>
                <w:b/>
                <w:bCs/>
                <w:sz w:val="24"/>
                <w:szCs w:val="24"/>
              </w:rPr>
              <w:t>Коды компетенций и личностных результатов, формированию которых способствует элемент программы</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14:paraId="5FA636F2" w14:textId="77777777" w:rsidR="00952CD3" w:rsidRPr="00FC7329" w:rsidRDefault="002543EE" w:rsidP="00BE6D01">
            <w:pPr>
              <w:pStyle w:val="TableParagraph"/>
              <w:spacing w:line="276" w:lineRule="exact"/>
              <w:ind w:left="131" w:right="119" w:hanging="1"/>
              <w:jc w:val="center"/>
              <w:rPr>
                <w:rFonts w:eastAsia="Calibri"/>
                <w:b/>
                <w:bCs/>
                <w:sz w:val="24"/>
                <w:szCs w:val="24"/>
              </w:rPr>
            </w:pPr>
            <w:r w:rsidRPr="00FC7329">
              <w:rPr>
                <w:rFonts w:eastAsia="Calibri"/>
                <w:b/>
                <w:bCs/>
                <w:sz w:val="24"/>
                <w:szCs w:val="24"/>
              </w:rPr>
              <w:t>Код</w:t>
            </w:r>
          </w:p>
          <w:p w14:paraId="0696BD2E" w14:textId="77777777" w:rsidR="00952CD3" w:rsidRPr="00FC7329" w:rsidRDefault="002543EE" w:rsidP="00BE6D01">
            <w:pPr>
              <w:pStyle w:val="TableParagraph"/>
              <w:spacing w:line="276" w:lineRule="exact"/>
              <w:ind w:left="131" w:right="119" w:hanging="1"/>
              <w:jc w:val="center"/>
              <w:rPr>
                <w:rFonts w:eastAsia="Calibri"/>
                <w:b/>
                <w:bCs/>
                <w:sz w:val="24"/>
                <w:szCs w:val="24"/>
              </w:rPr>
            </w:pPr>
            <w:proofErr w:type="gramStart"/>
            <w:r w:rsidRPr="00FC7329">
              <w:rPr>
                <w:rFonts w:eastAsia="Calibri"/>
                <w:b/>
                <w:bCs/>
                <w:sz w:val="24"/>
                <w:szCs w:val="24"/>
              </w:rPr>
              <w:t>Н,У</w:t>
            </w:r>
            <w:proofErr w:type="gramEnd"/>
            <w:r w:rsidRPr="00FC7329">
              <w:rPr>
                <w:rFonts w:eastAsia="Calibri"/>
                <w:b/>
                <w:bCs/>
                <w:sz w:val="24"/>
                <w:szCs w:val="24"/>
              </w:rPr>
              <w:t>,З</w:t>
            </w:r>
          </w:p>
        </w:tc>
      </w:tr>
      <w:tr w:rsidR="000F3586" w14:paraId="43E7F8C7" w14:textId="77777777" w:rsidTr="00952CD3">
        <w:trPr>
          <w:trHeight w:val="276"/>
        </w:trPr>
        <w:tc>
          <w:tcPr>
            <w:tcW w:w="2126" w:type="dxa"/>
            <w:tcBorders>
              <w:top w:val="single" w:sz="4" w:space="0" w:color="auto"/>
            </w:tcBorders>
            <w:shd w:val="clear" w:color="auto" w:fill="auto"/>
          </w:tcPr>
          <w:p w14:paraId="54045055" w14:textId="77777777" w:rsidR="00952CD3" w:rsidRPr="00FC7329" w:rsidRDefault="002543EE" w:rsidP="00BE6D01">
            <w:pPr>
              <w:pStyle w:val="TableParagraph"/>
              <w:spacing w:line="256" w:lineRule="exact"/>
              <w:ind w:left="107"/>
              <w:rPr>
                <w:rFonts w:eastAsia="Calibri"/>
                <w:sz w:val="24"/>
                <w:szCs w:val="24"/>
              </w:rPr>
            </w:pPr>
            <w:r w:rsidRPr="00FC7329">
              <w:rPr>
                <w:rFonts w:eastAsia="Calibri"/>
                <w:sz w:val="24"/>
                <w:szCs w:val="24"/>
              </w:rPr>
              <w:t>1</w:t>
            </w:r>
          </w:p>
        </w:tc>
        <w:tc>
          <w:tcPr>
            <w:tcW w:w="8365" w:type="dxa"/>
            <w:tcBorders>
              <w:top w:val="single" w:sz="4" w:space="0" w:color="auto"/>
            </w:tcBorders>
            <w:shd w:val="clear" w:color="auto" w:fill="auto"/>
          </w:tcPr>
          <w:p w14:paraId="448AA239" w14:textId="77777777" w:rsidR="00952CD3" w:rsidRPr="00FC7329" w:rsidRDefault="002543EE" w:rsidP="00BE6D01">
            <w:pPr>
              <w:pStyle w:val="TableParagraph"/>
              <w:spacing w:line="256" w:lineRule="exact"/>
              <w:ind w:left="109"/>
              <w:rPr>
                <w:rFonts w:eastAsia="Calibri"/>
                <w:sz w:val="24"/>
                <w:szCs w:val="24"/>
              </w:rPr>
            </w:pPr>
            <w:r w:rsidRPr="00FC7329">
              <w:rPr>
                <w:rFonts w:eastAsia="Calibri"/>
                <w:sz w:val="24"/>
                <w:szCs w:val="24"/>
              </w:rPr>
              <w:t>2</w:t>
            </w:r>
          </w:p>
        </w:tc>
        <w:tc>
          <w:tcPr>
            <w:tcW w:w="1580" w:type="dxa"/>
            <w:tcBorders>
              <w:top w:val="single" w:sz="4" w:space="0" w:color="auto"/>
            </w:tcBorders>
            <w:shd w:val="clear" w:color="auto" w:fill="auto"/>
          </w:tcPr>
          <w:p w14:paraId="157E3A47" w14:textId="77777777" w:rsidR="00952CD3" w:rsidRPr="00FC7329" w:rsidRDefault="002543EE" w:rsidP="00BE6D01">
            <w:pPr>
              <w:pStyle w:val="TableParagraph"/>
              <w:spacing w:line="256" w:lineRule="exact"/>
              <w:ind w:left="109"/>
              <w:rPr>
                <w:rFonts w:eastAsia="Calibri"/>
                <w:sz w:val="24"/>
                <w:szCs w:val="24"/>
              </w:rPr>
            </w:pPr>
            <w:r w:rsidRPr="00FC7329">
              <w:rPr>
                <w:rFonts w:eastAsia="Calibri"/>
                <w:sz w:val="24"/>
                <w:szCs w:val="24"/>
              </w:rPr>
              <w:t>3</w:t>
            </w:r>
          </w:p>
        </w:tc>
        <w:tc>
          <w:tcPr>
            <w:tcW w:w="1805" w:type="dxa"/>
            <w:tcBorders>
              <w:top w:val="single" w:sz="4" w:space="0" w:color="auto"/>
            </w:tcBorders>
            <w:shd w:val="clear" w:color="auto" w:fill="auto"/>
          </w:tcPr>
          <w:p w14:paraId="268E79E8" w14:textId="77777777" w:rsidR="00952CD3" w:rsidRPr="00FC7329" w:rsidRDefault="002543EE" w:rsidP="00BE6D01">
            <w:pPr>
              <w:pStyle w:val="TableParagraph"/>
              <w:spacing w:line="256" w:lineRule="exact"/>
              <w:ind w:left="107"/>
              <w:rPr>
                <w:rFonts w:eastAsia="Calibri"/>
                <w:sz w:val="24"/>
                <w:szCs w:val="24"/>
              </w:rPr>
            </w:pPr>
            <w:r w:rsidRPr="00FC7329">
              <w:rPr>
                <w:rFonts w:eastAsia="Calibri"/>
                <w:sz w:val="24"/>
                <w:szCs w:val="24"/>
              </w:rPr>
              <w:t>4</w:t>
            </w:r>
          </w:p>
        </w:tc>
        <w:tc>
          <w:tcPr>
            <w:tcW w:w="1567" w:type="dxa"/>
            <w:tcBorders>
              <w:top w:val="single" w:sz="4" w:space="0" w:color="auto"/>
            </w:tcBorders>
            <w:shd w:val="clear" w:color="auto" w:fill="auto"/>
          </w:tcPr>
          <w:p w14:paraId="42E77107" w14:textId="77777777" w:rsidR="00952CD3" w:rsidRPr="00FC7329" w:rsidRDefault="002543EE" w:rsidP="00BE6D01">
            <w:pPr>
              <w:pStyle w:val="TableParagraph"/>
              <w:spacing w:line="256" w:lineRule="exact"/>
              <w:ind w:left="107"/>
              <w:rPr>
                <w:rFonts w:eastAsia="Calibri"/>
                <w:sz w:val="24"/>
                <w:szCs w:val="24"/>
              </w:rPr>
            </w:pPr>
            <w:r w:rsidRPr="00FC7329">
              <w:rPr>
                <w:rFonts w:eastAsia="Calibri"/>
                <w:sz w:val="24"/>
                <w:szCs w:val="24"/>
              </w:rPr>
              <w:t>5</w:t>
            </w:r>
          </w:p>
        </w:tc>
      </w:tr>
      <w:tr w:rsidR="000F3586" w14:paraId="3D331012" w14:textId="77777777" w:rsidTr="00952CD3">
        <w:trPr>
          <w:trHeight w:val="275"/>
        </w:trPr>
        <w:tc>
          <w:tcPr>
            <w:tcW w:w="10491" w:type="dxa"/>
            <w:gridSpan w:val="2"/>
            <w:shd w:val="clear" w:color="auto" w:fill="auto"/>
          </w:tcPr>
          <w:p w14:paraId="353FBEF7" w14:textId="77777777" w:rsidR="00952CD3" w:rsidRPr="00FC7329" w:rsidRDefault="002543EE" w:rsidP="00BE6D01">
            <w:pPr>
              <w:pStyle w:val="TableParagraph"/>
              <w:spacing w:line="256" w:lineRule="exact"/>
              <w:ind w:left="107"/>
              <w:rPr>
                <w:rFonts w:eastAsia="Calibri"/>
                <w:b/>
                <w:sz w:val="24"/>
                <w:szCs w:val="24"/>
              </w:rPr>
            </w:pPr>
            <w:r w:rsidRPr="00FC7329">
              <w:rPr>
                <w:rFonts w:eastAsia="Calibri"/>
                <w:b/>
                <w:sz w:val="24"/>
                <w:szCs w:val="24"/>
              </w:rPr>
              <w:t>Раздел</w:t>
            </w:r>
            <w:r w:rsidRPr="00FC7329">
              <w:rPr>
                <w:rFonts w:eastAsia="Calibri"/>
                <w:b/>
                <w:spacing w:val="-3"/>
                <w:sz w:val="24"/>
                <w:szCs w:val="24"/>
              </w:rPr>
              <w:t xml:space="preserve"> </w:t>
            </w:r>
            <w:r w:rsidRPr="00FC7329">
              <w:rPr>
                <w:rFonts w:eastAsia="Calibri"/>
                <w:b/>
                <w:sz w:val="24"/>
                <w:szCs w:val="24"/>
              </w:rPr>
              <w:t>1.</w:t>
            </w:r>
            <w:r w:rsidRPr="00FC7329">
              <w:rPr>
                <w:rFonts w:eastAsia="Calibri"/>
                <w:b/>
                <w:spacing w:val="1"/>
                <w:sz w:val="24"/>
                <w:szCs w:val="24"/>
              </w:rPr>
              <w:t xml:space="preserve"> </w:t>
            </w:r>
            <w:r w:rsidRPr="00FC7329">
              <w:rPr>
                <w:rFonts w:eastAsia="Calibri"/>
                <w:b/>
                <w:sz w:val="24"/>
                <w:szCs w:val="24"/>
              </w:rPr>
              <w:t>Россия</w:t>
            </w:r>
            <w:r w:rsidRPr="00FC7329">
              <w:rPr>
                <w:rFonts w:eastAsia="Calibri"/>
                <w:b/>
                <w:spacing w:val="-2"/>
                <w:sz w:val="24"/>
                <w:szCs w:val="24"/>
              </w:rPr>
              <w:t xml:space="preserve"> </w:t>
            </w:r>
            <w:r w:rsidRPr="00FC7329">
              <w:rPr>
                <w:rFonts w:eastAsia="Calibri"/>
                <w:b/>
                <w:sz w:val="24"/>
                <w:szCs w:val="24"/>
              </w:rPr>
              <w:t>и</w:t>
            </w:r>
            <w:r w:rsidRPr="00FC7329">
              <w:rPr>
                <w:rFonts w:eastAsia="Calibri"/>
                <w:b/>
                <w:spacing w:val="-1"/>
                <w:sz w:val="24"/>
                <w:szCs w:val="24"/>
              </w:rPr>
              <w:t xml:space="preserve"> </w:t>
            </w:r>
            <w:r w:rsidRPr="00FC7329">
              <w:rPr>
                <w:rFonts w:eastAsia="Calibri"/>
                <w:b/>
                <w:sz w:val="24"/>
                <w:szCs w:val="24"/>
              </w:rPr>
              <w:t>мир</w:t>
            </w:r>
            <w:r w:rsidRPr="00FC7329">
              <w:rPr>
                <w:rFonts w:eastAsia="Calibri"/>
                <w:b/>
                <w:spacing w:val="-2"/>
                <w:sz w:val="24"/>
                <w:szCs w:val="24"/>
              </w:rPr>
              <w:t xml:space="preserve"> </w:t>
            </w:r>
            <w:r w:rsidRPr="00FC7329">
              <w:rPr>
                <w:rFonts w:eastAsia="Calibri"/>
                <w:b/>
                <w:sz w:val="24"/>
                <w:szCs w:val="24"/>
              </w:rPr>
              <w:t>на</w:t>
            </w:r>
            <w:r w:rsidRPr="00FC7329">
              <w:rPr>
                <w:rFonts w:eastAsia="Calibri"/>
                <w:b/>
                <w:spacing w:val="-1"/>
                <w:sz w:val="24"/>
                <w:szCs w:val="24"/>
              </w:rPr>
              <w:t xml:space="preserve"> </w:t>
            </w:r>
            <w:r w:rsidRPr="00FC7329">
              <w:rPr>
                <w:rFonts w:eastAsia="Calibri"/>
                <w:b/>
                <w:sz w:val="24"/>
                <w:szCs w:val="24"/>
              </w:rPr>
              <w:t>рубеже XX-</w:t>
            </w:r>
            <w:proofErr w:type="spellStart"/>
            <w:r w:rsidRPr="00FC7329">
              <w:rPr>
                <w:rFonts w:eastAsia="Calibri"/>
                <w:b/>
                <w:sz w:val="24"/>
                <w:szCs w:val="24"/>
              </w:rPr>
              <w:t>XXIвеков</w:t>
            </w:r>
            <w:proofErr w:type="spellEnd"/>
          </w:p>
        </w:tc>
        <w:tc>
          <w:tcPr>
            <w:tcW w:w="1580" w:type="dxa"/>
            <w:shd w:val="clear" w:color="auto" w:fill="auto"/>
          </w:tcPr>
          <w:p w14:paraId="698DC6F2" w14:textId="77777777" w:rsidR="00952CD3" w:rsidRPr="001530C1" w:rsidRDefault="001530C1" w:rsidP="00BE6D01">
            <w:pPr>
              <w:pStyle w:val="TableParagraph"/>
              <w:spacing w:line="256" w:lineRule="exact"/>
              <w:ind w:left="109"/>
              <w:jc w:val="center"/>
              <w:rPr>
                <w:rFonts w:eastAsia="Calibri"/>
                <w:b/>
                <w:sz w:val="24"/>
                <w:szCs w:val="24"/>
              </w:rPr>
            </w:pPr>
            <w:r>
              <w:rPr>
                <w:rFonts w:eastAsia="Calibri"/>
                <w:b/>
                <w:sz w:val="24"/>
                <w:szCs w:val="24"/>
              </w:rPr>
              <w:t>20</w:t>
            </w:r>
          </w:p>
        </w:tc>
        <w:tc>
          <w:tcPr>
            <w:tcW w:w="1805" w:type="dxa"/>
            <w:shd w:val="clear" w:color="auto" w:fill="auto"/>
          </w:tcPr>
          <w:p w14:paraId="7F161B1C" w14:textId="77777777" w:rsidR="00952CD3" w:rsidRPr="00FC7329" w:rsidRDefault="00952CD3" w:rsidP="00BE6D01">
            <w:pPr>
              <w:pStyle w:val="TableParagraph"/>
              <w:spacing w:line="256" w:lineRule="exact"/>
              <w:ind w:left="109"/>
              <w:jc w:val="center"/>
              <w:rPr>
                <w:rFonts w:eastAsia="Calibri"/>
                <w:b/>
                <w:sz w:val="24"/>
                <w:szCs w:val="24"/>
              </w:rPr>
            </w:pPr>
          </w:p>
        </w:tc>
        <w:tc>
          <w:tcPr>
            <w:tcW w:w="1567" w:type="dxa"/>
            <w:shd w:val="clear" w:color="auto" w:fill="auto"/>
          </w:tcPr>
          <w:p w14:paraId="0E1B0247" w14:textId="77777777" w:rsidR="00952CD3" w:rsidRPr="00FC7329" w:rsidRDefault="00952CD3" w:rsidP="00BE6D01">
            <w:pPr>
              <w:pStyle w:val="TableParagraph"/>
              <w:spacing w:line="256" w:lineRule="exact"/>
              <w:ind w:left="109"/>
              <w:jc w:val="center"/>
              <w:rPr>
                <w:rFonts w:eastAsia="Calibri"/>
                <w:b/>
                <w:sz w:val="24"/>
                <w:szCs w:val="24"/>
              </w:rPr>
            </w:pPr>
          </w:p>
        </w:tc>
      </w:tr>
      <w:tr w:rsidR="000F3586" w14:paraId="67EB4229" w14:textId="77777777" w:rsidTr="00037059">
        <w:trPr>
          <w:trHeight w:val="280"/>
        </w:trPr>
        <w:tc>
          <w:tcPr>
            <w:tcW w:w="2126" w:type="dxa"/>
            <w:vMerge w:val="restart"/>
            <w:shd w:val="clear" w:color="auto" w:fill="auto"/>
          </w:tcPr>
          <w:p w14:paraId="6AFC57CE" w14:textId="77777777" w:rsidR="00952CD3" w:rsidRPr="00FC7329" w:rsidRDefault="002543EE" w:rsidP="00BE6D01">
            <w:pPr>
              <w:pStyle w:val="TableParagraph"/>
              <w:spacing w:line="260" w:lineRule="exact"/>
              <w:ind w:left="107"/>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1.1.</w:t>
            </w:r>
          </w:p>
          <w:p w14:paraId="6DC16ECC" w14:textId="77777777" w:rsidR="00952CD3" w:rsidRPr="00FC7329" w:rsidRDefault="002543EE" w:rsidP="00BE6D01">
            <w:pPr>
              <w:pStyle w:val="TableParagraph"/>
              <w:spacing w:line="246" w:lineRule="exact"/>
              <w:ind w:left="107"/>
              <w:rPr>
                <w:rFonts w:eastAsia="Calibri"/>
                <w:sz w:val="24"/>
                <w:szCs w:val="24"/>
              </w:rPr>
            </w:pPr>
            <w:r w:rsidRPr="00FC7329">
              <w:rPr>
                <w:rFonts w:eastAsia="Calibri"/>
                <w:sz w:val="24"/>
                <w:szCs w:val="24"/>
              </w:rPr>
              <w:t>Проблемы</w:t>
            </w:r>
            <w:r w:rsidRPr="00FC7329">
              <w:rPr>
                <w:rFonts w:eastAsia="Calibri"/>
                <w:spacing w:val="-4"/>
                <w:sz w:val="24"/>
                <w:szCs w:val="24"/>
              </w:rPr>
              <w:t xml:space="preserve"> </w:t>
            </w:r>
            <w:proofErr w:type="spellStart"/>
            <w:r w:rsidRPr="00FC7329">
              <w:rPr>
                <w:rFonts w:eastAsia="Calibri"/>
                <w:sz w:val="24"/>
                <w:szCs w:val="24"/>
              </w:rPr>
              <w:t>различ</w:t>
            </w:r>
            <w:proofErr w:type="spellEnd"/>
            <w:r w:rsidRPr="00FC7329">
              <w:rPr>
                <w:rFonts w:eastAsia="Calibri"/>
                <w:sz w:val="24"/>
                <w:szCs w:val="24"/>
              </w:rPr>
              <w:t>-</w:t>
            </w:r>
          </w:p>
          <w:p w14:paraId="30C476C8" w14:textId="77777777" w:rsidR="00952CD3" w:rsidRPr="00FC7329" w:rsidRDefault="002543EE" w:rsidP="00BE6D01">
            <w:pPr>
              <w:pStyle w:val="TableParagraph"/>
              <w:spacing w:line="264" w:lineRule="exact"/>
              <w:ind w:left="107"/>
              <w:rPr>
                <w:rFonts w:eastAsia="Calibri"/>
                <w:sz w:val="24"/>
                <w:szCs w:val="24"/>
              </w:rPr>
            </w:pPr>
            <w:proofErr w:type="spellStart"/>
            <w:r w:rsidRPr="00FC7329">
              <w:rPr>
                <w:rFonts w:eastAsia="Calibri"/>
                <w:sz w:val="24"/>
                <w:szCs w:val="24"/>
              </w:rPr>
              <w:t>ных</w:t>
            </w:r>
            <w:proofErr w:type="spellEnd"/>
            <w:r w:rsidRPr="00FC7329">
              <w:rPr>
                <w:rFonts w:eastAsia="Calibri"/>
                <w:spacing w:val="-2"/>
                <w:sz w:val="24"/>
                <w:szCs w:val="24"/>
              </w:rPr>
              <w:t xml:space="preserve"> </w:t>
            </w:r>
            <w:r w:rsidRPr="00FC7329">
              <w:rPr>
                <w:rFonts w:eastAsia="Calibri"/>
                <w:sz w:val="24"/>
                <w:szCs w:val="24"/>
              </w:rPr>
              <w:t>государств</w:t>
            </w:r>
            <w:r w:rsidRPr="00FC7329">
              <w:rPr>
                <w:rFonts w:eastAsia="Calibri"/>
                <w:spacing w:val="-4"/>
                <w:sz w:val="24"/>
                <w:szCs w:val="24"/>
              </w:rPr>
              <w:t xml:space="preserve"> </w:t>
            </w:r>
            <w:r w:rsidRPr="00FC7329">
              <w:rPr>
                <w:rFonts w:eastAsia="Calibri"/>
                <w:sz w:val="24"/>
                <w:szCs w:val="24"/>
              </w:rPr>
              <w:t>на</w:t>
            </w:r>
          </w:p>
          <w:p w14:paraId="7C0D9511" w14:textId="77777777" w:rsidR="00952CD3" w:rsidRPr="00FC7329" w:rsidRDefault="002543EE" w:rsidP="00BE6D01">
            <w:pPr>
              <w:pStyle w:val="TableParagraph"/>
              <w:spacing w:line="241" w:lineRule="exact"/>
              <w:ind w:left="107"/>
              <w:rPr>
                <w:rFonts w:eastAsia="Calibri"/>
                <w:sz w:val="24"/>
                <w:szCs w:val="24"/>
              </w:rPr>
            </w:pPr>
            <w:r w:rsidRPr="00FC7329">
              <w:rPr>
                <w:rFonts w:eastAsia="Calibri"/>
                <w:sz w:val="24"/>
                <w:szCs w:val="24"/>
              </w:rPr>
              <w:t>рубеже</w:t>
            </w:r>
            <w:r w:rsidRPr="00FC7329">
              <w:rPr>
                <w:rFonts w:eastAsia="Calibri"/>
                <w:spacing w:val="-1"/>
                <w:sz w:val="24"/>
                <w:szCs w:val="24"/>
              </w:rPr>
              <w:t xml:space="preserve"> </w:t>
            </w:r>
            <w:r w:rsidRPr="00FC7329">
              <w:rPr>
                <w:rFonts w:eastAsia="Calibri"/>
                <w:sz w:val="24"/>
                <w:szCs w:val="24"/>
              </w:rPr>
              <w:t>XX</w:t>
            </w:r>
            <w:r w:rsidRPr="00FC7329">
              <w:rPr>
                <w:rFonts w:eastAsia="Calibri"/>
                <w:spacing w:val="-1"/>
                <w:sz w:val="24"/>
                <w:szCs w:val="24"/>
              </w:rPr>
              <w:t xml:space="preserve"> </w:t>
            </w:r>
            <w:r w:rsidRPr="00FC7329">
              <w:rPr>
                <w:rFonts w:eastAsia="Calibri"/>
                <w:sz w:val="24"/>
                <w:szCs w:val="24"/>
              </w:rPr>
              <w:t>– XXI</w:t>
            </w:r>
          </w:p>
          <w:p w14:paraId="301CB925" w14:textId="77777777" w:rsidR="00952CD3" w:rsidRPr="00FC7329" w:rsidRDefault="002543EE" w:rsidP="00BE6D01">
            <w:pPr>
              <w:pStyle w:val="TableParagraph"/>
              <w:spacing w:line="259" w:lineRule="exact"/>
              <w:ind w:left="107"/>
              <w:rPr>
                <w:rFonts w:eastAsia="Calibri"/>
                <w:sz w:val="24"/>
                <w:szCs w:val="24"/>
              </w:rPr>
            </w:pPr>
            <w:r w:rsidRPr="00FC7329">
              <w:rPr>
                <w:rFonts w:eastAsia="Calibri"/>
                <w:sz w:val="24"/>
                <w:szCs w:val="24"/>
              </w:rPr>
              <w:t>веков</w:t>
            </w:r>
          </w:p>
        </w:tc>
        <w:tc>
          <w:tcPr>
            <w:tcW w:w="8365" w:type="dxa"/>
            <w:shd w:val="clear" w:color="auto" w:fill="auto"/>
          </w:tcPr>
          <w:p w14:paraId="58F77F9B" w14:textId="77777777" w:rsidR="00952CD3" w:rsidRPr="00FC7329" w:rsidRDefault="002543EE" w:rsidP="00BE6D01">
            <w:pPr>
              <w:pStyle w:val="TableParagraph"/>
              <w:spacing w:line="260"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shd w:val="clear" w:color="auto" w:fill="auto"/>
          </w:tcPr>
          <w:p w14:paraId="29E73BDF" w14:textId="77777777" w:rsidR="00952CD3" w:rsidRPr="00FC7329" w:rsidRDefault="001530C1" w:rsidP="00BE6D01">
            <w:pPr>
              <w:pStyle w:val="TableParagraph"/>
              <w:spacing w:line="260" w:lineRule="exact"/>
              <w:ind w:left="109"/>
              <w:jc w:val="both"/>
              <w:rPr>
                <w:rFonts w:eastAsia="Calibri"/>
                <w:bCs/>
                <w:sz w:val="24"/>
                <w:szCs w:val="24"/>
              </w:rPr>
            </w:pPr>
            <w:r>
              <w:rPr>
                <w:rFonts w:eastAsia="Calibri"/>
                <w:bCs/>
                <w:sz w:val="24"/>
                <w:szCs w:val="24"/>
              </w:rPr>
              <w:t>4</w:t>
            </w:r>
          </w:p>
        </w:tc>
        <w:tc>
          <w:tcPr>
            <w:tcW w:w="1805" w:type="dxa"/>
            <w:vMerge w:val="restart"/>
            <w:shd w:val="clear" w:color="auto" w:fill="auto"/>
          </w:tcPr>
          <w:p w14:paraId="26F09655" w14:textId="77777777" w:rsidR="00952CD3" w:rsidRPr="00FC7329" w:rsidRDefault="00BE6D01" w:rsidP="00BE6D01">
            <w:pPr>
              <w:pStyle w:val="TableParagraph"/>
              <w:spacing w:line="260" w:lineRule="exact"/>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76C3F6D2" w14:textId="77777777" w:rsidR="00952CD3" w:rsidRPr="00FC7329" w:rsidRDefault="00FC7329"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56E0BC1E"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069D9F0C"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14D4B58F" w14:textId="77777777" w:rsidTr="00037059">
        <w:trPr>
          <w:trHeight w:val="2325"/>
        </w:trPr>
        <w:tc>
          <w:tcPr>
            <w:tcW w:w="2126" w:type="dxa"/>
            <w:vMerge/>
            <w:tcBorders>
              <w:bottom w:val="single" w:sz="4" w:space="0" w:color="000000"/>
            </w:tcBorders>
            <w:shd w:val="clear" w:color="auto" w:fill="auto"/>
          </w:tcPr>
          <w:p w14:paraId="4755FE94" w14:textId="77777777" w:rsidR="00952CD3" w:rsidRPr="00FC7329" w:rsidRDefault="00952CD3" w:rsidP="00BE6D01">
            <w:pPr>
              <w:pStyle w:val="TableParagraph"/>
              <w:spacing w:line="259" w:lineRule="exact"/>
              <w:ind w:left="107"/>
              <w:rPr>
                <w:rFonts w:eastAsia="Calibri"/>
                <w:sz w:val="24"/>
                <w:szCs w:val="24"/>
              </w:rPr>
            </w:pPr>
          </w:p>
        </w:tc>
        <w:tc>
          <w:tcPr>
            <w:tcW w:w="8365" w:type="dxa"/>
            <w:tcBorders>
              <w:bottom w:val="single" w:sz="4" w:space="0" w:color="000000"/>
            </w:tcBorders>
            <w:shd w:val="clear" w:color="auto" w:fill="auto"/>
          </w:tcPr>
          <w:p w14:paraId="49144BE2" w14:textId="77777777" w:rsidR="00952CD3" w:rsidRPr="00FC7329" w:rsidRDefault="002543EE" w:rsidP="00BE6D01">
            <w:pPr>
              <w:pStyle w:val="TableParagraph"/>
              <w:spacing w:line="246" w:lineRule="exact"/>
              <w:ind w:left="109"/>
              <w:jc w:val="both"/>
              <w:rPr>
                <w:rFonts w:eastAsia="Calibri"/>
                <w:sz w:val="24"/>
                <w:szCs w:val="24"/>
              </w:rPr>
            </w:pPr>
            <w:r w:rsidRPr="00FC7329">
              <w:rPr>
                <w:rFonts w:eastAsia="Calibri"/>
                <w:sz w:val="24"/>
                <w:szCs w:val="24"/>
              </w:rPr>
              <w:t>1.</w:t>
            </w:r>
            <w:r w:rsidRPr="00FC7329">
              <w:rPr>
                <w:rFonts w:eastAsia="Calibri"/>
                <w:spacing w:val="-4"/>
                <w:sz w:val="24"/>
                <w:szCs w:val="24"/>
              </w:rPr>
              <w:t xml:space="preserve"> </w:t>
            </w:r>
            <w:r w:rsidRPr="00FC7329">
              <w:rPr>
                <w:rFonts w:eastAsia="Calibri"/>
                <w:sz w:val="24"/>
                <w:szCs w:val="24"/>
              </w:rPr>
              <w:t>Проблемы</w:t>
            </w:r>
            <w:r w:rsidRPr="00FC7329">
              <w:rPr>
                <w:rFonts w:eastAsia="Calibri"/>
                <w:spacing w:val="-3"/>
                <w:sz w:val="24"/>
                <w:szCs w:val="24"/>
              </w:rPr>
              <w:t xml:space="preserve"> </w:t>
            </w:r>
            <w:r w:rsidRPr="00FC7329">
              <w:rPr>
                <w:rFonts w:eastAsia="Calibri"/>
                <w:sz w:val="24"/>
                <w:szCs w:val="24"/>
              </w:rPr>
              <w:t>экономического,</w:t>
            </w:r>
            <w:r w:rsidRPr="00FC7329">
              <w:rPr>
                <w:rFonts w:eastAsia="Calibri"/>
                <w:spacing w:val="-3"/>
                <w:sz w:val="24"/>
                <w:szCs w:val="24"/>
              </w:rPr>
              <w:t xml:space="preserve"> </w:t>
            </w:r>
            <w:r w:rsidRPr="00FC7329">
              <w:rPr>
                <w:rFonts w:eastAsia="Calibri"/>
                <w:sz w:val="24"/>
                <w:szCs w:val="24"/>
              </w:rPr>
              <w:t>политического,</w:t>
            </w:r>
            <w:r w:rsidRPr="00FC7329">
              <w:rPr>
                <w:rFonts w:eastAsia="Calibri"/>
                <w:spacing w:val="-6"/>
                <w:sz w:val="24"/>
                <w:szCs w:val="24"/>
              </w:rPr>
              <w:t xml:space="preserve"> </w:t>
            </w:r>
            <w:r w:rsidRPr="00FC7329">
              <w:rPr>
                <w:rFonts w:eastAsia="Calibri"/>
                <w:sz w:val="24"/>
                <w:szCs w:val="24"/>
              </w:rPr>
              <w:t>общественного</w:t>
            </w:r>
            <w:r w:rsidRPr="00FC7329">
              <w:rPr>
                <w:rFonts w:eastAsia="Calibri"/>
                <w:spacing w:val="-3"/>
                <w:sz w:val="24"/>
                <w:szCs w:val="24"/>
              </w:rPr>
              <w:t xml:space="preserve"> </w:t>
            </w:r>
            <w:r w:rsidRPr="00FC7329">
              <w:rPr>
                <w:rFonts w:eastAsia="Calibri"/>
                <w:sz w:val="24"/>
                <w:szCs w:val="24"/>
              </w:rPr>
              <w:t>и</w:t>
            </w:r>
            <w:r w:rsidRPr="00FC7329">
              <w:rPr>
                <w:rFonts w:eastAsia="Calibri"/>
                <w:spacing w:val="-4"/>
                <w:sz w:val="24"/>
                <w:szCs w:val="24"/>
              </w:rPr>
              <w:t xml:space="preserve"> </w:t>
            </w:r>
            <w:r w:rsidRPr="00FC7329">
              <w:rPr>
                <w:rFonts w:eastAsia="Calibri"/>
                <w:sz w:val="24"/>
                <w:szCs w:val="24"/>
              </w:rPr>
              <w:t>культурного</w:t>
            </w:r>
            <w:r w:rsidRPr="00FC7329">
              <w:rPr>
                <w:rFonts w:eastAsia="Calibri"/>
                <w:spacing w:val="-3"/>
                <w:sz w:val="24"/>
                <w:szCs w:val="24"/>
              </w:rPr>
              <w:t xml:space="preserve"> </w:t>
            </w:r>
            <w:r w:rsidRPr="00FC7329">
              <w:rPr>
                <w:rFonts w:eastAsia="Calibri"/>
                <w:sz w:val="24"/>
                <w:szCs w:val="24"/>
              </w:rPr>
              <w:t>развития</w:t>
            </w:r>
            <w:r w:rsidRPr="00FC7329">
              <w:rPr>
                <w:rFonts w:eastAsia="Calibri"/>
                <w:spacing w:val="-3"/>
                <w:sz w:val="24"/>
                <w:szCs w:val="24"/>
              </w:rPr>
              <w:t xml:space="preserve"> </w:t>
            </w:r>
            <w:r w:rsidRPr="00FC7329">
              <w:rPr>
                <w:rFonts w:eastAsia="Calibri"/>
                <w:sz w:val="24"/>
                <w:szCs w:val="24"/>
              </w:rPr>
              <w:t>различных</w:t>
            </w:r>
            <w:r w:rsidRPr="00FC7329">
              <w:rPr>
                <w:rFonts w:eastAsia="Calibri"/>
                <w:spacing w:val="-1"/>
                <w:sz w:val="24"/>
                <w:szCs w:val="24"/>
              </w:rPr>
              <w:t xml:space="preserve"> </w:t>
            </w:r>
            <w:r w:rsidRPr="00FC7329">
              <w:rPr>
                <w:rFonts w:eastAsia="Calibri"/>
                <w:sz w:val="24"/>
                <w:szCs w:val="24"/>
              </w:rPr>
              <w:t>государств</w:t>
            </w:r>
            <w:r w:rsidRPr="00FC7329">
              <w:rPr>
                <w:rFonts w:eastAsia="Calibri"/>
                <w:spacing w:val="-3"/>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регионов</w:t>
            </w:r>
            <w:r w:rsidRPr="00FC7329">
              <w:rPr>
                <w:rFonts w:eastAsia="Calibri"/>
                <w:spacing w:val="-1"/>
                <w:sz w:val="24"/>
                <w:szCs w:val="24"/>
              </w:rPr>
              <w:t xml:space="preserve"> </w:t>
            </w:r>
            <w:r w:rsidRPr="00FC7329">
              <w:rPr>
                <w:rFonts w:eastAsia="Calibri"/>
                <w:sz w:val="24"/>
                <w:szCs w:val="24"/>
              </w:rPr>
              <w:t>мира</w:t>
            </w:r>
            <w:r w:rsidRPr="00FC7329">
              <w:rPr>
                <w:rFonts w:eastAsia="Calibri"/>
                <w:spacing w:val="-3"/>
                <w:sz w:val="24"/>
                <w:szCs w:val="24"/>
              </w:rPr>
              <w:t xml:space="preserve"> </w:t>
            </w:r>
            <w:r w:rsidRPr="00FC7329">
              <w:rPr>
                <w:rFonts w:eastAsia="Calibri"/>
                <w:sz w:val="24"/>
                <w:szCs w:val="24"/>
              </w:rPr>
              <w:t>на</w:t>
            </w:r>
            <w:r w:rsidRPr="00FC7329">
              <w:rPr>
                <w:rFonts w:eastAsia="Calibri"/>
                <w:spacing w:val="-3"/>
                <w:sz w:val="24"/>
                <w:szCs w:val="24"/>
              </w:rPr>
              <w:t xml:space="preserve"> </w:t>
            </w:r>
            <w:r w:rsidRPr="00FC7329">
              <w:rPr>
                <w:rFonts w:eastAsia="Calibri"/>
                <w:sz w:val="24"/>
                <w:szCs w:val="24"/>
              </w:rPr>
              <w:t>рубеже</w:t>
            </w:r>
            <w:r w:rsidRPr="00FC7329">
              <w:rPr>
                <w:rFonts w:eastAsia="Calibri"/>
                <w:spacing w:val="2"/>
                <w:sz w:val="24"/>
                <w:szCs w:val="24"/>
              </w:rPr>
              <w:t xml:space="preserve"> </w:t>
            </w:r>
            <w:r w:rsidRPr="00FC7329">
              <w:rPr>
                <w:rFonts w:eastAsia="Calibri"/>
                <w:sz w:val="24"/>
                <w:szCs w:val="24"/>
              </w:rPr>
              <w:t>XX</w:t>
            </w:r>
            <w:r w:rsidRPr="00FC7329">
              <w:rPr>
                <w:rFonts w:eastAsia="Calibri"/>
                <w:spacing w:val="-1"/>
                <w:sz w:val="24"/>
                <w:szCs w:val="24"/>
              </w:rPr>
              <w:t xml:space="preserve"> </w:t>
            </w:r>
            <w:r w:rsidRPr="00FC7329">
              <w:rPr>
                <w:rFonts w:eastAsia="Calibri"/>
                <w:sz w:val="24"/>
                <w:szCs w:val="24"/>
              </w:rPr>
              <w:t>–</w:t>
            </w:r>
            <w:r w:rsidRPr="00FC7329">
              <w:rPr>
                <w:rFonts w:eastAsia="Calibri"/>
                <w:spacing w:val="-2"/>
                <w:sz w:val="24"/>
                <w:szCs w:val="24"/>
              </w:rPr>
              <w:t xml:space="preserve"> </w:t>
            </w:r>
            <w:r w:rsidRPr="00FC7329">
              <w:rPr>
                <w:rFonts w:eastAsia="Calibri"/>
                <w:sz w:val="24"/>
                <w:szCs w:val="24"/>
              </w:rPr>
              <w:t>XXI</w:t>
            </w:r>
            <w:r w:rsidRPr="00FC7329">
              <w:rPr>
                <w:rFonts w:eastAsia="Calibri"/>
                <w:spacing w:val="-4"/>
                <w:sz w:val="24"/>
                <w:szCs w:val="24"/>
              </w:rPr>
              <w:t xml:space="preserve"> </w:t>
            </w:r>
            <w:r w:rsidRPr="00FC7329">
              <w:rPr>
                <w:rFonts w:eastAsia="Calibri"/>
                <w:sz w:val="24"/>
                <w:szCs w:val="24"/>
              </w:rPr>
              <w:t>веков.</w:t>
            </w:r>
          </w:p>
          <w:p w14:paraId="2AAFE7F5" w14:textId="77777777" w:rsidR="00952CD3" w:rsidRPr="00FC7329" w:rsidRDefault="002543EE" w:rsidP="00BE6D01">
            <w:pPr>
              <w:pStyle w:val="TableParagraph"/>
              <w:spacing w:line="241" w:lineRule="exact"/>
              <w:ind w:left="109"/>
              <w:jc w:val="both"/>
              <w:rPr>
                <w:rFonts w:eastAsia="Calibri"/>
                <w:sz w:val="24"/>
                <w:szCs w:val="24"/>
              </w:rPr>
            </w:pPr>
            <w:r w:rsidRPr="00FC7329">
              <w:rPr>
                <w:rFonts w:eastAsia="Calibri"/>
                <w:sz w:val="24"/>
                <w:szCs w:val="24"/>
              </w:rPr>
              <w:t>2.</w:t>
            </w:r>
            <w:r w:rsidRPr="00FC7329">
              <w:rPr>
                <w:rFonts w:eastAsia="Calibri"/>
                <w:spacing w:val="-2"/>
                <w:sz w:val="24"/>
                <w:szCs w:val="24"/>
              </w:rPr>
              <w:t xml:space="preserve"> </w:t>
            </w:r>
            <w:r w:rsidRPr="00FC7329">
              <w:rPr>
                <w:rFonts w:eastAsia="Calibri"/>
                <w:sz w:val="24"/>
                <w:szCs w:val="24"/>
              </w:rPr>
              <w:t>Распад</w:t>
            </w:r>
            <w:r w:rsidRPr="00FC7329">
              <w:rPr>
                <w:rFonts w:eastAsia="Calibri"/>
                <w:spacing w:val="-2"/>
                <w:sz w:val="24"/>
                <w:szCs w:val="24"/>
              </w:rPr>
              <w:t xml:space="preserve"> </w:t>
            </w:r>
            <w:r w:rsidRPr="00FC7329">
              <w:rPr>
                <w:rFonts w:eastAsia="Calibri"/>
                <w:sz w:val="24"/>
                <w:szCs w:val="24"/>
              </w:rPr>
              <w:t>СССР</w:t>
            </w:r>
            <w:r w:rsidRPr="00FC7329">
              <w:rPr>
                <w:rFonts w:eastAsia="Calibri"/>
                <w:spacing w:val="-4"/>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международные</w:t>
            </w:r>
            <w:r w:rsidRPr="00FC7329">
              <w:rPr>
                <w:rFonts w:eastAsia="Calibri"/>
                <w:spacing w:val="-4"/>
                <w:sz w:val="24"/>
                <w:szCs w:val="24"/>
              </w:rPr>
              <w:t xml:space="preserve"> </w:t>
            </w:r>
            <w:r w:rsidRPr="00FC7329">
              <w:rPr>
                <w:rFonts w:eastAsia="Calibri"/>
                <w:sz w:val="24"/>
                <w:szCs w:val="24"/>
              </w:rPr>
              <w:t>последствия саморазрушения</w:t>
            </w:r>
            <w:r w:rsidRPr="00FC7329">
              <w:rPr>
                <w:rFonts w:eastAsia="Calibri"/>
                <w:spacing w:val="-2"/>
                <w:sz w:val="24"/>
                <w:szCs w:val="24"/>
              </w:rPr>
              <w:t xml:space="preserve"> </w:t>
            </w:r>
            <w:r w:rsidRPr="00FC7329">
              <w:rPr>
                <w:rFonts w:eastAsia="Calibri"/>
                <w:sz w:val="24"/>
                <w:szCs w:val="24"/>
              </w:rPr>
              <w:t>СССР.</w:t>
            </w:r>
            <w:r w:rsidRPr="00FC7329">
              <w:rPr>
                <w:rFonts w:eastAsia="Calibri"/>
                <w:spacing w:val="-2"/>
                <w:sz w:val="24"/>
                <w:szCs w:val="24"/>
              </w:rPr>
              <w:t xml:space="preserve"> </w:t>
            </w:r>
            <w:r w:rsidRPr="00FC7329">
              <w:rPr>
                <w:rFonts w:eastAsia="Calibri"/>
                <w:sz w:val="24"/>
                <w:szCs w:val="24"/>
              </w:rPr>
              <w:t>США</w:t>
            </w:r>
            <w:r w:rsidRPr="00FC7329">
              <w:rPr>
                <w:rFonts w:eastAsia="Calibri"/>
                <w:spacing w:val="4"/>
                <w:sz w:val="24"/>
                <w:szCs w:val="24"/>
              </w:rPr>
              <w:t xml:space="preserve"> </w:t>
            </w:r>
            <w:r w:rsidRPr="00FC7329">
              <w:rPr>
                <w:rFonts w:eastAsia="Calibri"/>
                <w:sz w:val="24"/>
                <w:szCs w:val="24"/>
              </w:rPr>
              <w:t>–</w:t>
            </w:r>
            <w:r w:rsidRPr="00FC7329">
              <w:rPr>
                <w:rFonts w:eastAsia="Calibri"/>
                <w:spacing w:val="-2"/>
                <w:sz w:val="24"/>
                <w:szCs w:val="24"/>
              </w:rPr>
              <w:t xml:space="preserve"> </w:t>
            </w:r>
            <w:r w:rsidRPr="00FC7329">
              <w:rPr>
                <w:rFonts w:eastAsia="Calibri"/>
                <w:sz w:val="24"/>
                <w:szCs w:val="24"/>
              </w:rPr>
              <w:t>единственная сверхдержава</w:t>
            </w:r>
            <w:r w:rsidRPr="00FC7329">
              <w:rPr>
                <w:rFonts w:eastAsia="Calibri"/>
                <w:spacing w:val="-4"/>
                <w:sz w:val="24"/>
                <w:szCs w:val="24"/>
              </w:rPr>
              <w:t xml:space="preserve"> </w:t>
            </w:r>
            <w:r w:rsidRPr="00FC7329">
              <w:rPr>
                <w:rFonts w:eastAsia="Calibri"/>
                <w:sz w:val="24"/>
                <w:szCs w:val="24"/>
              </w:rPr>
              <w:t>мира.</w:t>
            </w:r>
          </w:p>
          <w:p w14:paraId="39626717" w14:textId="77777777" w:rsidR="00952CD3" w:rsidRPr="00FC7329" w:rsidRDefault="002543EE" w:rsidP="00BE6D01">
            <w:pPr>
              <w:pStyle w:val="TableParagraph"/>
              <w:spacing w:line="260" w:lineRule="exact"/>
              <w:ind w:left="109"/>
              <w:jc w:val="both"/>
              <w:rPr>
                <w:rFonts w:eastAsia="Calibri"/>
                <w:sz w:val="24"/>
                <w:szCs w:val="24"/>
              </w:rPr>
            </w:pPr>
            <w:r w:rsidRPr="00FC7329">
              <w:rPr>
                <w:rFonts w:eastAsia="Calibri"/>
                <w:sz w:val="24"/>
                <w:szCs w:val="24"/>
              </w:rPr>
              <w:t>3.</w:t>
            </w:r>
            <w:r w:rsidRPr="00FC7329">
              <w:rPr>
                <w:rFonts w:eastAsia="Calibri"/>
                <w:spacing w:val="-3"/>
                <w:sz w:val="24"/>
                <w:szCs w:val="24"/>
              </w:rPr>
              <w:t xml:space="preserve"> </w:t>
            </w:r>
            <w:r w:rsidRPr="00FC7329">
              <w:rPr>
                <w:rFonts w:eastAsia="Calibri"/>
                <w:sz w:val="24"/>
                <w:szCs w:val="24"/>
              </w:rPr>
              <w:t>Перегруппировка</w:t>
            </w:r>
            <w:r w:rsidRPr="00FC7329">
              <w:rPr>
                <w:rFonts w:eastAsia="Calibri"/>
                <w:spacing w:val="-2"/>
                <w:sz w:val="24"/>
                <w:szCs w:val="24"/>
              </w:rPr>
              <w:t xml:space="preserve"> </w:t>
            </w:r>
            <w:r w:rsidRPr="00FC7329">
              <w:rPr>
                <w:rFonts w:eastAsia="Calibri"/>
                <w:sz w:val="24"/>
                <w:szCs w:val="24"/>
              </w:rPr>
              <w:t>стран</w:t>
            </w:r>
            <w:r w:rsidRPr="00FC7329">
              <w:rPr>
                <w:rFonts w:eastAsia="Calibri"/>
                <w:spacing w:val="-2"/>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глобальном</w:t>
            </w:r>
            <w:r w:rsidRPr="00FC7329">
              <w:rPr>
                <w:rFonts w:eastAsia="Calibri"/>
                <w:spacing w:val="-4"/>
                <w:sz w:val="24"/>
                <w:szCs w:val="24"/>
              </w:rPr>
              <w:t xml:space="preserve"> </w:t>
            </w:r>
            <w:r w:rsidRPr="00FC7329">
              <w:rPr>
                <w:rFonts w:eastAsia="Calibri"/>
                <w:sz w:val="24"/>
                <w:szCs w:val="24"/>
              </w:rPr>
              <w:t>масштабе.</w:t>
            </w:r>
            <w:r w:rsidRPr="00FC7329">
              <w:rPr>
                <w:rFonts w:eastAsia="Calibri"/>
                <w:spacing w:val="-2"/>
                <w:sz w:val="24"/>
                <w:szCs w:val="24"/>
              </w:rPr>
              <w:t xml:space="preserve"> </w:t>
            </w:r>
            <w:r w:rsidRPr="00FC7329">
              <w:rPr>
                <w:rFonts w:eastAsia="Calibri"/>
                <w:sz w:val="24"/>
                <w:szCs w:val="24"/>
              </w:rPr>
              <w:t>Формирование</w:t>
            </w:r>
            <w:r w:rsidRPr="00FC7329">
              <w:rPr>
                <w:rFonts w:eastAsia="Calibri"/>
                <w:spacing w:val="-3"/>
                <w:sz w:val="24"/>
                <w:szCs w:val="24"/>
              </w:rPr>
              <w:t xml:space="preserve"> </w:t>
            </w:r>
            <w:r w:rsidRPr="00FC7329">
              <w:rPr>
                <w:rFonts w:eastAsia="Calibri"/>
                <w:sz w:val="24"/>
                <w:szCs w:val="24"/>
              </w:rPr>
              <w:t>ЕС</w:t>
            </w:r>
            <w:r w:rsidRPr="00FC7329">
              <w:rPr>
                <w:rFonts w:eastAsia="Calibri"/>
                <w:spacing w:val="-2"/>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СНГ.</w:t>
            </w:r>
          </w:p>
          <w:p w14:paraId="0F19A2F8" w14:textId="77777777" w:rsidR="00952CD3" w:rsidRPr="00FC7329" w:rsidRDefault="002543EE" w:rsidP="00BE6D01">
            <w:pPr>
              <w:pStyle w:val="TableParagraph"/>
              <w:spacing w:line="261" w:lineRule="exact"/>
              <w:ind w:left="109"/>
              <w:jc w:val="both"/>
              <w:rPr>
                <w:rFonts w:eastAsia="Calibri"/>
                <w:sz w:val="24"/>
                <w:szCs w:val="24"/>
              </w:rPr>
            </w:pPr>
            <w:r w:rsidRPr="00FC7329">
              <w:rPr>
                <w:rFonts w:eastAsia="Calibri"/>
                <w:sz w:val="24"/>
                <w:szCs w:val="24"/>
              </w:rPr>
              <w:t>4.</w:t>
            </w:r>
            <w:r w:rsidRPr="00FC7329">
              <w:rPr>
                <w:rFonts w:eastAsia="Calibri"/>
                <w:spacing w:val="-2"/>
                <w:sz w:val="24"/>
                <w:szCs w:val="24"/>
              </w:rPr>
              <w:t xml:space="preserve"> </w:t>
            </w:r>
            <w:r w:rsidRPr="00FC7329">
              <w:rPr>
                <w:rFonts w:eastAsia="Calibri"/>
                <w:sz w:val="24"/>
                <w:szCs w:val="24"/>
              </w:rPr>
              <w:t>Экономический</w:t>
            </w:r>
            <w:r w:rsidRPr="00FC7329">
              <w:rPr>
                <w:rFonts w:eastAsia="Calibri"/>
                <w:spacing w:val="-2"/>
                <w:sz w:val="24"/>
                <w:szCs w:val="24"/>
              </w:rPr>
              <w:t xml:space="preserve"> </w:t>
            </w:r>
            <w:r w:rsidRPr="00FC7329">
              <w:rPr>
                <w:rFonts w:eastAsia="Calibri"/>
                <w:sz w:val="24"/>
                <w:szCs w:val="24"/>
              </w:rPr>
              <w:t>рост</w:t>
            </w:r>
            <w:r w:rsidRPr="00FC7329">
              <w:rPr>
                <w:rFonts w:eastAsia="Calibri"/>
                <w:spacing w:val="-4"/>
                <w:sz w:val="24"/>
                <w:szCs w:val="24"/>
              </w:rPr>
              <w:t xml:space="preserve"> </w:t>
            </w:r>
            <w:r w:rsidRPr="00FC7329">
              <w:rPr>
                <w:rFonts w:eastAsia="Calibri"/>
                <w:sz w:val="24"/>
                <w:szCs w:val="24"/>
              </w:rPr>
              <w:t>Китая.</w:t>
            </w:r>
            <w:r w:rsidRPr="00FC7329">
              <w:rPr>
                <w:rFonts w:eastAsia="Calibri"/>
                <w:spacing w:val="-2"/>
                <w:sz w:val="24"/>
                <w:szCs w:val="24"/>
              </w:rPr>
              <w:t xml:space="preserve"> </w:t>
            </w:r>
            <w:r w:rsidRPr="00FC7329">
              <w:rPr>
                <w:rFonts w:eastAsia="Calibri"/>
                <w:sz w:val="24"/>
                <w:szCs w:val="24"/>
              </w:rPr>
              <w:t>Расширение</w:t>
            </w:r>
            <w:r w:rsidRPr="00FC7329">
              <w:rPr>
                <w:rFonts w:eastAsia="Calibri"/>
                <w:spacing w:val="-3"/>
                <w:sz w:val="24"/>
                <w:szCs w:val="24"/>
              </w:rPr>
              <w:t xml:space="preserve"> </w:t>
            </w:r>
            <w:r w:rsidRPr="00FC7329">
              <w:rPr>
                <w:rFonts w:eastAsia="Calibri"/>
                <w:sz w:val="24"/>
                <w:szCs w:val="24"/>
              </w:rPr>
              <w:t>НАТО.</w:t>
            </w:r>
          </w:p>
          <w:p w14:paraId="658DADC0" w14:textId="77777777" w:rsidR="00952CD3" w:rsidRPr="00FC7329" w:rsidRDefault="002543EE" w:rsidP="00BE6D01">
            <w:pPr>
              <w:pStyle w:val="TableParagraph"/>
              <w:spacing w:line="253" w:lineRule="exact"/>
              <w:ind w:left="109"/>
              <w:jc w:val="both"/>
              <w:rPr>
                <w:rFonts w:eastAsia="Calibri"/>
                <w:sz w:val="24"/>
                <w:szCs w:val="24"/>
              </w:rPr>
            </w:pPr>
            <w:r w:rsidRPr="00FC7329">
              <w:rPr>
                <w:rFonts w:eastAsia="Calibri"/>
                <w:sz w:val="24"/>
                <w:szCs w:val="24"/>
              </w:rPr>
              <w:t>5.</w:t>
            </w:r>
            <w:r w:rsidRPr="00FC7329">
              <w:rPr>
                <w:rFonts w:eastAsia="Calibri"/>
                <w:spacing w:val="-2"/>
                <w:sz w:val="24"/>
                <w:szCs w:val="24"/>
              </w:rPr>
              <w:t xml:space="preserve"> </w:t>
            </w:r>
            <w:r w:rsidRPr="00FC7329">
              <w:rPr>
                <w:rFonts w:eastAsia="Calibri"/>
                <w:sz w:val="24"/>
                <w:szCs w:val="24"/>
              </w:rPr>
              <w:t>Конфликты</w:t>
            </w:r>
            <w:r w:rsidRPr="00FC7329">
              <w:rPr>
                <w:rFonts w:eastAsia="Calibri"/>
                <w:spacing w:val="-5"/>
                <w:sz w:val="24"/>
                <w:szCs w:val="24"/>
              </w:rPr>
              <w:t xml:space="preserve"> </w:t>
            </w:r>
            <w:r w:rsidRPr="00FC7329">
              <w:rPr>
                <w:rFonts w:eastAsia="Calibri"/>
                <w:sz w:val="24"/>
                <w:szCs w:val="24"/>
              </w:rPr>
              <w:t>на</w:t>
            </w:r>
            <w:r w:rsidRPr="00FC7329">
              <w:rPr>
                <w:rFonts w:eastAsia="Calibri"/>
                <w:spacing w:val="-3"/>
                <w:sz w:val="24"/>
                <w:szCs w:val="24"/>
              </w:rPr>
              <w:t xml:space="preserve"> </w:t>
            </w:r>
            <w:r w:rsidRPr="00FC7329">
              <w:rPr>
                <w:rFonts w:eastAsia="Calibri"/>
                <w:sz w:val="24"/>
                <w:szCs w:val="24"/>
              </w:rPr>
              <w:t>постсоциалистическом</w:t>
            </w:r>
            <w:r w:rsidRPr="00FC7329">
              <w:rPr>
                <w:rFonts w:eastAsia="Calibri"/>
                <w:spacing w:val="-2"/>
                <w:sz w:val="24"/>
                <w:szCs w:val="24"/>
              </w:rPr>
              <w:t xml:space="preserve"> </w:t>
            </w:r>
            <w:r w:rsidRPr="00FC7329">
              <w:rPr>
                <w:rFonts w:eastAsia="Calibri"/>
                <w:sz w:val="24"/>
                <w:szCs w:val="24"/>
              </w:rPr>
              <w:t>пространстве:</w:t>
            </w:r>
            <w:r w:rsidRPr="00FC7329">
              <w:rPr>
                <w:rFonts w:eastAsia="Calibri"/>
                <w:spacing w:val="-2"/>
                <w:sz w:val="24"/>
                <w:szCs w:val="24"/>
              </w:rPr>
              <w:t xml:space="preserve"> </w:t>
            </w:r>
            <w:r w:rsidRPr="00FC7329">
              <w:rPr>
                <w:rFonts w:eastAsia="Calibri"/>
                <w:sz w:val="24"/>
                <w:szCs w:val="24"/>
              </w:rPr>
              <w:t>распад</w:t>
            </w:r>
            <w:r w:rsidRPr="00FC7329">
              <w:rPr>
                <w:rFonts w:eastAsia="Calibri"/>
                <w:spacing w:val="-2"/>
                <w:sz w:val="24"/>
                <w:szCs w:val="24"/>
              </w:rPr>
              <w:t xml:space="preserve"> </w:t>
            </w:r>
            <w:r w:rsidRPr="00FC7329">
              <w:rPr>
                <w:rFonts w:eastAsia="Calibri"/>
                <w:sz w:val="24"/>
                <w:szCs w:val="24"/>
              </w:rPr>
              <w:t>Югославии</w:t>
            </w:r>
            <w:r w:rsidRPr="00FC7329">
              <w:rPr>
                <w:rFonts w:eastAsia="Calibri"/>
                <w:spacing w:val="-2"/>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конфликты</w:t>
            </w:r>
            <w:r w:rsidRPr="00FC7329">
              <w:rPr>
                <w:rFonts w:eastAsia="Calibri"/>
                <w:spacing w:val="-1"/>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Таджикистане,</w:t>
            </w:r>
            <w:r w:rsidRPr="00FC7329">
              <w:rPr>
                <w:rFonts w:eastAsia="Calibri"/>
                <w:spacing w:val="-5"/>
                <w:sz w:val="24"/>
                <w:szCs w:val="24"/>
              </w:rPr>
              <w:t xml:space="preserve"> </w:t>
            </w:r>
            <w:r w:rsidRPr="00FC7329">
              <w:rPr>
                <w:rFonts w:eastAsia="Calibri"/>
                <w:sz w:val="24"/>
                <w:szCs w:val="24"/>
              </w:rPr>
              <w:t>Закавказье,</w:t>
            </w:r>
            <w:r w:rsidRPr="00FC7329">
              <w:rPr>
                <w:rFonts w:eastAsia="Calibri"/>
                <w:spacing w:val="-7"/>
                <w:sz w:val="24"/>
                <w:szCs w:val="24"/>
              </w:rPr>
              <w:t xml:space="preserve"> </w:t>
            </w:r>
            <w:r w:rsidRPr="00FC7329">
              <w:rPr>
                <w:rFonts w:eastAsia="Calibri"/>
                <w:sz w:val="24"/>
                <w:szCs w:val="24"/>
              </w:rPr>
              <w:t>Молдавии.</w:t>
            </w:r>
            <w:r w:rsidRPr="00FC7329">
              <w:rPr>
                <w:rFonts w:eastAsia="Calibri"/>
                <w:spacing w:val="-4"/>
                <w:sz w:val="24"/>
                <w:szCs w:val="24"/>
              </w:rPr>
              <w:t xml:space="preserve"> </w:t>
            </w:r>
            <w:r w:rsidRPr="00FC7329">
              <w:rPr>
                <w:rFonts w:eastAsia="Calibri"/>
                <w:sz w:val="24"/>
                <w:szCs w:val="24"/>
              </w:rPr>
              <w:t>Изменение</w:t>
            </w:r>
            <w:r w:rsidRPr="00FC7329">
              <w:rPr>
                <w:rFonts w:eastAsia="Calibri"/>
                <w:spacing w:val="-8"/>
                <w:sz w:val="24"/>
                <w:szCs w:val="24"/>
              </w:rPr>
              <w:t xml:space="preserve"> </w:t>
            </w:r>
            <w:r w:rsidRPr="00FC7329">
              <w:rPr>
                <w:rFonts w:eastAsia="Calibri"/>
                <w:sz w:val="24"/>
                <w:szCs w:val="24"/>
              </w:rPr>
              <w:t>международных</w:t>
            </w:r>
            <w:r w:rsidRPr="00FC7329">
              <w:rPr>
                <w:rFonts w:eastAsia="Calibri"/>
                <w:spacing w:val="-3"/>
                <w:sz w:val="24"/>
                <w:szCs w:val="24"/>
              </w:rPr>
              <w:t xml:space="preserve"> </w:t>
            </w:r>
            <w:r w:rsidRPr="00FC7329">
              <w:rPr>
                <w:rFonts w:eastAsia="Calibri"/>
                <w:sz w:val="24"/>
                <w:szCs w:val="24"/>
              </w:rPr>
              <w:t>позиций</w:t>
            </w:r>
            <w:r w:rsidRPr="00FC7329">
              <w:rPr>
                <w:rFonts w:eastAsia="Calibri"/>
                <w:spacing w:val="-5"/>
                <w:sz w:val="24"/>
                <w:szCs w:val="24"/>
              </w:rPr>
              <w:t xml:space="preserve"> </w:t>
            </w:r>
            <w:r w:rsidRPr="00FC7329">
              <w:rPr>
                <w:rFonts w:eastAsia="Calibri"/>
                <w:sz w:val="24"/>
                <w:szCs w:val="24"/>
              </w:rPr>
              <w:t>России</w:t>
            </w:r>
          </w:p>
        </w:tc>
        <w:tc>
          <w:tcPr>
            <w:tcW w:w="1580" w:type="dxa"/>
            <w:vMerge/>
            <w:tcBorders>
              <w:bottom w:val="single" w:sz="4" w:space="0" w:color="000000"/>
            </w:tcBorders>
            <w:shd w:val="clear" w:color="auto" w:fill="auto"/>
          </w:tcPr>
          <w:p w14:paraId="074F9EA8" w14:textId="77777777" w:rsidR="00952CD3" w:rsidRPr="00FC7329" w:rsidRDefault="00952CD3" w:rsidP="00BE6D01">
            <w:pPr>
              <w:pStyle w:val="TableParagraph"/>
              <w:jc w:val="both"/>
              <w:rPr>
                <w:rFonts w:eastAsia="Calibri"/>
                <w:bCs/>
                <w:sz w:val="24"/>
                <w:szCs w:val="24"/>
              </w:rPr>
            </w:pPr>
          </w:p>
        </w:tc>
        <w:tc>
          <w:tcPr>
            <w:tcW w:w="1805" w:type="dxa"/>
            <w:vMerge/>
            <w:tcBorders>
              <w:bottom w:val="single" w:sz="4" w:space="0" w:color="000000"/>
            </w:tcBorders>
            <w:shd w:val="clear" w:color="auto" w:fill="auto"/>
          </w:tcPr>
          <w:p w14:paraId="148648D5" w14:textId="77777777" w:rsidR="00952CD3" w:rsidRPr="00FC7329" w:rsidRDefault="00952CD3" w:rsidP="00BE6D01">
            <w:pPr>
              <w:pStyle w:val="TableParagraph"/>
              <w:spacing w:line="246" w:lineRule="exact"/>
              <w:ind w:left="107"/>
              <w:jc w:val="center"/>
              <w:rPr>
                <w:rFonts w:eastAsia="Calibri"/>
                <w:sz w:val="24"/>
                <w:szCs w:val="24"/>
              </w:rPr>
            </w:pPr>
          </w:p>
        </w:tc>
        <w:tc>
          <w:tcPr>
            <w:tcW w:w="1567" w:type="dxa"/>
            <w:vMerge/>
            <w:tcBorders>
              <w:bottom w:val="single" w:sz="4" w:space="0" w:color="000000"/>
            </w:tcBorders>
            <w:shd w:val="clear" w:color="auto" w:fill="auto"/>
          </w:tcPr>
          <w:p w14:paraId="7EA4D6E3" w14:textId="77777777" w:rsidR="00952CD3" w:rsidRPr="00FC7329" w:rsidRDefault="00952CD3" w:rsidP="00BE6D01">
            <w:pPr>
              <w:pStyle w:val="TableParagraph"/>
              <w:jc w:val="center"/>
              <w:rPr>
                <w:rFonts w:eastAsia="Calibri"/>
                <w:sz w:val="24"/>
                <w:szCs w:val="24"/>
              </w:rPr>
            </w:pPr>
          </w:p>
        </w:tc>
      </w:tr>
      <w:tr w:rsidR="000F3586" w14:paraId="5E325C0D" w14:textId="77777777" w:rsidTr="00952CD3">
        <w:trPr>
          <w:trHeight w:val="335"/>
        </w:trPr>
        <w:tc>
          <w:tcPr>
            <w:tcW w:w="2126" w:type="dxa"/>
            <w:vMerge w:val="restart"/>
            <w:tcBorders>
              <w:bottom w:val="single" w:sz="4" w:space="0" w:color="000000"/>
            </w:tcBorders>
            <w:shd w:val="clear" w:color="auto" w:fill="auto"/>
          </w:tcPr>
          <w:p w14:paraId="3F45E26D" w14:textId="77777777" w:rsidR="00FC7329" w:rsidRPr="00FC7329" w:rsidRDefault="002543EE" w:rsidP="00FC7329">
            <w:pPr>
              <w:pStyle w:val="TableParagraph"/>
              <w:spacing w:line="250" w:lineRule="exact"/>
              <w:ind w:left="107"/>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1.2.</w:t>
            </w:r>
          </w:p>
          <w:p w14:paraId="770C4144" w14:textId="77777777" w:rsidR="00FC7329" w:rsidRPr="00FC7329" w:rsidRDefault="002543EE" w:rsidP="00FC7329">
            <w:pPr>
              <w:pStyle w:val="TableParagraph"/>
              <w:spacing w:line="244" w:lineRule="exact"/>
              <w:ind w:left="107"/>
              <w:rPr>
                <w:rFonts w:eastAsia="Calibri"/>
                <w:sz w:val="24"/>
                <w:szCs w:val="24"/>
              </w:rPr>
            </w:pPr>
            <w:r w:rsidRPr="00FC7329">
              <w:rPr>
                <w:rFonts w:eastAsia="Calibri"/>
                <w:sz w:val="24"/>
                <w:szCs w:val="24"/>
              </w:rPr>
              <w:t>СССР</w:t>
            </w:r>
            <w:r w:rsidRPr="00FC7329">
              <w:rPr>
                <w:rFonts w:eastAsia="Calibri"/>
                <w:spacing w:val="-2"/>
                <w:sz w:val="24"/>
                <w:szCs w:val="24"/>
              </w:rPr>
              <w:t xml:space="preserve"> </w:t>
            </w:r>
            <w:r w:rsidRPr="00FC7329">
              <w:rPr>
                <w:rFonts w:eastAsia="Calibri"/>
                <w:sz w:val="24"/>
                <w:szCs w:val="24"/>
              </w:rPr>
              <w:t>в</w:t>
            </w:r>
            <w:r w:rsidRPr="00FC7329">
              <w:rPr>
                <w:rFonts w:eastAsia="Calibri"/>
                <w:spacing w:val="-2"/>
                <w:sz w:val="24"/>
                <w:szCs w:val="24"/>
              </w:rPr>
              <w:t xml:space="preserve"> </w:t>
            </w:r>
            <w:r w:rsidRPr="00FC7329">
              <w:rPr>
                <w:rFonts w:eastAsia="Calibri"/>
                <w:sz w:val="24"/>
                <w:szCs w:val="24"/>
              </w:rPr>
              <w:t>системе</w:t>
            </w:r>
          </w:p>
          <w:p w14:paraId="2C30CD75" w14:textId="77777777" w:rsidR="00FC7329" w:rsidRPr="00FC7329" w:rsidRDefault="002543EE" w:rsidP="00FC7329">
            <w:pPr>
              <w:pStyle w:val="TableParagraph"/>
              <w:ind w:left="107" w:right="388"/>
              <w:rPr>
                <w:rFonts w:eastAsia="Calibri"/>
                <w:sz w:val="24"/>
                <w:szCs w:val="24"/>
              </w:rPr>
            </w:pPr>
            <w:r w:rsidRPr="00FC7329">
              <w:rPr>
                <w:rFonts w:eastAsia="Calibri"/>
                <w:sz w:val="24"/>
                <w:szCs w:val="24"/>
              </w:rPr>
              <w:t>международных</w:t>
            </w:r>
            <w:r w:rsidRPr="00FC7329">
              <w:rPr>
                <w:rFonts w:eastAsia="Calibri"/>
                <w:spacing w:val="-58"/>
                <w:sz w:val="24"/>
                <w:szCs w:val="24"/>
              </w:rPr>
              <w:t xml:space="preserve"> </w:t>
            </w:r>
            <w:r w:rsidRPr="00FC7329">
              <w:rPr>
                <w:rFonts w:eastAsia="Calibri"/>
                <w:sz w:val="24"/>
                <w:szCs w:val="24"/>
              </w:rPr>
              <w:t>отношений</w:t>
            </w:r>
          </w:p>
        </w:tc>
        <w:tc>
          <w:tcPr>
            <w:tcW w:w="8365" w:type="dxa"/>
            <w:tcBorders>
              <w:bottom w:val="single" w:sz="4" w:space="0" w:color="000000"/>
            </w:tcBorders>
            <w:shd w:val="clear" w:color="auto" w:fill="auto"/>
          </w:tcPr>
          <w:p w14:paraId="6746CFCD" w14:textId="77777777" w:rsidR="00FC7329" w:rsidRPr="00FC7329" w:rsidRDefault="002543EE" w:rsidP="00FC7329">
            <w:pPr>
              <w:pStyle w:val="TableParagraph"/>
              <w:spacing w:line="260"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tcBorders>
              <w:bottom w:val="single" w:sz="4" w:space="0" w:color="000000"/>
            </w:tcBorders>
            <w:shd w:val="clear" w:color="auto" w:fill="auto"/>
          </w:tcPr>
          <w:p w14:paraId="229EE48F" w14:textId="77777777" w:rsidR="00FC7329" w:rsidRPr="00FC7329" w:rsidRDefault="001530C1" w:rsidP="00FC7329">
            <w:pPr>
              <w:pStyle w:val="TableParagraph"/>
              <w:spacing w:line="250" w:lineRule="exact"/>
              <w:ind w:left="109"/>
              <w:jc w:val="both"/>
              <w:rPr>
                <w:rFonts w:eastAsia="Calibri"/>
                <w:bCs/>
                <w:sz w:val="24"/>
                <w:szCs w:val="24"/>
              </w:rPr>
            </w:pPr>
            <w:r>
              <w:rPr>
                <w:rFonts w:eastAsia="Calibri"/>
                <w:bCs/>
                <w:sz w:val="24"/>
                <w:szCs w:val="24"/>
              </w:rPr>
              <w:t>4</w:t>
            </w:r>
          </w:p>
        </w:tc>
        <w:tc>
          <w:tcPr>
            <w:tcW w:w="1805" w:type="dxa"/>
            <w:vMerge w:val="restart"/>
            <w:tcBorders>
              <w:bottom w:val="single" w:sz="4" w:space="0" w:color="000000"/>
            </w:tcBorders>
            <w:shd w:val="clear" w:color="auto" w:fill="auto"/>
          </w:tcPr>
          <w:p w14:paraId="44B309CE" w14:textId="77777777" w:rsidR="00FC7329" w:rsidRPr="00FC7329" w:rsidRDefault="002543EE" w:rsidP="00FC7329">
            <w:pPr>
              <w:pStyle w:val="TableParagraph"/>
              <w:spacing w:line="250" w:lineRule="exact"/>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238C0518"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4DAC3AB7"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635565E1" w14:textId="77777777" w:rsidR="00FC7329" w:rsidRPr="00FC7329" w:rsidRDefault="002543EE" w:rsidP="00FC7329">
            <w:pPr>
              <w:pStyle w:val="TableParagraph"/>
              <w:spacing w:line="250"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53541172" w14:textId="77777777" w:rsidTr="00952CD3">
        <w:trPr>
          <w:trHeight w:val="2382"/>
        </w:trPr>
        <w:tc>
          <w:tcPr>
            <w:tcW w:w="2126" w:type="dxa"/>
            <w:vMerge/>
            <w:tcBorders>
              <w:bottom w:val="single" w:sz="4" w:space="0" w:color="000000"/>
            </w:tcBorders>
            <w:shd w:val="clear" w:color="auto" w:fill="auto"/>
          </w:tcPr>
          <w:p w14:paraId="4D024D77" w14:textId="77777777" w:rsidR="00952CD3" w:rsidRPr="00FC7329" w:rsidRDefault="00952CD3" w:rsidP="00BE6D01">
            <w:pPr>
              <w:pStyle w:val="TableParagraph"/>
              <w:ind w:left="107" w:right="388"/>
              <w:rPr>
                <w:rFonts w:eastAsia="Calibri"/>
                <w:sz w:val="24"/>
                <w:szCs w:val="24"/>
              </w:rPr>
            </w:pPr>
          </w:p>
        </w:tc>
        <w:tc>
          <w:tcPr>
            <w:tcW w:w="8365" w:type="dxa"/>
            <w:tcBorders>
              <w:bottom w:val="single" w:sz="4" w:space="0" w:color="000000"/>
            </w:tcBorders>
            <w:shd w:val="clear" w:color="auto" w:fill="auto"/>
          </w:tcPr>
          <w:p w14:paraId="6C62B9E6" w14:textId="77777777" w:rsidR="00952CD3" w:rsidRPr="00FC7329" w:rsidRDefault="002543EE" w:rsidP="00BE6D01">
            <w:pPr>
              <w:pStyle w:val="TableParagraph"/>
              <w:spacing w:line="260" w:lineRule="exact"/>
              <w:ind w:left="109"/>
              <w:jc w:val="both"/>
              <w:rPr>
                <w:rFonts w:eastAsia="Calibri"/>
                <w:sz w:val="24"/>
                <w:szCs w:val="24"/>
              </w:rPr>
            </w:pPr>
            <w:r w:rsidRPr="00FC7329">
              <w:rPr>
                <w:rFonts w:eastAsia="Calibri"/>
                <w:sz w:val="24"/>
                <w:szCs w:val="24"/>
              </w:rPr>
              <w:t>1.</w:t>
            </w:r>
            <w:r w:rsidRPr="00FC7329">
              <w:rPr>
                <w:rFonts w:eastAsia="Calibri"/>
                <w:spacing w:val="-3"/>
                <w:sz w:val="24"/>
                <w:szCs w:val="24"/>
              </w:rPr>
              <w:t xml:space="preserve"> </w:t>
            </w:r>
            <w:r w:rsidRPr="00FC7329">
              <w:rPr>
                <w:rFonts w:eastAsia="Calibri"/>
                <w:sz w:val="24"/>
                <w:szCs w:val="24"/>
              </w:rPr>
              <w:t>Советский</w:t>
            </w:r>
            <w:r w:rsidRPr="00FC7329">
              <w:rPr>
                <w:rFonts w:eastAsia="Calibri"/>
                <w:spacing w:val="-2"/>
                <w:sz w:val="24"/>
                <w:szCs w:val="24"/>
              </w:rPr>
              <w:t xml:space="preserve"> </w:t>
            </w:r>
            <w:r w:rsidRPr="00FC7329">
              <w:rPr>
                <w:rFonts w:eastAsia="Calibri"/>
                <w:sz w:val="24"/>
                <w:szCs w:val="24"/>
              </w:rPr>
              <w:t>Союз</w:t>
            </w:r>
            <w:r w:rsidRPr="00FC7329">
              <w:rPr>
                <w:rFonts w:eastAsia="Calibri"/>
                <w:spacing w:val="-2"/>
                <w:sz w:val="24"/>
                <w:szCs w:val="24"/>
              </w:rPr>
              <w:t xml:space="preserve"> </w:t>
            </w:r>
            <w:r w:rsidRPr="00FC7329">
              <w:rPr>
                <w:rFonts w:eastAsia="Calibri"/>
                <w:sz w:val="24"/>
                <w:szCs w:val="24"/>
              </w:rPr>
              <w:t>в</w:t>
            </w:r>
            <w:r w:rsidRPr="00FC7329">
              <w:rPr>
                <w:rFonts w:eastAsia="Calibri"/>
                <w:spacing w:val="-4"/>
                <w:sz w:val="24"/>
                <w:szCs w:val="24"/>
              </w:rPr>
              <w:t xml:space="preserve"> </w:t>
            </w:r>
            <w:r w:rsidRPr="00FC7329">
              <w:rPr>
                <w:rFonts w:eastAsia="Calibri"/>
                <w:sz w:val="24"/>
                <w:szCs w:val="24"/>
              </w:rPr>
              <w:t>последние</w:t>
            </w:r>
            <w:r w:rsidRPr="00FC7329">
              <w:rPr>
                <w:rFonts w:eastAsia="Calibri"/>
                <w:spacing w:val="-3"/>
                <w:sz w:val="24"/>
                <w:szCs w:val="24"/>
              </w:rPr>
              <w:t xml:space="preserve"> </w:t>
            </w:r>
            <w:r w:rsidRPr="00FC7329">
              <w:rPr>
                <w:rFonts w:eastAsia="Calibri"/>
                <w:sz w:val="24"/>
                <w:szCs w:val="24"/>
              </w:rPr>
              <w:t>десятилетия</w:t>
            </w:r>
            <w:r w:rsidRPr="00FC7329">
              <w:rPr>
                <w:rFonts w:eastAsia="Calibri"/>
                <w:spacing w:val="-2"/>
                <w:sz w:val="24"/>
                <w:szCs w:val="24"/>
              </w:rPr>
              <w:t xml:space="preserve"> </w:t>
            </w:r>
            <w:r w:rsidRPr="00FC7329">
              <w:rPr>
                <w:rFonts w:eastAsia="Calibri"/>
                <w:sz w:val="24"/>
                <w:szCs w:val="24"/>
              </w:rPr>
              <w:t>своего</w:t>
            </w:r>
            <w:r w:rsidRPr="00FC7329">
              <w:rPr>
                <w:rFonts w:eastAsia="Calibri"/>
                <w:spacing w:val="-3"/>
                <w:sz w:val="24"/>
                <w:szCs w:val="24"/>
              </w:rPr>
              <w:t xml:space="preserve"> </w:t>
            </w:r>
            <w:r w:rsidRPr="00FC7329">
              <w:rPr>
                <w:rFonts w:eastAsia="Calibri"/>
                <w:sz w:val="24"/>
                <w:szCs w:val="24"/>
              </w:rPr>
              <w:t>существования.</w:t>
            </w:r>
          </w:p>
          <w:p w14:paraId="2282AD6F"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2.</w:t>
            </w:r>
            <w:r w:rsidRPr="00FC7329">
              <w:rPr>
                <w:rFonts w:eastAsia="Calibri"/>
                <w:spacing w:val="-3"/>
                <w:sz w:val="24"/>
                <w:szCs w:val="24"/>
              </w:rPr>
              <w:t xml:space="preserve"> </w:t>
            </w:r>
            <w:r w:rsidRPr="00FC7329">
              <w:rPr>
                <w:rFonts w:eastAsia="Calibri"/>
                <w:sz w:val="24"/>
                <w:szCs w:val="24"/>
              </w:rPr>
              <w:t>Итоги</w:t>
            </w:r>
            <w:r w:rsidRPr="00FC7329">
              <w:rPr>
                <w:rFonts w:eastAsia="Calibri"/>
                <w:spacing w:val="-2"/>
                <w:sz w:val="24"/>
                <w:szCs w:val="24"/>
              </w:rPr>
              <w:t xml:space="preserve"> </w:t>
            </w:r>
            <w:r w:rsidRPr="00FC7329">
              <w:rPr>
                <w:rFonts w:eastAsia="Calibri"/>
                <w:sz w:val="24"/>
                <w:szCs w:val="24"/>
              </w:rPr>
              <w:t>военного</w:t>
            </w:r>
            <w:r w:rsidRPr="00FC7329">
              <w:rPr>
                <w:rFonts w:eastAsia="Calibri"/>
                <w:spacing w:val="-2"/>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экономического</w:t>
            </w:r>
            <w:r w:rsidRPr="00FC7329">
              <w:rPr>
                <w:rFonts w:eastAsia="Calibri"/>
                <w:spacing w:val="-3"/>
                <w:sz w:val="24"/>
                <w:szCs w:val="24"/>
              </w:rPr>
              <w:t xml:space="preserve"> </w:t>
            </w:r>
            <w:r w:rsidRPr="00FC7329">
              <w:rPr>
                <w:rFonts w:eastAsia="Calibri"/>
                <w:sz w:val="24"/>
                <w:szCs w:val="24"/>
              </w:rPr>
              <w:t>соревнования</w:t>
            </w:r>
            <w:r w:rsidRPr="00FC7329">
              <w:rPr>
                <w:rFonts w:eastAsia="Calibri"/>
                <w:spacing w:val="-2"/>
                <w:sz w:val="24"/>
                <w:szCs w:val="24"/>
              </w:rPr>
              <w:t xml:space="preserve"> </w:t>
            </w:r>
            <w:r w:rsidRPr="00FC7329">
              <w:rPr>
                <w:rFonts w:eastAsia="Calibri"/>
                <w:sz w:val="24"/>
                <w:szCs w:val="24"/>
              </w:rPr>
              <w:t>СССР</w:t>
            </w:r>
            <w:r w:rsidRPr="00FC7329">
              <w:rPr>
                <w:rFonts w:eastAsia="Calibri"/>
                <w:spacing w:val="-5"/>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США.</w:t>
            </w:r>
            <w:r w:rsidRPr="00FC7329">
              <w:rPr>
                <w:rFonts w:eastAsia="Calibri"/>
                <w:spacing w:val="-3"/>
                <w:sz w:val="24"/>
                <w:szCs w:val="24"/>
              </w:rPr>
              <w:t xml:space="preserve"> </w:t>
            </w:r>
            <w:r w:rsidRPr="00FC7329">
              <w:rPr>
                <w:rFonts w:eastAsia="Calibri"/>
                <w:sz w:val="24"/>
                <w:szCs w:val="24"/>
              </w:rPr>
              <w:t>Договоры</w:t>
            </w:r>
            <w:r w:rsidRPr="00FC7329">
              <w:rPr>
                <w:rFonts w:eastAsia="Calibri"/>
                <w:spacing w:val="-3"/>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 xml:space="preserve">соглашения, </w:t>
            </w:r>
            <w:r w:rsidRPr="00FC7329">
              <w:rPr>
                <w:rFonts w:eastAsia="Calibri"/>
                <w:sz w:val="24"/>
                <w:szCs w:val="24"/>
              </w:rPr>
              <w:t>уменьшившие</w:t>
            </w:r>
            <w:r w:rsidRPr="00FC7329">
              <w:rPr>
                <w:rFonts w:eastAsia="Calibri"/>
                <w:spacing w:val="-4"/>
                <w:sz w:val="24"/>
                <w:szCs w:val="24"/>
              </w:rPr>
              <w:t xml:space="preserve"> </w:t>
            </w:r>
            <w:r w:rsidRPr="00FC7329">
              <w:rPr>
                <w:rFonts w:eastAsia="Calibri"/>
                <w:sz w:val="24"/>
                <w:szCs w:val="24"/>
              </w:rPr>
              <w:t>риск</w:t>
            </w:r>
            <w:r w:rsidRPr="00FC7329">
              <w:rPr>
                <w:rFonts w:eastAsia="Calibri"/>
                <w:spacing w:val="-3"/>
                <w:sz w:val="24"/>
                <w:szCs w:val="24"/>
              </w:rPr>
              <w:t xml:space="preserve"> </w:t>
            </w:r>
            <w:r w:rsidRPr="00FC7329">
              <w:rPr>
                <w:rFonts w:eastAsia="Calibri"/>
                <w:sz w:val="24"/>
                <w:szCs w:val="24"/>
              </w:rPr>
              <w:t>ядерной</w:t>
            </w:r>
            <w:r w:rsidRPr="00FC7329">
              <w:rPr>
                <w:rFonts w:eastAsia="Calibri"/>
                <w:spacing w:val="-3"/>
                <w:sz w:val="24"/>
                <w:szCs w:val="24"/>
              </w:rPr>
              <w:t xml:space="preserve"> </w:t>
            </w:r>
            <w:r w:rsidRPr="00FC7329">
              <w:rPr>
                <w:rFonts w:eastAsia="Calibri"/>
                <w:sz w:val="24"/>
                <w:szCs w:val="24"/>
              </w:rPr>
              <w:t>войны.</w:t>
            </w:r>
          </w:p>
          <w:p w14:paraId="0A443EFD" w14:textId="77777777" w:rsidR="00952CD3" w:rsidRPr="00FC7329" w:rsidRDefault="002543EE" w:rsidP="00BE6D01">
            <w:pPr>
              <w:pStyle w:val="TableParagraph"/>
              <w:spacing w:line="261" w:lineRule="exact"/>
              <w:ind w:left="109"/>
              <w:jc w:val="both"/>
              <w:rPr>
                <w:rFonts w:eastAsia="Calibri"/>
                <w:sz w:val="24"/>
                <w:szCs w:val="24"/>
              </w:rPr>
            </w:pPr>
            <w:r w:rsidRPr="00FC7329">
              <w:rPr>
                <w:rFonts w:eastAsia="Calibri"/>
                <w:sz w:val="24"/>
                <w:szCs w:val="24"/>
              </w:rPr>
              <w:t>3.</w:t>
            </w:r>
            <w:r w:rsidRPr="00FC7329">
              <w:rPr>
                <w:rFonts w:eastAsia="Calibri"/>
                <w:spacing w:val="-2"/>
                <w:sz w:val="24"/>
                <w:szCs w:val="24"/>
              </w:rPr>
              <w:t xml:space="preserve"> </w:t>
            </w:r>
            <w:r w:rsidRPr="00FC7329">
              <w:rPr>
                <w:rFonts w:eastAsia="Calibri"/>
                <w:sz w:val="24"/>
                <w:szCs w:val="24"/>
              </w:rPr>
              <w:t>Разрядка</w:t>
            </w:r>
            <w:r w:rsidRPr="00FC7329">
              <w:rPr>
                <w:rFonts w:eastAsia="Calibri"/>
                <w:spacing w:val="-2"/>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Европе</w:t>
            </w:r>
            <w:r w:rsidRPr="00FC7329">
              <w:rPr>
                <w:rFonts w:eastAsia="Calibri"/>
                <w:spacing w:val="-2"/>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ее</w:t>
            </w:r>
            <w:r w:rsidRPr="00FC7329">
              <w:rPr>
                <w:rFonts w:eastAsia="Calibri"/>
                <w:spacing w:val="-3"/>
                <w:sz w:val="24"/>
                <w:szCs w:val="24"/>
              </w:rPr>
              <w:t xml:space="preserve"> </w:t>
            </w:r>
            <w:r w:rsidRPr="00FC7329">
              <w:rPr>
                <w:rFonts w:eastAsia="Calibri"/>
                <w:sz w:val="24"/>
                <w:szCs w:val="24"/>
              </w:rPr>
              <w:t>значение.</w:t>
            </w:r>
          </w:p>
          <w:p w14:paraId="77312435"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4.</w:t>
            </w:r>
            <w:r w:rsidRPr="00FC7329">
              <w:rPr>
                <w:rFonts w:eastAsia="Calibri"/>
                <w:spacing w:val="-3"/>
                <w:sz w:val="24"/>
                <w:szCs w:val="24"/>
              </w:rPr>
              <w:t xml:space="preserve"> </w:t>
            </w:r>
            <w:r w:rsidRPr="00FC7329">
              <w:rPr>
                <w:rFonts w:eastAsia="Calibri"/>
                <w:sz w:val="24"/>
                <w:szCs w:val="24"/>
              </w:rPr>
              <w:t>Обострение</w:t>
            </w:r>
            <w:r w:rsidRPr="00FC7329">
              <w:rPr>
                <w:rFonts w:eastAsia="Calibri"/>
                <w:spacing w:val="-4"/>
                <w:sz w:val="24"/>
                <w:szCs w:val="24"/>
              </w:rPr>
              <w:t xml:space="preserve"> </w:t>
            </w:r>
            <w:r w:rsidRPr="00FC7329">
              <w:rPr>
                <w:rFonts w:eastAsia="Calibri"/>
                <w:sz w:val="24"/>
                <w:szCs w:val="24"/>
              </w:rPr>
              <w:t>советско-американских</w:t>
            </w:r>
            <w:r w:rsidRPr="00FC7329">
              <w:rPr>
                <w:rFonts w:eastAsia="Calibri"/>
                <w:spacing w:val="-1"/>
                <w:sz w:val="24"/>
                <w:szCs w:val="24"/>
              </w:rPr>
              <w:t xml:space="preserve"> </w:t>
            </w:r>
            <w:r w:rsidRPr="00FC7329">
              <w:rPr>
                <w:rFonts w:eastAsia="Calibri"/>
                <w:sz w:val="24"/>
                <w:szCs w:val="24"/>
              </w:rPr>
              <w:t>отношений</w:t>
            </w:r>
            <w:r w:rsidRPr="00FC7329">
              <w:rPr>
                <w:rFonts w:eastAsia="Calibri"/>
                <w:spacing w:val="-2"/>
                <w:sz w:val="24"/>
                <w:szCs w:val="24"/>
              </w:rPr>
              <w:t xml:space="preserve"> </w:t>
            </w:r>
            <w:r w:rsidRPr="00FC7329">
              <w:rPr>
                <w:rFonts w:eastAsia="Calibri"/>
                <w:sz w:val="24"/>
                <w:szCs w:val="24"/>
              </w:rPr>
              <w:t>в</w:t>
            </w:r>
            <w:r w:rsidRPr="00FC7329">
              <w:rPr>
                <w:rFonts w:eastAsia="Calibri"/>
                <w:spacing w:val="-6"/>
                <w:sz w:val="24"/>
                <w:szCs w:val="24"/>
              </w:rPr>
              <w:t xml:space="preserve"> </w:t>
            </w:r>
            <w:r w:rsidRPr="00FC7329">
              <w:rPr>
                <w:rFonts w:eastAsia="Calibri"/>
                <w:sz w:val="24"/>
                <w:szCs w:val="24"/>
              </w:rPr>
              <w:t>конце</w:t>
            </w:r>
            <w:r w:rsidRPr="00FC7329">
              <w:rPr>
                <w:rFonts w:eastAsia="Calibri"/>
                <w:spacing w:val="-3"/>
                <w:sz w:val="24"/>
                <w:szCs w:val="24"/>
              </w:rPr>
              <w:t xml:space="preserve"> </w:t>
            </w:r>
            <w:r w:rsidRPr="00FC7329">
              <w:rPr>
                <w:rFonts w:eastAsia="Calibri"/>
                <w:sz w:val="24"/>
                <w:szCs w:val="24"/>
              </w:rPr>
              <w:t>1970-х</w:t>
            </w:r>
            <w:r w:rsidRPr="00FC7329">
              <w:rPr>
                <w:rFonts w:eastAsia="Calibri"/>
                <w:spacing w:val="-1"/>
                <w:sz w:val="24"/>
                <w:szCs w:val="24"/>
              </w:rPr>
              <w:t xml:space="preserve"> </w:t>
            </w:r>
            <w:r w:rsidRPr="00FC7329">
              <w:rPr>
                <w:rFonts w:eastAsia="Calibri"/>
                <w:sz w:val="24"/>
                <w:szCs w:val="24"/>
              </w:rPr>
              <w:t>–</w:t>
            </w:r>
            <w:r w:rsidRPr="00FC7329">
              <w:rPr>
                <w:rFonts w:eastAsia="Calibri"/>
                <w:spacing w:val="-3"/>
                <w:sz w:val="24"/>
                <w:szCs w:val="24"/>
              </w:rPr>
              <w:t xml:space="preserve"> </w:t>
            </w:r>
            <w:r w:rsidRPr="00FC7329">
              <w:rPr>
                <w:rFonts w:eastAsia="Calibri"/>
                <w:sz w:val="24"/>
                <w:szCs w:val="24"/>
              </w:rPr>
              <w:t>начале</w:t>
            </w:r>
            <w:r w:rsidRPr="00FC7329">
              <w:rPr>
                <w:rFonts w:eastAsia="Calibri"/>
                <w:spacing w:val="-3"/>
                <w:sz w:val="24"/>
                <w:szCs w:val="24"/>
              </w:rPr>
              <w:t xml:space="preserve"> </w:t>
            </w:r>
            <w:r w:rsidRPr="00FC7329">
              <w:rPr>
                <w:rFonts w:eastAsia="Calibri"/>
                <w:sz w:val="24"/>
                <w:szCs w:val="24"/>
              </w:rPr>
              <w:t>1980-х</w:t>
            </w:r>
            <w:r w:rsidRPr="00FC7329">
              <w:rPr>
                <w:rFonts w:eastAsia="Calibri"/>
                <w:spacing w:val="-1"/>
                <w:sz w:val="24"/>
                <w:szCs w:val="24"/>
              </w:rPr>
              <w:t xml:space="preserve"> </w:t>
            </w:r>
            <w:r w:rsidRPr="00FC7329">
              <w:rPr>
                <w:rFonts w:eastAsia="Calibri"/>
                <w:sz w:val="24"/>
                <w:szCs w:val="24"/>
              </w:rPr>
              <w:t>годов.</w:t>
            </w:r>
            <w:r w:rsidRPr="00FC7329">
              <w:rPr>
                <w:rFonts w:eastAsia="Calibri"/>
                <w:spacing w:val="1"/>
                <w:sz w:val="24"/>
                <w:szCs w:val="24"/>
              </w:rPr>
              <w:t xml:space="preserve"> </w:t>
            </w:r>
            <w:r w:rsidRPr="00FC7329">
              <w:rPr>
                <w:rFonts w:eastAsia="Calibri"/>
                <w:sz w:val="24"/>
                <w:szCs w:val="24"/>
              </w:rPr>
              <w:t>«Новое</w:t>
            </w:r>
            <w:r w:rsidRPr="00FC7329">
              <w:rPr>
                <w:rFonts w:eastAsia="Calibri"/>
                <w:spacing w:val="-6"/>
                <w:sz w:val="24"/>
                <w:szCs w:val="24"/>
              </w:rPr>
              <w:t xml:space="preserve"> </w:t>
            </w:r>
            <w:r w:rsidRPr="00FC7329">
              <w:rPr>
                <w:rFonts w:eastAsia="Calibri"/>
                <w:sz w:val="24"/>
                <w:szCs w:val="24"/>
              </w:rPr>
              <w:t>политическое</w:t>
            </w:r>
            <w:r w:rsidRPr="00FC7329">
              <w:rPr>
                <w:rFonts w:eastAsia="Calibri"/>
                <w:spacing w:val="-4"/>
                <w:sz w:val="24"/>
                <w:szCs w:val="24"/>
              </w:rPr>
              <w:t xml:space="preserve"> </w:t>
            </w:r>
            <w:r w:rsidRPr="00FC7329">
              <w:rPr>
                <w:rFonts w:eastAsia="Calibri"/>
                <w:sz w:val="24"/>
                <w:szCs w:val="24"/>
              </w:rPr>
              <w:t>мышление»</w:t>
            </w:r>
            <w:r w:rsidRPr="00FC7329">
              <w:rPr>
                <w:rFonts w:eastAsia="Calibri"/>
                <w:spacing w:val="-10"/>
                <w:sz w:val="24"/>
                <w:szCs w:val="24"/>
              </w:rPr>
              <w:t xml:space="preserve"> </w:t>
            </w:r>
            <w:r w:rsidRPr="00FC7329">
              <w:rPr>
                <w:rFonts w:eastAsia="Calibri"/>
                <w:sz w:val="24"/>
                <w:szCs w:val="24"/>
              </w:rPr>
              <w:t>и</w:t>
            </w:r>
            <w:r w:rsidRPr="00FC7329">
              <w:rPr>
                <w:rFonts w:eastAsia="Calibri"/>
                <w:spacing w:val="-4"/>
                <w:sz w:val="24"/>
                <w:szCs w:val="24"/>
              </w:rPr>
              <w:t xml:space="preserve"> </w:t>
            </w:r>
            <w:r w:rsidRPr="00FC7329">
              <w:rPr>
                <w:rFonts w:eastAsia="Calibri"/>
                <w:sz w:val="24"/>
                <w:szCs w:val="24"/>
              </w:rPr>
              <w:t>завершение «холодной</w:t>
            </w:r>
            <w:r w:rsidRPr="00FC7329">
              <w:rPr>
                <w:rFonts w:eastAsia="Calibri"/>
                <w:spacing w:val="-3"/>
                <w:sz w:val="24"/>
                <w:szCs w:val="24"/>
              </w:rPr>
              <w:t xml:space="preserve"> </w:t>
            </w:r>
            <w:r w:rsidRPr="00FC7329">
              <w:rPr>
                <w:rFonts w:eastAsia="Calibri"/>
                <w:sz w:val="24"/>
                <w:szCs w:val="24"/>
              </w:rPr>
              <w:t>войны».</w:t>
            </w:r>
          </w:p>
          <w:p w14:paraId="3346FD37" w14:textId="77777777" w:rsidR="00952CD3" w:rsidRPr="00FC7329" w:rsidRDefault="002543EE" w:rsidP="00BE6D01">
            <w:pPr>
              <w:pStyle w:val="TableParagraph"/>
              <w:spacing w:line="258" w:lineRule="exact"/>
              <w:ind w:left="109"/>
              <w:jc w:val="both"/>
              <w:rPr>
                <w:rFonts w:eastAsia="Calibri"/>
                <w:sz w:val="24"/>
                <w:szCs w:val="24"/>
              </w:rPr>
            </w:pPr>
            <w:r w:rsidRPr="00FC7329">
              <w:rPr>
                <w:rFonts w:eastAsia="Calibri"/>
                <w:sz w:val="24"/>
                <w:szCs w:val="24"/>
              </w:rPr>
              <w:t>5.</w:t>
            </w:r>
            <w:r w:rsidRPr="00FC7329">
              <w:rPr>
                <w:rFonts w:eastAsia="Calibri"/>
                <w:spacing w:val="-3"/>
                <w:sz w:val="24"/>
                <w:szCs w:val="24"/>
              </w:rPr>
              <w:t xml:space="preserve"> </w:t>
            </w:r>
            <w:r w:rsidRPr="00FC7329">
              <w:rPr>
                <w:rFonts w:eastAsia="Calibri"/>
                <w:sz w:val="24"/>
                <w:szCs w:val="24"/>
              </w:rPr>
              <w:t>Углубление</w:t>
            </w:r>
            <w:r w:rsidRPr="00FC7329">
              <w:rPr>
                <w:rFonts w:eastAsia="Calibri"/>
                <w:spacing w:val="-3"/>
                <w:sz w:val="24"/>
                <w:szCs w:val="24"/>
              </w:rPr>
              <w:t xml:space="preserve"> </w:t>
            </w:r>
            <w:r w:rsidRPr="00FC7329">
              <w:rPr>
                <w:rFonts w:eastAsia="Calibri"/>
                <w:sz w:val="24"/>
                <w:szCs w:val="24"/>
              </w:rPr>
              <w:t>кризиса</w:t>
            </w:r>
            <w:r w:rsidRPr="00FC7329">
              <w:rPr>
                <w:rFonts w:eastAsia="Calibri"/>
                <w:spacing w:val="-3"/>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восточноевропейских</w:t>
            </w:r>
            <w:r w:rsidRPr="00FC7329">
              <w:rPr>
                <w:rFonts w:eastAsia="Calibri"/>
                <w:spacing w:val="-2"/>
                <w:sz w:val="24"/>
                <w:szCs w:val="24"/>
              </w:rPr>
              <w:t xml:space="preserve"> </w:t>
            </w:r>
            <w:r w:rsidRPr="00FC7329">
              <w:rPr>
                <w:rFonts w:eastAsia="Calibri"/>
                <w:sz w:val="24"/>
                <w:szCs w:val="24"/>
              </w:rPr>
              <w:t>странах в</w:t>
            </w:r>
            <w:r w:rsidRPr="00FC7329">
              <w:rPr>
                <w:rFonts w:eastAsia="Calibri"/>
                <w:spacing w:val="-3"/>
                <w:sz w:val="24"/>
                <w:szCs w:val="24"/>
              </w:rPr>
              <w:t xml:space="preserve"> </w:t>
            </w:r>
            <w:r w:rsidRPr="00FC7329">
              <w:rPr>
                <w:rFonts w:eastAsia="Calibri"/>
                <w:sz w:val="24"/>
                <w:szCs w:val="24"/>
              </w:rPr>
              <w:t>начале</w:t>
            </w:r>
            <w:r w:rsidRPr="00FC7329">
              <w:rPr>
                <w:rFonts w:eastAsia="Calibri"/>
                <w:spacing w:val="-3"/>
                <w:sz w:val="24"/>
                <w:szCs w:val="24"/>
              </w:rPr>
              <w:t xml:space="preserve"> </w:t>
            </w:r>
            <w:r w:rsidRPr="00FC7329">
              <w:rPr>
                <w:rFonts w:eastAsia="Calibri"/>
                <w:sz w:val="24"/>
                <w:szCs w:val="24"/>
              </w:rPr>
              <w:t>1980-х</w:t>
            </w:r>
            <w:r w:rsidRPr="00FC7329">
              <w:rPr>
                <w:rFonts w:eastAsia="Calibri"/>
                <w:spacing w:val="-1"/>
                <w:sz w:val="24"/>
                <w:szCs w:val="24"/>
              </w:rPr>
              <w:t xml:space="preserve"> </w:t>
            </w:r>
            <w:r w:rsidRPr="00FC7329">
              <w:rPr>
                <w:rFonts w:eastAsia="Calibri"/>
                <w:sz w:val="24"/>
                <w:szCs w:val="24"/>
              </w:rPr>
              <w:t>годов.</w:t>
            </w:r>
          </w:p>
          <w:p w14:paraId="456CF97A" w14:textId="77777777" w:rsidR="00952CD3" w:rsidRPr="00FC7329" w:rsidRDefault="002543EE" w:rsidP="00BE6D01">
            <w:pPr>
              <w:pStyle w:val="TableParagraph"/>
              <w:spacing w:line="255" w:lineRule="exact"/>
              <w:ind w:left="109"/>
              <w:jc w:val="both"/>
              <w:rPr>
                <w:rFonts w:eastAsia="Calibri"/>
                <w:sz w:val="24"/>
                <w:szCs w:val="24"/>
              </w:rPr>
            </w:pPr>
            <w:r w:rsidRPr="00FC7329">
              <w:rPr>
                <w:rFonts w:eastAsia="Calibri"/>
                <w:sz w:val="24"/>
                <w:szCs w:val="24"/>
              </w:rPr>
              <w:t>6.</w:t>
            </w:r>
            <w:r w:rsidRPr="00FC7329">
              <w:rPr>
                <w:rFonts w:eastAsia="Calibri"/>
                <w:spacing w:val="-3"/>
                <w:sz w:val="24"/>
                <w:szCs w:val="24"/>
              </w:rPr>
              <w:t xml:space="preserve"> </w:t>
            </w:r>
            <w:r w:rsidRPr="00FC7329">
              <w:rPr>
                <w:rFonts w:eastAsia="Calibri"/>
                <w:sz w:val="24"/>
                <w:szCs w:val="24"/>
              </w:rPr>
              <w:t>Перестройка</w:t>
            </w:r>
            <w:r w:rsidRPr="00FC7329">
              <w:rPr>
                <w:rFonts w:eastAsia="Calibri"/>
                <w:spacing w:val="-4"/>
                <w:sz w:val="24"/>
                <w:szCs w:val="24"/>
              </w:rPr>
              <w:t xml:space="preserve"> </w:t>
            </w:r>
            <w:r w:rsidRPr="00FC7329">
              <w:rPr>
                <w:rFonts w:eastAsia="Calibri"/>
                <w:sz w:val="24"/>
                <w:szCs w:val="24"/>
              </w:rPr>
              <w:t>в</w:t>
            </w:r>
            <w:r w:rsidRPr="00FC7329">
              <w:rPr>
                <w:rFonts w:eastAsia="Calibri"/>
                <w:spacing w:val="-4"/>
                <w:sz w:val="24"/>
                <w:szCs w:val="24"/>
              </w:rPr>
              <w:t xml:space="preserve"> </w:t>
            </w:r>
            <w:r w:rsidRPr="00FC7329">
              <w:rPr>
                <w:rFonts w:eastAsia="Calibri"/>
                <w:sz w:val="24"/>
                <w:szCs w:val="24"/>
              </w:rPr>
              <w:t>СССР</w:t>
            </w:r>
            <w:r w:rsidRPr="00FC7329">
              <w:rPr>
                <w:rFonts w:eastAsia="Calibri"/>
                <w:spacing w:val="-2"/>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перемены</w:t>
            </w:r>
            <w:r w:rsidRPr="00FC7329">
              <w:rPr>
                <w:rFonts w:eastAsia="Calibri"/>
                <w:spacing w:val="-3"/>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Восточной</w:t>
            </w:r>
            <w:r w:rsidRPr="00FC7329">
              <w:rPr>
                <w:rFonts w:eastAsia="Calibri"/>
                <w:spacing w:val="-3"/>
                <w:sz w:val="24"/>
                <w:szCs w:val="24"/>
              </w:rPr>
              <w:t xml:space="preserve"> </w:t>
            </w:r>
            <w:r w:rsidRPr="00FC7329">
              <w:rPr>
                <w:rFonts w:eastAsia="Calibri"/>
                <w:sz w:val="24"/>
                <w:szCs w:val="24"/>
              </w:rPr>
              <w:t>Европе.</w:t>
            </w:r>
            <w:r w:rsidRPr="00FC7329">
              <w:rPr>
                <w:rFonts w:eastAsia="Calibri"/>
                <w:spacing w:val="6"/>
                <w:sz w:val="24"/>
                <w:szCs w:val="24"/>
              </w:rPr>
              <w:t xml:space="preserve"> </w:t>
            </w:r>
            <w:r w:rsidRPr="00FC7329">
              <w:rPr>
                <w:rFonts w:eastAsia="Calibri"/>
                <w:sz w:val="24"/>
                <w:szCs w:val="24"/>
              </w:rPr>
              <w:t>«Парад</w:t>
            </w:r>
            <w:r w:rsidRPr="00FC7329">
              <w:rPr>
                <w:rFonts w:eastAsia="Calibri"/>
                <w:spacing w:val="-3"/>
                <w:sz w:val="24"/>
                <w:szCs w:val="24"/>
              </w:rPr>
              <w:t xml:space="preserve"> </w:t>
            </w:r>
            <w:r w:rsidRPr="00FC7329">
              <w:rPr>
                <w:rFonts w:eastAsia="Calibri"/>
                <w:sz w:val="24"/>
                <w:szCs w:val="24"/>
              </w:rPr>
              <w:t>суверенитетов».</w:t>
            </w:r>
            <w:r w:rsidRPr="00FC7329">
              <w:rPr>
                <w:rFonts w:eastAsia="Calibri"/>
                <w:spacing w:val="-1"/>
                <w:sz w:val="24"/>
                <w:szCs w:val="24"/>
              </w:rPr>
              <w:t xml:space="preserve"> </w:t>
            </w:r>
            <w:r w:rsidRPr="00FC7329">
              <w:rPr>
                <w:rFonts w:eastAsia="Calibri"/>
                <w:sz w:val="24"/>
                <w:szCs w:val="24"/>
              </w:rPr>
              <w:t>Беловежские соглашения</w:t>
            </w:r>
            <w:r w:rsidRPr="00FC7329">
              <w:rPr>
                <w:rFonts w:eastAsia="Calibri"/>
                <w:spacing w:val="-1"/>
                <w:sz w:val="24"/>
                <w:szCs w:val="24"/>
              </w:rPr>
              <w:t xml:space="preserve"> </w:t>
            </w:r>
            <w:r w:rsidRPr="00FC7329">
              <w:rPr>
                <w:rFonts w:eastAsia="Calibri"/>
                <w:sz w:val="24"/>
                <w:szCs w:val="24"/>
              </w:rPr>
              <w:t>1991</w:t>
            </w:r>
            <w:r w:rsidRPr="00FC7329">
              <w:rPr>
                <w:rFonts w:eastAsia="Calibri"/>
                <w:spacing w:val="-1"/>
                <w:sz w:val="24"/>
                <w:szCs w:val="24"/>
              </w:rPr>
              <w:t xml:space="preserve"> </w:t>
            </w:r>
            <w:r w:rsidRPr="00FC7329">
              <w:rPr>
                <w:rFonts w:eastAsia="Calibri"/>
                <w:sz w:val="24"/>
                <w:szCs w:val="24"/>
              </w:rPr>
              <w:t>г.</w:t>
            </w:r>
            <w:r w:rsidRPr="00FC7329">
              <w:rPr>
                <w:rFonts w:eastAsia="Calibri"/>
                <w:spacing w:val="-2"/>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распад</w:t>
            </w:r>
            <w:r w:rsidRPr="00FC7329">
              <w:rPr>
                <w:rFonts w:eastAsia="Calibri"/>
                <w:spacing w:val="-1"/>
                <w:sz w:val="24"/>
                <w:szCs w:val="24"/>
              </w:rPr>
              <w:t xml:space="preserve"> </w:t>
            </w:r>
            <w:r w:rsidRPr="00FC7329">
              <w:rPr>
                <w:rFonts w:eastAsia="Calibri"/>
                <w:sz w:val="24"/>
                <w:szCs w:val="24"/>
              </w:rPr>
              <w:t>СССР</w:t>
            </w:r>
          </w:p>
        </w:tc>
        <w:tc>
          <w:tcPr>
            <w:tcW w:w="1580" w:type="dxa"/>
            <w:vMerge/>
            <w:tcBorders>
              <w:bottom w:val="single" w:sz="4" w:space="0" w:color="000000"/>
            </w:tcBorders>
            <w:shd w:val="clear" w:color="auto" w:fill="auto"/>
          </w:tcPr>
          <w:p w14:paraId="00AB96A4"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tcBorders>
              <w:bottom w:val="single" w:sz="4" w:space="0" w:color="000000"/>
            </w:tcBorders>
            <w:shd w:val="clear" w:color="auto" w:fill="auto"/>
          </w:tcPr>
          <w:p w14:paraId="51BEB279"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1BD19BD6"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76947BBD" w14:textId="77777777" w:rsidTr="00037059">
        <w:trPr>
          <w:trHeight w:val="275"/>
        </w:trPr>
        <w:tc>
          <w:tcPr>
            <w:tcW w:w="2126" w:type="dxa"/>
            <w:vMerge/>
            <w:shd w:val="clear" w:color="auto" w:fill="auto"/>
          </w:tcPr>
          <w:p w14:paraId="5B2E1ECD" w14:textId="77777777" w:rsidR="00952CD3" w:rsidRPr="00FC7329" w:rsidRDefault="00952CD3" w:rsidP="00BE6D01">
            <w:pPr>
              <w:pStyle w:val="TableParagraph"/>
              <w:rPr>
                <w:rFonts w:eastAsia="Calibri"/>
                <w:sz w:val="24"/>
                <w:szCs w:val="24"/>
              </w:rPr>
            </w:pPr>
          </w:p>
        </w:tc>
        <w:tc>
          <w:tcPr>
            <w:tcW w:w="8365" w:type="dxa"/>
            <w:shd w:val="clear" w:color="auto" w:fill="auto"/>
          </w:tcPr>
          <w:p w14:paraId="136076E4" w14:textId="77777777" w:rsidR="00952CD3" w:rsidRPr="00FC7329" w:rsidRDefault="002543EE" w:rsidP="00BE6D01">
            <w:pPr>
              <w:pStyle w:val="TableParagraph"/>
              <w:spacing w:line="256" w:lineRule="exact"/>
              <w:ind w:left="109"/>
              <w:jc w:val="both"/>
              <w:rPr>
                <w:rFonts w:eastAsia="Calibri"/>
                <w:b/>
                <w:sz w:val="24"/>
                <w:szCs w:val="24"/>
              </w:rPr>
            </w:pPr>
            <w:r w:rsidRPr="00FC7329">
              <w:rPr>
                <w:rFonts w:eastAsia="Calibri"/>
                <w:b/>
                <w:sz w:val="24"/>
                <w:szCs w:val="24"/>
              </w:rPr>
              <w:t>В</w:t>
            </w:r>
            <w:r w:rsidRPr="00FC7329">
              <w:rPr>
                <w:rFonts w:eastAsia="Calibri"/>
                <w:b/>
                <w:spacing w:val="-2"/>
                <w:sz w:val="24"/>
                <w:szCs w:val="24"/>
              </w:rPr>
              <w:t xml:space="preserve"> </w:t>
            </w:r>
            <w:r w:rsidRPr="00FC7329">
              <w:rPr>
                <w:rFonts w:eastAsia="Calibri"/>
                <w:b/>
                <w:sz w:val="24"/>
                <w:szCs w:val="24"/>
              </w:rPr>
              <w:t>том</w:t>
            </w:r>
            <w:r w:rsidRPr="00FC7329">
              <w:rPr>
                <w:rFonts w:eastAsia="Calibri"/>
                <w:b/>
                <w:spacing w:val="-2"/>
                <w:sz w:val="24"/>
                <w:szCs w:val="24"/>
              </w:rPr>
              <w:t xml:space="preserve"> </w:t>
            </w:r>
            <w:r w:rsidRPr="00FC7329">
              <w:rPr>
                <w:rFonts w:eastAsia="Calibri"/>
                <w:b/>
                <w:sz w:val="24"/>
                <w:szCs w:val="24"/>
              </w:rPr>
              <w:t>числе,</w:t>
            </w:r>
            <w:r w:rsidRPr="00FC7329">
              <w:rPr>
                <w:rFonts w:eastAsia="Calibri"/>
                <w:b/>
                <w:spacing w:val="-1"/>
                <w:sz w:val="24"/>
                <w:szCs w:val="24"/>
              </w:rPr>
              <w:t xml:space="preserve"> </w:t>
            </w:r>
            <w:r w:rsidRPr="00FC7329">
              <w:rPr>
                <w:rFonts w:eastAsia="Calibri"/>
                <w:b/>
                <w:sz w:val="24"/>
                <w:szCs w:val="24"/>
              </w:rPr>
              <w:t>практических</w:t>
            </w:r>
            <w:r w:rsidRPr="00FC7329">
              <w:rPr>
                <w:rFonts w:eastAsia="Calibri"/>
                <w:b/>
                <w:spacing w:val="-2"/>
                <w:sz w:val="24"/>
                <w:szCs w:val="24"/>
              </w:rPr>
              <w:t xml:space="preserve"> </w:t>
            </w:r>
            <w:r w:rsidRPr="00FC7329">
              <w:rPr>
                <w:rFonts w:eastAsia="Calibri"/>
                <w:b/>
                <w:sz w:val="24"/>
                <w:szCs w:val="24"/>
              </w:rPr>
              <w:t>занятий</w:t>
            </w:r>
          </w:p>
        </w:tc>
        <w:tc>
          <w:tcPr>
            <w:tcW w:w="1580" w:type="dxa"/>
            <w:shd w:val="clear" w:color="auto" w:fill="auto"/>
          </w:tcPr>
          <w:p w14:paraId="76BDC930" w14:textId="77777777" w:rsidR="00952CD3" w:rsidRPr="00FC7329" w:rsidRDefault="002543EE" w:rsidP="00BE6D01">
            <w:pPr>
              <w:pStyle w:val="TableParagraph"/>
              <w:spacing w:line="256" w:lineRule="exact"/>
              <w:ind w:left="109"/>
              <w:jc w:val="both"/>
              <w:rPr>
                <w:rFonts w:eastAsia="Calibri"/>
                <w:sz w:val="24"/>
                <w:szCs w:val="24"/>
              </w:rPr>
            </w:pPr>
            <w:r w:rsidRPr="00FC7329">
              <w:rPr>
                <w:rFonts w:eastAsia="Calibri"/>
                <w:sz w:val="24"/>
                <w:szCs w:val="24"/>
              </w:rPr>
              <w:t>4</w:t>
            </w:r>
          </w:p>
        </w:tc>
        <w:tc>
          <w:tcPr>
            <w:tcW w:w="1805" w:type="dxa"/>
            <w:vMerge/>
            <w:shd w:val="clear" w:color="auto" w:fill="auto"/>
          </w:tcPr>
          <w:p w14:paraId="69DC37C3" w14:textId="77777777" w:rsidR="00952CD3" w:rsidRPr="00FC7329" w:rsidRDefault="00952CD3" w:rsidP="00BE6D01">
            <w:pPr>
              <w:pStyle w:val="TableParagraph"/>
              <w:jc w:val="center"/>
              <w:rPr>
                <w:rFonts w:eastAsia="Calibri"/>
                <w:sz w:val="24"/>
                <w:szCs w:val="24"/>
              </w:rPr>
            </w:pPr>
          </w:p>
        </w:tc>
        <w:tc>
          <w:tcPr>
            <w:tcW w:w="1567" w:type="dxa"/>
            <w:vMerge/>
            <w:shd w:val="clear" w:color="auto" w:fill="auto"/>
          </w:tcPr>
          <w:p w14:paraId="40542176" w14:textId="77777777" w:rsidR="00952CD3" w:rsidRPr="00FC7329" w:rsidRDefault="00952CD3" w:rsidP="00BE6D01">
            <w:pPr>
              <w:pStyle w:val="TableParagraph"/>
              <w:jc w:val="center"/>
              <w:rPr>
                <w:rFonts w:eastAsia="Calibri"/>
                <w:sz w:val="24"/>
                <w:szCs w:val="24"/>
              </w:rPr>
            </w:pPr>
          </w:p>
        </w:tc>
      </w:tr>
      <w:tr w:rsidR="000F3586" w14:paraId="0A236C77" w14:textId="77777777" w:rsidTr="00037059">
        <w:trPr>
          <w:trHeight w:val="1932"/>
        </w:trPr>
        <w:tc>
          <w:tcPr>
            <w:tcW w:w="2126" w:type="dxa"/>
            <w:vMerge/>
            <w:shd w:val="clear" w:color="auto" w:fill="auto"/>
          </w:tcPr>
          <w:p w14:paraId="395BF3A0" w14:textId="77777777" w:rsidR="00952CD3" w:rsidRPr="00FC7329" w:rsidRDefault="00952CD3" w:rsidP="00BE6D01">
            <w:pPr>
              <w:pStyle w:val="TableParagraph"/>
              <w:rPr>
                <w:rFonts w:eastAsia="Calibri"/>
                <w:sz w:val="24"/>
                <w:szCs w:val="24"/>
              </w:rPr>
            </w:pPr>
          </w:p>
        </w:tc>
        <w:tc>
          <w:tcPr>
            <w:tcW w:w="8365" w:type="dxa"/>
            <w:shd w:val="clear" w:color="auto" w:fill="auto"/>
          </w:tcPr>
          <w:p w14:paraId="179E259B" w14:textId="77777777" w:rsidR="00952CD3" w:rsidRPr="00FC7329" w:rsidRDefault="002543EE" w:rsidP="00BE6D01">
            <w:pPr>
              <w:pStyle w:val="TableParagraph"/>
              <w:tabs>
                <w:tab w:val="left" w:pos="501"/>
              </w:tabs>
              <w:ind w:left="109" w:right="224"/>
              <w:jc w:val="both"/>
              <w:rPr>
                <w:rFonts w:eastAsia="Calibri"/>
                <w:sz w:val="24"/>
                <w:szCs w:val="24"/>
              </w:rPr>
            </w:pPr>
            <w:r w:rsidRPr="00FC7329">
              <w:rPr>
                <w:rFonts w:eastAsia="Calibri"/>
                <w:sz w:val="24"/>
                <w:szCs w:val="24"/>
              </w:rPr>
              <w:t>1.</w:t>
            </w:r>
            <w:r w:rsidRPr="00FC7329">
              <w:rPr>
                <w:rFonts w:eastAsia="Calibri"/>
                <w:sz w:val="24"/>
                <w:szCs w:val="24"/>
              </w:rPr>
              <w:tab/>
              <w:t xml:space="preserve">Практическое занятие: </w:t>
            </w:r>
            <w:r w:rsidRPr="00FC7329">
              <w:rPr>
                <w:rFonts w:eastAsia="Calibri"/>
                <w:sz w:val="24"/>
                <w:szCs w:val="24"/>
              </w:rPr>
              <w:t>определение</w:t>
            </w:r>
            <w:r w:rsidRPr="00FC7329">
              <w:rPr>
                <w:rFonts w:eastAsia="Calibri"/>
                <w:spacing w:val="1"/>
                <w:sz w:val="24"/>
                <w:szCs w:val="24"/>
              </w:rPr>
              <w:t xml:space="preserve"> </w:t>
            </w:r>
            <w:r w:rsidRPr="00FC7329">
              <w:rPr>
                <w:rFonts w:eastAsia="Calibri"/>
                <w:sz w:val="24"/>
                <w:szCs w:val="24"/>
              </w:rPr>
              <w:t>особенностей идеологии, национальной и социально-</w:t>
            </w:r>
            <w:r w:rsidRPr="00FC7329">
              <w:rPr>
                <w:rFonts w:eastAsia="Calibri"/>
                <w:spacing w:val="1"/>
                <w:sz w:val="24"/>
                <w:szCs w:val="24"/>
              </w:rPr>
              <w:t xml:space="preserve"> </w:t>
            </w:r>
            <w:r w:rsidRPr="00FC7329">
              <w:rPr>
                <w:rFonts w:eastAsia="Calibri"/>
                <w:sz w:val="24"/>
                <w:szCs w:val="24"/>
              </w:rPr>
              <w:t>экономической</w:t>
            </w:r>
            <w:r w:rsidRPr="00FC7329">
              <w:rPr>
                <w:rFonts w:eastAsia="Calibri"/>
                <w:spacing w:val="-5"/>
                <w:sz w:val="24"/>
                <w:szCs w:val="24"/>
              </w:rPr>
              <w:t xml:space="preserve"> </w:t>
            </w:r>
            <w:r w:rsidRPr="00FC7329">
              <w:rPr>
                <w:rFonts w:eastAsia="Calibri"/>
                <w:sz w:val="24"/>
                <w:szCs w:val="24"/>
              </w:rPr>
              <w:t>политики.</w:t>
            </w:r>
            <w:r w:rsidRPr="00FC7329">
              <w:rPr>
                <w:rFonts w:eastAsia="Calibri"/>
                <w:spacing w:val="-5"/>
                <w:sz w:val="24"/>
                <w:szCs w:val="24"/>
              </w:rPr>
              <w:t xml:space="preserve"> </w:t>
            </w:r>
            <w:r w:rsidRPr="00FC7329">
              <w:rPr>
                <w:rFonts w:eastAsia="Calibri"/>
                <w:sz w:val="24"/>
                <w:szCs w:val="24"/>
              </w:rPr>
              <w:t>Представление</w:t>
            </w:r>
            <w:r w:rsidRPr="00FC7329">
              <w:rPr>
                <w:rFonts w:eastAsia="Calibri"/>
                <w:spacing w:val="-6"/>
                <w:sz w:val="24"/>
                <w:szCs w:val="24"/>
              </w:rPr>
              <w:t xml:space="preserve"> </w:t>
            </w:r>
            <w:r w:rsidRPr="00FC7329">
              <w:rPr>
                <w:rFonts w:eastAsia="Calibri"/>
                <w:sz w:val="24"/>
                <w:szCs w:val="24"/>
              </w:rPr>
              <w:t>характеристики</w:t>
            </w:r>
            <w:r w:rsidRPr="00FC7329">
              <w:rPr>
                <w:rFonts w:eastAsia="Calibri"/>
                <w:spacing w:val="-5"/>
                <w:sz w:val="24"/>
                <w:szCs w:val="24"/>
              </w:rPr>
              <w:t xml:space="preserve"> </w:t>
            </w:r>
            <w:r w:rsidRPr="00FC7329">
              <w:rPr>
                <w:rFonts w:eastAsia="Calibri"/>
                <w:sz w:val="24"/>
                <w:szCs w:val="24"/>
              </w:rPr>
              <w:t>экономического</w:t>
            </w:r>
            <w:r w:rsidRPr="00FC7329">
              <w:rPr>
                <w:rFonts w:eastAsia="Calibri"/>
                <w:spacing w:val="-5"/>
                <w:sz w:val="24"/>
                <w:szCs w:val="24"/>
              </w:rPr>
              <w:t xml:space="preserve"> </w:t>
            </w:r>
            <w:r w:rsidRPr="00FC7329">
              <w:rPr>
                <w:rFonts w:eastAsia="Calibri"/>
                <w:sz w:val="24"/>
                <w:szCs w:val="24"/>
              </w:rPr>
              <w:t>развития,</w:t>
            </w:r>
            <w:r w:rsidRPr="00FC7329">
              <w:rPr>
                <w:rFonts w:eastAsia="Calibri"/>
                <w:spacing w:val="-4"/>
                <w:sz w:val="24"/>
                <w:szCs w:val="24"/>
              </w:rPr>
              <w:t xml:space="preserve"> </w:t>
            </w:r>
            <w:r w:rsidRPr="00FC7329">
              <w:rPr>
                <w:rFonts w:eastAsia="Calibri"/>
                <w:sz w:val="24"/>
                <w:szCs w:val="24"/>
              </w:rPr>
              <w:t>определение</w:t>
            </w:r>
            <w:r w:rsidRPr="00FC7329">
              <w:rPr>
                <w:rFonts w:eastAsia="Calibri"/>
                <w:spacing w:val="-4"/>
                <w:sz w:val="24"/>
                <w:szCs w:val="24"/>
              </w:rPr>
              <w:t xml:space="preserve"> </w:t>
            </w:r>
            <w:r w:rsidRPr="00FC7329">
              <w:rPr>
                <w:rFonts w:eastAsia="Calibri"/>
                <w:sz w:val="24"/>
                <w:szCs w:val="24"/>
              </w:rPr>
              <w:t>причин</w:t>
            </w:r>
            <w:r w:rsidRPr="00FC7329">
              <w:rPr>
                <w:rFonts w:eastAsia="Calibri"/>
                <w:spacing w:val="-5"/>
                <w:sz w:val="24"/>
                <w:szCs w:val="24"/>
              </w:rPr>
              <w:t xml:space="preserve"> </w:t>
            </w:r>
            <w:r w:rsidRPr="00FC7329">
              <w:rPr>
                <w:rFonts w:eastAsia="Calibri"/>
                <w:sz w:val="24"/>
                <w:szCs w:val="24"/>
              </w:rPr>
              <w:t>надвигающегося</w:t>
            </w:r>
            <w:r w:rsidRPr="00FC7329">
              <w:rPr>
                <w:rFonts w:eastAsia="Calibri"/>
                <w:spacing w:val="-3"/>
                <w:sz w:val="24"/>
                <w:szCs w:val="24"/>
              </w:rPr>
              <w:t xml:space="preserve"> </w:t>
            </w:r>
            <w:r w:rsidRPr="00FC7329">
              <w:rPr>
                <w:rFonts w:eastAsia="Calibri"/>
                <w:sz w:val="24"/>
                <w:szCs w:val="24"/>
              </w:rPr>
              <w:t>экономического</w:t>
            </w:r>
            <w:r w:rsidRPr="00FC7329">
              <w:rPr>
                <w:rFonts w:eastAsia="Calibri"/>
                <w:spacing w:val="-3"/>
                <w:sz w:val="24"/>
                <w:szCs w:val="24"/>
              </w:rPr>
              <w:t xml:space="preserve"> </w:t>
            </w:r>
            <w:r w:rsidRPr="00FC7329">
              <w:rPr>
                <w:rFonts w:eastAsia="Calibri"/>
                <w:sz w:val="24"/>
                <w:szCs w:val="24"/>
              </w:rPr>
              <w:t>кризиса</w:t>
            </w:r>
          </w:p>
          <w:p w14:paraId="2915750A" w14:textId="77777777" w:rsidR="00952CD3" w:rsidRPr="00FC7329" w:rsidRDefault="002543EE" w:rsidP="00BE6D01">
            <w:pPr>
              <w:pStyle w:val="TableParagraph"/>
              <w:tabs>
                <w:tab w:val="left" w:pos="501"/>
              </w:tabs>
              <w:ind w:left="109" w:right="472"/>
              <w:jc w:val="both"/>
              <w:rPr>
                <w:rFonts w:eastAsia="Calibri"/>
                <w:sz w:val="24"/>
                <w:szCs w:val="24"/>
              </w:rPr>
            </w:pPr>
            <w:r w:rsidRPr="00FC7329">
              <w:rPr>
                <w:rFonts w:eastAsia="Calibri"/>
                <w:sz w:val="24"/>
                <w:szCs w:val="24"/>
              </w:rPr>
              <w:t>2.</w:t>
            </w:r>
            <w:r w:rsidRPr="00FC7329">
              <w:rPr>
                <w:rFonts w:eastAsia="Calibri"/>
                <w:sz w:val="24"/>
                <w:szCs w:val="24"/>
              </w:rPr>
              <w:tab/>
              <w:t>Практическое</w:t>
            </w:r>
            <w:r w:rsidRPr="00FC7329">
              <w:rPr>
                <w:rFonts w:eastAsia="Calibri"/>
                <w:spacing w:val="-5"/>
                <w:sz w:val="24"/>
                <w:szCs w:val="24"/>
              </w:rPr>
              <w:t xml:space="preserve"> </w:t>
            </w:r>
            <w:r w:rsidRPr="00FC7329">
              <w:rPr>
                <w:rFonts w:eastAsia="Calibri"/>
                <w:sz w:val="24"/>
                <w:szCs w:val="24"/>
              </w:rPr>
              <w:t>занятие:</w:t>
            </w:r>
            <w:r w:rsidRPr="00FC7329">
              <w:rPr>
                <w:rFonts w:eastAsia="Calibri"/>
                <w:spacing w:val="-6"/>
                <w:sz w:val="24"/>
                <w:szCs w:val="24"/>
              </w:rPr>
              <w:t xml:space="preserve"> </w:t>
            </w:r>
            <w:r w:rsidRPr="00FC7329">
              <w:rPr>
                <w:rFonts w:eastAsia="Calibri"/>
                <w:sz w:val="24"/>
                <w:szCs w:val="24"/>
              </w:rPr>
              <w:t>выделение</w:t>
            </w:r>
            <w:r w:rsidRPr="00FC7329">
              <w:rPr>
                <w:rFonts w:eastAsia="Calibri"/>
                <w:spacing w:val="-5"/>
                <w:sz w:val="24"/>
                <w:szCs w:val="24"/>
              </w:rPr>
              <w:t xml:space="preserve"> </w:t>
            </w:r>
            <w:r w:rsidRPr="00FC7329">
              <w:rPr>
                <w:rFonts w:eastAsia="Calibri"/>
                <w:sz w:val="24"/>
                <w:szCs w:val="24"/>
              </w:rPr>
              <w:t>традиционных</w:t>
            </w:r>
            <w:r w:rsidRPr="00FC7329">
              <w:rPr>
                <w:rFonts w:eastAsia="Calibri"/>
                <w:spacing w:val="-3"/>
                <w:sz w:val="24"/>
                <w:szCs w:val="24"/>
              </w:rPr>
              <w:t xml:space="preserve"> </w:t>
            </w:r>
            <w:r w:rsidRPr="00FC7329">
              <w:rPr>
                <w:rFonts w:eastAsia="Calibri"/>
                <w:sz w:val="24"/>
                <w:szCs w:val="24"/>
              </w:rPr>
              <w:t>общечеловеческих</w:t>
            </w:r>
            <w:r w:rsidRPr="00FC7329">
              <w:rPr>
                <w:rFonts w:eastAsia="Calibri"/>
                <w:spacing w:val="-5"/>
                <w:sz w:val="24"/>
                <w:szCs w:val="24"/>
              </w:rPr>
              <w:t xml:space="preserve"> </w:t>
            </w:r>
            <w:r w:rsidRPr="00FC7329">
              <w:rPr>
                <w:rFonts w:eastAsia="Calibri"/>
                <w:sz w:val="24"/>
                <w:szCs w:val="24"/>
              </w:rPr>
              <w:t>ценностей</w:t>
            </w:r>
            <w:r w:rsidRPr="00FC7329">
              <w:rPr>
                <w:rFonts w:eastAsia="Calibri"/>
                <w:spacing w:val="-4"/>
                <w:sz w:val="24"/>
                <w:szCs w:val="24"/>
              </w:rPr>
              <w:t xml:space="preserve"> </w:t>
            </w:r>
            <w:r w:rsidRPr="00FC7329">
              <w:rPr>
                <w:rFonts w:eastAsia="Calibri"/>
                <w:sz w:val="24"/>
                <w:szCs w:val="24"/>
              </w:rPr>
              <w:t>и</w:t>
            </w:r>
            <w:r w:rsidRPr="00FC7329">
              <w:rPr>
                <w:rFonts w:eastAsia="Calibri"/>
                <w:spacing w:val="-5"/>
                <w:sz w:val="24"/>
                <w:szCs w:val="24"/>
              </w:rPr>
              <w:t xml:space="preserve"> </w:t>
            </w:r>
            <w:r w:rsidRPr="00FC7329">
              <w:rPr>
                <w:rFonts w:eastAsia="Calibri"/>
                <w:sz w:val="24"/>
                <w:szCs w:val="24"/>
              </w:rPr>
              <w:t>подбор</w:t>
            </w:r>
            <w:r w:rsidRPr="00FC7329">
              <w:rPr>
                <w:rFonts w:eastAsia="Calibri"/>
                <w:spacing w:val="-57"/>
                <w:sz w:val="24"/>
                <w:szCs w:val="24"/>
              </w:rPr>
              <w:t xml:space="preserve"> </w:t>
            </w:r>
            <w:r w:rsidRPr="00FC7329">
              <w:rPr>
                <w:rFonts w:eastAsia="Calibri"/>
                <w:sz w:val="24"/>
                <w:szCs w:val="24"/>
              </w:rPr>
              <w:t>примеров</w:t>
            </w:r>
            <w:r w:rsidRPr="00FC7329">
              <w:rPr>
                <w:rFonts w:eastAsia="Calibri"/>
                <w:spacing w:val="-1"/>
                <w:sz w:val="24"/>
                <w:szCs w:val="24"/>
              </w:rPr>
              <w:t xml:space="preserve"> </w:t>
            </w:r>
            <w:r w:rsidRPr="00FC7329">
              <w:rPr>
                <w:rFonts w:eastAsia="Calibri"/>
                <w:sz w:val="24"/>
                <w:szCs w:val="24"/>
              </w:rPr>
              <w:t>их</w:t>
            </w:r>
            <w:r w:rsidRPr="00FC7329">
              <w:rPr>
                <w:rFonts w:eastAsia="Calibri"/>
                <w:spacing w:val="2"/>
                <w:sz w:val="24"/>
                <w:szCs w:val="24"/>
              </w:rPr>
              <w:t xml:space="preserve"> </w:t>
            </w:r>
            <w:r w:rsidRPr="00FC7329">
              <w:rPr>
                <w:rFonts w:eastAsia="Calibri"/>
                <w:sz w:val="24"/>
                <w:szCs w:val="24"/>
              </w:rPr>
              <w:t>применения в</w:t>
            </w:r>
            <w:r w:rsidRPr="00FC7329">
              <w:rPr>
                <w:rFonts w:eastAsia="Calibri"/>
                <w:spacing w:val="-2"/>
                <w:sz w:val="24"/>
                <w:szCs w:val="24"/>
              </w:rPr>
              <w:t xml:space="preserve"> </w:t>
            </w:r>
            <w:r w:rsidRPr="00FC7329">
              <w:rPr>
                <w:rFonts w:eastAsia="Calibri"/>
                <w:sz w:val="24"/>
                <w:szCs w:val="24"/>
              </w:rPr>
              <w:t>социокультурном</w:t>
            </w:r>
            <w:r w:rsidRPr="00FC7329">
              <w:rPr>
                <w:rFonts w:eastAsia="Calibri"/>
                <w:spacing w:val="1"/>
                <w:sz w:val="24"/>
                <w:szCs w:val="24"/>
              </w:rPr>
              <w:t xml:space="preserve"> </w:t>
            </w:r>
            <w:r w:rsidRPr="00FC7329">
              <w:rPr>
                <w:rFonts w:eastAsia="Calibri"/>
                <w:sz w:val="24"/>
                <w:szCs w:val="24"/>
              </w:rPr>
              <w:t>контексте.</w:t>
            </w:r>
          </w:p>
        </w:tc>
        <w:tc>
          <w:tcPr>
            <w:tcW w:w="1580" w:type="dxa"/>
            <w:shd w:val="clear" w:color="auto" w:fill="auto"/>
          </w:tcPr>
          <w:p w14:paraId="3737D048" w14:textId="77777777" w:rsidR="00952CD3" w:rsidRPr="00FC7329" w:rsidRDefault="00952CD3" w:rsidP="00BE6D01">
            <w:pPr>
              <w:pStyle w:val="TableParagraph"/>
              <w:spacing w:line="270" w:lineRule="exact"/>
              <w:ind w:left="109"/>
              <w:jc w:val="both"/>
              <w:rPr>
                <w:rFonts w:eastAsia="Calibri"/>
                <w:sz w:val="24"/>
                <w:szCs w:val="24"/>
              </w:rPr>
            </w:pPr>
          </w:p>
        </w:tc>
        <w:tc>
          <w:tcPr>
            <w:tcW w:w="1805" w:type="dxa"/>
            <w:vMerge/>
            <w:shd w:val="clear" w:color="auto" w:fill="auto"/>
          </w:tcPr>
          <w:p w14:paraId="733E3737" w14:textId="77777777" w:rsidR="00952CD3" w:rsidRPr="00FC7329" w:rsidRDefault="00952CD3" w:rsidP="00BE6D01">
            <w:pPr>
              <w:pStyle w:val="TableParagraph"/>
              <w:jc w:val="center"/>
              <w:rPr>
                <w:rFonts w:eastAsia="Calibri"/>
                <w:sz w:val="24"/>
                <w:szCs w:val="24"/>
              </w:rPr>
            </w:pPr>
          </w:p>
        </w:tc>
        <w:tc>
          <w:tcPr>
            <w:tcW w:w="1567" w:type="dxa"/>
            <w:vMerge/>
            <w:shd w:val="clear" w:color="auto" w:fill="auto"/>
          </w:tcPr>
          <w:p w14:paraId="34D929C0" w14:textId="77777777" w:rsidR="00952CD3" w:rsidRPr="00FC7329" w:rsidRDefault="00952CD3" w:rsidP="00BE6D01">
            <w:pPr>
              <w:pStyle w:val="TableParagraph"/>
              <w:jc w:val="center"/>
              <w:rPr>
                <w:rFonts w:eastAsia="Calibri"/>
                <w:sz w:val="24"/>
                <w:szCs w:val="24"/>
              </w:rPr>
            </w:pPr>
          </w:p>
        </w:tc>
      </w:tr>
      <w:tr w:rsidR="000F3586" w14:paraId="67194090" w14:textId="77777777" w:rsidTr="00FC7329">
        <w:trPr>
          <w:trHeight w:val="317"/>
        </w:trPr>
        <w:tc>
          <w:tcPr>
            <w:tcW w:w="2126" w:type="dxa"/>
            <w:vMerge w:val="restart"/>
            <w:tcBorders>
              <w:bottom w:val="single" w:sz="4" w:space="0" w:color="000000"/>
            </w:tcBorders>
            <w:shd w:val="clear" w:color="auto" w:fill="auto"/>
          </w:tcPr>
          <w:p w14:paraId="0C04D02C" w14:textId="77777777" w:rsidR="00FC7329" w:rsidRPr="00FC7329" w:rsidRDefault="002543EE" w:rsidP="00FC7329">
            <w:pPr>
              <w:pStyle w:val="TableParagraph"/>
              <w:spacing w:line="250" w:lineRule="exact"/>
              <w:ind w:left="107"/>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1.3.</w:t>
            </w:r>
          </w:p>
          <w:p w14:paraId="2FB2F1A4" w14:textId="77777777" w:rsidR="00FC7329" w:rsidRPr="00FC7329" w:rsidRDefault="002543EE" w:rsidP="00FC7329">
            <w:pPr>
              <w:pStyle w:val="TableParagraph"/>
              <w:ind w:left="107" w:right="346"/>
              <w:rPr>
                <w:rFonts w:eastAsia="Calibri"/>
                <w:sz w:val="24"/>
                <w:szCs w:val="24"/>
              </w:rPr>
            </w:pPr>
            <w:proofErr w:type="gramStart"/>
            <w:r w:rsidRPr="00FC7329">
              <w:rPr>
                <w:rFonts w:eastAsia="Calibri"/>
                <w:sz w:val="24"/>
                <w:szCs w:val="24"/>
              </w:rPr>
              <w:t>Становление</w:t>
            </w:r>
            <w:proofErr w:type="gramEnd"/>
            <w:r w:rsidRPr="00FC7329">
              <w:rPr>
                <w:rFonts w:eastAsia="Calibri"/>
                <w:sz w:val="24"/>
                <w:szCs w:val="24"/>
              </w:rPr>
              <w:t xml:space="preserve"> но</w:t>
            </w:r>
            <w:r w:rsidRPr="00FC7329">
              <w:rPr>
                <w:rFonts w:eastAsia="Calibri"/>
                <w:spacing w:val="-57"/>
                <w:sz w:val="24"/>
                <w:szCs w:val="24"/>
              </w:rPr>
              <w:t xml:space="preserve"> </w:t>
            </w:r>
            <w:r w:rsidRPr="00FC7329">
              <w:rPr>
                <w:rFonts w:eastAsia="Calibri"/>
                <w:sz w:val="24"/>
                <w:szCs w:val="24"/>
              </w:rPr>
              <w:t>вой российской</w:t>
            </w:r>
            <w:r w:rsidRPr="00FC7329">
              <w:rPr>
                <w:rFonts w:eastAsia="Calibri"/>
                <w:spacing w:val="1"/>
                <w:sz w:val="24"/>
                <w:szCs w:val="24"/>
              </w:rPr>
              <w:t xml:space="preserve"> </w:t>
            </w:r>
            <w:r w:rsidRPr="00FC7329">
              <w:rPr>
                <w:rFonts w:eastAsia="Calibri"/>
                <w:spacing w:val="-1"/>
                <w:sz w:val="24"/>
                <w:szCs w:val="24"/>
              </w:rPr>
              <w:t>государственной</w:t>
            </w:r>
            <w:r w:rsidRPr="00FC7329">
              <w:rPr>
                <w:rFonts w:eastAsia="Calibri"/>
                <w:spacing w:val="-57"/>
                <w:sz w:val="24"/>
                <w:szCs w:val="24"/>
              </w:rPr>
              <w:t xml:space="preserve"> </w:t>
            </w:r>
            <w:r w:rsidRPr="00FC7329">
              <w:rPr>
                <w:rFonts w:eastAsia="Calibri"/>
                <w:sz w:val="24"/>
                <w:szCs w:val="24"/>
              </w:rPr>
              <w:t>системы.</w:t>
            </w:r>
          </w:p>
        </w:tc>
        <w:tc>
          <w:tcPr>
            <w:tcW w:w="8365" w:type="dxa"/>
            <w:tcBorders>
              <w:bottom w:val="single" w:sz="4" w:space="0" w:color="000000"/>
            </w:tcBorders>
            <w:shd w:val="clear" w:color="auto" w:fill="auto"/>
          </w:tcPr>
          <w:p w14:paraId="7EECE941" w14:textId="77777777" w:rsidR="00FC7329" w:rsidRPr="00FC7329" w:rsidRDefault="002543EE" w:rsidP="00FC7329">
            <w:pPr>
              <w:pStyle w:val="TableParagraph"/>
              <w:spacing w:line="273"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tcBorders>
              <w:bottom w:val="single" w:sz="4" w:space="0" w:color="000000"/>
            </w:tcBorders>
            <w:shd w:val="clear" w:color="auto" w:fill="auto"/>
          </w:tcPr>
          <w:p w14:paraId="61BD6A28" w14:textId="77777777" w:rsidR="00FC7329" w:rsidRPr="00FC7329" w:rsidRDefault="001530C1" w:rsidP="00FC7329">
            <w:pPr>
              <w:pStyle w:val="TableParagraph"/>
              <w:spacing w:line="250" w:lineRule="exact"/>
              <w:ind w:left="109"/>
              <w:jc w:val="both"/>
              <w:rPr>
                <w:rFonts w:eastAsia="Calibri"/>
                <w:bCs/>
                <w:sz w:val="24"/>
                <w:szCs w:val="24"/>
              </w:rPr>
            </w:pPr>
            <w:r>
              <w:rPr>
                <w:rFonts w:eastAsia="Calibri"/>
                <w:bCs/>
                <w:sz w:val="24"/>
                <w:szCs w:val="24"/>
              </w:rPr>
              <w:t>4</w:t>
            </w:r>
          </w:p>
        </w:tc>
        <w:tc>
          <w:tcPr>
            <w:tcW w:w="1805" w:type="dxa"/>
            <w:vMerge w:val="restart"/>
            <w:tcBorders>
              <w:bottom w:val="single" w:sz="4" w:space="0" w:color="000000"/>
            </w:tcBorders>
            <w:shd w:val="clear" w:color="auto" w:fill="auto"/>
          </w:tcPr>
          <w:p w14:paraId="3A9E7100" w14:textId="77777777" w:rsidR="00FC7329" w:rsidRPr="00FC7329" w:rsidRDefault="002543EE" w:rsidP="00FC7329">
            <w:pPr>
              <w:pStyle w:val="TableParagraph"/>
              <w:spacing w:line="250" w:lineRule="exact"/>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6B61D920"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23D38F72"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0632D4C5" w14:textId="77777777" w:rsidR="00FC7329" w:rsidRPr="00FC7329" w:rsidRDefault="002543EE" w:rsidP="00FC7329">
            <w:pPr>
              <w:pStyle w:val="TableParagraph"/>
              <w:spacing w:line="263"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0F523B1B" w14:textId="77777777" w:rsidTr="00952CD3">
        <w:trPr>
          <w:trHeight w:val="2167"/>
        </w:trPr>
        <w:tc>
          <w:tcPr>
            <w:tcW w:w="2126" w:type="dxa"/>
            <w:vMerge/>
            <w:shd w:val="clear" w:color="auto" w:fill="auto"/>
          </w:tcPr>
          <w:p w14:paraId="4ECEBA97"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6BD90A5F"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1.</w:t>
            </w:r>
            <w:r w:rsidRPr="00FC7329">
              <w:rPr>
                <w:rFonts w:eastAsia="Calibri"/>
                <w:spacing w:val="-3"/>
                <w:sz w:val="24"/>
                <w:szCs w:val="24"/>
              </w:rPr>
              <w:t xml:space="preserve"> </w:t>
            </w:r>
            <w:r w:rsidRPr="00FC7329">
              <w:rPr>
                <w:rFonts w:eastAsia="Calibri"/>
                <w:sz w:val="24"/>
                <w:szCs w:val="24"/>
              </w:rPr>
              <w:t>Начало</w:t>
            </w:r>
            <w:r w:rsidRPr="00FC7329">
              <w:rPr>
                <w:rFonts w:eastAsia="Calibri"/>
                <w:spacing w:val="-4"/>
                <w:sz w:val="24"/>
                <w:szCs w:val="24"/>
              </w:rPr>
              <w:t xml:space="preserve"> </w:t>
            </w:r>
            <w:r w:rsidRPr="00FC7329">
              <w:rPr>
                <w:rFonts w:eastAsia="Calibri"/>
                <w:sz w:val="24"/>
                <w:szCs w:val="24"/>
              </w:rPr>
              <w:t>кардинальных</w:t>
            </w:r>
            <w:r w:rsidRPr="00FC7329">
              <w:rPr>
                <w:rFonts w:eastAsia="Calibri"/>
                <w:spacing w:val="-2"/>
                <w:sz w:val="24"/>
                <w:szCs w:val="24"/>
              </w:rPr>
              <w:t xml:space="preserve"> </w:t>
            </w:r>
            <w:r w:rsidRPr="00FC7329">
              <w:rPr>
                <w:rFonts w:eastAsia="Calibri"/>
                <w:sz w:val="24"/>
                <w:szCs w:val="24"/>
              </w:rPr>
              <w:t>перемен.</w:t>
            </w:r>
            <w:r w:rsidRPr="00FC7329">
              <w:rPr>
                <w:rFonts w:eastAsia="Calibri"/>
                <w:spacing w:val="-1"/>
                <w:sz w:val="24"/>
                <w:szCs w:val="24"/>
              </w:rPr>
              <w:t xml:space="preserve"> </w:t>
            </w:r>
            <w:r w:rsidRPr="00FC7329">
              <w:rPr>
                <w:rFonts w:eastAsia="Calibri"/>
                <w:sz w:val="24"/>
                <w:szCs w:val="24"/>
              </w:rPr>
              <w:t>Политический</w:t>
            </w:r>
            <w:r w:rsidRPr="00FC7329">
              <w:rPr>
                <w:rFonts w:eastAsia="Calibri"/>
                <w:spacing w:val="-3"/>
                <w:sz w:val="24"/>
                <w:szCs w:val="24"/>
              </w:rPr>
              <w:t xml:space="preserve"> </w:t>
            </w:r>
            <w:r w:rsidRPr="00FC7329">
              <w:rPr>
                <w:rFonts w:eastAsia="Calibri"/>
                <w:sz w:val="24"/>
                <w:szCs w:val="24"/>
              </w:rPr>
              <w:t>кризис</w:t>
            </w:r>
            <w:r w:rsidRPr="00FC7329">
              <w:rPr>
                <w:rFonts w:eastAsia="Calibri"/>
                <w:spacing w:val="-4"/>
                <w:sz w:val="24"/>
                <w:szCs w:val="24"/>
              </w:rPr>
              <w:t xml:space="preserve"> </w:t>
            </w:r>
            <w:r w:rsidRPr="00FC7329">
              <w:rPr>
                <w:rFonts w:eastAsia="Calibri"/>
                <w:sz w:val="24"/>
                <w:szCs w:val="24"/>
              </w:rPr>
              <w:t>сентября-октября</w:t>
            </w:r>
            <w:r w:rsidRPr="00FC7329">
              <w:rPr>
                <w:rFonts w:eastAsia="Calibri"/>
                <w:spacing w:val="-3"/>
                <w:sz w:val="24"/>
                <w:szCs w:val="24"/>
              </w:rPr>
              <w:t xml:space="preserve"> </w:t>
            </w:r>
            <w:r w:rsidRPr="00FC7329">
              <w:rPr>
                <w:rFonts w:eastAsia="Calibri"/>
                <w:sz w:val="24"/>
                <w:szCs w:val="24"/>
              </w:rPr>
              <w:t>1993</w:t>
            </w:r>
            <w:r w:rsidRPr="00FC7329">
              <w:rPr>
                <w:rFonts w:eastAsia="Calibri"/>
                <w:spacing w:val="-3"/>
                <w:sz w:val="24"/>
                <w:szCs w:val="24"/>
              </w:rPr>
              <w:t xml:space="preserve"> </w:t>
            </w:r>
            <w:r w:rsidRPr="00FC7329">
              <w:rPr>
                <w:rFonts w:eastAsia="Calibri"/>
                <w:sz w:val="24"/>
                <w:szCs w:val="24"/>
              </w:rPr>
              <w:t>г.</w:t>
            </w:r>
            <w:r w:rsidRPr="00FC7329">
              <w:rPr>
                <w:rFonts w:eastAsia="Calibri"/>
                <w:spacing w:val="-4"/>
                <w:sz w:val="24"/>
                <w:szCs w:val="24"/>
              </w:rPr>
              <w:t xml:space="preserve"> </w:t>
            </w:r>
            <w:r w:rsidRPr="00FC7329">
              <w:rPr>
                <w:rFonts w:eastAsia="Calibri"/>
                <w:sz w:val="24"/>
                <w:szCs w:val="24"/>
              </w:rPr>
              <w:t>Принятие Конституции</w:t>
            </w:r>
            <w:r w:rsidRPr="00FC7329">
              <w:rPr>
                <w:rFonts w:eastAsia="Calibri"/>
                <w:spacing w:val="-4"/>
                <w:sz w:val="24"/>
                <w:szCs w:val="24"/>
              </w:rPr>
              <w:t xml:space="preserve"> </w:t>
            </w:r>
            <w:r w:rsidRPr="00FC7329">
              <w:rPr>
                <w:rFonts w:eastAsia="Calibri"/>
                <w:sz w:val="24"/>
                <w:szCs w:val="24"/>
              </w:rPr>
              <w:t>Российской</w:t>
            </w:r>
            <w:r w:rsidRPr="00FC7329">
              <w:rPr>
                <w:rFonts w:eastAsia="Calibri"/>
                <w:spacing w:val="-3"/>
                <w:sz w:val="24"/>
                <w:szCs w:val="24"/>
              </w:rPr>
              <w:t xml:space="preserve"> </w:t>
            </w:r>
            <w:r w:rsidRPr="00FC7329">
              <w:rPr>
                <w:rFonts w:eastAsia="Calibri"/>
                <w:sz w:val="24"/>
                <w:szCs w:val="24"/>
              </w:rPr>
              <w:t>Федерации</w:t>
            </w:r>
            <w:r w:rsidRPr="00FC7329">
              <w:rPr>
                <w:rFonts w:eastAsia="Calibri"/>
                <w:spacing w:val="-3"/>
                <w:sz w:val="24"/>
                <w:szCs w:val="24"/>
              </w:rPr>
              <w:t xml:space="preserve"> </w:t>
            </w:r>
            <w:r w:rsidRPr="00FC7329">
              <w:rPr>
                <w:rFonts w:eastAsia="Calibri"/>
                <w:sz w:val="24"/>
                <w:szCs w:val="24"/>
              </w:rPr>
              <w:t>1993</w:t>
            </w:r>
            <w:r w:rsidRPr="00FC7329">
              <w:rPr>
                <w:rFonts w:eastAsia="Calibri"/>
                <w:spacing w:val="-3"/>
                <w:sz w:val="24"/>
                <w:szCs w:val="24"/>
              </w:rPr>
              <w:t xml:space="preserve"> </w:t>
            </w:r>
            <w:r w:rsidRPr="00FC7329">
              <w:rPr>
                <w:rFonts w:eastAsia="Calibri"/>
                <w:sz w:val="24"/>
                <w:szCs w:val="24"/>
              </w:rPr>
              <w:t>г.</w:t>
            </w:r>
          </w:p>
          <w:p w14:paraId="006FBE59"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2.</w:t>
            </w:r>
            <w:r w:rsidRPr="00FC7329">
              <w:rPr>
                <w:rFonts w:eastAsia="Calibri"/>
                <w:spacing w:val="-3"/>
                <w:sz w:val="24"/>
                <w:szCs w:val="24"/>
              </w:rPr>
              <w:t xml:space="preserve"> </w:t>
            </w:r>
            <w:r w:rsidRPr="00FC7329">
              <w:rPr>
                <w:rFonts w:eastAsia="Calibri"/>
                <w:sz w:val="24"/>
                <w:szCs w:val="24"/>
              </w:rPr>
              <w:t>Общественно-политическое</w:t>
            </w:r>
            <w:r w:rsidRPr="00FC7329">
              <w:rPr>
                <w:rFonts w:eastAsia="Calibri"/>
                <w:spacing w:val="-4"/>
                <w:sz w:val="24"/>
                <w:szCs w:val="24"/>
              </w:rPr>
              <w:t xml:space="preserve"> </w:t>
            </w:r>
            <w:r w:rsidRPr="00FC7329">
              <w:rPr>
                <w:rFonts w:eastAsia="Calibri"/>
                <w:sz w:val="24"/>
                <w:szCs w:val="24"/>
              </w:rPr>
              <w:t>развитие</w:t>
            </w:r>
            <w:r w:rsidRPr="00FC7329">
              <w:rPr>
                <w:rFonts w:eastAsia="Calibri"/>
                <w:spacing w:val="-3"/>
                <w:sz w:val="24"/>
                <w:szCs w:val="24"/>
              </w:rPr>
              <w:t xml:space="preserve"> </w:t>
            </w:r>
            <w:r w:rsidRPr="00FC7329">
              <w:rPr>
                <w:rFonts w:eastAsia="Calibri"/>
                <w:sz w:val="24"/>
                <w:szCs w:val="24"/>
              </w:rPr>
              <w:t>России</w:t>
            </w:r>
            <w:r w:rsidRPr="00FC7329">
              <w:rPr>
                <w:rFonts w:eastAsia="Calibri"/>
                <w:spacing w:val="-3"/>
                <w:sz w:val="24"/>
                <w:szCs w:val="24"/>
              </w:rPr>
              <w:t xml:space="preserve"> </w:t>
            </w:r>
            <w:r w:rsidRPr="00FC7329">
              <w:rPr>
                <w:rFonts w:eastAsia="Calibri"/>
                <w:sz w:val="24"/>
                <w:szCs w:val="24"/>
              </w:rPr>
              <w:t>во</w:t>
            </w:r>
            <w:r w:rsidRPr="00FC7329">
              <w:rPr>
                <w:rFonts w:eastAsia="Calibri"/>
                <w:spacing w:val="-3"/>
                <w:sz w:val="24"/>
                <w:szCs w:val="24"/>
              </w:rPr>
              <w:t xml:space="preserve"> </w:t>
            </w:r>
            <w:r w:rsidRPr="00FC7329">
              <w:rPr>
                <w:rFonts w:eastAsia="Calibri"/>
                <w:sz w:val="24"/>
                <w:szCs w:val="24"/>
              </w:rPr>
              <w:t>второй</w:t>
            </w:r>
            <w:r w:rsidRPr="00FC7329">
              <w:rPr>
                <w:rFonts w:eastAsia="Calibri"/>
                <w:spacing w:val="-3"/>
                <w:sz w:val="24"/>
                <w:szCs w:val="24"/>
              </w:rPr>
              <w:t xml:space="preserve"> </w:t>
            </w:r>
            <w:r w:rsidRPr="00FC7329">
              <w:rPr>
                <w:rFonts w:eastAsia="Calibri"/>
                <w:sz w:val="24"/>
                <w:szCs w:val="24"/>
              </w:rPr>
              <w:t>половине</w:t>
            </w:r>
            <w:r w:rsidRPr="00FC7329">
              <w:rPr>
                <w:rFonts w:eastAsia="Calibri"/>
                <w:spacing w:val="-4"/>
                <w:sz w:val="24"/>
                <w:szCs w:val="24"/>
              </w:rPr>
              <w:t xml:space="preserve"> </w:t>
            </w:r>
            <w:r w:rsidRPr="00FC7329">
              <w:rPr>
                <w:rFonts w:eastAsia="Calibri"/>
                <w:sz w:val="24"/>
                <w:szCs w:val="24"/>
              </w:rPr>
              <w:t>1990-х гг.</w:t>
            </w:r>
            <w:r w:rsidRPr="00FC7329">
              <w:rPr>
                <w:rFonts w:eastAsia="Calibri"/>
                <w:spacing w:val="-3"/>
                <w:sz w:val="24"/>
                <w:szCs w:val="24"/>
              </w:rPr>
              <w:t xml:space="preserve"> </w:t>
            </w:r>
            <w:r w:rsidRPr="00FC7329">
              <w:rPr>
                <w:rFonts w:eastAsia="Calibri"/>
                <w:sz w:val="24"/>
                <w:szCs w:val="24"/>
              </w:rPr>
              <w:t>Политические партии</w:t>
            </w:r>
            <w:r w:rsidRPr="00FC7329">
              <w:rPr>
                <w:rFonts w:eastAsia="Calibri"/>
                <w:spacing w:val="-5"/>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движения</w:t>
            </w:r>
            <w:r w:rsidRPr="00FC7329">
              <w:rPr>
                <w:rFonts w:eastAsia="Calibri"/>
                <w:spacing w:val="-3"/>
                <w:sz w:val="24"/>
                <w:szCs w:val="24"/>
              </w:rPr>
              <w:t xml:space="preserve"> </w:t>
            </w:r>
            <w:r w:rsidRPr="00FC7329">
              <w:rPr>
                <w:rFonts w:eastAsia="Calibri"/>
                <w:sz w:val="24"/>
                <w:szCs w:val="24"/>
              </w:rPr>
              <w:t>Российской</w:t>
            </w:r>
            <w:r w:rsidRPr="00FC7329">
              <w:rPr>
                <w:rFonts w:eastAsia="Calibri"/>
                <w:spacing w:val="-2"/>
                <w:sz w:val="24"/>
                <w:szCs w:val="24"/>
              </w:rPr>
              <w:t xml:space="preserve"> </w:t>
            </w:r>
            <w:r w:rsidRPr="00FC7329">
              <w:rPr>
                <w:rFonts w:eastAsia="Calibri"/>
                <w:sz w:val="24"/>
                <w:szCs w:val="24"/>
              </w:rPr>
              <w:t>Федерации.</w:t>
            </w:r>
          </w:p>
          <w:p w14:paraId="59E61C18"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3.</w:t>
            </w:r>
            <w:r w:rsidRPr="00FC7329">
              <w:rPr>
                <w:rFonts w:eastAsia="Calibri"/>
                <w:spacing w:val="-3"/>
                <w:sz w:val="24"/>
                <w:szCs w:val="24"/>
              </w:rPr>
              <w:t xml:space="preserve"> </w:t>
            </w:r>
            <w:r w:rsidRPr="00FC7329">
              <w:rPr>
                <w:rFonts w:eastAsia="Calibri"/>
                <w:sz w:val="24"/>
                <w:szCs w:val="24"/>
              </w:rPr>
              <w:t>Современн</w:t>
            </w:r>
            <w:r w:rsidRPr="00FC7329">
              <w:rPr>
                <w:rFonts w:eastAsia="Calibri"/>
                <w:sz w:val="24"/>
                <w:szCs w:val="24"/>
              </w:rPr>
              <w:t>ые</w:t>
            </w:r>
            <w:r w:rsidRPr="00FC7329">
              <w:rPr>
                <w:rFonts w:eastAsia="Calibri"/>
                <w:spacing w:val="-5"/>
                <w:sz w:val="24"/>
                <w:szCs w:val="24"/>
              </w:rPr>
              <w:t xml:space="preserve"> </w:t>
            </w:r>
            <w:r w:rsidRPr="00FC7329">
              <w:rPr>
                <w:rFonts w:eastAsia="Calibri"/>
                <w:sz w:val="24"/>
                <w:szCs w:val="24"/>
              </w:rPr>
              <w:t>молодежные</w:t>
            </w:r>
            <w:r w:rsidRPr="00FC7329">
              <w:rPr>
                <w:rFonts w:eastAsia="Calibri"/>
                <w:spacing w:val="-5"/>
                <w:sz w:val="24"/>
                <w:szCs w:val="24"/>
              </w:rPr>
              <w:t xml:space="preserve"> </w:t>
            </w:r>
            <w:r w:rsidRPr="00FC7329">
              <w:rPr>
                <w:rFonts w:eastAsia="Calibri"/>
                <w:sz w:val="24"/>
                <w:szCs w:val="24"/>
              </w:rPr>
              <w:t>движения.</w:t>
            </w:r>
            <w:r w:rsidRPr="00FC7329">
              <w:rPr>
                <w:rFonts w:eastAsia="Calibri"/>
                <w:spacing w:val="-3"/>
                <w:sz w:val="24"/>
                <w:szCs w:val="24"/>
              </w:rPr>
              <w:t xml:space="preserve"> </w:t>
            </w:r>
            <w:r w:rsidRPr="00FC7329">
              <w:rPr>
                <w:rFonts w:eastAsia="Calibri"/>
                <w:sz w:val="24"/>
                <w:szCs w:val="24"/>
              </w:rPr>
              <w:t>Межнациональные</w:t>
            </w:r>
            <w:r w:rsidRPr="00FC7329">
              <w:rPr>
                <w:rFonts w:eastAsia="Calibri"/>
                <w:spacing w:val="-5"/>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межконфессиональные</w:t>
            </w:r>
            <w:r w:rsidRPr="00FC7329">
              <w:rPr>
                <w:rFonts w:eastAsia="Calibri"/>
                <w:spacing w:val="-5"/>
                <w:sz w:val="24"/>
                <w:szCs w:val="24"/>
              </w:rPr>
              <w:t xml:space="preserve"> </w:t>
            </w:r>
            <w:r w:rsidRPr="00FC7329">
              <w:rPr>
                <w:rFonts w:eastAsia="Calibri"/>
                <w:sz w:val="24"/>
                <w:szCs w:val="24"/>
              </w:rPr>
              <w:t>проблемы в</w:t>
            </w:r>
            <w:r w:rsidRPr="00FC7329">
              <w:rPr>
                <w:rFonts w:eastAsia="Calibri"/>
                <w:spacing w:val="-3"/>
                <w:sz w:val="24"/>
                <w:szCs w:val="24"/>
              </w:rPr>
              <w:t xml:space="preserve"> </w:t>
            </w:r>
            <w:r w:rsidRPr="00FC7329">
              <w:rPr>
                <w:rFonts w:eastAsia="Calibri"/>
                <w:sz w:val="24"/>
                <w:szCs w:val="24"/>
              </w:rPr>
              <w:t>современной</w:t>
            </w:r>
            <w:r w:rsidRPr="00FC7329">
              <w:rPr>
                <w:rFonts w:eastAsia="Calibri"/>
                <w:spacing w:val="-2"/>
                <w:sz w:val="24"/>
                <w:szCs w:val="24"/>
              </w:rPr>
              <w:t xml:space="preserve"> </w:t>
            </w:r>
            <w:r w:rsidRPr="00FC7329">
              <w:rPr>
                <w:rFonts w:eastAsia="Calibri"/>
                <w:sz w:val="24"/>
                <w:szCs w:val="24"/>
              </w:rPr>
              <w:t>России.</w:t>
            </w:r>
          </w:p>
          <w:p w14:paraId="6BD0B4A9" w14:textId="77777777" w:rsidR="00952CD3" w:rsidRPr="00FC7329" w:rsidRDefault="002543EE" w:rsidP="00BE6D01">
            <w:pPr>
              <w:pStyle w:val="TableParagraph"/>
              <w:spacing w:line="255" w:lineRule="exact"/>
              <w:ind w:left="109"/>
              <w:jc w:val="both"/>
              <w:rPr>
                <w:rFonts w:eastAsia="Calibri"/>
                <w:sz w:val="24"/>
                <w:szCs w:val="24"/>
              </w:rPr>
            </w:pPr>
            <w:r w:rsidRPr="00FC7329">
              <w:rPr>
                <w:rFonts w:eastAsia="Calibri"/>
                <w:sz w:val="24"/>
                <w:szCs w:val="24"/>
              </w:rPr>
              <w:t>4.</w:t>
            </w:r>
            <w:r w:rsidRPr="00FC7329">
              <w:rPr>
                <w:rFonts w:eastAsia="Calibri"/>
                <w:spacing w:val="-4"/>
                <w:sz w:val="24"/>
                <w:szCs w:val="24"/>
              </w:rPr>
              <w:t xml:space="preserve"> </w:t>
            </w:r>
            <w:r w:rsidRPr="00FC7329">
              <w:rPr>
                <w:rFonts w:eastAsia="Calibri"/>
                <w:sz w:val="24"/>
                <w:szCs w:val="24"/>
              </w:rPr>
              <w:t>Чеченский</w:t>
            </w:r>
            <w:r w:rsidRPr="00FC7329">
              <w:rPr>
                <w:rFonts w:eastAsia="Calibri"/>
                <w:spacing w:val="-3"/>
                <w:sz w:val="24"/>
                <w:szCs w:val="24"/>
              </w:rPr>
              <w:t xml:space="preserve"> </w:t>
            </w:r>
            <w:r w:rsidRPr="00FC7329">
              <w:rPr>
                <w:rFonts w:eastAsia="Calibri"/>
                <w:sz w:val="24"/>
                <w:szCs w:val="24"/>
              </w:rPr>
              <w:t>конфликт.</w:t>
            </w:r>
            <w:r w:rsidRPr="00FC7329">
              <w:rPr>
                <w:rFonts w:eastAsia="Calibri"/>
                <w:spacing w:val="-6"/>
                <w:sz w:val="24"/>
                <w:szCs w:val="24"/>
              </w:rPr>
              <w:t xml:space="preserve"> </w:t>
            </w:r>
            <w:r w:rsidRPr="00FC7329">
              <w:rPr>
                <w:rFonts w:eastAsia="Calibri"/>
                <w:sz w:val="24"/>
                <w:szCs w:val="24"/>
              </w:rPr>
              <w:t>Российская</w:t>
            </w:r>
            <w:r w:rsidRPr="00FC7329">
              <w:rPr>
                <w:rFonts w:eastAsia="Calibri"/>
                <w:spacing w:val="-3"/>
                <w:sz w:val="24"/>
                <w:szCs w:val="24"/>
              </w:rPr>
              <w:t xml:space="preserve"> </w:t>
            </w:r>
            <w:r w:rsidRPr="00FC7329">
              <w:rPr>
                <w:rFonts w:eastAsia="Calibri"/>
                <w:sz w:val="24"/>
                <w:szCs w:val="24"/>
              </w:rPr>
              <w:t>Федерация</w:t>
            </w:r>
            <w:r w:rsidRPr="00FC7329">
              <w:rPr>
                <w:rFonts w:eastAsia="Calibri"/>
                <w:spacing w:val="-3"/>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страны</w:t>
            </w:r>
            <w:r w:rsidRPr="00FC7329">
              <w:rPr>
                <w:rFonts w:eastAsia="Calibri"/>
                <w:spacing w:val="-3"/>
                <w:sz w:val="24"/>
                <w:szCs w:val="24"/>
              </w:rPr>
              <w:t xml:space="preserve"> </w:t>
            </w:r>
            <w:r w:rsidRPr="00FC7329">
              <w:rPr>
                <w:rFonts w:eastAsia="Calibri"/>
                <w:sz w:val="24"/>
                <w:szCs w:val="24"/>
              </w:rPr>
              <w:t>Содружества</w:t>
            </w:r>
            <w:r w:rsidRPr="00FC7329">
              <w:rPr>
                <w:rFonts w:eastAsia="Calibri"/>
                <w:spacing w:val="-2"/>
                <w:sz w:val="24"/>
                <w:szCs w:val="24"/>
              </w:rPr>
              <w:t xml:space="preserve"> </w:t>
            </w:r>
            <w:r w:rsidRPr="00FC7329">
              <w:rPr>
                <w:rFonts w:eastAsia="Calibri"/>
                <w:sz w:val="24"/>
                <w:szCs w:val="24"/>
              </w:rPr>
              <w:t>Независимых</w:t>
            </w:r>
            <w:r w:rsidRPr="00FC7329">
              <w:rPr>
                <w:rFonts w:eastAsia="Calibri"/>
                <w:spacing w:val="-2"/>
                <w:sz w:val="24"/>
                <w:szCs w:val="24"/>
              </w:rPr>
              <w:t xml:space="preserve"> </w:t>
            </w:r>
            <w:r w:rsidRPr="00FC7329">
              <w:rPr>
                <w:rFonts w:eastAsia="Calibri"/>
                <w:sz w:val="24"/>
                <w:szCs w:val="24"/>
              </w:rPr>
              <w:t>Государств.</w:t>
            </w:r>
          </w:p>
        </w:tc>
        <w:tc>
          <w:tcPr>
            <w:tcW w:w="1580" w:type="dxa"/>
            <w:vMerge/>
            <w:shd w:val="clear" w:color="auto" w:fill="auto"/>
          </w:tcPr>
          <w:p w14:paraId="40AFAAEF"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shd w:val="clear" w:color="auto" w:fill="auto"/>
          </w:tcPr>
          <w:p w14:paraId="2E3D7043"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0608813A"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44E0A1A2" w14:textId="77777777" w:rsidTr="00037059">
        <w:trPr>
          <w:trHeight w:val="276"/>
        </w:trPr>
        <w:tc>
          <w:tcPr>
            <w:tcW w:w="2126" w:type="dxa"/>
            <w:vMerge/>
            <w:shd w:val="clear" w:color="auto" w:fill="auto"/>
          </w:tcPr>
          <w:p w14:paraId="60B234A7" w14:textId="77777777" w:rsidR="00952CD3" w:rsidRPr="00FC7329" w:rsidRDefault="00952CD3" w:rsidP="00BE6D01">
            <w:pPr>
              <w:pStyle w:val="TableParagraph"/>
              <w:rPr>
                <w:rFonts w:eastAsia="Calibri"/>
                <w:sz w:val="24"/>
                <w:szCs w:val="24"/>
              </w:rPr>
            </w:pPr>
          </w:p>
        </w:tc>
        <w:tc>
          <w:tcPr>
            <w:tcW w:w="8365" w:type="dxa"/>
            <w:shd w:val="clear" w:color="auto" w:fill="auto"/>
          </w:tcPr>
          <w:p w14:paraId="2F9ACD33" w14:textId="77777777" w:rsidR="00952CD3" w:rsidRPr="00FC7329" w:rsidRDefault="002543EE" w:rsidP="00BE6D01">
            <w:pPr>
              <w:pStyle w:val="TableParagraph"/>
              <w:spacing w:line="256" w:lineRule="exact"/>
              <w:ind w:left="109"/>
              <w:jc w:val="both"/>
              <w:rPr>
                <w:rFonts w:eastAsia="Calibri"/>
                <w:b/>
                <w:sz w:val="24"/>
                <w:szCs w:val="24"/>
              </w:rPr>
            </w:pPr>
            <w:r w:rsidRPr="00FC7329">
              <w:rPr>
                <w:rFonts w:eastAsia="Calibri"/>
                <w:b/>
                <w:sz w:val="24"/>
                <w:szCs w:val="24"/>
              </w:rPr>
              <w:t>В</w:t>
            </w:r>
            <w:r w:rsidRPr="00FC7329">
              <w:rPr>
                <w:rFonts w:eastAsia="Calibri"/>
                <w:b/>
                <w:spacing w:val="-2"/>
                <w:sz w:val="24"/>
                <w:szCs w:val="24"/>
              </w:rPr>
              <w:t xml:space="preserve"> </w:t>
            </w:r>
            <w:r w:rsidRPr="00FC7329">
              <w:rPr>
                <w:rFonts w:eastAsia="Calibri"/>
                <w:b/>
                <w:sz w:val="24"/>
                <w:szCs w:val="24"/>
              </w:rPr>
              <w:t>том</w:t>
            </w:r>
            <w:r w:rsidRPr="00FC7329">
              <w:rPr>
                <w:rFonts w:eastAsia="Calibri"/>
                <w:b/>
                <w:spacing w:val="-2"/>
                <w:sz w:val="24"/>
                <w:szCs w:val="24"/>
              </w:rPr>
              <w:t xml:space="preserve"> </w:t>
            </w:r>
            <w:r w:rsidRPr="00FC7329">
              <w:rPr>
                <w:rFonts w:eastAsia="Calibri"/>
                <w:b/>
                <w:sz w:val="24"/>
                <w:szCs w:val="24"/>
              </w:rPr>
              <w:t>числе,</w:t>
            </w:r>
            <w:r w:rsidRPr="00FC7329">
              <w:rPr>
                <w:rFonts w:eastAsia="Calibri"/>
                <w:b/>
                <w:spacing w:val="-2"/>
                <w:sz w:val="24"/>
                <w:szCs w:val="24"/>
              </w:rPr>
              <w:t xml:space="preserve"> </w:t>
            </w:r>
            <w:r w:rsidRPr="00FC7329">
              <w:rPr>
                <w:rFonts w:eastAsia="Calibri"/>
                <w:b/>
                <w:sz w:val="24"/>
                <w:szCs w:val="24"/>
              </w:rPr>
              <w:t>практических</w:t>
            </w:r>
            <w:r w:rsidRPr="00FC7329">
              <w:rPr>
                <w:rFonts w:eastAsia="Calibri"/>
                <w:b/>
                <w:spacing w:val="-2"/>
                <w:sz w:val="24"/>
                <w:szCs w:val="24"/>
              </w:rPr>
              <w:t xml:space="preserve"> </w:t>
            </w:r>
            <w:r w:rsidRPr="00FC7329">
              <w:rPr>
                <w:rFonts w:eastAsia="Calibri"/>
                <w:b/>
                <w:sz w:val="24"/>
                <w:szCs w:val="24"/>
              </w:rPr>
              <w:t>занятий</w:t>
            </w:r>
          </w:p>
        </w:tc>
        <w:tc>
          <w:tcPr>
            <w:tcW w:w="1580" w:type="dxa"/>
            <w:shd w:val="clear" w:color="auto" w:fill="auto"/>
          </w:tcPr>
          <w:p w14:paraId="60BEF1E5" w14:textId="77777777" w:rsidR="00952CD3" w:rsidRPr="00FC7329" w:rsidRDefault="001530C1" w:rsidP="00BE6D01">
            <w:pPr>
              <w:pStyle w:val="TableParagraph"/>
              <w:spacing w:line="256" w:lineRule="exact"/>
              <w:ind w:left="109"/>
              <w:jc w:val="both"/>
              <w:rPr>
                <w:rFonts w:eastAsia="Calibri"/>
                <w:b/>
                <w:sz w:val="24"/>
                <w:szCs w:val="24"/>
              </w:rPr>
            </w:pPr>
            <w:r>
              <w:rPr>
                <w:rFonts w:eastAsia="Calibri"/>
                <w:bCs/>
                <w:sz w:val="24"/>
                <w:szCs w:val="24"/>
              </w:rPr>
              <w:t>4</w:t>
            </w:r>
          </w:p>
        </w:tc>
        <w:tc>
          <w:tcPr>
            <w:tcW w:w="1805" w:type="dxa"/>
            <w:vMerge/>
            <w:shd w:val="clear" w:color="auto" w:fill="auto"/>
          </w:tcPr>
          <w:p w14:paraId="1852CC44" w14:textId="77777777" w:rsidR="00952CD3" w:rsidRPr="00FC7329" w:rsidRDefault="00952CD3" w:rsidP="00BE6D01">
            <w:pPr>
              <w:pStyle w:val="TableParagraph"/>
              <w:jc w:val="center"/>
              <w:rPr>
                <w:rFonts w:eastAsia="Calibri"/>
                <w:sz w:val="24"/>
                <w:szCs w:val="24"/>
              </w:rPr>
            </w:pPr>
          </w:p>
        </w:tc>
        <w:tc>
          <w:tcPr>
            <w:tcW w:w="1567" w:type="dxa"/>
            <w:vMerge/>
            <w:shd w:val="clear" w:color="auto" w:fill="auto"/>
          </w:tcPr>
          <w:p w14:paraId="3B72F9A9" w14:textId="77777777" w:rsidR="00952CD3" w:rsidRPr="00FC7329" w:rsidRDefault="00952CD3" w:rsidP="00BE6D01">
            <w:pPr>
              <w:pStyle w:val="TableParagraph"/>
              <w:jc w:val="center"/>
              <w:rPr>
                <w:rFonts w:eastAsia="Calibri"/>
                <w:sz w:val="24"/>
                <w:szCs w:val="24"/>
              </w:rPr>
            </w:pPr>
          </w:p>
        </w:tc>
      </w:tr>
      <w:tr w:rsidR="000F3586" w14:paraId="2D65EF13" w14:textId="77777777" w:rsidTr="00952CD3">
        <w:trPr>
          <w:trHeight w:val="970"/>
        </w:trPr>
        <w:tc>
          <w:tcPr>
            <w:tcW w:w="2126" w:type="dxa"/>
            <w:vMerge/>
            <w:shd w:val="clear" w:color="auto" w:fill="auto"/>
          </w:tcPr>
          <w:p w14:paraId="78A5AA80" w14:textId="77777777" w:rsidR="00952CD3" w:rsidRPr="00FC7329" w:rsidRDefault="00952CD3" w:rsidP="00BE6D01">
            <w:pPr>
              <w:pStyle w:val="TableParagraph"/>
              <w:rPr>
                <w:rFonts w:eastAsia="Calibri"/>
                <w:sz w:val="24"/>
                <w:szCs w:val="24"/>
              </w:rPr>
            </w:pPr>
          </w:p>
        </w:tc>
        <w:tc>
          <w:tcPr>
            <w:tcW w:w="8365" w:type="dxa"/>
            <w:shd w:val="clear" w:color="auto" w:fill="auto"/>
          </w:tcPr>
          <w:p w14:paraId="068AEADD" w14:textId="77777777" w:rsidR="00952CD3" w:rsidRPr="00FC7329" w:rsidRDefault="002543EE" w:rsidP="00BE6D01">
            <w:pPr>
              <w:pStyle w:val="TableParagraph"/>
              <w:spacing w:line="248" w:lineRule="exact"/>
              <w:ind w:left="109"/>
              <w:jc w:val="both"/>
              <w:rPr>
                <w:rFonts w:eastAsia="Calibri"/>
                <w:sz w:val="24"/>
                <w:szCs w:val="24"/>
              </w:rPr>
            </w:pPr>
            <w:r w:rsidRPr="00FC7329">
              <w:rPr>
                <w:rFonts w:eastAsia="Calibri"/>
                <w:sz w:val="24"/>
                <w:szCs w:val="24"/>
              </w:rPr>
              <w:t>Практическое</w:t>
            </w:r>
            <w:r w:rsidRPr="00FC7329">
              <w:rPr>
                <w:rFonts w:eastAsia="Calibri"/>
                <w:spacing w:val="-3"/>
                <w:sz w:val="24"/>
                <w:szCs w:val="24"/>
              </w:rPr>
              <w:t xml:space="preserve"> </w:t>
            </w:r>
            <w:r w:rsidRPr="00FC7329">
              <w:rPr>
                <w:rFonts w:eastAsia="Calibri"/>
                <w:sz w:val="24"/>
                <w:szCs w:val="24"/>
              </w:rPr>
              <w:t>занятие:</w:t>
            </w:r>
            <w:r w:rsidRPr="00FC7329">
              <w:rPr>
                <w:rFonts w:eastAsia="Calibri"/>
                <w:spacing w:val="-2"/>
                <w:sz w:val="24"/>
                <w:szCs w:val="24"/>
              </w:rPr>
              <w:t xml:space="preserve"> </w:t>
            </w:r>
            <w:r w:rsidRPr="00FC7329">
              <w:rPr>
                <w:rFonts w:eastAsia="Calibri"/>
                <w:sz w:val="24"/>
                <w:szCs w:val="24"/>
              </w:rPr>
              <w:t>опре</w:t>
            </w:r>
            <w:r w:rsidRPr="00FC7329">
              <w:rPr>
                <w:rFonts w:eastAsia="Calibri"/>
                <w:sz w:val="24"/>
                <w:szCs w:val="24"/>
              </w:rPr>
              <w:t>деление</w:t>
            </w:r>
            <w:r w:rsidRPr="00FC7329">
              <w:rPr>
                <w:rFonts w:eastAsia="Calibri"/>
                <w:spacing w:val="55"/>
                <w:sz w:val="24"/>
                <w:szCs w:val="24"/>
              </w:rPr>
              <w:t xml:space="preserve"> </w:t>
            </w:r>
            <w:r w:rsidRPr="00FC7329">
              <w:rPr>
                <w:rFonts w:eastAsia="Calibri"/>
                <w:sz w:val="24"/>
                <w:szCs w:val="24"/>
              </w:rPr>
              <w:t>причины</w:t>
            </w:r>
            <w:r w:rsidRPr="00FC7329">
              <w:rPr>
                <w:rFonts w:eastAsia="Calibri"/>
                <w:spacing w:val="-5"/>
                <w:sz w:val="24"/>
                <w:szCs w:val="24"/>
              </w:rPr>
              <w:t xml:space="preserve"> </w:t>
            </w:r>
            <w:r w:rsidRPr="00FC7329">
              <w:rPr>
                <w:rFonts w:eastAsia="Calibri"/>
                <w:sz w:val="24"/>
                <w:szCs w:val="24"/>
              </w:rPr>
              <w:t>перехода</w:t>
            </w:r>
            <w:r w:rsidRPr="00FC7329">
              <w:rPr>
                <w:rFonts w:eastAsia="Calibri"/>
                <w:spacing w:val="-3"/>
                <w:sz w:val="24"/>
                <w:szCs w:val="24"/>
              </w:rPr>
              <w:t xml:space="preserve"> </w:t>
            </w:r>
            <w:r w:rsidRPr="00FC7329">
              <w:rPr>
                <w:rFonts w:eastAsia="Calibri"/>
                <w:sz w:val="24"/>
                <w:szCs w:val="24"/>
              </w:rPr>
              <w:t>мировой</w:t>
            </w:r>
            <w:r w:rsidRPr="00FC7329">
              <w:rPr>
                <w:rFonts w:eastAsia="Calibri"/>
                <w:spacing w:val="-2"/>
                <w:sz w:val="24"/>
                <w:szCs w:val="24"/>
              </w:rPr>
              <w:t xml:space="preserve"> </w:t>
            </w:r>
            <w:r w:rsidRPr="00FC7329">
              <w:rPr>
                <w:rFonts w:eastAsia="Calibri"/>
                <w:sz w:val="24"/>
                <w:szCs w:val="24"/>
              </w:rPr>
              <w:t>политики</w:t>
            </w:r>
            <w:r w:rsidRPr="00FC7329">
              <w:rPr>
                <w:rFonts w:eastAsia="Calibri"/>
                <w:spacing w:val="-2"/>
                <w:sz w:val="24"/>
                <w:szCs w:val="24"/>
              </w:rPr>
              <w:t xml:space="preserve"> </w:t>
            </w:r>
            <w:r w:rsidRPr="00FC7329">
              <w:rPr>
                <w:rFonts w:eastAsia="Calibri"/>
                <w:sz w:val="24"/>
                <w:szCs w:val="24"/>
              </w:rPr>
              <w:t>от</w:t>
            </w:r>
            <w:r w:rsidRPr="00FC7329">
              <w:rPr>
                <w:rFonts w:eastAsia="Calibri"/>
                <w:spacing w:val="-2"/>
                <w:sz w:val="24"/>
                <w:szCs w:val="24"/>
              </w:rPr>
              <w:t xml:space="preserve"> </w:t>
            </w:r>
            <w:r w:rsidRPr="00FC7329">
              <w:rPr>
                <w:rFonts w:eastAsia="Calibri"/>
                <w:sz w:val="24"/>
                <w:szCs w:val="24"/>
              </w:rPr>
              <w:t>разрядки</w:t>
            </w:r>
            <w:r w:rsidRPr="00FC7329">
              <w:rPr>
                <w:rFonts w:eastAsia="Calibri"/>
                <w:spacing w:val="-2"/>
                <w:sz w:val="24"/>
                <w:szCs w:val="24"/>
              </w:rPr>
              <w:t xml:space="preserve"> </w:t>
            </w:r>
            <w:r w:rsidRPr="00FC7329">
              <w:rPr>
                <w:rFonts w:eastAsia="Calibri"/>
                <w:sz w:val="24"/>
                <w:szCs w:val="24"/>
              </w:rPr>
              <w:t>к конфронтации</w:t>
            </w:r>
            <w:r w:rsidRPr="00FC7329">
              <w:rPr>
                <w:rFonts w:eastAsia="Calibri"/>
                <w:spacing w:val="-3"/>
                <w:sz w:val="24"/>
                <w:szCs w:val="24"/>
              </w:rPr>
              <w:t xml:space="preserve"> </w:t>
            </w:r>
            <w:r w:rsidRPr="00FC7329">
              <w:rPr>
                <w:rFonts w:eastAsia="Calibri"/>
                <w:sz w:val="24"/>
                <w:szCs w:val="24"/>
              </w:rPr>
              <w:t>между</w:t>
            </w:r>
            <w:r w:rsidRPr="00FC7329">
              <w:rPr>
                <w:rFonts w:eastAsia="Calibri"/>
                <w:spacing w:val="-7"/>
                <w:sz w:val="24"/>
                <w:szCs w:val="24"/>
              </w:rPr>
              <w:t xml:space="preserve"> </w:t>
            </w:r>
            <w:r w:rsidRPr="00FC7329">
              <w:rPr>
                <w:rFonts w:eastAsia="Calibri"/>
                <w:sz w:val="24"/>
                <w:szCs w:val="24"/>
              </w:rPr>
              <w:t>СССР</w:t>
            </w:r>
            <w:r w:rsidRPr="00FC7329">
              <w:rPr>
                <w:rFonts w:eastAsia="Calibri"/>
                <w:spacing w:val="-3"/>
                <w:sz w:val="24"/>
                <w:szCs w:val="24"/>
              </w:rPr>
              <w:t xml:space="preserve"> </w:t>
            </w:r>
            <w:r w:rsidRPr="00FC7329">
              <w:rPr>
                <w:rFonts w:eastAsia="Calibri"/>
                <w:sz w:val="24"/>
                <w:szCs w:val="24"/>
              </w:rPr>
              <w:t>и</w:t>
            </w:r>
            <w:r w:rsidRPr="00FC7329">
              <w:rPr>
                <w:rFonts w:eastAsia="Calibri"/>
                <w:spacing w:val="-4"/>
                <w:sz w:val="24"/>
                <w:szCs w:val="24"/>
              </w:rPr>
              <w:t xml:space="preserve"> </w:t>
            </w:r>
            <w:r w:rsidRPr="00FC7329">
              <w:rPr>
                <w:rFonts w:eastAsia="Calibri"/>
                <w:sz w:val="24"/>
                <w:szCs w:val="24"/>
              </w:rPr>
              <w:t>США.</w:t>
            </w:r>
            <w:r w:rsidRPr="00FC7329">
              <w:rPr>
                <w:rFonts w:eastAsia="Calibri"/>
                <w:spacing w:val="-3"/>
                <w:sz w:val="24"/>
                <w:szCs w:val="24"/>
              </w:rPr>
              <w:t xml:space="preserve"> </w:t>
            </w:r>
            <w:r w:rsidRPr="00FC7329">
              <w:rPr>
                <w:rFonts w:eastAsia="Calibri"/>
                <w:sz w:val="24"/>
                <w:szCs w:val="24"/>
              </w:rPr>
              <w:t>Представление</w:t>
            </w:r>
            <w:r w:rsidRPr="00FC7329">
              <w:rPr>
                <w:rFonts w:eastAsia="Calibri"/>
                <w:spacing w:val="-3"/>
                <w:sz w:val="24"/>
                <w:szCs w:val="24"/>
              </w:rPr>
              <w:t xml:space="preserve"> </w:t>
            </w:r>
            <w:r w:rsidRPr="00FC7329">
              <w:rPr>
                <w:rFonts w:eastAsia="Calibri"/>
                <w:sz w:val="24"/>
                <w:szCs w:val="24"/>
              </w:rPr>
              <w:t>характеристики</w:t>
            </w:r>
            <w:r w:rsidRPr="00FC7329">
              <w:rPr>
                <w:rFonts w:eastAsia="Calibri"/>
                <w:spacing w:val="-3"/>
                <w:sz w:val="24"/>
                <w:szCs w:val="24"/>
              </w:rPr>
              <w:t xml:space="preserve"> </w:t>
            </w:r>
            <w:r w:rsidRPr="00FC7329">
              <w:rPr>
                <w:rFonts w:eastAsia="Calibri"/>
                <w:sz w:val="24"/>
                <w:szCs w:val="24"/>
              </w:rPr>
              <w:t>политического</w:t>
            </w:r>
            <w:r w:rsidRPr="00FC7329">
              <w:rPr>
                <w:rFonts w:eastAsia="Calibri"/>
                <w:spacing w:val="-2"/>
                <w:sz w:val="24"/>
                <w:szCs w:val="24"/>
              </w:rPr>
              <w:t xml:space="preserve"> </w:t>
            </w:r>
            <w:r w:rsidRPr="00FC7329">
              <w:rPr>
                <w:rFonts w:eastAsia="Calibri"/>
                <w:sz w:val="24"/>
                <w:szCs w:val="24"/>
              </w:rPr>
              <w:t>развития, определение</w:t>
            </w:r>
            <w:r w:rsidRPr="00FC7329">
              <w:rPr>
                <w:rFonts w:eastAsia="Calibri"/>
                <w:spacing w:val="-4"/>
                <w:sz w:val="24"/>
                <w:szCs w:val="24"/>
              </w:rPr>
              <w:t xml:space="preserve"> </w:t>
            </w:r>
            <w:r w:rsidRPr="00FC7329">
              <w:rPr>
                <w:rFonts w:eastAsia="Calibri"/>
                <w:sz w:val="24"/>
                <w:szCs w:val="24"/>
              </w:rPr>
              <w:t>причины</w:t>
            </w:r>
            <w:r w:rsidRPr="00FC7329">
              <w:rPr>
                <w:rFonts w:eastAsia="Calibri"/>
                <w:spacing w:val="-3"/>
                <w:sz w:val="24"/>
                <w:szCs w:val="24"/>
              </w:rPr>
              <w:t xml:space="preserve"> </w:t>
            </w:r>
            <w:r w:rsidRPr="00FC7329">
              <w:rPr>
                <w:rFonts w:eastAsia="Calibri"/>
                <w:sz w:val="24"/>
                <w:szCs w:val="24"/>
              </w:rPr>
              <w:t>конфронтации</w:t>
            </w:r>
            <w:r w:rsidRPr="00FC7329">
              <w:rPr>
                <w:rFonts w:eastAsia="Calibri"/>
                <w:spacing w:val="-3"/>
                <w:sz w:val="24"/>
                <w:szCs w:val="24"/>
              </w:rPr>
              <w:t xml:space="preserve"> </w:t>
            </w:r>
            <w:r w:rsidRPr="00FC7329">
              <w:rPr>
                <w:rFonts w:eastAsia="Calibri"/>
                <w:sz w:val="24"/>
                <w:szCs w:val="24"/>
              </w:rPr>
              <w:t>во</w:t>
            </w:r>
            <w:r w:rsidRPr="00FC7329">
              <w:rPr>
                <w:rFonts w:eastAsia="Calibri"/>
                <w:spacing w:val="-4"/>
                <w:sz w:val="24"/>
                <w:szCs w:val="24"/>
              </w:rPr>
              <w:t xml:space="preserve"> </w:t>
            </w:r>
            <w:r w:rsidRPr="00FC7329">
              <w:rPr>
                <w:rFonts w:eastAsia="Calibri"/>
                <w:sz w:val="24"/>
                <w:szCs w:val="24"/>
              </w:rPr>
              <w:t>внешней</w:t>
            </w:r>
            <w:r w:rsidRPr="00FC7329">
              <w:rPr>
                <w:rFonts w:eastAsia="Calibri"/>
                <w:spacing w:val="-3"/>
                <w:sz w:val="24"/>
                <w:szCs w:val="24"/>
              </w:rPr>
              <w:t xml:space="preserve"> </w:t>
            </w:r>
            <w:r w:rsidRPr="00FC7329">
              <w:rPr>
                <w:rFonts w:eastAsia="Calibri"/>
                <w:sz w:val="24"/>
                <w:szCs w:val="24"/>
              </w:rPr>
              <w:t>политике.</w:t>
            </w:r>
          </w:p>
        </w:tc>
        <w:tc>
          <w:tcPr>
            <w:tcW w:w="1580" w:type="dxa"/>
            <w:shd w:val="clear" w:color="auto" w:fill="auto"/>
          </w:tcPr>
          <w:p w14:paraId="1A60C53A" w14:textId="77777777" w:rsidR="00952CD3" w:rsidRPr="00FC7329" w:rsidRDefault="00952CD3" w:rsidP="00BE6D01">
            <w:pPr>
              <w:pStyle w:val="TableParagraph"/>
              <w:jc w:val="both"/>
              <w:rPr>
                <w:rFonts w:eastAsia="Calibri"/>
                <w:bCs/>
                <w:sz w:val="24"/>
                <w:szCs w:val="24"/>
              </w:rPr>
            </w:pPr>
          </w:p>
        </w:tc>
        <w:tc>
          <w:tcPr>
            <w:tcW w:w="1805" w:type="dxa"/>
            <w:vMerge/>
            <w:shd w:val="clear" w:color="auto" w:fill="auto"/>
          </w:tcPr>
          <w:p w14:paraId="0D7B0A9B" w14:textId="77777777" w:rsidR="00952CD3" w:rsidRPr="00FC7329" w:rsidRDefault="00952CD3" w:rsidP="00BE6D01">
            <w:pPr>
              <w:pStyle w:val="TableParagraph"/>
              <w:jc w:val="center"/>
              <w:rPr>
                <w:rFonts w:eastAsia="Calibri"/>
                <w:sz w:val="24"/>
                <w:szCs w:val="24"/>
              </w:rPr>
            </w:pPr>
          </w:p>
        </w:tc>
        <w:tc>
          <w:tcPr>
            <w:tcW w:w="1567" w:type="dxa"/>
            <w:vMerge/>
            <w:shd w:val="clear" w:color="auto" w:fill="auto"/>
          </w:tcPr>
          <w:p w14:paraId="44528931" w14:textId="77777777" w:rsidR="00952CD3" w:rsidRPr="00FC7329" w:rsidRDefault="00952CD3" w:rsidP="00BE6D01">
            <w:pPr>
              <w:pStyle w:val="TableParagraph"/>
              <w:jc w:val="center"/>
              <w:rPr>
                <w:rFonts w:eastAsia="Calibri"/>
                <w:sz w:val="24"/>
                <w:szCs w:val="24"/>
              </w:rPr>
            </w:pPr>
          </w:p>
        </w:tc>
      </w:tr>
      <w:tr w:rsidR="000F3586" w14:paraId="06871BE8" w14:textId="77777777" w:rsidTr="00952CD3">
        <w:trPr>
          <w:trHeight w:val="287"/>
        </w:trPr>
        <w:tc>
          <w:tcPr>
            <w:tcW w:w="10491" w:type="dxa"/>
            <w:gridSpan w:val="2"/>
            <w:shd w:val="clear" w:color="auto" w:fill="auto"/>
          </w:tcPr>
          <w:p w14:paraId="3A917050" w14:textId="77777777" w:rsidR="00FC7329" w:rsidRPr="00FC7329" w:rsidRDefault="002543EE" w:rsidP="00FC7329">
            <w:pPr>
              <w:pStyle w:val="TableParagraph"/>
              <w:spacing w:line="268" w:lineRule="exact"/>
              <w:ind w:left="107"/>
              <w:jc w:val="both"/>
              <w:rPr>
                <w:rFonts w:eastAsia="Calibri"/>
                <w:b/>
                <w:sz w:val="24"/>
                <w:szCs w:val="24"/>
              </w:rPr>
            </w:pPr>
            <w:r w:rsidRPr="00FC7329">
              <w:rPr>
                <w:rFonts w:eastAsia="Calibri"/>
                <w:b/>
                <w:sz w:val="24"/>
                <w:szCs w:val="24"/>
              </w:rPr>
              <w:t>Раздел</w:t>
            </w:r>
            <w:r w:rsidRPr="00FC7329">
              <w:rPr>
                <w:rFonts w:eastAsia="Calibri"/>
                <w:b/>
                <w:spacing w:val="-3"/>
                <w:sz w:val="24"/>
                <w:szCs w:val="24"/>
              </w:rPr>
              <w:t xml:space="preserve"> </w:t>
            </w:r>
            <w:r w:rsidRPr="00FC7329">
              <w:rPr>
                <w:rFonts w:eastAsia="Calibri"/>
                <w:b/>
                <w:sz w:val="24"/>
                <w:szCs w:val="24"/>
              </w:rPr>
              <w:t>2.</w:t>
            </w:r>
            <w:r w:rsidRPr="00FC7329">
              <w:rPr>
                <w:rFonts w:eastAsia="Calibri"/>
                <w:b/>
                <w:spacing w:val="-2"/>
                <w:sz w:val="24"/>
                <w:szCs w:val="24"/>
              </w:rPr>
              <w:t xml:space="preserve"> </w:t>
            </w:r>
            <w:r w:rsidRPr="00FC7329">
              <w:rPr>
                <w:rFonts w:eastAsia="Calibri"/>
                <w:b/>
                <w:sz w:val="24"/>
                <w:szCs w:val="24"/>
              </w:rPr>
              <w:t>Евроатлантическая</w:t>
            </w:r>
            <w:r w:rsidRPr="00FC7329">
              <w:rPr>
                <w:rFonts w:eastAsia="Calibri"/>
                <w:b/>
                <w:spacing w:val="-2"/>
                <w:sz w:val="24"/>
                <w:szCs w:val="24"/>
              </w:rPr>
              <w:t xml:space="preserve"> </w:t>
            </w:r>
            <w:r w:rsidRPr="00FC7329">
              <w:rPr>
                <w:rFonts w:eastAsia="Calibri"/>
                <w:b/>
                <w:sz w:val="24"/>
                <w:szCs w:val="24"/>
              </w:rPr>
              <w:t>цивилизация</w:t>
            </w:r>
            <w:r w:rsidRPr="00FC7329">
              <w:rPr>
                <w:rFonts w:eastAsia="Calibri"/>
                <w:b/>
                <w:spacing w:val="-1"/>
                <w:sz w:val="24"/>
                <w:szCs w:val="24"/>
              </w:rPr>
              <w:t xml:space="preserve"> </w:t>
            </w:r>
            <w:r w:rsidRPr="00FC7329">
              <w:rPr>
                <w:rFonts w:eastAsia="Calibri"/>
                <w:b/>
                <w:sz w:val="24"/>
                <w:szCs w:val="24"/>
              </w:rPr>
              <w:t>на</w:t>
            </w:r>
            <w:r w:rsidRPr="00FC7329">
              <w:rPr>
                <w:rFonts w:eastAsia="Calibri"/>
                <w:b/>
                <w:spacing w:val="-2"/>
                <w:sz w:val="24"/>
                <w:szCs w:val="24"/>
              </w:rPr>
              <w:t xml:space="preserve"> </w:t>
            </w:r>
            <w:r w:rsidRPr="00FC7329">
              <w:rPr>
                <w:rFonts w:eastAsia="Calibri"/>
                <w:b/>
                <w:sz w:val="24"/>
                <w:szCs w:val="24"/>
              </w:rPr>
              <w:t xml:space="preserve">рубеже </w:t>
            </w:r>
            <w:r w:rsidRPr="00FC7329">
              <w:rPr>
                <w:rFonts w:eastAsia="Calibri"/>
                <w:b/>
                <w:sz w:val="24"/>
                <w:szCs w:val="24"/>
              </w:rPr>
              <w:t>XX-XXI</w:t>
            </w:r>
            <w:r w:rsidRPr="00FC7329">
              <w:rPr>
                <w:rFonts w:eastAsia="Calibri"/>
                <w:b/>
                <w:spacing w:val="-1"/>
                <w:sz w:val="24"/>
                <w:szCs w:val="24"/>
              </w:rPr>
              <w:t xml:space="preserve"> </w:t>
            </w:r>
            <w:r w:rsidRPr="00FC7329">
              <w:rPr>
                <w:rFonts w:eastAsia="Calibri"/>
                <w:b/>
                <w:sz w:val="24"/>
                <w:szCs w:val="24"/>
              </w:rPr>
              <w:t>веков</w:t>
            </w:r>
          </w:p>
        </w:tc>
        <w:tc>
          <w:tcPr>
            <w:tcW w:w="1580" w:type="dxa"/>
            <w:tcBorders>
              <w:bottom w:val="single" w:sz="4" w:space="0" w:color="auto"/>
            </w:tcBorders>
            <w:shd w:val="clear" w:color="auto" w:fill="auto"/>
          </w:tcPr>
          <w:p w14:paraId="788E80AE" w14:textId="77777777" w:rsidR="00FC7329" w:rsidRPr="00FC7329" w:rsidRDefault="002543EE" w:rsidP="00FC7329">
            <w:pPr>
              <w:pStyle w:val="TableParagraph"/>
              <w:spacing w:line="268" w:lineRule="exact"/>
              <w:ind w:left="109"/>
              <w:jc w:val="both"/>
              <w:rPr>
                <w:rFonts w:eastAsia="Calibri"/>
                <w:b/>
                <w:sz w:val="24"/>
                <w:szCs w:val="24"/>
                <w:lang w:val="en-US"/>
              </w:rPr>
            </w:pPr>
            <w:r w:rsidRPr="00FC7329">
              <w:rPr>
                <w:rFonts w:eastAsia="Calibri"/>
                <w:b/>
                <w:sz w:val="24"/>
                <w:szCs w:val="24"/>
                <w:lang w:val="en-US"/>
              </w:rPr>
              <w:t>2</w:t>
            </w:r>
          </w:p>
        </w:tc>
        <w:tc>
          <w:tcPr>
            <w:tcW w:w="1805" w:type="dxa"/>
            <w:vMerge w:val="restart"/>
            <w:shd w:val="clear" w:color="auto" w:fill="auto"/>
          </w:tcPr>
          <w:p w14:paraId="0DEB8854" w14:textId="77777777" w:rsidR="00FC7329" w:rsidRPr="00FC7329" w:rsidRDefault="002543EE" w:rsidP="00FC7329">
            <w:pPr>
              <w:pStyle w:val="TableParagraph"/>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1FD9AE66"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7D043526"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2577F88E"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4FC17DE8" w14:textId="77777777" w:rsidTr="00952CD3">
        <w:trPr>
          <w:trHeight w:val="275"/>
        </w:trPr>
        <w:tc>
          <w:tcPr>
            <w:tcW w:w="2126" w:type="dxa"/>
            <w:vMerge w:val="restart"/>
            <w:shd w:val="clear" w:color="auto" w:fill="auto"/>
          </w:tcPr>
          <w:p w14:paraId="08464F3A" w14:textId="77777777" w:rsidR="00952CD3" w:rsidRPr="00FC7329" w:rsidRDefault="002543EE" w:rsidP="00BE6D01">
            <w:pPr>
              <w:pStyle w:val="TableParagraph"/>
              <w:spacing w:line="255" w:lineRule="exact"/>
              <w:ind w:left="107"/>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2.1.</w:t>
            </w:r>
            <w:r w:rsidRPr="00FC7329">
              <w:rPr>
                <w:rFonts w:eastAsia="Calibri"/>
                <w:spacing w:val="-1"/>
                <w:sz w:val="24"/>
                <w:szCs w:val="24"/>
              </w:rPr>
              <w:t xml:space="preserve"> </w:t>
            </w:r>
            <w:r w:rsidRPr="00FC7329">
              <w:rPr>
                <w:rFonts w:eastAsia="Calibri"/>
                <w:sz w:val="24"/>
                <w:szCs w:val="24"/>
              </w:rPr>
              <w:t>Страны</w:t>
            </w:r>
          </w:p>
          <w:p w14:paraId="0C5A238A" w14:textId="77777777" w:rsidR="00952CD3" w:rsidRPr="00FC7329" w:rsidRDefault="002543EE" w:rsidP="00BE6D01">
            <w:pPr>
              <w:pStyle w:val="TableParagraph"/>
              <w:spacing w:line="249" w:lineRule="exact"/>
              <w:ind w:left="107"/>
              <w:rPr>
                <w:rFonts w:eastAsia="Calibri"/>
                <w:sz w:val="24"/>
                <w:szCs w:val="24"/>
              </w:rPr>
            </w:pPr>
            <w:r w:rsidRPr="00FC7329">
              <w:rPr>
                <w:rFonts w:eastAsia="Calibri"/>
                <w:sz w:val="24"/>
                <w:szCs w:val="24"/>
              </w:rPr>
              <w:t>Запада</w:t>
            </w:r>
            <w:r w:rsidRPr="00FC7329">
              <w:rPr>
                <w:rFonts w:eastAsia="Calibri"/>
                <w:spacing w:val="-3"/>
                <w:sz w:val="24"/>
                <w:szCs w:val="24"/>
              </w:rPr>
              <w:t xml:space="preserve"> </w:t>
            </w:r>
            <w:r w:rsidRPr="00FC7329">
              <w:rPr>
                <w:rFonts w:eastAsia="Calibri"/>
                <w:sz w:val="24"/>
                <w:szCs w:val="24"/>
              </w:rPr>
              <w:t>на</w:t>
            </w:r>
            <w:r w:rsidRPr="00FC7329">
              <w:rPr>
                <w:rFonts w:eastAsia="Calibri"/>
                <w:spacing w:val="-3"/>
                <w:sz w:val="24"/>
                <w:szCs w:val="24"/>
              </w:rPr>
              <w:t xml:space="preserve"> </w:t>
            </w:r>
            <w:r w:rsidRPr="00FC7329">
              <w:rPr>
                <w:rFonts w:eastAsia="Calibri"/>
                <w:sz w:val="24"/>
                <w:szCs w:val="24"/>
              </w:rPr>
              <w:t>рубеже</w:t>
            </w:r>
          </w:p>
          <w:p w14:paraId="791212D6" w14:textId="77777777" w:rsidR="00952CD3" w:rsidRPr="00FC7329" w:rsidRDefault="002543EE" w:rsidP="00BE6D01">
            <w:pPr>
              <w:pStyle w:val="TableParagraph"/>
              <w:spacing w:line="256" w:lineRule="exact"/>
              <w:ind w:left="107"/>
              <w:rPr>
                <w:rFonts w:eastAsia="Calibri"/>
                <w:sz w:val="24"/>
                <w:szCs w:val="24"/>
              </w:rPr>
            </w:pPr>
            <w:r w:rsidRPr="00FC7329">
              <w:rPr>
                <w:rFonts w:eastAsia="Calibri"/>
                <w:sz w:val="24"/>
                <w:szCs w:val="24"/>
              </w:rPr>
              <w:t>XX-XXI</w:t>
            </w:r>
            <w:r w:rsidR="000849D8" w:rsidRPr="00FC7329">
              <w:rPr>
                <w:rFonts w:eastAsia="Calibri"/>
                <w:sz w:val="24"/>
                <w:szCs w:val="24"/>
              </w:rPr>
              <w:t xml:space="preserve"> </w:t>
            </w:r>
            <w:r w:rsidRPr="00FC7329">
              <w:rPr>
                <w:rFonts w:eastAsia="Calibri"/>
                <w:sz w:val="24"/>
                <w:szCs w:val="24"/>
              </w:rPr>
              <w:t>веков</w:t>
            </w:r>
          </w:p>
        </w:tc>
        <w:tc>
          <w:tcPr>
            <w:tcW w:w="8365" w:type="dxa"/>
            <w:tcBorders>
              <w:bottom w:val="single" w:sz="4" w:space="0" w:color="auto"/>
              <w:right w:val="single" w:sz="4" w:space="0" w:color="auto"/>
            </w:tcBorders>
            <w:shd w:val="clear" w:color="auto" w:fill="auto"/>
          </w:tcPr>
          <w:p w14:paraId="4569944D" w14:textId="77777777" w:rsidR="00952CD3" w:rsidRPr="00FC7329" w:rsidRDefault="002543EE" w:rsidP="00BE6D01">
            <w:pPr>
              <w:pStyle w:val="TableParagraph"/>
              <w:spacing w:line="256"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tcBorders>
              <w:top w:val="single" w:sz="4" w:space="0" w:color="auto"/>
              <w:left w:val="single" w:sz="4" w:space="0" w:color="auto"/>
              <w:bottom w:val="single" w:sz="4" w:space="0" w:color="auto"/>
            </w:tcBorders>
            <w:shd w:val="clear" w:color="auto" w:fill="auto"/>
          </w:tcPr>
          <w:p w14:paraId="7E6B31D9" w14:textId="77777777" w:rsidR="00952CD3" w:rsidRPr="00FC7329" w:rsidRDefault="001530C1" w:rsidP="00BE6D01">
            <w:pPr>
              <w:widowControl w:val="0"/>
              <w:autoSpaceDE w:val="0"/>
              <w:autoSpaceDN w:val="0"/>
              <w:spacing w:after="0"/>
              <w:jc w:val="both"/>
              <w:rPr>
                <w:rFonts w:ascii="Times New Roman" w:eastAsia="Calibri" w:hAnsi="Times New Roman"/>
                <w:sz w:val="24"/>
                <w:szCs w:val="24"/>
              </w:rPr>
            </w:pPr>
            <w:r>
              <w:rPr>
                <w:rFonts w:ascii="Times New Roman" w:eastAsia="Calibri" w:hAnsi="Times New Roman"/>
                <w:sz w:val="24"/>
                <w:szCs w:val="24"/>
              </w:rPr>
              <w:t>2</w:t>
            </w:r>
          </w:p>
        </w:tc>
        <w:tc>
          <w:tcPr>
            <w:tcW w:w="1805" w:type="dxa"/>
            <w:vMerge/>
            <w:shd w:val="clear" w:color="auto" w:fill="auto"/>
          </w:tcPr>
          <w:p w14:paraId="716456E7" w14:textId="77777777" w:rsidR="00952CD3" w:rsidRPr="00FC7329" w:rsidRDefault="00952CD3" w:rsidP="00BE6D01">
            <w:pPr>
              <w:pStyle w:val="TableParagraph"/>
              <w:ind w:left="107"/>
              <w:jc w:val="center"/>
              <w:rPr>
                <w:rFonts w:eastAsia="Calibri"/>
                <w:sz w:val="24"/>
                <w:szCs w:val="24"/>
              </w:rPr>
            </w:pPr>
          </w:p>
        </w:tc>
        <w:tc>
          <w:tcPr>
            <w:tcW w:w="1567" w:type="dxa"/>
            <w:vMerge/>
            <w:shd w:val="clear" w:color="auto" w:fill="auto"/>
          </w:tcPr>
          <w:p w14:paraId="3166CC89" w14:textId="77777777" w:rsidR="00952CD3" w:rsidRPr="00FC7329" w:rsidRDefault="00952CD3" w:rsidP="00BE6D01">
            <w:pPr>
              <w:pStyle w:val="TableParagraph"/>
              <w:spacing w:line="255" w:lineRule="exact"/>
              <w:ind w:left="107"/>
              <w:jc w:val="center"/>
              <w:rPr>
                <w:rFonts w:eastAsia="Calibri"/>
                <w:sz w:val="24"/>
                <w:szCs w:val="24"/>
              </w:rPr>
            </w:pPr>
          </w:p>
        </w:tc>
      </w:tr>
      <w:tr w:rsidR="000F3586" w14:paraId="2A28ECF8" w14:textId="77777777" w:rsidTr="00952CD3">
        <w:trPr>
          <w:trHeight w:val="70"/>
        </w:trPr>
        <w:tc>
          <w:tcPr>
            <w:tcW w:w="2126" w:type="dxa"/>
            <w:vMerge/>
            <w:shd w:val="clear" w:color="auto" w:fill="auto"/>
          </w:tcPr>
          <w:p w14:paraId="4D081AD3"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tcBorders>
              <w:top w:val="single" w:sz="4" w:space="0" w:color="auto"/>
              <w:bottom w:val="single" w:sz="4" w:space="0" w:color="auto"/>
              <w:right w:val="single" w:sz="4" w:space="0" w:color="auto"/>
            </w:tcBorders>
            <w:shd w:val="clear" w:color="auto" w:fill="auto"/>
          </w:tcPr>
          <w:p w14:paraId="4AF9FFEC"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b/>
                <w:sz w:val="24"/>
                <w:szCs w:val="24"/>
              </w:rPr>
              <w:t>В</w:t>
            </w:r>
            <w:r w:rsidRPr="00FC7329">
              <w:rPr>
                <w:rFonts w:eastAsia="Calibri"/>
                <w:b/>
                <w:spacing w:val="-2"/>
                <w:sz w:val="24"/>
                <w:szCs w:val="24"/>
              </w:rPr>
              <w:t xml:space="preserve"> </w:t>
            </w:r>
            <w:r w:rsidRPr="00FC7329">
              <w:rPr>
                <w:rFonts w:eastAsia="Calibri"/>
                <w:b/>
                <w:sz w:val="24"/>
                <w:szCs w:val="24"/>
              </w:rPr>
              <w:t>том</w:t>
            </w:r>
            <w:r w:rsidRPr="00FC7329">
              <w:rPr>
                <w:rFonts w:eastAsia="Calibri"/>
                <w:b/>
                <w:spacing w:val="-2"/>
                <w:sz w:val="24"/>
                <w:szCs w:val="24"/>
              </w:rPr>
              <w:t xml:space="preserve"> </w:t>
            </w:r>
            <w:r w:rsidRPr="00FC7329">
              <w:rPr>
                <w:rFonts w:eastAsia="Calibri"/>
                <w:b/>
                <w:sz w:val="24"/>
                <w:szCs w:val="24"/>
              </w:rPr>
              <w:t>числе,</w:t>
            </w:r>
            <w:r w:rsidRPr="00FC7329">
              <w:rPr>
                <w:rFonts w:eastAsia="Calibri"/>
                <w:b/>
                <w:spacing w:val="-2"/>
                <w:sz w:val="24"/>
                <w:szCs w:val="24"/>
              </w:rPr>
              <w:t xml:space="preserve"> </w:t>
            </w:r>
            <w:r w:rsidRPr="00FC7329">
              <w:rPr>
                <w:rFonts w:eastAsia="Calibri"/>
                <w:b/>
                <w:sz w:val="24"/>
                <w:szCs w:val="24"/>
              </w:rPr>
              <w:t>практических</w:t>
            </w:r>
            <w:r w:rsidRPr="00FC7329">
              <w:rPr>
                <w:rFonts w:eastAsia="Calibri"/>
                <w:b/>
                <w:spacing w:val="-2"/>
                <w:sz w:val="24"/>
                <w:szCs w:val="24"/>
              </w:rPr>
              <w:t xml:space="preserve"> </w:t>
            </w:r>
            <w:r w:rsidRPr="00FC7329">
              <w:rPr>
                <w:rFonts w:eastAsia="Calibri"/>
                <w:b/>
                <w:sz w:val="24"/>
                <w:szCs w:val="24"/>
              </w:rPr>
              <w:t>занятий</w:t>
            </w:r>
          </w:p>
        </w:tc>
        <w:tc>
          <w:tcPr>
            <w:tcW w:w="1580" w:type="dxa"/>
            <w:vMerge/>
            <w:tcBorders>
              <w:top w:val="single" w:sz="4" w:space="0" w:color="auto"/>
              <w:left w:val="single" w:sz="4" w:space="0" w:color="auto"/>
              <w:bottom w:val="single" w:sz="4" w:space="0" w:color="auto"/>
            </w:tcBorders>
            <w:shd w:val="clear" w:color="auto" w:fill="auto"/>
          </w:tcPr>
          <w:p w14:paraId="73DBD075"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shd w:val="clear" w:color="auto" w:fill="auto"/>
          </w:tcPr>
          <w:p w14:paraId="52D8FC88"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695CDA20"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376743E1" w14:textId="77777777" w:rsidTr="00952CD3">
        <w:trPr>
          <w:trHeight w:val="552"/>
        </w:trPr>
        <w:tc>
          <w:tcPr>
            <w:tcW w:w="2126" w:type="dxa"/>
            <w:vMerge/>
            <w:tcBorders>
              <w:bottom w:val="single" w:sz="4" w:space="0" w:color="auto"/>
            </w:tcBorders>
            <w:shd w:val="clear" w:color="auto" w:fill="auto"/>
          </w:tcPr>
          <w:p w14:paraId="7F17BCC8"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tcBorders>
              <w:top w:val="single" w:sz="4" w:space="0" w:color="auto"/>
              <w:bottom w:val="single" w:sz="4" w:space="0" w:color="auto"/>
              <w:right w:val="single" w:sz="4" w:space="0" w:color="auto"/>
            </w:tcBorders>
            <w:shd w:val="clear" w:color="auto" w:fill="auto"/>
          </w:tcPr>
          <w:p w14:paraId="4CB24AED" w14:textId="77777777" w:rsidR="00952CD3" w:rsidRPr="00FC7329" w:rsidRDefault="002543EE" w:rsidP="00BE6D01">
            <w:pPr>
              <w:pStyle w:val="TableParagraph"/>
              <w:spacing w:line="268" w:lineRule="exact"/>
              <w:ind w:left="109"/>
              <w:jc w:val="both"/>
              <w:rPr>
                <w:rFonts w:eastAsia="Calibri"/>
                <w:spacing w:val="-2"/>
                <w:sz w:val="24"/>
                <w:szCs w:val="24"/>
              </w:rPr>
            </w:pPr>
            <w:r w:rsidRPr="00FC7329">
              <w:rPr>
                <w:rFonts w:eastAsia="Calibri"/>
                <w:spacing w:val="-2"/>
                <w:sz w:val="24"/>
                <w:szCs w:val="24"/>
              </w:rPr>
              <w:t>Практическое занятие:</w:t>
            </w:r>
            <w:r w:rsidRPr="00FC7329">
              <w:rPr>
                <w:rFonts w:eastAsia="Calibri"/>
                <w:sz w:val="24"/>
                <w:szCs w:val="24"/>
              </w:rPr>
              <w:t xml:space="preserve"> </w:t>
            </w:r>
            <w:r w:rsidRPr="00FC7329">
              <w:rPr>
                <w:rFonts w:eastAsia="Calibri"/>
                <w:spacing w:val="-2"/>
                <w:sz w:val="24"/>
                <w:szCs w:val="24"/>
              </w:rPr>
              <w:t xml:space="preserve">Этапы развития интеграционных процессов в Западной и </w:t>
            </w:r>
            <w:r w:rsidRPr="00FC7329">
              <w:rPr>
                <w:rFonts w:eastAsia="Calibri"/>
                <w:spacing w:val="-2"/>
                <w:sz w:val="24"/>
                <w:szCs w:val="24"/>
              </w:rPr>
              <w:t>Центральной Европе.</w:t>
            </w:r>
            <w:r w:rsidR="00FC7329" w:rsidRPr="00FC7329">
              <w:rPr>
                <w:rFonts w:eastAsia="Calibri"/>
                <w:spacing w:val="-2"/>
                <w:sz w:val="24"/>
                <w:szCs w:val="24"/>
              </w:rPr>
              <w:t xml:space="preserve"> </w:t>
            </w:r>
            <w:r w:rsidRPr="00FC7329">
              <w:rPr>
                <w:rFonts w:eastAsia="Calibri"/>
                <w:spacing w:val="-2"/>
                <w:sz w:val="24"/>
                <w:szCs w:val="24"/>
              </w:rPr>
              <w:t>Учреждение ЕЭС и его структура. Достижения и противоречия европейской интеграции.</w:t>
            </w:r>
          </w:p>
          <w:p w14:paraId="6EF1531E"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spacing w:val="-2"/>
                <w:sz w:val="24"/>
                <w:szCs w:val="24"/>
              </w:rPr>
              <w:t>Углубление интеграционных процессов и расширение ЕС. Интеграция в Северной Америке.</w:t>
            </w:r>
          </w:p>
        </w:tc>
        <w:tc>
          <w:tcPr>
            <w:tcW w:w="1580" w:type="dxa"/>
            <w:vMerge/>
            <w:tcBorders>
              <w:top w:val="single" w:sz="4" w:space="0" w:color="auto"/>
              <w:left w:val="single" w:sz="4" w:space="0" w:color="auto"/>
              <w:bottom w:val="single" w:sz="4" w:space="0" w:color="auto"/>
            </w:tcBorders>
            <w:shd w:val="clear" w:color="auto" w:fill="auto"/>
          </w:tcPr>
          <w:p w14:paraId="3B0E8AC1"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tcBorders>
              <w:bottom w:val="single" w:sz="4" w:space="0" w:color="auto"/>
            </w:tcBorders>
            <w:shd w:val="clear" w:color="auto" w:fill="auto"/>
          </w:tcPr>
          <w:p w14:paraId="37EDD479"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tcBorders>
              <w:bottom w:val="single" w:sz="4" w:space="0" w:color="auto"/>
            </w:tcBorders>
            <w:shd w:val="clear" w:color="auto" w:fill="auto"/>
          </w:tcPr>
          <w:p w14:paraId="39FCEEF0"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2D1CE07E" w14:textId="77777777" w:rsidTr="00952CD3">
        <w:trPr>
          <w:trHeight w:val="275"/>
        </w:trPr>
        <w:tc>
          <w:tcPr>
            <w:tcW w:w="10491" w:type="dxa"/>
            <w:gridSpan w:val="2"/>
            <w:shd w:val="clear" w:color="auto" w:fill="auto"/>
          </w:tcPr>
          <w:p w14:paraId="0FA3EEA6" w14:textId="77777777" w:rsidR="00952CD3" w:rsidRPr="00FC7329" w:rsidRDefault="002543EE" w:rsidP="00BE6D01">
            <w:pPr>
              <w:pStyle w:val="TableParagraph"/>
              <w:spacing w:line="256" w:lineRule="exact"/>
              <w:ind w:left="107"/>
              <w:jc w:val="both"/>
              <w:rPr>
                <w:rFonts w:eastAsia="Calibri"/>
                <w:b/>
                <w:sz w:val="24"/>
                <w:szCs w:val="24"/>
              </w:rPr>
            </w:pPr>
            <w:r w:rsidRPr="00FC7329">
              <w:rPr>
                <w:rFonts w:eastAsia="Calibri"/>
                <w:b/>
                <w:sz w:val="24"/>
                <w:szCs w:val="24"/>
              </w:rPr>
              <w:t>Раздел</w:t>
            </w:r>
            <w:r w:rsidRPr="00FC7329">
              <w:rPr>
                <w:rFonts w:eastAsia="Calibri"/>
                <w:b/>
                <w:spacing w:val="-4"/>
                <w:sz w:val="24"/>
                <w:szCs w:val="24"/>
              </w:rPr>
              <w:t xml:space="preserve"> </w:t>
            </w:r>
            <w:r w:rsidRPr="00FC7329">
              <w:rPr>
                <w:rFonts w:eastAsia="Calibri"/>
                <w:b/>
                <w:sz w:val="24"/>
                <w:szCs w:val="24"/>
              </w:rPr>
              <w:t>3.</w:t>
            </w:r>
            <w:r w:rsidRPr="00FC7329">
              <w:rPr>
                <w:rFonts w:eastAsia="Calibri"/>
                <w:b/>
                <w:spacing w:val="-1"/>
                <w:sz w:val="24"/>
                <w:szCs w:val="24"/>
              </w:rPr>
              <w:t xml:space="preserve"> </w:t>
            </w:r>
            <w:r w:rsidRPr="00FC7329">
              <w:rPr>
                <w:rFonts w:eastAsia="Calibri"/>
                <w:b/>
                <w:sz w:val="24"/>
                <w:szCs w:val="24"/>
              </w:rPr>
              <w:t>Страны</w:t>
            </w:r>
            <w:r w:rsidRPr="00FC7329">
              <w:rPr>
                <w:rFonts w:eastAsia="Calibri"/>
                <w:b/>
                <w:spacing w:val="-2"/>
                <w:sz w:val="24"/>
                <w:szCs w:val="24"/>
              </w:rPr>
              <w:t xml:space="preserve"> </w:t>
            </w:r>
            <w:r w:rsidRPr="00FC7329">
              <w:rPr>
                <w:rFonts w:eastAsia="Calibri"/>
                <w:b/>
                <w:sz w:val="24"/>
                <w:szCs w:val="24"/>
              </w:rPr>
              <w:t>Азии,</w:t>
            </w:r>
            <w:r w:rsidRPr="00FC7329">
              <w:rPr>
                <w:rFonts w:eastAsia="Calibri"/>
                <w:b/>
                <w:spacing w:val="-3"/>
                <w:sz w:val="24"/>
                <w:szCs w:val="24"/>
              </w:rPr>
              <w:t xml:space="preserve"> </w:t>
            </w:r>
            <w:r w:rsidRPr="00FC7329">
              <w:rPr>
                <w:rFonts w:eastAsia="Calibri"/>
                <w:b/>
                <w:sz w:val="24"/>
                <w:szCs w:val="24"/>
              </w:rPr>
              <w:t>Африки</w:t>
            </w:r>
            <w:r w:rsidRPr="00FC7329">
              <w:rPr>
                <w:rFonts w:eastAsia="Calibri"/>
                <w:b/>
                <w:spacing w:val="-3"/>
                <w:sz w:val="24"/>
                <w:szCs w:val="24"/>
              </w:rPr>
              <w:t xml:space="preserve"> </w:t>
            </w:r>
            <w:r w:rsidRPr="00FC7329">
              <w:rPr>
                <w:rFonts w:eastAsia="Calibri"/>
                <w:b/>
                <w:sz w:val="24"/>
                <w:szCs w:val="24"/>
              </w:rPr>
              <w:t>и</w:t>
            </w:r>
            <w:r w:rsidRPr="00FC7329">
              <w:rPr>
                <w:rFonts w:eastAsia="Calibri"/>
                <w:b/>
                <w:spacing w:val="-2"/>
                <w:sz w:val="24"/>
                <w:szCs w:val="24"/>
              </w:rPr>
              <w:t xml:space="preserve"> </w:t>
            </w:r>
            <w:r w:rsidRPr="00FC7329">
              <w:rPr>
                <w:rFonts w:eastAsia="Calibri"/>
                <w:b/>
                <w:sz w:val="24"/>
                <w:szCs w:val="24"/>
              </w:rPr>
              <w:t>Латинской</w:t>
            </w:r>
            <w:r w:rsidRPr="00FC7329">
              <w:rPr>
                <w:rFonts w:eastAsia="Calibri"/>
                <w:b/>
                <w:spacing w:val="-3"/>
                <w:sz w:val="24"/>
                <w:szCs w:val="24"/>
              </w:rPr>
              <w:t xml:space="preserve"> </w:t>
            </w:r>
            <w:r w:rsidRPr="00FC7329">
              <w:rPr>
                <w:rFonts w:eastAsia="Calibri"/>
                <w:b/>
                <w:sz w:val="24"/>
                <w:szCs w:val="24"/>
              </w:rPr>
              <w:t>Америки:</w:t>
            </w:r>
            <w:r w:rsidRPr="00FC7329">
              <w:rPr>
                <w:rFonts w:eastAsia="Calibri"/>
                <w:b/>
                <w:spacing w:val="-2"/>
                <w:sz w:val="24"/>
                <w:szCs w:val="24"/>
              </w:rPr>
              <w:t xml:space="preserve"> </w:t>
            </w:r>
            <w:r w:rsidRPr="00FC7329">
              <w:rPr>
                <w:rFonts w:eastAsia="Calibri"/>
                <w:b/>
                <w:sz w:val="24"/>
                <w:szCs w:val="24"/>
              </w:rPr>
              <w:t>проблемы</w:t>
            </w:r>
            <w:r w:rsidRPr="00FC7329">
              <w:rPr>
                <w:rFonts w:eastAsia="Calibri"/>
                <w:b/>
                <w:spacing w:val="-4"/>
                <w:sz w:val="24"/>
                <w:szCs w:val="24"/>
              </w:rPr>
              <w:t xml:space="preserve"> </w:t>
            </w:r>
            <w:r w:rsidRPr="00FC7329">
              <w:rPr>
                <w:rFonts w:eastAsia="Calibri"/>
                <w:b/>
                <w:sz w:val="24"/>
                <w:szCs w:val="24"/>
              </w:rPr>
              <w:t>модернизации</w:t>
            </w:r>
          </w:p>
        </w:tc>
        <w:tc>
          <w:tcPr>
            <w:tcW w:w="1580" w:type="dxa"/>
            <w:shd w:val="clear" w:color="auto" w:fill="auto"/>
          </w:tcPr>
          <w:p w14:paraId="1F071CF7" w14:textId="77777777" w:rsidR="00952CD3" w:rsidRPr="001530C1" w:rsidRDefault="001530C1" w:rsidP="00BE6D01">
            <w:pPr>
              <w:pStyle w:val="TableParagraph"/>
              <w:spacing w:line="256" w:lineRule="exact"/>
              <w:ind w:left="109"/>
              <w:jc w:val="both"/>
              <w:rPr>
                <w:rFonts w:eastAsia="Calibri"/>
                <w:b/>
                <w:sz w:val="24"/>
                <w:szCs w:val="24"/>
              </w:rPr>
            </w:pPr>
            <w:r>
              <w:rPr>
                <w:rFonts w:eastAsia="Calibri"/>
                <w:b/>
                <w:sz w:val="24"/>
                <w:szCs w:val="24"/>
              </w:rPr>
              <w:t>8</w:t>
            </w:r>
          </w:p>
        </w:tc>
        <w:tc>
          <w:tcPr>
            <w:tcW w:w="1805" w:type="dxa"/>
            <w:shd w:val="clear" w:color="auto" w:fill="auto"/>
          </w:tcPr>
          <w:p w14:paraId="6EEEEE38" w14:textId="77777777" w:rsidR="00952CD3" w:rsidRPr="00FC7329" w:rsidRDefault="00952CD3" w:rsidP="00BE6D01">
            <w:pPr>
              <w:pStyle w:val="TableParagraph"/>
              <w:jc w:val="center"/>
              <w:rPr>
                <w:rFonts w:eastAsia="Calibri"/>
                <w:sz w:val="24"/>
                <w:szCs w:val="24"/>
              </w:rPr>
            </w:pPr>
          </w:p>
        </w:tc>
        <w:tc>
          <w:tcPr>
            <w:tcW w:w="1567" w:type="dxa"/>
            <w:shd w:val="clear" w:color="auto" w:fill="auto"/>
          </w:tcPr>
          <w:p w14:paraId="5F35C6EA" w14:textId="77777777" w:rsidR="00952CD3" w:rsidRPr="00FC7329" w:rsidRDefault="00952CD3" w:rsidP="00BE6D01">
            <w:pPr>
              <w:pStyle w:val="TableParagraph"/>
              <w:jc w:val="center"/>
              <w:rPr>
                <w:rFonts w:eastAsia="Calibri"/>
                <w:sz w:val="24"/>
                <w:szCs w:val="24"/>
              </w:rPr>
            </w:pPr>
          </w:p>
        </w:tc>
      </w:tr>
      <w:tr w:rsidR="000F3586" w14:paraId="6B3C5EA4" w14:textId="77777777" w:rsidTr="00952CD3">
        <w:trPr>
          <w:trHeight w:val="275"/>
        </w:trPr>
        <w:tc>
          <w:tcPr>
            <w:tcW w:w="2126" w:type="dxa"/>
            <w:vMerge w:val="restart"/>
            <w:shd w:val="clear" w:color="auto" w:fill="auto"/>
          </w:tcPr>
          <w:p w14:paraId="47DD0150" w14:textId="77777777" w:rsidR="00FC7329" w:rsidRPr="00FC7329" w:rsidRDefault="002543EE" w:rsidP="00FC7329">
            <w:pPr>
              <w:pStyle w:val="TableParagraph"/>
              <w:spacing w:line="268" w:lineRule="exact"/>
              <w:ind w:left="107"/>
              <w:jc w:val="both"/>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3.1.</w:t>
            </w:r>
          </w:p>
          <w:p w14:paraId="0488351B" w14:textId="77777777" w:rsidR="00FC7329" w:rsidRPr="00FC7329" w:rsidRDefault="002543EE" w:rsidP="00FC7329">
            <w:pPr>
              <w:pStyle w:val="TableParagraph"/>
              <w:ind w:left="107" w:right="348"/>
              <w:jc w:val="both"/>
              <w:rPr>
                <w:rFonts w:eastAsia="Calibri"/>
                <w:sz w:val="24"/>
                <w:szCs w:val="24"/>
              </w:rPr>
            </w:pPr>
            <w:r w:rsidRPr="00FC7329">
              <w:rPr>
                <w:rFonts w:eastAsia="Calibri"/>
                <w:sz w:val="24"/>
                <w:szCs w:val="24"/>
              </w:rPr>
              <w:t xml:space="preserve">Китай, Япония </w:t>
            </w:r>
            <w:r w:rsidRPr="00FC7329">
              <w:rPr>
                <w:rFonts w:eastAsia="Calibri"/>
                <w:sz w:val="24"/>
                <w:szCs w:val="24"/>
              </w:rPr>
              <w:lastRenderedPageBreak/>
              <w:t>и</w:t>
            </w:r>
            <w:r w:rsidRPr="00FC7329">
              <w:rPr>
                <w:rFonts w:eastAsia="Calibri"/>
                <w:spacing w:val="-57"/>
                <w:sz w:val="24"/>
                <w:szCs w:val="24"/>
              </w:rPr>
              <w:t xml:space="preserve"> </w:t>
            </w:r>
            <w:r w:rsidRPr="00FC7329">
              <w:rPr>
                <w:rFonts w:eastAsia="Calibri"/>
                <w:sz w:val="24"/>
                <w:szCs w:val="24"/>
              </w:rPr>
              <w:t>новые индустриальные</w:t>
            </w:r>
            <w:r w:rsidRPr="00FC7329">
              <w:rPr>
                <w:rFonts w:eastAsia="Calibri"/>
                <w:spacing w:val="-3"/>
                <w:sz w:val="24"/>
                <w:szCs w:val="24"/>
              </w:rPr>
              <w:t xml:space="preserve"> </w:t>
            </w:r>
            <w:r w:rsidRPr="00FC7329">
              <w:rPr>
                <w:rFonts w:eastAsia="Calibri"/>
                <w:sz w:val="24"/>
                <w:szCs w:val="24"/>
              </w:rPr>
              <w:t>страны</w:t>
            </w:r>
          </w:p>
        </w:tc>
        <w:tc>
          <w:tcPr>
            <w:tcW w:w="8365" w:type="dxa"/>
            <w:shd w:val="clear" w:color="auto" w:fill="auto"/>
          </w:tcPr>
          <w:p w14:paraId="7869F484" w14:textId="77777777" w:rsidR="00FC7329" w:rsidRPr="00FC7329" w:rsidRDefault="002543EE" w:rsidP="00FC7329">
            <w:pPr>
              <w:pStyle w:val="TableParagraph"/>
              <w:spacing w:line="256" w:lineRule="exact"/>
              <w:ind w:left="109"/>
              <w:jc w:val="both"/>
              <w:rPr>
                <w:rFonts w:eastAsia="Calibri"/>
                <w:b/>
                <w:sz w:val="24"/>
                <w:szCs w:val="24"/>
              </w:rPr>
            </w:pPr>
            <w:r w:rsidRPr="00FC7329">
              <w:rPr>
                <w:rFonts w:eastAsia="Calibri"/>
                <w:b/>
                <w:sz w:val="24"/>
                <w:szCs w:val="24"/>
              </w:rPr>
              <w:lastRenderedPageBreak/>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shd w:val="clear" w:color="auto" w:fill="auto"/>
          </w:tcPr>
          <w:p w14:paraId="13D67680" w14:textId="77777777" w:rsidR="00FC7329" w:rsidRPr="00FC7329" w:rsidRDefault="001530C1" w:rsidP="00FC7329">
            <w:pPr>
              <w:pStyle w:val="TableParagraph"/>
              <w:spacing w:line="268" w:lineRule="exact"/>
              <w:ind w:left="109"/>
              <w:jc w:val="both"/>
              <w:rPr>
                <w:rFonts w:eastAsia="Calibri"/>
                <w:sz w:val="24"/>
                <w:szCs w:val="24"/>
              </w:rPr>
            </w:pPr>
            <w:r>
              <w:rPr>
                <w:rFonts w:eastAsia="Calibri"/>
                <w:sz w:val="24"/>
                <w:szCs w:val="24"/>
              </w:rPr>
              <w:t>2</w:t>
            </w:r>
          </w:p>
        </w:tc>
        <w:tc>
          <w:tcPr>
            <w:tcW w:w="1805" w:type="dxa"/>
            <w:vMerge w:val="restart"/>
            <w:shd w:val="clear" w:color="auto" w:fill="auto"/>
          </w:tcPr>
          <w:p w14:paraId="258CBA6F" w14:textId="77777777" w:rsidR="00FC7329" w:rsidRPr="00FC7329" w:rsidRDefault="002543EE" w:rsidP="00FC7329">
            <w:pPr>
              <w:pStyle w:val="TableParagraph"/>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22D8F510"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783E3E40"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06E71C7B" w14:textId="77777777" w:rsidR="00FC7329" w:rsidRPr="00FC7329" w:rsidRDefault="002543EE" w:rsidP="00FC7329">
            <w:pPr>
              <w:pStyle w:val="TableParagraph"/>
              <w:spacing w:line="268" w:lineRule="exact"/>
              <w:ind w:left="107"/>
              <w:jc w:val="center"/>
              <w:rPr>
                <w:rFonts w:eastAsia="Calibri"/>
                <w:sz w:val="24"/>
                <w:szCs w:val="24"/>
              </w:rPr>
            </w:pPr>
            <w:proofErr w:type="spellStart"/>
            <w:r w:rsidRPr="00FC7329">
              <w:rPr>
                <w:rFonts w:eastAsia="Calibri"/>
                <w:sz w:val="24"/>
                <w:szCs w:val="24"/>
              </w:rPr>
              <w:lastRenderedPageBreak/>
              <w:t>Зо</w:t>
            </w:r>
            <w:proofErr w:type="spellEnd"/>
            <w:r w:rsidRPr="00FC7329">
              <w:rPr>
                <w:rFonts w:eastAsia="Calibri"/>
                <w:sz w:val="24"/>
                <w:szCs w:val="24"/>
              </w:rPr>
              <w:t xml:space="preserve"> 06.02</w:t>
            </w:r>
          </w:p>
        </w:tc>
      </w:tr>
      <w:tr w:rsidR="000F3586" w14:paraId="1B289EC0" w14:textId="77777777" w:rsidTr="00952CD3">
        <w:trPr>
          <w:trHeight w:val="275"/>
        </w:trPr>
        <w:tc>
          <w:tcPr>
            <w:tcW w:w="2126" w:type="dxa"/>
            <w:vMerge/>
            <w:shd w:val="clear" w:color="auto" w:fill="auto"/>
          </w:tcPr>
          <w:p w14:paraId="0607B01E" w14:textId="77777777" w:rsidR="000849D8" w:rsidRPr="00FC7329" w:rsidRDefault="000849D8" w:rsidP="00BE6D01">
            <w:pPr>
              <w:pStyle w:val="TableParagraph"/>
              <w:spacing w:line="268" w:lineRule="exact"/>
              <w:ind w:left="107"/>
              <w:jc w:val="both"/>
              <w:rPr>
                <w:rFonts w:eastAsia="Calibri"/>
                <w:sz w:val="24"/>
                <w:szCs w:val="24"/>
              </w:rPr>
            </w:pPr>
          </w:p>
        </w:tc>
        <w:tc>
          <w:tcPr>
            <w:tcW w:w="8365" w:type="dxa"/>
            <w:shd w:val="clear" w:color="auto" w:fill="auto"/>
          </w:tcPr>
          <w:p w14:paraId="6FFC3029" w14:textId="77777777" w:rsidR="000849D8" w:rsidRPr="00FC7329" w:rsidRDefault="002543EE" w:rsidP="00BE6D01">
            <w:pPr>
              <w:pStyle w:val="TableParagraph"/>
              <w:spacing w:line="256" w:lineRule="exact"/>
              <w:ind w:left="109"/>
              <w:jc w:val="both"/>
              <w:rPr>
                <w:rFonts w:eastAsia="Calibri"/>
                <w:b/>
                <w:sz w:val="24"/>
                <w:szCs w:val="24"/>
              </w:rPr>
            </w:pPr>
            <w:r w:rsidRPr="00FC7329">
              <w:rPr>
                <w:rFonts w:eastAsia="Calibri"/>
                <w:b/>
                <w:sz w:val="24"/>
                <w:szCs w:val="24"/>
              </w:rPr>
              <w:t>В том числе, практических занятий</w:t>
            </w:r>
          </w:p>
        </w:tc>
        <w:tc>
          <w:tcPr>
            <w:tcW w:w="1580" w:type="dxa"/>
            <w:vMerge/>
            <w:shd w:val="clear" w:color="auto" w:fill="auto"/>
          </w:tcPr>
          <w:p w14:paraId="38D076C0" w14:textId="77777777" w:rsidR="000849D8" w:rsidRPr="00FC7329" w:rsidRDefault="000849D8" w:rsidP="00BE6D01">
            <w:pPr>
              <w:pStyle w:val="TableParagraph"/>
              <w:spacing w:line="268" w:lineRule="exact"/>
              <w:ind w:left="109"/>
              <w:jc w:val="both"/>
              <w:rPr>
                <w:rFonts w:eastAsia="Calibri"/>
                <w:sz w:val="24"/>
                <w:szCs w:val="24"/>
              </w:rPr>
            </w:pPr>
          </w:p>
        </w:tc>
        <w:tc>
          <w:tcPr>
            <w:tcW w:w="1805" w:type="dxa"/>
            <w:vMerge/>
            <w:shd w:val="clear" w:color="auto" w:fill="auto"/>
          </w:tcPr>
          <w:p w14:paraId="30688648" w14:textId="77777777" w:rsidR="000849D8" w:rsidRPr="00FC7329" w:rsidRDefault="000849D8" w:rsidP="00BE6D01">
            <w:pPr>
              <w:pStyle w:val="TableParagraph"/>
              <w:spacing w:line="268" w:lineRule="exact"/>
              <w:ind w:left="107"/>
              <w:jc w:val="center"/>
              <w:rPr>
                <w:rFonts w:eastAsia="Calibri"/>
                <w:sz w:val="24"/>
                <w:szCs w:val="24"/>
              </w:rPr>
            </w:pPr>
          </w:p>
        </w:tc>
        <w:tc>
          <w:tcPr>
            <w:tcW w:w="1567" w:type="dxa"/>
            <w:vMerge/>
            <w:shd w:val="clear" w:color="auto" w:fill="auto"/>
          </w:tcPr>
          <w:p w14:paraId="34F44C87" w14:textId="77777777" w:rsidR="000849D8" w:rsidRPr="00FC7329" w:rsidRDefault="000849D8" w:rsidP="00BE6D01">
            <w:pPr>
              <w:pStyle w:val="TableParagraph"/>
              <w:spacing w:line="268" w:lineRule="exact"/>
              <w:ind w:left="107"/>
              <w:jc w:val="center"/>
              <w:rPr>
                <w:rFonts w:eastAsia="Calibri"/>
                <w:sz w:val="24"/>
                <w:szCs w:val="24"/>
              </w:rPr>
            </w:pPr>
          </w:p>
        </w:tc>
      </w:tr>
      <w:tr w:rsidR="000F3586" w14:paraId="1CC49D63" w14:textId="77777777" w:rsidTr="00037059">
        <w:trPr>
          <w:trHeight w:val="2671"/>
        </w:trPr>
        <w:tc>
          <w:tcPr>
            <w:tcW w:w="2126" w:type="dxa"/>
            <w:vMerge/>
            <w:tcBorders>
              <w:top w:val="nil"/>
              <w:bottom w:val="single" w:sz="4" w:space="0" w:color="000000"/>
            </w:tcBorders>
            <w:shd w:val="clear" w:color="auto" w:fill="auto"/>
          </w:tcPr>
          <w:p w14:paraId="005EFF13" w14:textId="77777777" w:rsidR="000849D8" w:rsidRPr="00FC7329" w:rsidRDefault="000849D8" w:rsidP="00BE6D01">
            <w:pPr>
              <w:widowControl w:val="0"/>
              <w:autoSpaceDE w:val="0"/>
              <w:autoSpaceDN w:val="0"/>
              <w:spacing w:after="0"/>
              <w:rPr>
                <w:rFonts w:ascii="Times New Roman" w:eastAsia="Calibri" w:hAnsi="Times New Roman"/>
                <w:sz w:val="24"/>
                <w:szCs w:val="24"/>
              </w:rPr>
            </w:pPr>
          </w:p>
        </w:tc>
        <w:tc>
          <w:tcPr>
            <w:tcW w:w="8365" w:type="dxa"/>
            <w:tcBorders>
              <w:bottom w:val="single" w:sz="4" w:space="0" w:color="auto"/>
            </w:tcBorders>
            <w:shd w:val="clear" w:color="auto" w:fill="auto"/>
          </w:tcPr>
          <w:p w14:paraId="576C2EC7" w14:textId="77777777" w:rsidR="000849D8" w:rsidRPr="00FC7329" w:rsidRDefault="002543EE" w:rsidP="00BE6D01">
            <w:pPr>
              <w:pStyle w:val="TableParagraph"/>
              <w:spacing w:line="259" w:lineRule="exact"/>
              <w:ind w:left="109"/>
              <w:jc w:val="both"/>
              <w:rPr>
                <w:rFonts w:eastAsia="Calibri"/>
                <w:sz w:val="24"/>
                <w:szCs w:val="24"/>
              </w:rPr>
            </w:pPr>
            <w:r w:rsidRPr="00FC7329">
              <w:rPr>
                <w:rFonts w:eastAsia="Calibri"/>
                <w:sz w:val="24"/>
                <w:szCs w:val="24"/>
              </w:rPr>
              <w:t>1.</w:t>
            </w:r>
            <w:r w:rsidRPr="00FC7329">
              <w:rPr>
                <w:rFonts w:eastAsia="Calibri"/>
                <w:spacing w:val="-1"/>
                <w:sz w:val="24"/>
                <w:szCs w:val="24"/>
              </w:rPr>
              <w:t xml:space="preserve"> </w:t>
            </w:r>
            <w:r w:rsidRPr="00FC7329">
              <w:rPr>
                <w:rFonts w:eastAsia="Calibri"/>
                <w:sz w:val="24"/>
                <w:szCs w:val="24"/>
              </w:rPr>
              <w:t>Страны</w:t>
            </w:r>
            <w:r w:rsidRPr="00FC7329">
              <w:rPr>
                <w:rFonts w:eastAsia="Calibri"/>
                <w:spacing w:val="-1"/>
                <w:sz w:val="24"/>
                <w:szCs w:val="24"/>
              </w:rPr>
              <w:t xml:space="preserve"> </w:t>
            </w:r>
            <w:r w:rsidRPr="00FC7329">
              <w:rPr>
                <w:rFonts w:eastAsia="Calibri"/>
                <w:sz w:val="24"/>
                <w:szCs w:val="24"/>
              </w:rPr>
              <w:t>Юго-Восточной</w:t>
            </w:r>
            <w:r w:rsidRPr="00FC7329">
              <w:rPr>
                <w:rFonts w:eastAsia="Calibri"/>
                <w:spacing w:val="-1"/>
                <w:sz w:val="24"/>
                <w:szCs w:val="24"/>
              </w:rPr>
              <w:t xml:space="preserve"> </w:t>
            </w:r>
            <w:r w:rsidRPr="00FC7329">
              <w:rPr>
                <w:rFonts w:eastAsia="Calibri"/>
                <w:sz w:val="24"/>
                <w:szCs w:val="24"/>
              </w:rPr>
              <w:t>Азии</w:t>
            </w:r>
            <w:r w:rsidRPr="00FC7329">
              <w:rPr>
                <w:rFonts w:eastAsia="Calibri"/>
                <w:spacing w:val="-3"/>
                <w:sz w:val="24"/>
                <w:szCs w:val="24"/>
              </w:rPr>
              <w:t xml:space="preserve"> </w:t>
            </w:r>
            <w:r w:rsidRPr="00FC7329">
              <w:rPr>
                <w:rFonts w:eastAsia="Calibri"/>
                <w:sz w:val="24"/>
                <w:szCs w:val="24"/>
              </w:rPr>
              <w:t>на</w:t>
            </w:r>
            <w:r w:rsidRPr="00FC7329">
              <w:rPr>
                <w:rFonts w:eastAsia="Calibri"/>
                <w:spacing w:val="-1"/>
                <w:sz w:val="24"/>
                <w:szCs w:val="24"/>
              </w:rPr>
              <w:t xml:space="preserve"> </w:t>
            </w:r>
            <w:r w:rsidRPr="00FC7329">
              <w:rPr>
                <w:rFonts w:eastAsia="Calibri"/>
                <w:sz w:val="24"/>
                <w:szCs w:val="24"/>
              </w:rPr>
              <w:t>рубеже</w:t>
            </w:r>
            <w:r w:rsidRPr="00FC7329">
              <w:rPr>
                <w:rFonts w:eastAsia="Calibri"/>
                <w:spacing w:val="-1"/>
                <w:sz w:val="24"/>
                <w:szCs w:val="24"/>
              </w:rPr>
              <w:t xml:space="preserve"> </w:t>
            </w:r>
            <w:r w:rsidRPr="00FC7329">
              <w:rPr>
                <w:rFonts w:eastAsia="Calibri"/>
                <w:sz w:val="24"/>
                <w:szCs w:val="24"/>
              </w:rPr>
              <w:t>XX</w:t>
            </w:r>
            <w:r w:rsidRPr="00FC7329">
              <w:rPr>
                <w:rFonts w:eastAsia="Calibri"/>
                <w:spacing w:val="1"/>
                <w:sz w:val="24"/>
                <w:szCs w:val="24"/>
              </w:rPr>
              <w:t xml:space="preserve"> </w:t>
            </w:r>
            <w:r w:rsidRPr="00FC7329">
              <w:rPr>
                <w:rFonts w:eastAsia="Calibri"/>
                <w:sz w:val="24"/>
                <w:szCs w:val="24"/>
              </w:rPr>
              <w:t>–</w:t>
            </w:r>
            <w:r w:rsidRPr="00FC7329">
              <w:rPr>
                <w:rFonts w:eastAsia="Calibri"/>
                <w:spacing w:val="-1"/>
                <w:sz w:val="24"/>
                <w:szCs w:val="24"/>
              </w:rPr>
              <w:t xml:space="preserve"> </w:t>
            </w:r>
            <w:r w:rsidRPr="00FC7329">
              <w:rPr>
                <w:rFonts w:eastAsia="Calibri"/>
                <w:sz w:val="24"/>
                <w:szCs w:val="24"/>
              </w:rPr>
              <w:t>XXI</w:t>
            </w:r>
            <w:r w:rsidRPr="00FC7329">
              <w:rPr>
                <w:rFonts w:eastAsia="Calibri"/>
                <w:spacing w:val="-4"/>
                <w:sz w:val="24"/>
                <w:szCs w:val="24"/>
              </w:rPr>
              <w:t xml:space="preserve"> </w:t>
            </w:r>
            <w:r w:rsidRPr="00FC7329">
              <w:rPr>
                <w:rFonts w:eastAsia="Calibri"/>
                <w:sz w:val="24"/>
                <w:szCs w:val="24"/>
              </w:rPr>
              <w:t>веков.</w:t>
            </w:r>
          </w:p>
          <w:p w14:paraId="6C4B6EF2" w14:textId="77777777" w:rsidR="000849D8" w:rsidRPr="00FC7329" w:rsidRDefault="002543EE" w:rsidP="00BE6D01">
            <w:pPr>
              <w:pStyle w:val="TableParagraph"/>
              <w:spacing w:line="268" w:lineRule="exact"/>
              <w:ind w:left="126" w:right="136"/>
              <w:jc w:val="both"/>
              <w:rPr>
                <w:rFonts w:eastAsia="Calibri"/>
                <w:sz w:val="24"/>
                <w:szCs w:val="24"/>
              </w:rPr>
            </w:pPr>
            <w:r w:rsidRPr="00FC7329">
              <w:rPr>
                <w:rFonts w:eastAsia="Calibri"/>
                <w:sz w:val="24"/>
                <w:szCs w:val="24"/>
              </w:rPr>
              <w:t>2.</w:t>
            </w:r>
            <w:r w:rsidRPr="00FC7329">
              <w:rPr>
                <w:rFonts w:eastAsia="Calibri"/>
                <w:spacing w:val="55"/>
                <w:sz w:val="24"/>
                <w:szCs w:val="24"/>
              </w:rPr>
              <w:t xml:space="preserve"> </w:t>
            </w:r>
            <w:r w:rsidRPr="00FC7329">
              <w:rPr>
                <w:rFonts w:eastAsia="Calibri"/>
                <w:sz w:val="24"/>
                <w:szCs w:val="24"/>
              </w:rPr>
              <w:t>Внутренняя</w:t>
            </w:r>
            <w:r w:rsidRPr="00FC7329">
              <w:rPr>
                <w:rFonts w:eastAsia="Calibri"/>
                <w:spacing w:val="-2"/>
                <w:sz w:val="24"/>
                <w:szCs w:val="24"/>
              </w:rPr>
              <w:t xml:space="preserve"> </w:t>
            </w:r>
            <w:r w:rsidRPr="00FC7329">
              <w:rPr>
                <w:rFonts w:eastAsia="Calibri"/>
                <w:sz w:val="24"/>
                <w:szCs w:val="24"/>
              </w:rPr>
              <w:t>и внешняя</w:t>
            </w:r>
            <w:r w:rsidRPr="00FC7329">
              <w:rPr>
                <w:rFonts w:eastAsia="Calibri"/>
                <w:spacing w:val="-2"/>
                <w:sz w:val="24"/>
                <w:szCs w:val="24"/>
              </w:rPr>
              <w:t xml:space="preserve"> </w:t>
            </w:r>
            <w:r w:rsidRPr="00FC7329">
              <w:rPr>
                <w:rFonts w:eastAsia="Calibri"/>
                <w:sz w:val="24"/>
                <w:szCs w:val="24"/>
              </w:rPr>
              <w:t>политика</w:t>
            </w:r>
            <w:r w:rsidRPr="00FC7329">
              <w:rPr>
                <w:rFonts w:eastAsia="Calibri"/>
                <w:spacing w:val="-3"/>
                <w:sz w:val="24"/>
                <w:szCs w:val="24"/>
              </w:rPr>
              <w:t xml:space="preserve"> </w:t>
            </w:r>
            <w:r w:rsidRPr="00FC7329">
              <w:rPr>
                <w:rFonts w:eastAsia="Calibri"/>
                <w:sz w:val="24"/>
                <w:szCs w:val="24"/>
              </w:rPr>
              <w:t>КНР</w:t>
            </w:r>
            <w:r w:rsidRPr="00FC7329">
              <w:rPr>
                <w:rFonts w:eastAsia="Calibri"/>
                <w:spacing w:val="-3"/>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1970-х. «Большой</w:t>
            </w:r>
            <w:r w:rsidRPr="00FC7329">
              <w:rPr>
                <w:rFonts w:eastAsia="Calibri"/>
                <w:spacing w:val="-2"/>
                <w:sz w:val="24"/>
                <w:szCs w:val="24"/>
              </w:rPr>
              <w:t xml:space="preserve"> </w:t>
            </w:r>
            <w:r w:rsidRPr="00FC7329">
              <w:rPr>
                <w:rFonts w:eastAsia="Calibri"/>
                <w:sz w:val="24"/>
                <w:szCs w:val="24"/>
              </w:rPr>
              <w:t>скачок»</w:t>
            </w:r>
            <w:r w:rsidRPr="00FC7329">
              <w:rPr>
                <w:rFonts w:eastAsia="Calibri"/>
                <w:spacing w:val="-10"/>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 xml:space="preserve">«культурная </w:t>
            </w:r>
            <w:proofErr w:type="spellStart"/>
            <w:r w:rsidRPr="00FC7329">
              <w:rPr>
                <w:rFonts w:eastAsia="Calibri"/>
                <w:sz w:val="24"/>
                <w:szCs w:val="24"/>
              </w:rPr>
              <w:t>волюция</w:t>
            </w:r>
            <w:proofErr w:type="spellEnd"/>
            <w:r w:rsidRPr="00FC7329">
              <w:rPr>
                <w:rFonts w:eastAsia="Calibri"/>
                <w:sz w:val="24"/>
                <w:szCs w:val="24"/>
              </w:rPr>
              <w:t>».</w:t>
            </w:r>
          </w:p>
          <w:p w14:paraId="24EC1C4C" w14:textId="77777777" w:rsidR="000849D8" w:rsidRPr="00FC7329" w:rsidRDefault="002543EE" w:rsidP="00BE6D01">
            <w:pPr>
              <w:pStyle w:val="TableParagraph"/>
              <w:spacing w:line="268" w:lineRule="exact"/>
              <w:ind w:left="126"/>
              <w:jc w:val="both"/>
              <w:rPr>
                <w:rFonts w:eastAsia="Calibri"/>
                <w:sz w:val="24"/>
                <w:szCs w:val="24"/>
              </w:rPr>
            </w:pPr>
            <w:r w:rsidRPr="00FC7329">
              <w:rPr>
                <w:rFonts w:eastAsia="Calibri"/>
                <w:sz w:val="24"/>
                <w:szCs w:val="24"/>
              </w:rPr>
              <w:t>3.</w:t>
            </w:r>
            <w:r w:rsidRPr="00FC7329">
              <w:rPr>
                <w:rFonts w:eastAsia="Calibri"/>
                <w:spacing w:val="55"/>
                <w:sz w:val="24"/>
                <w:szCs w:val="24"/>
              </w:rPr>
              <w:t xml:space="preserve"> </w:t>
            </w:r>
            <w:r w:rsidRPr="00FC7329">
              <w:rPr>
                <w:rFonts w:eastAsia="Calibri"/>
                <w:sz w:val="24"/>
                <w:szCs w:val="24"/>
              </w:rPr>
              <w:t>Прагматические</w:t>
            </w:r>
            <w:r w:rsidRPr="00FC7329">
              <w:rPr>
                <w:rFonts w:eastAsia="Calibri"/>
                <w:spacing w:val="-4"/>
                <w:sz w:val="24"/>
                <w:szCs w:val="24"/>
              </w:rPr>
              <w:t xml:space="preserve"> </w:t>
            </w:r>
            <w:r w:rsidRPr="00FC7329">
              <w:rPr>
                <w:rFonts w:eastAsia="Calibri"/>
                <w:sz w:val="24"/>
                <w:szCs w:val="24"/>
              </w:rPr>
              <w:t>реформы</w:t>
            </w:r>
            <w:r w:rsidRPr="00FC7329">
              <w:rPr>
                <w:rFonts w:eastAsia="Calibri"/>
                <w:spacing w:val="-2"/>
                <w:sz w:val="24"/>
                <w:szCs w:val="24"/>
              </w:rPr>
              <w:t xml:space="preserve"> </w:t>
            </w:r>
            <w:r w:rsidRPr="00FC7329">
              <w:rPr>
                <w:rFonts w:eastAsia="Calibri"/>
                <w:sz w:val="24"/>
                <w:szCs w:val="24"/>
              </w:rPr>
              <w:t>1980-х годов</w:t>
            </w:r>
            <w:r w:rsidRPr="00FC7329">
              <w:rPr>
                <w:rFonts w:eastAsia="Calibri"/>
                <w:spacing w:val="-4"/>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их</w:t>
            </w:r>
            <w:r w:rsidRPr="00FC7329">
              <w:rPr>
                <w:rFonts w:eastAsia="Calibri"/>
                <w:spacing w:val="-1"/>
                <w:sz w:val="24"/>
                <w:szCs w:val="24"/>
              </w:rPr>
              <w:t xml:space="preserve"> </w:t>
            </w:r>
            <w:r w:rsidRPr="00FC7329">
              <w:rPr>
                <w:rFonts w:eastAsia="Calibri"/>
                <w:sz w:val="24"/>
                <w:szCs w:val="24"/>
              </w:rPr>
              <w:t>итоги.</w:t>
            </w:r>
            <w:r w:rsidRPr="00FC7329">
              <w:rPr>
                <w:rFonts w:eastAsia="Calibri"/>
                <w:spacing w:val="-2"/>
                <w:sz w:val="24"/>
                <w:szCs w:val="24"/>
              </w:rPr>
              <w:t xml:space="preserve"> </w:t>
            </w:r>
            <w:r w:rsidRPr="00FC7329">
              <w:rPr>
                <w:rFonts w:eastAsia="Calibri"/>
                <w:sz w:val="24"/>
                <w:szCs w:val="24"/>
              </w:rPr>
              <w:t>Внешняя</w:t>
            </w:r>
            <w:r w:rsidRPr="00FC7329">
              <w:rPr>
                <w:rFonts w:eastAsia="Calibri"/>
                <w:spacing w:val="-2"/>
                <w:sz w:val="24"/>
                <w:szCs w:val="24"/>
              </w:rPr>
              <w:t xml:space="preserve"> </w:t>
            </w:r>
            <w:r w:rsidRPr="00FC7329">
              <w:rPr>
                <w:rFonts w:eastAsia="Calibri"/>
                <w:sz w:val="24"/>
                <w:szCs w:val="24"/>
              </w:rPr>
              <w:t>политика временного</w:t>
            </w:r>
            <w:r w:rsidRPr="00FC7329">
              <w:rPr>
                <w:rFonts w:eastAsia="Calibri"/>
                <w:spacing w:val="-2"/>
                <w:sz w:val="24"/>
                <w:szCs w:val="24"/>
              </w:rPr>
              <w:t xml:space="preserve"> </w:t>
            </w:r>
            <w:r w:rsidRPr="00FC7329">
              <w:rPr>
                <w:rFonts w:eastAsia="Calibri"/>
                <w:sz w:val="24"/>
                <w:szCs w:val="24"/>
              </w:rPr>
              <w:t>Китая.</w:t>
            </w:r>
          </w:p>
          <w:p w14:paraId="1106561F" w14:textId="77777777" w:rsidR="000849D8" w:rsidRPr="00FC7329" w:rsidRDefault="002543EE" w:rsidP="00BE6D01">
            <w:pPr>
              <w:pStyle w:val="TableParagraph"/>
              <w:spacing w:line="268" w:lineRule="exact"/>
              <w:ind w:left="126"/>
              <w:jc w:val="both"/>
              <w:rPr>
                <w:rFonts w:eastAsia="Calibri"/>
                <w:sz w:val="24"/>
                <w:szCs w:val="24"/>
              </w:rPr>
            </w:pPr>
            <w:r w:rsidRPr="00FC7329">
              <w:rPr>
                <w:rFonts w:eastAsia="Calibri"/>
                <w:sz w:val="24"/>
                <w:szCs w:val="24"/>
              </w:rPr>
              <w:t>4.</w:t>
            </w:r>
            <w:r w:rsidRPr="00FC7329">
              <w:rPr>
                <w:rFonts w:eastAsia="Calibri"/>
                <w:spacing w:val="57"/>
                <w:sz w:val="24"/>
                <w:szCs w:val="24"/>
              </w:rPr>
              <w:t xml:space="preserve"> </w:t>
            </w:r>
            <w:r w:rsidRPr="00FC7329">
              <w:rPr>
                <w:rFonts w:eastAsia="Calibri"/>
                <w:sz w:val="24"/>
                <w:szCs w:val="24"/>
              </w:rPr>
              <w:t>Японское «экономическое</w:t>
            </w:r>
            <w:r w:rsidRPr="00FC7329">
              <w:rPr>
                <w:rFonts w:eastAsia="Calibri"/>
                <w:spacing w:val="-2"/>
                <w:sz w:val="24"/>
                <w:szCs w:val="24"/>
              </w:rPr>
              <w:t xml:space="preserve"> </w:t>
            </w:r>
            <w:r w:rsidRPr="00FC7329">
              <w:rPr>
                <w:rFonts w:eastAsia="Calibri"/>
                <w:sz w:val="24"/>
                <w:szCs w:val="24"/>
              </w:rPr>
              <w:t>чудо»</w:t>
            </w:r>
            <w:r w:rsidRPr="00FC7329">
              <w:rPr>
                <w:rFonts w:eastAsia="Calibri"/>
                <w:spacing w:val="-7"/>
                <w:sz w:val="24"/>
                <w:szCs w:val="24"/>
              </w:rPr>
              <w:t xml:space="preserve"> </w:t>
            </w:r>
            <w:r w:rsidRPr="00FC7329">
              <w:rPr>
                <w:rFonts w:eastAsia="Calibri"/>
                <w:sz w:val="24"/>
                <w:szCs w:val="24"/>
              </w:rPr>
              <w:t>и</w:t>
            </w:r>
            <w:r w:rsidRPr="00FC7329">
              <w:rPr>
                <w:rFonts w:eastAsia="Calibri"/>
                <w:spacing w:val="-1"/>
                <w:sz w:val="24"/>
                <w:szCs w:val="24"/>
              </w:rPr>
              <w:t xml:space="preserve"> </w:t>
            </w:r>
            <w:r w:rsidRPr="00FC7329">
              <w:rPr>
                <w:rFonts w:eastAsia="Calibri"/>
                <w:sz w:val="24"/>
                <w:szCs w:val="24"/>
              </w:rPr>
              <w:t>его</w:t>
            </w:r>
            <w:r w:rsidRPr="00FC7329">
              <w:rPr>
                <w:rFonts w:eastAsia="Calibri"/>
                <w:spacing w:val="-2"/>
                <w:sz w:val="24"/>
                <w:szCs w:val="24"/>
              </w:rPr>
              <w:t xml:space="preserve"> </w:t>
            </w:r>
            <w:r w:rsidRPr="00FC7329">
              <w:rPr>
                <w:rFonts w:eastAsia="Calibri"/>
                <w:sz w:val="24"/>
                <w:szCs w:val="24"/>
              </w:rPr>
              <w:t>истоки.</w:t>
            </w:r>
            <w:r w:rsidRPr="00FC7329">
              <w:rPr>
                <w:rFonts w:eastAsia="Calibri"/>
                <w:spacing w:val="-1"/>
                <w:sz w:val="24"/>
                <w:szCs w:val="24"/>
              </w:rPr>
              <w:t xml:space="preserve"> </w:t>
            </w:r>
            <w:r w:rsidRPr="00FC7329">
              <w:rPr>
                <w:rFonts w:eastAsia="Calibri"/>
                <w:sz w:val="24"/>
                <w:szCs w:val="24"/>
              </w:rPr>
              <w:t>Поиски</w:t>
            </w:r>
            <w:r w:rsidRPr="00FC7329">
              <w:rPr>
                <w:rFonts w:eastAsia="Calibri"/>
                <w:spacing w:val="-2"/>
                <w:sz w:val="24"/>
                <w:szCs w:val="24"/>
              </w:rPr>
              <w:t xml:space="preserve"> </w:t>
            </w:r>
            <w:r w:rsidRPr="00FC7329">
              <w:rPr>
                <w:rFonts w:eastAsia="Calibri"/>
                <w:sz w:val="24"/>
                <w:szCs w:val="24"/>
              </w:rPr>
              <w:t>новой</w:t>
            </w:r>
            <w:r w:rsidRPr="00FC7329">
              <w:rPr>
                <w:rFonts w:eastAsia="Calibri"/>
                <w:spacing w:val="-1"/>
                <w:sz w:val="24"/>
                <w:szCs w:val="24"/>
              </w:rPr>
              <w:t xml:space="preserve"> </w:t>
            </w:r>
            <w:r w:rsidRPr="00FC7329">
              <w:rPr>
                <w:rFonts w:eastAsia="Calibri"/>
                <w:sz w:val="24"/>
                <w:szCs w:val="24"/>
              </w:rPr>
              <w:t>модели</w:t>
            </w:r>
            <w:r w:rsidRPr="00FC7329">
              <w:rPr>
                <w:rFonts w:eastAsia="Calibri"/>
                <w:spacing w:val="-3"/>
                <w:sz w:val="24"/>
                <w:szCs w:val="24"/>
              </w:rPr>
              <w:t xml:space="preserve"> </w:t>
            </w:r>
            <w:r w:rsidRPr="00FC7329">
              <w:rPr>
                <w:rFonts w:eastAsia="Calibri"/>
                <w:sz w:val="24"/>
                <w:szCs w:val="24"/>
              </w:rPr>
              <w:t>развития</w:t>
            </w:r>
            <w:r w:rsidRPr="00FC7329">
              <w:rPr>
                <w:rFonts w:eastAsia="Calibri"/>
                <w:spacing w:val="-4"/>
                <w:sz w:val="24"/>
                <w:szCs w:val="24"/>
              </w:rPr>
              <w:t xml:space="preserve"> </w:t>
            </w:r>
            <w:r w:rsidRPr="00FC7329">
              <w:rPr>
                <w:rFonts w:eastAsia="Calibri"/>
                <w:sz w:val="24"/>
                <w:szCs w:val="24"/>
              </w:rPr>
              <w:t>на</w:t>
            </w:r>
            <w:r w:rsidRPr="00FC7329">
              <w:rPr>
                <w:rFonts w:eastAsia="Calibri"/>
                <w:spacing w:val="-2"/>
                <w:sz w:val="24"/>
                <w:szCs w:val="24"/>
              </w:rPr>
              <w:t xml:space="preserve"> </w:t>
            </w:r>
            <w:r w:rsidRPr="00FC7329">
              <w:rPr>
                <w:rFonts w:eastAsia="Calibri"/>
                <w:sz w:val="24"/>
                <w:szCs w:val="24"/>
              </w:rPr>
              <w:t>рубеже X</w:t>
            </w:r>
            <w:r w:rsidRPr="00FC7329">
              <w:rPr>
                <w:rFonts w:eastAsia="Calibri"/>
                <w:spacing w:val="-1"/>
                <w:sz w:val="24"/>
                <w:szCs w:val="24"/>
              </w:rPr>
              <w:t xml:space="preserve"> </w:t>
            </w:r>
            <w:r w:rsidRPr="00FC7329">
              <w:rPr>
                <w:rFonts w:eastAsia="Calibri"/>
                <w:sz w:val="24"/>
                <w:szCs w:val="24"/>
              </w:rPr>
              <w:t>–</w:t>
            </w:r>
            <w:r w:rsidRPr="00FC7329">
              <w:rPr>
                <w:rFonts w:eastAsia="Calibri"/>
                <w:spacing w:val="-1"/>
                <w:sz w:val="24"/>
                <w:szCs w:val="24"/>
              </w:rPr>
              <w:t xml:space="preserve"> </w:t>
            </w:r>
            <w:r w:rsidRPr="00FC7329">
              <w:rPr>
                <w:rFonts w:eastAsia="Calibri"/>
                <w:sz w:val="24"/>
                <w:szCs w:val="24"/>
              </w:rPr>
              <w:t>XXI</w:t>
            </w:r>
            <w:r w:rsidRPr="00FC7329">
              <w:rPr>
                <w:rFonts w:eastAsia="Calibri"/>
                <w:spacing w:val="-4"/>
                <w:sz w:val="24"/>
                <w:szCs w:val="24"/>
              </w:rPr>
              <w:t xml:space="preserve"> </w:t>
            </w:r>
            <w:r w:rsidRPr="00FC7329">
              <w:rPr>
                <w:rFonts w:eastAsia="Calibri"/>
                <w:sz w:val="24"/>
                <w:szCs w:val="24"/>
              </w:rPr>
              <w:t>веков.</w:t>
            </w:r>
            <w:r w:rsidRPr="00FC7329">
              <w:rPr>
                <w:sz w:val="24"/>
                <w:szCs w:val="24"/>
              </w:rPr>
              <w:t xml:space="preserve"> </w:t>
            </w:r>
            <w:r w:rsidRPr="00FC7329">
              <w:rPr>
                <w:rFonts w:eastAsia="Calibri"/>
                <w:sz w:val="24"/>
                <w:szCs w:val="24"/>
              </w:rPr>
              <w:t>Опыт развития новых индустриальных стран (Южная Корея, Тайвань, Гонконг, Сингапур</w:t>
            </w:r>
            <w:proofErr w:type="gramStart"/>
            <w:r w:rsidRPr="00FC7329">
              <w:rPr>
                <w:rFonts w:eastAsia="Calibri"/>
                <w:sz w:val="24"/>
                <w:szCs w:val="24"/>
              </w:rPr>
              <w:t>).«</w:t>
            </w:r>
            <w:proofErr w:type="gramEnd"/>
            <w:r w:rsidRPr="00FC7329">
              <w:rPr>
                <w:rFonts w:eastAsia="Calibri"/>
                <w:sz w:val="24"/>
                <w:szCs w:val="24"/>
              </w:rPr>
              <w:t>Второй эшелон» НИС и их проблемы. Опыт развития новых индустриальных стран (Южная Корея, Тайвань, Гонконг, Сингапур)</w:t>
            </w:r>
          </w:p>
        </w:tc>
        <w:tc>
          <w:tcPr>
            <w:tcW w:w="1580" w:type="dxa"/>
            <w:vMerge/>
            <w:tcBorders>
              <w:top w:val="nil"/>
              <w:bottom w:val="single" w:sz="4" w:space="0" w:color="auto"/>
            </w:tcBorders>
            <w:shd w:val="clear" w:color="auto" w:fill="auto"/>
          </w:tcPr>
          <w:p w14:paraId="3B2293D1" w14:textId="77777777" w:rsidR="000849D8" w:rsidRPr="00FC7329" w:rsidRDefault="000849D8"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bottom w:val="single" w:sz="4" w:space="0" w:color="000000"/>
            </w:tcBorders>
            <w:shd w:val="clear" w:color="auto" w:fill="auto"/>
          </w:tcPr>
          <w:p w14:paraId="388D8760"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c>
          <w:tcPr>
            <w:tcW w:w="1567" w:type="dxa"/>
            <w:vMerge/>
            <w:tcBorders>
              <w:bottom w:val="single" w:sz="4" w:space="0" w:color="000000"/>
            </w:tcBorders>
            <w:shd w:val="clear" w:color="auto" w:fill="auto"/>
          </w:tcPr>
          <w:p w14:paraId="288F4E89"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r>
      <w:tr w:rsidR="000F3586" w14:paraId="78295F07" w14:textId="77777777" w:rsidTr="00952CD3">
        <w:trPr>
          <w:trHeight w:val="275"/>
        </w:trPr>
        <w:tc>
          <w:tcPr>
            <w:tcW w:w="2126" w:type="dxa"/>
            <w:vMerge w:val="restart"/>
            <w:shd w:val="clear" w:color="auto" w:fill="auto"/>
          </w:tcPr>
          <w:p w14:paraId="3DD69A9C" w14:textId="77777777" w:rsidR="00FC7329" w:rsidRPr="00FC7329" w:rsidRDefault="002543EE" w:rsidP="00FC7329">
            <w:pPr>
              <w:pStyle w:val="TableParagraph"/>
              <w:ind w:left="107" w:right="135"/>
              <w:rPr>
                <w:rFonts w:eastAsia="Calibri"/>
                <w:sz w:val="24"/>
                <w:szCs w:val="24"/>
              </w:rPr>
            </w:pPr>
            <w:r w:rsidRPr="00FC7329">
              <w:rPr>
                <w:rFonts w:eastAsia="Calibri"/>
                <w:sz w:val="24"/>
                <w:szCs w:val="24"/>
              </w:rPr>
              <w:t>Тема3.2.</w:t>
            </w:r>
            <w:r w:rsidRPr="00FC7329">
              <w:rPr>
                <w:rFonts w:eastAsia="Calibri"/>
                <w:spacing w:val="1"/>
                <w:sz w:val="24"/>
                <w:szCs w:val="24"/>
              </w:rPr>
              <w:t xml:space="preserve"> </w:t>
            </w:r>
            <w:r w:rsidRPr="00FC7329">
              <w:rPr>
                <w:rFonts w:eastAsia="Calibri"/>
                <w:sz w:val="24"/>
                <w:szCs w:val="24"/>
              </w:rPr>
              <w:t>Развивающиеся</w:t>
            </w:r>
            <w:r w:rsidRPr="00FC7329">
              <w:rPr>
                <w:rFonts w:eastAsia="Calibri"/>
                <w:spacing w:val="1"/>
                <w:sz w:val="24"/>
                <w:szCs w:val="24"/>
              </w:rPr>
              <w:t xml:space="preserve"> </w:t>
            </w:r>
            <w:r w:rsidRPr="00FC7329">
              <w:rPr>
                <w:rFonts w:eastAsia="Calibri"/>
                <w:sz w:val="24"/>
                <w:szCs w:val="24"/>
              </w:rPr>
              <w:t>страны Азии и</w:t>
            </w:r>
            <w:r w:rsidRPr="00FC7329">
              <w:rPr>
                <w:rFonts w:eastAsia="Calibri"/>
                <w:spacing w:val="1"/>
                <w:sz w:val="24"/>
                <w:szCs w:val="24"/>
              </w:rPr>
              <w:t xml:space="preserve"> </w:t>
            </w:r>
            <w:r w:rsidRPr="00FC7329">
              <w:rPr>
                <w:rFonts w:eastAsia="Calibri"/>
                <w:sz w:val="24"/>
                <w:szCs w:val="24"/>
              </w:rPr>
              <w:t>Африки. Латинская Америка на</w:t>
            </w:r>
            <w:r w:rsidRPr="00FC7329">
              <w:rPr>
                <w:rFonts w:eastAsia="Calibri"/>
                <w:spacing w:val="1"/>
                <w:sz w:val="24"/>
                <w:szCs w:val="24"/>
              </w:rPr>
              <w:t xml:space="preserve"> </w:t>
            </w:r>
            <w:r w:rsidRPr="00FC7329">
              <w:rPr>
                <w:rFonts w:eastAsia="Calibri"/>
                <w:sz w:val="24"/>
                <w:szCs w:val="24"/>
              </w:rPr>
              <w:t>рубеже</w:t>
            </w:r>
            <w:r w:rsidRPr="00FC7329">
              <w:rPr>
                <w:rFonts w:eastAsia="Calibri"/>
                <w:spacing w:val="-14"/>
                <w:sz w:val="24"/>
                <w:szCs w:val="24"/>
              </w:rPr>
              <w:t xml:space="preserve"> </w:t>
            </w:r>
            <w:r w:rsidRPr="00FC7329">
              <w:rPr>
                <w:rFonts w:eastAsia="Calibri"/>
                <w:sz w:val="24"/>
                <w:szCs w:val="24"/>
              </w:rPr>
              <w:t>XX-XXI вв.</w:t>
            </w:r>
          </w:p>
        </w:tc>
        <w:tc>
          <w:tcPr>
            <w:tcW w:w="8365" w:type="dxa"/>
            <w:tcBorders>
              <w:right w:val="single" w:sz="4" w:space="0" w:color="auto"/>
            </w:tcBorders>
            <w:shd w:val="clear" w:color="auto" w:fill="auto"/>
          </w:tcPr>
          <w:p w14:paraId="6CF61CA0" w14:textId="77777777" w:rsidR="00FC7329" w:rsidRPr="00FC7329" w:rsidRDefault="002543EE" w:rsidP="00FC7329">
            <w:pPr>
              <w:pStyle w:val="TableParagraph"/>
              <w:spacing w:line="256"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4"/>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tcBorders>
              <w:left w:val="single" w:sz="4" w:space="0" w:color="auto"/>
            </w:tcBorders>
            <w:shd w:val="clear" w:color="auto" w:fill="auto"/>
          </w:tcPr>
          <w:p w14:paraId="38B50AAE" w14:textId="77777777" w:rsidR="00FC7329" w:rsidRPr="00FC7329" w:rsidRDefault="001530C1" w:rsidP="00FC7329">
            <w:pPr>
              <w:pStyle w:val="TableParagraph"/>
              <w:spacing w:line="268" w:lineRule="exact"/>
              <w:ind w:left="109"/>
              <w:jc w:val="both"/>
              <w:rPr>
                <w:rFonts w:eastAsia="Calibri"/>
                <w:sz w:val="24"/>
                <w:szCs w:val="24"/>
              </w:rPr>
            </w:pPr>
            <w:r>
              <w:rPr>
                <w:rFonts w:eastAsia="Calibri"/>
                <w:sz w:val="24"/>
                <w:szCs w:val="24"/>
              </w:rPr>
              <w:t>4</w:t>
            </w:r>
          </w:p>
        </w:tc>
        <w:tc>
          <w:tcPr>
            <w:tcW w:w="1805" w:type="dxa"/>
            <w:vMerge w:val="restart"/>
            <w:shd w:val="clear" w:color="auto" w:fill="auto"/>
          </w:tcPr>
          <w:p w14:paraId="14678610" w14:textId="77777777" w:rsidR="00FC7329" w:rsidRPr="00FC7329" w:rsidRDefault="002543EE" w:rsidP="00FC7329">
            <w:pPr>
              <w:pStyle w:val="TableParagraph"/>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628EC6E9"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1A71D434"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1BE69686" w14:textId="77777777" w:rsidR="00FC7329" w:rsidRPr="00FC7329" w:rsidRDefault="002543EE" w:rsidP="00FC7329">
            <w:pPr>
              <w:pStyle w:val="TableParagraph"/>
              <w:spacing w:line="268"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76C716A8" w14:textId="77777777" w:rsidTr="000849D8">
        <w:trPr>
          <w:trHeight w:val="2415"/>
        </w:trPr>
        <w:tc>
          <w:tcPr>
            <w:tcW w:w="2126" w:type="dxa"/>
            <w:vMerge/>
            <w:tcBorders>
              <w:top w:val="nil"/>
            </w:tcBorders>
            <w:shd w:val="clear" w:color="auto" w:fill="auto"/>
          </w:tcPr>
          <w:p w14:paraId="662F9344" w14:textId="77777777" w:rsidR="000849D8" w:rsidRPr="00FC7329" w:rsidRDefault="000849D8" w:rsidP="00BE6D01">
            <w:pPr>
              <w:widowControl w:val="0"/>
              <w:autoSpaceDE w:val="0"/>
              <w:autoSpaceDN w:val="0"/>
              <w:spacing w:after="0"/>
              <w:rPr>
                <w:rFonts w:ascii="Times New Roman" w:eastAsia="Calibri" w:hAnsi="Times New Roman"/>
                <w:sz w:val="24"/>
                <w:szCs w:val="24"/>
              </w:rPr>
            </w:pPr>
          </w:p>
        </w:tc>
        <w:tc>
          <w:tcPr>
            <w:tcW w:w="8365" w:type="dxa"/>
            <w:tcBorders>
              <w:right w:val="single" w:sz="4" w:space="0" w:color="auto"/>
            </w:tcBorders>
            <w:shd w:val="clear" w:color="auto" w:fill="auto"/>
          </w:tcPr>
          <w:p w14:paraId="4A317E21" w14:textId="77777777" w:rsidR="000849D8" w:rsidRPr="00FC7329" w:rsidRDefault="002543EE" w:rsidP="00BE6D01">
            <w:pPr>
              <w:pStyle w:val="TableParagraph"/>
              <w:spacing w:line="256" w:lineRule="exact"/>
              <w:ind w:left="109"/>
              <w:jc w:val="both"/>
              <w:rPr>
                <w:rFonts w:eastAsia="Calibri"/>
                <w:sz w:val="24"/>
                <w:szCs w:val="24"/>
              </w:rPr>
            </w:pPr>
            <w:r w:rsidRPr="00FC7329">
              <w:rPr>
                <w:rFonts w:eastAsia="Calibri"/>
                <w:sz w:val="24"/>
                <w:szCs w:val="24"/>
              </w:rPr>
              <w:t>1.</w:t>
            </w:r>
            <w:r w:rsidRPr="00FC7329">
              <w:rPr>
                <w:rFonts w:eastAsia="Calibri"/>
                <w:spacing w:val="-2"/>
                <w:sz w:val="24"/>
                <w:szCs w:val="24"/>
              </w:rPr>
              <w:t xml:space="preserve"> </w:t>
            </w:r>
            <w:r w:rsidRPr="00FC7329">
              <w:rPr>
                <w:rFonts w:eastAsia="Calibri"/>
                <w:sz w:val="24"/>
                <w:szCs w:val="24"/>
              </w:rPr>
              <w:t>Страны</w:t>
            </w:r>
            <w:r w:rsidRPr="00FC7329">
              <w:rPr>
                <w:rFonts w:eastAsia="Calibri"/>
                <w:spacing w:val="-1"/>
                <w:sz w:val="24"/>
                <w:szCs w:val="24"/>
              </w:rPr>
              <w:t xml:space="preserve"> </w:t>
            </w:r>
            <w:r w:rsidRPr="00FC7329">
              <w:rPr>
                <w:rFonts w:eastAsia="Calibri"/>
                <w:sz w:val="24"/>
                <w:szCs w:val="24"/>
              </w:rPr>
              <w:t>Северной</w:t>
            </w:r>
            <w:r w:rsidRPr="00FC7329">
              <w:rPr>
                <w:rFonts w:eastAsia="Calibri"/>
                <w:spacing w:val="-2"/>
                <w:sz w:val="24"/>
                <w:szCs w:val="24"/>
              </w:rPr>
              <w:t xml:space="preserve"> </w:t>
            </w:r>
            <w:r w:rsidRPr="00FC7329">
              <w:rPr>
                <w:rFonts w:eastAsia="Calibri"/>
                <w:sz w:val="24"/>
                <w:szCs w:val="24"/>
              </w:rPr>
              <w:t>Африки</w:t>
            </w:r>
            <w:r w:rsidRPr="00FC7329">
              <w:rPr>
                <w:rFonts w:eastAsia="Calibri"/>
                <w:spacing w:val="-3"/>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Ближнего</w:t>
            </w:r>
            <w:r w:rsidRPr="00FC7329">
              <w:rPr>
                <w:rFonts w:eastAsia="Calibri"/>
                <w:spacing w:val="-2"/>
                <w:sz w:val="24"/>
                <w:szCs w:val="24"/>
              </w:rPr>
              <w:t xml:space="preserve"> </w:t>
            </w:r>
            <w:r w:rsidRPr="00FC7329">
              <w:rPr>
                <w:rFonts w:eastAsia="Calibri"/>
                <w:sz w:val="24"/>
                <w:szCs w:val="24"/>
              </w:rPr>
              <w:t>Востока</w:t>
            </w:r>
            <w:r w:rsidRPr="00FC7329">
              <w:rPr>
                <w:rFonts w:eastAsia="Calibri"/>
                <w:spacing w:val="-2"/>
                <w:sz w:val="24"/>
                <w:szCs w:val="24"/>
              </w:rPr>
              <w:t xml:space="preserve"> </w:t>
            </w:r>
            <w:r w:rsidRPr="00FC7329">
              <w:rPr>
                <w:rFonts w:eastAsia="Calibri"/>
                <w:sz w:val="24"/>
                <w:szCs w:val="24"/>
              </w:rPr>
              <w:t>на</w:t>
            </w:r>
            <w:r w:rsidRPr="00FC7329">
              <w:rPr>
                <w:rFonts w:eastAsia="Calibri"/>
                <w:spacing w:val="-3"/>
                <w:sz w:val="24"/>
                <w:szCs w:val="24"/>
              </w:rPr>
              <w:t xml:space="preserve"> </w:t>
            </w:r>
            <w:r w:rsidRPr="00FC7329">
              <w:rPr>
                <w:rFonts w:eastAsia="Calibri"/>
                <w:sz w:val="24"/>
                <w:szCs w:val="24"/>
              </w:rPr>
              <w:t>рубеже</w:t>
            </w:r>
            <w:r w:rsidRPr="00FC7329">
              <w:rPr>
                <w:rFonts w:eastAsia="Calibri"/>
                <w:spacing w:val="-2"/>
                <w:sz w:val="24"/>
                <w:szCs w:val="24"/>
              </w:rPr>
              <w:t xml:space="preserve"> </w:t>
            </w:r>
            <w:r w:rsidRPr="00FC7329">
              <w:rPr>
                <w:rFonts w:eastAsia="Calibri"/>
                <w:sz w:val="24"/>
                <w:szCs w:val="24"/>
              </w:rPr>
              <w:t>XX</w:t>
            </w:r>
            <w:r w:rsidRPr="00FC7329">
              <w:rPr>
                <w:rFonts w:eastAsia="Calibri"/>
                <w:spacing w:val="1"/>
                <w:sz w:val="24"/>
                <w:szCs w:val="24"/>
              </w:rPr>
              <w:t xml:space="preserve"> </w:t>
            </w:r>
            <w:r w:rsidRPr="00FC7329">
              <w:rPr>
                <w:rFonts w:eastAsia="Calibri"/>
                <w:sz w:val="24"/>
                <w:szCs w:val="24"/>
              </w:rPr>
              <w:t>–</w:t>
            </w:r>
            <w:r w:rsidRPr="00FC7329">
              <w:rPr>
                <w:rFonts w:eastAsia="Calibri"/>
                <w:spacing w:val="-1"/>
                <w:sz w:val="24"/>
                <w:szCs w:val="24"/>
              </w:rPr>
              <w:t xml:space="preserve"> </w:t>
            </w:r>
            <w:r w:rsidRPr="00FC7329">
              <w:rPr>
                <w:rFonts w:eastAsia="Calibri"/>
                <w:sz w:val="24"/>
                <w:szCs w:val="24"/>
              </w:rPr>
              <w:t>XXI</w:t>
            </w:r>
            <w:r w:rsidRPr="00FC7329">
              <w:rPr>
                <w:rFonts w:eastAsia="Calibri"/>
                <w:spacing w:val="-3"/>
                <w:sz w:val="24"/>
                <w:szCs w:val="24"/>
              </w:rPr>
              <w:t xml:space="preserve"> </w:t>
            </w:r>
            <w:r w:rsidRPr="00FC7329">
              <w:rPr>
                <w:rFonts w:eastAsia="Calibri"/>
                <w:sz w:val="24"/>
                <w:szCs w:val="24"/>
              </w:rPr>
              <w:t>веков.</w:t>
            </w:r>
          </w:p>
          <w:p w14:paraId="67C09D70" w14:textId="77777777" w:rsidR="000849D8" w:rsidRPr="00FC7329" w:rsidRDefault="002543EE" w:rsidP="00BE6D01">
            <w:pPr>
              <w:pStyle w:val="TableParagraph"/>
              <w:spacing w:line="270" w:lineRule="exact"/>
              <w:ind w:left="109"/>
              <w:jc w:val="both"/>
              <w:rPr>
                <w:rFonts w:eastAsia="Calibri"/>
                <w:sz w:val="24"/>
                <w:szCs w:val="24"/>
              </w:rPr>
            </w:pPr>
            <w:r w:rsidRPr="00FC7329">
              <w:rPr>
                <w:rFonts w:eastAsia="Calibri"/>
                <w:sz w:val="24"/>
                <w:szCs w:val="24"/>
              </w:rPr>
              <w:t>2.</w:t>
            </w:r>
            <w:r w:rsidRPr="00FC7329">
              <w:rPr>
                <w:rFonts w:eastAsia="Calibri"/>
                <w:spacing w:val="-4"/>
                <w:sz w:val="24"/>
                <w:szCs w:val="24"/>
              </w:rPr>
              <w:t xml:space="preserve"> </w:t>
            </w:r>
            <w:r w:rsidRPr="00FC7329">
              <w:rPr>
                <w:rFonts w:eastAsia="Calibri"/>
                <w:sz w:val="24"/>
                <w:szCs w:val="24"/>
              </w:rPr>
              <w:t>Основные</w:t>
            </w:r>
            <w:r w:rsidRPr="00FC7329">
              <w:rPr>
                <w:rFonts w:eastAsia="Calibri"/>
                <w:spacing w:val="-5"/>
                <w:sz w:val="24"/>
                <w:szCs w:val="24"/>
              </w:rPr>
              <w:t xml:space="preserve"> </w:t>
            </w:r>
            <w:r w:rsidRPr="00FC7329">
              <w:rPr>
                <w:rFonts w:eastAsia="Calibri"/>
                <w:sz w:val="24"/>
                <w:szCs w:val="24"/>
              </w:rPr>
              <w:t>процессы</w:t>
            </w:r>
            <w:r w:rsidRPr="00FC7329">
              <w:rPr>
                <w:rFonts w:eastAsia="Calibri"/>
                <w:spacing w:val="-3"/>
                <w:sz w:val="24"/>
                <w:szCs w:val="24"/>
              </w:rPr>
              <w:t xml:space="preserve"> </w:t>
            </w:r>
            <w:r w:rsidRPr="00FC7329">
              <w:rPr>
                <w:rFonts w:eastAsia="Calibri"/>
                <w:sz w:val="24"/>
                <w:szCs w:val="24"/>
              </w:rPr>
              <w:t>и</w:t>
            </w:r>
            <w:r w:rsidRPr="00FC7329">
              <w:rPr>
                <w:rFonts w:eastAsia="Calibri"/>
                <w:spacing w:val="-4"/>
                <w:sz w:val="24"/>
                <w:szCs w:val="24"/>
              </w:rPr>
              <w:t xml:space="preserve"> </w:t>
            </w:r>
            <w:r w:rsidRPr="00FC7329">
              <w:rPr>
                <w:rFonts w:eastAsia="Calibri"/>
                <w:sz w:val="24"/>
                <w:szCs w:val="24"/>
              </w:rPr>
              <w:t>направления</w:t>
            </w:r>
            <w:r w:rsidRPr="00FC7329">
              <w:rPr>
                <w:rFonts w:eastAsia="Calibri"/>
                <w:spacing w:val="-3"/>
                <w:sz w:val="24"/>
                <w:szCs w:val="24"/>
              </w:rPr>
              <w:t xml:space="preserve"> </w:t>
            </w:r>
            <w:r w:rsidRPr="00FC7329">
              <w:rPr>
                <w:rFonts w:eastAsia="Calibri"/>
                <w:sz w:val="24"/>
                <w:szCs w:val="24"/>
              </w:rPr>
              <w:t>в</w:t>
            </w:r>
            <w:r w:rsidRPr="00FC7329">
              <w:rPr>
                <w:rFonts w:eastAsia="Calibri"/>
                <w:spacing w:val="-5"/>
                <w:sz w:val="24"/>
                <w:szCs w:val="24"/>
              </w:rPr>
              <w:t xml:space="preserve"> </w:t>
            </w:r>
            <w:r w:rsidRPr="00FC7329">
              <w:rPr>
                <w:rFonts w:eastAsia="Calibri"/>
                <w:sz w:val="24"/>
                <w:szCs w:val="24"/>
              </w:rPr>
              <w:t>развитии</w:t>
            </w:r>
            <w:r w:rsidRPr="00FC7329">
              <w:rPr>
                <w:rFonts w:eastAsia="Calibri"/>
                <w:spacing w:val="-3"/>
                <w:sz w:val="24"/>
                <w:szCs w:val="24"/>
              </w:rPr>
              <w:t xml:space="preserve"> </w:t>
            </w:r>
            <w:r w:rsidRPr="00FC7329">
              <w:rPr>
                <w:rFonts w:eastAsia="Calibri"/>
                <w:sz w:val="24"/>
                <w:szCs w:val="24"/>
              </w:rPr>
              <w:t>стран</w:t>
            </w:r>
            <w:r w:rsidRPr="00FC7329">
              <w:rPr>
                <w:rFonts w:eastAsia="Calibri"/>
                <w:spacing w:val="-4"/>
                <w:sz w:val="24"/>
                <w:szCs w:val="24"/>
              </w:rPr>
              <w:t xml:space="preserve"> </w:t>
            </w:r>
            <w:r w:rsidRPr="00FC7329">
              <w:rPr>
                <w:rFonts w:eastAsia="Calibri"/>
                <w:sz w:val="24"/>
                <w:szCs w:val="24"/>
              </w:rPr>
              <w:t>Латинской</w:t>
            </w:r>
            <w:r w:rsidRPr="00FC7329">
              <w:rPr>
                <w:rFonts w:eastAsia="Calibri"/>
                <w:spacing w:val="-3"/>
                <w:sz w:val="24"/>
                <w:szCs w:val="24"/>
              </w:rPr>
              <w:t xml:space="preserve"> </w:t>
            </w:r>
            <w:r w:rsidRPr="00FC7329">
              <w:rPr>
                <w:rFonts w:eastAsia="Calibri"/>
                <w:sz w:val="24"/>
                <w:szCs w:val="24"/>
              </w:rPr>
              <w:t>Америки.</w:t>
            </w:r>
            <w:r w:rsidRPr="00FC7329">
              <w:rPr>
                <w:rFonts w:eastAsia="Calibri"/>
                <w:spacing w:val="3"/>
                <w:sz w:val="24"/>
                <w:szCs w:val="24"/>
              </w:rPr>
              <w:t xml:space="preserve"> </w:t>
            </w:r>
            <w:r w:rsidRPr="00FC7329">
              <w:rPr>
                <w:rFonts w:eastAsia="Calibri"/>
                <w:sz w:val="24"/>
                <w:szCs w:val="24"/>
              </w:rPr>
              <w:t>Освобождение</w:t>
            </w:r>
            <w:r w:rsidRPr="00FC7329">
              <w:rPr>
                <w:rFonts w:eastAsia="Calibri"/>
                <w:spacing w:val="-5"/>
                <w:sz w:val="24"/>
                <w:szCs w:val="24"/>
              </w:rPr>
              <w:t xml:space="preserve"> </w:t>
            </w:r>
            <w:r w:rsidRPr="00FC7329">
              <w:rPr>
                <w:rFonts w:eastAsia="Calibri"/>
                <w:sz w:val="24"/>
                <w:szCs w:val="24"/>
              </w:rPr>
              <w:t>от колониализма</w:t>
            </w:r>
            <w:r w:rsidRPr="00FC7329">
              <w:rPr>
                <w:rFonts w:eastAsia="Calibri"/>
                <w:spacing w:val="-3"/>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выбор</w:t>
            </w:r>
            <w:r w:rsidRPr="00FC7329">
              <w:rPr>
                <w:rFonts w:eastAsia="Calibri"/>
                <w:spacing w:val="-5"/>
                <w:sz w:val="24"/>
                <w:szCs w:val="24"/>
              </w:rPr>
              <w:t xml:space="preserve"> </w:t>
            </w:r>
            <w:r w:rsidRPr="00FC7329">
              <w:rPr>
                <w:rFonts w:eastAsia="Calibri"/>
                <w:sz w:val="24"/>
                <w:szCs w:val="24"/>
              </w:rPr>
              <w:t>пути</w:t>
            </w:r>
            <w:r w:rsidRPr="00FC7329">
              <w:rPr>
                <w:rFonts w:eastAsia="Calibri"/>
                <w:spacing w:val="-2"/>
                <w:sz w:val="24"/>
                <w:szCs w:val="24"/>
              </w:rPr>
              <w:t xml:space="preserve"> </w:t>
            </w:r>
            <w:r w:rsidRPr="00FC7329">
              <w:rPr>
                <w:rFonts w:eastAsia="Calibri"/>
                <w:sz w:val="24"/>
                <w:szCs w:val="24"/>
              </w:rPr>
              <w:t>развития.</w:t>
            </w:r>
          </w:p>
          <w:p w14:paraId="6364CFA4" w14:textId="77777777" w:rsidR="000849D8"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3.</w:t>
            </w:r>
            <w:r w:rsidRPr="00FC7329">
              <w:rPr>
                <w:rFonts w:eastAsia="Calibri"/>
                <w:spacing w:val="-3"/>
                <w:sz w:val="24"/>
                <w:szCs w:val="24"/>
              </w:rPr>
              <w:t xml:space="preserve"> </w:t>
            </w:r>
            <w:r w:rsidRPr="00FC7329">
              <w:rPr>
                <w:rFonts w:eastAsia="Calibri"/>
                <w:sz w:val="24"/>
                <w:szCs w:val="24"/>
              </w:rPr>
              <w:t>Конфликты</w:t>
            </w:r>
            <w:r w:rsidRPr="00FC7329">
              <w:rPr>
                <w:rFonts w:eastAsia="Calibri"/>
                <w:spacing w:val="-2"/>
                <w:sz w:val="24"/>
                <w:szCs w:val="24"/>
              </w:rPr>
              <w:t xml:space="preserve"> </w:t>
            </w:r>
            <w:r w:rsidRPr="00FC7329">
              <w:rPr>
                <w:rFonts w:eastAsia="Calibri"/>
                <w:sz w:val="24"/>
                <w:szCs w:val="24"/>
              </w:rPr>
              <w:t>в</w:t>
            </w:r>
            <w:r w:rsidRPr="00FC7329">
              <w:rPr>
                <w:rFonts w:eastAsia="Calibri"/>
                <w:spacing w:val="-4"/>
                <w:sz w:val="24"/>
                <w:szCs w:val="24"/>
              </w:rPr>
              <w:t xml:space="preserve"> </w:t>
            </w:r>
            <w:r w:rsidRPr="00FC7329">
              <w:rPr>
                <w:rFonts w:eastAsia="Calibri"/>
                <w:sz w:val="24"/>
                <w:szCs w:val="24"/>
              </w:rPr>
              <w:t>странах Юга.</w:t>
            </w:r>
            <w:r w:rsidRPr="00FC7329">
              <w:rPr>
                <w:rFonts w:eastAsia="Calibri"/>
                <w:spacing w:val="-3"/>
                <w:sz w:val="24"/>
                <w:szCs w:val="24"/>
              </w:rPr>
              <w:t xml:space="preserve"> </w:t>
            </w:r>
            <w:r w:rsidRPr="00FC7329">
              <w:rPr>
                <w:rFonts w:eastAsia="Calibri"/>
                <w:sz w:val="24"/>
                <w:szCs w:val="24"/>
              </w:rPr>
              <w:t>Итоги</w:t>
            </w:r>
            <w:r w:rsidRPr="00FC7329">
              <w:rPr>
                <w:rFonts w:eastAsia="Calibri"/>
                <w:spacing w:val="-4"/>
                <w:sz w:val="24"/>
                <w:szCs w:val="24"/>
              </w:rPr>
              <w:t xml:space="preserve"> </w:t>
            </w:r>
            <w:r w:rsidRPr="00FC7329">
              <w:rPr>
                <w:rFonts w:eastAsia="Calibri"/>
                <w:sz w:val="24"/>
                <w:szCs w:val="24"/>
              </w:rPr>
              <w:t>преобразований.</w:t>
            </w:r>
            <w:r w:rsidRPr="00FC7329">
              <w:rPr>
                <w:rFonts w:eastAsia="Calibri"/>
                <w:spacing w:val="-2"/>
                <w:sz w:val="24"/>
                <w:szCs w:val="24"/>
              </w:rPr>
              <w:t xml:space="preserve"> </w:t>
            </w:r>
            <w:r w:rsidRPr="00FC7329">
              <w:rPr>
                <w:rFonts w:eastAsia="Calibri"/>
                <w:sz w:val="24"/>
                <w:szCs w:val="24"/>
              </w:rPr>
              <w:t>Основные</w:t>
            </w:r>
            <w:r w:rsidRPr="00FC7329">
              <w:rPr>
                <w:rFonts w:eastAsia="Calibri"/>
                <w:spacing w:val="-5"/>
                <w:sz w:val="24"/>
                <w:szCs w:val="24"/>
              </w:rPr>
              <w:t xml:space="preserve"> </w:t>
            </w:r>
            <w:r w:rsidRPr="00FC7329">
              <w:rPr>
                <w:rFonts w:eastAsia="Calibri"/>
                <w:sz w:val="24"/>
                <w:szCs w:val="24"/>
              </w:rPr>
              <w:t>проблемы</w:t>
            </w:r>
            <w:r w:rsidRPr="00FC7329">
              <w:rPr>
                <w:rFonts w:eastAsia="Calibri"/>
                <w:spacing w:val="-2"/>
                <w:sz w:val="24"/>
                <w:szCs w:val="24"/>
              </w:rPr>
              <w:t xml:space="preserve"> </w:t>
            </w:r>
            <w:r w:rsidRPr="00FC7329">
              <w:rPr>
                <w:rFonts w:eastAsia="Calibri"/>
                <w:sz w:val="24"/>
                <w:szCs w:val="24"/>
              </w:rPr>
              <w:t>развивающихся стран</w:t>
            </w:r>
            <w:r w:rsidRPr="00FC7329">
              <w:rPr>
                <w:rFonts w:eastAsia="Calibri"/>
                <w:spacing w:val="-2"/>
                <w:sz w:val="24"/>
                <w:szCs w:val="24"/>
              </w:rPr>
              <w:t xml:space="preserve"> </w:t>
            </w:r>
            <w:r w:rsidRPr="00FC7329">
              <w:rPr>
                <w:rFonts w:eastAsia="Calibri"/>
                <w:sz w:val="24"/>
                <w:szCs w:val="24"/>
              </w:rPr>
              <w:t>Юга,</w:t>
            </w:r>
            <w:r w:rsidRPr="00FC7329">
              <w:rPr>
                <w:rFonts w:eastAsia="Calibri"/>
                <w:spacing w:val="-1"/>
                <w:sz w:val="24"/>
                <w:szCs w:val="24"/>
              </w:rPr>
              <w:t xml:space="preserve"> </w:t>
            </w:r>
            <w:r w:rsidRPr="00FC7329">
              <w:rPr>
                <w:rFonts w:eastAsia="Calibri"/>
                <w:sz w:val="24"/>
                <w:szCs w:val="24"/>
              </w:rPr>
              <w:t>их</w:t>
            </w:r>
            <w:r w:rsidRPr="00FC7329">
              <w:rPr>
                <w:rFonts w:eastAsia="Calibri"/>
                <w:spacing w:val="-2"/>
                <w:sz w:val="24"/>
                <w:szCs w:val="24"/>
              </w:rPr>
              <w:t xml:space="preserve"> </w:t>
            </w:r>
            <w:r w:rsidRPr="00FC7329">
              <w:rPr>
                <w:rFonts w:eastAsia="Calibri"/>
                <w:sz w:val="24"/>
                <w:szCs w:val="24"/>
              </w:rPr>
              <w:t>положение</w:t>
            </w:r>
            <w:r w:rsidRPr="00FC7329">
              <w:rPr>
                <w:rFonts w:eastAsia="Calibri"/>
                <w:spacing w:val="56"/>
                <w:sz w:val="24"/>
                <w:szCs w:val="24"/>
              </w:rPr>
              <w:t xml:space="preserve"> </w:t>
            </w:r>
            <w:r w:rsidRPr="00FC7329">
              <w:rPr>
                <w:rFonts w:eastAsia="Calibri"/>
                <w:sz w:val="24"/>
                <w:szCs w:val="24"/>
              </w:rPr>
              <w:t>в</w:t>
            </w:r>
            <w:r w:rsidRPr="00FC7329">
              <w:rPr>
                <w:rFonts w:eastAsia="Calibri"/>
                <w:spacing w:val="-2"/>
                <w:sz w:val="24"/>
                <w:szCs w:val="24"/>
              </w:rPr>
              <w:t xml:space="preserve"> </w:t>
            </w:r>
            <w:r w:rsidRPr="00FC7329">
              <w:rPr>
                <w:rFonts w:eastAsia="Calibri"/>
                <w:sz w:val="24"/>
                <w:szCs w:val="24"/>
              </w:rPr>
              <w:t>современном</w:t>
            </w:r>
            <w:r w:rsidRPr="00FC7329">
              <w:rPr>
                <w:rFonts w:eastAsia="Calibri"/>
                <w:spacing w:val="-3"/>
                <w:sz w:val="24"/>
                <w:szCs w:val="24"/>
              </w:rPr>
              <w:t xml:space="preserve"> </w:t>
            </w:r>
            <w:r w:rsidRPr="00FC7329">
              <w:rPr>
                <w:rFonts w:eastAsia="Calibri"/>
                <w:sz w:val="24"/>
                <w:szCs w:val="24"/>
              </w:rPr>
              <w:t>мире.</w:t>
            </w:r>
          </w:p>
          <w:p w14:paraId="2D7EAD62" w14:textId="77777777" w:rsidR="000849D8"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4.</w:t>
            </w:r>
            <w:r w:rsidRPr="00FC7329">
              <w:rPr>
                <w:rFonts w:eastAsia="Calibri"/>
                <w:spacing w:val="-3"/>
                <w:sz w:val="24"/>
                <w:szCs w:val="24"/>
              </w:rPr>
              <w:t xml:space="preserve"> </w:t>
            </w:r>
            <w:r w:rsidRPr="00FC7329">
              <w:rPr>
                <w:rFonts w:eastAsia="Calibri"/>
                <w:sz w:val="24"/>
                <w:szCs w:val="24"/>
              </w:rPr>
              <w:t>Особенности</w:t>
            </w:r>
            <w:r w:rsidRPr="00FC7329">
              <w:rPr>
                <w:rFonts w:eastAsia="Calibri"/>
                <w:spacing w:val="-3"/>
                <w:sz w:val="24"/>
                <w:szCs w:val="24"/>
              </w:rPr>
              <w:t xml:space="preserve"> </w:t>
            </w:r>
            <w:r w:rsidRPr="00FC7329">
              <w:rPr>
                <w:rFonts w:eastAsia="Calibri"/>
                <w:sz w:val="24"/>
                <w:szCs w:val="24"/>
              </w:rPr>
              <w:t>экономического,</w:t>
            </w:r>
            <w:r w:rsidRPr="00FC7329">
              <w:rPr>
                <w:rFonts w:eastAsia="Calibri"/>
                <w:spacing w:val="-3"/>
                <w:sz w:val="24"/>
                <w:szCs w:val="24"/>
              </w:rPr>
              <w:t xml:space="preserve"> </w:t>
            </w:r>
            <w:r w:rsidRPr="00FC7329">
              <w:rPr>
                <w:rFonts w:eastAsia="Calibri"/>
                <w:sz w:val="24"/>
                <w:szCs w:val="24"/>
              </w:rPr>
              <w:t>политического</w:t>
            </w:r>
            <w:r w:rsidRPr="00FC7329">
              <w:rPr>
                <w:rFonts w:eastAsia="Calibri"/>
                <w:spacing w:val="-3"/>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культурного</w:t>
            </w:r>
            <w:r w:rsidRPr="00FC7329">
              <w:rPr>
                <w:rFonts w:eastAsia="Calibri"/>
                <w:spacing w:val="-3"/>
                <w:sz w:val="24"/>
                <w:szCs w:val="24"/>
              </w:rPr>
              <w:t xml:space="preserve"> </w:t>
            </w:r>
            <w:r w:rsidRPr="00FC7329">
              <w:rPr>
                <w:rFonts w:eastAsia="Calibri"/>
                <w:sz w:val="24"/>
                <w:szCs w:val="24"/>
              </w:rPr>
              <w:t>развития</w:t>
            </w:r>
            <w:r w:rsidRPr="00FC7329">
              <w:rPr>
                <w:rFonts w:eastAsia="Calibri"/>
                <w:spacing w:val="-3"/>
                <w:sz w:val="24"/>
                <w:szCs w:val="24"/>
              </w:rPr>
              <w:t xml:space="preserve"> </w:t>
            </w:r>
            <w:r w:rsidRPr="00FC7329">
              <w:rPr>
                <w:rFonts w:eastAsia="Calibri"/>
                <w:sz w:val="24"/>
                <w:szCs w:val="24"/>
              </w:rPr>
              <w:t>Индии.</w:t>
            </w:r>
            <w:r w:rsidRPr="00FC7329">
              <w:rPr>
                <w:rFonts w:eastAsia="Calibri"/>
                <w:spacing w:val="-3"/>
                <w:sz w:val="24"/>
                <w:szCs w:val="24"/>
              </w:rPr>
              <w:t xml:space="preserve"> </w:t>
            </w:r>
            <w:r w:rsidRPr="00FC7329">
              <w:rPr>
                <w:rFonts w:eastAsia="Calibri"/>
                <w:sz w:val="24"/>
                <w:szCs w:val="24"/>
              </w:rPr>
              <w:t>Процесс</w:t>
            </w:r>
            <w:r w:rsidRPr="00FC7329">
              <w:rPr>
                <w:rFonts w:eastAsia="Calibri"/>
                <w:spacing w:val="-4"/>
                <w:sz w:val="24"/>
                <w:szCs w:val="24"/>
              </w:rPr>
              <w:t xml:space="preserve"> </w:t>
            </w:r>
            <w:r w:rsidRPr="00FC7329">
              <w:rPr>
                <w:rFonts w:eastAsia="Calibri"/>
                <w:sz w:val="24"/>
                <w:szCs w:val="24"/>
              </w:rPr>
              <w:t>модернизации.</w:t>
            </w:r>
          </w:p>
          <w:p w14:paraId="6FCE442B" w14:textId="77777777" w:rsidR="000849D8"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5.</w:t>
            </w:r>
            <w:r w:rsidRPr="00FC7329">
              <w:rPr>
                <w:rFonts w:eastAsia="Calibri"/>
                <w:spacing w:val="-4"/>
                <w:sz w:val="24"/>
                <w:szCs w:val="24"/>
              </w:rPr>
              <w:t xml:space="preserve"> </w:t>
            </w:r>
            <w:r w:rsidRPr="00FC7329">
              <w:rPr>
                <w:rFonts w:eastAsia="Calibri"/>
                <w:sz w:val="24"/>
                <w:szCs w:val="24"/>
              </w:rPr>
              <w:t>Особенности</w:t>
            </w:r>
            <w:r w:rsidRPr="00FC7329">
              <w:rPr>
                <w:rFonts w:eastAsia="Calibri"/>
                <w:spacing w:val="-2"/>
                <w:sz w:val="24"/>
                <w:szCs w:val="24"/>
              </w:rPr>
              <w:t xml:space="preserve"> </w:t>
            </w:r>
            <w:r w:rsidRPr="00FC7329">
              <w:rPr>
                <w:rFonts w:eastAsia="Calibri"/>
                <w:sz w:val="24"/>
                <w:szCs w:val="24"/>
              </w:rPr>
              <w:t>развития</w:t>
            </w:r>
            <w:r w:rsidRPr="00FC7329">
              <w:rPr>
                <w:rFonts w:eastAsia="Calibri"/>
                <w:spacing w:val="-3"/>
                <w:sz w:val="24"/>
                <w:szCs w:val="24"/>
              </w:rPr>
              <w:t xml:space="preserve"> </w:t>
            </w:r>
            <w:r w:rsidRPr="00FC7329">
              <w:rPr>
                <w:rFonts w:eastAsia="Calibri"/>
                <w:sz w:val="24"/>
                <w:szCs w:val="24"/>
              </w:rPr>
              <w:t>исламских</w:t>
            </w:r>
            <w:r w:rsidRPr="00FC7329">
              <w:rPr>
                <w:rFonts w:eastAsia="Calibri"/>
                <w:spacing w:val="-2"/>
                <w:sz w:val="24"/>
                <w:szCs w:val="24"/>
              </w:rPr>
              <w:t xml:space="preserve"> </w:t>
            </w:r>
            <w:r w:rsidRPr="00FC7329">
              <w:rPr>
                <w:rFonts w:eastAsia="Calibri"/>
                <w:sz w:val="24"/>
                <w:szCs w:val="24"/>
              </w:rPr>
              <w:t>стран</w:t>
            </w:r>
            <w:r w:rsidRPr="00FC7329">
              <w:rPr>
                <w:rFonts w:eastAsia="Calibri"/>
                <w:spacing w:val="-3"/>
                <w:sz w:val="24"/>
                <w:szCs w:val="24"/>
              </w:rPr>
              <w:t xml:space="preserve"> </w:t>
            </w:r>
            <w:r w:rsidRPr="00FC7329">
              <w:rPr>
                <w:rFonts w:eastAsia="Calibri"/>
                <w:sz w:val="24"/>
                <w:szCs w:val="24"/>
              </w:rPr>
              <w:t>Ближнего</w:t>
            </w:r>
            <w:r w:rsidRPr="00FC7329">
              <w:rPr>
                <w:rFonts w:eastAsia="Calibri"/>
                <w:spacing w:val="-5"/>
                <w:sz w:val="24"/>
                <w:szCs w:val="24"/>
              </w:rPr>
              <w:t xml:space="preserve"> </w:t>
            </w:r>
            <w:r w:rsidRPr="00FC7329">
              <w:rPr>
                <w:rFonts w:eastAsia="Calibri"/>
                <w:sz w:val="24"/>
                <w:szCs w:val="24"/>
              </w:rPr>
              <w:t>Востока</w:t>
            </w:r>
            <w:r w:rsidRPr="00FC7329">
              <w:rPr>
                <w:rFonts w:eastAsia="Calibri"/>
                <w:spacing w:val="-4"/>
                <w:sz w:val="24"/>
                <w:szCs w:val="24"/>
              </w:rPr>
              <w:t xml:space="preserve"> </w:t>
            </w:r>
            <w:r w:rsidRPr="00FC7329">
              <w:rPr>
                <w:rFonts w:eastAsia="Calibri"/>
                <w:sz w:val="24"/>
                <w:szCs w:val="24"/>
              </w:rPr>
              <w:t>и</w:t>
            </w:r>
            <w:r w:rsidRPr="00FC7329">
              <w:rPr>
                <w:rFonts w:eastAsia="Calibri"/>
                <w:spacing w:val="-4"/>
                <w:sz w:val="24"/>
                <w:szCs w:val="24"/>
              </w:rPr>
              <w:t xml:space="preserve"> </w:t>
            </w:r>
            <w:r w:rsidRPr="00FC7329">
              <w:rPr>
                <w:rFonts w:eastAsia="Calibri"/>
                <w:sz w:val="24"/>
                <w:szCs w:val="24"/>
              </w:rPr>
              <w:t>Северной</w:t>
            </w:r>
            <w:r w:rsidRPr="00FC7329">
              <w:rPr>
                <w:rFonts w:eastAsia="Calibri"/>
                <w:spacing w:val="-3"/>
                <w:sz w:val="24"/>
                <w:szCs w:val="24"/>
              </w:rPr>
              <w:t xml:space="preserve"> </w:t>
            </w:r>
            <w:r w:rsidRPr="00FC7329">
              <w:rPr>
                <w:rFonts w:eastAsia="Calibri"/>
                <w:sz w:val="24"/>
                <w:szCs w:val="24"/>
              </w:rPr>
              <w:t>Африки.</w:t>
            </w:r>
            <w:r w:rsidRPr="00FC7329">
              <w:rPr>
                <w:rFonts w:eastAsia="Calibri"/>
                <w:spacing w:val="-4"/>
                <w:sz w:val="24"/>
                <w:szCs w:val="24"/>
              </w:rPr>
              <w:t xml:space="preserve"> </w:t>
            </w:r>
            <w:r w:rsidRPr="00FC7329">
              <w:rPr>
                <w:rFonts w:eastAsia="Calibri"/>
                <w:sz w:val="24"/>
                <w:szCs w:val="24"/>
              </w:rPr>
              <w:t>Исламский фундаментализм,</w:t>
            </w:r>
            <w:r w:rsidRPr="00FC7329">
              <w:rPr>
                <w:rFonts w:eastAsia="Calibri"/>
                <w:spacing w:val="-3"/>
                <w:sz w:val="24"/>
                <w:szCs w:val="24"/>
              </w:rPr>
              <w:t xml:space="preserve"> </w:t>
            </w:r>
            <w:r w:rsidRPr="00FC7329">
              <w:rPr>
                <w:rFonts w:eastAsia="Calibri"/>
                <w:sz w:val="24"/>
                <w:szCs w:val="24"/>
              </w:rPr>
              <w:t>его</w:t>
            </w:r>
            <w:r w:rsidRPr="00FC7329">
              <w:rPr>
                <w:rFonts w:eastAsia="Calibri"/>
                <w:spacing w:val="-4"/>
                <w:sz w:val="24"/>
                <w:szCs w:val="24"/>
              </w:rPr>
              <w:t xml:space="preserve"> </w:t>
            </w:r>
            <w:r w:rsidRPr="00FC7329">
              <w:rPr>
                <w:rFonts w:eastAsia="Calibri"/>
                <w:sz w:val="24"/>
                <w:szCs w:val="24"/>
              </w:rPr>
              <w:t>проявления</w:t>
            </w:r>
            <w:r w:rsidRPr="00FC7329">
              <w:rPr>
                <w:rFonts w:eastAsia="Calibri"/>
                <w:spacing w:val="-3"/>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современном</w:t>
            </w:r>
            <w:r w:rsidRPr="00FC7329">
              <w:rPr>
                <w:rFonts w:eastAsia="Calibri"/>
                <w:spacing w:val="-4"/>
                <w:sz w:val="24"/>
                <w:szCs w:val="24"/>
              </w:rPr>
              <w:t xml:space="preserve"> </w:t>
            </w:r>
            <w:r w:rsidRPr="00FC7329">
              <w:rPr>
                <w:rFonts w:eastAsia="Calibri"/>
                <w:sz w:val="24"/>
                <w:szCs w:val="24"/>
              </w:rPr>
              <w:t>мире.</w:t>
            </w:r>
          </w:p>
        </w:tc>
        <w:tc>
          <w:tcPr>
            <w:tcW w:w="1580" w:type="dxa"/>
            <w:vMerge/>
            <w:tcBorders>
              <w:top w:val="nil"/>
              <w:left w:val="single" w:sz="4" w:space="0" w:color="auto"/>
            </w:tcBorders>
            <w:shd w:val="clear" w:color="auto" w:fill="auto"/>
          </w:tcPr>
          <w:p w14:paraId="571A0EF8" w14:textId="77777777" w:rsidR="000849D8" w:rsidRPr="00FC7329" w:rsidRDefault="000849D8"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tcBorders>
            <w:shd w:val="clear" w:color="auto" w:fill="auto"/>
          </w:tcPr>
          <w:p w14:paraId="1DBD28EC"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7CD79DA1"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r>
      <w:tr w:rsidR="000F3586" w14:paraId="7C8B5D92" w14:textId="77777777" w:rsidTr="000849D8">
        <w:trPr>
          <w:trHeight w:val="267"/>
        </w:trPr>
        <w:tc>
          <w:tcPr>
            <w:tcW w:w="2126" w:type="dxa"/>
            <w:vMerge/>
            <w:tcBorders>
              <w:top w:val="nil"/>
            </w:tcBorders>
            <w:shd w:val="clear" w:color="auto" w:fill="auto"/>
          </w:tcPr>
          <w:p w14:paraId="4EBD1DE5"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tcBorders>
              <w:right w:val="single" w:sz="4" w:space="0" w:color="auto"/>
            </w:tcBorders>
            <w:shd w:val="clear" w:color="auto" w:fill="auto"/>
          </w:tcPr>
          <w:p w14:paraId="4830C590" w14:textId="77777777" w:rsidR="00952CD3" w:rsidRPr="00FC7329" w:rsidRDefault="002543EE" w:rsidP="00BE6D01">
            <w:pPr>
              <w:pStyle w:val="TableParagraph"/>
              <w:ind w:left="109"/>
              <w:jc w:val="both"/>
              <w:rPr>
                <w:rFonts w:eastAsia="Calibri"/>
                <w:b/>
                <w:sz w:val="24"/>
                <w:szCs w:val="24"/>
              </w:rPr>
            </w:pPr>
            <w:r w:rsidRPr="00FC7329">
              <w:rPr>
                <w:rFonts w:eastAsia="Calibri"/>
                <w:b/>
                <w:sz w:val="24"/>
                <w:szCs w:val="24"/>
              </w:rPr>
              <w:t xml:space="preserve">В том числе, </w:t>
            </w:r>
            <w:r w:rsidRPr="00FC7329">
              <w:rPr>
                <w:rFonts w:eastAsia="Calibri"/>
                <w:b/>
                <w:sz w:val="24"/>
                <w:szCs w:val="24"/>
              </w:rPr>
              <w:t>практических занятий</w:t>
            </w:r>
          </w:p>
        </w:tc>
        <w:tc>
          <w:tcPr>
            <w:tcW w:w="1580" w:type="dxa"/>
            <w:vMerge w:val="restart"/>
            <w:tcBorders>
              <w:top w:val="single" w:sz="4" w:space="0" w:color="auto"/>
              <w:left w:val="single" w:sz="4" w:space="0" w:color="auto"/>
            </w:tcBorders>
            <w:shd w:val="clear" w:color="auto" w:fill="auto"/>
          </w:tcPr>
          <w:p w14:paraId="12180A52" w14:textId="77777777" w:rsidR="00952CD3" w:rsidRPr="00FC7329" w:rsidRDefault="002543EE" w:rsidP="00BE6D01">
            <w:pPr>
              <w:widowControl w:val="0"/>
              <w:autoSpaceDE w:val="0"/>
              <w:autoSpaceDN w:val="0"/>
              <w:spacing w:after="0"/>
              <w:jc w:val="both"/>
              <w:rPr>
                <w:rFonts w:ascii="Times New Roman" w:eastAsia="Calibri" w:hAnsi="Times New Roman"/>
                <w:sz w:val="24"/>
                <w:szCs w:val="24"/>
              </w:rPr>
            </w:pPr>
            <w:r w:rsidRPr="00FC7329">
              <w:rPr>
                <w:rFonts w:ascii="Times New Roman" w:eastAsia="Calibri" w:hAnsi="Times New Roman"/>
                <w:sz w:val="24"/>
                <w:szCs w:val="24"/>
              </w:rPr>
              <w:t>22</w:t>
            </w:r>
          </w:p>
        </w:tc>
        <w:tc>
          <w:tcPr>
            <w:tcW w:w="1805" w:type="dxa"/>
            <w:vMerge/>
            <w:tcBorders>
              <w:top w:val="nil"/>
            </w:tcBorders>
            <w:shd w:val="clear" w:color="auto" w:fill="auto"/>
          </w:tcPr>
          <w:p w14:paraId="3F509992"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12204F35"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2530158F" w14:textId="77777777" w:rsidTr="00952CD3">
        <w:trPr>
          <w:trHeight w:val="275"/>
        </w:trPr>
        <w:tc>
          <w:tcPr>
            <w:tcW w:w="2126" w:type="dxa"/>
            <w:vMerge/>
            <w:tcBorders>
              <w:top w:val="nil"/>
            </w:tcBorders>
            <w:shd w:val="clear" w:color="auto" w:fill="auto"/>
          </w:tcPr>
          <w:p w14:paraId="0991A886"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tcBorders>
              <w:right w:val="single" w:sz="4" w:space="0" w:color="auto"/>
            </w:tcBorders>
            <w:shd w:val="clear" w:color="auto" w:fill="auto"/>
          </w:tcPr>
          <w:p w14:paraId="33FAC12C" w14:textId="77777777" w:rsidR="00952CD3" w:rsidRPr="00FC7329" w:rsidRDefault="002543EE" w:rsidP="00BE6D01">
            <w:pPr>
              <w:pStyle w:val="TableParagraph"/>
              <w:spacing w:line="256" w:lineRule="exact"/>
              <w:jc w:val="both"/>
              <w:rPr>
                <w:rFonts w:eastAsia="Calibri"/>
                <w:sz w:val="24"/>
                <w:szCs w:val="24"/>
              </w:rPr>
            </w:pPr>
            <w:r w:rsidRPr="00FC7329">
              <w:rPr>
                <w:rFonts w:eastAsia="Calibri"/>
                <w:sz w:val="24"/>
                <w:szCs w:val="24"/>
              </w:rPr>
              <w:t>Основные</w:t>
            </w:r>
            <w:r w:rsidRPr="00FC7329">
              <w:rPr>
                <w:rFonts w:eastAsia="Calibri"/>
                <w:spacing w:val="-4"/>
                <w:sz w:val="24"/>
                <w:szCs w:val="24"/>
              </w:rPr>
              <w:t xml:space="preserve"> </w:t>
            </w:r>
            <w:r w:rsidRPr="00FC7329">
              <w:rPr>
                <w:rFonts w:eastAsia="Calibri"/>
                <w:sz w:val="24"/>
                <w:szCs w:val="24"/>
              </w:rPr>
              <w:t>черты</w:t>
            </w:r>
            <w:r w:rsidRPr="00FC7329">
              <w:rPr>
                <w:rFonts w:eastAsia="Calibri"/>
                <w:spacing w:val="-3"/>
                <w:sz w:val="24"/>
                <w:szCs w:val="24"/>
              </w:rPr>
              <w:t xml:space="preserve"> </w:t>
            </w:r>
            <w:r w:rsidRPr="00FC7329">
              <w:rPr>
                <w:rFonts w:eastAsia="Calibri"/>
                <w:sz w:val="24"/>
                <w:szCs w:val="24"/>
              </w:rPr>
              <w:t>развития</w:t>
            </w:r>
            <w:r w:rsidRPr="00FC7329">
              <w:rPr>
                <w:rFonts w:eastAsia="Calibri"/>
                <w:spacing w:val="-2"/>
                <w:sz w:val="24"/>
                <w:szCs w:val="24"/>
              </w:rPr>
              <w:t xml:space="preserve"> </w:t>
            </w:r>
            <w:r w:rsidRPr="00FC7329">
              <w:rPr>
                <w:rFonts w:eastAsia="Calibri"/>
                <w:sz w:val="24"/>
                <w:szCs w:val="24"/>
              </w:rPr>
              <w:t>государств</w:t>
            </w:r>
            <w:r w:rsidRPr="00FC7329">
              <w:rPr>
                <w:rFonts w:eastAsia="Calibri"/>
                <w:spacing w:val="-4"/>
                <w:sz w:val="24"/>
                <w:szCs w:val="24"/>
              </w:rPr>
              <w:t xml:space="preserve"> </w:t>
            </w:r>
            <w:r w:rsidRPr="00FC7329">
              <w:rPr>
                <w:rFonts w:eastAsia="Calibri"/>
                <w:sz w:val="24"/>
                <w:szCs w:val="24"/>
              </w:rPr>
              <w:t>Центральной</w:t>
            </w:r>
            <w:r w:rsidRPr="00FC7329">
              <w:rPr>
                <w:rFonts w:eastAsia="Calibri"/>
                <w:spacing w:val="-4"/>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Южной</w:t>
            </w:r>
            <w:r w:rsidRPr="00FC7329">
              <w:rPr>
                <w:rFonts w:eastAsia="Calibri"/>
                <w:spacing w:val="-2"/>
                <w:sz w:val="24"/>
                <w:szCs w:val="24"/>
              </w:rPr>
              <w:t xml:space="preserve"> </w:t>
            </w:r>
            <w:r w:rsidRPr="00FC7329">
              <w:rPr>
                <w:rFonts w:eastAsia="Calibri"/>
                <w:sz w:val="24"/>
                <w:szCs w:val="24"/>
              </w:rPr>
              <w:t>Африки.</w:t>
            </w:r>
          </w:p>
        </w:tc>
        <w:tc>
          <w:tcPr>
            <w:tcW w:w="1580" w:type="dxa"/>
            <w:vMerge/>
            <w:tcBorders>
              <w:top w:val="nil"/>
              <w:left w:val="single" w:sz="4" w:space="0" w:color="auto"/>
            </w:tcBorders>
            <w:shd w:val="clear" w:color="auto" w:fill="auto"/>
          </w:tcPr>
          <w:p w14:paraId="35D17A12"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tcBorders>
            <w:shd w:val="clear" w:color="auto" w:fill="auto"/>
          </w:tcPr>
          <w:p w14:paraId="4044CA26"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2A0BE3D4"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11E7997F" w14:textId="77777777" w:rsidTr="00952CD3">
        <w:trPr>
          <w:trHeight w:val="551"/>
        </w:trPr>
        <w:tc>
          <w:tcPr>
            <w:tcW w:w="2126" w:type="dxa"/>
            <w:vMerge/>
            <w:tcBorders>
              <w:top w:val="nil"/>
            </w:tcBorders>
            <w:shd w:val="clear" w:color="auto" w:fill="auto"/>
          </w:tcPr>
          <w:p w14:paraId="40B7C4BF"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tcBorders>
              <w:right w:val="single" w:sz="4" w:space="0" w:color="auto"/>
            </w:tcBorders>
            <w:shd w:val="clear" w:color="auto" w:fill="auto"/>
          </w:tcPr>
          <w:p w14:paraId="6503BD42" w14:textId="77777777" w:rsidR="00952CD3" w:rsidRPr="00FC7329" w:rsidRDefault="002543EE" w:rsidP="00BE6D01">
            <w:pPr>
              <w:pStyle w:val="TableParagraph"/>
              <w:spacing w:line="268" w:lineRule="exact"/>
              <w:ind w:left="0"/>
              <w:jc w:val="both"/>
              <w:rPr>
                <w:rFonts w:eastAsia="Calibri"/>
                <w:sz w:val="24"/>
                <w:szCs w:val="24"/>
              </w:rPr>
            </w:pPr>
            <w:r w:rsidRPr="00FC7329">
              <w:rPr>
                <w:rFonts w:eastAsia="Calibri"/>
                <w:sz w:val="24"/>
                <w:szCs w:val="24"/>
              </w:rPr>
              <w:t>Диктаторские</w:t>
            </w:r>
            <w:r w:rsidRPr="00FC7329">
              <w:rPr>
                <w:rFonts w:eastAsia="Calibri"/>
                <w:spacing w:val="-4"/>
                <w:sz w:val="24"/>
                <w:szCs w:val="24"/>
              </w:rPr>
              <w:t xml:space="preserve"> </w:t>
            </w:r>
            <w:r w:rsidRPr="00FC7329">
              <w:rPr>
                <w:rFonts w:eastAsia="Calibri"/>
                <w:sz w:val="24"/>
                <w:szCs w:val="24"/>
              </w:rPr>
              <w:t>режимы:</w:t>
            </w:r>
            <w:r w:rsidRPr="00FC7329">
              <w:rPr>
                <w:rFonts w:eastAsia="Calibri"/>
                <w:spacing w:val="-2"/>
                <w:sz w:val="24"/>
                <w:szCs w:val="24"/>
              </w:rPr>
              <w:t xml:space="preserve"> </w:t>
            </w:r>
            <w:r w:rsidRPr="00FC7329">
              <w:rPr>
                <w:rFonts w:eastAsia="Calibri"/>
                <w:sz w:val="24"/>
                <w:szCs w:val="24"/>
              </w:rPr>
              <w:t>опыт</w:t>
            </w:r>
            <w:r w:rsidRPr="00FC7329">
              <w:rPr>
                <w:rFonts w:eastAsia="Calibri"/>
                <w:spacing w:val="-3"/>
                <w:sz w:val="24"/>
                <w:szCs w:val="24"/>
              </w:rPr>
              <w:t xml:space="preserve"> </w:t>
            </w:r>
            <w:r w:rsidRPr="00FC7329">
              <w:rPr>
                <w:rFonts w:eastAsia="Calibri"/>
                <w:sz w:val="24"/>
                <w:szCs w:val="24"/>
              </w:rPr>
              <w:t>модернизации.</w:t>
            </w:r>
            <w:r w:rsidRPr="00FC7329">
              <w:rPr>
                <w:rFonts w:eastAsia="Calibri"/>
                <w:spacing w:val="-5"/>
                <w:sz w:val="24"/>
                <w:szCs w:val="24"/>
              </w:rPr>
              <w:t xml:space="preserve"> </w:t>
            </w:r>
            <w:r w:rsidRPr="00FC7329">
              <w:rPr>
                <w:rFonts w:eastAsia="Calibri"/>
                <w:sz w:val="24"/>
                <w:szCs w:val="24"/>
              </w:rPr>
              <w:t>Латиноамериканские</w:t>
            </w:r>
            <w:r w:rsidRPr="00FC7329">
              <w:rPr>
                <w:rFonts w:eastAsia="Calibri"/>
                <w:spacing w:val="-4"/>
                <w:sz w:val="24"/>
                <w:szCs w:val="24"/>
              </w:rPr>
              <w:t xml:space="preserve"> </w:t>
            </w:r>
            <w:r w:rsidRPr="00FC7329">
              <w:rPr>
                <w:rFonts w:eastAsia="Calibri"/>
                <w:sz w:val="24"/>
                <w:szCs w:val="24"/>
              </w:rPr>
              <w:t>страны</w:t>
            </w:r>
            <w:r w:rsidRPr="00FC7329">
              <w:rPr>
                <w:rFonts w:eastAsia="Calibri"/>
                <w:spacing w:val="-2"/>
                <w:sz w:val="24"/>
                <w:szCs w:val="24"/>
              </w:rPr>
              <w:t xml:space="preserve"> </w:t>
            </w:r>
            <w:r w:rsidRPr="00FC7329">
              <w:rPr>
                <w:rFonts w:eastAsia="Calibri"/>
                <w:sz w:val="24"/>
                <w:szCs w:val="24"/>
              </w:rPr>
              <w:t>на</w:t>
            </w:r>
            <w:r w:rsidRPr="00FC7329">
              <w:rPr>
                <w:rFonts w:eastAsia="Calibri"/>
                <w:spacing w:val="-4"/>
                <w:sz w:val="24"/>
                <w:szCs w:val="24"/>
              </w:rPr>
              <w:t xml:space="preserve"> </w:t>
            </w:r>
            <w:r w:rsidRPr="00FC7329">
              <w:rPr>
                <w:rFonts w:eastAsia="Calibri"/>
                <w:sz w:val="24"/>
                <w:szCs w:val="24"/>
              </w:rPr>
              <w:t>современном</w:t>
            </w:r>
          </w:p>
          <w:p w14:paraId="5B808011" w14:textId="77777777" w:rsidR="00952CD3" w:rsidRPr="00FC7329" w:rsidRDefault="002543EE" w:rsidP="00BE6D01">
            <w:pPr>
              <w:pStyle w:val="TableParagraph"/>
              <w:spacing w:line="264" w:lineRule="exact"/>
              <w:ind w:left="109"/>
              <w:jc w:val="both"/>
              <w:rPr>
                <w:rFonts w:eastAsia="Calibri"/>
                <w:sz w:val="24"/>
                <w:szCs w:val="24"/>
              </w:rPr>
            </w:pPr>
            <w:r w:rsidRPr="00FC7329">
              <w:rPr>
                <w:rFonts w:eastAsia="Calibri"/>
                <w:sz w:val="24"/>
                <w:szCs w:val="24"/>
              </w:rPr>
              <w:t>этапе</w:t>
            </w:r>
            <w:r w:rsidRPr="00FC7329">
              <w:rPr>
                <w:rFonts w:eastAsia="Calibri"/>
                <w:spacing w:val="-4"/>
                <w:sz w:val="24"/>
                <w:szCs w:val="24"/>
              </w:rPr>
              <w:t xml:space="preserve"> </w:t>
            </w:r>
            <w:r w:rsidRPr="00FC7329">
              <w:rPr>
                <w:rFonts w:eastAsia="Calibri"/>
                <w:sz w:val="24"/>
                <w:szCs w:val="24"/>
              </w:rPr>
              <w:t>развития.</w:t>
            </w:r>
            <w:r w:rsidRPr="00FC7329">
              <w:rPr>
                <w:rFonts w:eastAsia="Calibri"/>
                <w:spacing w:val="-3"/>
                <w:sz w:val="24"/>
                <w:szCs w:val="24"/>
              </w:rPr>
              <w:t xml:space="preserve"> </w:t>
            </w:r>
            <w:r w:rsidRPr="00FC7329">
              <w:rPr>
                <w:rFonts w:eastAsia="Calibri"/>
                <w:sz w:val="24"/>
                <w:szCs w:val="24"/>
              </w:rPr>
              <w:t>Интеграционные</w:t>
            </w:r>
            <w:r w:rsidRPr="00FC7329">
              <w:rPr>
                <w:rFonts w:eastAsia="Calibri"/>
                <w:spacing w:val="-5"/>
                <w:sz w:val="24"/>
                <w:szCs w:val="24"/>
              </w:rPr>
              <w:t xml:space="preserve"> </w:t>
            </w:r>
            <w:r w:rsidRPr="00FC7329">
              <w:rPr>
                <w:rFonts w:eastAsia="Calibri"/>
                <w:sz w:val="24"/>
                <w:szCs w:val="24"/>
              </w:rPr>
              <w:t>процессы</w:t>
            </w:r>
            <w:r w:rsidRPr="00FC7329">
              <w:rPr>
                <w:rFonts w:eastAsia="Calibri"/>
                <w:spacing w:val="-3"/>
                <w:sz w:val="24"/>
                <w:szCs w:val="24"/>
              </w:rPr>
              <w:t xml:space="preserve"> </w:t>
            </w:r>
            <w:r w:rsidRPr="00FC7329">
              <w:rPr>
                <w:rFonts w:eastAsia="Calibri"/>
                <w:sz w:val="24"/>
                <w:szCs w:val="24"/>
              </w:rPr>
              <w:t>в</w:t>
            </w:r>
            <w:r w:rsidRPr="00FC7329">
              <w:rPr>
                <w:rFonts w:eastAsia="Calibri"/>
                <w:spacing w:val="-4"/>
                <w:sz w:val="24"/>
                <w:szCs w:val="24"/>
              </w:rPr>
              <w:t xml:space="preserve"> </w:t>
            </w:r>
            <w:r w:rsidRPr="00FC7329">
              <w:rPr>
                <w:rFonts w:eastAsia="Calibri"/>
                <w:sz w:val="24"/>
                <w:szCs w:val="24"/>
              </w:rPr>
              <w:t>латинской</w:t>
            </w:r>
            <w:r w:rsidRPr="00FC7329">
              <w:rPr>
                <w:rFonts w:eastAsia="Calibri"/>
                <w:spacing w:val="-3"/>
                <w:sz w:val="24"/>
                <w:szCs w:val="24"/>
              </w:rPr>
              <w:t xml:space="preserve"> </w:t>
            </w:r>
            <w:r w:rsidRPr="00FC7329">
              <w:rPr>
                <w:rFonts w:eastAsia="Calibri"/>
                <w:sz w:val="24"/>
                <w:szCs w:val="24"/>
              </w:rPr>
              <w:t>Америке.</w:t>
            </w:r>
          </w:p>
        </w:tc>
        <w:tc>
          <w:tcPr>
            <w:tcW w:w="1580" w:type="dxa"/>
            <w:vMerge/>
            <w:tcBorders>
              <w:top w:val="nil"/>
              <w:left w:val="single" w:sz="4" w:space="0" w:color="auto"/>
            </w:tcBorders>
            <w:shd w:val="clear" w:color="auto" w:fill="auto"/>
          </w:tcPr>
          <w:p w14:paraId="6BBDE603"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tcBorders>
            <w:shd w:val="clear" w:color="auto" w:fill="auto"/>
          </w:tcPr>
          <w:p w14:paraId="6F2DF91F"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51BB1A2A"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0AC5FA0D" w14:textId="77777777" w:rsidTr="000849D8">
        <w:trPr>
          <w:trHeight w:val="277"/>
        </w:trPr>
        <w:tc>
          <w:tcPr>
            <w:tcW w:w="10491" w:type="dxa"/>
            <w:gridSpan w:val="2"/>
            <w:tcBorders>
              <w:bottom w:val="single" w:sz="4" w:space="0" w:color="auto"/>
            </w:tcBorders>
            <w:shd w:val="clear" w:color="auto" w:fill="auto"/>
          </w:tcPr>
          <w:p w14:paraId="7CF8679D" w14:textId="77777777" w:rsidR="00952CD3" w:rsidRPr="00FC7329" w:rsidRDefault="002543EE" w:rsidP="00BE6D01">
            <w:pPr>
              <w:pStyle w:val="TableParagraph"/>
              <w:spacing w:line="258" w:lineRule="exact"/>
              <w:ind w:left="107"/>
              <w:jc w:val="both"/>
              <w:rPr>
                <w:rFonts w:eastAsia="Calibri"/>
                <w:b/>
                <w:sz w:val="24"/>
                <w:szCs w:val="24"/>
              </w:rPr>
            </w:pPr>
            <w:r w:rsidRPr="00FC7329">
              <w:rPr>
                <w:rFonts w:eastAsia="Calibri"/>
                <w:b/>
                <w:sz w:val="24"/>
                <w:szCs w:val="24"/>
              </w:rPr>
              <w:t>Раздел</w:t>
            </w:r>
            <w:r w:rsidRPr="00FC7329">
              <w:rPr>
                <w:rFonts w:eastAsia="Calibri"/>
                <w:b/>
                <w:spacing w:val="-3"/>
                <w:sz w:val="24"/>
                <w:szCs w:val="24"/>
              </w:rPr>
              <w:t xml:space="preserve"> </w:t>
            </w:r>
            <w:r w:rsidRPr="00FC7329">
              <w:rPr>
                <w:rFonts w:eastAsia="Calibri"/>
                <w:b/>
                <w:sz w:val="24"/>
                <w:szCs w:val="24"/>
              </w:rPr>
              <w:t>4.</w:t>
            </w:r>
            <w:r w:rsidR="000849D8" w:rsidRPr="00FC7329">
              <w:rPr>
                <w:rFonts w:eastAsia="Calibri"/>
                <w:b/>
                <w:sz w:val="24"/>
                <w:szCs w:val="24"/>
              </w:rPr>
              <w:t xml:space="preserve"> </w:t>
            </w:r>
            <w:r w:rsidRPr="00FC7329">
              <w:rPr>
                <w:rFonts w:eastAsia="Calibri"/>
                <w:b/>
                <w:sz w:val="24"/>
                <w:szCs w:val="24"/>
              </w:rPr>
              <w:t>Россия</w:t>
            </w:r>
            <w:r w:rsidRPr="00FC7329">
              <w:rPr>
                <w:rFonts w:eastAsia="Calibri"/>
                <w:b/>
                <w:spacing w:val="-1"/>
                <w:sz w:val="24"/>
                <w:szCs w:val="24"/>
              </w:rPr>
              <w:t xml:space="preserve"> </w:t>
            </w:r>
            <w:r w:rsidRPr="00FC7329">
              <w:rPr>
                <w:rFonts w:eastAsia="Calibri"/>
                <w:b/>
                <w:sz w:val="24"/>
                <w:szCs w:val="24"/>
              </w:rPr>
              <w:t>и</w:t>
            </w:r>
            <w:r w:rsidRPr="00FC7329">
              <w:rPr>
                <w:rFonts w:eastAsia="Calibri"/>
                <w:b/>
                <w:spacing w:val="-1"/>
                <w:sz w:val="24"/>
                <w:szCs w:val="24"/>
              </w:rPr>
              <w:t xml:space="preserve"> </w:t>
            </w:r>
            <w:r w:rsidRPr="00FC7329">
              <w:rPr>
                <w:rFonts w:eastAsia="Calibri"/>
                <w:b/>
                <w:sz w:val="24"/>
                <w:szCs w:val="24"/>
              </w:rPr>
              <w:t>мир</w:t>
            </w:r>
            <w:r w:rsidRPr="00FC7329">
              <w:rPr>
                <w:rFonts w:eastAsia="Calibri"/>
                <w:b/>
                <w:spacing w:val="-1"/>
                <w:sz w:val="24"/>
                <w:szCs w:val="24"/>
              </w:rPr>
              <w:t xml:space="preserve"> </w:t>
            </w:r>
            <w:r w:rsidRPr="00FC7329">
              <w:rPr>
                <w:rFonts w:eastAsia="Calibri"/>
                <w:b/>
                <w:sz w:val="24"/>
                <w:szCs w:val="24"/>
              </w:rPr>
              <w:t>в</w:t>
            </w:r>
            <w:r w:rsidRPr="00FC7329">
              <w:rPr>
                <w:rFonts w:eastAsia="Calibri"/>
                <w:b/>
                <w:spacing w:val="-2"/>
                <w:sz w:val="24"/>
                <w:szCs w:val="24"/>
              </w:rPr>
              <w:t xml:space="preserve"> </w:t>
            </w:r>
            <w:r w:rsidRPr="00FC7329">
              <w:rPr>
                <w:rFonts w:eastAsia="Calibri"/>
                <w:b/>
                <w:sz w:val="24"/>
                <w:szCs w:val="24"/>
              </w:rPr>
              <w:t>начале XXI</w:t>
            </w:r>
            <w:r w:rsidRPr="00FC7329">
              <w:rPr>
                <w:rFonts w:eastAsia="Calibri"/>
                <w:b/>
                <w:spacing w:val="-1"/>
                <w:sz w:val="24"/>
                <w:szCs w:val="24"/>
              </w:rPr>
              <w:t xml:space="preserve"> </w:t>
            </w:r>
            <w:r w:rsidRPr="00FC7329">
              <w:rPr>
                <w:rFonts w:eastAsia="Calibri"/>
                <w:b/>
                <w:sz w:val="24"/>
                <w:szCs w:val="24"/>
              </w:rPr>
              <w:t>века</w:t>
            </w:r>
          </w:p>
        </w:tc>
        <w:tc>
          <w:tcPr>
            <w:tcW w:w="1580" w:type="dxa"/>
            <w:tcBorders>
              <w:bottom w:val="single" w:sz="4" w:space="0" w:color="auto"/>
            </w:tcBorders>
            <w:shd w:val="clear" w:color="auto" w:fill="auto"/>
          </w:tcPr>
          <w:p w14:paraId="60ABE101" w14:textId="77777777" w:rsidR="00952CD3" w:rsidRPr="001530C1" w:rsidRDefault="001530C1" w:rsidP="00BE6D01">
            <w:pPr>
              <w:pStyle w:val="TableParagraph"/>
              <w:spacing w:line="258" w:lineRule="exact"/>
              <w:ind w:left="109"/>
              <w:jc w:val="both"/>
              <w:rPr>
                <w:rFonts w:eastAsia="Calibri"/>
                <w:b/>
                <w:sz w:val="24"/>
                <w:szCs w:val="24"/>
              </w:rPr>
            </w:pPr>
            <w:r>
              <w:rPr>
                <w:rFonts w:eastAsia="Calibri"/>
                <w:b/>
                <w:sz w:val="24"/>
                <w:szCs w:val="24"/>
              </w:rPr>
              <w:t>8</w:t>
            </w:r>
          </w:p>
        </w:tc>
        <w:tc>
          <w:tcPr>
            <w:tcW w:w="1805" w:type="dxa"/>
            <w:tcBorders>
              <w:bottom w:val="single" w:sz="4" w:space="0" w:color="auto"/>
            </w:tcBorders>
            <w:shd w:val="clear" w:color="auto" w:fill="auto"/>
          </w:tcPr>
          <w:p w14:paraId="3CE3BDA7" w14:textId="77777777" w:rsidR="00952CD3" w:rsidRPr="00FC7329" w:rsidRDefault="00952CD3" w:rsidP="00BE6D01">
            <w:pPr>
              <w:pStyle w:val="TableParagraph"/>
              <w:jc w:val="center"/>
              <w:rPr>
                <w:rFonts w:eastAsia="Calibri"/>
                <w:sz w:val="24"/>
                <w:szCs w:val="24"/>
              </w:rPr>
            </w:pPr>
          </w:p>
        </w:tc>
        <w:tc>
          <w:tcPr>
            <w:tcW w:w="1567" w:type="dxa"/>
            <w:tcBorders>
              <w:bottom w:val="single" w:sz="4" w:space="0" w:color="auto"/>
            </w:tcBorders>
            <w:shd w:val="clear" w:color="auto" w:fill="auto"/>
          </w:tcPr>
          <w:p w14:paraId="07EF84CA" w14:textId="77777777" w:rsidR="00952CD3" w:rsidRPr="00FC7329" w:rsidRDefault="00952CD3" w:rsidP="00BE6D01">
            <w:pPr>
              <w:pStyle w:val="TableParagraph"/>
              <w:jc w:val="center"/>
              <w:rPr>
                <w:rFonts w:eastAsia="Calibri"/>
                <w:sz w:val="24"/>
                <w:szCs w:val="24"/>
              </w:rPr>
            </w:pPr>
          </w:p>
        </w:tc>
      </w:tr>
      <w:tr w:rsidR="000F3586" w14:paraId="7404A767" w14:textId="77777777" w:rsidTr="000849D8">
        <w:trPr>
          <w:trHeight w:val="275"/>
        </w:trPr>
        <w:tc>
          <w:tcPr>
            <w:tcW w:w="2126" w:type="dxa"/>
            <w:vMerge w:val="restart"/>
            <w:shd w:val="clear" w:color="auto" w:fill="auto"/>
          </w:tcPr>
          <w:p w14:paraId="68166ED5" w14:textId="77777777" w:rsidR="00FC7329" w:rsidRPr="00FC7329" w:rsidRDefault="002543EE" w:rsidP="00FC7329">
            <w:pPr>
              <w:pStyle w:val="TableParagraph"/>
              <w:ind w:left="107" w:right="174"/>
              <w:rPr>
                <w:rFonts w:eastAsia="Calibri"/>
                <w:sz w:val="24"/>
                <w:szCs w:val="24"/>
              </w:rPr>
            </w:pPr>
            <w:r w:rsidRPr="00FC7329">
              <w:rPr>
                <w:rFonts w:eastAsia="Calibri"/>
                <w:sz w:val="24"/>
                <w:szCs w:val="24"/>
              </w:rPr>
              <w:t>Тема 4.1. Власть и</w:t>
            </w:r>
            <w:r w:rsidRPr="00FC7329">
              <w:rPr>
                <w:rFonts w:eastAsia="Calibri"/>
                <w:spacing w:val="-58"/>
                <w:sz w:val="24"/>
                <w:szCs w:val="24"/>
              </w:rPr>
              <w:t xml:space="preserve"> </w:t>
            </w:r>
            <w:r w:rsidRPr="00FC7329">
              <w:rPr>
                <w:rFonts w:eastAsia="Calibri"/>
                <w:sz w:val="24"/>
                <w:szCs w:val="24"/>
              </w:rPr>
              <w:t>гражданское общество</w:t>
            </w:r>
          </w:p>
        </w:tc>
        <w:tc>
          <w:tcPr>
            <w:tcW w:w="8365" w:type="dxa"/>
            <w:shd w:val="clear" w:color="auto" w:fill="auto"/>
          </w:tcPr>
          <w:p w14:paraId="3FA6BE5E" w14:textId="77777777" w:rsidR="00FC7329" w:rsidRPr="00FC7329" w:rsidRDefault="002543EE" w:rsidP="00FC7329">
            <w:pPr>
              <w:pStyle w:val="TableParagraph"/>
              <w:spacing w:line="256"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shd w:val="clear" w:color="auto" w:fill="auto"/>
          </w:tcPr>
          <w:p w14:paraId="7AE1DF95" w14:textId="77777777" w:rsidR="00FC7329" w:rsidRPr="00FC7329" w:rsidRDefault="001530C1" w:rsidP="00FC7329">
            <w:pPr>
              <w:pStyle w:val="TableParagraph"/>
              <w:ind w:left="109"/>
              <w:jc w:val="both"/>
              <w:rPr>
                <w:rFonts w:eastAsia="Calibri"/>
                <w:sz w:val="24"/>
                <w:szCs w:val="24"/>
              </w:rPr>
            </w:pPr>
            <w:r>
              <w:rPr>
                <w:rFonts w:eastAsia="Calibri"/>
                <w:sz w:val="24"/>
                <w:szCs w:val="24"/>
              </w:rPr>
              <w:t>2</w:t>
            </w:r>
          </w:p>
        </w:tc>
        <w:tc>
          <w:tcPr>
            <w:tcW w:w="1805" w:type="dxa"/>
            <w:vMerge w:val="restart"/>
            <w:tcBorders>
              <w:top w:val="single" w:sz="4" w:space="0" w:color="auto"/>
            </w:tcBorders>
            <w:shd w:val="clear" w:color="auto" w:fill="auto"/>
          </w:tcPr>
          <w:p w14:paraId="464B4340" w14:textId="77777777" w:rsidR="00FC7329" w:rsidRPr="00FC7329" w:rsidRDefault="002543EE" w:rsidP="00FC7329">
            <w:pPr>
              <w:pStyle w:val="TableParagraph"/>
              <w:spacing w:line="264" w:lineRule="exact"/>
              <w:ind w:left="107"/>
              <w:jc w:val="center"/>
              <w:rPr>
                <w:rFonts w:eastAsia="Calibri"/>
                <w:sz w:val="24"/>
                <w:szCs w:val="24"/>
              </w:rPr>
            </w:pPr>
            <w:r w:rsidRPr="00FC7329">
              <w:rPr>
                <w:rFonts w:eastAsia="Calibri"/>
                <w:sz w:val="24"/>
                <w:szCs w:val="24"/>
              </w:rPr>
              <w:t>ОК 06</w:t>
            </w:r>
          </w:p>
        </w:tc>
        <w:tc>
          <w:tcPr>
            <w:tcW w:w="1567" w:type="dxa"/>
            <w:vMerge w:val="restart"/>
            <w:tcBorders>
              <w:top w:val="single" w:sz="4" w:space="0" w:color="auto"/>
            </w:tcBorders>
            <w:shd w:val="clear" w:color="auto" w:fill="auto"/>
          </w:tcPr>
          <w:p w14:paraId="505FCC49"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062CE4CA"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0351CBD0" w14:textId="77777777" w:rsidR="00FC7329" w:rsidRPr="00FC7329" w:rsidRDefault="002543EE" w:rsidP="00FC7329">
            <w:pPr>
              <w:pStyle w:val="TableParagraph"/>
              <w:spacing w:line="268"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6A00BD42" w14:textId="77777777" w:rsidTr="00037059">
        <w:trPr>
          <w:trHeight w:val="836"/>
        </w:trPr>
        <w:tc>
          <w:tcPr>
            <w:tcW w:w="2126" w:type="dxa"/>
            <w:vMerge/>
            <w:tcBorders>
              <w:top w:val="nil"/>
            </w:tcBorders>
            <w:shd w:val="clear" w:color="auto" w:fill="auto"/>
          </w:tcPr>
          <w:p w14:paraId="71970723" w14:textId="77777777" w:rsidR="000849D8" w:rsidRPr="00FC7329" w:rsidRDefault="000849D8"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49F9D010" w14:textId="77777777" w:rsidR="000849D8" w:rsidRPr="00FC7329" w:rsidRDefault="002543EE" w:rsidP="00BE6D01">
            <w:pPr>
              <w:pStyle w:val="TableParagraph"/>
              <w:spacing w:line="268" w:lineRule="exact"/>
              <w:ind w:left="145"/>
              <w:jc w:val="both"/>
              <w:rPr>
                <w:rFonts w:eastAsia="Calibri"/>
                <w:sz w:val="24"/>
                <w:szCs w:val="24"/>
              </w:rPr>
            </w:pPr>
            <w:r w:rsidRPr="00FC7329">
              <w:rPr>
                <w:rFonts w:eastAsia="Calibri"/>
                <w:sz w:val="24"/>
                <w:szCs w:val="24"/>
              </w:rPr>
              <w:t>1.</w:t>
            </w:r>
            <w:r w:rsidRPr="00FC7329">
              <w:rPr>
                <w:rFonts w:eastAsia="Calibri"/>
                <w:spacing w:val="-3"/>
                <w:sz w:val="24"/>
                <w:szCs w:val="24"/>
              </w:rPr>
              <w:t xml:space="preserve"> </w:t>
            </w:r>
            <w:r w:rsidRPr="00FC7329">
              <w:rPr>
                <w:rFonts w:eastAsia="Calibri"/>
                <w:sz w:val="24"/>
                <w:szCs w:val="24"/>
              </w:rPr>
              <w:t>Россия</w:t>
            </w:r>
            <w:r w:rsidRPr="00FC7329">
              <w:rPr>
                <w:rFonts w:eastAsia="Calibri"/>
                <w:spacing w:val="-2"/>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начале</w:t>
            </w:r>
            <w:r w:rsidRPr="00FC7329">
              <w:rPr>
                <w:rFonts w:eastAsia="Calibri"/>
                <w:spacing w:val="-2"/>
                <w:sz w:val="24"/>
                <w:szCs w:val="24"/>
              </w:rPr>
              <w:t xml:space="preserve"> </w:t>
            </w:r>
            <w:r w:rsidRPr="00FC7329">
              <w:rPr>
                <w:rFonts w:eastAsia="Calibri"/>
                <w:sz w:val="24"/>
                <w:szCs w:val="24"/>
              </w:rPr>
              <w:t>XXI</w:t>
            </w:r>
            <w:r w:rsidRPr="00FC7329">
              <w:rPr>
                <w:rFonts w:eastAsia="Calibri"/>
                <w:spacing w:val="-3"/>
                <w:sz w:val="24"/>
                <w:szCs w:val="24"/>
              </w:rPr>
              <w:t xml:space="preserve"> </w:t>
            </w:r>
            <w:r w:rsidRPr="00FC7329">
              <w:rPr>
                <w:rFonts w:eastAsia="Calibri"/>
                <w:sz w:val="24"/>
                <w:szCs w:val="24"/>
              </w:rPr>
              <w:t>в.</w:t>
            </w:r>
            <w:r w:rsidRPr="00FC7329">
              <w:rPr>
                <w:rFonts w:eastAsia="Calibri"/>
                <w:spacing w:val="-2"/>
                <w:sz w:val="24"/>
                <w:szCs w:val="24"/>
              </w:rPr>
              <w:t xml:space="preserve"> </w:t>
            </w:r>
            <w:r w:rsidRPr="00FC7329">
              <w:rPr>
                <w:rFonts w:eastAsia="Calibri"/>
                <w:sz w:val="24"/>
                <w:szCs w:val="24"/>
              </w:rPr>
              <w:t>Программа</w:t>
            </w:r>
            <w:r w:rsidRPr="00FC7329">
              <w:rPr>
                <w:rFonts w:eastAsia="Calibri"/>
                <w:spacing w:val="-3"/>
                <w:sz w:val="24"/>
                <w:szCs w:val="24"/>
              </w:rPr>
              <w:t xml:space="preserve"> </w:t>
            </w:r>
            <w:r w:rsidRPr="00FC7329">
              <w:rPr>
                <w:rFonts w:eastAsia="Calibri"/>
                <w:sz w:val="24"/>
                <w:szCs w:val="24"/>
              </w:rPr>
              <w:t>на</w:t>
            </w:r>
            <w:r w:rsidRPr="00FC7329">
              <w:rPr>
                <w:rFonts w:eastAsia="Calibri"/>
                <w:spacing w:val="-3"/>
                <w:sz w:val="24"/>
                <w:szCs w:val="24"/>
              </w:rPr>
              <w:t xml:space="preserve"> </w:t>
            </w:r>
            <w:r w:rsidRPr="00FC7329">
              <w:rPr>
                <w:rFonts w:eastAsia="Calibri"/>
                <w:sz w:val="24"/>
                <w:szCs w:val="24"/>
              </w:rPr>
              <w:t>будущее.</w:t>
            </w:r>
            <w:r w:rsidRPr="00FC7329">
              <w:rPr>
                <w:rFonts w:eastAsia="Calibri"/>
                <w:spacing w:val="-3"/>
                <w:sz w:val="24"/>
                <w:szCs w:val="24"/>
              </w:rPr>
              <w:t xml:space="preserve"> </w:t>
            </w:r>
            <w:r w:rsidRPr="00FC7329">
              <w:rPr>
                <w:rFonts w:eastAsia="Calibri"/>
                <w:sz w:val="24"/>
                <w:szCs w:val="24"/>
              </w:rPr>
              <w:t>Укрепление</w:t>
            </w:r>
            <w:r w:rsidRPr="00FC7329">
              <w:rPr>
                <w:rFonts w:eastAsia="Calibri"/>
                <w:spacing w:val="-3"/>
                <w:sz w:val="24"/>
                <w:szCs w:val="24"/>
              </w:rPr>
              <w:t xml:space="preserve"> </w:t>
            </w:r>
            <w:r w:rsidRPr="00FC7329">
              <w:rPr>
                <w:rFonts w:eastAsia="Calibri"/>
                <w:sz w:val="24"/>
                <w:szCs w:val="24"/>
              </w:rPr>
              <w:t>российской</w:t>
            </w:r>
            <w:r w:rsidRPr="00FC7329">
              <w:rPr>
                <w:rFonts w:eastAsia="Calibri"/>
                <w:spacing w:val="-2"/>
                <w:sz w:val="24"/>
                <w:szCs w:val="24"/>
              </w:rPr>
              <w:t xml:space="preserve"> </w:t>
            </w:r>
            <w:r w:rsidRPr="00FC7329">
              <w:rPr>
                <w:rFonts w:eastAsia="Calibri"/>
                <w:sz w:val="24"/>
                <w:szCs w:val="24"/>
              </w:rPr>
              <w:t>государственности. Политические</w:t>
            </w:r>
            <w:r w:rsidRPr="00FC7329">
              <w:rPr>
                <w:rFonts w:eastAsia="Calibri"/>
                <w:spacing w:val="-4"/>
                <w:sz w:val="24"/>
                <w:szCs w:val="24"/>
              </w:rPr>
              <w:t xml:space="preserve"> </w:t>
            </w:r>
            <w:r w:rsidRPr="00FC7329">
              <w:rPr>
                <w:rFonts w:eastAsia="Calibri"/>
                <w:sz w:val="24"/>
                <w:szCs w:val="24"/>
              </w:rPr>
              <w:t>реформы.</w:t>
            </w:r>
          </w:p>
          <w:p w14:paraId="0FAFC384" w14:textId="77777777" w:rsidR="000849D8" w:rsidRPr="00FC7329" w:rsidRDefault="002543EE" w:rsidP="00BE6D01">
            <w:pPr>
              <w:pStyle w:val="TableParagraph"/>
              <w:spacing w:line="256" w:lineRule="exact"/>
              <w:ind w:left="145"/>
              <w:jc w:val="both"/>
              <w:rPr>
                <w:rFonts w:eastAsia="Calibri"/>
                <w:sz w:val="24"/>
                <w:szCs w:val="24"/>
              </w:rPr>
            </w:pPr>
            <w:r w:rsidRPr="00FC7329">
              <w:rPr>
                <w:rFonts w:eastAsia="Calibri"/>
                <w:sz w:val="24"/>
                <w:szCs w:val="24"/>
              </w:rPr>
              <w:t>2.</w:t>
            </w:r>
            <w:r w:rsidRPr="00FC7329">
              <w:rPr>
                <w:rFonts w:eastAsia="Calibri"/>
                <w:spacing w:val="-2"/>
                <w:sz w:val="24"/>
                <w:szCs w:val="24"/>
              </w:rPr>
              <w:t xml:space="preserve"> </w:t>
            </w:r>
            <w:r w:rsidRPr="00FC7329">
              <w:rPr>
                <w:rFonts w:eastAsia="Calibri"/>
                <w:sz w:val="24"/>
                <w:szCs w:val="24"/>
              </w:rPr>
              <w:t>Экономика</w:t>
            </w:r>
            <w:r w:rsidRPr="00FC7329">
              <w:rPr>
                <w:rFonts w:eastAsia="Calibri"/>
                <w:spacing w:val="-5"/>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социальная</w:t>
            </w:r>
            <w:r w:rsidRPr="00FC7329">
              <w:rPr>
                <w:rFonts w:eastAsia="Calibri"/>
                <w:spacing w:val="-1"/>
                <w:sz w:val="24"/>
                <w:szCs w:val="24"/>
              </w:rPr>
              <w:t xml:space="preserve"> </w:t>
            </w:r>
            <w:r w:rsidRPr="00FC7329">
              <w:rPr>
                <w:rFonts w:eastAsia="Calibri"/>
                <w:sz w:val="24"/>
                <w:szCs w:val="24"/>
              </w:rPr>
              <w:t>сфера</w:t>
            </w:r>
            <w:r w:rsidRPr="00FC7329">
              <w:rPr>
                <w:rFonts w:eastAsia="Calibri"/>
                <w:spacing w:val="-1"/>
                <w:sz w:val="24"/>
                <w:szCs w:val="24"/>
              </w:rPr>
              <w:t xml:space="preserve"> </w:t>
            </w:r>
            <w:r w:rsidRPr="00FC7329">
              <w:rPr>
                <w:rFonts w:eastAsia="Calibri"/>
                <w:sz w:val="24"/>
                <w:szCs w:val="24"/>
              </w:rPr>
              <w:t>в</w:t>
            </w:r>
            <w:r w:rsidRPr="00FC7329">
              <w:rPr>
                <w:rFonts w:eastAsia="Calibri"/>
                <w:spacing w:val="-2"/>
                <w:sz w:val="24"/>
                <w:szCs w:val="24"/>
              </w:rPr>
              <w:t xml:space="preserve"> </w:t>
            </w:r>
            <w:r w:rsidRPr="00FC7329">
              <w:rPr>
                <w:rFonts w:eastAsia="Calibri"/>
                <w:sz w:val="24"/>
                <w:szCs w:val="24"/>
              </w:rPr>
              <w:t>начале</w:t>
            </w:r>
            <w:r w:rsidRPr="00FC7329">
              <w:rPr>
                <w:rFonts w:eastAsia="Calibri"/>
                <w:spacing w:val="-3"/>
                <w:sz w:val="24"/>
                <w:szCs w:val="24"/>
              </w:rPr>
              <w:t xml:space="preserve"> </w:t>
            </w:r>
            <w:r w:rsidRPr="00FC7329">
              <w:rPr>
                <w:rFonts w:eastAsia="Calibri"/>
                <w:sz w:val="24"/>
                <w:szCs w:val="24"/>
              </w:rPr>
              <w:t>XXI</w:t>
            </w:r>
            <w:r w:rsidRPr="00FC7329">
              <w:rPr>
                <w:rFonts w:eastAsia="Calibri"/>
                <w:spacing w:val="-2"/>
                <w:sz w:val="24"/>
                <w:szCs w:val="24"/>
              </w:rPr>
              <w:t xml:space="preserve"> </w:t>
            </w:r>
            <w:r w:rsidRPr="00FC7329">
              <w:rPr>
                <w:rFonts w:eastAsia="Calibri"/>
                <w:sz w:val="24"/>
                <w:szCs w:val="24"/>
              </w:rPr>
              <w:t xml:space="preserve">в. </w:t>
            </w:r>
            <w:r w:rsidRPr="00FC7329">
              <w:rPr>
                <w:rFonts w:eastAsia="Calibri"/>
                <w:spacing w:val="-3"/>
                <w:sz w:val="24"/>
                <w:szCs w:val="24"/>
              </w:rPr>
              <w:t xml:space="preserve"> </w:t>
            </w:r>
            <w:r w:rsidRPr="00FC7329">
              <w:rPr>
                <w:rFonts w:eastAsia="Calibri"/>
                <w:sz w:val="24"/>
                <w:szCs w:val="24"/>
              </w:rPr>
              <w:t>реформы.</w:t>
            </w:r>
          </w:p>
        </w:tc>
        <w:tc>
          <w:tcPr>
            <w:tcW w:w="1580" w:type="dxa"/>
            <w:vMerge/>
            <w:tcBorders>
              <w:top w:val="nil"/>
            </w:tcBorders>
            <w:shd w:val="clear" w:color="auto" w:fill="auto"/>
          </w:tcPr>
          <w:p w14:paraId="64EC604A" w14:textId="77777777" w:rsidR="000849D8" w:rsidRPr="00FC7329" w:rsidRDefault="000849D8"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tcBorders>
            <w:shd w:val="clear" w:color="auto" w:fill="auto"/>
          </w:tcPr>
          <w:p w14:paraId="5B36DFB5"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63310103"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r>
      <w:tr w:rsidR="000F3586" w14:paraId="0B878836" w14:textId="77777777" w:rsidTr="00952CD3">
        <w:trPr>
          <w:trHeight w:val="275"/>
        </w:trPr>
        <w:tc>
          <w:tcPr>
            <w:tcW w:w="2126" w:type="dxa"/>
            <w:vMerge/>
            <w:tcBorders>
              <w:top w:val="nil"/>
            </w:tcBorders>
            <w:shd w:val="clear" w:color="auto" w:fill="auto"/>
          </w:tcPr>
          <w:p w14:paraId="39697FC4"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1F576689" w14:textId="77777777" w:rsidR="00952CD3" w:rsidRPr="00FC7329" w:rsidRDefault="002543EE" w:rsidP="00BE6D01">
            <w:pPr>
              <w:pStyle w:val="TableParagraph"/>
              <w:spacing w:line="256" w:lineRule="exact"/>
              <w:ind w:left="109"/>
              <w:jc w:val="both"/>
              <w:rPr>
                <w:rFonts w:eastAsia="Calibri"/>
                <w:sz w:val="24"/>
                <w:szCs w:val="24"/>
              </w:rPr>
            </w:pPr>
            <w:r w:rsidRPr="00FC7329">
              <w:rPr>
                <w:rFonts w:eastAsia="Calibri"/>
                <w:b/>
                <w:sz w:val="24"/>
                <w:szCs w:val="24"/>
              </w:rPr>
              <w:t>В том числе, практических занятий</w:t>
            </w:r>
          </w:p>
        </w:tc>
        <w:tc>
          <w:tcPr>
            <w:tcW w:w="1580" w:type="dxa"/>
            <w:vMerge w:val="restart"/>
            <w:tcBorders>
              <w:top w:val="single" w:sz="4" w:space="0" w:color="auto"/>
            </w:tcBorders>
            <w:shd w:val="clear" w:color="auto" w:fill="auto"/>
          </w:tcPr>
          <w:p w14:paraId="7705518F" w14:textId="77777777" w:rsidR="00952CD3" w:rsidRPr="00FC7329" w:rsidRDefault="002543EE" w:rsidP="00BE6D01">
            <w:pPr>
              <w:widowControl w:val="0"/>
              <w:autoSpaceDE w:val="0"/>
              <w:autoSpaceDN w:val="0"/>
              <w:spacing w:after="0"/>
              <w:jc w:val="both"/>
              <w:rPr>
                <w:rFonts w:ascii="Times New Roman" w:eastAsia="Calibri" w:hAnsi="Times New Roman"/>
                <w:sz w:val="24"/>
                <w:szCs w:val="24"/>
              </w:rPr>
            </w:pPr>
            <w:r w:rsidRPr="00FC7329">
              <w:rPr>
                <w:rFonts w:ascii="Times New Roman" w:eastAsia="Calibri" w:hAnsi="Times New Roman"/>
                <w:sz w:val="24"/>
                <w:szCs w:val="24"/>
              </w:rPr>
              <w:t>2</w:t>
            </w:r>
          </w:p>
        </w:tc>
        <w:tc>
          <w:tcPr>
            <w:tcW w:w="1805" w:type="dxa"/>
            <w:vMerge/>
            <w:tcBorders>
              <w:top w:val="nil"/>
            </w:tcBorders>
            <w:shd w:val="clear" w:color="auto" w:fill="auto"/>
          </w:tcPr>
          <w:p w14:paraId="2216D935"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61977C47"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6282D621" w14:textId="77777777" w:rsidTr="000849D8">
        <w:trPr>
          <w:trHeight w:val="439"/>
        </w:trPr>
        <w:tc>
          <w:tcPr>
            <w:tcW w:w="2126" w:type="dxa"/>
            <w:vMerge/>
            <w:tcBorders>
              <w:top w:val="nil"/>
            </w:tcBorders>
            <w:shd w:val="clear" w:color="auto" w:fill="auto"/>
          </w:tcPr>
          <w:p w14:paraId="69813FFA" w14:textId="77777777" w:rsidR="000849D8" w:rsidRPr="00FC7329" w:rsidRDefault="000849D8"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1E805B26" w14:textId="77777777" w:rsidR="000849D8" w:rsidRPr="00FC7329" w:rsidRDefault="002543EE" w:rsidP="00BE6D01">
            <w:pPr>
              <w:pStyle w:val="TableParagraph"/>
              <w:spacing w:line="256" w:lineRule="exact"/>
              <w:ind w:left="145"/>
              <w:jc w:val="both"/>
              <w:rPr>
                <w:rFonts w:eastAsia="Calibri"/>
                <w:sz w:val="24"/>
                <w:szCs w:val="24"/>
              </w:rPr>
            </w:pPr>
            <w:r w:rsidRPr="00FC7329">
              <w:rPr>
                <w:rFonts w:eastAsia="Calibri"/>
                <w:sz w:val="24"/>
                <w:szCs w:val="24"/>
              </w:rPr>
              <w:t>Динамика</w:t>
            </w:r>
            <w:r w:rsidRPr="00FC7329">
              <w:rPr>
                <w:rFonts w:eastAsia="Calibri"/>
                <w:spacing w:val="-4"/>
                <w:sz w:val="24"/>
                <w:szCs w:val="24"/>
              </w:rPr>
              <w:t xml:space="preserve"> </w:t>
            </w:r>
            <w:r w:rsidRPr="00FC7329">
              <w:rPr>
                <w:rFonts w:eastAsia="Calibri"/>
                <w:sz w:val="24"/>
                <w:szCs w:val="24"/>
              </w:rPr>
              <w:t>культурной</w:t>
            </w:r>
            <w:r w:rsidRPr="00FC7329">
              <w:rPr>
                <w:rFonts w:eastAsia="Calibri"/>
                <w:spacing w:val="-3"/>
                <w:sz w:val="24"/>
                <w:szCs w:val="24"/>
              </w:rPr>
              <w:t xml:space="preserve"> </w:t>
            </w:r>
            <w:r w:rsidRPr="00FC7329">
              <w:rPr>
                <w:rFonts w:eastAsia="Calibri"/>
                <w:sz w:val="24"/>
                <w:szCs w:val="24"/>
              </w:rPr>
              <w:t>жизни. Особенности</w:t>
            </w:r>
            <w:r w:rsidRPr="00FC7329">
              <w:rPr>
                <w:rFonts w:eastAsia="Calibri"/>
                <w:spacing w:val="-5"/>
                <w:sz w:val="24"/>
                <w:szCs w:val="24"/>
              </w:rPr>
              <w:t xml:space="preserve"> </w:t>
            </w:r>
            <w:r w:rsidRPr="00FC7329">
              <w:rPr>
                <w:rFonts w:eastAsia="Calibri"/>
                <w:sz w:val="24"/>
                <w:szCs w:val="24"/>
              </w:rPr>
              <w:t>культурной</w:t>
            </w:r>
            <w:r w:rsidRPr="00FC7329">
              <w:rPr>
                <w:rFonts w:eastAsia="Calibri"/>
                <w:spacing w:val="-3"/>
                <w:sz w:val="24"/>
                <w:szCs w:val="24"/>
              </w:rPr>
              <w:t xml:space="preserve"> </w:t>
            </w:r>
            <w:r w:rsidRPr="00FC7329">
              <w:rPr>
                <w:rFonts w:eastAsia="Calibri"/>
                <w:sz w:val="24"/>
                <w:szCs w:val="24"/>
              </w:rPr>
              <w:t>жизни</w:t>
            </w:r>
            <w:r w:rsidRPr="00FC7329">
              <w:rPr>
                <w:rFonts w:eastAsia="Calibri"/>
                <w:spacing w:val="-3"/>
                <w:sz w:val="24"/>
                <w:szCs w:val="24"/>
              </w:rPr>
              <w:t xml:space="preserve"> </w:t>
            </w:r>
            <w:r w:rsidRPr="00FC7329">
              <w:rPr>
                <w:rFonts w:eastAsia="Calibri"/>
                <w:sz w:val="24"/>
                <w:szCs w:val="24"/>
              </w:rPr>
              <w:t>России</w:t>
            </w:r>
            <w:r w:rsidRPr="00FC7329">
              <w:rPr>
                <w:rFonts w:eastAsia="Calibri"/>
                <w:spacing w:val="-3"/>
                <w:sz w:val="24"/>
                <w:szCs w:val="24"/>
              </w:rPr>
              <w:t xml:space="preserve"> </w:t>
            </w:r>
            <w:r w:rsidRPr="00FC7329">
              <w:rPr>
                <w:rFonts w:eastAsia="Calibri"/>
                <w:sz w:val="24"/>
                <w:szCs w:val="24"/>
              </w:rPr>
              <w:t>начала XXI</w:t>
            </w:r>
            <w:r w:rsidRPr="00FC7329">
              <w:rPr>
                <w:rFonts w:eastAsia="Calibri"/>
                <w:spacing w:val="-6"/>
                <w:sz w:val="24"/>
                <w:szCs w:val="24"/>
              </w:rPr>
              <w:t xml:space="preserve"> </w:t>
            </w:r>
            <w:r w:rsidRPr="00FC7329">
              <w:rPr>
                <w:rFonts w:eastAsia="Calibri"/>
                <w:sz w:val="24"/>
                <w:szCs w:val="24"/>
              </w:rPr>
              <w:t>в. Обеспечение</w:t>
            </w:r>
            <w:r w:rsidRPr="00FC7329">
              <w:rPr>
                <w:rFonts w:eastAsia="Calibri"/>
                <w:spacing w:val="-3"/>
                <w:sz w:val="24"/>
                <w:szCs w:val="24"/>
              </w:rPr>
              <w:t xml:space="preserve"> </w:t>
            </w:r>
            <w:r w:rsidRPr="00FC7329">
              <w:rPr>
                <w:rFonts w:eastAsia="Calibri"/>
                <w:sz w:val="24"/>
                <w:szCs w:val="24"/>
              </w:rPr>
              <w:t>гражданского</w:t>
            </w:r>
            <w:r w:rsidRPr="00FC7329">
              <w:rPr>
                <w:rFonts w:eastAsia="Calibri"/>
                <w:spacing w:val="-3"/>
                <w:sz w:val="24"/>
                <w:szCs w:val="24"/>
              </w:rPr>
              <w:t xml:space="preserve"> </w:t>
            </w:r>
            <w:r w:rsidRPr="00FC7329">
              <w:rPr>
                <w:rFonts w:eastAsia="Calibri"/>
                <w:sz w:val="24"/>
                <w:szCs w:val="24"/>
              </w:rPr>
              <w:t>согласия</w:t>
            </w:r>
            <w:r w:rsidRPr="00FC7329">
              <w:rPr>
                <w:rFonts w:eastAsia="Calibri"/>
                <w:spacing w:val="-2"/>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единства</w:t>
            </w:r>
            <w:r w:rsidRPr="00FC7329">
              <w:rPr>
                <w:rFonts w:eastAsia="Calibri"/>
                <w:spacing w:val="-4"/>
                <w:sz w:val="24"/>
                <w:szCs w:val="24"/>
              </w:rPr>
              <w:t xml:space="preserve"> </w:t>
            </w:r>
            <w:r w:rsidRPr="00FC7329">
              <w:rPr>
                <w:rFonts w:eastAsia="Calibri"/>
                <w:sz w:val="24"/>
                <w:szCs w:val="24"/>
              </w:rPr>
              <w:t>общества.</w:t>
            </w:r>
          </w:p>
        </w:tc>
        <w:tc>
          <w:tcPr>
            <w:tcW w:w="1580" w:type="dxa"/>
            <w:vMerge/>
            <w:tcBorders>
              <w:top w:val="nil"/>
            </w:tcBorders>
            <w:shd w:val="clear" w:color="auto" w:fill="auto"/>
          </w:tcPr>
          <w:p w14:paraId="3D3587EA" w14:textId="77777777" w:rsidR="000849D8" w:rsidRPr="00FC7329" w:rsidRDefault="000849D8"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tcBorders>
            <w:shd w:val="clear" w:color="auto" w:fill="auto"/>
          </w:tcPr>
          <w:p w14:paraId="49ABDDF2"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616E60C2" w14:textId="77777777" w:rsidR="000849D8" w:rsidRPr="00FC7329" w:rsidRDefault="000849D8" w:rsidP="00BE6D01">
            <w:pPr>
              <w:widowControl w:val="0"/>
              <w:autoSpaceDE w:val="0"/>
              <w:autoSpaceDN w:val="0"/>
              <w:spacing w:after="0"/>
              <w:jc w:val="center"/>
              <w:rPr>
                <w:rFonts w:ascii="Times New Roman" w:eastAsia="Calibri" w:hAnsi="Times New Roman"/>
                <w:sz w:val="24"/>
                <w:szCs w:val="24"/>
              </w:rPr>
            </w:pPr>
          </w:p>
        </w:tc>
      </w:tr>
      <w:tr w:rsidR="000F3586" w14:paraId="0D6432E2" w14:textId="77777777" w:rsidTr="00952CD3">
        <w:trPr>
          <w:trHeight w:val="364"/>
        </w:trPr>
        <w:tc>
          <w:tcPr>
            <w:tcW w:w="2126" w:type="dxa"/>
            <w:vMerge w:val="restart"/>
            <w:shd w:val="clear" w:color="auto" w:fill="auto"/>
          </w:tcPr>
          <w:p w14:paraId="505DA028" w14:textId="77777777" w:rsidR="00FC7329" w:rsidRPr="00FC7329" w:rsidRDefault="002543EE" w:rsidP="00FC7329">
            <w:pPr>
              <w:pStyle w:val="TableParagraph"/>
              <w:spacing w:line="268" w:lineRule="exact"/>
              <w:ind w:left="107"/>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 xml:space="preserve">4.2. Россия в </w:t>
            </w:r>
            <w:r w:rsidRPr="00FC7329">
              <w:rPr>
                <w:rFonts w:eastAsia="Calibri"/>
                <w:sz w:val="24"/>
                <w:szCs w:val="24"/>
              </w:rPr>
              <w:lastRenderedPageBreak/>
              <w:t>меняющемся</w:t>
            </w:r>
            <w:r w:rsidRPr="00FC7329">
              <w:rPr>
                <w:rFonts w:eastAsia="Calibri"/>
                <w:spacing w:val="-1"/>
                <w:sz w:val="24"/>
                <w:szCs w:val="24"/>
              </w:rPr>
              <w:t xml:space="preserve"> </w:t>
            </w:r>
            <w:r w:rsidRPr="00FC7329">
              <w:rPr>
                <w:rFonts w:eastAsia="Calibri"/>
                <w:sz w:val="24"/>
                <w:szCs w:val="24"/>
              </w:rPr>
              <w:t>мире</w:t>
            </w:r>
          </w:p>
        </w:tc>
        <w:tc>
          <w:tcPr>
            <w:tcW w:w="8365" w:type="dxa"/>
            <w:shd w:val="clear" w:color="auto" w:fill="auto"/>
          </w:tcPr>
          <w:p w14:paraId="32D5F526" w14:textId="77777777" w:rsidR="00FC7329" w:rsidRPr="00FC7329" w:rsidRDefault="002543EE" w:rsidP="00FC7329">
            <w:pPr>
              <w:pStyle w:val="TableParagraph"/>
              <w:spacing w:line="273" w:lineRule="exact"/>
              <w:ind w:left="109"/>
              <w:jc w:val="both"/>
              <w:rPr>
                <w:rFonts w:eastAsia="Calibri"/>
                <w:b/>
                <w:sz w:val="24"/>
                <w:szCs w:val="24"/>
              </w:rPr>
            </w:pPr>
            <w:r w:rsidRPr="00FC7329">
              <w:rPr>
                <w:rFonts w:eastAsia="Calibri"/>
                <w:b/>
                <w:sz w:val="24"/>
                <w:szCs w:val="24"/>
              </w:rPr>
              <w:lastRenderedPageBreak/>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shd w:val="clear" w:color="auto" w:fill="auto"/>
          </w:tcPr>
          <w:p w14:paraId="552A8BBE" w14:textId="77777777" w:rsidR="00FC7329" w:rsidRPr="00FC7329" w:rsidRDefault="002543EE" w:rsidP="00FC7329">
            <w:pPr>
              <w:pStyle w:val="TableParagraph"/>
              <w:spacing w:line="268" w:lineRule="exact"/>
              <w:ind w:left="109"/>
              <w:jc w:val="both"/>
              <w:rPr>
                <w:rFonts w:eastAsia="Calibri"/>
                <w:sz w:val="24"/>
                <w:szCs w:val="24"/>
              </w:rPr>
            </w:pPr>
            <w:r w:rsidRPr="00FC7329">
              <w:rPr>
                <w:rFonts w:eastAsia="Calibri"/>
                <w:sz w:val="24"/>
                <w:szCs w:val="24"/>
              </w:rPr>
              <w:t>2</w:t>
            </w:r>
          </w:p>
        </w:tc>
        <w:tc>
          <w:tcPr>
            <w:tcW w:w="1805" w:type="dxa"/>
            <w:vMerge w:val="restart"/>
            <w:shd w:val="clear" w:color="auto" w:fill="auto"/>
          </w:tcPr>
          <w:p w14:paraId="5C3FE92A" w14:textId="77777777" w:rsidR="00FC7329" w:rsidRPr="00FC7329" w:rsidRDefault="002543EE" w:rsidP="00FC7329">
            <w:pPr>
              <w:pStyle w:val="TableParagraph"/>
              <w:spacing w:line="264" w:lineRule="exact"/>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1AE0D4BD"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3E4E2064"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lastRenderedPageBreak/>
              <w:t>Зо</w:t>
            </w:r>
            <w:proofErr w:type="spellEnd"/>
            <w:r w:rsidRPr="00FC7329">
              <w:rPr>
                <w:rFonts w:eastAsia="Calibri"/>
                <w:sz w:val="24"/>
                <w:szCs w:val="24"/>
              </w:rPr>
              <w:t xml:space="preserve"> 06.01</w:t>
            </w:r>
          </w:p>
          <w:p w14:paraId="563D6BFA" w14:textId="77777777" w:rsidR="00FC7329" w:rsidRPr="00FC7329" w:rsidRDefault="002543EE" w:rsidP="00FC7329">
            <w:pPr>
              <w:pStyle w:val="TableParagraph"/>
              <w:spacing w:line="268"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5EFF48F6" w14:textId="77777777" w:rsidTr="00037059">
        <w:trPr>
          <w:trHeight w:val="925"/>
        </w:trPr>
        <w:tc>
          <w:tcPr>
            <w:tcW w:w="2126" w:type="dxa"/>
            <w:vMerge/>
            <w:tcBorders>
              <w:top w:val="nil"/>
            </w:tcBorders>
            <w:shd w:val="clear" w:color="auto" w:fill="auto"/>
          </w:tcPr>
          <w:p w14:paraId="5800D281" w14:textId="77777777" w:rsidR="00BE6D01" w:rsidRPr="00FC7329" w:rsidRDefault="00BE6D01"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329886DD"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1.</w:t>
            </w:r>
            <w:r w:rsidRPr="00FC7329">
              <w:rPr>
                <w:rFonts w:eastAsia="Calibri"/>
                <w:spacing w:val="-3"/>
                <w:sz w:val="24"/>
                <w:szCs w:val="24"/>
              </w:rPr>
              <w:t xml:space="preserve"> </w:t>
            </w:r>
            <w:r w:rsidRPr="00FC7329">
              <w:rPr>
                <w:rFonts w:eastAsia="Calibri"/>
                <w:sz w:val="24"/>
                <w:szCs w:val="24"/>
              </w:rPr>
              <w:t>Россия</w:t>
            </w:r>
            <w:r w:rsidRPr="00FC7329">
              <w:rPr>
                <w:rFonts w:eastAsia="Calibri"/>
                <w:spacing w:val="-3"/>
                <w:sz w:val="24"/>
                <w:szCs w:val="24"/>
              </w:rPr>
              <w:t xml:space="preserve"> </w:t>
            </w:r>
            <w:r w:rsidRPr="00FC7329">
              <w:rPr>
                <w:rFonts w:eastAsia="Calibri"/>
                <w:sz w:val="24"/>
                <w:szCs w:val="24"/>
              </w:rPr>
              <w:t>в</w:t>
            </w:r>
            <w:r w:rsidRPr="00FC7329">
              <w:rPr>
                <w:rFonts w:eastAsia="Calibri"/>
                <w:spacing w:val="-4"/>
                <w:sz w:val="24"/>
                <w:szCs w:val="24"/>
              </w:rPr>
              <w:t xml:space="preserve"> </w:t>
            </w:r>
            <w:r w:rsidRPr="00FC7329">
              <w:rPr>
                <w:rFonts w:eastAsia="Calibri"/>
                <w:sz w:val="24"/>
                <w:szCs w:val="24"/>
              </w:rPr>
              <w:t>современном</w:t>
            </w:r>
            <w:r w:rsidRPr="00FC7329">
              <w:rPr>
                <w:rFonts w:eastAsia="Calibri"/>
                <w:spacing w:val="-4"/>
                <w:sz w:val="24"/>
                <w:szCs w:val="24"/>
              </w:rPr>
              <w:t xml:space="preserve"> </w:t>
            </w:r>
            <w:r w:rsidRPr="00FC7329">
              <w:rPr>
                <w:rFonts w:eastAsia="Calibri"/>
                <w:sz w:val="24"/>
                <w:szCs w:val="24"/>
              </w:rPr>
              <w:t>мире.</w:t>
            </w:r>
            <w:r w:rsidRPr="00FC7329">
              <w:rPr>
                <w:rFonts w:eastAsia="Calibri"/>
                <w:spacing w:val="-3"/>
                <w:sz w:val="24"/>
                <w:szCs w:val="24"/>
              </w:rPr>
              <w:t xml:space="preserve"> </w:t>
            </w:r>
            <w:r w:rsidRPr="00FC7329">
              <w:rPr>
                <w:rFonts w:eastAsia="Calibri"/>
                <w:sz w:val="24"/>
                <w:szCs w:val="24"/>
              </w:rPr>
              <w:t>Новая</w:t>
            </w:r>
            <w:r w:rsidRPr="00FC7329">
              <w:rPr>
                <w:rFonts w:eastAsia="Calibri"/>
                <w:spacing w:val="-3"/>
                <w:sz w:val="24"/>
                <w:szCs w:val="24"/>
              </w:rPr>
              <w:t xml:space="preserve"> </w:t>
            </w:r>
            <w:r w:rsidRPr="00FC7329">
              <w:rPr>
                <w:rFonts w:eastAsia="Calibri"/>
                <w:sz w:val="24"/>
                <w:szCs w:val="24"/>
              </w:rPr>
              <w:t>концепция</w:t>
            </w:r>
            <w:r w:rsidRPr="00FC7329">
              <w:rPr>
                <w:rFonts w:eastAsia="Calibri"/>
                <w:spacing w:val="-3"/>
                <w:sz w:val="24"/>
                <w:szCs w:val="24"/>
              </w:rPr>
              <w:t xml:space="preserve"> </w:t>
            </w:r>
            <w:r w:rsidRPr="00FC7329">
              <w:rPr>
                <w:rFonts w:eastAsia="Calibri"/>
                <w:sz w:val="24"/>
                <w:szCs w:val="24"/>
              </w:rPr>
              <w:t>внешней</w:t>
            </w:r>
            <w:r w:rsidRPr="00FC7329">
              <w:rPr>
                <w:rFonts w:eastAsia="Calibri"/>
                <w:spacing w:val="-3"/>
                <w:sz w:val="24"/>
                <w:szCs w:val="24"/>
              </w:rPr>
              <w:t xml:space="preserve"> </w:t>
            </w:r>
            <w:r w:rsidRPr="00FC7329">
              <w:rPr>
                <w:rFonts w:eastAsia="Calibri"/>
                <w:sz w:val="24"/>
                <w:szCs w:val="24"/>
              </w:rPr>
              <w:t>политики.</w:t>
            </w:r>
            <w:r w:rsidRPr="00FC7329">
              <w:rPr>
                <w:rFonts w:eastAsia="Calibri"/>
                <w:spacing w:val="-3"/>
                <w:sz w:val="24"/>
                <w:szCs w:val="24"/>
              </w:rPr>
              <w:t xml:space="preserve"> </w:t>
            </w:r>
            <w:r w:rsidRPr="00FC7329">
              <w:rPr>
                <w:rFonts w:eastAsia="Calibri"/>
                <w:sz w:val="24"/>
                <w:szCs w:val="24"/>
              </w:rPr>
              <w:t>Внешнеполитическая стратегия</w:t>
            </w:r>
            <w:r w:rsidRPr="00FC7329">
              <w:rPr>
                <w:rFonts w:eastAsia="Calibri"/>
                <w:spacing w:val="-2"/>
                <w:sz w:val="24"/>
                <w:szCs w:val="24"/>
              </w:rPr>
              <w:t xml:space="preserve"> </w:t>
            </w:r>
            <w:r w:rsidRPr="00FC7329">
              <w:rPr>
                <w:rFonts w:eastAsia="Calibri"/>
                <w:sz w:val="24"/>
                <w:szCs w:val="24"/>
              </w:rPr>
              <w:t>России</w:t>
            </w:r>
            <w:r w:rsidRPr="00FC7329">
              <w:rPr>
                <w:rFonts w:eastAsia="Calibri"/>
                <w:spacing w:val="-2"/>
                <w:sz w:val="24"/>
                <w:szCs w:val="24"/>
              </w:rPr>
              <w:t xml:space="preserve"> </w:t>
            </w:r>
            <w:r w:rsidRPr="00FC7329">
              <w:rPr>
                <w:rFonts w:eastAsia="Calibri"/>
                <w:sz w:val="24"/>
                <w:szCs w:val="24"/>
              </w:rPr>
              <w:t>в</w:t>
            </w:r>
            <w:r w:rsidRPr="00FC7329">
              <w:rPr>
                <w:rFonts w:eastAsia="Calibri"/>
                <w:spacing w:val="-3"/>
                <w:sz w:val="24"/>
                <w:szCs w:val="24"/>
              </w:rPr>
              <w:t xml:space="preserve"> </w:t>
            </w:r>
            <w:r w:rsidRPr="00FC7329">
              <w:rPr>
                <w:rFonts w:eastAsia="Calibri"/>
                <w:sz w:val="24"/>
                <w:szCs w:val="24"/>
              </w:rPr>
              <w:t>21</w:t>
            </w:r>
            <w:r w:rsidRPr="00FC7329">
              <w:rPr>
                <w:rFonts w:eastAsia="Calibri"/>
                <w:spacing w:val="-1"/>
                <w:sz w:val="24"/>
                <w:szCs w:val="24"/>
              </w:rPr>
              <w:t xml:space="preserve"> </w:t>
            </w:r>
            <w:r w:rsidRPr="00FC7329">
              <w:rPr>
                <w:rFonts w:eastAsia="Calibri"/>
                <w:sz w:val="24"/>
                <w:szCs w:val="24"/>
              </w:rPr>
              <w:t>веке.</w:t>
            </w:r>
          </w:p>
          <w:p w14:paraId="207AAA9F"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2.</w:t>
            </w:r>
            <w:r w:rsidRPr="00FC7329">
              <w:rPr>
                <w:rFonts w:eastAsia="Calibri"/>
                <w:spacing w:val="-4"/>
                <w:sz w:val="24"/>
                <w:szCs w:val="24"/>
              </w:rPr>
              <w:t xml:space="preserve"> </w:t>
            </w:r>
            <w:r w:rsidRPr="00FC7329">
              <w:rPr>
                <w:rFonts w:eastAsia="Calibri"/>
                <w:sz w:val="24"/>
                <w:szCs w:val="24"/>
              </w:rPr>
              <w:t>Отношения</w:t>
            </w:r>
            <w:r w:rsidRPr="00FC7329">
              <w:rPr>
                <w:rFonts w:eastAsia="Calibri"/>
                <w:spacing w:val="-4"/>
                <w:sz w:val="24"/>
                <w:szCs w:val="24"/>
              </w:rPr>
              <w:t xml:space="preserve"> </w:t>
            </w:r>
            <w:r w:rsidRPr="00FC7329">
              <w:rPr>
                <w:rFonts w:eastAsia="Calibri"/>
                <w:sz w:val="24"/>
                <w:szCs w:val="24"/>
              </w:rPr>
              <w:t>с</w:t>
            </w:r>
            <w:r w:rsidRPr="00FC7329">
              <w:rPr>
                <w:rFonts w:eastAsia="Calibri"/>
                <w:spacing w:val="-4"/>
                <w:sz w:val="24"/>
                <w:szCs w:val="24"/>
              </w:rPr>
              <w:t xml:space="preserve"> </w:t>
            </w:r>
            <w:r w:rsidRPr="00FC7329">
              <w:rPr>
                <w:rFonts w:eastAsia="Calibri"/>
                <w:sz w:val="24"/>
                <w:szCs w:val="24"/>
              </w:rPr>
              <w:t>традиционными</w:t>
            </w:r>
            <w:r w:rsidRPr="00FC7329">
              <w:rPr>
                <w:rFonts w:eastAsia="Calibri"/>
                <w:spacing w:val="-4"/>
                <w:sz w:val="24"/>
                <w:szCs w:val="24"/>
              </w:rPr>
              <w:t xml:space="preserve"> </w:t>
            </w:r>
            <w:r w:rsidRPr="00FC7329">
              <w:rPr>
                <w:rFonts w:eastAsia="Calibri"/>
                <w:sz w:val="24"/>
                <w:szCs w:val="24"/>
              </w:rPr>
              <w:t>внешнеполитическими</w:t>
            </w:r>
            <w:r w:rsidRPr="00FC7329">
              <w:rPr>
                <w:rFonts w:eastAsia="Calibri"/>
                <w:spacing w:val="-4"/>
                <w:sz w:val="24"/>
                <w:szCs w:val="24"/>
              </w:rPr>
              <w:t xml:space="preserve"> </w:t>
            </w:r>
            <w:r w:rsidRPr="00FC7329">
              <w:rPr>
                <w:rFonts w:eastAsia="Calibri"/>
                <w:sz w:val="24"/>
                <w:szCs w:val="24"/>
              </w:rPr>
              <w:t>партнерами.</w:t>
            </w:r>
          </w:p>
        </w:tc>
        <w:tc>
          <w:tcPr>
            <w:tcW w:w="1580" w:type="dxa"/>
            <w:vMerge/>
            <w:tcBorders>
              <w:top w:val="nil"/>
            </w:tcBorders>
            <w:shd w:val="clear" w:color="auto" w:fill="auto"/>
          </w:tcPr>
          <w:p w14:paraId="1CF0638A" w14:textId="77777777" w:rsidR="00BE6D01" w:rsidRPr="00FC7329" w:rsidRDefault="00BE6D01" w:rsidP="00BE6D01">
            <w:pPr>
              <w:widowControl w:val="0"/>
              <w:autoSpaceDE w:val="0"/>
              <w:autoSpaceDN w:val="0"/>
              <w:spacing w:after="0"/>
              <w:jc w:val="both"/>
              <w:rPr>
                <w:rFonts w:ascii="Times New Roman" w:eastAsia="Calibri" w:hAnsi="Times New Roman"/>
                <w:sz w:val="24"/>
                <w:szCs w:val="24"/>
              </w:rPr>
            </w:pPr>
          </w:p>
        </w:tc>
        <w:tc>
          <w:tcPr>
            <w:tcW w:w="1805" w:type="dxa"/>
            <w:vMerge/>
            <w:shd w:val="clear" w:color="auto" w:fill="auto"/>
          </w:tcPr>
          <w:p w14:paraId="4D276D70" w14:textId="77777777" w:rsidR="00BE6D01" w:rsidRPr="00FC7329" w:rsidRDefault="00BE6D01"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7C9E4663" w14:textId="77777777" w:rsidR="00BE6D01" w:rsidRPr="00FC7329" w:rsidRDefault="00BE6D01" w:rsidP="00BE6D01">
            <w:pPr>
              <w:widowControl w:val="0"/>
              <w:autoSpaceDE w:val="0"/>
              <w:autoSpaceDN w:val="0"/>
              <w:spacing w:after="0"/>
              <w:jc w:val="center"/>
              <w:rPr>
                <w:rFonts w:ascii="Times New Roman" w:eastAsia="Calibri" w:hAnsi="Times New Roman"/>
                <w:sz w:val="24"/>
                <w:szCs w:val="24"/>
              </w:rPr>
            </w:pPr>
          </w:p>
        </w:tc>
      </w:tr>
      <w:tr w:rsidR="000F3586" w14:paraId="5481E9AB" w14:textId="77777777" w:rsidTr="00952CD3">
        <w:trPr>
          <w:trHeight w:val="364"/>
        </w:trPr>
        <w:tc>
          <w:tcPr>
            <w:tcW w:w="2126" w:type="dxa"/>
            <w:vMerge/>
            <w:tcBorders>
              <w:top w:val="nil"/>
            </w:tcBorders>
            <w:shd w:val="clear" w:color="auto" w:fill="auto"/>
          </w:tcPr>
          <w:p w14:paraId="029EEF18"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26472A83" w14:textId="77777777" w:rsidR="00952CD3" w:rsidRPr="00FC7329" w:rsidRDefault="002543EE" w:rsidP="00BE6D01">
            <w:pPr>
              <w:pStyle w:val="TableParagraph"/>
              <w:spacing w:line="268" w:lineRule="exact"/>
              <w:ind w:left="109"/>
              <w:jc w:val="both"/>
              <w:rPr>
                <w:rFonts w:eastAsia="Calibri"/>
                <w:sz w:val="24"/>
                <w:szCs w:val="24"/>
              </w:rPr>
            </w:pPr>
            <w:r w:rsidRPr="00FC7329">
              <w:rPr>
                <w:rFonts w:eastAsia="Calibri"/>
                <w:b/>
                <w:sz w:val="24"/>
                <w:szCs w:val="24"/>
              </w:rPr>
              <w:t>В том числе, практических занятий</w:t>
            </w:r>
          </w:p>
        </w:tc>
        <w:tc>
          <w:tcPr>
            <w:tcW w:w="1580" w:type="dxa"/>
            <w:vMerge w:val="restart"/>
            <w:tcBorders>
              <w:top w:val="nil"/>
            </w:tcBorders>
            <w:shd w:val="clear" w:color="auto" w:fill="auto"/>
          </w:tcPr>
          <w:p w14:paraId="13369F50" w14:textId="77777777" w:rsidR="00952CD3" w:rsidRPr="00FC7329" w:rsidRDefault="002543EE" w:rsidP="00BE6D01">
            <w:pPr>
              <w:widowControl w:val="0"/>
              <w:autoSpaceDE w:val="0"/>
              <w:autoSpaceDN w:val="0"/>
              <w:spacing w:after="0"/>
              <w:jc w:val="both"/>
              <w:rPr>
                <w:rFonts w:ascii="Times New Roman" w:eastAsia="Calibri" w:hAnsi="Times New Roman"/>
                <w:sz w:val="24"/>
                <w:szCs w:val="24"/>
              </w:rPr>
            </w:pPr>
            <w:r w:rsidRPr="00FC7329">
              <w:rPr>
                <w:rFonts w:ascii="Times New Roman" w:eastAsia="Calibri" w:hAnsi="Times New Roman"/>
                <w:sz w:val="24"/>
                <w:szCs w:val="24"/>
              </w:rPr>
              <w:t>2</w:t>
            </w:r>
          </w:p>
        </w:tc>
        <w:tc>
          <w:tcPr>
            <w:tcW w:w="1805" w:type="dxa"/>
            <w:vMerge/>
            <w:shd w:val="clear" w:color="auto" w:fill="auto"/>
          </w:tcPr>
          <w:p w14:paraId="318A81A0"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299BAE7E"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2CCCA035" w14:textId="77777777" w:rsidTr="00952CD3">
        <w:trPr>
          <w:trHeight w:val="621"/>
        </w:trPr>
        <w:tc>
          <w:tcPr>
            <w:tcW w:w="2126" w:type="dxa"/>
            <w:vMerge/>
            <w:tcBorders>
              <w:top w:val="nil"/>
            </w:tcBorders>
            <w:shd w:val="clear" w:color="auto" w:fill="auto"/>
          </w:tcPr>
          <w:p w14:paraId="16EE336B" w14:textId="77777777" w:rsidR="00952CD3" w:rsidRPr="00FC7329" w:rsidRDefault="00952CD3"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4B3751BC" w14:textId="77777777" w:rsidR="00952CD3" w:rsidRPr="00FC7329" w:rsidRDefault="002543EE" w:rsidP="00BE6D01">
            <w:pPr>
              <w:pStyle w:val="TableParagraph"/>
              <w:ind w:left="109" w:right="217"/>
              <w:jc w:val="both"/>
              <w:rPr>
                <w:rFonts w:eastAsia="Calibri"/>
                <w:sz w:val="24"/>
                <w:szCs w:val="24"/>
              </w:rPr>
            </w:pPr>
            <w:r w:rsidRPr="00FC7329">
              <w:rPr>
                <w:rFonts w:eastAsia="Calibri"/>
                <w:sz w:val="24"/>
                <w:szCs w:val="24"/>
              </w:rPr>
              <w:t xml:space="preserve">3. Россия и страны ближнего зарубежья. Интеграционные процессы в политическом </w:t>
            </w:r>
            <w:proofErr w:type="spellStart"/>
            <w:r w:rsidRPr="00FC7329">
              <w:rPr>
                <w:rFonts w:eastAsia="Calibri"/>
                <w:sz w:val="24"/>
                <w:szCs w:val="24"/>
              </w:rPr>
              <w:t>простран</w:t>
            </w:r>
            <w:proofErr w:type="spellEnd"/>
            <w:r w:rsidRPr="00FC7329">
              <w:rPr>
                <w:rFonts w:eastAsia="Calibri"/>
                <w:sz w:val="24"/>
                <w:szCs w:val="24"/>
              </w:rPr>
              <w:t>-</w:t>
            </w:r>
            <w:r w:rsidRPr="00FC7329">
              <w:rPr>
                <w:rFonts w:eastAsia="Calibri"/>
                <w:spacing w:val="-57"/>
                <w:sz w:val="24"/>
                <w:szCs w:val="24"/>
              </w:rPr>
              <w:t xml:space="preserve"> </w:t>
            </w:r>
            <w:proofErr w:type="spellStart"/>
            <w:r w:rsidRPr="00FC7329">
              <w:rPr>
                <w:rFonts w:eastAsia="Calibri"/>
                <w:sz w:val="24"/>
                <w:szCs w:val="24"/>
              </w:rPr>
              <w:t>стве</w:t>
            </w:r>
            <w:proofErr w:type="spellEnd"/>
            <w:r w:rsidRPr="00FC7329">
              <w:rPr>
                <w:rFonts w:eastAsia="Calibri"/>
                <w:spacing w:val="-3"/>
                <w:sz w:val="24"/>
                <w:szCs w:val="24"/>
              </w:rPr>
              <w:t xml:space="preserve"> </w:t>
            </w:r>
            <w:r w:rsidRPr="00FC7329">
              <w:rPr>
                <w:rFonts w:eastAsia="Calibri"/>
                <w:sz w:val="24"/>
                <w:szCs w:val="24"/>
              </w:rPr>
              <w:t>СНГ.</w:t>
            </w:r>
          </w:p>
        </w:tc>
        <w:tc>
          <w:tcPr>
            <w:tcW w:w="1580" w:type="dxa"/>
            <w:vMerge/>
            <w:shd w:val="clear" w:color="auto" w:fill="auto"/>
          </w:tcPr>
          <w:p w14:paraId="2447662D" w14:textId="77777777" w:rsidR="00952CD3" w:rsidRPr="00FC7329" w:rsidRDefault="00952CD3" w:rsidP="00BE6D01">
            <w:pPr>
              <w:widowControl w:val="0"/>
              <w:autoSpaceDE w:val="0"/>
              <w:autoSpaceDN w:val="0"/>
              <w:spacing w:after="0"/>
              <w:jc w:val="both"/>
              <w:rPr>
                <w:rFonts w:ascii="Times New Roman" w:eastAsia="Calibri" w:hAnsi="Times New Roman"/>
                <w:sz w:val="24"/>
                <w:szCs w:val="24"/>
              </w:rPr>
            </w:pPr>
          </w:p>
        </w:tc>
        <w:tc>
          <w:tcPr>
            <w:tcW w:w="1805" w:type="dxa"/>
            <w:vMerge/>
            <w:shd w:val="clear" w:color="auto" w:fill="auto"/>
          </w:tcPr>
          <w:p w14:paraId="62278DC2"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22763B46" w14:textId="77777777" w:rsidR="00952CD3" w:rsidRPr="00FC7329" w:rsidRDefault="00952CD3" w:rsidP="00BE6D01">
            <w:pPr>
              <w:widowControl w:val="0"/>
              <w:autoSpaceDE w:val="0"/>
              <w:autoSpaceDN w:val="0"/>
              <w:spacing w:after="0"/>
              <w:jc w:val="center"/>
              <w:rPr>
                <w:rFonts w:ascii="Times New Roman" w:eastAsia="Calibri" w:hAnsi="Times New Roman"/>
                <w:sz w:val="24"/>
                <w:szCs w:val="24"/>
              </w:rPr>
            </w:pPr>
          </w:p>
        </w:tc>
      </w:tr>
      <w:tr w:rsidR="000F3586" w14:paraId="55836A69" w14:textId="77777777" w:rsidTr="00952CD3">
        <w:trPr>
          <w:trHeight w:val="275"/>
        </w:trPr>
        <w:tc>
          <w:tcPr>
            <w:tcW w:w="10491" w:type="dxa"/>
            <w:gridSpan w:val="2"/>
            <w:shd w:val="clear" w:color="auto" w:fill="auto"/>
          </w:tcPr>
          <w:p w14:paraId="412AD870" w14:textId="77777777" w:rsidR="00952CD3" w:rsidRPr="00FC7329" w:rsidRDefault="002543EE" w:rsidP="00BE6D01">
            <w:pPr>
              <w:pStyle w:val="TableParagraph"/>
              <w:spacing w:line="256" w:lineRule="exact"/>
              <w:ind w:left="107"/>
              <w:jc w:val="both"/>
              <w:rPr>
                <w:rFonts w:eastAsia="Calibri"/>
                <w:b/>
                <w:sz w:val="24"/>
                <w:szCs w:val="24"/>
              </w:rPr>
            </w:pPr>
            <w:r w:rsidRPr="00FC7329">
              <w:rPr>
                <w:rFonts w:eastAsia="Calibri"/>
                <w:b/>
                <w:sz w:val="24"/>
                <w:szCs w:val="24"/>
              </w:rPr>
              <w:t>Раздел</w:t>
            </w:r>
            <w:r w:rsidRPr="00FC7329">
              <w:rPr>
                <w:rFonts w:eastAsia="Calibri"/>
                <w:b/>
                <w:spacing w:val="-3"/>
                <w:sz w:val="24"/>
                <w:szCs w:val="24"/>
              </w:rPr>
              <w:t xml:space="preserve"> </w:t>
            </w:r>
            <w:r w:rsidRPr="00FC7329">
              <w:rPr>
                <w:rFonts w:eastAsia="Calibri"/>
                <w:b/>
                <w:sz w:val="24"/>
                <w:szCs w:val="24"/>
              </w:rPr>
              <w:t>5. Мировая</w:t>
            </w:r>
            <w:r w:rsidRPr="00FC7329">
              <w:rPr>
                <w:rFonts w:eastAsia="Calibri"/>
                <w:b/>
                <w:spacing w:val="-2"/>
                <w:sz w:val="24"/>
                <w:szCs w:val="24"/>
              </w:rPr>
              <w:t xml:space="preserve"> </w:t>
            </w:r>
            <w:r w:rsidRPr="00FC7329">
              <w:rPr>
                <w:rFonts w:eastAsia="Calibri"/>
                <w:b/>
                <w:sz w:val="24"/>
                <w:szCs w:val="24"/>
              </w:rPr>
              <w:t>цивилизация:</w:t>
            </w:r>
            <w:r w:rsidRPr="00FC7329">
              <w:rPr>
                <w:rFonts w:eastAsia="Calibri"/>
                <w:b/>
                <w:spacing w:val="-3"/>
                <w:sz w:val="24"/>
                <w:szCs w:val="24"/>
              </w:rPr>
              <w:t xml:space="preserve"> </w:t>
            </w:r>
            <w:r w:rsidRPr="00FC7329">
              <w:rPr>
                <w:rFonts w:eastAsia="Calibri"/>
                <w:b/>
                <w:sz w:val="24"/>
                <w:szCs w:val="24"/>
              </w:rPr>
              <w:t>новые</w:t>
            </w:r>
            <w:r w:rsidRPr="00FC7329">
              <w:rPr>
                <w:rFonts w:eastAsia="Calibri"/>
                <w:b/>
                <w:spacing w:val="-4"/>
                <w:sz w:val="24"/>
                <w:szCs w:val="24"/>
              </w:rPr>
              <w:t xml:space="preserve"> </w:t>
            </w:r>
            <w:r w:rsidRPr="00FC7329">
              <w:rPr>
                <w:rFonts w:eastAsia="Calibri"/>
                <w:b/>
                <w:sz w:val="24"/>
                <w:szCs w:val="24"/>
              </w:rPr>
              <w:t>проблемы XXI</w:t>
            </w:r>
            <w:r w:rsidR="00BE6D01" w:rsidRPr="00FC7329">
              <w:rPr>
                <w:rFonts w:eastAsia="Calibri"/>
                <w:b/>
                <w:sz w:val="24"/>
                <w:szCs w:val="24"/>
              </w:rPr>
              <w:t xml:space="preserve"> </w:t>
            </w:r>
            <w:r w:rsidRPr="00FC7329">
              <w:rPr>
                <w:rFonts w:eastAsia="Calibri"/>
                <w:b/>
                <w:sz w:val="24"/>
                <w:szCs w:val="24"/>
              </w:rPr>
              <w:t>века</w:t>
            </w:r>
          </w:p>
        </w:tc>
        <w:tc>
          <w:tcPr>
            <w:tcW w:w="1580" w:type="dxa"/>
            <w:shd w:val="clear" w:color="auto" w:fill="auto"/>
          </w:tcPr>
          <w:p w14:paraId="23BE0998" w14:textId="77777777" w:rsidR="00952CD3" w:rsidRPr="00FC7329" w:rsidRDefault="002543EE" w:rsidP="00BE6D01">
            <w:pPr>
              <w:pStyle w:val="TableParagraph"/>
              <w:spacing w:line="256" w:lineRule="exact"/>
              <w:ind w:left="109"/>
              <w:jc w:val="both"/>
              <w:rPr>
                <w:rFonts w:eastAsia="Calibri"/>
                <w:b/>
                <w:sz w:val="24"/>
                <w:szCs w:val="24"/>
                <w:lang w:val="en-US"/>
              </w:rPr>
            </w:pPr>
            <w:r w:rsidRPr="00FC7329">
              <w:rPr>
                <w:rFonts w:eastAsia="Calibri"/>
                <w:b/>
                <w:sz w:val="24"/>
                <w:szCs w:val="24"/>
                <w:lang w:val="en-US"/>
              </w:rPr>
              <w:t>6</w:t>
            </w:r>
          </w:p>
        </w:tc>
        <w:tc>
          <w:tcPr>
            <w:tcW w:w="1805" w:type="dxa"/>
            <w:shd w:val="clear" w:color="auto" w:fill="auto"/>
          </w:tcPr>
          <w:p w14:paraId="4C82DBF1" w14:textId="77777777" w:rsidR="00952CD3" w:rsidRPr="00FC7329" w:rsidRDefault="00952CD3" w:rsidP="00BE6D01">
            <w:pPr>
              <w:pStyle w:val="TableParagraph"/>
              <w:jc w:val="center"/>
              <w:rPr>
                <w:rFonts w:eastAsia="Calibri"/>
                <w:sz w:val="24"/>
                <w:szCs w:val="24"/>
              </w:rPr>
            </w:pPr>
          </w:p>
        </w:tc>
        <w:tc>
          <w:tcPr>
            <w:tcW w:w="1567" w:type="dxa"/>
            <w:shd w:val="clear" w:color="auto" w:fill="auto"/>
          </w:tcPr>
          <w:p w14:paraId="533C9094" w14:textId="77777777" w:rsidR="00952CD3" w:rsidRPr="00FC7329" w:rsidRDefault="00952CD3" w:rsidP="00BE6D01">
            <w:pPr>
              <w:pStyle w:val="TableParagraph"/>
              <w:jc w:val="center"/>
              <w:rPr>
                <w:rFonts w:eastAsia="Calibri"/>
                <w:sz w:val="24"/>
                <w:szCs w:val="24"/>
              </w:rPr>
            </w:pPr>
          </w:p>
        </w:tc>
      </w:tr>
      <w:tr w:rsidR="000F3586" w14:paraId="5714E198" w14:textId="77777777" w:rsidTr="00952CD3">
        <w:trPr>
          <w:trHeight w:val="323"/>
        </w:trPr>
        <w:tc>
          <w:tcPr>
            <w:tcW w:w="2126" w:type="dxa"/>
            <w:vMerge w:val="restart"/>
            <w:shd w:val="clear" w:color="auto" w:fill="auto"/>
          </w:tcPr>
          <w:p w14:paraId="2D962685" w14:textId="77777777" w:rsidR="00FC7329" w:rsidRPr="00FC7329" w:rsidRDefault="002543EE" w:rsidP="00FC7329">
            <w:pPr>
              <w:pStyle w:val="TableParagraph"/>
              <w:spacing w:line="268" w:lineRule="exact"/>
              <w:ind w:left="107"/>
              <w:rPr>
                <w:rFonts w:eastAsia="Calibri"/>
                <w:sz w:val="24"/>
                <w:szCs w:val="24"/>
              </w:rPr>
            </w:pPr>
            <w:r w:rsidRPr="00FC7329">
              <w:rPr>
                <w:rFonts w:eastAsia="Calibri"/>
                <w:sz w:val="24"/>
                <w:szCs w:val="24"/>
              </w:rPr>
              <w:t>Тема</w:t>
            </w:r>
            <w:r w:rsidRPr="00FC7329">
              <w:rPr>
                <w:rFonts w:eastAsia="Calibri"/>
                <w:spacing w:val="-3"/>
                <w:sz w:val="24"/>
                <w:szCs w:val="24"/>
              </w:rPr>
              <w:t xml:space="preserve"> </w:t>
            </w:r>
            <w:r w:rsidRPr="00FC7329">
              <w:rPr>
                <w:rFonts w:eastAsia="Calibri"/>
                <w:sz w:val="24"/>
                <w:szCs w:val="24"/>
              </w:rPr>
              <w:t>5.1.</w:t>
            </w:r>
          </w:p>
          <w:p w14:paraId="74509720" w14:textId="77777777" w:rsidR="00FC7329" w:rsidRPr="00FC7329" w:rsidRDefault="002543EE" w:rsidP="00FC7329">
            <w:pPr>
              <w:pStyle w:val="TableParagraph"/>
              <w:ind w:left="107" w:right="186"/>
              <w:rPr>
                <w:rFonts w:eastAsia="Calibri"/>
                <w:sz w:val="24"/>
                <w:szCs w:val="24"/>
              </w:rPr>
            </w:pPr>
            <w:r w:rsidRPr="00FC7329">
              <w:rPr>
                <w:rFonts w:eastAsia="Calibri"/>
                <w:spacing w:val="-1"/>
                <w:sz w:val="24"/>
                <w:szCs w:val="24"/>
              </w:rPr>
              <w:t>Ближневосточный конфликт</w:t>
            </w:r>
          </w:p>
        </w:tc>
        <w:tc>
          <w:tcPr>
            <w:tcW w:w="8365" w:type="dxa"/>
            <w:shd w:val="clear" w:color="auto" w:fill="auto"/>
          </w:tcPr>
          <w:p w14:paraId="52C2AC85" w14:textId="77777777" w:rsidR="00FC7329" w:rsidRPr="00FC7329" w:rsidRDefault="002543EE" w:rsidP="00FC7329">
            <w:pPr>
              <w:pStyle w:val="TableParagraph"/>
              <w:spacing w:line="273"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shd w:val="clear" w:color="auto" w:fill="auto"/>
          </w:tcPr>
          <w:p w14:paraId="11615AF0" w14:textId="77777777" w:rsidR="00FC7329" w:rsidRPr="00FC7329" w:rsidRDefault="002543EE" w:rsidP="00FC7329">
            <w:pPr>
              <w:pStyle w:val="TableParagraph"/>
              <w:spacing w:line="268" w:lineRule="exact"/>
              <w:ind w:left="109"/>
              <w:jc w:val="both"/>
              <w:rPr>
                <w:rFonts w:eastAsia="Calibri"/>
                <w:sz w:val="24"/>
                <w:szCs w:val="24"/>
              </w:rPr>
            </w:pPr>
            <w:r w:rsidRPr="00FC7329">
              <w:rPr>
                <w:rFonts w:eastAsia="Calibri"/>
                <w:sz w:val="24"/>
                <w:szCs w:val="24"/>
              </w:rPr>
              <w:t>2</w:t>
            </w:r>
          </w:p>
        </w:tc>
        <w:tc>
          <w:tcPr>
            <w:tcW w:w="1805" w:type="dxa"/>
            <w:vMerge w:val="restart"/>
            <w:shd w:val="clear" w:color="auto" w:fill="auto"/>
          </w:tcPr>
          <w:p w14:paraId="5EEA5CE3" w14:textId="77777777" w:rsidR="00FC7329" w:rsidRPr="00FC7329" w:rsidRDefault="002543EE" w:rsidP="00FC7329">
            <w:pPr>
              <w:pStyle w:val="TableParagraph"/>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5FFA570A"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21EA0E06"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2B28CB88" w14:textId="77777777" w:rsidR="00FC7329" w:rsidRPr="00FC7329" w:rsidRDefault="002543EE" w:rsidP="00FC7329">
            <w:pPr>
              <w:pStyle w:val="TableParagraph"/>
              <w:spacing w:line="268"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451F803A" w14:textId="77777777" w:rsidTr="00037059">
        <w:trPr>
          <w:trHeight w:val="2781"/>
        </w:trPr>
        <w:tc>
          <w:tcPr>
            <w:tcW w:w="2126" w:type="dxa"/>
            <w:vMerge/>
            <w:tcBorders>
              <w:top w:val="nil"/>
            </w:tcBorders>
            <w:shd w:val="clear" w:color="auto" w:fill="auto"/>
          </w:tcPr>
          <w:p w14:paraId="571F5F1B" w14:textId="77777777" w:rsidR="00BE6D01" w:rsidRPr="00FC7329" w:rsidRDefault="00BE6D01" w:rsidP="00BE6D01">
            <w:pPr>
              <w:widowControl w:val="0"/>
              <w:autoSpaceDE w:val="0"/>
              <w:autoSpaceDN w:val="0"/>
              <w:spacing w:after="0"/>
              <w:rPr>
                <w:rFonts w:ascii="Times New Roman" w:eastAsia="Calibri" w:hAnsi="Times New Roman"/>
                <w:sz w:val="24"/>
                <w:szCs w:val="24"/>
              </w:rPr>
            </w:pPr>
          </w:p>
        </w:tc>
        <w:tc>
          <w:tcPr>
            <w:tcW w:w="8365" w:type="dxa"/>
            <w:shd w:val="clear" w:color="auto" w:fill="auto"/>
          </w:tcPr>
          <w:p w14:paraId="6990754F"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1.</w:t>
            </w:r>
            <w:r w:rsidRPr="00FC7329">
              <w:rPr>
                <w:rFonts w:eastAsia="Calibri"/>
                <w:spacing w:val="-4"/>
                <w:sz w:val="24"/>
                <w:szCs w:val="24"/>
              </w:rPr>
              <w:t xml:space="preserve"> </w:t>
            </w:r>
            <w:r w:rsidRPr="00FC7329">
              <w:rPr>
                <w:rFonts w:eastAsia="Calibri"/>
                <w:sz w:val="24"/>
                <w:szCs w:val="24"/>
              </w:rPr>
              <w:t>Ближневосточный</w:t>
            </w:r>
            <w:r w:rsidRPr="00FC7329">
              <w:rPr>
                <w:rFonts w:eastAsia="Calibri"/>
                <w:spacing w:val="-3"/>
                <w:sz w:val="24"/>
                <w:szCs w:val="24"/>
              </w:rPr>
              <w:t xml:space="preserve"> </w:t>
            </w:r>
            <w:r w:rsidRPr="00FC7329">
              <w:rPr>
                <w:rFonts w:eastAsia="Calibri"/>
                <w:sz w:val="24"/>
                <w:szCs w:val="24"/>
              </w:rPr>
              <w:t>конфликт:</w:t>
            </w:r>
            <w:r w:rsidRPr="00FC7329">
              <w:rPr>
                <w:rFonts w:eastAsia="Calibri"/>
                <w:spacing w:val="-5"/>
                <w:sz w:val="24"/>
                <w:szCs w:val="24"/>
              </w:rPr>
              <w:t xml:space="preserve"> </w:t>
            </w:r>
            <w:r w:rsidRPr="00FC7329">
              <w:rPr>
                <w:rFonts w:eastAsia="Calibri"/>
                <w:sz w:val="24"/>
                <w:szCs w:val="24"/>
              </w:rPr>
              <w:t>история</w:t>
            </w:r>
            <w:r w:rsidRPr="00FC7329">
              <w:rPr>
                <w:rFonts w:eastAsia="Calibri"/>
                <w:spacing w:val="-7"/>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современность.</w:t>
            </w:r>
            <w:r w:rsidRPr="00FC7329">
              <w:rPr>
                <w:rFonts w:eastAsia="Calibri"/>
                <w:spacing w:val="1"/>
                <w:sz w:val="24"/>
                <w:szCs w:val="24"/>
              </w:rPr>
              <w:t xml:space="preserve"> </w:t>
            </w:r>
            <w:r w:rsidRPr="00FC7329">
              <w:rPr>
                <w:rFonts w:eastAsia="Calibri"/>
                <w:sz w:val="24"/>
                <w:szCs w:val="24"/>
              </w:rPr>
              <w:t>Предыстория</w:t>
            </w:r>
            <w:r w:rsidRPr="00FC7329">
              <w:rPr>
                <w:rFonts w:eastAsia="Calibri"/>
                <w:spacing w:val="-3"/>
                <w:sz w:val="24"/>
                <w:szCs w:val="24"/>
              </w:rPr>
              <w:t xml:space="preserve"> </w:t>
            </w:r>
            <w:r w:rsidRPr="00FC7329">
              <w:rPr>
                <w:rFonts w:eastAsia="Calibri"/>
                <w:sz w:val="24"/>
                <w:szCs w:val="24"/>
              </w:rPr>
              <w:t>ближневосточного конфликта.</w:t>
            </w:r>
            <w:r w:rsidRPr="00FC7329">
              <w:rPr>
                <w:rFonts w:eastAsia="Calibri"/>
                <w:spacing w:val="-6"/>
                <w:sz w:val="24"/>
                <w:szCs w:val="24"/>
              </w:rPr>
              <w:t xml:space="preserve"> </w:t>
            </w:r>
            <w:r w:rsidRPr="00FC7329">
              <w:rPr>
                <w:rFonts w:eastAsia="Calibri"/>
                <w:sz w:val="24"/>
                <w:szCs w:val="24"/>
              </w:rPr>
              <w:t>Деятельность</w:t>
            </w:r>
            <w:r w:rsidRPr="00FC7329">
              <w:rPr>
                <w:rFonts w:eastAsia="Calibri"/>
                <w:spacing w:val="-5"/>
                <w:sz w:val="24"/>
                <w:szCs w:val="24"/>
              </w:rPr>
              <w:t xml:space="preserve"> </w:t>
            </w:r>
            <w:r w:rsidRPr="00FC7329">
              <w:rPr>
                <w:rFonts w:eastAsia="Calibri"/>
                <w:sz w:val="24"/>
                <w:szCs w:val="24"/>
              </w:rPr>
              <w:t>сионистских</w:t>
            </w:r>
            <w:r w:rsidRPr="00FC7329">
              <w:rPr>
                <w:rFonts w:eastAsia="Calibri"/>
                <w:spacing w:val="-4"/>
                <w:sz w:val="24"/>
                <w:szCs w:val="24"/>
              </w:rPr>
              <w:t xml:space="preserve"> </w:t>
            </w:r>
            <w:r w:rsidRPr="00FC7329">
              <w:rPr>
                <w:rFonts w:eastAsia="Calibri"/>
                <w:sz w:val="24"/>
                <w:szCs w:val="24"/>
              </w:rPr>
              <w:t>организаций.</w:t>
            </w:r>
          </w:p>
          <w:p w14:paraId="65F1441E"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2.</w:t>
            </w:r>
            <w:r w:rsidRPr="00FC7329">
              <w:rPr>
                <w:rFonts w:eastAsia="Calibri"/>
                <w:spacing w:val="-3"/>
                <w:sz w:val="24"/>
                <w:szCs w:val="24"/>
              </w:rPr>
              <w:t xml:space="preserve"> </w:t>
            </w:r>
            <w:r w:rsidRPr="00FC7329">
              <w:rPr>
                <w:rFonts w:eastAsia="Calibri"/>
                <w:sz w:val="24"/>
                <w:szCs w:val="24"/>
              </w:rPr>
              <w:t>Мандатная</w:t>
            </w:r>
            <w:r w:rsidRPr="00FC7329">
              <w:rPr>
                <w:rFonts w:eastAsia="Calibri"/>
                <w:spacing w:val="-3"/>
                <w:sz w:val="24"/>
                <w:szCs w:val="24"/>
              </w:rPr>
              <w:t xml:space="preserve"> </w:t>
            </w:r>
            <w:r w:rsidRPr="00FC7329">
              <w:rPr>
                <w:rFonts w:eastAsia="Calibri"/>
                <w:sz w:val="24"/>
                <w:szCs w:val="24"/>
              </w:rPr>
              <w:t>система</w:t>
            </w:r>
            <w:r w:rsidRPr="00FC7329">
              <w:rPr>
                <w:rFonts w:eastAsia="Calibri"/>
                <w:spacing w:val="-3"/>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борьба</w:t>
            </w:r>
            <w:r w:rsidRPr="00FC7329">
              <w:rPr>
                <w:rFonts w:eastAsia="Calibri"/>
                <w:spacing w:val="-3"/>
                <w:sz w:val="24"/>
                <w:szCs w:val="24"/>
              </w:rPr>
              <w:t xml:space="preserve"> </w:t>
            </w:r>
            <w:r w:rsidRPr="00FC7329">
              <w:rPr>
                <w:rFonts w:eastAsia="Calibri"/>
                <w:sz w:val="24"/>
                <w:szCs w:val="24"/>
              </w:rPr>
              <w:t>арабских</w:t>
            </w:r>
            <w:r w:rsidRPr="00FC7329">
              <w:rPr>
                <w:rFonts w:eastAsia="Calibri"/>
                <w:spacing w:val="-4"/>
                <w:sz w:val="24"/>
                <w:szCs w:val="24"/>
              </w:rPr>
              <w:t xml:space="preserve"> </w:t>
            </w:r>
            <w:r w:rsidRPr="00FC7329">
              <w:rPr>
                <w:rFonts w:eastAsia="Calibri"/>
                <w:sz w:val="24"/>
                <w:szCs w:val="24"/>
              </w:rPr>
              <w:t>народов</w:t>
            </w:r>
            <w:r w:rsidRPr="00FC7329">
              <w:rPr>
                <w:rFonts w:eastAsia="Calibri"/>
                <w:spacing w:val="-2"/>
                <w:sz w:val="24"/>
                <w:szCs w:val="24"/>
              </w:rPr>
              <w:t xml:space="preserve"> </w:t>
            </w:r>
            <w:r w:rsidRPr="00FC7329">
              <w:rPr>
                <w:rFonts w:eastAsia="Calibri"/>
                <w:sz w:val="24"/>
                <w:szCs w:val="24"/>
              </w:rPr>
              <w:t>за</w:t>
            </w:r>
            <w:r w:rsidRPr="00FC7329">
              <w:rPr>
                <w:rFonts w:eastAsia="Calibri"/>
                <w:spacing w:val="-4"/>
                <w:sz w:val="24"/>
                <w:szCs w:val="24"/>
              </w:rPr>
              <w:t xml:space="preserve"> </w:t>
            </w:r>
            <w:r w:rsidRPr="00FC7329">
              <w:rPr>
                <w:rFonts w:eastAsia="Calibri"/>
                <w:sz w:val="24"/>
                <w:szCs w:val="24"/>
              </w:rPr>
              <w:t>суверенитет.</w:t>
            </w:r>
            <w:r w:rsidRPr="00FC7329">
              <w:rPr>
                <w:rFonts w:eastAsia="Calibri"/>
                <w:spacing w:val="-2"/>
                <w:sz w:val="24"/>
                <w:szCs w:val="24"/>
              </w:rPr>
              <w:t xml:space="preserve"> </w:t>
            </w:r>
            <w:r w:rsidRPr="00FC7329">
              <w:rPr>
                <w:rFonts w:eastAsia="Calibri"/>
                <w:sz w:val="24"/>
                <w:szCs w:val="24"/>
              </w:rPr>
              <w:t>Подмандатная</w:t>
            </w:r>
            <w:r w:rsidRPr="00FC7329">
              <w:rPr>
                <w:rFonts w:eastAsia="Calibri"/>
                <w:spacing w:val="-3"/>
                <w:sz w:val="24"/>
                <w:szCs w:val="24"/>
              </w:rPr>
              <w:t xml:space="preserve"> </w:t>
            </w:r>
            <w:r w:rsidRPr="00FC7329">
              <w:rPr>
                <w:rFonts w:eastAsia="Calibri"/>
                <w:sz w:val="24"/>
                <w:szCs w:val="24"/>
              </w:rPr>
              <w:t>Палестина</w:t>
            </w:r>
            <w:r w:rsidRPr="00FC7329">
              <w:rPr>
                <w:rFonts w:eastAsia="Calibri"/>
                <w:spacing w:val="-3"/>
                <w:sz w:val="24"/>
                <w:szCs w:val="24"/>
              </w:rPr>
              <w:t xml:space="preserve"> </w:t>
            </w:r>
            <w:r w:rsidRPr="00FC7329">
              <w:rPr>
                <w:rFonts w:eastAsia="Calibri"/>
                <w:sz w:val="24"/>
                <w:szCs w:val="24"/>
              </w:rPr>
              <w:t>и реализация</w:t>
            </w:r>
            <w:r w:rsidRPr="00FC7329">
              <w:rPr>
                <w:rFonts w:eastAsia="Calibri"/>
                <w:spacing w:val="-6"/>
                <w:sz w:val="24"/>
                <w:szCs w:val="24"/>
              </w:rPr>
              <w:t xml:space="preserve"> </w:t>
            </w:r>
            <w:r w:rsidRPr="00FC7329">
              <w:rPr>
                <w:rFonts w:eastAsia="Calibri"/>
                <w:sz w:val="24"/>
                <w:szCs w:val="24"/>
              </w:rPr>
              <w:t>«Декларации</w:t>
            </w:r>
            <w:r w:rsidRPr="00FC7329">
              <w:rPr>
                <w:rFonts w:eastAsia="Calibri"/>
                <w:spacing w:val="-6"/>
                <w:sz w:val="24"/>
                <w:szCs w:val="24"/>
              </w:rPr>
              <w:t xml:space="preserve"> </w:t>
            </w:r>
            <w:proofErr w:type="spellStart"/>
            <w:r w:rsidRPr="00FC7329">
              <w:rPr>
                <w:rFonts w:eastAsia="Calibri"/>
                <w:sz w:val="24"/>
                <w:szCs w:val="24"/>
              </w:rPr>
              <w:t>Бальфура</w:t>
            </w:r>
            <w:proofErr w:type="spellEnd"/>
            <w:r w:rsidRPr="00FC7329">
              <w:rPr>
                <w:rFonts w:eastAsia="Calibri"/>
                <w:sz w:val="24"/>
                <w:szCs w:val="24"/>
              </w:rPr>
              <w:t>».</w:t>
            </w:r>
          </w:p>
          <w:p w14:paraId="73CF2CBB"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3.</w:t>
            </w:r>
            <w:r w:rsidRPr="00FC7329">
              <w:rPr>
                <w:rFonts w:eastAsia="Calibri"/>
                <w:spacing w:val="-4"/>
                <w:sz w:val="24"/>
                <w:szCs w:val="24"/>
              </w:rPr>
              <w:t xml:space="preserve"> </w:t>
            </w:r>
            <w:r w:rsidRPr="00FC7329">
              <w:rPr>
                <w:rFonts w:eastAsia="Calibri"/>
                <w:sz w:val="24"/>
                <w:szCs w:val="24"/>
              </w:rPr>
              <w:t>Образование</w:t>
            </w:r>
            <w:r w:rsidRPr="00FC7329">
              <w:rPr>
                <w:rFonts w:eastAsia="Calibri"/>
                <w:spacing w:val="-3"/>
                <w:sz w:val="24"/>
                <w:szCs w:val="24"/>
              </w:rPr>
              <w:t xml:space="preserve"> </w:t>
            </w:r>
            <w:r w:rsidRPr="00FC7329">
              <w:rPr>
                <w:rFonts w:eastAsia="Calibri"/>
                <w:sz w:val="24"/>
                <w:szCs w:val="24"/>
              </w:rPr>
              <w:t>государства</w:t>
            </w:r>
            <w:r w:rsidRPr="00FC7329">
              <w:rPr>
                <w:rFonts w:eastAsia="Calibri"/>
                <w:spacing w:val="-5"/>
                <w:sz w:val="24"/>
                <w:szCs w:val="24"/>
              </w:rPr>
              <w:t xml:space="preserve"> </w:t>
            </w:r>
            <w:r w:rsidRPr="00FC7329">
              <w:rPr>
                <w:rFonts w:eastAsia="Calibri"/>
                <w:sz w:val="24"/>
                <w:szCs w:val="24"/>
              </w:rPr>
              <w:t>Израиль.</w:t>
            </w:r>
            <w:r w:rsidRPr="00FC7329">
              <w:rPr>
                <w:rFonts w:eastAsia="Calibri"/>
                <w:spacing w:val="-3"/>
                <w:sz w:val="24"/>
                <w:szCs w:val="24"/>
              </w:rPr>
              <w:t xml:space="preserve"> </w:t>
            </w:r>
            <w:r w:rsidRPr="00FC7329">
              <w:rPr>
                <w:rFonts w:eastAsia="Calibri"/>
                <w:sz w:val="24"/>
                <w:szCs w:val="24"/>
              </w:rPr>
              <w:t>Арабо-израильские</w:t>
            </w:r>
            <w:r w:rsidRPr="00FC7329">
              <w:rPr>
                <w:rFonts w:eastAsia="Calibri"/>
                <w:spacing w:val="-4"/>
                <w:sz w:val="24"/>
                <w:szCs w:val="24"/>
              </w:rPr>
              <w:t xml:space="preserve"> </w:t>
            </w:r>
            <w:r w:rsidRPr="00FC7329">
              <w:rPr>
                <w:rFonts w:eastAsia="Calibri"/>
                <w:sz w:val="24"/>
                <w:szCs w:val="24"/>
              </w:rPr>
              <w:t>конфликты</w:t>
            </w:r>
            <w:r w:rsidRPr="00FC7329">
              <w:rPr>
                <w:rFonts w:eastAsia="Calibri"/>
                <w:spacing w:val="-3"/>
                <w:sz w:val="24"/>
                <w:szCs w:val="24"/>
              </w:rPr>
              <w:t xml:space="preserve"> </w:t>
            </w:r>
            <w:r w:rsidRPr="00FC7329">
              <w:rPr>
                <w:rFonts w:eastAsia="Calibri"/>
                <w:sz w:val="24"/>
                <w:szCs w:val="24"/>
              </w:rPr>
              <w:t>на</w:t>
            </w:r>
            <w:r w:rsidRPr="00FC7329">
              <w:rPr>
                <w:rFonts w:eastAsia="Calibri"/>
                <w:spacing w:val="-2"/>
                <w:sz w:val="24"/>
                <w:szCs w:val="24"/>
              </w:rPr>
              <w:t xml:space="preserve"> </w:t>
            </w:r>
            <w:r w:rsidRPr="00FC7329">
              <w:rPr>
                <w:rFonts w:eastAsia="Calibri"/>
                <w:sz w:val="24"/>
                <w:szCs w:val="24"/>
              </w:rPr>
              <w:t>Ближнем</w:t>
            </w:r>
            <w:r w:rsidRPr="00FC7329">
              <w:rPr>
                <w:rFonts w:eastAsia="Calibri"/>
                <w:spacing w:val="-4"/>
                <w:sz w:val="24"/>
                <w:szCs w:val="24"/>
              </w:rPr>
              <w:t xml:space="preserve"> </w:t>
            </w:r>
            <w:r w:rsidRPr="00FC7329">
              <w:rPr>
                <w:rFonts w:eastAsia="Calibri"/>
                <w:sz w:val="24"/>
                <w:szCs w:val="24"/>
              </w:rPr>
              <w:t>Востоке.</w:t>
            </w:r>
          </w:p>
          <w:p w14:paraId="6DF3E91B"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4.Арабо</w:t>
            </w:r>
            <w:r w:rsidRPr="00FC7329">
              <w:rPr>
                <w:rFonts w:eastAsia="Calibri"/>
                <w:spacing w:val="-3"/>
                <w:sz w:val="24"/>
                <w:szCs w:val="24"/>
              </w:rPr>
              <w:t xml:space="preserve"> </w:t>
            </w:r>
            <w:r w:rsidRPr="00FC7329">
              <w:rPr>
                <w:rFonts w:eastAsia="Calibri"/>
                <w:sz w:val="24"/>
                <w:szCs w:val="24"/>
              </w:rPr>
              <w:t>–</w:t>
            </w:r>
            <w:r w:rsidRPr="00FC7329">
              <w:rPr>
                <w:rFonts w:eastAsia="Calibri"/>
                <w:spacing w:val="-3"/>
                <w:sz w:val="24"/>
                <w:szCs w:val="24"/>
              </w:rPr>
              <w:t xml:space="preserve"> </w:t>
            </w:r>
            <w:r w:rsidRPr="00FC7329">
              <w:rPr>
                <w:rFonts w:eastAsia="Calibri"/>
                <w:sz w:val="24"/>
                <w:szCs w:val="24"/>
              </w:rPr>
              <w:t>израильские</w:t>
            </w:r>
            <w:r w:rsidRPr="00FC7329">
              <w:rPr>
                <w:rFonts w:eastAsia="Calibri"/>
                <w:spacing w:val="-3"/>
                <w:sz w:val="24"/>
                <w:szCs w:val="24"/>
              </w:rPr>
              <w:t xml:space="preserve"> </w:t>
            </w:r>
            <w:r w:rsidRPr="00FC7329">
              <w:rPr>
                <w:rFonts w:eastAsia="Calibri"/>
                <w:sz w:val="24"/>
                <w:szCs w:val="24"/>
              </w:rPr>
              <w:t>противоречия</w:t>
            </w:r>
            <w:r w:rsidRPr="00FC7329">
              <w:rPr>
                <w:rFonts w:eastAsia="Calibri"/>
                <w:spacing w:val="-3"/>
                <w:sz w:val="24"/>
                <w:szCs w:val="24"/>
              </w:rPr>
              <w:t xml:space="preserve"> </w:t>
            </w:r>
            <w:r w:rsidRPr="00FC7329">
              <w:rPr>
                <w:rFonts w:eastAsia="Calibri"/>
                <w:sz w:val="24"/>
                <w:szCs w:val="24"/>
              </w:rPr>
              <w:t>и</w:t>
            </w:r>
            <w:r w:rsidRPr="00FC7329">
              <w:rPr>
                <w:rFonts w:eastAsia="Calibri"/>
                <w:spacing w:val="-5"/>
                <w:sz w:val="24"/>
                <w:szCs w:val="24"/>
              </w:rPr>
              <w:t xml:space="preserve"> </w:t>
            </w:r>
            <w:r w:rsidRPr="00FC7329">
              <w:rPr>
                <w:rFonts w:eastAsia="Calibri"/>
                <w:sz w:val="24"/>
                <w:szCs w:val="24"/>
              </w:rPr>
              <w:t>палестинская</w:t>
            </w:r>
            <w:r w:rsidRPr="00FC7329">
              <w:rPr>
                <w:rFonts w:eastAsia="Calibri"/>
                <w:spacing w:val="-2"/>
                <w:sz w:val="24"/>
                <w:szCs w:val="24"/>
              </w:rPr>
              <w:t xml:space="preserve"> </w:t>
            </w:r>
            <w:r w:rsidRPr="00FC7329">
              <w:rPr>
                <w:rFonts w:eastAsia="Calibri"/>
                <w:sz w:val="24"/>
                <w:szCs w:val="24"/>
              </w:rPr>
              <w:t>проблема.</w:t>
            </w:r>
            <w:r w:rsidRPr="00FC7329">
              <w:rPr>
                <w:rFonts w:eastAsia="Calibri"/>
                <w:spacing w:val="-3"/>
                <w:sz w:val="24"/>
                <w:szCs w:val="24"/>
              </w:rPr>
              <w:t xml:space="preserve"> </w:t>
            </w:r>
            <w:proofErr w:type="spellStart"/>
            <w:r w:rsidRPr="00FC7329">
              <w:rPr>
                <w:rFonts w:eastAsia="Calibri"/>
                <w:sz w:val="24"/>
                <w:szCs w:val="24"/>
              </w:rPr>
              <w:t>Арабо</w:t>
            </w:r>
            <w:proofErr w:type="spellEnd"/>
            <w:r w:rsidRPr="00FC7329">
              <w:rPr>
                <w:rFonts w:eastAsia="Calibri"/>
                <w:spacing w:val="2"/>
                <w:sz w:val="24"/>
                <w:szCs w:val="24"/>
              </w:rPr>
              <w:t xml:space="preserve"> </w:t>
            </w:r>
            <w:r w:rsidRPr="00FC7329">
              <w:rPr>
                <w:rFonts w:eastAsia="Calibri"/>
                <w:sz w:val="24"/>
                <w:szCs w:val="24"/>
              </w:rPr>
              <w:t>–</w:t>
            </w:r>
            <w:r w:rsidRPr="00FC7329">
              <w:rPr>
                <w:rFonts w:eastAsia="Calibri"/>
                <w:spacing w:val="-3"/>
                <w:sz w:val="24"/>
                <w:szCs w:val="24"/>
              </w:rPr>
              <w:t xml:space="preserve"> </w:t>
            </w:r>
            <w:r w:rsidRPr="00FC7329">
              <w:rPr>
                <w:rFonts w:eastAsia="Calibri"/>
                <w:sz w:val="24"/>
                <w:szCs w:val="24"/>
              </w:rPr>
              <w:t>израильские</w:t>
            </w:r>
            <w:r w:rsidRPr="00FC7329">
              <w:rPr>
                <w:rFonts w:eastAsia="Calibri"/>
                <w:spacing w:val="-3"/>
                <w:sz w:val="24"/>
                <w:szCs w:val="24"/>
              </w:rPr>
              <w:t xml:space="preserve"> </w:t>
            </w:r>
            <w:r w:rsidRPr="00FC7329">
              <w:rPr>
                <w:rFonts w:eastAsia="Calibri"/>
                <w:sz w:val="24"/>
                <w:szCs w:val="24"/>
              </w:rPr>
              <w:t>войны</w:t>
            </w:r>
            <w:r w:rsidRPr="00FC7329">
              <w:rPr>
                <w:rFonts w:eastAsia="Calibri"/>
                <w:spacing w:val="-6"/>
                <w:sz w:val="24"/>
                <w:szCs w:val="24"/>
              </w:rPr>
              <w:t xml:space="preserve"> </w:t>
            </w:r>
            <w:r w:rsidRPr="00FC7329">
              <w:rPr>
                <w:rFonts w:eastAsia="Calibri"/>
                <w:sz w:val="24"/>
                <w:szCs w:val="24"/>
              </w:rPr>
              <w:t>в Ливане</w:t>
            </w:r>
            <w:r w:rsidRPr="00FC7329">
              <w:rPr>
                <w:rFonts w:eastAsia="Calibri"/>
                <w:spacing w:val="-3"/>
                <w:sz w:val="24"/>
                <w:szCs w:val="24"/>
              </w:rPr>
              <w:t xml:space="preserve"> </w:t>
            </w:r>
            <w:r w:rsidRPr="00FC7329">
              <w:rPr>
                <w:rFonts w:eastAsia="Calibri"/>
                <w:sz w:val="24"/>
                <w:szCs w:val="24"/>
              </w:rPr>
              <w:t>(1975 –</w:t>
            </w:r>
            <w:r w:rsidRPr="00FC7329">
              <w:rPr>
                <w:rFonts w:eastAsia="Calibri"/>
                <w:spacing w:val="-1"/>
                <w:sz w:val="24"/>
                <w:szCs w:val="24"/>
              </w:rPr>
              <w:t xml:space="preserve"> </w:t>
            </w:r>
            <w:r w:rsidRPr="00FC7329">
              <w:rPr>
                <w:rFonts w:eastAsia="Calibri"/>
                <w:sz w:val="24"/>
                <w:szCs w:val="24"/>
              </w:rPr>
              <w:t>1989).</w:t>
            </w:r>
          </w:p>
          <w:p w14:paraId="4142B5A8"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5.</w:t>
            </w:r>
            <w:r w:rsidRPr="00FC7329">
              <w:rPr>
                <w:rFonts w:eastAsia="Calibri"/>
                <w:spacing w:val="-2"/>
                <w:sz w:val="24"/>
                <w:szCs w:val="24"/>
              </w:rPr>
              <w:t xml:space="preserve"> </w:t>
            </w:r>
            <w:proofErr w:type="spellStart"/>
            <w:r w:rsidRPr="00FC7329">
              <w:rPr>
                <w:rFonts w:eastAsia="Calibri"/>
                <w:sz w:val="24"/>
                <w:szCs w:val="24"/>
              </w:rPr>
              <w:t>Кэмп</w:t>
            </w:r>
            <w:proofErr w:type="spellEnd"/>
            <w:r w:rsidRPr="00FC7329">
              <w:rPr>
                <w:rFonts w:eastAsia="Calibri"/>
                <w:spacing w:val="-1"/>
                <w:sz w:val="24"/>
                <w:szCs w:val="24"/>
              </w:rPr>
              <w:t xml:space="preserve"> </w:t>
            </w:r>
            <w:r w:rsidRPr="00FC7329">
              <w:rPr>
                <w:rFonts w:eastAsia="Calibri"/>
                <w:sz w:val="24"/>
                <w:szCs w:val="24"/>
              </w:rPr>
              <w:t>–</w:t>
            </w:r>
            <w:r w:rsidRPr="00FC7329">
              <w:rPr>
                <w:rFonts w:eastAsia="Calibri"/>
                <w:spacing w:val="-1"/>
                <w:sz w:val="24"/>
                <w:szCs w:val="24"/>
              </w:rPr>
              <w:t xml:space="preserve"> </w:t>
            </w:r>
            <w:proofErr w:type="spellStart"/>
            <w:r w:rsidRPr="00FC7329">
              <w:rPr>
                <w:rFonts w:eastAsia="Calibri"/>
                <w:sz w:val="24"/>
                <w:szCs w:val="24"/>
              </w:rPr>
              <w:t>Дэвидские</w:t>
            </w:r>
            <w:proofErr w:type="spellEnd"/>
            <w:r w:rsidRPr="00FC7329">
              <w:rPr>
                <w:rFonts w:eastAsia="Calibri"/>
                <w:spacing w:val="-3"/>
                <w:sz w:val="24"/>
                <w:szCs w:val="24"/>
              </w:rPr>
              <w:t xml:space="preserve"> </w:t>
            </w:r>
            <w:r w:rsidRPr="00FC7329">
              <w:rPr>
                <w:rFonts w:eastAsia="Calibri"/>
                <w:sz w:val="24"/>
                <w:szCs w:val="24"/>
              </w:rPr>
              <w:t>соглашения</w:t>
            </w:r>
            <w:r w:rsidRPr="00FC7329">
              <w:rPr>
                <w:rFonts w:eastAsia="Calibri"/>
                <w:spacing w:val="-1"/>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начало</w:t>
            </w:r>
            <w:r w:rsidRPr="00FC7329">
              <w:rPr>
                <w:rFonts w:eastAsia="Calibri"/>
                <w:spacing w:val="-2"/>
                <w:sz w:val="24"/>
                <w:szCs w:val="24"/>
              </w:rPr>
              <w:t xml:space="preserve"> </w:t>
            </w:r>
            <w:r w:rsidRPr="00FC7329">
              <w:rPr>
                <w:rFonts w:eastAsia="Calibri"/>
                <w:sz w:val="24"/>
                <w:szCs w:val="24"/>
              </w:rPr>
              <w:t>мирного</w:t>
            </w:r>
            <w:r w:rsidRPr="00FC7329">
              <w:rPr>
                <w:rFonts w:eastAsia="Calibri"/>
                <w:spacing w:val="-2"/>
                <w:sz w:val="24"/>
                <w:szCs w:val="24"/>
              </w:rPr>
              <w:t xml:space="preserve"> </w:t>
            </w:r>
            <w:r w:rsidRPr="00FC7329">
              <w:rPr>
                <w:rFonts w:eastAsia="Calibri"/>
                <w:sz w:val="24"/>
                <w:szCs w:val="24"/>
              </w:rPr>
              <w:t>процесса</w:t>
            </w:r>
            <w:r w:rsidRPr="00FC7329">
              <w:rPr>
                <w:rFonts w:eastAsia="Calibri"/>
                <w:spacing w:val="-2"/>
                <w:sz w:val="24"/>
                <w:szCs w:val="24"/>
              </w:rPr>
              <w:t xml:space="preserve"> </w:t>
            </w:r>
            <w:r w:rsidRPr="00FC7329">
              <w:rPr>
                <w:rFonts w:eastAsia="Calibri"/>
                <w:sz w:val="24"/>
                <w:szCs w:val="24"/>
              </w:rPr>
              <w:t>на</w:t>
            </w:r>
            <w:r w:rsidRPr="00FC7329">
              <w:rPr>
                <w:rFonts w:eastAsia="Calibri"/>
                <w:spacing w:val="-2"/>
                <w:sz w:val="24"/>
                <w:szCs w:val="24"/>
              </w:rPr>
              <w:t xml:space="preserve"> </w:t>
            </w:r>
            <w:r w:rsidRPr="00FC7329">
              <w:rPr>
                <w:rFonts w:eastAsia="Calibri"/>
                <w:sz w:val="24"/>
                <w:szCs w:val="24"/>
              </w:rPr>
              <w:t>Ближнем</w:t>
            </w:r>
            <w:r w:rsidRPr="00FC7329">
              <w:rPr>
                <w:rFonts w:eastAsia="Calibri"/>
                <w:spacing w:val="-3"/>
                <w:sz w:val="24"/>
                <w:szCs w:val="24"/>
              </w:rPr>
              <w:t xml:space="preserve"> </w:t>
            </w:r>
            <w:r w:rsidRPr="00FC7329">
              <w:rPr>
                <w:rFonts w:eastAsia="Calibri"/>
                <w:sz w:val="24"/>
                <w:szCs w:val="24"/>
              </w:rPr>
              <w:t>Востоке.</w:t>
            </w:r>
            <w:r w:rsidRPr="00FC7329">
              <w:rPr>
                <w:rFonts w:eastAsia="Calibri"/>
                <w:spacing w:val="-1"/>
                <w:sz w:val="24"/>
                <w:szCs w:val="24"/>
              </w:rPr>
              <w:t xml:space="preserve"> </w:t>
            </w:r>
            <w:r w:rsidRPr="00FC7329">
              <w:rPr>
                <w:rFonts w:eastAsia="Calibri"/>
                <w:sz w:val="24"/>
                <w:szCs w:val="24"/>
              </w:rPr>
              <w:t>Палестинская</w:t>
            </w:r>
            <w:r w:rsidRPr="00FC7329">
              <w:rPr>
                <w:rFonts w:eastAsia="Calibri"/>
                <w:spacing w:val="-2"/>
                <w:sz w:val="24"/>
                <w:szCs w:val="24"/>
              </w:rPr>
              <w:t xml:space="preserve"> </w:t>
            </w:r>
            <w:r w:rsidRPr="00FC7329">
              <w:rPr>
                <w:rFonts w:eastAsia="Calibri"/>
                <w:sz w:val="24"/>
                <w:szCs w:val="24"/>
              </w:rPr>
              <w:t>проблема</w:t>
            </w:r>
            <w:r w:rsidRPr="00FC7329">
              <w:rPr>
                <w:rFonts w:eastAsia="Calibri"/>
                <w:spacing w:val="-2"/>
                <w:sz w:val="24"/>
                <w:szCs w:val="24"/>
              </w:rPr>
              <w:t xml:space="preserve"> </w:t>
            </w:r>
            <w:r w:rsidRPr="00FC7329">
              <w:rPr>
                <w:rFonts w:eastAsia="Calibri"/>
                <w:sz w:val="24"/>
                <w:szCs w:val="24"/>
              </w:rPr>
              <w:t>на</w:t>
            </w:r>
            <w:r w:rsidRPr="00FC7329">
              <w:rPr>
                <w:rFonts w:eastAsia="Calibri"/>
                <w:spacing w:val="-3"/>
                <w:sz w:val="24"/>
                <w:szCs w:val="24"/>
              </w:rPr>
              <w:t xml:space="preserve"> </w:t>
            </w:r>
            <w:r w:rsidRPr="00FC7329">
              <w:rPr>
                <w:rFonts w:eastAsia="Calibri"/>
                <w:sz w:val="24"/>
                <w:szCs w:val="24"/>
              </w:rPr>
              <w:t>современном</w:t>
            </w:r>
            <w:r w:rsidRPr="00FC7329">
              <w:rPr>
                <w:rFonts w:eastAsia="Calibri"/>
                <w:spacing w:val="-2"/>
                <w:sz w:val="24"/>
                <w:szCs w:val="24"/>
              </w:rPr>
              <w:t xml:space="preserve"> </w:t>
            </w:r>
            <w:r w:rsidRPr="00FC7329">
              <w:rPr>
                <w:rFonts w:eastAsia="Calibri"/>
                <w:sz w:val="24"/>
                <w:szCs w:val="24"/>
              </w:rPr>
              <w:t>этапе.</w:t>
            </w:r>
          </w:p>
        </w:tc>
        <w:tc>
          <w:tcPr>
            <w:tcW w:w="1580" w:type="dxa"/>
            <w:vMerge/>
            <w:tcBorders>
              <w:top w:val="nil"/>
            </w:tcBorders>
            <w:shd w:val="clear" w:color="auto" w:fill="auto"/>
          </w:tcPr>
          <w:p w14:paraId="373FC9D2" w14:textId="77777777" w:rsidR="00BE6D01" w:rsidRPr="00FC7329" w:rsidRDefault="00BE6D01" w:rsidP="00BE6D01">
            <w:pPr>
              <w:widowControl w:val="0"/>
              <w:autoSpaceDE w:val="0"/>
              <w:autoSpaceDN w:val="0"/>
              <w:spacing w:after="0"/>
              <w:jc w:val="both"/>
              <w:rPr>
                <w:rFonts w:ascii="Times New Roman" w:eastAsia="Calibri" w:hAnsi="Times New Roman"/>
                <w:sz w:val="24"/>
                <w:szCs w:val="24"/>
              </w:rPr>
            </w:pPr>
          </w:p>
        </w:tc>
        <w:tc>
          <w:tcPr>
            <w:tcW w:w="1805" w:type="dxa"/>
            <w:vMerge/>
            <w:tcBorders>
              <w:top w:val="nil"/>
            </w:tcBorders>
            <w:shd w:val="clear" w:color="auto" w:fill="auto"/>
          </w:tcPr>
          <w:p w14:paraId="252E4453" w14:textId="77777777" w:rsidR="00BE6D01" w:rsidRPr="00FC7329" w:rsidRDefault="00BE6D01" w:rsidP="00BE6D01">
            <w:pPr>
              <w:widowControl w:val="0"/>
              <w:autoSpaceDE w:val="0"/>
              <w:autoSpaceDN w:val="0"/>
              <w:spacing w:after="0"/>
              <w:jc w:val="center"/>
              <w:rPr>
                <w:rFonts w:ascii="Times New Roman" w:eastAsia="Calibri" w:hAnsi="Times New Roman"/>
                <w:sz w:val="24"/>
                <w:szCs w:val="24"/>
              </w:rPr>
            </w:pPr>
          </w:p>
        </w:tc>
        <w:tc>
          <w:tcPr>
            <w:tcW w:w="1567" w:type="dxa"/>
            <w:vMerge/>
            <w:shd w:val="clear" w:color="auto" w:fill="auto"/>
          </w:tcPr>
          <w:p w14:paraId="7AFFDF1E" w14:textId="77777777" w:rsidR="00BE6D01" w:rsidRPr="00FC7329" w:rsidRDefault="00BE6D01" w:rsidP="00BE6D01">
            <w:pPr>
              <w:widowControl w:val="0"/>
              <w:autoSpaceDE w:val="0"/>
              <w:autoSpaceDN w:val="0"/>
              <w:spacing w:after="0"/>
              <w:jc w:val="center"/>
              <w:rPr>
                <w:rFonts w:ascii="Times New Roman" w:eastAsia="Calibri" w:hAnsi="Times New Roman"/>
                <w:sz w:val="24"/>
                <w:szCs w:val="24"/>
              </w:rPr>
            </w:pPr>
          </w:p>
        </w:tc>
      </w:tr>
      <w:tr w:rsidR="000F3586" w14:paraId="12B886AF" w14:textId="77777777" w:rsidTr="00952CD3">
        <w:trPr>
          <w:trHeight w:val="290"/>
        </w:trPr>
        <w:tc>
          <w:tcPr>
            <w:tcW w:w="2126" w:type="dxa"/>
            <w:vMerge w:val="restart"/>
            <w:shd w:val="clear" w:color="auto" w:fill="auto"/>
          </w:tcPr>
          <w:p w14:paraId="64871480" w14:textId="77777777" w:rsidR="00FC7329" w:rsidRPr="00FC7329" w:rsidRDefault="002543EE" w:rsidP="00FC7329">
            <w:pPr>
              <w:pStyle w:val="TableParagraph"/>
              <w:ind w:left="107" w:right="213"/>
              <w:rPr>
                <w:rFonts w:eastAsia="Calibri"/>
                <w:sz w:val="24"/>
                <w:szCs w:val="24"/>
              </w:rPr>
            </w:pPr>
            <w:r w:rsidRPr="00FC7329">
              <w:rPr>
                <w:rFonts w:eastAsia="Calibri"/>
                <w:sz w:val="24"/>
                <w:szCs w:val="24"/>
              </w:rPr>
              <w:t>Тема 5.2.</w:t>
            </w:r>
            <w:r w:rsidRPr="00FC7329">
              <w:rPr>
                <w:rFonts w:eastAsia="Calibri"/>
                <w:spacing w:val="1"/>
                <w:sz w:val="24"/>
                <w:szCs w:val="24"/>
              </w:rPr>
              <w:t xml:space="preserve"> </w:t>
            </w:r>
            <w:r w:rsidRPr="00FC7329">
              <w:rPr>
                <w:rFonts w:eastAsia="Calibri"/>
                <w:sz w:val="24"/>
                <w:szCs w:val="24"/>
              </w:rPr>
              <w:t>Глобальные угрозы</w:t>
            </w:r>
            <w:r w:rsidRPr="00FC7329">
              <w:rPr>
                <w:rFonts w:eastAsia="Calibri"/>
                <w:spacing w:val="-7"/>
                <w:sz w:val="24"/>
                <w:szCs w:val="24"/>
              </w:rPr>
              <w:t xml:space="preserve"> </w:t>
            </w:r>
            <w:r w:rsidRPr="00FC7329">
              <w:rPr>
                <w:rFonts w:eastAsia="Calibri"/>
                <w:sz w:val="24"/>
                <w:szCs w:val="24"/>
              </w:rPr>
              <w:t>человечеству</w:t>
            </w:r>
            <w:r w:rsidRPr="00FC7329">
              <w:rPr>
                <w:rFonts w:eastAsia="Calibri"/>
                <w:spacing w:val="-11"/>
                <w:sz w:val="24"/>
                <w:szCs w:val="24"/>
              </w:rPr>
              <w:t xml:space="preserve"> </w:t>
            </w:r>
            <w:r w:rsidRPr="00FC7329">
              <w:rPr>
                <w:rFonts w:eastAsia="Calibri"/>
                <w:sz w:val="24"/>
                <w:szCs w:val="24"/>
              </w:rPr>
              <w:t>и</w:t>
            </w:r>
            <w:r w:rsidRPr="00FC7329">
              <w:rPr>
                <w:rFonts w:eastAsia="Calibri"/>
                <w:spacing w:val="-57"/>
                <w:sz w:val="24"/>
                <w:szCs w:val="24"/>
              </w:rPr>
              <w:t xml:space="preserve"> </w:t>
            </w:r>
            <w:r w:rsidRPr="00FC7329">
              <w:rPr>
                <w:rFonts w:eastAsia="Calibri"/>
                <w:sz w:val="24"/>
                <w:szCs w:val="24"/>
              </w:rPr>
              <w:t>пути</w:t>
            </w:r>
            <w:r w:rsidRPr="00FC7329">
              <w:rPr>
                <w:rFonts w:eastAsia="Calibri"/>
                <w:spacing w:val="-4"/>
                <w:sz w:val="24"/>
                <w:szCs w:val="24"/>
              </w:rPr>
              <w:t xml:space="preserve"> </w:t>
            </w:r>
            <w:r w:rsidRPr="00FC7329">
              <w:rPr>
                <w:rFonts w:eastAsia="Calibri"/>
                <w:sz w:val="24"/>
                <w:szCs w:val="24"/>
              </w:rPr>
              <w:t>преодоления</w:t>
            </w:r>
          </w:p>
        </w:tc>
        <w:tc>
          <w:tcPr>
            <w:tcW w:w="8365" w:type="dxa"/>
            <w:shd w:val="clear" w:color="auto" w:fill="auto"/>
          </w:tcPr>
          <w:p w14:paraId="2D2A4DC4" w14:textId="77777777" w:rsidR="00FC7329" w:rsidRPr="00FC7329" w:rsidRDefault="002543EE" w:rsidP="00FC7329">
            <w:pPr>
              <w:pStyle w:val="TableParagraph"/>
              <w:spacing w:line="270" w:lineRule="exact"/>
              <w:ind w:left="109"/>
              <w:jc w:val="both"/>
              <w:rPr>
                <w:rFonts w:eastAsia="Calibri"/>
                <w:b/>
                <w:sz w:val="24"/>
                <w:szCs w:val="24"/>
              </w:rPr>
            </w:pPr>
            <w:r w:rsidRPr="00FC7329">
              <w:rPr>
                <w:rFonts w:eastAsia="Calibri"/>
                <w:b/>
                <w:sz w:val="24"/>
                <w:szCs w:val="24"/>
              </w:rPr>
              <w:t>Содержание</w:t>
            </w:r>
            <w:r w:rsidRPr="00FC7329">
              <w:rPr>
                <w:rFonts w:eastAsia="Calibri"/>
                <w:b/>
                <w:spacing w:val="-5"/>
                <w:sz w:val="24"/>
                <w:szCs w:val="24"/>
              </w:rPr>
              <w:t xml:space="preserve"> </w:t>
            </w:r>
            <w:r w:rsidRPr="00FC7329">
              <w:rPr>
                <w:rFonts w:eastAsia="Calibri"/>
                <w:b/>
                <w:sz w:val="24"/>
                <w:szCs w:val="24"/>
              </w:rPr>
              <w:t>учебного</w:t>
            </w:r>
            <w:r w:rsidRPr="00FC7329">
              <w:rPr>
                <w:rFonts w:eastAsia="Calibri"/>
                <w:b/>
                <w:spacing w:val="-2"/>
                <w:sz w:val="24"/>
                <w:szCs w:val="24"/>
              </w:rPr>
              <w:t xml:space="preserve"> </w:t>
            </w:r>
            <w:r w:rsidRPr="00FC7329">
              <w:rPr>
                <w:rFonts w:eastAsia="Calibri"/>
                <w:b/>
                <w:sz w:val="24"/>
                <w:szCs w:val="24"/>
              </w:rPr>
              <w:t>материала</w:t>
            </w:r>
          </w:p>
        </w:tc>
        <w:tc>
          <w:tcPr>
            <w:tcW w:w="1580" w:type="dxa"/>
            <w:vMerge w:val="restart"/>
            <w:shd w:val="clear" w:color="auto" w:fill="auto"/>
          </w:tcPr>
          <w:p w14:paraId="4AF614D2" w14:textId="77777777" w:rsidR="00FC7329" w:rsidRPr="00FC7329" w:rsidRDefault="002543EE" w:rsidP="00FC7329">
            <w:pPr>
              <w:pStyle w:val="TableParagraph"/>
              <w:spacing w:line="268" w:lineRule="exact"/>
              <w:ind w:left="109"/>
              <w:jc w:val="both"/>
              <w:rPr>
                <w:rFonts w:eastAsia="Calibri"/>
                <w:sz w:val="24"/>
                <w:szCs w:val="24"/>
              </w:rPr>
            </w:pPr>
            <w:r w:rsidRPr="00FC7329">
              <w:rPr>
                <w:rFonts w:eastAsia="Calibri"/>
                <w:sz w:val="24"/>
                <w:szCs w:val="24"/>
              </w:rPr>
              <w:t>2</w:t>
            </w:r>
          </w:p>
        </w:tc>
        <w:tc>
          <w:tcPr>
            <w:tcW w:w="1805" w:type="dxa"/>
            <w:vMerge w:val="restart"/>
            <w:shd w:val="clear" w:color="auto" w:fill="auto"/>
          </w:tcPr>
          <w:p w14:paraId="5D89941B" w14:textId="77777777" w:rsidR="00FC7329" w:rsidRPr="00FC7329" w:rsidRDefault="002543EE" w:rsidP="00FC7329">
            <w:pPr>
              <w:pStyle w:val="TableParagraph"/>
              <w:ind w:left="107"/>
              <w:jc w:val="center"/>
              <w:rPr>
                <w:rFonts w:eastAsia="Calibri"/>
                <w:sz w:val="24"/>
                <w:szCs w:val="24"/>
              </w:rPr>
            </w:pPr>
            <w:r w:rsidRPr="00FC7329">
              <w:rPr>
                <w:rFonts w:eastAsia="Calibri"/>
                <w:sz w:val="24"/>
                <w:szCs w:val="24"/>
              </w:rPr>
              <w:t>ОК 06</w:t>
            </w:r>
          </w:p>
        </w:tc>
        <w:tc>
          <w:tcPr>
            <w:tcW w:w="1567" w:type="dxa"/>
            <w:vMerge w:val="restart"/>
            <w:shd w:val="clear" w:color="auto" w:fill="auto"/>
          </w:tcPr>
          <w:p w14:paraId="0203A528"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60E39EBC"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06.01</w:t>
            </w:r>
          </w:p>
          <w:p w14:paraId="174D7CC6" w14:textId="77777777" w:rsidR="00FC7329" w:rsidRPr="00FC7329" w:rsidRDefault="002543EE" w:rsidP="00FC7329">
            <w:pPr>
              <w:pStyle w:val="TableParagraph"/>
              <w:spacing w:line="268" w:lineRule="exact"/>
              <w:ind w:left="107"/>
              <w:jc w:val="center"/>
              <w:rPr>
                <w:rFonts w:eastAsia="Calibri"/>
                <w:sz w:val="24"/>
                <w:szCs w:val="24"/>
              </w:rPr>
            </w:pPr>
            <w:proofErr w:type="spellStart"/>
            <w:r w:rsidRPr="00FC7329">
              <w:rPr>
                <w:rFonts w:eastAsia="Calibri"/>
                <w:sz w:val="24"/>
                <w:szCs w:val="24"/>
              </w:rPr>
              <w:t>Зо</w:t>
            </w:r>
            <w:proofErr w:type="spellEnd"/>
            <w:r w:rsidRPr="00FC7329">
              <w:rPr>
                <w:rFonts w:eastAsia="Calibri"/>
                <w:sz w:val="24"/>
                <w:szCs w:val="24"/>
              </w:rPr>
              <w:t xml:space="preserve"> 06.02</w:t>
            </w:r>
          </w:p>
        </w:tc>
      </w:tr>
      <w:tr w:rsidR="000F3586" w14:paraId="05A33DA1" w14:textId="77777777" w:rsidTr="00952CD3">
        <w:trPr>
          <w:trHeight w:val="290"/>
        </w:trPr>
        <w:tc>
          <w:tcPr>
            <w:tcW w:w="2126" w:type="dxa"/>
            <w:vMerge/>
            <w:shd w:val="clear" w:color="auto" w:fill="auto"/>
          </w:tcPr>
          <w:p w14:paraId="4C139761" w14:textId="77777777" w:rsidR="00BE6D01" w:rsidRPr="00FC7329" w:rsidRDefault="00BE6D01" w:rsidP="00BE6D01">
            <w:pPr>
              <w:pStyle w:val="TableParagraph"/>
              <w:ind w:left="107" w:right="213"/>
              <w:rPr>
                <w:rFonts w:eastAsia="Calibri"/>
                <w:sz w:val="24"/>
                <w:szCs w:val="24"/>
              </w:rPr>
            </w:pPr>
          </w:p>
        </w:tc>
        <w:tc>
          <w:tcPr>
            <w:tcW w:w="8365" w:type="dxa"/>
            <w:shd w:val="clear" w:color="auto" w:fill="auto"/>
          </w:tcPr>
          <w:p w14:paraId="26A339BC" w14:textId="77777777" w:rsidR="00BE6D01" w:rsidRPr="00FC7329" w:rsidRDefault="002543EE" w:rsidP="00BE6D01">
            <w:pPr>
              <w:pStyle w:val="TableParagraph"/>
              <w:spacing w:line="270" w:lineRule="exact"/>
              <w:ind w:left="109"/>
              <w:jc w:val="both"/>
              <w:rPr>
                <w:rFonts w:eastAsia="Calibri"/>
                <w:b/>
                <w:sz w:val="24"/>
                <w:szCs w:val="24"/>
              </w:rPr>
            </w:pPr>
            <w:r w:rsidRPr="00FC7329">
              <w:rPr>
                <w:rFonts w:eastAsia="Calibri"/>
                <w:b/>
                <w:sz w:val="24"/>
                <w:szCs w:val="24"/>
              </w:rPr>
              <w:t>В том числе, практических занятий</w:t>
            </w:r>
          </w:p>
        </w:tc>
        <w:tc>
          <w:tcPr>
            <w:tcW w:w="1580" w:type="dxa"/>
            <w:vMerge/>
            <w:shd w:val="clear" w:color="auto" w:fill="auto"/>
          </w:tcPr>
          <w:p w14:paraId="5EEA9E70" w14:textId="77777777" w:rsidR="00BE6D01" w:rsidRPr="00FC7329" w:rsidRDefault="00BE6D01" w:rsidP="00BE6D01">
            <w:pPr>
              <w:pStyle w:val="TableParagraph"/>
              <w:spacing w:line="268" w:lineRule="exact"/>
              <w:ind w:left="109"/>
              <w:jc w:val="both"/>
              <w:rPr>
                <w:rFonts w:eastAsia="Calibri"/>
                <w:sz w:val="24"/>
                <w:szCs w:val="24"/>
              </w:rPr>
            </w:pPr>
          </w:p>
        </w:tc>
        <w:tc>
          <w:tcPr>
            <w:tcW w:w="1805" w:type="dxa"/>
            <w:vMerge/>
            <w:shd w:val="clear" w:color="auto" w:fill="auto"/>
          </w:tcPr>
          <w:p w14:paraId="69CD10EB" w14:textId="77777777" w:rsidR="00BE6D01" w:rsidRPr="00FC7329" w:rsidRDefault="00BE6D01" w:rsidP="00BE6D01">
            <w:pPr>
              <w:pStyle w:val="TableParagraph"/>
              <w:spacing w:line="268" w:lineRule="exact"/>
              <w:ind w:left="107"/>
              <w:jc w:val="center"/>
              <w:rPr>
                <w:rFonts w:eastAsia="Calibri"/>
                <w:sz w:val="24"/>
                <w:szCs w:val="24"/>
              </w:rPr>
            </w:pPr>
          </w:p>
        </w:tc>
        <w:tc>
          <w:tcPr>
            <w:tcW w:w="1567" w:type="dxa"/>
            <w:vMerge/>
            <w:shd w:val="clear" w:color="auto" w:fill="auto"/>
          </w:tcPr>
          <w:p w14:paraId="7B0EE63A" w14:textId="77777777" w:rsidR="00BE6D01" w:rsidRPr="00FC7329" w:rsidRDefault="00BE6D01" w:rsidP="00BE6D01">
            <w:pPr>
              <w:pStyle w:val="TableParagraph"/>
              <w:spacing w:line="268" w:lineRule="exact"/>
              <w:ind w:left="107"/>
              <w:jc w:val="center"/>
              <w:rPr>
                <w:rFonts w:eastAsia="Calibri"/>
                <w:sz w:val="24"/>
                <w:szCs w:val="24"/>
              </w:rPr>
            </w:pPr>
          </w:p>
        </w:tc>
      </w:tr>
      <w:tr w:rsidR="000F3586" w14:paraId="110BE967" w14:textId="77777777" w:rsidTr="00037059">
        <w:trPr>
          <w:trHeight w:val="2310"/>
        </w:trPr>
        <w:tc>
          <w:tcPr>
            <w:tcW w:w="2126" w:type="dxa"/>
            <w:vMerge/>
            <w:tcBorders>
              <w:bottom w:val="single" w:sz="4" w:space="0" w:color="000000"/>
            </w:tcBorders>
            <w:shd w:val="clear" w:color="auto" w:fill="auto"/>
          </w:tcPr>
          <w:p w14:paraId="627FF505" w14:textId="77777777" w:rsidR="00BE6D01" w:rsidRPr="00FC7329" w:rsidRDefault="00BE6D01" w:rsidP="00BE6D01">
            <w:pPr>
              <w:widowControl w:val="0"/>
              <w:autoSpaceDE w:val="0"/>
              <w:autoSpaceDN w:val="0"/>
              <w:spacing w:after="0"/>
              <w:rPr>
                <w:rFonts w:ascii="Times New Roman" w:eastAsia="Calibri" w:hAnsi="Times New Roman"/>
                <w:sz w:val="24"/>
                <w:szCs w:val="24"/>
              </w:rPr>
            </w:pPr>
          </w:p>
        </w:tc>
        <w:tc>
          <w:tcPr>
            <w:tcW w:w="8365" w:type="dxa"/>
            <w:tcBorders>
              <w:bottom w:val="single" w:sz="4" w:space="0" w:color="000000"/>
            </w:tcBorders>
            <w:shd w:val="clear" w:color="auto" w:fill="auto"/>
          </w:tcPr>
          <w:p w14:paraId="61E7AF1C"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1.</w:t>
            </w:r>
            <w:r w:rsidRPr="00FC7329">
              <w:rPr>
                <w:rFonts w:eastAsia="Calibri"/>
                <w:spacing w:val="-5"/>
                <w:sz w:val="24"/>
                <w:szCs w:val="24"/>
              </w:rPr>
              <w:t xml:space="preserve"> </w:t>
            </w:r>
            <w:r w:rsidRPr="00FC7329">
              <w:rPr>
                <w:rFonts w:eastAsia="Calibri"/>
                <w:sz w:val="24"/>
                <w:szCs w:val="24"/>
              </w:rPr>
              <w:t>Глобальные</w:t>
            </w:r>
            <w:r w:rsidRPr="00FC7329">
              <w:rPr>
                <w:rFonts w:eastAsia="Calibri"/>
                <w:spacing w:val="-6"/>
                <w:sz w:val="24"/>
                <w:szCs w:val="24"/>
              </w:rPr>
              <w:t xml:space="preserve"> </w:t>
            </w:r>
            <w:r w:rsidRPr="00FC7329">
              <w:rPr>
                <w:rFonts w:eastAsia="Calibri"/>
                <w:sz w:val="24"/>
                <w:szCs w:val="24"/>
              </w:rPr>
              <w:t>проблемы</w:t>
            </w:r>
            <w:r w:rsidRPr="00FC7329">
              <w:rPr>
                <w:rFonts w:eastAsia="Calibri"/>
                <w:spacing w:val="-4"/>
                <w:sz w:val="24"/>
                <w:szCs w:val="24"/>
              </w:rPr>
              <w:t xml:space="preserve"> </w:t>
            </w:r>
            <w:r w:rsidRPr="00FC7329">
              <w:rPr>
                <w:rFonts w:eastAsia="Calibri"/>
                <w:sz w:val="24"/>
                <w:szCs w:val="24"/>
              </w:rPr>
              <w:t>человечества.</w:t>
            </w:r>
            <w:r w:rsidRPr="00FC7329">
              <w:rPr>
                <w:rFonts w:eastAsia="Calibri"/>
                <w:spacing w:val="-3"/>
                <w:sz w:val="24"/>
                <w:szCs w:val="24"/>
              </w:rPr>
              <w:t xml:space="preserve"> </w:t>
            </w:r>
            <w:r w:rsidRPr="00FC7329">
              <w:rPr>
                <w:rFonts w:eastAsia="Calibri"/>
                <w:sz w:val="24"/>
                <w:szCs w:val="24"/>
              </w:rPr>
              <w:t>Политические</w:t>
            </w:r>
            <w:r w:rsidRPr="00FC7329">
              <w:rPr>
                <w:rFonts w:eastAsia="Calibri"/>
                <w:spacing w:val="-5"/>
                <w:sz w:val="24"/>
                <w:szCs w:val="24"/>
              </w:rPr>
              <w:t xml:space="preserve"> </w:t>
            </w:r>
            <w:r w:rsidRPr="00FC7329">
              <w:rPr>
                <w:rFonts w:eastAsia="Calibri"/>
                <w:sz w:val="24"/>
                <w:szCs w:val="24"/>
              </w:rPr>
              <w:t>глобальные</w:t>
            </w:r>
            <w:r w:rsidRPr="00FC7329">
              <w:rPr>
                <w:rFonts w:eastAsia="Calibri"/>
                <w:spacing w:val="-6"/>
                <w:sz w:val="24"/>
                <w:szCs w:val="24"/>
              </w:rPr>
              <w:t xml:space="preserve"> </w:t>
            </w:r>
            <w:r w:rsidRPr="00FC7329">
              <w:rPr>
                <w:rFonts w:eastAsia="Calibri"/>
                <w:sz w:val="24"/>
                <w:szCs w:val="24"/>
              </w:rPr>
              <w:t>проблемы</w:t>
            </w:r>
            <w:r w:rsidRPr="00FC7329">
              <w:rPr>
                <w:rFonts w:eastAsia="Calibri"/>
                <w:spacing w:val="-5"/>
                <w:sz w:val="24"/>
                <w:szCs w:val="24"/>
              </w:rPr>
              <w:t xml:space="preserve"> </w:t>
            </w:r>
            <w:r w:rsidRPr="00FC7329">
              <w:rPr>
                <w:rFonts w:eastAsia="Calibri"/>
                <w:sz w:val="24"/>
                <w:szCs w:val="24"/>
              </w:rPr>
              <w:t>человечества. Сущность</w:t>
            </w:r>
            <w:r w:rsidRPr="00FC7329">
              <w:rPr>
                <w:rFonts w:eastAsia="Calibri"/>
                <w:spacing w:val="-4"/>
                <w:sz w:val="24"/>
                <w:szCs w:val="24"/>
              </w:rPr>
              <w:t xml:space="preserve"> </w:t>
            </w:r>
            <w:r w:rsidRPr="00FC7329">
              <w:rPr>
                <w:rFonts w:eastAsia="Calibri"/>
                <w:sz w:val="24"/>
                <w:szCs w:val="24"/>
              </w:rPr>
              <w:t>и</w:t>
            </w:r>
            <w:r w:rsidRPr="00FC7329">
              <w:rPr>
                <w:rFonts w:eastAsia="Calibri"/>
                <w:spacing w:val="-3"/>
                <w:sz w:val="24"/>
                <w:szCs w:val="24"/>
              </w:rPr>
              <w:t xml:space="preserve"> </w:t>
            </w:r>
            <w:r w:rsidRPr="00FC7329">
              <w:rPr>
                <w:rFonts w:eastAsia="Calibri"/>
                <w:sz w:val="24"/>
                <w:szCs w:val="24"/>
              </w:rPr>
              <w:t>признаки</w:t>
            </w:r>
            <w:r w:rsidRPr="00FC7329">
              <w:rPr>
                <w:rFonts w:eastAsia="Calibri"/>
                <w:spacing w:val="-3"/>
                <w:sz w:val="24"/>
                <w:szCs w:val="24"/>
              </w:rPr>
              <w:t xml:space="preserve"> </w:t>
            </w:r>
            <w:r w:rsidRPr="00FC7329">
              <w:rPr>
                <w:rFonts w:eastAsia="Calibri"/>
                <w:sz w:val="24"/>
                <w:szCs w:val="24"/>
              </w:rPr>
              <w:t>глобальных</w:t>
            </w:r>
            <w:r w:rsidRPr="00FC7329">
              <w:rPr>
                <w:rFonts w:eastAsia="Calibri"/>
                <w:spacing w:val="-1"/>
                <w:sz w:val="24"/>
                <w:szCs w:val="24"/>
              </w:rPr>
              <w:t xml:space="preserve"> </w:t>
            </w:r>
            <w:r w:rsidRPr="00FC7329">
              <w:rPr>
                <w:rFonts w:eastAsia="Calibri"/>
                <w:sz w:val="24"/>
                <w:szCs w:val="24"/>
              </w:rPr>
              <w:t>проблем</w:t>
            </w:r>
            <w:r w:rsidRPr="00FC7329">
              <w:rPr>
                <w:rFonts w:eastAsia="Calibri"/>
                <w:spacing w:val="-5"/>
                <w:sz w:val="24"/>
                <w:szCs w:val="24"/>
              </w:rPr>
              <w:t xml:space="preserve"> </w:t>
            </w:r>
            <w:r w:rsidRPr="00FC7329">
              <w:rPr>
                <w:rFonts w:eastAsia="Calibri"/>
                <w:sz w:val="24"/>
                <w:szCs w:val="24"/>
              </w:rPr>
              <w:t>человечества.</w:t>
            </w:r>
          </w:p>
          <w:p w14:paraId="1035AD66" w14:textId="77777777" w:rsidR="00BE6D01" w:rsidRPr="00FC7329" w:rsidRDefault="002543EE" w:rsidP="00BE6D01">
            <w:pPr>
              <w:pStyle w:val="TableParagraph"/>
              <w:spacing w:line="268" w:lineRule="exact"/>
              <w:ind w:left="109"/>
              <w:jc w:val="both"/>
              <w:rPr>
                <w:rFonts w:eastAsia="Calibri"/>
                <w:sz w:val="24"/>
                <w:szCs w:val="24"/>
              </w:rPr>
            </w:pPr>
            <w:r w:rsidRPr="00FC7329">
              <w:rPr>
                <w:rFonts w:eastAsia="Calibri"/>
                <w:sz w:val="24"/>
                <w:szCs w:val="24"/>
              </w:rPr>
              <w:t>2.</w:t>
            </w:r>
            <w:r w:rsidRPr="00FC7329">
              <w:rPr>
                <w:rFonts w:eastAsia="Calibri"/>
                <w:spacing w:val="-3"/>
                <w:sz w:val="24"/>
                <w:szCs w:val="24"/>
              </w:rPr>
              <w:t xml:space="preserve"> </w:t>
            </w:r>
            <w:r w:rsidRPr="00FC7329">
              <w:rPr>
                <w:rFonts w:eastAsia="Calibri"/>
                <w:sz w:val="24"/>
                <w:szCs w:val="24"/>
              </w:rPr>
              <w:t>Угроза</w:t>
            </w:r>
            <w:r w:rsidRPr="00FC7329">
              <w:rPr>
                <w:rFonts w:eastAsia="Calibri"/>
                <w:spacing w:val="-3"/>
                <w:sz w:val="24"/>
                <w:szCs w:val="24"/>
              </w:rPr>
              <w:t xml:space="preserve"> </w:t>
            </w:r>
            <w:r w:rsidRPr="00FC7329">
              <w:rPr>
                <w:rFonts w:eastAsia="Calibri"/>
                <w:sz w:val="24"/>
                <w:szCs w:val="24"/>
              </w:rPr>
              <w:t>термоядерной</w:t>
            </w:r>
            <w:r w:rsidRPr="00FC7329">
              <w:rPr>
                <w:rFonts w:eastAsia="Calibri"/>
                <w:spacing w:val="-4"/>
                <w:sz w:val="24"/>
                <w:szCs w:val="24"/>
              </w:rPr>
              <w:t xml:space="preserve"> </w:t>
            </w:r>
            <w:r w:rsidRPr="00FC7329">
              <w:rPr>
                <w:rFonts w:eastAsia="Calibri"/>
                <w:sz w:val="24"/>
                <w:szCs w:val="24"/>
              </w:rPr>
              <w:t>катастрофы</w:t>
            </w:r>
            <w:r w:rsidRPr="00FC7329">
              <w:rPr>
                <w:rFonts w:eastAsia="Calibri"/>
                <w:spacing w:val="-2"/>
                <w:sz w:val="24"/>
                <w:szCs w:val="24"/>
              </w:rPr>
              <w:t xml:space="preserve"> </w:t>
            </w:r>
            <w:r w:rsidRPr="00FC7329">
              <w:rPr>
                <w:rFonts w:eastAsia="Calibri"/>
                <w:sz w:val="24"/>
                <w:szCs w:val="24"/>
              </w:rPr>
              <w:t>и</w:t>
            </w:r>
            <w:r w:rsidRPr="00FC7329">
              <w:rPr>
                <w:rFonts w:eastAsia="Calibri"/>
                <w:spacing w:val="-2"/>
                <w:sz w:val="24"/>
                <w:szCs w:val="24"/>
              </w:rPr>
              <w:t xml:space="preserve"> </w:t>
            </w:r>
            <w:r w:rsidRPr="00FC7329">
              <w:rPr>
                <w:rFonts w:eastAsia="Calibri"/>
                <w:sz w:val="24"/>
                <w:szCs w:val="24"/>
              </w:rPr>
              <w:t>новых мировых войн.</w:t>
            </w:r>
            <w:r w:rsidRPr="00FC7329">
              <w:rPr>
                <w:rFonts w:eastAsia="Calibri"/>
                <w:spacing w:val="-2"/>
                <w:sz w:val="24"/>
                <w:szCs w:val="24"/>
              </w:rPr>
              <w:t xml:space="preserve"> </w:t>
            </w:r>
            <w:r w:rsidRPr="00FC7329">
              <w:rPr>
                <w:rFonts w:eastAsia="Calibri"/>
                <w:sz w:val="24"/>
                <w:szCs w:val="24"/>
              </w:rPr>
              <w:t>Международный</w:t>
            </w:r>
            <w:r w:rsidRPr="00FC7329">
              <w:rPr>
                <w:rFonts w:eastAsia="Calibri"/>
                <w:spacing w:val="-3"/>
                <w:sz w:val="24"/>
                <w:szCs w:val="24"/>
              </w:rPr>
              <w:t xml:space="preserve"> </w:t>
            </w:r>
            <w:r w:rsidRPr="00FC7329">
              <w:rPr>
                <w:rFonts w:eastAsia="Calibri"/>
                <w:sz w:val="24"/>
                <w:szCs w:val="24"/>
              </w:rPr>
              <w:t>терроризм</w:t>
            </w:r>
            <w:r w:rsidRPr="00FC7329">
              <w:rPr>
                <w:rFonts w:eastAsia="Calibri"/>
                <w:spacing w:val="-3"/>
                <w:sz w:val="24"/>
                <w:szCs w:val="24"/>
              </w:rPr>
              <w:t xml:space="preserve"> </w:t>
            </w:r>
            <w:r w:rsidRPr="00FC7329">
              <w:rPr>
                <w:rFonts w:eastAsia="Calibri"/>
                <w:sz w:val="24"/>
                <w:szCs w:val="24"/>
              </w:rPr>
              <w:t>как глобальная</w:t>
            </w:r>
            <w:r w:rsidRPr="00FC7329">
              <w:rPr>
                <w:rFonts w:eastAsia="Calibri"/>
                <w:spacing w:val="-5"/>
                <w:sz w:val="24"/>
                <w:szCs w:val="24"/>
              </w:rPr>
              <w:t xml:space="preserve"> </w:t>
            </w:r>
            <w:r w:rsidRPr="00FC7329">
              <w:rPr>
                <w:rFonts w:eastAsia="Calibri"/>
                <w:sz w:val="24"/>
                <w:szCs w:val="24"/>
              </w:rPr>
              <w:t>проблема.</w:t>
            </w:r>
          </w:p>
          <w:p w14:paraId="7649EEEE" w14:textId="77777777" w:rsidR="00BE6D01" w:rsidRPr="00FC7329" w:rsidRDefault="002543EE" w:rsidP="00BE6D01">
            <w:pPr>
              <w:pStyle w:val="TableParagraph"/>
              <w:spacing w:line="270" w:lineRule="exact"/>
              <w:ind w:left="109"/>
              <w:jc w:val="both"/>
              <w:rPr>
                <w:rFonts w:eastAsia="Calibri"/>
                <w:sz w:val="24"/>
                <w:szCs w:val="24"/>
              </w:rPr>
            </w:pPr>
            <w:r w:rsidRPr="00FC7329">
              <w:rPr>
                <w:rFonts w:eastAsia="Calibri"/>
                <w:sz w:val="24"/>
                <w:szCs w:val="24"/>
              </w:rPr>
              <w:t>3.</w:t>
            </w:r>
            <w:r w:rsidRPr="00FC7329">
              <w:rPr>
                <w:rFonts w:eastAsia="Calibri"/>
                <w:spacing w:val="-4"/>
                <w:sz w:val="24"/>
                <w:szCs w:val="24"/>
              </w:rPr>
              <w:t xml:space="preserve"> </w:t>
            </w:r>
            <w:r w:rsidRPr="00FC7329">
              <w:rPr>
                <w:rFonts w:eastAsia="Calibri"/>
                <w:sz w:val="24"/>
                <w:szCs w:val="24"/>
              </w:rPr>
              <w:t>Социально-экономические</w:t>
            </w:r>
            <w:r w:rsidRPr="00FC7329">
              <w:rPr>
                <w:rFonts w:eastAsia="Calibri"/>
                <w:spacing w:val="-5"/>
                <w:sz w:val="24"/>
                <w:szCs w:val="24"/>
              </w:rPr>
              <w:t xml:space="preserve"> </w:t>
            </w:r>
            <w:r w:rsidRPr="00FC7329">
              <w:rPr>
                <w:rFonts w:eastAsia="Calibri"/>
                <w:sz w:val="24"/>
                <w:szCs w:val="24"/>
              </w:rPr>
              <w:t>и</w:t>
            </w:r>
            <w:r w:rsidRPr="00FC7329">
              <w:rPr>
                <w:rFonts w:eastAsia="Calibri"/>
                <w:spacing w:val="-4"/>
                <w:sz w:val="24"/>
                <w:szCs w:val="24"/>
              </w:rPr>
              <w:t xml:space="preserve"> </w:t>
            </w:r>
            <w:r w:rsidRPr="00FC7329">
              <w:rPr>
                <w:rFonts w:eastAsia="Calibri"/>
                <w:sz w:val="24"/>
                <w:szCs w:val="24"/>
              </w:rPr>
              <w:t>экологические</w:t>
            </w:r>
            <w:r w:rsidRPr="00FC7329">
              <w:rPr>
                <w:rFonts w:eastAsia="Calibri"/>
                <w:spacing w:val="-7"/>
                <w:sz w:val="24"/>
                <w:szCs w:val="24"/>
              </w:rPr>
              <w:t xml:space="preserve"> </w:t>
            </w:r>
            <w:r w:rsidRPr="00FC7329">
              <w:rPr>
                <w:rFonts w:eastAsia="Calibri"/>
                <w:sz w:val="24"/>
                <w:szCs w:val="24"/>
              </w:rPr>
              <w:t>глобальные</w:t>
            </w:r>
            <w:r w:rsidRPr="00FC7329">
              <w:rPr>
                <w:rFonts w:eastAsia="Calibri"/>
                <w:spacing w:val="-6"/>
                <w:sz w:val="24"/>
                <w:szCs w:val="24"/>
              </w:rPr>
              <w:t xml:space="preserve"> </w:t>
            </w:r>
            <w:r w:rsidRPr="00FC7329">
              <w:rPr>
                <w:rFonts w:eastAsia="Calibri"/>
                <w:sz w:val="24"/>
                <w:szCs w:val="24"/>
              </w:rPr>
              <w:t>проблемы.</w:t>
            </w:r>
          </w:p>
          <w:p w14:paraId="0D60083D" w14:textId="77777777" w:rsidR="00BE6D01" w:rsidRPr="00FC7329" w:rsidRDefault="002543EE" w:rsidP="00BE6D01">
            <w:pPr>
              <w:widowControl w:val="0"/>
              <w:autoSpaceDE w:val="0"/>
              <w:autoSpaceDN w:val="0"/>
              <w:spacing w:after="0" w:line="270"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4.</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Проблема</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преодоления</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бедности</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и</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отсталости.</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Демографическая</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проблема.</w:t>
            </w:r>
          </w:p>
          <w:p w14:paraId="3828D5AA" w14:textId="77777777" w:rsidR="00BE6D01" w:rsidRPr="00FC7329" w:rsidRDefault="002543EE" w:rsidP="00BE6D01">
            <w:pPr>
              <w:widowControl w:val="0"/>
              <w:autoSpaceDE w:val="0"/>
              <w:autoSpaceDN w:val="0"/>
              <w:spacing w:after="0" w:line="270"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5.</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Социально-экономические</w:t>
            </w:r>
            <w:r w:rsidRPr="00FC7329">
              <w:rPr>
                <w:rFonts w:ascii="Times New Roman" w:eastAsia="Calibri" w:hAnsi="Times New Roman"/>
                <w:spacing w:val="-5"/>
                <w:sz w:val="24"/>
                <w:szCs w:val="24"/>
                <w:lang w:eastAsia="en-US"/>
              </w:rPr>
              <w:t xml:space="preserve"> </w:t>
            </w:r>
            <w:r w:rsidRPr="00FC7329">
              <w:rPr>
                <w:rFonts w:ascii="Times New Roman" w:eastAsia="Calibri" w:hAnsi="Times New Roman"/>
                <w:sz w:val="24"/>
                <w:szCs w:val="24"/>
                <w:lang w:eastAsia="en-US"/>
              </w:rPr>
              <w:t>аспекты</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продовольственной</w:t>
            </w:r>
            <w:r w:rsidRPr="00FC7329">
              <w:rPr>
                <w:rFonts w:ascii="Times New Roman" w:eastAsia="Calibri" w:hAnsi="Times New Roman"/>
                <w:spacing w:val="-6"/>
                <w:sz w:val="24"/>
                <w:szCs w:val="24"/>
                <w:lang w:eastAsia="en-US"/>
              </w:rPr>
              <w:t xml:space="preserve"> </w:t>
            </w:r>
            <w:r w:rsidRPr="00FC7329">
              <w:rPr>
                <w:rFonts w:ascii="Times New Roman" w:eastAsia="Calibri" w:hAnsi="Times New Roman"/>
                <w:sz w:val="24"/>
                <w:szCs w:val="24"/>
                <w:lang w:eastAsia="en-US"/>
              </w:rPr>
              <w:t>проблемы.</w:t>
            </w:r>
          </w:p>
          <w:p w14:paraId="1199BBDE" w14:textId="77777777" w:rsidR="00BE6D01" w:rsidRPr="00FC7329" w:rsidRDefault="002543EE" w:rsidP="00BE6D01">
            <w:pPr>
              <w:widowControl w:val="0"/>
              <w:autoSpaceDE w:val="0"/>
              <w:autoSpaceDN w:val="0"/>
              <w:spacing w:after="0" w:line="268" w:lineRule="exact"/>
              <w:ind w:left="109"/>
              <w:jc w:val="both"/>
              <w:rPr>
                <w:rFonts w:ascii="Times New Roman" w:eastAsia="Calibri" w:hAnsi="Times New Roman"/>
                <w:sz w:val="24"/>
                <w:szCs w:val="24"/>
              </w:rPr>
            </w:pPr>
            <w:r w:rsidRPr="00FC7329">
              <w:rPr>
                <w:rFonts w:ascii="Times New Roman" w:eastAsia="Calibri" w:hAnsi="Times New Roman"/>
                <w:sz w:val="24"/>
                <w:szCs w:val="24"/>
                <w:lang w:eastAsia="en-US"/>
              </w:rPr>
              <w:t>6.Глобальные</w:t>
            </w:r>
            <w:r w:rsidRPr="00FC7329">
              <w:rPr>
                <w:rFonts w:ascii="Times New Roman" w:eastAsia="Calibri" w:hAnsi="Times New Roman"/>
                <w:spacing w:val="-5"/>
                <w:sz w:val="24"/>
                <w:szCs w:val="24"/>
                <w:lang w:eastAsia="en-US"/>
              </w:rPr>
              <w:t xml:space="preserve"> </w:t>
            </w:r>
            <w:r w:rsidRPr="00FC7329">
              <w:rPr>
                <w:rFonts w:ascii="Times New Roman" w:eastAsia="Calibri" w:hAnsi="Times New Roman"/>
                <w:sz w:val="24"/>
                <w:szCs w:val="24"/>
                <w:lang w:eastAsia="en-US"/>
              </w:rPr>
              <w:t>экологические</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проблемы.</w:t>
            </w:r>
          </w:p>
        </w:tc>
        <w:tc>
          <w:tcPr>
            <w:tcW w:w="1580" w:type="dxa"/>
            <w:vMerge/>
            <w:tcBorders>
              <w:bottom w:val="single" w:sz="4" w:space="0" w:color="000000"/>
            </w:tcBorders>
            <w:shd w:val="clear" w:color="auto" w:fill="auto"/>
          </w:tcPr>
          <w:p w14:paraId="51C8F6B5" w14:textId="77777777" w:rsidR="00BE6D01" w:rsidRPr="00FC7329" w:rsidRDefault="00BE6D01" w:rsidP="00BE6D01">
            <w:pPr>
              <w:widowControl w:val="0"/>
              <w:autoSpaceDE w:val="0"/>
              <w:autoSpaceDN w:val="0"/>
              <w:spacing w:after="0"/>
              <w:jc w:val="both"/>
              <w:rPr>
                <w:rFonts w:ascii="Times New Roman" w:eastAsia="Calibri" w:hAnsi="Times New Roman"/>
                <w:sz w:val="24"/>
                <w:szCs w:val="24"/>
              </w:rPr>
            </w:pPr>
          </w:p>
        </w:tc>
        <w:tc>
          <w:tcPr>
            <w:tcW w:w="1805" w:type="dxa"/>
            <w:vMerge/>
            <w:tcBorders>
              <w:bottom w:val="single" w:sz="4" w:space="0" w:color="000000"/>
            </w:tcBorders>
            <w:shd w:val="clear" w:color="auto" w:fill="auto"/>
          </w:tcPr>
          <w:p w14:paraId="25AD6D66" w14:textId="77777777" w:rsidR="00BE6D01" w:rsidRPr="00FC7329" w:rsidRDefault="00BE6D01" w:rsidP="00BE6D01">
            <w:pPr>
              <w:widowControl w:val="0"/>
              <w:autoSpaceDE w:val="0"/>
              <w:autoSpaceDN w:val="0"/>
              <w:spacing w:after="0"/>
              <w:jc w:val="center"/>
              <w:rPr>
                <w:rFonts w:ascii="Times New Roman" w:eastAsia="Calibri" w:hAnsi="Times New Roman"/>
                <w:sz w:val="24"/>
                <w:szCs w:val="24"/>
              </w:rPr>
            </w:pPr>
          </w:p>
        </w:tc>
        <w:tc>
          <w:tcPr>
            <w:tcW w:w="1567" w:type="dxa"/>
            <w:vMerge/>
            <w:tcBorders>
              <w:bottom w:val="single" w:sz="4" w:space="0" w:color="000000"/>
            </w:tcBorders>
            <w:shd w:val="clear" w:color="auto" w:fill="auto"/>
          </w:tcPr>
          <w:p w14:paraId="094AAE43" w14:textId="77777777" w:rsidR="00BE6D01" w:rsidRPr="00FC7329" w:rsidRDefault="00BE6D01" w:rsidP="00BE6D01">
            <w:pPr>
              <w:widowControl w:val="0"/>
              <w:autoSpaceDE w:val="0"/>
              <w:autoSpaceDN w:val="0"/>
              <w:spacing w:after="0"/>
              <w:jc w:val="center"/>
              <w:rPr>
                <w:rFonts w:ascii="Times New Roman" w:eastAsia="Calibri" w:hAnsi="Times New Roman"/>
                <w:sz w:val="24"/>
                <w:szCs w:val="24"/>
              </w:rPr>
            </w:pPr>
          </w:p>
        </w:tc>
      </w:tr>
      <w:tr w:rsidR="000F3586" w14:paraId="011E5385" w14:textId="77777777" w:rsidTr="00952CD3">
        <w:trPr>
          <w:trHeight w:val="335"/>
        </w:trPr>
        <w:tc>
          <w:tcPr>
            <w:tcW w:w="2126" w:type="dxa"/>
            <w:vMerge w:val="restart"/>
            <w:shd w:val="clear" w:color="auto" w:fill="auto"/>
          </w:tcPr>
          <w:p w14:paraId="1105DC94" w14:textId="77777777" w:rsidR="00FC7329" w:rsidRPr="00FC7329" w:rsidRDefault="002543EE" w:rsidP="00FC7329">
            <w:pPr>
              <w:widowControl w:val="0"/>
              <w:autoSpaceDE w:val="0"/>
              <w:autoSpaceDN w:val="0"/>
              <w:spacing w:after="0" w:line="268" w:lineRule="exact"/>
              <w:ind w:left="107"/>
              <w:rPr>
                <w:rFonts w:ascii="Times New Roman" w:eastAsia="Calibri" w:hAnsi="Times New Roman"/>
                <w:sz w:val="24"/>
                <w:szCs w:val="24"/>
                <w:lang w:eastAsia="en-US"/>
              </w:rPr>
            </w:pPr>
            <w:bookmarkStart w:id="12" w:name="_Hlk105063670"/>
            <w:r w:rsidRPr="00FC7329">
              <w:rPr>
                <w:rFonts w:ascii="Times New Roman" w:eastAsia="Calibri" w:hAnsi="Times New Roman"/>
                <w:sz w:val="24"/>
                <w:szCs w:val="24"/>
                <w:lang w:eastAsia="en-US"/>
              </w:rPr>
              <w:t>Тема</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5.3.</w:t>
            </w:r>
          </w:p>
          <w:p w14:paraId="28EBCA2C" w14:textId="77777777" w:rsidR="00FC7329" w:rsidRPr="00FC7329" w:rsidRDefault="002543EE" w:rsidP="00FC7329">
            <w:pPr>
              <w:widowControl w:val="0"/>
              <w:autoSpaceDE w:val="0"/>
              <w:autoSpaceDN w:val="0"/>
              <w:spacing w:after="0" w:line="240" w:lineRule="auto"/>
              <w:ind w:left="107" w:right="184"/>
              <w:rPr>
                <w:rFonts w:ascii="Times New Roman" w:eastAsia="Calibri" w:hAnsi="Times New Roman"/>
                <w:sz w:val="24"/>
                <w:szCs w:val="24"/>
                <w:lang w:eastAsia="en-US"/>
              </w:rPr>
            </w:pPr>
            <w:r w:rsidRPr="00FC7329">
              <w:rPr>
                <w:rFonts w:ascii="Times New Roman" w:eastAsia="Calibri" w:hAnsi="Times New Roman"/>
                <w:sz w:val="24"/>
                <w:szCs w:val="24"/>
                <w:lang w:eastAsia="en-US"/>
              </w:rPr>
              <w:lastRenderedPageBreak/>
              <w:t>Новая</w:t>
            </w:r>
            <w:r w:rsidRPr="00FC7329">
              <w:rPr>
                <w:rFonts w:ascii="Times New Roman" w:eastAsia="Calibri" w:hAnsi="Times New Roman"/>
                <w:spacing w:val="-8"/>
                <w:sz w:val="24"/>
                <w:szCs w:val="24"/>
                <w:lang w:eastAsia="en-US"/>
              </w:rPr>
              <w:t xml:space="preserve"> </w:t>
            </w:r>
            <w:r w:rsidRPr="00FC7329">
              <w:rPr>
                <w:rFonts w:ascii="Times New Roman" w:eastAsia="Calibri" w:hAnsi="Times New Roman"/>
                <w:sz w:val="24"/>
                <w:szCs w:val="24"/>
                <w:lang w:eastAsia="en-US"/>
              </w:rPr>
              <w:t>система</w:t>
            </w:r>
            <w:r w:rsidRPr="00FC7329">
              <w:rPr>
                <w:rFonts w:ascii="Times New Roman" w:eastAsia="Calibri" w:hAnsi="Times New Roman"/>
                <w:spacing w:val="-8"/>
                <w:sz w:val="24"/>
                <w:szCs w:val="24"/>
                <w:lang w:eastAsia="en-US"/>
              </w:rPr>
              <w:t xml:space="preserve"> </w:t>
            </w:r>
            <w:r w:rsidRPr="00FC7329">
              <w:rPr>
                <w:rFonts w:ascii="Times New Roman" w:eastAsia="Calibri" w:hAnsi="Times New Roman"/>
                <w:sz w:val="24"/>
                <w:szCs w:val="24"/>
                <w:lang w:eastAsia="en-US"/>
              </w:rPr>
              <w:t>международных отношений</w:t>
            </w:r>
          </w:p>
        </w:tc>
        <w:tc>
          <w:tcPr>
            <w:tcW w:w="8365" w:type="dxa"/>
            <w:shd w:val="clear" w:color="auto" w:fill="auto"/>
          </w:tcPr>
          <w:p w14:paraId="78B7BA7F" w14:textId="77777777" w:rsidR="00FC7329" w:rsidRPr="00FC7329" w:rsidRDefault="002543EE" w:rsidP="00FC7329">
            <w:pPr>
              <w:widowControl w:val="0"/>
              <w:autoSpaceDE w:val="0"/>
              <w:autoSpaceDN w:val="0"/>
              <w:spacing w:after="0" w:line="273" w:lineRule="exact"/>
              <w:ind w:left="109"/>
              <w:jc w:val="both"/>
              <w:rPr>
                <w:rFonts w:ascii="Times New Roman" w:eastAsia="Calibri" w:hAnsi="Times New Roman"/>
                <w:b/>
                <w:sz w:val="24"/>
                <w:szCs w:val="24"/>
                <w:lang w:eastAsia="en-US"/>
              </w:rPr>
            </w:pPr>
            <w:r w:rsidRPr="00FC7329">
              <w:rPr>
                <w:rFonts w:ascii="Times New Roman" w:eastAsia="Calibri" w:hAnsi="Times New Roman"/>
                <w:b/>
                <w:sz w:val="24"/>
                <w:szCs w:val="24"/>
                <w:lang w:eastAsia="en-US"/>
              </w:rPr>
              <w:lastRenderedPageBreak/>
              <w:t>Содержание</w:t>
            </w:r>
            <w:r w:rsidRPr="00FC7329">
              <w:rPr>
                <w:rFonts w:ascii="Times New Roman" w:eastAsia="Calibri" w:hAnsi="Times New Roman"/>
                <w:b/>
                <w:spacing w:val="-5"/>
                <w:sz w:val="24"/>
                <w:szCs w:val="24"/>
                <w:lang w:eastAsia="en-US"/>
              </w:rPr>
              <w:t xml:space="preserve"> </w:t>
            </w:r>
            <w:r w:rsidRPr="00FC7329">
              <w:rPr>
                <w:rFonts w:ascii="Times New Roman" w:eastAsia="Calibri" w:hAnsi="Times New Roman"/>
                <w:b/>
                <w:sz w:val="24"/>
                <w:szCs w:val="24"/>
                <w:lang w:eastAsia="en-US"/>
              </w:rPr>
              <w:t>учебного</w:t>
            </w:r>
            <w:r w:rsidRPr="00FC7329">
              <w:rPr>
                <w:rFonts w:ascii="Times New Roman" w:eastAsia="Calibri" w:hAnsi="Times New Roman"/>
                <w:b/>
                <w:spacing w:val="-2"/>
                <w:sz w:val="24"/>
                <w:szCs w:val="24"/>
                <w:lang w:eastAsia="en-US"/>
              </w:rPr>
              <w:t xml:space="preserve"> </w:t>
            </w:r>
            <w:r w:rsidRPr="00FC7329">
              <w:rPr>
                <w:rFonts w:ascii="Times New Roman" w:eastAsia="Calibri" w:hAnsi="Times New Roman"/>
                <w:b/>
                <w:sz w:val="24"/>
                <w:szCs w:val="24"/>
                <w:lang w:eastAsia="en-US"/>
              </w:rPr>
              <w:t>материала</w:t>
            </w:r>
          </w:p>
        </w:tc>
        <w:tc>
          <w:tcPr>
            <w:tcW w:w="1580" w:type="dxa"/>
            <w:vMerge w:val="restart"/>
            <w:shd w:val="clear" w:color="auto" w:fill="auto"/>
          </w:tcPr>
          <w:p w14:paraId="3B7A8309" w14:textId="77777777" w:rsidR="00FC7329" w:rsidRPr="00FC7329" w:rsidRDefault="002543EE" w:rsidP="00FC7329">
            <w:pPr>
              <w:widowControl w:val="0"/>
              <w:autoSpaceDE w:val="0"/>
              <w:autoSpaceDN w:val="0"/>
              <w:spacing w:after="0" w:line="268"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2</w:t>
            </w:r>
          </w:p>
        </w:tc>
        <w:tc>
          <w:tcPr>
            <w:tcW w:w="1805" w:type="dxa"/>
            <w:vMerge w:val="restart"/>
            <w:shd w:val="clear" w:color="auto" w:fill="auto"/>
          </w:tcPr>
          <w:p w14:paraId="6601D57F" w14:textId="77777777" w:rsidR="00FC7329" w:rsidRPr="00FC7329" w:rsidRDefault="002543EE" w:rsidP="00FC7329">
            <w:pPr>
              <w:widowControl w:val="0"/>
              <w:autoSpaceDE w:val="0"/>
              <w:autoSpaceDN w:val="0"/>
              <w:spacing w:after="0" w:line="240" w:lineRule="auto"/>
              <w:ind w:left="107"/>
              <w:jc w:val="center"/>
              <w:rPr>
                <w:rFonts w:ascii="Times New Roman" w:eastAsia="Calibri" w:hAnsi="Times New Roman"/>
                <w:sz w:val="24"/>
                <w:szCs w:val="24"/>
                <w:lang w:eastAsia="en-US"/>
              </w:rPr>
            </w:pPr>
            <w:r w:rsidRPr="00FC7329">
              <w:rPr>
                <w:rFonts w:ascii="Times New Roman" w:eastAsia="Calibri" w:hAnsi="Times New Roman"/>
                <w:sz w:val="24"/>
                <w:szCs w:val="24"/>
              </w:rPr>
              <w:t>ОК 06</w:t>
            </w:r>
          </w:p>
        </w:tc>
        <w:tc>
          <w:tcPr>
            <w:tcW w:w="1567" w:type="dxa"/>
            <w:vMerge w:val="restart"/>
            <w:shd w:val="clear" w:color="auto" w:fill="auto"/>
          </w:tcPr>
          <w:p w14:paraId="6F68522F"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t>Уо</w:t>
            </w:r>
            <w:proofErr w:type="spellEnd"/>
            <w:r w:rsidRPr="00FC7329">
              <w:rPr>
                <w:rFonts w:eastAsia="Calibri"/>
                <w:sz w:val="24"/>
                <w:szCs w:val="24"/>
              </w:rPr>
              <w:t xml:space="preserve"> 06.01</w:t>
            </w:r>
          </w:p>
          <w:p w14:paraId="1025C83E" w14:textId="77777777" w:rsidR="00FC7329" w:rsidRPr="00FC7329" w:rsidRDefault="002543EE" w:rsidP="00FC7329">
            <w:pPr>
              <w:pStyle w:val="TableParagraph"/>
              <w:jc w:val="center"/>
              <w:rPr>
                <w:rFonts w:eastAsia="Calibri"/>
                <w:sz w:val="24"/>
                <w:szCs w:val="24"/>
              </w:rPr>
            </w:pPr>
            <w:proofErr w:type="spellStart"/>
            <w:r w:rsidRPr="00FC7329">
              <w:rPr>
                <w:rFonts w:eastAsia="Calibri"/>
                <w:sz w:val="24"/>
                <w:szCs w:val="24"/>
              </w:rPr>
              <w:lastRenderedPageBreak/>
              <w:t>Зо</w:t>
            </w:r>
            <w:proofErr w:type="spellEnd"/>
            <w:r w:rsidRPr="00FC7329">
              <w:rPr>
                <w:rFonts w:eastAsia="Calibri"/>
                <w:sz w:val="24"/>
                <w:szCs w:val="24"/>
              </w:rPr>
              <w:t xml:space="preserve"> 06.01</w:t>
            </w:r>
          </w:p>
          <w:p w14:paraId="147FAD0C" w14:textId="77777777" w:rsidR="00FC7329" w:rsidRPr="00FC7329" w:rsidRDefault="002543EE" w:rsidP="00FC7329">
            <w:pPr>
              <w:widowControl w:val="0"/>
              <w:autoSpaceDE w:val="0"/>
              <w:autoSpaceDN w:val="0"/>
              <w:spacing w:after="0" w:line="268" w:lineRule="exact"/>
              <w:ind w:left="107"/>
              <w:jc w:val="center"/>
              <w:rPr>
                <w:rFonts w:ascii="Times New Roman" w:eastAsia="Calibri" w:hAnsi="Times New Roman"/>
                <w:sz w:val="24"/>
                <w:szCs w:val="24"/>
                <w:lang w:eastAsia="en-US"/>
              </w:rPr>
            </w:pPr>
            <w:proofErr w:type="spellStart"/>
            <w:r w:rsidRPr="00FC7329">
              <w:rPr>
                <w:rFonts w:ascii="Times New Roman" w:eastAsia="Calibri" w:hAnsi="Times New Roman"/>
                <w:sz w:val="24"/>
                <w:szCs w:val="24"/>
              </w:rPr>
              <w:t>Зо</w:t>
            </w:r>
            <w:proofErr w:type="spellEnd"/>
            <w:r w:rsidRPr="00FC7329">
              <w:rPr>
                <w:rFonts w:ascii="Times New Roman" w:eastAsia="Calibri" w:hAnsi="Times New Roman"/>
                <w:sz w:val="24"/>
                <w:szCs w:val="24"/>
              </w:rPr>
              <w:t xml:space="preserve"> 06.02</w:t>
            </w:r>
          </w:p>
        </w:tc>
      </w:tr>
      <w:tr w:rsidR="000F3586" w14:paraId="40302DB2" w14:textId="77777777" w:rsidTr="00037059">
        <w:trPr>
          <w:trHeight w:val="2834"/>
        </w:trPr>
        <w:tc>
          <w:tcPr>
            <w:tcW w:w="2126" w:type="dxa"/>
            <w:vMerge/>
            <w:tcBorders>
              <w:top w:val="nil"/>
            </w:tcBorders>
            <w:shd w:val="clear" w:color="auto" w:fill="auto"/>
          </w:tcPr>
          <w:p w14:paraId="0376C49A" w14:textId="77777777" w:rsidR="00BE6D01" w:rsidRPr="00FC7329" w:rsidRDefault="00BE6D01" w:rsidP="00BE6D01">
            <w:pPr>
              <w:widowControl w:val="0"/>
              <w:autoSpaceDE w:val="0"/>
              <w:autoSpaceDN w:val="0"/>
              <w:spacing w:after="0" w:line="240" w:lineRule="auto"/>
              <w:rPr>
                <w:rFonts w:ascii="Times New Roman" w:eastAsia="Calibri" w:hAnsi="Times New Roman"/>
                <w:sz w:val="24"/>
                <w:szCs w:val="24"/>
                <w:lang w:eastAsia="en-US"/>
              </w:rPr>
            </w:pPr>
          </w:p>
        </w:tc>
        <w:tc>
          <w:tcPr>
            <w:tcW w:w="8365" w:type="dxa"/>
            <w:shd w:val="clear" w:color="auto" w:fill="auto"/>
          </w:tcPr>
          <w:p w14:paraId="7E60ECA8" w14:textId="77777777" w:rsidR="00BE6D01" w:rsidRPr="00FC7329" w:rsidRDefault="002543EE" w:rsidP="00BE6D01">
            <w:pPr>
              <w:widowControl w:val="0"/>
              <w:autoSpaceDE w:val="0"/>
              <w:autoSpaceDN w:val="0"/>
              <w:spacing w:after="0" w:line="270"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1.</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Международное</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взаимодействие</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народов</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и</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государств</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в</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современном</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мире.</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Проблемы</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нового</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миропорядка</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на</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рубеже</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тысячелетий.</w:t>
            </w:r>
          </w:p>
          <w:p w14:paraId="6763F4E1" w14:textId="77777777" w:rsidR="00BE6D01" w:rsidRPr="00FC7329" w:rsidRDefault="002543EE" w:rsidP="00BE6D01">
            <w:pPr>
              <w:widowControl w:val="0"/>
              <w:autoSpaceDE w:val="0"/>
              <w:autoSpaceDN w:val="0"/>
              <w:spacing w:after="0" w:line="268"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2.</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Однополярный</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или</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многополюсный</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мир.</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Активизация</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сотрудничества</w:t>
            </w:r>
            <w:r w:rsidRPr="00FC7329">
              <w:rPr>
                <w:rFonts w:ascii="Times New Roman" w:eastAsia="Calibri" w:hAnsi="Times New Roman"/>
                <w:spacing w:val="54"/>
                <w:sz w:val="24"/>
                <w:szCs w:val="24"/>
                <w:lang w:eastAsia="en-US"/>
              </w:rPr>
              <w:t xml:space="preserve"> </w:t>
            </w:r>
            <w:r w:rsidRPr="00FC7329">
              <w:rPr>
                <w:rFonts w:ascii="Times New Roman" w:eastAsia="Calibri" w:hAnsi="Times New Roman"/>
                <w:sz w:val="24"/>
                <w:szCs w:val="24"/>
                <w:lang w:eastAsia="en-US"/>
              </w:rPr>
              <w:t>стран</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и</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регионализация</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как</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реакция</w:t>
            </w:r>
            <w:r w:rsidRPr="00FC7329">
              <w:rPr>
                <w:rFonts w:ascii="Times New Roman" w:eastAsia="Calibri" w:hAnsi="Times New Roman"/>
                <w:spacing w:val="-5"/>
                <w:sz w:val="24"/>
                <w:szCs w:val="24"/>
                <w:lang w:eastAsia="en-US"/>
              </w:rPr>
              <w:t xml:space="preserve"> </w:t>
            </w:r>
            <w:r w:rsidRPr="00FC7329">
              <w:rPr>
                <w:rFonts w:ascii="Times New Roman" w:eastAsia="Calibri" w:hAnsi="Times New Roman"/>
                <w:sz w:val="24"/>
                <w:szCs w:val="24"/>
                <w:lang w:eastAsia="en-US"/>
              </w:rPr>
              <w:t>на</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утверждение</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США</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в</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роли</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единственной</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сверхдержавы.</w:t>
            </w:r>
          </w:p>
          <w:p w14:paraId="00B64278" w14:textId="77777777" w:rsidR="00BE6D01" w:rsidRPr="00FC7329" w:rsidRDefault="002543EE" w:rsidP="00BE6D01">
            <w:pPr>
              <w:widowControl w:val="0"/>
              <w:autoSpaceDE w:val="0"/>
              <w:autoSpaceDN w:val="0"/>
              <w:spacing w:after="0" w:line="268"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3.</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Глобализация</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и</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рост</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взаимозависимости</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стран</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мира.</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Новые</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субъекты</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международного</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общения.</w:t>
            </w:r>
          </w:p>
          <w:p w14:paraId="6B20AA31" w14:textId="77777777" w:rsidR="00BE6D01" w:rsidRPr="00FC7329" w:rsidRDefault="002543EE" w:rsidP="00BE6D01">
            <w:pPr>
              <w:widowControl w:val="0"/>
              <w:autoSpaceDE w:val="0"/>
              <w:autoSpaceDN w:val="0"/>
              <w:spacing w:after="0" w:line="268"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4.</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Перспективы</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становления</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нового</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миропорядка.</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Неравномерность</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развития</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стран</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Севера</w:t>
            </w:r>
            <w:r w:rsidRPr="00FC7329">
              <w:rPr>
                <w:rFonts w:ascii="Times New Roman" w:eastAsia="Calibri" w:hAnsi="Times New Roman"/>
                <w:spacing w:val="-4"/>
                <w:sz w:val="24"/>
                <w:szCs w:val="24"/>
                <w:lang w:eastAsia="en-US"/>
              </w:rPr>
              <w:t xml:space="preserve"> </w:t>
            </w:r>
            <w:r w:rsidRPr="00FC7329">
              <w:rPr>
                <w:rFonts w:ascii="Times New Roman" w:eastAsia="Calibri" w:hAnsi="Times New Roman"/>
                <w:sz w:val="24"/>
                <w:szCs w:val="24"/>
                <w:lang w:eastAsia="en-US"/>
              </w:rPr>
              <w:t>и Юга</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как</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причина</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возможных</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конфликтов.</w:t>
            </w:r>
          </w:p>
          <w:p w14:paraId="5F2E0745" w14:textId="77777777" w:rsidR="00BE6D01" w:rsidRPr="00FC7329" w:rsidRDefault="002543EE" w:rsidP="00BE6D01">
            <w:pPr>
              <w:widowControl w:val="0"/>
              <w:autoSpaceDE w:val="0"/>
              <w:autoSpaceDN w:val="0"/>
              <w:spacing w:after="0" w:line="268" w:lineRule="exact"/>
              <w:ind w:left="109"/>
              <w:jc w:val="both"/>
              <w:rPr>
                <w:rFonts w:ascii="Times New Roman" w:eastAsia="Calibri" w:hAnsi="Times New Roman"/>
                <w:sz w:val="24"/>
                <w:szCs w:val="24"/>
                <w:lang w:eastAsia="en-US"/>
              </w:rPr>
            </w:pPr>
            <w:r w:rsidRPr="00FC7329">
              <w:rPr>
                <w:rFonts w:ascii="Times New Roman" w:eastAsia="Calibri" w:hAnsi="Times New Roman"/>
                <w:sz w:val="24"/>
                <w:szCs w:val="24"/>
                <w:lang w:eastAsia="en-US"/>
              </w:rPr>
              <w:t>5.</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Проблема</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международного</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терроризма</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и</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пути</w:t>
            </w:r>
            <w:r w:rsidRPr="00FC7329">
              <w:rPr>
                <w:rFonts w:ascii="Times New Roman" w:eastAsia="Calibri" w:hAnsi="Times New Roman"/>
                <w:spacing w:val="-2"/>
                <w:sz w:val="24"/>
                <w:szCs w:val="24"/>
                <w:lang w:eastAsia="en-US"/>
              </w:rPr>
              <w:t xml:space="preserve"> </w:t>
            </w:r>
            <w:r w:rsidRPr="00FC7329">
              <w:rPr>
                <w:rFonts w:ascii="Times New Roman" w:eastAsia="Calibri" w:hAnsi="Times New Roman"/>
                <w:sz w:val="24"/>
                <w:szCs w:val="24"/>
                <w:lang w:eastAsia="en-US"/>
              </w:rPr>
              <w:t>борьбы</w:t>
            </w:r>
            <w:r w:rsidRPr="00FC7329">
              <w:rPr>
                <w:rFonts w:ascii="Times New Roman" w:eastAsia="Calibri" w:hAnsi="Times New Roman"/>
                <w:spacing w:val="-1"/>
                <w:sz w:val="24"/>
                <w:szCs w:val="24"/>
                <w:lang w:eastAsia="en-US"/>
              </w:rPr>
              <w:t xml:space="preserve"> </w:t>
            </w:r>
            <w:r w:rsidRPr="00FC7329">
              <w:rPr>
                <w:rFonts w:ascii="Times New Roman" w:eastAsia="Calibri" w:hAnsi="Times New Roman"/>
                <w:sz w:val="24"/>
                <w:szCs w:val="24"/>
                <w:lang w:eastAsia="en-US"/>
              </w:rPr>
              <w:t>с</w:t>
            </w:r>
            <w:r w:rsidRPr="00FC7329">
              <w:rPr>
                <w:rFonts w:ascii="Times New Roman" w:eastAsia="Calibri" w:hAnsi="Times New Roman"/>
                <w:spacing w:val="-3"/>
                <w:sz w:val="24"/>
                <w:szCs w:val="24"/>
                <w:lang w:eastAsia="en-US"/>
              </w:rPr>
              <w:t xml:space="preserve"> </w:t>
            </w:r>
            <w:r w:rsidRPr="00FC7329">
              <w:rPr>
                <w:rFonts w:ascii="Times New Roman" w:eastAsia="Calibri" w:hAnsi="Times New Roman"/>
                <w:sz w:val="24"/>
                <w:szCs w:val="24"/>
                <w:lang w:eastAsia="en-US"/>
              </w:rPr>
              <w:t>ним</w:t>
            </w:r>
          </w:p>
        </w:tc>
        <w:tc>
          <w:tcPr>
            <w:tcW w:w="1580" w:type="dxa"/>
            <w:vMerge/>
            <w:tcBorders>
              <w:top w:val="nil"/>
            </w:tcBorders>
            <w:shd w:val="clear" w:color="auto" w:fill="auto"/>
          </w:tcPr>
          <w:p w14:paraId="03D9D5FC" w14:textId="77777777" w:rsidR="00BE6D01" w:rsidRPr="00FC7329" w:rsidRDefault="00BE6D01" w:rsidP="00BE6D01">
            <w:pPr>
              <w:widowControl w:val="0"/>
              <w:autoSpaceDE w:val="0"/>
              <w:autoSpaceDN w:val="0"/>
              <w:spacing w:after="0" w:line="240" w:lineRule="auto"/>
              <w:jc w:val="both"/>
              <w:rPr>
                <w:rFonts w:ascii="Times New Roman" w:eastAsia="Calibri" w:hAnsi="Times New Roman"/>
                <w:sz w:val="24"/>
                <w:szCs w:val="24"/>
                <w:lang w:eastAsia="en-US"/>
              </w:rPr>
            </w:pPr>
          </w:p>
        </w:tc>
        <w:tc>
          <w:tcPr>
            <w:tcW w:w="1805" w:type="dxa"/>
            <w:vMerge/>
            <w:tcBorders>
              <w:top w:val="nil"/>
            </w:tcBorders>
            <w:shd w:val="clear" w:color="auto" w:fill="auto"/>
          </w:tcPr>
          <w:p w14:paraId="56F2D7F2" w14:textId="77777777" w:rsidR="00BE6D01" w:rsidRPr="00FC7329" w:rsidRDefault="00BE6D01" w:rsidP="00BE6D01">
            <w:pPr>
              <w:widowControl w:val="0"/>
              <w:autoSpaceDE w:val="0"/>
              <w:autoSpaceDN w:val="0"/>
              <w:spacing w:after="0" w:line="240" w:lineRule="auto"/>
              <w:jc w:val="center"/>
              <w:rPr>
                <w:rFonts w:ascii="Times New Roman" w:eastAsia="Calibri" w:hAnsi="Times New Roman"/>
                <w:sz w:val="24"/>
                <w:szCs w:val="24"/>
                <w:lang w:eastAsia="en-US"/>
              </w:rPr>
            </w:pPr>
          </w:p>
        </w:tc>
        <w:tc>
          <w:tcPr>
            <w:tcW w:w="1567" w:type="dxa"/>
            <w:vMerge/>
            <w:shd w:val="clear" w:color="auto" w:fill="auto"/>
          </w:tcPr>
          <w:p w14:paraId="3D534FFB" w14:textId="77777777" w:rsidR="00BE6D01" w:rsidRPr="00FC7329" w:rsidRDefault="00BE6D01" w:rsidP="00BE6D01">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A7612FA" w14:textId="77777777" w:rsidTr="00952CD3">
        <w:trPr>
          <w:trHeight w:val="393"/>
        </w:trPr>
        <w:tc>
          <w:tcPr>
            <w:tcW w:w="10491" w:type="dxa"/>
            <w:gridSpan w:val="2"/>
            <w:shd w:val="clear" w:color="auto" w:fill="auto"/>
          </w:tcPr>
          <w:p w14:paraId="1355D385" w14:textId="77777777" w:rsidR="00952CD3" w:rsidRPr="00FC7329" w:rsidRDefault="002543EE" w:rsidP="00FC7329">
            <w:pPr>
              <w:widowControl w:val="0"/>
              <w:autoSpaceDE w:val="0"/>
              <w:autoSpaceDN w:val="0"/>
              <w:spacing w:after="0" w:line="273" w:lineRule="exact"/>
              <w:ind w:left="107"/>
              <w:rPr>
                <w:rFonts w:ascii="Times New Roman" w:eastAsia="Calibri" w:hAnsi="Times New Roman"/>
                <w:b/>
                <w:sz w:val="24"/>
                <w:szCs w:val="24"/>
                <w:lang w:eastAsia="en-US"/>
              </w:rPr>
            </w:pPr>
            <w:r w:rsidRPr="00FC7329">
              <w:rPr>
                <w:rFonts w:ascii="Times New Roman" w:eastAsia="Calibri" w:hAnsi="Times New Roman"/>
                <w:b/>
                <w:sz w:val="24"/>
                <w:szCs w:val="24"/>
                <w:lang w:eastAsia="en-US"/>
              </w:rPr>
              <w:t>Самостоятельная работа</w:t>
            </w:r>
          </w:p>
        </w:tc>
        <w:tc>
          <w:tcPr>
            <w:tcW w:w="1580" w:type="dxa"/>
            <w:shd w:val="clear" w:color="auto" w:fill="auto"/>
          </w:tcPr>
          <w:p w14:paraId="5EA03E3A" w14:textId="77777777" w:rsidR="00952CD3" w:rsidRPr="00FC7329" w:rsidRDefault="002543EE" w:rsidP="00BE6D01">
            <w:pPr>
              <w:widowControl w:val="0"/>
              <w:autoSpaceDE w:val="0"/>
              <w:autoSpaceDN w:val="0"/>
              <w:spacing w:after="0" w:line="273" w:lineRule="exact"/>
              <w:ind w:left="109"/>
              <w:jc w:val="center"/>
              <w:rPr>
                <w:rFonts w:ascii="Times New Roman" w:eastAsia="Calibri" w:hAnsi="Times New Roman"/>
                <w:b/>
                <w:sz w:val="24"/>
                <w:szCs w:val="24"/>
                <w:lang w:eastAsia="en-US"/>
              </w:rPr>
            </w:pPr>
            <w:r w:rsidRPr="00FC7329">
              <w:rPr>
                <w:rFonts w:ascii="Times New Roman" w:eastAsia="Calibri" w:hAnsi="Times New Roman"/>
                <w:b/>
                <w:sz w:val="24"/>
                <w:szCs w:val="24"/>
                <w:lang w:eastAsia="en-US"/>
              </w:rPr>
              <w:t>2</w:t>
            </w:r>
          </w:p>
        </w:tc>
        <w:tc>
          <w:tcPr>
            <w:tcW w:w="1805" w:type="dxa"/>
            <w:shd w:val="clear" w:color="auto" w:fill="auto"/>
          </w:tcPr>
          <w:p w14:paraId="448017A7" w14:textId="77777777" w:rsidR="00952CD3" w:rsidRPr="00FC7329" w:rsidRDefault="00952CD3" w:rsidP="00BE6D01">
            <w:pPr>
              <w:widowControl w:val="0"/>
              <w:autoSpaceDE w:val="0"/>
              <w:autoSpaceDN w:val="0"/>
              <w:spacing w:after="0" w:line="240" w:lineRule="auto"/>
              <w:jc w:val="center"/>
              <w:rPr>
                <w:rFonts w:ascii="Times New Roman" w:eastAsia="Calibri" w:hAnsi="Times New Roman"/>
                <w:sz w:val="24"/>
                <w:szCs w:val="24"/>
                <w:lang w:eastAsia="en-US"/>
              </w:rPr>
            </w:pPr>
          </w:p>
        </w:tc>
        <w:tc>
          <w:tcPr>
            <w:tcW w:w="1567" w:type="dxa"/>
            <w:shd w:val="clear" w:color="auto" w:fill="auto"/>
          </w:tcPr>
          <w:p w14:paraId="011840AE" w14:textId="77777777" w:rsidR="00952CD3" w:rsidRPr="00FC7329" w:rsidRDefault="00952CD3" w:rsidP="00BE6D01">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8118EBF" w14:textId="77777777" w:rsidTr="00952CD3">
        <w:trPr>
          <w:trHeight w:val="393"/>
        </w:trPr>
        <w:tc>
          <w:tcPr>
            <w:tcW w:w="10491" w:type="dxa"/>
            <w:gridSpan w:val="2"/>
            <w:shd w:val="clear" w:color="auto" w:fill="auto"/>
          </w:tcPr>
          <w:p w14:paraId="3EC2CA67" w14:textId="77777777" w:rsidR="00952CD3" w:rsidRPr="00FC7329" w:rsidRDefault="002543EE" w:rsidP="00FC7329">
            <w:pPr>
              <w:widowControl w:val="0"/>
              <w:autoSpaceDE w:val="0"/>
              <w:autoSpaceDN w:val="0"/>
              <w:spacing w:after="0" w:line="273" w:lineRule="exact"/>
              <w:ind w:left="107"/>
              <w:rPr>
                <w:rFonts w:ascii="Times New Roman" w:eastAsia="Calibri" w:hAnsi="Times New Roman"/>
                <w:b/>
                <w:sz w:val="24"/>
                <w:szCs w:val="24"/>
                <w:lang w:eastAsia="en-US"/>
              </w:rPr>
            </w:pPr>
            <w:r w:rsidRPr="00FC7329">
              <w:rPr>
                <w:rFonts w:ascii="Times New Roman" w:eastAsia="Calibri" w:hAnsi="Times New Roman"/>
                <w:b/>
                <w:sz w:val="24"/>
                <w:szCs w:val="24"/>
                <w:lang w:eastAsia="en-US"/>
              </w:rPr>
              <w:t>Промежуточная</w:t>
            </w:r>
            <w:r w:rsidRPr="00FC7329">
              <w:rPr>
                <w:rFonts w:ascii="Times New Roman" w:eastAsia="Calibri" w:hAnsi="Times New Roman"/>
                <w:b/>
                <w:spacing w:val="-3"/>
                <w:sz w:val="24"/>
                <w:szCs w:val="24"/>
                <w:lang w:eastAsia="en-US"/>
              </w:rPr>
              <w:t xml:space="preserve"> </w:t>
            </w:r>
            <w:r w:rsidRPr="00FC7329">
              <w:rPr>
                <w:rFonts w:ascii="Times New Roman" w:eastAsia="Calibri" w:hAnsi="Times New Roman"/>
                <w:b/>
                <w:sz w:val="24"/>
                <w:szCs w:val="24"/>
                <w:lang w:eastAsia="en-US"/>
              </w:rPr>
              <w:t>аттестация в виде дифференцированного зачета</w:t>
            </w:r>
          </w:p>
        </w:tc>
        <w:tc>
          <w:tcPr>
            <w:tcW w:w="1580" w:type="dxa"/>
            <w:shd w:val="clear" w:color="auto" w:fill="auto"/>
          </w:tcPr>
          <w:p w14:paraId="51DB9EA1" w14:textId="77777777" w:rsidR="00952CD3" w:rsidRPr="00FC7329" w:rsidRDefault="002543EE" w:rsidP="00BE6D01">
            <w:pPr>
              <w:widowControl w:val="0"/>
              <w:autoSpaceDE w:val="0"/>
              <w:autoSpaceDN w:val="0"/>
              <w:spacing w:after="0" w:line="273" w:lineRule="exact"/>
              <w:ind w:left="109"/>
              <w:jc w:val="center"/>
              <w:rPr>
                <w:rFonts w:ascii="Times New Roman" w:eastAsia="Calibri" w:hAnsi="Times New Roman"/>
                <w:b/>
                <w:sz w:val="24"/>
                <w:szCs w:val="24"/>
                <w:lang w:eastAsia="en-US"/>
              </w:rPr>
            </w:pPr>
            <w:r w:rsidRPr="00FC7329">
              <w:rPr>
                <w:rFonts w:ascii="Times New Roman" w:eastAsia="Calibri" w:hAnsi="Times New Roman"/>
                <w:b/>
                <w:sz w:val="24"/>
                <w:szCs w:val="24"/>
                <w:lang w:eastAsia="en-US"/>
              </w:rPr>
              <w:t>2</w:t>
            </w:r>
          </w:p>
        </w:tc>
        <w:tc>
          <w:tcPr>
            <w:tcW w:w="1805" w:type="dxa"/>
            <w:shd w:val="clear" w:color="auto" w:fill="auto"/>
          </w:tcPr>
          <w:p w14:paraId="71617A79" w14:textId="77777777" w:rsidR="00952CD3" w:rsidRPr="00FC7329" w:rsidRDefault="00952CD3" w:rsidP="00BE6D01">
            <w:pPr>
              <w:widowControl w:val="0"/>
              <w:autoSpaceDE w:val="0"/>
              <w:autoSpaceDN w:val="0"/>
              <w:spacing w:after="0" w:line="240" w:lineRule="auto"/>
              <w:jc w:val="center"/>
              <w:rPr>
                <w:rFonts w:ascii="Times New Roman" w:eastAsia="Calibri" w:hAnsi="Times New Roman"/>
                <w:sz w:val="24"/>
                <w:szCs w:val="24"/>
                <w:lang w:eastAsia="en-US"/>
              </w:rPr>
            </w:pPr>
          </w:p>
        </w:tc>
        <w:tc>
          <w:tcPr>
            <w:tcW w:w="1567" w:type="dxa"/>
            <w:shd w:val="clear" w:color="auto" w:fill="auto"/>
          </w:tcPr>
          <w:p w14:paraId="43A47B0E" w14:textId="77777777" w:rsidR="00952CD3" w:rsidRPr="00FC7329" w:rsidRDefault="00952CD3" w:rsidP="00BE6D01">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CB26B41" w14:textId="77777777" w:rsidTr="00952CD3">
        <w:trPr>
          <w:trHeight w:val="275"/>
        </w:trPr>
        <w:tc>
          <w:tcPr>
            <w:tcW w:w="10491" w:type="dxa"/>
            <w:gridSpan w:val="2"/>
            <w:shd w:val="clear" w:color="auto" w:fill="auto"/>
          </w:tcPr>
          <w:p w14:paraId="749DF3E0" w14:textId="77777777" w:rsidR="00952CD3" w:rsidRPr="00FC7329" w:rsidRDefault="002543EE" w:rsidP="00FC7329">
            <w:pPr>
              <w:widowControl w:val="0"/>
              <w:autoSpaceDE w:val="0"/>
              <w:autoSpaceDN w:val="0"/>
              <w:spacing w:after="0" w:line="256" w:lineRule="exact"/>
              <w:ind w:right="96"/>
              <w:rPr>
                <w:rFonts w:ascii="Times New Roman" w:eastAsia="Calibri" w:hAnsi="Times New Roman"/>
                <w:b/>
                <w:sz w:val="24"/>
                <w:szCs w:val="24"/>
                <w:lang w:eastAsia="en-US"/>
              </w:rPr>
            </w:pPr>
            <w:r w:rsidRPr="00FC7329">
              <w:rPr>
                <w:rFonts w:ascii="Times New Roman" w:eastAsia="Calibri" w:hAnsi="Times New Roman"/>
                <w:b/>
                <w:sz w:val="24"/>
                <w:szCs w:val="24"/>
                <w:lang w:eastAsia="en-US"/>
              </w:rPr>
              <w:t>Всего:</w:t>
            </w:r>
          </w:p>
        </w:tc>
        <w:tc>
          <w:tcPr>
            <w:tcW w:w="1580" w:type="dxa"/>
            <w:shd w:val="clear" w:color="auto" w:fill="auto"/>
          </w:tcPr>
          <w:p w14:paraId="6AA1C4F2" w14:textId="77777777" w:rsidR="00952CD3" w:rsidRPr="00FC7329" w:rsidRDefault="001530C1" w:rsidP="00BE6D01">
            <w:pPr>
              <w:widowControl w:val="0"/>
              <w:autoSpaceDE w:val="0"/>
              <w:autoSpaceDN w:val="0"/>
              <w:spacing w:after="0" w:line="256" w:lineRule="exact"/>
              <w:ind w:left="109"/>
              <w:jc w:val="center"/>
              <w:rPr>
                <w:rFonts w:ascii="Times New Roman" w:eastAsia="Calibri" w:hAnsi="Times New Roman"/>
                <w:b/>
                <w:sz w:val="24"/>
                <w:szCs w:val="24"/>
                <w:lang w:eastAsia="en-US"/>
              </w:rPr>
            </w:pPr>
            <w:r>
              <w:rPr>
                <w:rFonts w:ascii="Times New Roman" w:eastAsia="Calibri" w:hAnsi="Times New Roman"/>
                <w:b/>
                <w:sz w:val="24"/>
                <w:szCs w:val="24"/>
                <w:lang w:eastAsia="en-US"/>
              </w:rPr>
              <w:t>48</w:t>
            </w:r>
          </w:p>
        </w:tc>
        <w:tc>
          <w:tcPr>
            <w:tcW w:w="1805" w:type="dxa"/>
            <w:shd w:val="clear" w:color="auto" w:fill="auto"/>
          </w:tcPr>
          <w:p w14:paraId="5B0D5965" w14:textId="77777777" w:rsidR="00952CD3" w:rsidRPr="00FC7329" w:rsidRDefault="00952CD3" w:rsidP="00BE6D01">
            <w:pPr>
              <w:widowControl w:val="0"/>
              <w:autoSpaceDE w:val="0"/>
              <w:autoSpaceDN w:val="0"/>
              <w:spacing w:after="0" w:line="240" w:lineRule="auto"/>
              <w:jc w:val="center"/>
              <w:rPr>
                <w:rFonts w:ascii="Times New Roman" w:eastAsia="Calibri" w:hAnsi="Times New Roman"/>
                <w:sz w:val="24"/>
                <w:szCs w:val="24"/>
                <w:lang w:eastAsia="en-US"/>
              </w:rPr>
            </w:pPr>
          </w:p>
        </w:tc>
        <w:tc>
          <w:tcPr>
            <w:tcW w:w="1567" w:type="dxa"/>
            <w:shd w:val="clear" w:color="auto" w:fill="auto"/>
          </w:tcPr>
          <w:p w14:paraId="2A2B5D98" w14:textId="77777777" w:rsidR="00952CD3" w:rsidRPr="00FC7329" w:rsidRDefault="00952CD3" w:rsidP="00BE6D01">
            <w:pPr>
              <w:widowControl w:val="0"/>
              <w:autoSpaceDE w:val="0"/>
              <w:autoSpaceDN w:val="0"/>
              <w:spacing w:after="0" w:line="240" w:lineRule="auto"/>
              <w:jc w:val="center"/>
              <w:rPr>
                <w:rFonts w:ascii="Times New Roman" w:eastAsia="Calibri" w:hAnsi="Times New Roman"/>
                <w:sz w:val="24"/>
                <w:szCs w:val="24"/>
                <w:lang w:eastAsia="en-US"/>
              </w:rPr>
            </w:pPr>
          </w:p>
        </w:tc>
      </w:tr>
      <w:bookmarkEnd w:id="12"/>
    </w:tbl>
    <w:p w14:paraId="43C9910D" w14:textId="77777777" w:rsidR="007106E7" w:rsidRDefault="007106E7" w:rsidP="007106E7">
      <w:pPr>
        <w:rPr>
          <w:rFonts w:ascii="Times New Roman" w:hAnsi="Times New Roman"/>
          <w:b/>
        </w:rPr>
      </w:pPr>
    </w:p>
    <w:p w14:paraId="26CE83E7" w14:textId="77777777" w:rsidR="007106E7" w:rsidRDefault="007106E7" w:rsidP="00CD79DF">
      <w:pPr>
        <w:ind w:firstLine="709"/>
        <w:rPr>
          <w:rFonts w:ascii="Times New Roman" w:hAnsi="Times New Roman"/>
          <w:b/>
        </w:rPr>
      </w:pPr>
    </w:p>
    <w:p w14:paraId="5BA70923" w14:textId="77777777" w:rsidR="007106E7" w:rsidRDefault="007106E7" w:rsidP="00CD79DF">
      <w:pPr>
        <w:ind w:firstLine="709"/>
        <w:rPr>
          <w:rFonts w:ascii="Times New Roman" w:hAnsi="Times New Roman"/>
          <w:b/>
        </w:rPr>
      </w:pPr>
    </w:p>
    <w:p w14:paraId="321663D9" w14:textId="77777777" w:rsidR="002A18F0" w:rsidRDefault="002A18F0" w:rsidP="00CD79DF">
      <w:pPr>
        <w:ind w:firstLine="709"/>
        <w:rPr>
          <w:rFonts w:ascii="Times New Roman" w:hAnsi="Times New Roman"/>
          <w:b/>
          <w:bCs/>
        </w:rPr>
      </w:pPr>
    </w:p>
    <w:p w14:paraId="20015766" w14:textId="77777777" w:rsidR="002A18F0" w:rsidRDefault="002A18F0" w:rsidP="00CD79DF">
      <w:pPr>
        <w:ind w:firstLine="709"/>
        <w:rPr>
          <w:rFonts w:ascii="Times New Roman" w:hAnsi="Times New Roman"/>
          <w:b/>
          <w:bCs/>
        </w:rPr>
      </w:pPr>
    </w:p>
    <w:p w14:paraId="6E82962E" w14:textId="77777777" w:rsidR="002A18F0" w:rsidRDefault="002A18F0" w:rsidP="00CD79DF">
      <w:pPr>
        <w:ind w:firstLine="709"/>
        <w:rPr>
          <w:rFonts w:ascii="Times New Roman" w:hAnsi="Times New Roman"/>
          <w:b/>
          <w:bCs/>
        </w:rPr>
      </w:pPr>
    </w:p>
    <w:p w14:paraId="22C85068" w14:textId="77777777" w:rsidR="002A18F0" w:rsidRPr="00315F34" w:rsidRDefault="002A18F0" w:rsidP="00CD79DF">
      <w:pPr>
        <w:ind w:firstLine="709"/>
        <w:rPr>
          <w:rFonts w:ascii="Times New Roman" w:hAnsi="Times New Roman"/>
          <w:b/>
          <w:bCs/>
        </w:rPr>
      </w:pPr>
    </w:p>
    <w:p w14:paraId="79C17C9F" w14:textId="77777777" w:rsidR="00CD79DF" w:rsidRPr="00315F34" w:rsidRDefault="00CD79DF" w:rsidP="00CD79DF">
      <w:pPr>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0ED6CD9C" w14:textId="77777777" w:rsidR="00CD79DF" w:rsidRPr="002A6886" w:rsidRDefault="002543EE" w:rsidP="002A6886">
      <w:pPr>
        <w:jc w:val="center"/>
        <w:rPr>
          <w:rFonts w:ascii="Times New Roman" w:hAnsi="Times New Roman"/>
          <w:b/>
          <w:bCs/>
          <w:sz w:val="24"/>
          <w:szCs w:val="24"/>
        </w:rPr>
      </w:pPr>
      <w:r w:rsidRPr="002A6886">
        <w:rPr>
          <w:rFonts w:ascii="Times New Roman" w:hAnsi="Times New Roman"/>
          <w:b/>
          <w:bCs/>
          <w:sz w:val="24"/>
          <w:szCs w:val="24"/>
        </w:rPr>
        <w:lastRenderedPageBreak/>
        <w:t>3. УСЛОВИЯ РЕАЛИЗАЦИИ УЧЕБНОЙ ДИСЦИПЛИНЫ</w:t>
      </w:r>
    </w:p>
    <w:p w14:paraId="619A983C" w14:textId="77777777" w:rsidR="007F216D" w:rsidRPr="00327009" w:rsidRDefault="002543EE" w:rsidP="002A6886">
      <w:pPr>
        <w:spacing w:after="0" w:line="240" w:lineRule="auto"/>
        <w:jc w:val="both"/>
        <w:outlineLvl w:val="0"/>
        <w:rPr>
          <w:rFonts w:ascii="Times New Roman" w:hAnsi="Times New Roman"/>
          <w:b/>
          <w:bCs/>
          <w:sz w:val="24"/>
          <w:szCs w:val="24"/>
        </w:rPr>
      </w:pPr>
      <w:r w:rsidRPr="00327009">
        <w:rPr>
          <w:rFonts w:ascii="Times New Roman" w:hAnsi="Times New Roman"/>
          <w:b/>
          <w:bCs/>
          <w:sz w:val="24"/>
          <w:szCs w:val="24"/>
        </w:rPr>
        <w:t xml:space="preserve">3.1. Для </w:t>
      </w:r>
      <w:r w:rsidRPr="00327009">
        <w:rPr>
          <w:rFonts w:ascii="Times New Roman" w:hAnsi="Times New Roman"/>
          <w:b/>
          <w:bCs/>
          <w:sz w:val="24"/>
          <w:szCs w:val="24"/>
        </w:rPr>
        <w:t>реализации программы учебной дисциплины должны быть предусмотрены следующие специальные помещения:</w:t>
      </w:r>
    </w:p>
    <w:p w14:paraId="02CF2957" w14:textId="77777777" w:rsidR="00DD32A6" w:rsidRPr="00DD32A6" w:rsidRDefault="002543EE" w:rsidP="00DD32A6">
      <w:pPr>
        <w:ind w:firstLine="567"/>
        <w:jc w:val="both"/>
        <w:rPr>
          <w:rFonts w:ascii="Times New Roman" w:hAnsi="Times New Roman"/>
          <w:bCs/>
          <w:sz w:val="24"/>
          <w:szCs w:val="24"/>
        </w:rPr>
      </w:pPr>
      <w:r w:rsidRPr="00DD32A6">
        <w:rPr>
          <w:rFonts w:ascii="Times New Roman" w:hAnsi="Times New Roman"/>
          <w:bCs/>
          <w:sz w:val="24"/>
          <w:szCs w:val="24"/>
        </w:rPr>
        <w:t>Кабинет «Социально-экономических дисциплин», оснащенный оборудованием: учебные столы, стулья, доска, компьютер, проектор, экран.</w:t>
      </w:r>
    </w:p>
    <w:p w14:paraId="6071A587" w14:textId="77777777" w:rsidR="007F216D" w:rsidRPr="00327009" w:rsidRDefault="002543EE" w:rsidP="002A6886">
      <w:pPr>
        <w:spacing w:after="0" w:line="240" w:lineRule="auto"/>
        <w:jc w:val="both"/>
        <w:outlineLvl w:val="0"/>
        <w:rPr>
          <w:rFonts w:ascii="Times New Roman" w:hAnsi="Times New Roman"/>
          <w:b/>
          <w:bCs/>
          <w:sz w:val="24"/>
          <w:szCs w:val="24"/>
        </w:rPr>
      </w:pPr>
      <w:r w:rsidRPr="00327009">
        <w:rPr>
          <w:rFonts w:ascii="Times New Roman" w:hAnsi="Times New Roman"/>
          <w:b/>
          <w:bCs/>
          <w:sz w:val="24"/>
          <w:szCs w:val="24"/>
        </w:rPr>
        <w:t xml:space="preserve">3.2. </w:t>
      </w:r>
      <w:r w:rsidRPr="00327009">
        <w:rPr>
          <w:rFonts w:ascii="Times New Roman" w:hAnsi="Times New Roman"/>
          <w:b/>
          <w:bCs/>
          <w:sz w:val="24"/>
          <w:szCs w:val="24"/>
        </w:rPr>
        <w:t>Информационное обеспечение реализации программы</w:t>
      </w:r>
    </w:p>
    <w:p w14:paraId="02E80B5C" w14:textId="77777777" w:rsidR="007F216D" w:rsidRPr="00327009" w:rsidRDefault="002543EE" w:rsidP="002A6886">
      <w:pPr>
        <w:spacing w:after="0" w:line="240" w:lineRule="auto"/>
        <w:ind w:firstLine="708"/>
        <w:jc w:val="both"/>
        <w:rPr>
          <w:rFonts w:ascii="Times New Roman" w:hAnsi="Times New Roman"/>
          <w:bCs/>
          <w:sz w:val="24"/>
          <w:szCs w:val="24"/>
        </w:rPr>
      </w:pPr>
      <w:r w:rsidRPr="00327009">
        <w:rPr>
          <w:rFonts w:ascii="Times New Roman" w:hAnsi="Times New Roman"/>
          <w:bCs/>
          <w:sz w:val="24"/>
          <w:szCs w:val="24"/>
        </w:rPr>
        <w:t>Для реализации программы библиотечный фонд образовательной организации должен иметь издания:</w:t>
      </w:r>
    </w:p>
    <w:p w14:paraId="1B086E57" w14:textId="77777777" w:rsidR="007F216D" w:rsidRPr="00327009" w:rsidRDefault="007F216D" w:rsidP="002A6886">
      <w:pPr>
        <w:spacing w:after="0" w:line="240" w:lineRule="auto"/>
        <w:contextualSpacing/>
        <w:jc w:val="both"/>
        <w:rPr>
          <w:rFonts w:ascii="Times New Roman" w:hAnsi="Times New Roman"/>
          <w:b/>
          <w:sz w:val="24"/>
          <w:szCs w:val="24"/>
        </w:rPr>
      </w:pPr>
    </w:p>
    <w:p w14:paraId="2D7DAFA3" w14:textId="77777777" w:rsidR="007F216D" w:rsidRPr="00327009" w:rsidRDefault="002543EE" w:rsidP="002A6886">
      <w:pPr>
        <w:spacing w:after="0" w:line="240" w:lineRule="auto"/>
        <w:contextualSpacing/>
        <w:jc w:val="both"/>
        <w:outlineLvl w:val="0"/>
        <w:rPr>
          <w:rFonts w:ascii="Times New Roman" w:hAnsi="Times New Roman"/>
          <w:sz w:val="24"/>
          <w:szCs w:val="24"/>
        </w:rPr>
      </w:pPr>
      <w:r w:rsidRPr="00327009">
        <w:rPr>
          <w:rFonts w:ascii="Times New Roman" w:hAnsi="Times New Roman"/>
          <w:b/>
          <w:sz w:val="24"/>
          <w:szCs w:val="24"/>
        </w:rPr>
        <w:t>3.2.1. Печатные и электронные образовательные и информационные ресурсы, рекомендуемых для использования в образова</w:t>
      </w:r>
      <w:r w:rsidRPr="00327009">
        <w:rPr>
          <w:rFonts w:ascii="Times New Roman" w:hAnsi="Times New Roman"/>
          <w:b/>
          <w:sz w:val="24"/>
          <w:szCs w:val="24"/>
        </w:rPr>
        <w:t>тельном процессе</w:t>
      </w:r>
    </w:p>
    <w:p w14:paraId="49C7DB41" w14:textId="77777777" w:rsidR="007F216D" w:rsidRPr="00327009" w:rsidRDefault="007F216D" w:rsidP="002A6886">
      <w:pPr>
        <w:spacing w:after="0" w:line="240" w:lineRule="auto"/>
        <w:contextualSpacing/>
        <w:jc w:val="both"/>
        <w:rPr>
          <w:rFonts w:ascii="Times New Roman" w:hAnsi="Times New Roman"/>
          <w:sz w:val="24"/>
          <w:szCs w:val="24"/>
        </w:rPr>
      </w:pPr>
    </w:p>
    <w:p w14:paraId="13331AB1" w14:textId="77777777" w:rsidR="007F216D" w:rsidRDefault="002543EE" w:rsidP="002A6886">
      <w:pPr>
        <w:spacing w:after="0" w:line="240" w:lineRule="auto"/>
        <w:contextualSpacing/>
        <w:jc w:val="both"/>
        <w:outlineLvl w:val="0"/>
        <w:rPr>
          <w:rFonts w:ascii="Times New Roman" w:hAnsi="Times New Roman"/>
          <w:b/>
          <w:sz w:val="24"/>
          <w:szCs w:val="24"/>
        </w:rPr>
      </w:pPr>
      <w:r>
        <w:rPr>
          <w:rFonts w:ascii="Times New Roman" w:hAnsi="Times New Roman"/>
          <w:b/>
          <w:sz w:val="24"/>
          <w:szCs w:val="24"/>
        </w:rPr>
        <w:t>Основная литература:</w:t>
      </w:r>
    </w:p>
    <w:p w14:paraId="2A93B61E" w14:textId="77777777" w:rsidR="007F216D" w:rsidRPr="00327009" w:rsidRDefault="007F216D" w:rsidP="002A6886">
      <w:pPr>
        <w:spacing w:after="0" w:line="240" w:lineRule="auto"/>
        <w:contextualSpacing/>
        <w:jc w:val="both"/>
        <w:outlineLvl w:val="0"/>
        <w:rPr>
          <w:rFonts w:ascii="Times New Roman" w:hAnsi="Times New Roman"/>
          <w:b/>
          <w:sz w:val="24"/>
          <w:szCs w:val="24"/>
        </w:rPr>
      </w:pPr>
    </w:p>
    <w:p w14:paraId="7FBE711D" w14:textId="77777777" w:rsidR="007F216D" w:rsidRPr="006771AF" w:rsidRDefault="002543EE" w:rsidP="002A6886">
      <w:pPr>
        <w:numPr>
          <w:ilvl w:val="0"/>
          <w:numId w:val="25"/>
        </w:numPr>
        <w:spacing w:after="0" w:line="240" w:lineRule="auto"/>
        <w:ind w:left="0" w:firstLine="0"/>
        <w:contextualSpacing/>
        <w:jc w:val="both"/>
        <w:outlineLvl w:val="0"/>
        <w:rPr>
          <w:rFonts w:ascii="Times New Roman" w:hAnsi="Times New Roman"/>
          <w:b/>
          <w:sz w:val="24"/>
          <w:szCs w:val="24"/>
        </w:rPr>
      </w:pPr>
      <w:r w:rsidRPr="004E3DAE">
        <w:rPr>
          <w:rFonts w:ascii="Times New Roman" w:hAnsi="Times New Roman"/>
        </w:rPr>
        <w:t>История: учебное пособие / П.С. Самыгин, С.И. Самыгин, В.Н. Шевелев, Е.В. Шевелева. - Москва: ИНФРА-М,</w:t>
      </w:r>
      <w:r w:rsidRPr="004E3DAE">
        <w:rPr>
          <w:rFonts w:ascii="Times New Roman" w:hAnsi="Times New Roman"/>
        </w:rPr>
        <w:t xml:space="preserve"> 2020. - 528 с. - (Среднее профессиональное образование). - ISBN 978-5-16-102693-9.</w:t>
      </w:r>
    </w:p>
    <w:p w14:paraId="48066C08" w14:textId="77777777" w:rsidR="007F216D" w:rsidRDefault="007F216D" w:rsidP="002A6886">
      <w:pPr>
        <w:spacing w:after="0" w:line="240" w:lineRule="auto"/>
        <w:contextualSpacing/>
        <w:outlineLvl w:val="0"/>
        <w:rPr>
          <w:rFonts w:ascii="Times New Roman" w:hAnsi="Times New Roman"/>
          <w:b/>
          <w:sz w:val="24"/>
          <w:szCs w:val="24"/>
        </w:rPr>
      </w:pPr>
    </w:p>
    <w:p w14:paraId="396B4A8B" w14:textId="77777777" w:rsidR="007F216D" w:rsidRDefault="007F216D" w:rsidP="002A6886">
      <w:pPr>
        <w:spacing w:after="0" w:line="240" w:lineRule="auto"/>
        <w:contextualSpacing/>
        <w:outlineLvl w:val="0"/>
        <w:rPr>
          <w:rFonts w:ascii="Times New Roman" w:hAnsi="Times New Roman"/>
          <w:b/>
          <w:sz w:val="24"/>
          <w:szCs w:val="24"/>
        </w:rPr>
      </w:pPr>
    </w:p>
    <w:p w14:paraId="641795F4" w14:textId="77777777" w:rsidR="007F216D" w:rsidRPr="00172FC9" w:rsidRDefault="002543EE" w:rsidP="002A6886">
      <w:pPr>
        <w:spacing w:after="0" w:line="240" w:lineRule="auto"/>
        <w:contextualSpacing/>
        <w:jc w:val="both"/>
        <w:rPr>
          <w:rFonts w:ascii="Times New Roman" w:hAnsi="Times New Roman"/>
          <w:b/>
          <w:sz w:val="24"/>
          <w:szCs w:val="24"/>
        </w:rPr>
      </w:pPr>
      <w:r>
        <w:rPr>
          <w:rFonts w:ascii="Times New Roman" w:hAnsi="Times New Roman"/>
          <w:b/>
          <w:sz w:val="24"/>
          <w:szCs w:val="24"/>
        </w:rPr>
        <w:t>3.2.2. Рекомендованная литература:</w:t>
      </w:r>
    </w:p>
    <w:p w14:paraId="77E09B36" w14:textId="77777777" w:rsidR="007F216D" w:rsidRPr="00172FC9" w:rsidRDefault="007F216D" w:rsidP="002A6886">
      <w:pPr>
        <w:spacing w:after="0" w:line="240" w:lineRule="auto"/>
        <w:contextualSpacing/>
        <w:jc w:val="both"/>
        <w:rPr>
          <w:rFonts w:ascii="Times New Roman" w:hAnsi="Times New Roman"/>
          <w:b/>
          <w:sz w:val="24"/>
          <w:szCs w:val="24"/>
        </w:rPr>
      </w:pPr>
    </w:p>
    <w:p w14:paraId="7EAF6432" w14:textId="77777777" w:rsidR="007F216D" w:rsidRPr="00D020E5" w:rsidRDefault="002543EE" w:rsidP="002A6886">
      <w:pPr>
        <w:pStyle w:val="ae"/>
        <w:numPr>
          <w:ilvl w:val="0"/>
          <w:numId w:val="26"/>
        </w:numPr>
        <w:autoSpaceDE w:val="0"/>
        <w:autoSpaceDN w:val="0"/>
        <w:adjustRightInd w:val="0"/>
        <w:spacing w:before="0" w:after="0"/>
        <w:ind w:left="0" w:firstLine="0"/>
        <w:jc w:val="both"/>
      </w:pPr>
      <w:r w:rsidRPr="00D020E5">
        <w:rPr>
          <w:iCs/>
        </w:rPr>
        <w:t>Артемов В</w:t>
      </w:r>
      <w:r w:rsidRPr="00D020E5">
        <w:t xml:space="preserve">. </w:t>
      </w:r>
      <w:r w:rsidRPr="00D020E5">
        <w:rPr>
          <w:iCs/>
        </w:rPr>
        <w:t>В</w:t>
      </w:r>
      <w:r w:rsidRPr="00D020E5">
        <w:t xml:space="preserve">., </w:t>
      </w:r>
      <w:proofErr w:type="spellStart"/>
      <w:r w:rsidRPr="00D020E5">
        <w:rPr>
          <w:iCs/>
        </w:rPr>
        <w:t>Лубченков</w:t>
      </w:r>
      <w:proofErr w:type="spellEnd"/>
      <w:r w:rsidRPr="00D020E5">
        <w:rPr>
          <w:iCs/>
        </w:rPr>
        <w:t xml:space="preserve"> Ю</w:t>
      </w:r>
      <w:r w:rsidRPr="00D020E5">
        <w:t xml:space="preserve">. </w:t>
      </w:r>
      <w:r w:rsidRPr="00D020E5">
        <w:rPr>
          <w:iCs/>
        </w:rPr>
        <w:t>Н</w:t>
      </w:r>
      <w:r w:rsidRPr="00D020E5">
        <w:t>. История: учебник для студ. учреждений сред. проф. образования. — М., 2014.</w:t>
      </w:r>
    </w:p>
    <w:p w14:paraId="29A3BC7D" w14:textId="77777777" w:rsidR="007F216D" w:rsidRPr="00D020E5" w:rsidRDefault="002543EE" w:rsidP="002A6886">
      <w:pPr>
        <w:pStyle w:val="ae"/>
        <w:numPr>
          <w:ilvl w:val="0"/>
          <w:numId w:val="26"/>
        </w:numPr>
        <w:autoSpaceDE w:val="0"/>
        <w:autoSpaceDN w:val="0"/>
        <w:adjustRightInd w:val="0"/>
        <w:spacing w:before="0" w:after="0"/>
        <w:ind w:left="0" w:firstLine="0"/>
        <w:jc w:val="both"/>
      </w:pPr>
      <w:r w:rsidRPr="00D020E5">
        <w:rPr>
          <w:iCs/>
        </w:rPr>
        <w:t>Артемов В</w:t>
      </w:r>
      <w:r w:rsidRPr="00D020E5">
        <w:t xml:space="preserve">. </w:t>
      </w:r>
      <w:r w:rsidRPr="00D020E5">
        <w:rPr>
          <w:iCs/>
        </w:rPr>
        <w:t>В</w:t>
      </w:r>
      <w:r w:rsidRPr="00D020E5">
        <w:t xml:space="preserve">., </w:t>
      </w:r>
      <w:proofErr w:type="spellStart"/>
      <w:r w:rsidRPr="00D020E5">
        <w:rPr>
          <w:iCs/>
        </w:rPr>
        <w:t>Лубченков</w:t>
      </w:r>
      <w:proofErr w:type="spellEnd"/>
      <w:r w:rsidRPr="00D020E5">
        <w:rPr>
          <w:iCs/>
        </w:rPr>
        <w:t xml:space="preserve"> Ю</w:t>
      </w:r>
      <w:r w:rsidRPr="00D020E5">
        <w:t xml:space="preserve">. </w:t>
      </w:r>
      <w:r w:rsidRPr="00D020E5">
        <w:rPr>
          <w:iCs/>
        </w:rPr>
        <w:t>Н</w:t>
      </w:r>
      <w:r w:rsidRPr="00D020E5">
        <w:t>. История для профессий и специальностей технического, естественнонаучного, социально-экономического профилей: 2 ч: учебник для студ. учреждений сред. проф. образования. — М., 2015.</w:t>
      </w:r>
    </w:p>
    <w:p w14:paraId="0982D7A9" w14:textId="77777777" w:rsidR="007F216D" w:rsidRPr="00D020E5" w:rsidRDefault="002543EE" w:rsidP="002A6886">
      <w:pPr>
        <w:pStyle w:val="ae"/>
        <w:numPr>
          <w:ilvl w:val="0"/>
          <w:numId w:val="26"/>
        </w:numPr>
        <w:autoSpaceDE w:val="0"/>
        <w:autoSpaceDN w:val="0"/>
        <w:adjustRightInd w:val="0"/>
        <w:spacing w:before="0" w:after="0"/>
        <w:ind w:left="0" w:firstLine="0"/>
        <w:jc w:val="both"/>
      </w:pPr>
      <w:r w:rsidRPr="00D020E5">
        <w:rPr>
          <w:iCs/>
        </w:rPr>
        <w:t>Артемов В</w:t>
      </w:r>
      <w:r w:rsidRPr="00D020E5">
        <w:t xml:space="preserve">. </w:t>
      </w:r>
      <w:r w:rsidRPr="00D020E5">
        <w:rPr>
          <w:iCs/>
        </w:rPr>
        <w:t>В</w:t>
      </w:r>
      <w:r w:rsidRPr="00D020E5">
        <w:t xml:space="preserve">., </w:t>
      </w:r>
      <w:proofErr w:type="spellStart"/>
      <w:r w:rsidRPr="00D020E5">
        <w:rPr>
          <w:iCs/>
        </w:rPr>
        <w:t>Лубченков</w:t>
      </w:r>
      <w:proofErr w:type="spellEnd"/>
      <w:r w:rsidRPr="00D020E5">
        <w:rPr>
          <w:iCs/>
        </w:rPr>
        <w:t xml:space="preserve"> Ю</w:t>
      </w:r>
      <w:r w:rsidRPr="00D020E5">
        <w:t xml:space="preserve">. </w:t>
      </w:r>
      <w:r w:rsidRPr="00D020E5">
        <w:rPr>
          <w:iCs/>
        </w:rPr>
        <w:t>Н</w:t>
      </w:r>
      <w:r w:rsidRPr="00D020E5">
        <w:t>. История для профессий и специ</w:t>
      </w:r>
      <w:r w:rsidRPr="00D020E5">
        <w:t>альностей технического, естественнонаучного, социально-экономического профилей. Дидактические материалы: учеб. пособие для студ. учреждений сред. проф. образования. — М., 2013.</w:t>
      </w:r>
      <w:r w:rsidR="002A6886">
        <w:rPr>
          <w:lang w:val="ru-RU"/>
        </w:rPr>
        <w:t xml:space="preserve"> </w:t>
      </w:r>
    </w:p>
    <w:p w14:paraId="7B983679" w14:textId="77777777" w:rsidR="007F216D" w:rsidRPr="002A6886" w:rsidRDefault="002543EE" w:rsidP="002A6886">
      <w:pPr>
        <w:tabs>
          <w:tab w:val="left" w:pos="3192"/>
        </w:tabs>
        <w:spacing w:after="0" w:line="240" w:lineRule="auto"/>
        <w:jc w:val="both"/>
        <w:rPr>
          <w:rFonts w:ascii="Times New Roman" w:hAnsi="Times New Roman"/>
          <w:b/>
          <w:sz w:val="24"/>
          <w:szCs w:val="24"/>
        </w:rPr>
      </w:pPr>
      <w:r w:rsidRPr="002A6886">
        <w:rPr>
          <w:rFonts w:ascii="Times New Roman" w:hAnsi="Times New Roman"/>
          <w:b/>
          <w:sz w:val="24"/>
          <w:szCs w:val="24"/>
        </w:rPr>
        <w:t>Электронные издания</w:t>
      </w:r>
      <w:r w:rsidR="002A6886" w:rsidRPr="002A6886">
        <w:rPr>
          <w:rFonts w:ascii="Times New Roman" w:hAnsi="Times New Roman"/>
          <w:b/>
          <w:sz w:val="24"/>
          <w:szCs w:val="24"/>
        </w:rPr>
        <w:t>.</w:t>
      </w:r>
    </w:p>
    <w:p w14:paraId="196EB61F" w14:textId="77777777" w:rsidR="007F216D" w:rsidRPr="00D020E5" w:rsidRDefault="002543EE" w:rsidP="002A6886">
      <w:pPr>
        <w:pStyle w:val="ae"/>
        <w:numPr>
          <w:ilvl w:val="0"/>
          <w:numId w:val="27"/>
        </w:numPr>
        <w:autoSpaceDE w:val="0"/>
        <w:autoSpaceDN w:val="0"/>
        <w:adjustRightInd w:val="0"/>
        <w:spacing w:before="0" w:after="0"/>
        <w:ind w:left="0" w:firstLine="0"/>
        <w:jc w:val="both"/>
      </w:pPr>
      <w:proofErr w:type="spellStart"/>
      <w:r w:rsidRPr="00D020E5">
        <w:t>www</w:t>
      </w:r>
      <w:proofErr w:type="spellEnd"/>
      <w:r w:rsidRPr="00D020E5">
        <w:t xml:space="preserve">. </w:t>
      </w:r>
      <w:proofErr w:type="spellStart"/>
      <w:r w:rsidRPr="00D020E5">
        <w:t>gumer</w:t>
      </w:r>
      <w:proofErr w:type="spellEnd"/>
      <w:r w:rsidRPr="00D020E5">
        <w:t xml:space="preserve">. </w:t>
      </w:r>
      <w:proofErr w:type="spellStart"/>
      <w:r w:rsidRPr="00D020E5">
        <w:t>info</w:t>
      </w:r>
      <w:proofErr w:type="spellEnd"/>
      <w:r w:rsidRPr="00D020E5">
        <w:t xml:space="preserve"> (Библиотека </w:t>
      </w:r>
      <w:proofErr w:type="spellStart"/>
      <w:r w:rsidRPr="00D020E5">
        <w:t>Гумер</w:t>
      </w:r>
      <w:proofErr w:type="spellEnd"/>
      <w:r w:rsidRPr="00D020E5">
        <w:t>).</w:t>
      </w:r>
    </w:p>
    <w:p w14:paraId="474D87F9" w14:textId="77777777" w:rsidR="007F216D" w:rsidRPr="00D020E5" w:rsidRDefault="002543EE" w:rsidP="002A6886">
      <w:pPr>
        <w:pStyle w:val="ae"/>
        <w:numPr>
          <w:ilvl w:val="0"/>
          <w:numId w:val="27"/>
        </w:numPr>
        <w:autoSpaceDE w:val="0"/>
        <w:autoSpaceDN w:val="0"/>
        <w:adjustRightInd w:val="0"/>
        <w:spacing w:before="0" w:after="0"/>
        <w:ind w:left="0" w:firstLine="0"/>
        <w:jc w:val="both"/>
      </w:pPr>
      <w:proofErr w:type="spellStart"/>
      <w:r w:rsidRPr="00D020E5">
        <w:t>www</w:t>
      </w:r>
      <w:proofErr w:type="spellEnd"/>
      <w:r w:rsidRPr="00D020E5">
        <w:t xml:space="preserve">. </w:t>
      </w:r>
      <w:proofErr w:type="spellStart"/>
      <w:r w:rsidRPr="00D020E5">
        <w:t>hist</w:t>
      </w:r>
      <w:proofErr w:type="spellEnd"/>
      <w:r w:rsidRPr="00D020E5">
        <w:t xml:space="preserve">. </w:t>
      </w:r>
      <w:proofErr w:type="spellStart"/>
      <w:r w:rsidRPr="00D020E5">
        <w:t>msu</w:t>
      </w:r>
      <w:proofErr w:type="spellEnd"/>
      <w:r w:rsidRPr="00D020E5">
        <w:t xml:space="preserve">. </w:t>
      </w:r>
      <w:proofErr w:type="spellStart"/>
      <w:r w:rsidRPr="00D020E5">
        <w:t>ru</w:t>
      </w:r>
      <w:proofErr w:type="spellEnd"/>
      <w:r w:rsidRPr="00D020E5">
        <w:t>/ER/</w:t>
      </w:r>
      <w:proofErr w:type="spellStart"/>
      <w:r w:rsidRPr="00D020E5">
        <w:t>Etext</w:t>
      </w:r>
      <w:proofErr w:type="spellEnd"/>
      <w:r w:rsidRPr="00D020E5">
        <w:t>/PICT/</w:t>
      </w:r>
      <w:proofErr w:type="spellStart"/>
      <w:r w:rsidRPr="00D020E5">
        <w:t>feudal</w:t>
      </w:r>
      <w:proofErr w:type="spellEnd"/>
      <w:r w:rsidRPr="00D020E5">
        <w:t xml:space="preserve">. </w:t>
      </w:r>
      <w:proofErr w:type="spellStart"/>
      <w:r w:rsidRPr="00D020E5">
        <w:t>htm</w:t>
      </w:r>
      <w:proofErr w:type="spellEnd"/>
      <w:r w:rsidRPr="00D020E5">
        <w:t xml:space="preserve"> (Библиотека Исторического факультета МГУ).</w:t>
      </w:r>
    </w:p>
    <w:p w14:paraId="04662497" w14:textId="77777777" w:rsidR="007F216D" w:rsidRPr="00D020E5" w:rsidRDefault="002543EE" w:rsidP="002A6886">
      <w:pPr>
        <w:pStyle w:val="ae"/>
        <w:numPr>
          <w:ilvl w:val="0"/>
          <w:numId w:val="27"/>
        </w:numPr>
        <w:shd w:val="clear" w:color="auto" w:fill="FFFFFF"/>
        <w:spacing w:before="0" w:after="0"/>
        <w:ind w:left="0" w:firstLine="0"/>
        <w:jc w:val="both"/>
      </w:pPr>
      <w:r w:rsidRPr="00D020E5">
        <w:rPr>
          <w:lang w:val="en-US"/>
        </w:rPr>
        <w:t>www</w:t>
      </w:r>
      <w:r w:rsidRPr="00D020E5">
        <w:t>.</w:t>
      </w:r>
      <w:proofErr w:type="spellStart"/>
      <w:r w:rsidRPr="00D020E5">
        <w:rPr>
          <w:lang w:val="en-US"/>
        </w:rPr>
        <w:t>plekhanovfound</w:t>
      </w:r>
      <w:proofErr w:type="spellEnd"/>
      <w:r w:rsidRPr="00D020E5">
        <w:t>.</w:t>
      </w:r>
      <w:proofErr w:type="spellStart"/>
      <w:r w:rsidRPr="00D020E5">
        <w:rPr>
          <w:lang w:val="en-US"/>
        </w:rPr>
        <w:t>ru</w:t>
      </w:r>
      <w:proofErr w:type="spellEnd"/>
      <w:r w:rsidRPr="00D020E5">
        <w:t>/</w:t>
      </w:r>
      <w:proofErr w:type="spellStart"/>
      <w:r w:rsidRPr="00D020E5">
        <w:rPr>
          <w:lang w:val="en-US"/>
        </w:rPr>
        <w:t>library</w:t>
      </w:r>
      <w:proofErr w:type="spellEnd"/>
      <w:r w:rsidRPr="00D020E5">
        <w:rPr>
          <w:color w:val="1A171B"/>
        </w:rPr>
        <w:t xml:space="preserve"> (Библиотека социал-демократа).</w:t>
      </w:r>
    </w:p>
    <w:p w14:paraId="5D96731F" w14:textId="77777777" w:rsidR="007F216D" w:rsidRPr="00D020E5" w:rsidRDefault="002543EE" w:rsidP="002A6886">
      <w:pPr>
        <w:pStyle w:val="ae"/>
        <w:numPr>
          <w:ilvl w:val="0"/>
          <w:numId w:val="27"/>
        </w:numPr>
        <w:shd w:val="clear" w:color="auto" w:fill="FFFFFF"/>
        <w:spacing w:before="0" w:after="0"/>
        <w:ind w:left="0" w:firstLine="0"/>
        <w:jc w:val="both"/>
      </w:pPr>
      <w:r w:rsidRPr="00D020E5">
        <w:rPr>
          <w:lang w:val="en-US"/>
        </w:rPr>
        <w:t>www</w:t>
      </w:r>
      <w:r w:rsidRPr="00D020E5">
        <w:t>.</w:t>
      </w:r>
      <w:proofErr w:type="spellStart"/>
      <w:r w:rsidRPr="00D020E5">
        <w:rPr>
          <w:lang w:val="en-US"/>
        </w:rPr>
        <w:t>bibliotekar</w:t>
      </w:r>
      <w:proofErr w:type="spellEnd"/>
      <w:r w:rsidRPr="00D020E5">
        <w:t>.</w:t>
      </w:r>
      <w:proofErr w:type="spellStart"/>
      <w:r w:rsidRPr="00D020E5">
        <w:rPr>
          <w:lang w:val="en-US"/>
        </w:rPr>
        <w:t>ru</w:t>
      </w:r>
      <w:proofErr w:type="spellEnd"/>
      <w:r w:rsidRPr="00D020E5">
        <w:rPr>
          <w:color w:val="1A171B"/>
        </w:rPr>
        <w:t xml:space="preserve"> (Библиотекарь. Ру: электронная библиотека нехудожественной литературы по русской и мировой истории, иску</w:t>
      </w:r>
      <w:r w:rsidRPr="00D020E5">
        <w:rPr>
          <w:color w:val="1A171B"/>
        </w:rPr>
        <w:t>сству, культуре, прикладным наукам).</w:t>
      </w:r>
    </w:p>
    <w:p w14:paraId="6FCB43ED" w14:textId="77777777" w:rsidR="007F216D" w:rsidRPr="00D020E5" w:rsidRDefault="002543EE" w:rsidP="002A6886">
      <w:pPr>
        <w:pStyle w:val="ae"/>
        <w:numPr>
          <w:ilvl w:val="0"/>
          <w:numId w:val="27"/>
        </w:numPr>
        <w:autoSpaceDE w:val="0"/>
        <w:autoSpaceDN w:val="0"/>
        <w:adjustRightInd w:val="0"/>
        <w:spacing w:before="0" w:after="0"/>
        <w:ind w:left="0" w:firstLine="0"/>
        <w:jc w:val="both"/>
      </w:pPr>
      <w:proofErr w:type="spellStart"/>
      <w:r w:rsidRPr="00D020E5">
        <w:t>www</w:t>
      </w:r>
      <w:proofErr w:type="spellEnd"/>
      <w:r w:rsidRPr="00D020E5">
        <w:t xml:space="preserve">. </w:t>
      </w:r>
      <w:proofErr w:type="spellStart"/>
      <w:r w:rsidRPr="00D020E5">
        <w:t>militera</w:t>
      </w:r>
      <w:proofErr w:type="spellEnd"/>
      <w:r w:rsidRPr="00D020E5">
        <w:t xml:space="preserve">. </w:t>
      </w:r>
      <w:proofErr w:type="spellStart"/>
      <w:r w:rsidRPr="00D020E5">
        <w:t>lib</w:t>
      </w:r>
      <w:proofErr w:type="spellEnd"/>
      <w:r w:rsidRPr="00D020E5">
        <w:t xml:space="preserve">. </w:t>
      </w:r>
      <w:proofErr w:type="spellStart"/>
      <w:r w:rsidRPr="00D020E5">
        <w:t>ru</w:t>
      </w:r>
      <w:proofErr w:type="spellEnd"/>
      <w:r w:rsidRPr="00D020E5">
        <w:t xml:space="preserve"> (Военная литература: собрание текстов).</w:t>
      </w:r>
    </w:p>
    <w:p w14:paraId="63F9C8DE" w14:textId="77777777" w:rsidR="00E421C9" w:rsidRPr="007F216D" w:rsidRDefault="00E421C9" w:rsidP="00E421C9">
      <w:pPr>
        <w:widowControl w:val="0"/>
        <w:autoSpaceDE w:val="0"/>
        <w:autoSpaceDN w:val="0"/>
        <w:spacing w:after="0" w:line="240" w:lineRule="auto"/>
        <w:rPr>
          <w:rFonts w:ascii="Times New Roman" w:hAnsi="Times New Roman"/>
          <w:sz w:val="20"/>
          <w:szCs w:val="24"/>
          <w:lang w:val="x-none" w:eastAsia="en-US"/>
        </w:rPr>
      </w:pPr>
    </w:p>
    <w:p w14:paraId="009BCA8A" w14:textId="77777777" w:rsidR="00E421C9" w:rsidRPr="00E421C9" w:rsidRDefault="00E421C9" w:rsidP="00E421C9">
      <w:pPr>
        <w:widowControl w:val="0"/>
        <w:autoSpaceDE w:val="0"/>
        <w:autoSpaceDN w:val="0"/>
        <w:spacing w:after="0" w:line="240" w:lineRule="auto"/>
        <w:rPr>
          <w:rFonts w:ascii="Times New Roman" w:hAnsi="Times New Roman"/>
          <w:sz w:val="20"/>
          <w:szCs w:val="24"/>
          <w:lang w:eastAsia="en-US"/>
        </w:rPr>
      </w:pPr>
    </w:p>
    <w:p w14:paraId="73B5B418" w14:textId="77777777" w:rsidR="00E421C9" w:rsidRPr="00E421C9" w:rsidRDefault="00E421C9" w:rsidP="002A6886">
      <w:pPr>
        <w:widowControl w:val="0"/>
        <w:autoSpaceDE w:val="0"/>
        <w:autoSpaceDN w:val="0"/>
        <w:spacing w:before="6" w:after="0" w:line="240" w:lineRule="auto"/>
        <w:rPr>
          <w:rFonts w:ascii="Times New Roman" w:hAnsi="Times New Roman"/>
          <w:sz w:val="20"/>
          <w:lang w:eastAsia="en-US"/>
        </w:rPr>
      </w:pPr>
    </w:p>
    <w:p w14:paraId="1CCB041E" w14:textId="77777777" w:rsidR="00E421C9" w:rsidRPr="00E421C9" w:rsidRDefault="00E421C9" w:rsidP="00E421C9">
      <w:pPr>
        <w:widowControl w:val="0"/>
        <w:autoSpaceDE w:val="0"/>
        <w:autoSpaceDN w:val="0"/>
        <w:spacing w:after="0" w:line="240" w:lineRule="auto"/>
        <w:rPr>
          <w:rFonts w:ascii="Times New Roman" w:hAnsi="Times New Roman"/>
          <w:sz w:val="20"/>
          <w:lang w:eastAsia="en-US"/>
        </w:rPr>
        <w:sectPr w:rsidR="00E421C9" w:rsidRPr="00E421C9" w:rsidSect="002A6886">
          <w:footerReference w:type="default" r:id="rId47"/>
          <w:pgSz w:w="11910" w:h="16840"/>
          <w:pgMar w:top="1040" w:right="880" w:bottom="1480" w:left="1134" w:header="0" w:footer="1295" w:gutter="0"/>
          <w:cols w:space="720"/>
        </w:sectPr>
      </w:pPr>
    </w:p>
    <w:p w14:paraId="3369BA9B" w14:textId="77777777" w:rsidR="00E421C9" w:rsidRDefault="002543EE" w:rsidP="007F216D">
      <w:pPr>
        <w:widowControl w:val="0"/>
        <w:numPr>
          <w:ilvl w:val="0"/>
          <w:numId w:val="28"/>
        </w:numPr>
        <w:tabs>
          <w:tab w:val="left" w:pos="554"/>
        </w:tabs>
        <w:autoSpaceDE w:val="0"/>
        <w:autoSpaceDN w:val="0"/>
        <w:spacing w:before="71" w:after="3" w:line="240" w:lineRule="auto"/>
        <w:ind w:left="0" w:firstLine="0"/>
        <w:jc w:val="center"/>
        <w:outlineLvl w:val="1"/>
        <w:rPr>
          <w:rFonts w:ascii="Times New Roman" w:hAnsi="Times New Roman"/>
          <w:b/>
          <w:bCs/>
          <w:sz w:val="24"/>
          <w:szCs w:val="24"/>
          <w:lang w:eastAsia="en-US"/>
        </w:rPr>
      </w:pPr>
      <w:r w:rsidRPr="00E421C9">
        <w:rPr>
          <w:rFonts w:ascii="Times New Roman" w:hAnsi="Times New Roman"/>
          <w:b/>
          <w:bCs/>
          <w:sz w:val="24"/>
          <w:szCs w:val="24"/>
          <w:lang w:eastAsia="en-US"/>
        </w:rPr>
        <w:lastRenderedPageBreak/>
        <w:t>КОНТРОЛЬ</w:t>
      </w:r>
      <w:r w:rsidRPr="00E421C9">
        <w:rPr>
          <w:rFonts w:ascii="Times New Roman" w:hAnsi="Times New Roman"/>
          <w:b/>
          <w:bCs/>
          <w:spacing w:val="-3"/>
          <w:sz w:val="24"/>
          <w:szCs w:val="24"/>
          <w:lang w:eastAsia="en-US"/>
        </w:rPr>
        <w:t xml:space="preserve"> </w:t>
      </w:r>
      <w:r w:rsidRPr="00E421C9">
        <w:rPr>
          <w:rFonts w:ascii="Times New Roman" w:hAnsi="Times New Roman"/>
          <w:b/>
          <w:bCs/>
          <w:sz w:val="24"/>
          <w:szCs w:val="24"/>
          <w:lang w:eastAsia="en-US"/>
        </w:rPr>
        <w:t>И</w:t>
      </w:r>
      <w:r w:rsidRPr="00E421C9">
        <w:rPr>
          <w:rFonts w:ascii="Times New Roman" w:hAnsi="Times New Roman"/>
          <w:b/>
          <w:bCs/>
          <w:spacing w:val="-3"/>
          <w:sz w:val="24"/>
          <w:szCs w:val="24"/>
          <w:lang w:eastAsia="en-US"/>
        </w:rPr>
        <w:t xml:space="preserve"> </w:t>
      </w:r>
      <w:r w:rsidRPr="00E421C9">
        <w:rPr>
          <w:rFonts w:ascii="Times New Roman" w:hAnsi="Times New Roman"/>
          <w:b/>
          <w:bCs/>
          <w:sz w:val="24"/>
          <w:szCs w:val="24"/>
          <w:lang w:eastAsia="en-US"/>
        </w:rPr>
        <w:t>ОЦЕНКА</w:t>
      </w:r>
      <w:r w:rsidRPr="00E421C9">
        <w:rPr>
          <w:rFonts w:ascii="Times New Roman" w:hAnsi="Times New Roman"/>
          <w:b/>
          <w:bCs/>
          <w:spacing w:val="-3"/>
          <w:sz w:val="24"/>
          <w:szCs w:val="24"/>
          <w:lang w:eastAsia="en-US"/>
        </w:rPr>
        <w:t xml:space="preserve"> </w:t>
      </w:r>
      <w:r w:rsidRPr="00E421C9">
        <w:rPr>
          <w:rFonts w:ascii="Times New Roman" w:hAnsi="Times New Roman"/>
          <w:b/>
          <w:bCs/>
          <w:sz w:val="24"/>
          <w:szCs w:val="24"/>
          <w:lang w:eastAsia="en-US"/>
        </w:rPr>
        <w:t>РЕЗУЛЬТАТОВ</w:t>
      </w:r>
      <w:r w:rsidRPr="00E421C9">
        <w:rPr>
          <w:rFonts w:ascii="Times New Roman" w:hAnsi="Times New Roman"/>
          <w:b/>
          <w:bCs/>
          <w:spacing w:val="-3"/>
          <w:sz w:val="24"/>
          <w:szCs w:val="24"/>
          <w:lang w:eastAsia="en-US"/>
        </w:rPr>
        <w:t xml:space="preserve"> </w:t>
      </w:r>
      <w:r w:rsidRPr="00E421C9">
        <w:rPr>
          <w:rFonts w:ascii="Times New Roman" w:hAnsi="Times New Roman"/>
          <w:b/>
          <w:bCs/>
          <w:sz w:val="24"/>
          <w:szCs w:val="24"/>
          <w:lang w:eastAsia="en-US"/>
        </w:rPr>
        <w:t>ОСВОЕНИЯ</w:t>
      </w:r>
      <w:r w:rsidRPr="00E421C9">
        <w:rPr>
          <w:rFonts w:ascii="Times New Roman" w:hAnsi="Times New Roman"/>
          <w:b/>
          <w:bCs/>
          <w:spacing w:val="-3"/>
          <w:sz w:val="24"/>
          <w:szCs w:val="24"/>
          <w:lang w:eastAsia="en-US"/>
        </w:rPr>
        <w:t xml:space="preserve"> </w:t>
      </w:r>
      <w:r w:rsidRPr="00E421C9">
        <w:rPr>
          <w:rFonts w:ascii="Times New Roman" w:hAnsi="Times New Roman"/>
          <w:b/>
          <w:bCs/>
          <w:sz w:val="24"/>
          <w:szCs w:val="24"/>
          <w:lang w:eastAsia="en-US"/>
        </w:rPr>
        <w:t>УЧЕБНОЙ</w:t>
      </w:r>
      <w:r w:rsidRPr="00E421C9">
        <w:rPr>
          <w:rFonts w:ascii="Times New Roman" w:hAnsi="Times New Roman"/>
          <w:b/>
          <w:bCs/>
          <w:spacing w:val="-3"/>
          <w:sz w:val="24"/>
          <w:szCs w:val="24"/>
          <w:lang w:eastAsia="en-US"/>
        </w:rPr>
        <w:t xml:space="preserve"> </w:t>
      </w:r>
      <w:r w:rsidRPr="00E421C9">
        <w:rPr>
          <w:rFonts w:ascii="Times New Roman" w:hAnsi="Times New Roman"/>
          <w:b/>
          <w:bCs/>
          <w:sz w:val="24"/>
          <w:szCs w:val="24"/>
          <w:lang w:eastAsia="en-US"/>
        </w:rPr>
        <w:t>ДИСЦИПЛИНЫ</w:t>
      </w:r>
    </w:p>
    <w:p w14:paraId="7A289FA0" w14:textId="77777777" w:rsidR="007F216D" w:rsidRPr="00E421C9" w:rsidRDefault="007F216D" w:rsidP="007F216D">
      <w:pPr>
        <w:widowControl w:val="0"/>
        <w:tabs>
          <w:tab w:val="left" w:pos="554"/>
        </w:tabs>
        <w:autoSpaceDE w:val="0"/>
        <w:autoSpaceDN w:val="0"/>
        <w:spacing w:before="71" w:after="3" w:line="240" w:lineRule="auto"/>
        <w:outlineLvl w:val="1"/>
        <w:rPr>
          <w:rFonts w:ascii="Times New Roman" w:hAnsi="Times New Roman"/>
          <w:b/>
          <w:bCs/>
          <w:sz w:val="24"/>
          <w:szCs w:val="24"/>
          <w:lang w:eastAsia="en-US"/>
        </w:rPr>
      </w:pPr>
    </w:p>
    <w:tbl>
      <w:tblPr>
        <w:tblW w:w="971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0"/>
        <w:gridCol w:w="3544"/>
        <w:gridCol w:w="2204"/>
      </w:tblGrid>
      <w:tr w:rsidR="000F3586" w14:paraId="4BBA76A9" w14:textId="77777777" w:rsidTr="002A6886">
        <w:trPr>
          <w:trHeight w:val="278"/>
        </w:trPr>
        <w:tc>
          <w:tcPr>
            <w:tcW w:w="3970" w:type="dxa"/>
            <w:shd w:val="clear" w:color="auto" w:fill="auto"/>
          </w:tcPr>
          <w:p w14:paraId="0380BCBB" w14:textId="77777777" w:rsidR="00E421C9" w:rsidRPr="00E421C9" w:rsidRDefault="002543EE" w:rsidP="00DE3565">
            <w:pPr>
              <w:widowControl w:val="0"/>
              <w:autoSpaceDE w:val="0"/>
              <w:autoSpaceDN w:val="0"/>
              <w:spacing w:after="0" w:line="258" w:lineRule="exact"/>
              <w:ind w:left="108"/>
              <w:rPr>
                <w:rFonts w:ascii="Times New Roman" w:eastAsia="Calibri" w:hAnsi="Times New Roman"/>
                <w:b/>
                <w:sz w:val="24"/>
                <w:lang w:eastAsia="en-US"/>
              </w:rPr>
            </w:pPr>
            <w:r w:rsidRPr="00E421C9">
              <w:rPr>
                <w:rFonts w:ascii="Times New Roman" w:eastAsia="Calibri" w:hAnsi="Times New Roman"/>
                <w:b/>
                <w:sz w:val="24"/>
                <w:lang w:eastAsia="en-US"/>
              </w:rPr>
              <w:t>Результаты</w:t>
            </w:r>
            <w:r w:rsidRPr="00E421C9">
              <w:rPr>
                <w:rFonts w:ascii="Times New Roman" w:eastAsia="Calibri" w:hAnsi="Times New Roman"/>
                <w:b/>
                <w:spacing w:val="-2"/>
                <w:sz w:val="24"/>
                <w:lang w:eastAsia="en-US"/>
              </w:rPr>
              <w:t xml:space="preserve"> </w:t>
            </w:r>
            <w:r w:rsidRPr="00E421C9">
              <w:rPr>
                <w:rFonts w:ascii="Times New Roman" w:eastAsia="Calibri" w:hAnsi="Times New Roman"/>
                <w:b/>
                <w:sz w:val="24"/>
                <w:lang w:eastAsia="en-US"/>
              </w:rPr>
              <w:t>обучения</w:t>
            </w:r>
          </w:p>
        </w:tc>
        <w:tc>
          <w:tcPr>
            <w:tcW w:w="3544" w:type="dxa"/>
            <w:shd w:val="clear" w:color="auto" w:fill="auto"/>
          </w:tcPr>
          <w:p w14:paraId="7CD5124B" w14:textId="77777777" w:rsidR="00E421C9" w:rsidRPr="00E421C9" w:rsidRDefault="002543EE" w:rsidP="00DE3565">
            <w:pPr>
              <w:widowControl w:val="0"/>
              <w:autoSpaceDE w:val="0"/>
              <w:autoSpaceDN w:val="0"/>
              <w:spacing w:after="0" w:line="258" w:lineRule="exact"/>
              <w:ind w:left="108"/>
              <w:rPr>
                <w:rFonts w:ascii="Times New Roman" w:eastAsia="Calibri" w:hAnsi="Times New Roman"/>
                <w:b/>
                <w:sz w:val="24"/>
                <w:lang w:eastAsia="en-US"/>
              </w:rPr>
            </w:pPr>
            <w:r w:rsidRPr="00E421C9">
              <w:rPr>
                <w:rFonts w:ascii="Times New Roman" w:eastAsia="Calibri" w:hAnsi="Times New Roman"/>
                <w:b/>
                <w:sz w:val="24"/>
                <w:lang w:eastAsia="en-US"/>
              </w:rPr>
              <w:t>Критерии</w:t>
            </w:r>
            <w:r w:rsidRPr="00E421C9">
              <w:rPr>
                <w:rFonts w:ascii="Times New Roman" w:eastAsia="Calibri" w:hAnsi="Times New Roman"/>
                <w:b/>
                <w:spacing w:val="-3"/>
                <w:sz w:val="24"/>
                <w:lang w:eastAsia="en-US"/>
              </w:rPr>
              <w:t xml:space="preserve"> </w:t>
            </w:r>
            <w:r w:rsidRPr="00E421C9">
              <w:rPr>
                <w:rFonts w:ascii="Times New Roman" w:eastAsia="Calibri" w:hAnsi="Times New Roman"/>
                <w:b/>
                <w:sz w:val="24"/>
                <w:lang w:eastAsia="en-US"/>
              </w:rPr>
              <w:t>оценки</w:t>
            </w:r>
          </w:p>
        </w:tc>
        <w:tc>
          <w:tcPr>
            <w:tcW w:w="2204" w:type="dxa"/>
            <w:shd w:val="clear" w:color="auto" w:fill="auto"/>
          </w:tcPr>
          <w:p w14:paraId="152BC893" w14:textId="77777777" w:rsidR="00E421C9" w:rsidRPr="00E421C9" w:rsidRDefault="002543EE" w:rsidP="00DE3565">
            <w:pPr>
              <w:widowControl w:val="0"/>
              <w:autoSpaceDE w:val="0"/>
              <w:autoSpaceDN w:val="0"/>
              <w:spacing w:after="0" w:line="258" w:lineRule="exact"/>
              <w:ind w:left="108"/>
              <w:rPr>
                <w:rFonts w:ascii="Times New Roman" w:eastAsia="Calibri" w:hAnsi="Times New Roman"/>
                <w:b/>
                <w:sz w:val="24"/>
                <w:lang w:eastAsia="en-US"/>
              </w:rPr>
            </w:pPr>
            <w:r w:rsidRPr="00E421C9">
              <w:rPr>
                <w:rFonts w:ascii="Times New Roman" w:eastAsia="Calibri" w:hAnsi="Times New Roman"/>
                <w:b/>
                <w:sz w:val="24"/>
                <w:lang w:eastAsia="en-US"/>
              </w:rPr>
              <w:t>Методы</w:t>
            </w:r>
            <w:r w:rsidRPr="00E421C9">
              <w:rPr>
                <w:rFonts w:ascii="Times New Roman" w:eastAsia="Calibri" w:hAnsi="Times New Roman"/>
                <w:b/>
                <w:spacing w:val="-2"/>
                <w:sz w:val="24"/>
                <w:lang w:eastAsia="en-US"/>
              </w:rPr>
              <w:t xml:space="preserve"> </w:t>
            </w:r>
            <w:r w:rsidRPr="00E421C9">
              <w:rPr>
                <w:rFonts w:ascii="Times New Roman" w:eastAsia="Calibri" w:hAnsi="Times New Roman"/>
                <w:b/>
                <w:sz w:val="24"/>
                <w:lang w:eastAsia="en-US"/>
              </w:rPr>
              <w:t>оценки</w:t>
            </w:r>
          </w:p>
        </w:tc>
      </w:tr>
      <w:tr w:rsidR="000F3586" w14:paraId="650A99C3" w14:textId="77777777" w:rsidTr="002A6886">
        <w:trPr>
          <w:trHeight w:val="8578"/>
        </w:trPr>
        <w:tc>
          <w:tcPr>
            <w:tcW w:w="3970" w:type="dxa"/>
            <w:shd w:val="clear" w:color="auto" w:fill="auto"/>
          </w:tcPr>
          <w:p w14:paraId="4B670145" w14:textId="77777777" w:rsidR="00E421C9" w:rsidRPr="00E421C9" w:rsidRDefault="002543EE" w:rsidP="002A6886">
            <w:pPr>
              <w:widowControl w:val="0"/>
              <w:autoSpaceDE w:val="0"/>
              <w:autoSpaceDN w:val="0"/>
              <w:spacing w:after="0" w:line="240" w:lineRule="auto"/>
              <w:ind w:left="108" w:right="97"/>
              <w:jc w:val="both"/>
              <w:rPr>
                <w:rFonts w:ascii="Times New Roman" w:eastAsia="Calibri" w:hAnsi="Times New Roman"/>
                <w:b/>
                <w:sz w:val="24"/>
                <w:lang w:eastAsia="en-US"/>
              </w:rPr>
            </w:pPr>
            <w:r w:rsidRPr="00E421C9">
              <w:rPr>
                <w:rFonts w:ascii="Times New Roman" w:eastAsia="Calibri" w:hAnsi="Times New Roman"/>
                <w:b/>
                <w:sz w:val="24"/>
                <w:lang w:eastAsia="en-US"/>
              </w:rPr>
              <w:t>Перечень</w:t>
            </w:r>
            <w:r w:rsidRPr="00E421C9">
              <w:rPr>
                <w:rFonts w:ascii="Times New Roman" w:eastAsia="Calibri" w:hAnsi="Times New Roman"/>
                <w:b/>
                <w:spacing w:val="1"/>
                <w:sz w:val="24"/>
                <w:lang w:eastAsia="en-US"/>
              </w:rPr>
              <w:t xml:space="preserve"> </w:t>
            </w:r>
            <w:r w:rsidRPr="00E421C9">
              <w:rPr>
                <w:rFonts w:ascii="Times New Roman" w:eastAsia="Calibri" w:hAnsi="Times New Roman"/>
                <w:b/>
                <w:sz w:val="24"/>
                <w:lang w:eastAsia="en-US"/>
              </w:rPr>
              <w:t>знаний,</w:t>
            </w:r>
            <w:r w:rsidRPr="00E421C9">
              <w:rPr>
                <w:rFonts w:ascii="Times New Roman" w:eastAsia="Calibri" w:hAnsi="Times New Roman"/>
                <w:b/>
                <w:spacing w:val="60"/>
                <w:sz w:val="24"/>
                <w:lang w:eastAsia="en-US"/>
              </w:rPr>
              <w:t xml:space="preserve"> </w:t>
            </w:r>
            <w:r w:rsidRPr="00E421C9">
              <w:rPr>
                <w:rFonts w:ascii="Times New Roman" w:eastAsia="Calibri" w:hAnsi="Times New Roman"/>
                <w:b/>
                <w:sz w:val="24"/>
                <w:lang w:eastAsia="en-US"/>
              </w:rPr>
              <w:t>осваиваемых</w:t>
            </w:r>
            <w:r w:rsidRPr="00E421C9">
              <w:rPr>
                <w:rFonts w:ascii="Times New Roman" w:eastAsia="Calibri" w:hAnsi="Times New Roman"/>
                <w:b/>
                <w:spacing w:val="-57"/>
                <w:sz w:val="24"/>
                <w:lang w:eastAsia="en-US"/>
              </w:rPr>
              <w:t xml:space="preserve"> </w:t>
            </w:r>
            <w:r w:rsidRPr="00E421C9">
              <w:rPr>
                <w:rFonts w:ascii="Times New Roman" w:eastAsia="Calibri" w:hAnsi="Times New Roman"/>
                <w:b/>
                <w:sz w:val="24"/>
                <w:lang w:eastAsia="en-US"/>
              </w:rPr>
              <w:t>в</w:t>
            </w:r>
            <w:r w:rsidRPr="00E421C9">
              <w:rPr>
                <w:rFonts w:ascii="Times New Roman" w:eastAsia="Calibri" w:hAnsi="Times New Roman"/>
                <w:b/>
                <w:spacing w:val="-2"/>
                <w:sz w:val="24"/>
                <w:lang w:eastAsia="en-US"/>
              </w:rPr>
              <w:t xml:space="preserve"> </w:t>
            </w:r>
            <w:r w:rsidRPr="00E421C9">
              <w:rPr>
                <w:rFonts w:ascii="Times New Roman" w:eastAsia="Calibri" w:hAnsi="Times New Roman"/>
                <w:b/>
                <w:sz w:val="24"/>
                <w:lang w:eastAsia="en-US"/>
              </w:rPr>
              <w:t>рамках дисциплины:</w:t>
            </w:r>
          </w:p>
          <w:p w14:paraId="49A87FAB" w14:textId="77777777" w:rsidR="00E421C9" w:rsidRPr="00E421C9" w:rsidRDefault="002543EE" w:rsidP="002A6886">
            <w:pPr>
              <w:widowControl w:val="0"/>
              <w:numPr>
                <w:ilvl w:val="0"/>
                <w:numId w:val="29"/>
              </w:numPr>
              <w:tabs>
                <w:tab w:val="left" w:pos="250"/>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основные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направления</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развития</w:t>
            </w:r>
            <w:r w:rsidRPr="00E421C9">
              <w:rPr>
                <w:rFonts w:ascii="Times New Roman" w:eastAsia="Calibri" w:hAnsi="Times New Roman"/>
                <w:spacing w:val="-57"/>
                <w:sz w:val="24"/>
                <w:lang w:eastAsia="en-US"/>
              </w:rPr>
              <w:t xml:space="preserve"> </w:t>
            </w:r>
            <w:r w:rsidRPr="00E421C9">
              <w:rPr>
                <w:rFonts w:ascii="Times New Roman" w:eastAsia="Calibri" w:hAnsi="Times New Roman"/>
                <w:sz w:val="24"/>
                <w:lang w:eastAsia="en-US"/>
              </w:rPr>
              <w:t>ключевых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регионов</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мира</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w:t>
            </w:r>
            <w:r w:rsidRPr="00E421C9">
              <w:rPr>
                <w:rFonts w:ascii="Times New Roman" w:eastAsia="Calibri" w:hAnsi="Times New Roman"/>
                <w:spacing w:val="1"/>
                <w:sz w:val="24"/>
                <w:lang w:eastAsia="en-US"/>
              </w:rPr>
              <w:t xml:space="preserve"> </w:t>
            </w:r>
            <w:proofErr w:type="gramStart"/>
            <w:r w:rsidRPr="00E421C9">
              <w:rPr>
                <w:rFonts w:ascii="Times New Roman" w:eastAsia="Calibri" w:hAnsi="Times New Roman"/>
                <w:sz w:val="24"/>
                <w:lang w:eastAsia="en-US"/>
              </w:rPr>
              <w:t>со-</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временном</w:t>
            </w:r>
            <w:proofErr w:type="gramEnd"/>
            <w:r w:rsidRPr="00E421C9">
              <w:rPr>
                <w:rFonts w:ascii="Times New Roman" w:eastAsia="Calibri" w:hAnsi="Times New Roman"/>
                <w:spacing w:val="-2"/>
                <w:sz w:val="24"/>
                <w:lang w:eastAsia="en-US"/>
              </w:rPr>
              <w:t xml:space="preserve"> </w:t>
            </w:r>
            <w:r w:rsidRPr="00E421C9">
              <w:rPr>
                <w:rFonts w:ascii="Times New Roman" w:eastAsia="Calibri" w:hAnsi="Times New Roman"/>
                <w:sz w:val="24"/>
                <w:lang w:eastAsia="en-US"/>
              </w:rPr>
              <w:t>этапе;</w:t>
            </w:r>
          </w:p>
          <w:p w14:paraId="6036A786" w14:textId="77777777" w:rsidR="00E421C9" w:rsidRPr="00E421C9" w:rsidRDefault="002543EE" w:rsidP="002A6886">
            <w:pPr>
              <w:widowControl w:val="0"/>
              <w:numPr>
                <w:ilvl w:val="0"/>
                <w:numId w:val="29"/>
              </w:numPr>
              <w:tabs>
                <w:tab w:val="left" w:pos="250"/>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сущность и причины локальных,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региональных,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межгосударственных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конфликтов на современном</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этапе;</w:t>
            </w:r>
          </w:p>
          <w:p w14:paraId="2BC5A8CE" w14:textId="77777777" w:rsidR="00E421C9" w:rsidRPr="00E421C9" w:rsidRDefault="002543EE" w:rsidP="002A6886">
            <w:pPr>
              <w:widowControl w:val="0"/>
              <w:numPr>
                <w:ilvl w:val="0"/>
                <w:numId w:val="29"/>
              </w:numPr>
              <w:tabs>
                <w:tab w:val="left" w:pos="250"/>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основные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процессы</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(интеграционные,</w:t>
            </w:r>
            <w:r w:rsidRPr="00DE3565">
              <w:rPr>
                <w:rFonts w:ascii="Times New Roman" w:eastAsia="Calibri" w:hAnsi="Times New Roman"/>
                <w:sz w:val="24"/>
                <w:lang w:eastAsia="en-US"/>
              </w:rPr>
              <w:t xml:space="preserve"> </w:t>
            </w:r>
            <w:r w:rsidRPr="00E421C9">
              <w:rPr>
                <w:rFonts w:ascii="Times New Roman" w:eastAsia="Calibri" w:hAnsi="Times New Roman"/>
                <w:sz w:val="24"/>
                <w:lang w:eastAsia="en-US"/>
              </w:rPr>
              <w:t>поликультурные, миграционные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иные)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политического</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экономического</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развития</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ведущих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государств</w:t>
            </w:r>
            <w:r w:rsidRPr="00E421C9">
              <w:rPr>
                <w:rFonts w:ascii="Times New Roman" w:eastAsia="Calibri" w:hAnsi="Times New Roman"/>
                <w:spacing w:val="-3"/>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2"/>
                <w:sz w:val="24"/>
                <w:lang w:eastAsia="en-US"/>
              </w:rPr>
              <w:t xml:space="preserve"> </w:t>
            </w:r>
            <w:r w:rsidRPr="00E421C9">
              <w:rPr>
                <w:rFonts w:ascii="Times New Roman" w:eastAsia="Calibri" w:hAnsi="Times New Roman"/>
                <w:sz w:val="24"/>
                <w:lang w:eastAsia="en-US"/>
              </w:rPr>
              <w:t>регионов</w:t>
            </w:r>
            <w:r w:rsidRPr="00E421C9">
              <w:rPr>
                <w:rFonts w:ascii="Times New Roman" w:eastAsia="Calibri" w:hAnsi="Times New Roman"/>
                <w:spacing w:val="-2"/>
                <w:sz w:val="24"/>
                <w:lang w:eastAsia="en-US"/>
              </w:rPr>
              <w:t xml:space="preserve"> </w:t>
            </w:r>
            <w:r w:rsidRPr="00E421C9">
              <w:rPr>
                <w:rFonts w:ascii="Times New Roman" w:eastAsia="Calibri" w:hAnsi="Times New Roman"/>
                <w:sz w:val="24"/>
                <w:lang w:eastAsia="en-US"/>
              </w:rPr>
              <w:t>мира;</w:t>
            </w:r>
          </w:p>
          <w:p w14:paraId="58E9BA9B" w14:textId="77777777" w:rsidR="00E421C9" w:rsidRPr="00E421C9" w:rsidRDefault="002543EE" w:rsidP="002A6886">
            <w:pPr>
              <w:widowControl w:val="0"/>
              <w:numPr>
                <w:ilvl w:val="0"/>
                <w:numId w:val="29"/>
              </w:numPr>
              <w:tabs>
                <w:tab w:val="left" w:pos="250"/>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назначение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ООН,</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НАТО,</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ЕС</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других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организаций</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основные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направления</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деятельности;</w:t>
            </w:r>
          </w:p>
          <w:p w14:paraId="19A8A8FF" w14:textId="77777777" w:rsidR="00E421C9" w:rsidRPr="00E421C9" w:rsidRDefault="002543EE" w:rsidP="002A6886">
            <w:pPr>
              <w:widowControl w:val="0"/>
              <w:numPr>
                <w:ilvl w:val="0"/>
                <w:numId w:val="29"/>
              </w:numPr>
              <w:tabs>
                <w:tab w:val="left" w:pos="250"/>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о роли науки, культуры и религии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сохранении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укреплении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национальных и государственных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традиций;</w:t>
            </w:r>
          </w:p>
          <w:p w14:paraId="76680C8F" w14:textId="77777777" w:rsidR="00E421C9" w:rsidRPr="00E421C9" w:rsidRDefault="002543EE" w:rsidP="002A6886">
            <w:pPr>
              <w:widowControl w:val="0"/>
              <w:numPr>
                <w:ilvl w:val="0"/>
                <w:numId w:val="29"/>
              </w:numPr>
              <w:tabs>
                <w:tab w:val="left" w:pos="250"/>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содержание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назначение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важнейших правовых и законодательных актов мирового и регионального</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значения</w:t>
            </w:r>
          </w:p>
          <w:p w14:paraId="10B6C68F" w14:textId="77777777" w:rsidR="00E421C9" w:rsidRPr="00E421C9" w:rsidRDefault="002543EE" w:rsidP="002A6886">
            <w:pPr>
              <w:widowControl w:val="0"/>
              <w:autoSpaceDE w:val="0"/>
              <w:autoSpaceDN w:val="0"/>
              <w:spacing w:after="0" w:line="240" w:lineRule="auto"/>
              <w:ind w:left="108" w:right="97"/>
              <w:jc w:val="both"/>
              <w:rPr>
                <w:rFonts w:ascii="Times New Roman" w:eastAsia="Calibri" w:hAnsi="Times New Roman"/>
                <w:b/>
                <w:sz w:val="24"/>
                <w:lang w:eastAsia="en-US"/>
              </w:rPr>
            </w:pPr>
            <w:r w:rsidRPr="00E421C9">
              <w:rPr>
                <w:rFonts w:ascii="Times New Roman" w:eastAsia="Calibri" w:hAnsi="Times New Roman"/>
                <w:b/>
                <w:sz w:val="24"/>
                <w:lang w:eastAsia="en-US"/>
              </w:rPr>
              <w:t>Перечень умений, осваиваемых</w:t>
            </w:r>
            <w:r w:rsidRPr="00E421C9">
              <w:rPr>
                <w:rFonts w:ascii="Times New Roman" w:eastAsia="Calibri" w:hAnsi="Times New Roman"/>
                <w:b/>
                <w:spacing w:val="1"/>
                <w:sz w:val="24"/>
                <w:lang w:eastAsia="en-US"/>
              </w:rPr>
              <w:t xml:space="preserve"> </w:t>
            </w:r>
            <w:r w:rsidRPr="00E421C9">
              <w:rPr>
                <w:rFonts w:ascii="Times New Roman" w:eastAsia="Calibri" w:hAnsi="Times New Roman"/>
                <w:b/>
                <w:sz w:val="24"/>
                <w:lang w:eastAsia="en-US"/>
              </w:rPr>
              <w:t>в</w:t>
            </w:r>
            <w:r w:rsidRPr="00E421C9">
              <w:rPr>
                <w:rFonts w:ascii="Times New Roman" w:eastAsia="Calibri" w:hAnsi="Times New Roman"/>
                <w:b/>
                <w:spacing w:val="-2"/>
                <w:sz w:val="24"/>
                <w:lang w:eastAsia="en-US"/>
              </w:rPr>
              <w:t xml:space="preserve"> </w:t>
            </w:r>
            <w:r w:rsidRPr="00E421C9">
              <w:rPr>
                <w:rFonts w:ascii="Times New Roman" w:eastAsia="Calibri" w:hAnsi="Times New Roman"/>
                <w:b/>
                <w:sz w:val="24"/>
                <w:lang w:eastAsia="en-US"/>
              </w:rPr>
              <w:t>рамках дисциплины:</w:t>
            </w:r>
          </w:p>
          <w:p w14:paraId="4EEC121F" w14:textId="77777777" w:rsidR="00E421C9" w:rsidRPr="00E421C9" w:rsidRDefault="002543EE" w:rsidP="002A6886">
            <w:pPr>
              <w:widowControl w:val="0"/>
              <w:numPr>
                <w:ilvl w:val="0"/>
                <w:numId w:val="29"/>
              </w:numPr>
              <w:tabs>
                <w:tab w:val="left" w:pos="375"/>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ориентироваться в современной</w:t>
            </w:r>
            <w:r w:rsidRPr="00E421C9">
              <w:rPr>
                <w:rFonts w:ascii="Times New Roman" w:eastAsia="Calibri" w:hAnsi="Times New Roman"/>
                <w:spacing w:val="-57"/>
                <w:sz w:val="24"/>
                <w:lang w:eastAsia="en-US"/>
              </w:rPr>
              <w:t xml:space="preserve"> </w:t>
            </w:r>
            <w:r w:rsidRPr="00E421C9">
              <w:rPr>
                <w:rFonts w:ascii="Times New Roman" w:eastAsia="Calibri" w:hAnsi="Times New Roman"/>
                <w:sz w:val="24"/>
                <w:lang w:eastAsia="en-US"/>
              </w:rPr>
              <w:t>экономической,</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политической</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57"/>
                <w:sz w:val="24"/>
                <w:lang w:eastAsia="en-US"/>
              </w:rPr>
              <w:t xml:space="preserve"> </w:t>
            </w:r>
            <w:r w:rsidRPr="00E421C9">
              <w:rPr>
                <w:rFonts w:ascii="Times New Roman" w:eastAsia="Calibri" w:hAnsi="Times New Roman"/>
                <w:sz w:val="24"/>
                <w:lang w:eastAsia="en-US"/>
              </w:rPr>
              <w:t>культурной ситуации в России 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мире;</w:t>
            </w:r>
          </w:p>
          <w:p w14:paraId="5180159D" w14:textId="77777777" w:rsidR="00E421C9" w:rsidRPr="00E421C9" w:rsidRDefault="002543EE" w:rsidP="002A6886">
            <w:pPr>
              <w:widowControl w:val="0"/>
              <w:numPr>
                <w:ilvl w:val="0"/>
                <w:numId w:val="29"/>
              </w:numPr>
              <w:tabs>
                <w:tab w:val="left" w:pos="375"/>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выявлять</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взаимосвязь</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отечественных,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региональных,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мировых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социально-экономических,</w:t>
            </w:r>
            <w:r w:rsidRPr="00E421C9">
              <w:rPr>
                <w:rFonts w:ascii="Times New Roman" w:eastAsia="Calibri" w:hAnsi="Times New Roman"/>
                <w:spacing w:val="39"/>
                <w:sz w:val="24"/>
                <w:lang w:eastAsia="en-US"/>
              </w:rPr>
              <w:t xml:space="preserve"> </w:t>
            </w:r>
            <w:r w:rsidRPr="00E421C9">
              <w:rPr>
                <w:rFonts w:ascii="Times New Roman" w:eastAsia="Calibri" w:hAnsi="Times New Roman"/>
                <w:sz w:val="24"/>
                <w:lang w:eastAsia="en-US"/>
              </w:rPr>
              <w:t>политических</w:t>
            </w:r>
            <w:r w:rsidRPr="00E421C9">
              <w:rPr>
                <w:rFonts w:ascii="Times New Roman" w:eastAsia="Calibri" w:hAnsi="Times New Roman"/>
                <w:spacing w:val="-2"/>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3"/>
                <w:sz w:val="24"/>
                <w:lang w:eastAsia="en-US"/>
              </w:rPr>
              <w:t xml:space="preserve"> </w:t>
            </w:r>
            <w:r w:rsidRPr="00E421C9">
              <w:rPr>
                <w:rFonts w:ascii="Times New Roman" w:eastAsia="Calibri" w:hAnsi="Times New Roman"/>
                <w:sz w:val="24"/>
                <w:lang w:eastAsia="en-US"/>
              </w:rPr>
              <w:t>культурных</w:t>
            </w:r>
            <w:r w:rsidRPr="00E421C9">
              <w:rPr>
                <w:rFonts w:ascii="Times New Roman" w:eastAsia="Calibri" w:hAnsi="Times New Roman"/>
                <w:spacing w:val="-3"/>
                <w:sz w:val="24"/>
                <w:lang w:eastAsia="en-US"/>
              </w:rPr>
              <w:t xml:space="preserve"> </w:t>
            </w:r>
            <w:r w:rsidRPr="00E421C9">
              <w:rPr>
                <w:rFonts w:ascii="Times New Roman" w:eastAsia="Calibri" w:hAnsi="Times New Roman"/>
                <w:sz w:val="24"/>
                <w:lang w:eastAsia="en-US"/>
              </w:rPr>
              <w:t>проблем</w:t>
            </w:r>
          </w:p>
        </w:tc>
        <w:tc>
          <w:tcPr>
            <w:tcW w:w="3544" w:type="dxa"/>
            <w:shd w:val="clear" w:color="auto" w:fill="auto"/>
          </w:tcPr>
          <w:p w14:paraId="39CA0685" w14:textId="77777777" w:rsidR="00E421C9" w:rsidRPr="00E421C9" w:rsidRDefault="002543EE" w:rsidP="002A6886">
            <w:pPr>
              <w:widowControl w:val="0"/>
              <w:numPr>
                <w:ilvl w:val="0"/>
                <w:numId w:val="30"/>
              </w:numPr>
              <w:tabs>
                <w:tab w:val="left" w:pos="248"/>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ориентируется во внешней</w:t>
            </w:r>
            <w:r w:rsidRPr="00E421C9">
              <w:rPr>
                <w:rFonts w:ascii="Times New Roman" w:eastAsia="Calibri" w:hAnsi="Times New Roman"/>
                <w:spacing w:val="-58"/>
                <w:sz w:val="24"/>
                <w:lang w:eastAsia="en-US"/>
              </w:rPr>
              <w:t xml:space="preserve"> </w:t>
            </w:r>
            <w:r w:rsidRPr="00E421C9">
              <w:rPr>
                <w:rFonts w:ascii="Times New Roman" w:eastAsia="Calibri" w:hAnsi="Times New Roman"/>
                <w:sz w:val="24"/>
                <w:lang w:eastAsia="en-US"/>
              </w:rPr>
              <w:t>политике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государств;</w:t>
            </w:r>
          </w:p>
          <w:p w14:paraId="1668F808" w14:textId="77777777" w:rsidR="00E421C9" w:rsidRPr="00E421C9" w:rsidRDefault="002543EE" w:rsidP="002A6886">
            <w:pPr>
              <w:widowControl w:val="0"/>
              <w:numPr>
                <w:ilvl w:val="0"/>
                <w:numId w:val="30"/>
              </w:numPr>
              <w:tabs>
                <w:tab w:val="left" w:pos="313"/>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называет</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основные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исто</w:t>
            </w:r>
            <w:r w:rsidRPr="00E421C9">
              <w:rPr>
                <w:rFonts w:ascii="Times New Roman" w:eastAsia="Calibri" w:hAnsi="Times New Roman"/>
                <w:sz w:val="24"/>
                <w:lang w:eastAsia="en-US"/>
              </w:rPr>
              <w:t>рические</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процессы</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ведущих государств и регионов</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мира;</w:t>
            </w:r>
          </w:p>
          <w:p w14:paraId="54000AF8" w14:textId="77777777" w:rsidR="00E421C9" w:rsidRPr="00E421C9" w:rsidRDefault="002543EE" w:rsidP="002A6886">
            <w:pPr>
              <w:widowControl w:val="0"/>
              <w:numPr>
                <w:ilvl w:val="0"/>
                <w:numId w:val="30"/>
              </w:numPr>
              <w:tabs>
                <w:tab w:val="left" w:pos="286"/>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 xml:space="preserve">перечисляет основные </w:t>
            </w:r>
            <w:proofErr w:type="gramStart"/>
            <w:r w:rsidRPr="00E421C9">
              <w:rPr>
                <w:rFonts w:ascii="Times New Roman" w:eastAsia="Calibri" w:hAnsi="Times New Roman"/>
                <w:sz w:val="24"/>
                <w:lang w:eastAsia="en-US"/>
              </w:rPr>
              <w:t>за-</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дачи</w:t>
            </w:r>
            <w:proofErr w:type="gramEnd"/>
            <w:r w:rsidRPr="00E421C9">
              <w:rPr>
                <w:rFonts w:ascii="Times New Roman" w:eastAsia="Calibri" w:hAnsi="Times New Roman"/>
                <w:sz w:val="24"/>
                <w:lang w:eastAsia="en-US"/>
              </w:rPr>
              <w:t>, направления деятельности,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организационную</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структуру ведущих между-</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народных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региональных</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организаций;</w:t>
            </w:r>
          </w:p>
          <w:p w14:paraId="20B1B18D" w14:textId="77777777" w:rsidR="00E421C9" w:rsidRPr="00E421C9" w:rsidRDefault="002543EE" w:rsidP="002A6886">
            <w:pPr>
              <w:widowControl w:val="0"/>
              <w:numPr>
                <w:ilvl w:val="0"/>
                <w:numId w:val="30"/>
              </w:numPr>
              <w:tabs>
                <w:tab w:val="left" w:pos="281"/>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демонстрирует знание основных тенденций развития</w:t>
            </w:r>
            <w:r w:rsidRPr="00E421C9">
              <w:rPr>
                <w:rFonts w:ascii="Times New Roman" w:eastAsia="Calibri" w:hAnsi="Times New Roman"/>
                <w:spacing w:val="-57"/>
                <w:sz w:val="24"/>
                <w:lang w:eastAsia="en-US"/>
              </w:rPr>
              <w:t xml:space="preserve"> </w:t>
            </w:r>
            <w:r w:rsidRPr="00E421C9">
              <w:rPr>
                <w:rFonts w:ascii="Times New Roman" w:eastAsia="Calibri" w:hAnsi="Times New Roman"/>
                <w:sz w:val="24"/>
                <w:lang w:eastAsia="en-US"/>
              </w:rPr>
              <w:t>культуры,</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науки,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роли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религии в современных условиях;</w:t>
            </w:r>
          </w:p>
          <w:p w14:paraId="5BF51F73" w14:textId="77777777" w:rsidR="00E421C9" w:rsidRPr="00E421C9" w:rsidRDefault="002543EE" w:rsidP="002A6886">
            <w:pPr>
              <w:widowControl w:val="0"/>
              <w:numPr>
                <w:ilvl w:val="0"/>
                <w:numId w:val="30"/>
              </w:numPr>
              <w:tabs>
                <w:tab w:val="left" w:pos="248"/>
              </w:tabs>
              <w:autoSpaceDE w:val="0"/>
              <w:autoSpaceDN w:val="0"/>
              <w:spacing w:after="0" w:line="240" w:lineRule="auto"/>
              <w:ind w:right="97" w:firstLine="0"/>
              <w:jc w:val="both"/>
              <w:rPr>
                <w:rFonts w:ascii="Times New Roman" w:eastAsia="Calibri" w:hAnsi="Times New Roman"/>
                <w:sz w:val="24"/>
                <w:lang w:eastAsia="en-US"/>
              </w:rPr>
            </w:pPr>
            <w:r w:rsidRPr="00E421C9">
              <w:rPr>
                <w:rFonts w:ascii="Times New Roman" w:eastAsia="Calibri" w:hAnsi="Times New Roman"/>
                <w:sz w:val="24"/>
                <w:lang w:eastAsia="en-US"/>
              </w:rPr>
              <w:t>проводит анализ основных</w:t>
            </w:r>
            <w:r w:rsidRPr="00E421C9">
              <w:rPr>
                <w:rFonts w:ascii="Times New Roman" w:eastAsia="Calibri" w:hAnsi="Times New Roman"/>
                <w:spacing w:val="-57"/>
                <w:sz w:val="24"/>
                <w:lang w:eastAsia="en-US"/>
              </w:rPr>
              <w:t xml:space="preserve"> </w:t>
            </w:r>
            <w:r w:rsidRPr="00E421C9">
              <w:rPr>
                <w:rFonts w:ascii="Times New Roman" w:eastAsia="Calibri" w:hAnsi="Times New Roman"/>
                <w:sz w:val="24"/>
                <w:lang w:eastAsia="en-US"/>
              </w:rPr>
              <w:t>процессов</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в</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России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и</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любой</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другой</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страны,</w:t>
            </w:r>
            <w:r w:rsidRPr="00E421C9">
              <w:rPr>
                <w:rFonts w:ascii="Times New Roman" w:eastAsia="Calibri" w:hAnsi="Times New Roman"/>
                <w:spacing w:val="1"/>
                <w:sz w:val="24"/>
                <w:lang w:eastAsia="en-US"/>
              </w:rPr>
              <w:t xml:space="preserve"> </w:t>
            </w:r>
            <w:r w:rsidRPr="00E421C9">
              <w:rPr>
                <w:rFonts w:ascii="Times New Roman" w:eastAsia="Calibri" w:hAnsi="Times New Roman"/>
                <w:sz w:val="24"/>
                <w:lang w:eastAsia="en-US"/>
              </w:rPr>
              <w:t>делает</w:t>
            </w:r>
            <w:r w:rsidRPr="00E421C9">
              <w:rPr>
                <w:rFonts w:ascii="Times New Roman" w:eastAsia="Calibri" w:hAnsi="Times New Roman"/>
                <w:spacing w:val="-57"/>
                <w:sz w:val="24"/>
                <w:lang w:eastAsia="en-US"/>
              </w:rPr>
              <w:t xml:space="preserve"> </w:t>
            </w:r>
            <w:r w:rsidRPr="00E421C9">
              <w:rPr>
                <w:rFonts w:ascii="Times New Roman" w:eastAsia="Calibri" w:hAnsi="Times New Roman"/>
                <w:sz w:val="24"/>
                <w:lang w:eastAsia="en-US"/>
              </w:rPr>
              <w:t>выводы</w:t>
            </w:r>
          </w:p>
        </w:tc>
        <w:tc>
          <w:tcPr>
            <w:tcW w:w="2204" w:type="dxa"/>
            <w:shd w:val="clear" w:color="auto" w:fill="auto"/>
          </w:tcPr>
          <w:p w14:paraId="65C46594" w14:textId="77777777" w:rsidR="00E421C9" w:rsidRPr="00E421C9" w:rsidRDefault="002543EE" w:rsidP="002A6886">
            <w:pPr>
              <w:widowControl w:val="0"/>
              <w:autoSpaceDE w:val="0"/>
              <w:autoSpaceDN w:val="0"/>
              <w:spacing w:after="0"/>
              <w:ind w:left="108" w:right="97"/>
              <w:rPr>
                <w:rFonts w:ascii="Times New Roman" w:eastAsia="Calibri" w:hAnsi="Times New Roman"/>
                <w:sz w:val="24"/>
                <w:lang w:eastAsia="en-US"/>
              </w:rPr>
            </w:pPr>
            <w:r w:rsidRPr="00E421C9">
              <w:rPr>
                <w:rFonts w:ascii="Times New Roman" w:eastAsia="Calibri" w:hAnsi="Times New Roman"/>
                <w:sz w:val="24"/>
                <w:lang w:eastAsia="en-US"/>
              </w:rPr>
              <w:t>Оценка</w:t>
            </w:r>
            <w:r w:rsidRPr="00E421C9">
              <w:rPr>
                <w:rFonts w:ascii="Times New Roman" w:eastAsia="Calibri" w:hAnsi="Times New Roman"/>
                <w:spacing w:val="11"/>
                <w:sz w:val="24"/>
                <w:lang w:eastAsia="en-US"/>
              </w:rPr>
              <w:t xml:space="preserve"> </w:t>
            </w:r>
            <w:r w:rsidRPr="00E421C9">
              <w:rPr>
                <w:rFonts w:ascii="Times New Roman" w:eastAsia="Calibri" w:hAnsi="Times New Roman"/>
                <w:sz w:val="24"/>
                <w:lang w:eastAsia="en-US"/>
              </w:rPr>
              <w:t>результатов</w:t>
            </w:r>
            <w:r w:rsidRPr="00E421C9">
              <w:rPr>
                <w:rFonts w:ascii="Times New Roman" w:eastAsia="Calibri" w:hAnsi="Times New Roman"/>
                <w:spacing w:val="12"/>
                <w:sz w:val="24"/>
                <w:lang w:eastAsia="en-US"/>
              </w:rPr>
              <w:t xml:space="preserve"> </w:t>
            </w:r>
            <w:r w:rsidRPr="00E421C9">
              <w:rPr>
                <w:rFonts w:ascii="Times New Roman" w:eastAsia="Calibri" w:hAnsi="Times New Roman"/>
                <w:sz w:val="24"/>
                <w:lang w:eastAsia="en-US"/>
              </w:rPr>
              <w:t>выполнения:</w:t>
            </w:r>
          </w:p>
          <w:p w14:paraId="3A79C0B3" w14:textId="77777777" w:rsidR="00E421C9" w:rsidRPr="00E421C9" w:rsidRDefault="002543EE" w:rsidP="002A6886">
            <w:pPr>
              <w:widowControl w:val="0"/>
              <w:numPr>
                <w:ilvl w:val="0"/>
                <w:numId w:val="31"/>
              </w:numPr>
              <w:tabs>
                <w:tab w:val="left" w:pos="248"/>
              </w:tabs>
              <w:autoSpaceDE w:val="0"/>
              <w:autoSpaceDN w:val="0"/>
              <w:spacing w:after="0" w:line="275" w:lineRule="exact"/>
              <w:ind w:left="108" w:right="97" w:firstLine="0"/>
              <w:rPr>
                <w:rFonts w:ascii="Times New Roman" w:eastAsia="Calibri" w:hAnsi="Times New Roman"/>
                <w:sz w:val="24"/>
                <w:lang w:eastAsia="en-US"/>
              </w:rPr>
            </w:pPr>
            <w:r w:rsidRPr="00E421C9">
              <w:rPr>
                <w:rFonts w:ascii="Times New Roman" w:eastAsia="Calibri" w:hAnsi="Times New Roman"/>
                <w:sz w:val="24"/>
                <w:lang w:eastAsia="en-US"/>
              </w:rPr>
              <w:t>тестирования;</w:t>
            </w:r>
          </w:p>
          <w:p w14:paraId="6BE25603" w14:textId="77777777" w:rsidR="00E421C9" w:rsidRPr="00E421C9" w:rsidRDefault="002543EE" w:rsidP="002A6886">
            <w:pPr>
              <w:widowControl w:val="0"/>
              <w:numPr>
                <w:ilvl w:val="0"/>
                <w:numId w:val="31"/>
              </w:numPr>
              <w:tabs>
                <w:tab w:val="left" w:pos="248"/>
              </w:tabs>
              <w:autoSpaceDE w:val="0"/>
              <w:autoSpaceDN w:val="0"/>
              <w:spacing w:before="37" w:after="0" w:line="240" w:lineRule="auto"/>
              <w:ind w:left="108" w:right="97" w:firstLine="0"/>
              <w:rPr>
                <w:rFonts w:ascii="Times New Roman" w:eastAsia="Calibri" w:hAnsi="Times New Roman"/>
                <w:sz w:val="24"/>
                <w:lang w:eastAsia="en-US"/>
              </w:rPr>
            </w:pPr>
            <w:r w:rsidRPr="00E421C9">
              <w:rPr>
                <w:rFonts w:ascii="Times New Roman" w:eastAsia="Calibri" w:hAnsi="Times New Roman"/>
                <w:sz w:val="24"/>
                <w:lang w:eastAsia="en-US"/>
              </w:rPr>
              <w:t>практической</w:t>
            </w:r>
            <w:r w:rsidRPr="00E421C9">
              <w:rPr>
                <w:rFonts w:ascii="Times New Roman" w:eastAsia="Calibri" w:hAnsi="Times New Roman"/>
                <w:spacing w:val="-3"/>
                <w:sz w:val="24"/>
                <w:lang w:eastAsia="en-US"/>
              </w:rPr>
              <w:t xml:space="preserve"> </w:t>
            </w:r>
            <w:r w:rsidRPr="00E421C9">
              <w:rPr>
                <w:rFonts w:ascii="Times New Roman" w:eastAsia="Calibri" w:hAnsi="Times New Roman"/>
                <w:sz w:val="24"/>
                <w:lang w:eastAsia="en-US"/>
              </w:rPr>
              <w:t>работы</w:t>
            </w:r>
          </w:p>
        </w:tc>
      </w:tr>
    </w:tbl>
    <w:p w14:paraId="62B9C499" w14:textId="77777777" w:rsidR="00C61C08" w:rsidRDefault="00C61C08" w:rsidP="00C61C08">
      <w:pPr>
        <w:spacing w:after="0"/>
        <w:jc w:val="both"/>
        <w:rPr>
          <w:rFonts w:ascii="Times New Roman" w:hAnsi="Times New Roman"/>
          <w:b/>
          <w:szCs w:val="52"/>
        </w:rPr>
        <w:sectPr w:rsidR="00C61C08" w:rsidSect="00764A68">
          <w:footerReference w:type="even" r:id="rId48"/>
          <w:footerReference w:type="default" r:id="rId49"/>
          <w:pgSz w:w="11906" w:h="16838"/>
          <w:pgMar w:top="1134" w:right="851" w:bottom="1134" w:left="1701" w:header="709" w:footer="709" w:gutter="0"/>
          <w:cols w:space="708"/>
          <w:docGrid w:linePitch="360"/>
        </w:sectPr>
      </w:pPr>
    </w:p>
    <w:p w14:paraId="3162544A" w14:textId="77777777" w:rsidR="00BB792E" w:rsidRPr="00315F34" w:rsidRDefault="00A6246A" w:rsidP="00C974DF">
      <w:pPr>
        <w:pStyle w:val="1"/>
        <w:ind w:firstLine="0"/>
        <w:jc w:val="center"/>
      </w:pPr>
      <w:bookmarkStart w:id="13" w:name="_Toc84499259_3"/>
      <w:bookmarkStart w:id="14" w:name="_Hlk98839701_3"/>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13"/>
    </w:p>
    <w:p w14:paraId="24486045" w14:textId="77777777" w:rsidR="008F1FFA" w:rsidRPr="00315F34" w:rsidRDefault="008F1FFA" w:rsidP="008F1FFA">
      <w:pPr>
        <w:rPr>
          <w:lang w:val="x-none" w:eastAsia="x-none"/>
        </w:rPr>
      </w:pPr>
    </w:p>
    <w:p w14:paraId="07A1F230" w14:textId="77777777" w:rsidR="008F1FFA" w:rsidRPr="00315F34" w:rsidRDefault="002543EE" w:rsidP="008F1FFA">
      <w:pPr>
        <w:pStyle w:val="afffffd"/>
        <w:jc w:val="right"/>
        <w:rPr>
          <w:rFonts w:ascii="Times New Roman" w:hAnsi="Times New Roman"/>
          <w:b/>
          <w:bCs/>
        </w:rPr>
      </w:pPr>
      <w:bookmarkStart w:id="15" w:name="_Toc84499260_3"/>
      <w:r w:rsidRPr="00315F34">
        <w:rPr>
          <w:rFonts w:ascii="Times New Roman" w:hAnsi="Times New Roman"/>
          <w:b/>
          <w:bCs/>
        </w:rPr>
        <w:t>Приложение</w:t>
      </w:r>
      <w:bookmarkEnd w:id="14"/>
      <w:bookmarkEnd w:id="15"/>
      <w:r w:rsidR="005A682B">
        <w:rPr>
          <w:rFonts w:ascii="Times New Roman" w:hAnsi="Times New Roman"/>
          <w:b/>
          <w:bCs/>
        </w:rPr>
        <w:t xml:space="preserve"> 3</w:t>
      </w:r>
      <w:r w:rsidR="00A458BE">
        <w:rPr>
          <w:rFonts w:ascii="Times New Roman" w:hAnsi="Times New Roman"/>
          <w:b/>
          <w:bCs/>
        </w:rPr>
        <w:t>.1</w:t>
      </w:r>
    </w:p>
    <w:p w14:paraId="6AD4DAF9" w14:textId="77777777" w:rsidR="00501636" w:rsidRPr="00CF4C4A"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CF4C4A">
        <w:rPr>
          <w:rFonts w:ascii="Times New Roman" w:hAnsi="Times New Roman"/>
          <w:b/>
          <w:bCs/>
          <w:sz w:val="24"/>
          <w:szCs w:val="24"/>
          <w:u w:val="single"/>
        </w:rPr>
        <w:t xml:space="preserve">15.02.14 Оснащение средствами автоматизации </w:t>
      </w:r>
    </w:p>
    <w:p w14:paraId="02E183DD" w14:textId="77777777" w:rsidR="00501636" w:rsidRPr="00CF4C4A" w:rsidRDefault="002543EE" w:rsidP="00501636">
      <w:pPr>
        <w:spacing w:after="0"/>
        <w:jc w:val="right"/>
        <w:rPr>
          <w:rFonts w:ascii="Times New Roman" w:hAnsi="Times New Roman"/>
          <w:b/>
          <w:bCs/>
          <w:sz w:val="24"/>
          <w:szCs w:val="24"/>
          <w:u w:val="single"/>
        </w:rPr>
      </w:pPr>
      <w:r w:rsidRPr="00CF4C4A">
        <w:rPr>
          <w:rFonts w:ascii="Times New Roman" w:hAnsi="Times New Roman"/>
          <w:b/>
          <w:bCs/>
          <w:sz w:val="24"/>
          <w:szCs w:val="24"/>
          <w:u w:val="single"/>
        </w:rPr>
        <w:t xml:space="preserve">технологических процессов и производств </w:t>
      </w:r>
    </w:p>
    <w:p w14:paraId="208C5D13" w14:textId="77777777" w:rsidR="00501636" w:rsidRPr="00CF4C4A" w:rsidRDefault="002543EE" w:rsidP="00501636">
      <w:pPr>
        <w:spacing w:after="0"/>
        <w:jc w:val="right"/>
        <w:rPr>
          <w:rFonts w:ascii="Times New Roman" w:hAnsi="Times New Roman"/>
          <w:b/>
          <w:bCs/>
          <w:sz w:val="24"/>
          <w:szCs w:val="24"/>
          <w:u w:val="single"/>
        </w:rPr>
      </w:pPr>
      <w:r w:rsidRPr="00CF4C4A">
        <w:rPr>
          <w:rFonts w:ascii="Times New Roman" w:hAnsi="Times New Roman"/>
          <w:b/>
          <w:bCs/>
          <w:sz w:val="24"/>
          <w:szCs w:val="24"/>
          <w:u w:val="single"/>
        </w:rPr>
        <w:t>(по отраслям)</w:t>
      </w:r>
    </w:p>
    <w:p w14:paraId="43DB66B0"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52FF550A" w14:textId="77777777" w:rsidR="00BB792E" w:rsidRPr="00315F34" w:rsidRDefault="00BB792E" w:rsidP="00414C20">
      <w:pPr>
        <w:jc w:val="center"/>
        <w:rPr>
          <w:rFonts w:ascii="Times New Roman" w:hAnsi="Times New Roman"/>
          <w:b/>
          <w:i/>
        </w:rPr>
      </w:pPr>
    </w:p>
    <w:p w14:paraId="286E3813" w14:textId="77777777" w:rsidR="00050ACF" w:rsidRPr="00315F34" w:rsidRDefault="00050ACF" w:rsidP="00414C20">
      <w:pPr>
        <w:jc w:val="center"/>
        <w:rPr>
          <w:rFonts w:ascii="Times New Roman" w:hAnsi="Times New Roman"/>
          <w:b/>
          <w:i/>
        </w:rPr>
      </w:pPr>
    </w:p>
    <w:p w14:paraId="276A09C5" w14:textId="77777777" w:rsidR="00050ACF" w:rsidRDefault="00050ACF" w:rsidP="00414C20">
      <w:pPr>
        <w:jc w:val="center"/>
        <w:rPr>
          <w:rFonts w:ascii="Times New Roman" w:hAnsi="Times New Roman"/>
          <w:b/>
          <w:i/>
        </w:rPr>
      </w:pPr>
    </w:p>
    <w:p w14:paraId="2A058E61" w14:textId="77777777" w:rsidR="00C974DF" w:rsidRDefault="00C974DF" w:rsidP="00414C20">
      <w:pPr>
        <w:jc w:val="center"/>
        <w:rPr>
          <w:rFonts w:ascii="Times New Roman" w:hAnsi="Times New Roman"/>
          <w:b/>
          <w:i/>
        </w:rPr>
      </w:pPr>
    </w:p>
    <w:p w14:paraId="3233E17A" w14:textId="77777777" w:rsidR="00C974DF" w:rsidRPr="00315F34" w:rsidRDefault="00C974DF" w:rsidP="00414C20">
      <w:pPr>
        <w:jc w:val="center"/>
        <w:rPr>
          <w:rFonts w:ascii="Times New Roman" w:hAnsi="Times New Roman"/>
          <w:b/>
          <w:i/>
        </w:rPr>
      </w:pPr>
    </w:p>
    <w:p w14:paraId="0B5DCEAE" w14:textId="77777777" w:rsidR="00BB792E" w:rsidRPr="00315F34" w:rsidRDefault="00BB792E" w:rsidP="00414C20">
      <w:pPr>
        <w:jc w:val="center"/>
        <w:rPr>
          <w:rFonts w:ascii="Times New Roman" w:hAnsi="Times New Roman"/>
          <w:b/>
          <w:i/>
        </w:rPr>
      </w:pPr>
    </w:p>
    <w:p w14:paraId="28CE9605"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185E091F" w14:textId="77777777" w:rsidR="00091C4A" w:rsidRPr="00315F34" w:rsidRDefault="00091C4A" w:rsidP="00414C20">
      <w:pPr>
        <w:jc w:val="center"/>
        <w:rPr>
          <w:rFonts w:ascii="Times New Roman" w:hAnsi="Times New Roman"/>
          <w:b/>
          <w:i/>
          <w:sz w:val="24"/>
          <w:szCs w:val="24"/>
          <w:u w:val="single"/>
        </w:rPr>
      </w:pPr>
    </w:p>
    <w:p w14:paraId="6A90B2CA" w14:textId="77777777" w:rsidR="008204AB" w:rsidRDefault="00256D5B" w:rsidP="008204AB">
      <w:pPr>
        <w:spacing w:after="0"/>
        <w:jc w:val="center"/>
        <w:rPr>
          <w:rFonts w:ascii="Times New Roman" w:hAnsi="Times New Roman"/>
          <w:b/>
          <w:iCs/>
          <w:sz w:val="24"/>
          <w:szCs w:val="24"/>
          <w:u w:val="single"/>
        </w:rPr>
      </w:pPr>
      <w:bookmarkStart w:id="16" w:name="_Hlk105074860"/>
      <w:proofErr w:type="gramStart"/>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 xml:space="preserve"> ОГСЭ</w:t>
      </w:r>
      <w:proofErr w:type="gramEnd"/>
      <w:r w:rsidR="00501636" w:rsidRPr="00501636">
        <w:rPr>
          <w:rFonts w:ascii="Times New Roman" w:hAnsi="Times New Roman"/>
          <w:b/>
          <w:iCs/>
          <w:sz w:val="24"/>
          <w:szCs w:val="24"/>
          <w:u w:val="single"/>
        </w:rPr>
        <w:t>. 0</w:t>
      </w:r>
      <w:r w:rsidR="002543EE">
        <w:rPr>
          <w:rFonts w:ascii="Times New Roman" w:hAnsi="Times New Roman"/>
          <w:b/>
          <w:iCs/>
          <w:sz w:val="24"/>
          <w:szCs w:val="24"/>
          <w:u w:val="single"/>
        </w:rPr>
        <w:t>3 ИНОСТРАННЫЙ ЯЗЫК В ПРОФЕССИОНАЛЬНОЙ ДЕЯТЕЛЬНОСТИ»</w:t>
      </w:r>
    </w:p>
    <w:bookmarkEnd w:id="16"/>
    <w:p w14:paraId="4C27E8FE" w14:textId="77777777" w:rsidR="00091C4A" w:rsidRPr="003057E5" w:rsidRDefault="008204AB" w:rsidP="008204AB">
      <w:pPr>
        <w:spacing w:after="0"/>
        <w:jc w:val="center"/>
        <w:rPr>
          <w:rFonts w:ascii="Times New Roman" w:hAnsi="Times New Roman"/>
          <w:bCs/>
          <w:i/>
          <w:sz w:val="20"/>
          <w:szCs w:val="20"/>
        </w:rPr>
      </w:pPr>
      <w:r>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32222A8C" w14:textId="77777777" w:rsidR="00091C4A" w:rsidRPr="00315F34" w:rsidRDefault="00091C4A" w:rsidP="00414C20">
      <w:pPr>
        <w:jc w:val="center"/>
        <w:rPr>
          <w:rFonts w:ascii="Times New Roman" w:hAnsi="Times New Roman"/>
          <w:b/>
          <w:i/>
        </w:rPr>
      </w:pPr>
    </w:p>
    <w:p w14:paraId="63C70144" w14:textId="77777777" w:rsidR="00091C4A" w:rsidRDefault="00091C4A" w:rsidP="00414C20">
      <w:pPr>
        <w:rPr>
          <w:rFonts w:ascii="Times New Roman" w:hAnsi="Times New Roman"/>
          <w:b/>
          <w:i/>
        </w:rPr>
      </w:pPr>
    </w:p>
    <w:p w14:paraId="648887AF" w14:textId="77777777" w:rsidR="00424A67" w:rsidRDefault="00424A67" w:rsidP="00414C20">
      <w:pPr>
        <w:rPr>
          <w:rFonts w:ascii="Times New Roman" w:hAnsi="Times New Roman"/>
          <w:b/>
          <w:i/>
        </w:rPr>
      </w:pPr>
    </w:p>
    <w:p w14:paraId="64CA39AF" w14:textId="77777777" w:rsidR="00424A67" w:rsidRDefault="00424A67" w:rsidP="00414C20">
      <w:pPr>
        <w:rPr>
          <w:rFonts w:ascii="Times New Roman" w:hAnsi="Times New Roman"/>
          <w:b/>
          <w:i/>
        </w:rPr>
      </w:pPr>
    </w:p>
    <w:p w14:paraId="3D13EB1B" w14:textId="77777777" w:rsidR="00424A67" w:rsidRDefault="00424A67" w:rsidP="00414C20">
      <w:pPr>
        <w:rPr>
          <w:rFonts w:ascii="Times New Roman" w:hAnsi="Times New Roman"/>
          <w:b/>
          <w:i/>
        </w:rPr>
      </w:pPr>
    </w:p>
    <w:p w14:paraId="402F404D" w14:textId="77777777" w:rsidR="00424A67" w:rsidRDefault="00424A67" w:rsidP="00414C20">
      <w:pPr>
        <w:rPr>
          <w:rFonts w:ascii="Times New Roman" w:hAnsi="Times New Roman"/>
          <w:b/>
          <w:i/>
        </w:rPr>
      </w:pPr>
    </w:p>
    <w:p w14:paraId="6FC2AD7A" w14:textId="77777777" w:rsidR="00424A67" w:rsidRDefault="00424A67" w:rsidP="00414C20">
      <w:pPr>
        <w:rPr>
          <w:rFonts w:ascii="Times New Roman" w:hAnsi="Times New Roman"/>
          <w:b/>
          <w:i/>
        </w:rPr>
      </w:pPr>
    </w:p>
    <w:p w14:paraId="1A86038E" w14:textId="77777777" w:rsidR="00424A67" w:rsidRDefault="00424A67" w:rsidP="00414C20">
      <w:pPr>
        <w:rPr>
          <w:rFonts w:ascii="Times New Roman" w:hAnsi="Times New Roman"/>
          <w:b/>
          <w:i/>
        </w:rPr>
      </w:pPr>
    </w:p>
    <w:p w14:paraId="22431729" w14:textId="77777777" w:rsidR="00424A67" w:rsidRPr="00315F34" w:rsidRDefault="00424A67" w:rsidP="00414C20">
      <w:pPr>
        <w:rPr>
          <w:rFonts w:ascii="Times New Roman" w:hAnsi="Times New Roman"/>
          <w:b/>
          <w:i/>
        </w:rPr>
      </w:pPr>
    </w:p>
    <w:p w14:paraId="02DC38B2" w14:textId="77777777" w:rsidR="00091C4A" w:rsidRPr="00315F34" w:rsidRDefault="00091C4A" w:rsidP="00414C20">
      <w:pPr>
        <w:rPr>
          <w:rFonts w:ascii="Times New Roman" w:hAnsi="Times New Roman"/>
          <w:b/>
          <w:i/>
        </w:rPr>
      </w:pPr>
    </w:p>
    <w:p w14:paraId="5577AC00" w14:textId="77777777" w:rsidR="00050ACF" w:rsidRPr="00315F34" w:rsidRDefault="00050ACF" w:rsidP="00414C20">
      <w:pPr>
        <w:rPr>
          <w:rFonts w:ascii="Times New Roman" w:hAnsi="Times New Roman"/>
          <w:b/>
          <w:i/>
        </w:rPr>
      </w:pPr>
    </w:p>
    <w:p w14:paraId="6B0E63B3" w14:textId="77777777" w:rsidR="00050ACF" w:rsidRPr="00315F34" w:rsidRDefault="00050ACF" w:rsidP="00414C20">
      <w:pPr>
        <w:rPr>
          <w:rFonts w:ascii="Times New Roman" w:hAnsi="Times New Roman"/>
          <w:b/>
          <w:i/>
        </w:rPr>
      </w:pPr>
    </w:p>
    <w:p w14:paraId="2213C9DB" w14:textId="77777777" w:rsidR="00050ACF" w:rsidRPr="00315F34" w:rsidRDefault="00050ACF" w:rsidP="00414C20">
      <w:pPr>
        <w:rPr>
          <w:rFonts w:ascii="Times New Roman" w:hAnsi="Times New Roman"/>
          <w:b/>
          <w:i/>
        </w:rPr>
      </w:pPr>
    </w:p>
    <w:p w14:paraId="6C33ABE6"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1556927D"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611AB59C" w14:textId="77777777" w:rsidTr="008433C9">
        <w:tc>
          <w:tcPr>
            <w:tcW w:w="7501" w:type="dxa"/>
          </w:tcPr>
          <w:p w14:paraId="353E89AC" w14:textId="77777777" w:rsidR="00CD79DF" w:rsidRPr="00315F34" w:rsidRDefault="002543EE" w:rsidP="007A3D27">
            <w:pPr>
              <w:numPr>
                <w:ilvl w:val="0"/>
                <w:numId w:val="10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B34512B"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758865E6" w14:textId="77777777" w:rsidTr="008433C9">
        <w:tc>
          <w:tcPr>
            <w:tcW w:w="7501" w:type="dxa"/>
          </w:tcPr>
          <w:p w14:paraId="58B61D74" w14:textId="77777777" w:rsidR="00CD79DF" w:rsidRPr="00315F34" w:rsidRDefault="002543EE" w:rsidP="007A3D27">
            <w:pPr>
              <w:numPr>
                <w:ilvl w:val="0"/>
                <w:numId w:val="10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D94C7AD" w14:textId="77777777" w:rsidR="00CD79DF" w:rsidRPr="00315F34" w:rsidRDefault="002543EE" w:rsidP="007A3D27">
            <w:pPr>
              <w:numPr>
                <w:ilvl w:val="0"/>
                <w:numId w:val="10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FBD1E33"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053C6904" w14:textId="77777777" w:rsidR="00501636" w:rsidRDefault="00501636" w:rsidP="00501636">
            <w:pPr>
              <w:jc w:val="right"/>
              <w:rPr>
                <w:rFonts w:ascii="Times New Roman" w:hAnsi="Times New Roman"/>
                <w:b/>
                <w:sz w:val="24"/>
                <w:szCs w:val="24"/>
              </w:rPr>
            </w:pPr>
          </w:p>
          <w:p w14:paraId="799573CD" w14:textId="77777777" w:rsidR="00501636" w:rsidRPr="00315F34" w:rsidRDefault="009B4519" w:rsidP="00501636">
            <w:pPr>
              <w:jc w:val="right"/>
              <w:rPr>
                <w:rFonts w:ascii="Times New Roman" w:hAnsi="Times New Roman"/>
                <w:b/>
                <w:sz w:val="24"/>
                <w:szCs w:val="24"/>
              </w:rPr>
            </w:pPr>
            <w:r>
              <w:rPr>
                <w:rFonts w:ascii="Times New Roman" w:hAnsi="Times New Roman"/>
                <w:b/>
                <w:sz w:val="24"/>
                <w:szCs w:val="24"/>
              </w:rPr>
              <w:t>10</w:t>
            </w:r>
          </w:p>
        </w:tc>
      </w:tr>
      <w:tr w:rsidR="000F3586" w14:paraId="0DB47919" w14:textId="77777777" w:rsidTr="008433C9">
        <w:tc>
          <w:tcPr>
            <w:tcW w:w="7501" w:type="dxa"/>
          </w:tcPr>
          <w:p w14:paraId="0CBA0E16" w14:textId="77777777" w:rsidR="00CD79DF" w:rsidRPr="00315F34" w:rsidRDefault="002543EE" w:rsidP="007A3D27">
            <w:pPr>
              <w:numPr>
                <w:ilvl w:val="0"/>
                <w:numId w:val="10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8BB1A43" w14:textId="77777777" w:rsidR="00CD79DF" w:rsidRPr="00315F34" w:rsidRDefault="00CD79DF" w:rsidP="008433C9">
            <w:pPr>
              <w:suppressAutoHyphens/>
              <w:rPr>
                <w:rFonts w:ascii="Times New Roman" w:hAnsi="Times New Roman"/>
                <w:b/>
                <w:sz w:val="24"/>
                <w:szCs w:val="24"/>
              </w:rPr>
            </w:pPr>
          </w:p>
        </w:tc>
        <w:tc>
          <w:tcPr>
            <w:tcW w:w="1854" w:type="dxa"/>
          </w:tcPr>
          <w:p w14:paraId="1CEB65FE"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11</w:t>
            </w:r>
          </w:p>
        </w:tc>
      </w:tr>
    </w:tbl>
    <w:p w14:paraId="5F9673EB" w14:textId="77777777" w:rsidR="00CD79DF" w:rsidRPr="00315F34" w:rsidRDefault="002543EE" w:rsidP="00EE1332">
      <w:pPr>
        <w:numPr>
          <w:ilvl w:val="0"/>
          <w:numId w:val="2"/>
        </w:numPr>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9E9F549" w14:textId="77777777" w:rsidR="008204AB" w:rsidRDefault="002543EE" w:rsidP="00EE1332">
      <w:pPr>
        <w:spacing w:after="0"/>
        <w:jc w:val="center"/>
        <w:rPr>
          <w:rFonts w:ascii="Times New Roman" w:hAnsi="Times New Roman"/>
          <w:b/>
          <w:sz w:val="24"/>
          <w:szCs w:val="24"/>
          <w:u w:val="single"/>
        </w:rPr>
      </w:pPr>
      <w:proofErr w:type="gramStart"/>
      <w:r w:rsidRPr="008204AB">
        <w:rPr>
          <w:rFonts w:ascii="Times New Roman" w:hAnsi="Times New Roman"/>
          <w:b/>
          <w:sz w:val="24"/>
          <w:szCs w:val="24"/>
          <w:u w:val="single"/>
        </w:rPr>
        <w:t>« ОГСЭ</w:t>
      </w:r>
      <w:proofErr w:type="gramEnd"/>
      <w:r w:rsidRPr="008204AB">
        <w:rPr>
          <w:rFonts w:ascii="Times New Roman" w:hAnsi="Times New Roman"/>
          <w:b/>
          <w:sz w:val="24"/>
          <w:szCs w:val="24"/>
          <w:u w:val="single"/>
        </w:rPr>
        <w:t>. 03 ИНОСТРАННЫЙ ЯЗЫК В ПРОФЕССИОНАЛЬНОЙ ДЕЯТЕЛЬНОСТИ»</w:t>
      </w:r>
    </w:p>
    <w:p w14:paraId="0F73AF1D" w14:textId="77777777" w:rsidR="00CD79DF" w:rsidRPr="00315F34" w:rsidRDefault="002543EE" w:rsidP="00EE1332">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6411AAD9" w14:textId="77777777" w:rsidR="008204AB" w:rsidRPr="008204AB" w:rsidRDefault="002543EE" w:rsidP="00EE1332">
      <w:pPr>
        <w:widowControl w:val="0"/>
        <w:numPr>
          <w:ilvl w:val="2"/>
          <w:numId w:val="28"/>
        </w:numPr>
        <w:tabs>
          <w:tab w:val="left" w:pos="1657"/>
        </w:tabs>
        <w:autoSpaceDE w:val="0"/>
        <w:autoSpaceDN w:val="0"/>
        <w:spacing w:after="0" w:line="240" w:lineRule="auto"/>
        <w:ind w:left="0" w:firstLine="567"/>
        <w:jc w:val="both"/>
        <w:outlineLvl w:val="1"/>
        <w:rPr>
          <w:rFonts w:ascii="Times New Roman" w:hAnsi="Times New Roman"/>
          <w:b/>
          <w:bCs/>
          <w:sz w:val="24"/>
          <w:szCs w:val="24"/>
          <w:lang w:eastAsia="en-US"/>
        </w:rPr>
      </w:pPr>
      <w:r w:rsidRPr="008204AB">
        <w:rPr>
          <w:rFonts w:ascii="Times New Roman" w:hAnsi="Times New Roman"/>
          <w:b/>
          <w:bCs/>
          <w:sz w:val="24"/>
          <w:szCs w:val="24"/>
          <w:lang w:eastAsia="en-US"/>
        </w:rPr>
        <w:t>Место дисциплины в структуре примерной основной образовательной программы:</w:t>
      </w:r>
    </w:p>
    <w:p w14:paraId="14D43355" w14:textId="77777777" w:rsidR="008204AB" w:rsidRPr="008204AB" w:rsidRDefault="002543EE" w:rsidP="00EE1332">
      <w:pPr>
        <w:widowControl w:val="0"/>
        <w:tabs>
          <w:tab w:val="left" w:pos="9072"/>
        </w:tabs>
        <w:autoSpaceDE w:val="0"/>
        <w:autoSpaceDN w:val="0"/>
        <w:spacing w:after="0" w:line="240" w:lineRule="auto"/>
        <w:ind w:firstLine="567"/>
        <w:jc w:val="both"/>
        <w:rPr>
          <w:rFonts w:ascii="Times New Roman" w:hAnsi="Times New Roman"/>
          <w:sz w:val="24"/>
          <w:szCs w:val="24"/>
          <w:lang w:eastAsia="en-US"/>
        </w:rPr>
      </w:pPr>
      <w:r w:rsidRPr="008204AB">
        <w:rPr>
          <w:rFonts w:ascii="Times New Roman" w:hAnsi="Times New Roman"/>
          <w:sz w:val="24"/>
          <w:szCs w:val="24"/>
          <w:lang w:eastAsia="en-US"/>
        </w:rPr>
        <w:t xml:space="preserve">Учебная дисциплина </w:t>
      </w:r>
      <w:r w:rsidRPr="008204AB">
        <w:rPr>
          <w:rFonts w:ascii="Times New Roman" w:hAnsi="Times New Roman"/>
          <w:sz w:val="24"/>
          <w:szCs w:val="24"/>
          <w:lang w:eastAsia="en-US"/>
        </w:rPr>
        <w:t>«Иностранный язык в профессиональной деятельности» является обязательной частью общего гуманитарного и социально-экономического цикла примерной</w:t>
      </w:r>
      <w:r w:rsidRPr="008204AB">
        <w:rPr>
          <w:rFonts w:ascii="Times New Roman" w:hAnsi="Times New Roman"/>
          <w:spacing w:val="52"/>
          <w:sz w:val="24"/>
          <w:szCs w:val="24"/>
          <w:lang w:eastAsia="en-US"/>
        </w:rPr>
        <w:t xml:space="preserve"> </w:t>
      </w:r>
      <w:r w:rsidRPr="008204AB">
        <w:rPr>
          <w:rFonts w:ascii="Times New Roman" w:hAnsi="Times New Roman"/>
          <w:sz w:val="24"/>
          <w:szCs w:val="24"/>
          <w:lang w:eastAsia="en-US"/>
        </w:rPr>
        <w:t>основной</w:t>
      </w:r>
      <w:r w:rsidRPr="008204AB">
        <w:rPr>
          <w:rFonts w:ascii="Times New Roman" w:hAnsi="Times New Roman"/>
          <w:spacing w:val="50"/>
          <w:sz w:val="24"/>
          <w:szCs w:val="24"/>
          <w:lang w:eastAsia="en-US"/>
        </w:rPr>
        <w:t xml:space="preserve"> </w:t>
      </w:r>
      <w:r w:rsidRPr="008204AB">
        <w:rPr>
          <w:rFonts w:ascii="Times New Roman" w:hAnsi="Times New Roman"/>
          <w:sz w:val="24"/>
          <w:szCs w:val="24"/>
          <w:lang w:eastAsia="en-US"/>
        </w:rPr>
        <w:t>образовательной</w:t>
      </w:r>
      <w:r w:rsidRPr="008204AB">
        <w:rPr>
          <w:rFonts w:ascii="Times New Roman" w:hAnsi="Times New Roman"/>
          <w:spacing w:val="49"/>
          <w:sz w:val="24"/>
          <w:szCs w:val="24"/>
          <w:lang w:eastAsia="en-US"/>
        </w:rPr>
        <w:t xml:space="preserve"> </w:t>
      </w:r>
      <w:r w:rsidRPr="008204AB">
        <w:rPr>
          <w:rFonts w:ascii="Times New Roman" w:hAnsi="Times New Roman"/>
          <w:sz w:val="24"/>
          <w:szCs w:val="24"/>
          <w:lang w:eastAsia="en-US"/>
        </w:rPr>
        <w:t>программы</w:t>
      </w:r>
      <w:r w:rsidRPr="008204AB">
        <w:rPr>
          <w:rFonts w:ascii="Times New Roman" w:hAnsi="Times New Roman"/>
          <w:spacing w:val="51"/>
          <w:sz w:val="24"/>
          <w:szCs w:val="24"/>
          <w:lang w:eastAsia="en-US"/>
        </w:rPr>
        <w:t xml:space="preserve"> </w:t>
      </w:r>
      <w:r w:rsidRPr="008204AB">
        <w:rPr>
          <w:rFonts w:ascii="Times New Roman" w:hAnsi="Times New Roman"/>
          <w:sz w:val="24"/>
          <w:szCs w:val="24"/>
          <w:lang w:eastAsia="en-US"/>
        </w:rPr>
        <w:t>в</w:t>
      </w:r>
      <w:r w:rsidRPr="008204AB">
        <w:rPr>
          <w:rFonts w:ascii="Times New Roman" w:hAnsi="Times New Roman"/>
          <w:spacing w:val="51"/>
          <w:sz w:val="24"/>
          <w:szCs w:val="24"/>
          <w:lang w:eastAsia="en-US"/>
        </w:rPr>
        <w:t xml:space="preserve"> </w:t>
      </w:r>
      <w:r w:rsidRPr="008204AB">
        <w:rPr>
          <w:rFonts w:ascii="Times New Roman" w:hAnsi="Times New Roman"/>
          <w:sz w:val="24"/>
          <w:szCs w:val="24"/>
          <w:lang w:eastAsia="en-US"/>
        </w:rPr>
        <w:t>соответствии</w:t>
      </w:r>
      <w:r w:rsidRPr="008204AB">
        <w:rPr>
          <w:rFonts w:ascii="Times New Roman" w:hAnsi="Times New Roman"/>
          <w:spacing w:val="51"/>
          <w:sz w:val="24"/>
          <w:szCs w:val="24"/>
          <w:lang w:eastAsia="en-US"/>
        </w:rPr>
        <w:t xml:space="preserve"> </w:t>
      </w:r>
      <w:r w:rsidRPr="008204AB">
        <w:rPr>
          <w:rFonts w:ascii="Times New Roman" w:hAnsi="Times New Roman"/>
          <w:sz w:val="24"/>
          <w:szCs w:val="24"/>
          <w:lang w:eastAsia="en-US"/>
        </w:rPr>
        <w:t>с</w:t>
      </w:r>
      <w:r w:rsidRPr="008204AB">
        <w:rPr>
          <w:rFonts w:ascii="Times New Roman" w:hAnsi="Times New Roman"/>
          <w:spacing w:val="51"/>
          <w:sz w:val="24"/>
          <w:szCs w:val="24"/>
          <w:lang w:eastAsia="en-US"/>
        </w:rPr>
        <w:t xml:space="preserve"> </w:t>
      </w:r>
      <w:r w:rsidRPr="008204AB">
        <w:rPr>
          <w:rFonts w:ascii="Times New Roman" w:hAnsi="Times New Roman"/>
          <w:sz w:val="24"/>
          <w:szCs w:val="24"/>
          <w:lang w:eastAsia="en-US"/>
        </w:rPr>
        <w:t>ФГОС</w:t>
      </w:r>
      <w:r w:rsidRPr="008204AB">
        <w:rPr>
          <w:rFonts w:ascii="Times New Roman" w:hAnsi="Times New Roman"/>
          <w:spacing w:val="51"/>
          <w:sz w:val="24"/>
          <w:szCs w:val="24"/>
          <w:lang w:eastAsia="en-US"/>
        </w:rPr>
        <w:t xml:space="preserve"> </w:t>
      </w:r>
      <w:r w:rsidRPr="008204AB">
        <w:rPr>
          <w:rFonts w:ascii="Times New Roman" w:hAnsi="Times New Roman"/>
          <w:sz w:val="24"/>
          <w:szCs w:val="24"/>
          <w:lang w:eastAsia="en-US"/>
        </w:rPr>
        <w:t>по</w:t>
      </w:r>
      <w:r w:rsidRPr="008204AB">
        <w:rPr>
          <w:rFonts w:ascii="Times New Roman" w:hAnsi="Times New Roman"/>
          <w:spacing w:val="49"/>
          <w:sz w:val="24"/>
          <w:szCs w:val="24"/>
          <w:lang w:eastAsia="en-US"/>
        </w:rPr>
        <w:t xml:space="preserve"> </w:t>
      </w:r>
      <w:r w:rsidRPr="008204AB">
        <w:rPr>
          <w:rFonts w:ascii="Times New Roman" w:hAnsi="Times New Roman"/>
          <w:sz w:val="24"/>
          <w:szCs w:val="24"/>
          <w:lang w:eastAsia="en-US"/>
        </w:rPr>
        <w:t>специальности</w:t>
      </w:r>
      <w:r>
        <w:rPr>
          <w:rFonts w:ascii="Times New Roman" w:hAnsi="Times New Roman"/>
          <w:sz w:val="24"/>
          <w:szCs w:val="24"/>
          <w:lang w:eastAsia="en-US"/>
        </w:rPr>
        <w:t xml:space="preserve"> </w:t>
      </w:r>
      <w:r w:rsidRPr="008204AB">
        <w:rPr>
          <w:rFonts w:ascii="Times New Roman" w:hAnsi="Times New Roman"/>
          <w:sz w:val="24"/>
          <w:szCs w:val="24"/>
          <w:lang w:eastAsia="en-US"/>
        </w:rPr>
        <w:t>15.02.14</w:t>
      </w:r>
      <w:r w:rsidRPr="008204AB">
        <w:rPr>
          <w:rFonts w:ascii="Times New Roman" w:hAnsi="Times New Roman"/>
          <w:spacing w:val="-4"/>
          <w:sz w:val="24"/>
          <w:szCs w:val="24"/>
          <w:lang w:eastAsia="en-US"/>
        </w:rPr>
        <w:t xml:space="preserve"> </w:t>
      </w:r>
      <w:r w:rsidRPr="008204AB">
        <w:rPr>
          <w:rFonts w:ascii="Times New Roman" w:hAnsi="Times New Roman"/>
          <w:sz w:val="24"/>
          <w:szCs w:val="24"/>
          <w:lang w:eastAsia="en-US"/>
        </w:rPr>
        <w:t>Оснащение</w:t>
      </w:r>
      <w:r w:rsidRPr="008204AB">
        <w:rPr>
          <w:rFonts w:ascii="Times New Roman" w:hAnsi="Times New Roman"/>
          <w:spacing w:val="-5"/>
          <w:sz w:val="24"/>
          <w:szCs w:val="24"/>
          <w:lang w:eastAsia="en-US"/>
        </w:rPr>
        <w:t xml:space="preserve"> </w:t>
      </w:r>
      <w:r w:rsidRPr="008204AB">
        <w:rPr>
          <w:rFonts w:ascii="Times New Roman" w:hAnsi="Times New Roman"/>
          <w:sz w:val="24"/>
          <w:szCs w:val="24"/>
          <w:lang w:eastAsia="en-US"/>
        </w:rPr>
        <w:t>средствами</w:t>
      </w:r>
      <w:r w:rsidRPr="008204AB">
        <w:rPr>
          <w:rFonts w:ascii="Times New Roman" w:hAnsi="Times New Roman"/>
          <w:spacing w:val="-3"/>
          <w:sz w:val="24"/>
          <w:szCs w:val="24"/>
          <w:lang w:eastAsia="en-US"/>
        </w:rPr>
        <w:t xml:space="preserve"> </w:t>
      </w:r>
      <w:r w:rsidRPr="008204AB">
        <w:rPr>
          <w:rFonts w:ascii="Times New Roman" w:hAnsi="Times New Roman"/>
          <w:sz w:val="24"/>
          <w:szCs w:val="24"/>
          <w:lang w:eastAsia="en-US"/>
        </w:rPr>
        <w:t>автоматизации</w:t>
      </w:r>
      <w:r w:rsidRPr="008204AB">
        <w:rPr>
          <w:rFonts w:ascii="Times New Roman" w:hAnsi="Times New Roman"/>
          <w:spacing w:val="1"/>
          <w:sz w:val="24"/>
          <w:szCs w:val="24"/>
          <w:lang w:eastAsia="en-US"/>
        </w:rPr>
        <w:t xml:space="preserve"> </w:t>
      </w:r>
      <w:r w:rsidRPr="008204AB">
        <w:rPr>
          <w:rFonts w:ascii="Times New Roman" w:hAnsi="Times New Roman"/>
          <w:sz w:val="24"/>
          <w:szCs w:val="24"/>
          <w:lang w:eastAsia="en-US"/>
        </w:rPr>
        <w:t>технологических</w:t>
      </w:r>
      <w:r w:rsidRPr="008204AB">
        <w:rPr>
          <w:rFonts w:ascii="Times New Roman" w:hAnsi="Times New Roman"/>
          <w:spacing w:val="-5"/>
          <w:sz w:val="24"/>
          <w:szCs w:val="24"/>
          <w:lang w:eastAsia="en-US"/>
        </w:rPr>
        <w:t xml:space="preserve"> </w:t>
      </w:r>
      <w:r w:rsidRPr="008204AB">
        <w:rPr>
          <w:rFonts w:ascii="Times New Roman" w:hAnsi="Times New Roman"/>
          <w:sz w:val="24"/>
          <w:szCs w:val="24"/>
          <w:lang w:eastAsia="en-US"/>
        </w:rPr>
        <w:t>процессов</w:t>
      </w:r>
      <w:r w:rsidRPr="008204AB">
        <w:rPr>
          <w:rFonts w:ascii="Times New Roman" w:hAnsi="Times New Roman"/>
          <w:spacing w:val="-3"/>
          <w:sz w:val="24"/>
          <w:szCs w:val="24"/>
          <w:lang w:eastAsia="en-US"/>
        </w:rPr>
        <w:t xml:space="preserve"> </w:t>
      </w:r>
      <w:r w:rsidRPr="008204AB">
        <w:rPr>
          <w:rFonts w:ascii="Times New Roman" w:hAnsi="Times New Roman"/>
          <w:sz w:val="24"/>
          <w:szCs w:val="24"/>
          <w:lang w:eastAsia="en-US"/>
        </w:rPr>
        <w:t>и</w:t>
      </w:r>
      <w:r w:rsidRPr="008204AB">
        <w:rPr>
          <w:rFonts w:ascii="Times New Roman" w:hAnsi="Times New Roman"/>
          <w:spacing w:val="-4"/>
          <w:sz w:val="24"/>
          <w:szCs w:val="24"/>
          <w:lang w:eastAsia="en-US"/>
        </w:rPr>
        <w:t xml:space="preserve"> </w:t>
      </w:r>
      <w:r w:rsidRPr="008204AB">
        <w:rPr>
          <w:rFonts w:ascii="Times New Roman" w:hAnsi="Times New Roman"/>
          <w:sz w:val="24"/>
          <w:szCs w:val="24"/>
          <w:lang w:eastAsia="en-US"/>
        </w:rPr>
        <w:t>производств</w:t>
      </w:r>
      <w:r w:rsidR="00EE1332">
        <w:rPr>
          <w:rFonts w:ascii="Times New Roman" w:hAnsi="Times New Roman"/>
          <w:sz w:val="24"/>
          <w:szCs w:val="24"/>
          <w:lang w:eastAsia="en-US"/>
        </w:rPr>
        <w:t xml:space="preserve"> (по отраслям)</w:t>
      </w:r>
      <w:r w:rsidRPr="008204AB">
        <w:rPr>
          <w:rFonts w:ascii="Times New Roman" w:hAnsi="Times New Roman"/>
          <w:sz w:val="24"/>
          <w:szCs w:val="24"/>
          <w:lang w:eastAsia="en-US"/>
        </w:rPr>
        <w:t>.</w:t>
      </w:r>
    </w:p>
    <w:p w14:paraId="2BC1F7F5" w14:textId="77777777" w:rsidR="008204AB" w:rsidRPr="008204AB" w:rsidRDefault="008204AB" w:rsidP="008204AB">
      <w:pPr>
        <w:widowControl w:val="0"/>
        <w:autoSpaceDE w:val="0"/>
        <w:autoSpaceDN w:val="0"/>
        <w:spacing w:after="0" w:line="240" w:lineRule="auto"/>
        <w:rPr>
          <w:rFonts w:ascii="Times New Roman" w:hAnsi="Times New Roman"/>
          <w:sz w:val="24"/>
          <w:szCs w:val="24"/>
          <w:lang w:eastAsia="en-US"/>
        </w:rPr>
      </w:pPr>
    </w:p>
    <w:p w14:paraId="4B522EB2" w14:textId="77777777" w:rsidR="008204AB" w:rsidRPr="008204AB" w:rsidRDefault="002543EE" w:rsidP="00D10576">
      <w:pPr>
        <w:widowControl w:val="0"/>
        <w:numPr>
          <w:ilvl w:val="2"/>
          <w:numId w:val="28"/>
        </w:numPr>
        <w:tabs>
          <w:tab w:val="left" w:pos="1020"/>
        </w:tabs>
        <w:autoSpaceDE w:val="0"/>
        <w:autoSpaceDN w:val="0"/>
        <w:spacing w:after="4" w:line="240" w:lineRule="auto"/>
        <w:ind w:left="1441" w:hanging="421"/>
        <w:jc w:val="center"/>
        <w:outlineLvl w:val="1"/>
        <w:rPr>
          <w:rFonts w:ascii="Times New Roman" w:hAnsi="Times New Roman"/>
          <w:b/>
          <w:bCs/>
          <w:sz w:val="24"/>
          <w:szCs w:val="24"/>
          <w:lang w:eastAsia="en-US"/>
        </w:rPr>
      </w:pPr>
      <w:r w:rsidRPr="008204AB">
        <w:rPr>
          <w:rFonts w:ascii="Times New Roman" w:hAnsi="Times New Roman"/>
          <w:b/>
          <w:bCs/>
          <w:sz w:val="24"/>
          <w:szCs w:val="24"/>
          <w:lang w:eastAsia="en-US"/>
        </w:rPr>
        <w:t>Цель</w:t>
      </w:r>
      <w:r w:rsidRPr="008204AB">
        <w:rPr>
          <w:rFonts w:ascii="Times New Roman" w:hAnsi="Times New Roman"/>
          <w:b/>
          <w:bCs/>
          <w:spacing w:val="-2"/>
          <w:sz w:val="24"/>
          <w:szCs w:val="24"/>
          <w:lang w:eastAsia="en-US"/>
        </w:rPr>
        <w:t xml:space="preserve"> </w:t>
      </w:r>
      <w:r w:rsidRPr="008204AB">
        <w:rPr>
          <w:rFonts w:ascii="Times New Roman" w:hAnsi="Times New Roman"/>
          <w:b/>
          <w:bCs/>
          <w:sz w:val="24"/>
          <w:szCs w:val="24"/>
          <w:lang w:eastAsia="en-US"/>
        </w:rPr>
        <w:t>и</w:t>
      </w:r>
      <w:r w:rsidRPr="008204AB">
        <w:rPr>
          <w:rFonts w:ascii="Times New Roman" w:hAnsi="Times New Roman"/>
          <w:b/>
          <w:bCs/>
          <w:spacing w:val="-2"/>
          <w:sz w:val="24"/>
          <w:szCs w:val="24"/>
          <w:lang w:eastAsia="en-US"/>
        </w:rPr>
        <w:t xml:space="preserve"> </w:t>
      </w:r>
      <w:r w:rsidRPr="008204AB">
        <w:rPr>
          <w:rFonts w:ascii="Times New Roman" w:hAnsi="Times New Roman"/>
          <w:b/>
          <w:bCs/>
          <w:sz w:val="24"/>
          <w:szCs w:val="24"/>
          <w:lang w:eastAsia="en-US"/>
        </w:rPr>
        <w:t>планируемые</w:t>
      </w:r>
      <w:r w:rsidRPr="008204AB">
        <w:rPr>
          <w:rFonts w:ascii="Times New Roman" w:hAnsi="Times New Roman"/>
          <w:b/>
          <w:bCs/>
          <w:spacing w:val="-3"/>
          <w:sz w:val="24"/>
          <w:szCs w:val="24"/>
          <w:lang w:eastAsia="en-US"/>
        </w:rPr>
        <w:t xml:space="preserve"> </w:t>
      </w:r>
      <w:r w:rsidRPr="008204AB">
        <w:rPr>
          <w:rFonts w:ascii="Times New Roman" w:hAnsi="Times New Roman"/>
          <w:b/>
          <w:bCs/>
          <w:sz w:val="24"/>
          <w:szCs w:val="24"/>
          <w:lang w:eastAsia="en-US"/>
        </w:rPr>
        <w:t>результаты</w:t>
      </w:r>
      <w:r w:rsidRPr="008204AB">
        <w:rPr>
          <w:rFonts w:ascii="Times New Roman" w:hAnsi="Times New Roman"/>
          <w:b/>
          <w:bCs/>
          <w:spacing w:val="-2"/>
          <w:sz w:val="24"/>
          <w:szCs w:val="24"/>
          <w:lang w:eastAsia="en-US"/>
        </w:rPr>
        <w:t xml:space="preserve"> </w:t>
      </w:r>
      <w:r w:rsidRPr="008204AB">
        <w:rPr>
          <w:rFonts w:ascii="Times New Roman" w:hAnsi="Times New Roman"/>
          <w:b/>
          <w:bCs/>
          <w:sz w:val="24"/>
          <w:szCs w:val="24"/>
          <w:lang w:eastAsia="en-US"/>
        </w:rPr>
        <w:t>освоения</w:t>
      </w:r>
      <w:r w:rsidRPr="008204AB">
        <w:rPr>
          <w:rFonts w:ascii="Times New Roman" w:hAnsi="Times New Roman"/>
          <w:b/>
          <w:bCs/>
          <w:spacing w:val="-1"/>
          <w:sz w:val="24"/>
          <w:szCs w:val="24"/>
          <w:lang w:eastAsia="en-US"/>
        </w:rPr>
        <w:t xml:space="preserve"> </w:t>
      </w:r>
      <w:r w:rsidRPr="008204AB">
        <w:rPr>
          <w:rFonts w:ascii="Times New Roman" w:hAnsi="Times New Roman"/>
          <w:b/>
          <w:bCs/>
          <w:sz w:val="24"/>
          <w:szCs w:val="24"/>
          <w:lang w:eastAsia="en-US"/>
        </w:rPr>
        <w:t>дисциплины</w:t>
      </w:r>
    </w:p>
    <w:tbl>
      <w:tblPr>
        <w:tblW w:w="1020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5103"/>
        <w:gridCol w:w="3827"/>
      </w:tblGrid>
      <w:tr w:rsidR="000F3586" w14:paraId="4FA0DF94" w14:textId="77777777" w:rsidTr="00D10576">
        <w:trPr>
          <w:trHeight w:val="650"/>
        </w:trPr>
        <w:tc>
          <w:tcPr>
            <w:tcW w:w="1276" w:type="dxa"/>
            <w:shd w:val="clear" w:color="auto" w:fill="auto"/>
          </w:tcPr>
          <w:p w14:paraId="2AD64173" w14:textId="77777777" w:rsidR="008204AB" w:rsidRPr="008204AB" w:rsidRDefault="002543EE" w:rsidP="00D10576">
            <w:pPr>
              <w:widowControl w:val="0"/>
              <w:autoSpaceDE w:val="0"/>
              <w:autoSpaceDN w:val="0"/>
              <w:spacing w:after="0" w:line="240" w:lineRule="auto"/>
              <w:ind w:left="384" w:right="86" w:hanging="269"/>
              <w:rPr>
                <w:rFonts w:ascii="Times New Roman" w:eastAsia="Calibri" w:hAnsi="Times New Roman"/>
                <w:b/>
                <w:sz w:val="24"/>
                <w:lang w:eastAsia="en-US"/>
              </w:rPr>
            </w:pPr>
            <w:r w:rsidRPr="008204AB">
              <w:rPr>
                <w:rFonts w:ascii="Times New Roman" w:eastAsia="Calibri" w:hAnsi="Times New Roman"/>
                <w:b/>
                <w:sz w:val="24"/>
                <w:lang w:eastAsia="en-US"/>
              </w:rPr>
              <w:t>Код ПК,</w:t>
            </w:r>
            <w:r w:rsidRPr="008204AB">
              <w:rPr>
                <w:rFonts w:ascii="Times New Roman" w:eastAsia="Calibri" w:hAnsi="Times New Roman"/>
                <w:b/>
                <w:spacing w:val="-57"/>
                <w:sz w:val="24"/>
                <w:lang w:eastAsia="en-US"/>
              </w:rPr>
              <w:t xml:space="preserve"> </w:t>
            </w:r>
            <w:r w:rsidRPr="008204AB">
              <w:rPr>
                <w:rFonts w:ascii="Times New Roman" w:eastAsia="Calibri" w:hAnsi="Times New Roman"/>
                <w:b/>
                <w:sz w:val="24"/>
                <w:lang w:eastAsia="en-US"/>
              </w:rPr>
              <w:t>ОК</w:t>
            </w:r>
          </w:p>
        </w:tc>
        <w:tc>
          <w:tcPr>
            <w:tcW w:w="5103" w:type="dxa"/>
            <w:shd w:val="clear" w:color="auto" w:fill="auto"/>
          </w:tcPr>
          <w:p w14:paraId="7899A9FF" w14:textId="77777777" w:rsidR="008204AB" w:rsidRPr="008204AB" w:rsidRDefault="002543EE" w:rsidP="00D10576">
            <w:pPr>
              <w:widowControl w:val="0"/>
              <w:autoSpaceDE w:val="0"/>
              <w:autoSpaceDN w:val="0"/>
              <w:spacing w:after="0" w:line="275" w:lineRule="exact"/>
              <w:ind w:left="1563" w:right="2079"/>
              <w:jc w:val="center"/>
              <w:rPr>
                <w:rFonts w:ascii="Times New Roman" w:eastAsia="Calibri" w:hAnsi="Times New Roman"/>
                <w:b/>
                <w:sz w:val="24"/>
                <w:lang w:eastAsia="en-US"/>
              </w:rPr>
            </w:pPr>
            <w:r w:rsidRPr="008204AB">
              <w:rPr>
                <w:rFonts w:ascii="Times New Roman" w:eastAsia="Calibri" w:hAnsi="Times New Roman"/>
                <w:b/>
                <w:sz w:val="24"/>
                <w:lang w:eastAsia="en-US"/>
              </w:rPr>
              <w:t>Умения</w:t>
            </w:r>
          </w:p>
        </w:tc>
        <w:tc>
          <w:tcPr>
            <w:tcW w:w="3827" w:type="dxa"/>
            <w:shd w:val="clear" w:color="auto" w:fill="auto"/>
          </w:tcPr>
          <w:p w14:paraId="3A1B97F2" w14:textId="77777777" w:rsidR="008204AB" w:rsidRPr="008204AB" w:rsidRDefault="002543EE" w:rsidP="00D10576">
            <w:pPr>
              <w:widowControl w:val="0"/>
              <w:autoSpaceDE w:val="0"/>
              <w:autoSpaceDN w:val="0"/>
              <w:spacing w:after="0" w:line="275" w:lineRule="exact"/>
              <w:ind w:left="1422" w:right="1412"/>
              <w:jc w:val="center"/>
              <w:rPr>
                <w:rFonts w:ascii="Times New Roman" w:eastAsia="Calibri" w:hAnsi="Times New Roman"/>
                <w:b/>
                <w:sz w:val="24"/>
                <w:lang w:eastAsia="en-US"/>
              </w:rPr>
            </w:pPr>
            <w:r w:rsidRPr="008204AB">
              <w:rPr>
                <w:rFonts w:ascii="Times New Roman" w:eastAsia="Calibri" w:hAnsi="Times New Roman"/>
                <w:b/>
                <w:sz w:val="24"/>
                <w:lang w:eastAsia="en-US"/>
              </w:rPr>
              <w:t>Знания</w:t>
            </w:r>
          </w:p>
        </w:tc>
      </w:tr>
      <w:tr w:rsidR="000F3586" w14:paraId="31B4B556" w14:textId="77777777" w:rsidTr="00D10576">
        <w:trPr>
          <w:trHeight w:val="7453"/>
        </w:trPr>
        <w:tc>
          <w:tcPr>
            <w:tcW w:w="1276" w:type="dxa"/>
            <w:shd w:val="clear" w:color="auto" w:fill="auto"/>
          </w:tcPr>
          <w:p w14:paraId="69AE013D" w14:textId="77777777" w:rsidR="008204AB" w:rsidRPr="008204AB" w:rsidRDefault="00EE1332" w:rsidP="00D10576">
            <w:pPr>
              <w:widowControl w:val="0"/>
              <w:autoSpaceDE w:val="0"/>
              <w:autoSpaceDN w:val="0"/>
              <w:spacing w:after="0" w:line="240" w:lineRule="auto"/>
              <w:ind w:left="108"/>
              <w:rPr>
                <w:rFonts w:ascii="Times New Roman" w:eastAsia="Calibri" w:hAnsi="Times New Roman"/>
                <w:sz w:val="24"/>
                <w:lang w:eastAsia="en-US"/>
              </w:rPr>
            </w:pPr>
            <w:r>
              <w:rPr>
                <w:rFonts w:ascii="Times New Roman" w:eastAsia="Calibri" w:hAnsi="Times New Roman"/>
                <w:sz w:val="24"/>
                <w:lang w:eastAsia="en-US"/>
              </w:rPr>
              <w:t>ОК10</w:t>
            </w:r>
          </w:p>
        </w:tc>
        <w:tc>
          <w:tcPr>
            <w:tcW w:w="5103" w:type="dxa"/>
            <w:shd w:val="clear" w:color="auto" w:fill="auto"/>
          </w:tcPr>
          <w:p w14:paraId="53725E25" w14:textId="77777777" w:rsidR="008204AB" w:rsidRPr="008204AB" w:rsidRDefault="002543EE" w:rsidP="00D10576">
            <w:pPr>
              <w:widowControl w:val="0"/>
              <w:numPr>
                <w:ilvl w:val="0"/>
                <w:numId w:val="32"/>
              </w:numPr>
              <w:tabs>
                <w:tab w:val="left" w:pos="262"/>
              </w:tabs>
              <w:autoSpaceDE w:val="0"/>
              <w:autoSpaceDN w:val="0"/>
              <w:spacing w:after="0" w:line="240" w:lineRule="auto"/>
              <w:ind w:right="96"/>
              <w:jc w:val="both"/>
              <w:rPr>
                <w:rFonts w:ascii="Times New Roman" w:eastAsia="Calibri" w:hAnsi="Times New Roman"/>
                <w:sz w:val="24"/>
                <w:lang w:eastAsia="en-US"/>
              </w:rPr>
            </w:pPr>
            <w:r w:rsidRPr="008204AB">
              <w:rPr>
                <w:rFonts w:ascii="Times New Roman" w:eastAsia="Calibri" w:hAnsi="Times New Roman"/>
                <w:sz w:val="24"/>
                <w:lang w:eastAsia="en-US"/>
              </w:rPr>
              <w:t>вести диалог (диалог-расспрос, диалог-обмен</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мнениями/суждениями,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диалог-побуждение</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к</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действию, этикетный диалог и их комбинации)</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в ситуациях официального и неофициального</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общения;</w:t>
            </w:r>
          </w:p>
          <w:p w14:paraId="65929B3D" w14:textId="77777777" w:rsidR="008204AB" w:rsidRPr="008204AB" w:rsidRDefault="002543EE" w:rsidP="00D10576">
            <w:pPr>
              <w:widowControl w:val="0"/>
              <w:numPr>
                <w:ilvl w:val="0"/>
                <w:numId w:val="32"/>
              </w:numPr>
              <w:tabs>
                <w:tab w:val="left" w:pos="301"/>
              </w:tabs>
              <w:autoSpaceDE w:val="0"/>
              <w:autoSpaceDN w:val="0"/>
              <w:spacing w:after="0" w:line="240" w:lineRule="auto"/>
              <w:ind w:right="89"/>
              <w:jc w:val="both"/>
              <w:rPr>
                <w:rFonts w:ascii="Times New Roman" w:eastAsia="Calibri" w:hAnsi="Times New Roman"/>
                <w:sz w:val="24"/>
                <w:lang w:eastAsia="en-US"/>
              </w:rPr>
            </w:pPr>
            <w:r w:rsidRPr="008204AB">
              <w:rPr>
                <w:rFonts w:ascii="Times New Roman" w:eastAsia="Calibri" w:hAnsi="Times New Roman"/>
                <w:sz w:val="24"/>
                <w:lang w:eastAsia="en-US"/>
              </w:rPr>
              <w:t xml:space="preserve">сообщать сведения о себе и заполнять </w:t>
            </w:r>
            <w:proofErr w:type="gramStart"/>
            <w:r w:rsidRPr="008204AB">
              <w:rPr>
                <w:rFonts w:ascii="Times New Roman" w:eastAsia="Calibri" w:hAnsi="Times New Roman"/>
                <w:sz w:val="24"/>
                <w:lang w:eastAsia="en-US"/>
              </w:rPr>
              <w:t>раз-</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личные</w:t>
            </w:r>
            <w:proofErr w:type="gramEnd"/>
            <w:r w:rsidRPr="008204AB">
              <w:rPr>
                <w:rFonts w:ascii="Times New Roman" w:eastAsia="Calibri" w:hAnsi="Times New Roman"/>
                <w:spacing w:val="-4"/>
                <w:sz w:val="24"/>
                <w:lang w:eastAsia="en-US"/>
              </w:rPr>
              <w:t xml:space="preserve"> </w:t>
            </w:r>
            <w:r w:rsidRPr="008204AB">
              <w:rPr>
                <w:rFonts w:ascii="Times New Roman" w:eastAsia="Calibri" w:hAnsi="Times New Roman"/>
                <w:sz w:val="24"/>
                <w:lang w:eastAsia="en-US"/>
              </w:rPr>
              <w:t>виды</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анкет,</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резюме,</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заявлений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w:t>
            </w:r>
            <w:r w:rsidRPr="008204AB">
              <w:rPr>
                <w:rFonts w:ascii="Times New Roman" w:eastAsia="Calibri" w:hAnsi="Times New Roman"/>
                <w:spacing w:val="-2"/>
                <w:sz w:val="24"/>
                <w:lang w:eastAsia="en-US"/>
              </w:rPr>
              <w:t xml:space="preserve"> </w:t>
            </w:r>
            <w:r w:rsidRPr="008204AB">
              <w:rPr>
                <w:rFonts w:ascii="Times New Roman" w:eastAsia="Calibri" w:hAnsi="Times New Roman"/>
                <w:sz w:val="24"/>
                <w:lang w:eastAsia="en-US"/>
              </w:rPr>
              <w:t>др.;</w:t>
            </w:r>
          </w:p>
          <w:p w14:paraId="445A5F48" w14:textId="77777777" w:rsidR="008204AB" w:rsidRPr="008204AB" w:rsidRDefault="002543EE" w:rsidP="00D10576">
            <w:pPr>
              <w:widowControl w:val="0"/>
              <w:numPr>
                <w:ilvl w:val="0"/>
                <w:numId w:val="32"/>
              </w:numPr>
              <w:tabs>
                <w:tab w:val="left" w:pos="447"/>
              </w:tabs>
              <w:autoSpaceDE w:val="0"/>
              <w:autoSpaceDN w:val="0"/>
              <w:spacing w:after="0" w:line="240" w:lineRule="auto"/>
              <w:ind w:right="93"/>
              <w:jc w:val="both"/>
              <w:rPr>
                <w:rFonts w:ascii="Times New Roman" w:eastAsia="Calibri" w:hAnsi="Times New Roman"/>
                <w:sz w:val="24"/>
                <w:lang w:eastAsia="en-US"/>
              </w:rPr>
            </w:pPr>
            <w:r w:rsidRPr="008204AB">
              <w:rPr>
                <w:rFonts w:ascii="Times New Roman" w:eastAsia="Calibri" w:hAnsi="Times New Roman"/>
                <w:sz w:val="24"/>
                <w:lang w:eastAsia="en-US"/>
              </w:rPr>
              <w:t>понимать</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относительно</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полно</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(общий</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 xml:space="preserve">смысл) </w:t>
            </w:r>
            <w:r w:rsidRPr="008204AB">
              <w:rPr>
                <w:rFonts w:ascii="Times New Roman" w:eastAsia="Calibri" w:hAnsi="Times New Roman"/>
                <w:sz w:val="24"/>
                <w:lang w:eastAsia="en-US"/>
              </w:rPr>
              <w:t>высказывания на иностранном языке в</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различных ситуациях профессионального общения;</w:t>
            </w:r>
          </w:p>
          <w:p w14:paraId="5A062B1D" w14:textId="77777777" w:rsidR="008204AB" w:rsidRPr="008204AB" w:rsidRDefault="002543EE" w:rsidP="00D10576">
            <w:pPr>
              <w:widowControl w:val="0"/>
              <w:numPr>
                <w:ilvl w:val="0"/>
                <w:numId w:val="32"/>
              </w:numPr>
              <w:tabs>
                <w:tab w:val="left" w:pos="315"/>
              </w:tabs>
              <w:autoSpaceDE w:val="0"/>
              <w:autoSpaceDN w:val="0"/>
              <w:spacing w:after="0" w:line="240" w:lineRule="auto"/>
              <w:ind w:right="96"/>
              <w:jc w:val="both"/>
              <w:rPr>
                <w:rFonts w:ascii="Times New Roman" w:eastAsia="Calibri" w:hAnsi="Times New Roman"/>
                <w:sz w:val="24"/>
                <w:lang w:eastAsia="en-US"/>
              </w:rPr>
            </w:pPr>
            <w:r w:rsidRPr="008204AB">
              <w:rPr>
                <w:rFonts w:ascii="Times New Roman" w:eastAsia="Calibri" w:hAnsi="Times New Roman"/>
                <w:sz w:val="24"/>
                <w:lang w:eastAsia="en-US"/>
              </w:rPr>
              <w:t>читать</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чертежи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техническую</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документацию</w:t>
            </w:r>
            <w:r w:rsidRPr="008204AB">
              <w:rPr>
                <w:rFonts w:ascii="Times New Roman" w:eastAsia="Calibri" w:hAnsi="Times New Roman"/>
                <w:spacing w:val="-3"/>
                <w:sz w:val="24"/>
                <w:lang w:eastAsia="en-US"/>
              </w:rPr>
              <w:t xml:space="preserve"> </w:t>
            </w:r>
            <w:r w:rsidRPr="008204AB">
              <w:rPr>
                <w:rFonts w:ascii="Times New Roman" w:eastAsia="Calibri" w:hAnsi="Times New Roman"/>
                <w:sz w:val="24"/>
                <w:lang w:eastAsia="en-US"/>
              </w:rPr>
              <w:t>на иностранном языке;</w:t>
            </w:r>
          </w:p>
          <w:p w14:paraId="39B0EF32" w14:textId="77777777" w:rsidR="008204AB" w:rsidRPr="008204AB" w:rsidRDefault="002543EE" w:rsidP="00D10576">
            <w:pPr>
              <w:widowControl w:val="0"/>
              <w:numPr>
                <w:ilvl w:val="0"/>
                <w:numId w:val="32"/>
              </w:numPr>
              <w:tabs>
                <w:tab w:val="left" w:pos="293"/>
              </w:tabs>
              <w:autoSpaceDE w:val="0"/>
              <w:autoSpaceDN w:val="0"/>
              <w:spacing w:after="0" w:line="240" w:lineRule="auto"/>
              <w:ind w:right="93"/>
              <w:jc w:val="both"/>
              <w:rPr>
                <w:rFonts w:ascii="Times New Roman" w:eastAsia="Calibri" w:hAnsi="Times New Roman"/>
                <w:sz w:val="24"/>
                <w:lang w:eastAsia="en-US"/>
              </w:rPr>
            </w:pPr>
            <w:r w:rsidRPr="008204AB">
              <w:rPr>
                <w:rFonts w:ascii="Times New Roman" w:eastAsia="Calibri" w:hAnsi="Times New Roman"/>
                <w:sz w:val="24"/>
                <w:lang w:eastAsia="en-US"/>
              </w:rPr>
              <w:t>называть на иностранном языке инструменты, оборудование, оснастку, приспособления,</w:t>
            </w:r>
            <w:r w:rsidRPr="008204AB">
              <w:rPr>
                <w:rFonts w:ascii="Times New Roman" w:eastAsia="Calibri" w:hAnsi="Times New Roman"/>
                <w:spacing w:val="1"/>
                <w:sz w:val="24"/>
                <w:lang w:eastAsia="en-US"/>
              </w:rPr>
              <w:t xml:space="preserve"> </w:t>
            </w:r>
            <w:r w:rsidRPr="00D10576">
              <w:rPr>
                <w:rFonts w:ascii="Times New Roman" w:eastAsia="Calibri" w:hAnsi="Times New Roman"/>
                <w:sz w:val="24"/>
                <w:lang w:eastAsia="en-US"/>
              </w:rPr>
              <w:t>станки,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используемые</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при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выполнении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профессиональной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деятельности;</w:t>
            </w:r>
          </w:p>
          <w:p w14:paraId="53D52E13" w14:textId="77777777" w:rsidR="008204AB" w:rsidRPr="008204AB" w:rsidRDefault="002543EE" w:rsidP="00D10576">
            <w:pPr>
              <w:widowControl w:val="0"/>
              <w:tabs>
                <w:tab w:val="left" w:pos="1092"/>
                <w:tab w:val="left" w:pos="1093"/>
                <w:tab w:val="left" w:pos="3082"/>
              </w:tabs>
              <w:autoSpaceDE w:val="0"/>
              <w:autoSpaceDN w:val="0"/>
              <w:spacing w:after="0" w:line="240" w:lineRule="auto"/>
              <w:ind w:left="110" w:right="91"/>
              <w:jc w:val="both"/>
              <w:rPr>
                <w:rFonts w:ascii="Times New Roman" w:eastAsia="Calibri" w:hAnsi="Times New Roman"/>
                <w:sz w:val="24"/>
                <w:lang w:eastAsia="en-US"/>
              </w:rPr>
            </w:pPr>
            <w:r w:rsidRPr="008204AB">
              <w:rPr>
                <w:rFonts w:ascii="Times New Roman" w:eastAsia="Calibri" w:hAnsi="Times New Roman"/>
                <w:sz w:val="24"/>
                <w:lang w:eastAsia="en-US"/>
              </w:rPr>
              <w:t>применять</w:t>
            </w:r>
            <w:r w:rsidRPr="00D10576">
              <w:rPr>
                <w:rFonts w:ascii="Times New Roman" w:eastAsia="Calibri" w:hAnsi="Times New Roman"/>
                <w:sz w:val="24"/>
                <w:lang w:eastAsia="en-US"/>
              </w:rPr>
              <w:t xml:space="preserve"> </w:t>
            </w:r>
            <w:r w:rsidRPr="008204AB">
              <w:rPr>
                <w:rFonts w:ascii="Times New Roman" w:eastAsia="Calibri" w:hAnsi="Times New Roman"/>
                <w:sz w:val="24"/>
                <w:lang w:eastAsia="en-US"/>
              </w:rPr>
              <w:t>профессионально-</w:t>
            </w:r>
            <w:r w:rsidRPr="008204AB">
              <w:rPr>
                <w:rFonts w:ascii="Times New Roman" w:eastAsia="Calibri" w:hAnsi="Times New Roman"/>
                <w:spacing w:val="-58"/>
                <w:sz w:val="24"/>
                <w:lang w:eastAsia="en-US"/>
              </w:rPr>
              <w:t xml:space="preserve"> </w:t>
            </w:r>
            <w:r w:rsidRPr="008204AB">
              <w:rPr>
                <w:rFonts w:ascii="Times New Roman" w:eastAsia="Calibri" w:hAnsi="Times New Roman"/>
                <w:sz w:val="24"/>
                <w:lang w:eastAsia="en-US"/>
              </w:rPr>
              <w:t>ориентированную лексику иностранного языка</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при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выполнении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профессиональной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деятельности;</w:t>
            </w:r>
          </w:p>
          <w:p w14:paraId="345571BC" w14:textId="77777777" w:rsidR="008204AB" w:rsidRPr="008204AB" w:rsidRDefault="002543EE" w:rsidP="00D10576">
            <w:pPr>
              <w:widowControl w:val="0"/>
              <w:numPr>
                <w:ilvl w:val="0"/>
                <w:numId w:val="32"/>
              </w:numPr>
              <w:tabs>
                <w:tab w:val="left" w:pos="269"/>
              </w:tabs>
              <w:autoSpaceDE w:val="0"/>
              <w:autoSpaceDN w:val="0"/>
              <w:spacing w:after="0" w:line="240" w:lineRule="auto"/>
              <w:ind w:right="92"/>
              <w:jc w:val="both"/>
              <w:rPr>
                <w:rFonts w:ascii="Times New Roman" w:eastAsia="Calibri" w:hAnsi="Times New Roman"/>
                <w:sz w:val="24"/>
                <w:lang w:eastAsia="en-US"/>
              </w:rPr>
            </w:pPr>
            <w:r w:rsidRPr="008204AB">
              <w:rPr>
                <w:rFonts w:ascii="Times New Roman" w:eastAsia="Calibri" w:hAnsi="Times New Roman"/>
                <w:sz w:val="24"/>
                <w:lang w:eastAsia="en-US"/>
              </w:rPr>
              <w:t xml:space="preserve">устанавливать межличностное общение </w:t>
            </w:r>
            <w:proofErr w:type="gramStart"/>
            <w:r w:rsidRPr="008204AB">
              <w:rPr>
                <w:rFonts w:ascii="Times New Roman" w:eastAsia="Calibri" w:hAnsi="Times New Roman"/>
                <w:sz w:val="24"/>
                <w:lang w:eastAsia="en-US"/>
              </w:rPr>
              <w:t>меж-</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ду</w:t>
            </w:r>
            <w:proofErr w:type="gramEnd"/>
            <w:r w:rsidRPr="008204AB">
              <w:rPr>
                <w:rFonts w:ascii="Times New Roman" w:eastAsia="Calibri" w:hAnsi="Times New Roman"/>
                <w:spacing w:val="-3"/>
                <w:sz w:val="24"/>
                <w:lang w:eastAsia="en-US"/>
              </w:rPr>
              <w:t xml:space="preserve"> </w:t>
            </w:r>
            <w:r w:rsidRPr="008204AB">
              <w:rPr>
                <w:rFonts w:ascii="Times New Roman" w:eastAsia="Calibri" w:hAnsi="Times New Roman"/>
                <w:sz w:val="24"/>
                <w:lang w:eastAsia="en-US"/>
              </w:rPr>
              <w:t>участниками</w:t>
            </w:r>
            <w:r w:rsidRPr="008204AB">
              <w:rPr>
                <w:rFonts w:ascii="Times New Roman" w:eastAsia="Calibri" w:hAnsi="Times New Roman"/>
                <w:spacing w:val="-2"/>
                <w:sz w:val="24"/>
                <w:lang w:eastAsia="en-US"/>
              </w:rPr>
              <w:t xml:space="preserve"> </w:t>
            </w:r>
            <w:r w:rsidRPr="008204AB">
              <w:rPr>
                <w:rFonts w:ascii="Times New Roman" w:eastAsia="Calibri" w:hAnsi="Times New Roman"/>
                <w:sz w:val="24"/>
                <w:lang w:eastAsia="en-US"/>
              </w:rPr>
              <w:t>движения WS</w:t>
            </w:r>
            <w:r w:rsidRPr="008204AB">
              <w:rPr>
                <w:rFonts w:ascii="Times New Roman" w:eastAsia="Calibri" w:hAnsi="Times New Roman"/>
                <w:spacing w:val="-2"/>
                <w:sz w:val="24"/>
                <w:lang w:eastAsia="en-US"/>
              </w:rPr>
              <w:t xml:space="preserve"> </w:t>
            </w:r>
            <w:r w:rsidRPr="008204AB">
              <w:rPr>
                <w:rFonts w:ascii="Times New Roman" w:eastAsia="Calibri" w:hAnsi="Times New Roman"/>
                <w:sz w:val="24"/>
                <w:lang w:eastAsia="en-US"/>
              </w:rPr>
              <w:t>разных стран;</w:t>
            </w:r>
          </w:p>
          <w:p w14:paraId="4CF9032D" w14:textId="77777777" w:rsidR="008204AB" w:rsidRPr="008204AB" w:rsidRDefault="002543EE" w:rsidP="00D10576">
            <w:pPr>
              <w:widowControl w:val="0"/>
              <w:numPr>
                <w:ilvl w:val="0"/>
                <w:numId w:val="32"/>
              </w:numPr>
              <w:tabs>
                <w:tab w:val="left" w:pos="293"/>
                <w:tab w:val="left" w:pos="3082"/>
              </w:tabs>
              <w:autoSpaceDE w:val="0"/>
              <w:autoSpaceDN w:val="0"/>
              <w:spacing w:after="0" w:line="270" w:lineRule="atLeast"/>
              <w:ind w:right="92"/>
              <w:jc w:val="both"/>
              <w:rPr>
                <w:rFonts w:ascii="Times New Roman" w:eastAsia="Calibri" w:hAnsi="Times New Roman"/>
                <w:sz w:val="24"/>
                <w:lang w:eastAsia="en-US"/>
              </w:rPr>
            </w:pPr>
            <w:r w:rsidRPr="008204AB">
              <w:rPr>
                <w:rFonts w:ascii="Times New Roman" w:eastAsia="Calibri" w:hAnsi="Times New Roman"/>
                <w:sz w:val="24"/>
                <w:lang w:eastAsia="en-US"/>
              </w:rPr>
              <w:t>самостоятельно совершенствовать устную 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письменную</w:t>
            </w:r>
            <w:r w:rsidRPr="008204AB">
              <w:rPr>
                <w:rFonts w:ascii="Times New Roman" w:eastAsia="Calibri" w:hAnsi="Times New Roman"/>
                <w:sz w:val="24"/>
                <w:lang w:eastAsia="en-US"/>
              </w:rPr>
              <w:tab/>
              <w:t>профессионально-</w:t>
            </w:r>
            <w:r w:rsidRPr="008204AB">
              <w:rPr>
                <w:rFonts w:ascii="Times New Roman" w:eastAsia="Calibri" w:hAnsi="Times New Roman"/>
                <w:spacing w:val="-58"/>
                <w:sz w:val="24"/>
                <w:lang w:eastAsia="en-US"/>
              </w:rPr>
              <w:t xml:space="preserve"> </w:t>
            </w:r>
            <w:r w:rsidRPr="008204AB">
              <w:rPr>
                <w:rFonts w:ascii="Times New Roman" w:eastAsia="Calibri" w:hAnsi="Times New Roman"/>
                <w:sz w:val="24"/>
                <w:lang w:eastAsia="en-US"/>
              </w:rPr>
              <w:t>ориентированную речь, пополнять словарный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запас.</w:t>
            </w:r>
          </w:p>
        </w:tc>
        <w:tc>
          <w:tcPr>
            <w:tcW w:w="3827" w:type="dxa"/>
            <w:shd w:val="clear" w:color="auto" w:fill="auto"/>
          </w:tcPr>
          <w:p w14:paraId="07FBB2F0" w14:textId="77777777" w:rsidR="008204AB" w:rsidRPr="008204AB" w:rsidRDefault="002543EE" w:rsidP="00D10576">
            <w:pPr>
              <w:widowControl w:val="0"/>
              <w:numPr>
                <w:ilvl w:val="0"/>
                <w:numId w:val="33"/>
              </w:numPr>
              <w:tabs>
                <w:tab w:val="left" w:pos="289"/>
              </w:tabs>
              <w:autoSpaceDE w:val="0"/>
              <w:autoSpaceDN w:val="0"/>
              <w:spacing w:after="0" w:line="240" w:lineRule="auto"/>
              <w:ind w:right="92"/>
              <w:rPr>
                <w:rFonts w:ascii="Times New Roman" w:eastAsia="Calibri" w:hAnsi="Times New Roman"/>
                <w:sz w:val="24"/>
                <w:lang w:eastAsia="en-US"/>
              </w:rPr>
            </w:pPr>
            <w:r w:rsidRPr="008204AB">
              <w:rPr>
                <w:rFonts w:ascii="Times New Roman" w:eastAsia="Calibri" w:hAnsi="Times New Roman"/>
                <w:sz w:val="24"/>
                <w:lang w:eastAsia="en-US"/>
              </w:rPr>
              <w:t>лексический</w:t>
            </w:r>
            <w:r w:rsidRPr="008204AB">
              <w:rPr>
                <w:rFonts w:ascii="Times New Roman" w:eastAsia="Calibri" w:hAnsi="Times New Roman"/>
                <w:spacing w:val="34"/>
                <w:sz w:val="24"/>
                <w:lang w:eastAsia="en-US"/>
              </w:rPr>
              <w:t xml:space="preserve"> </w:t>
            </w:r>
            <w:r w:rsidRPr="008204AB">
              <w:rPr>
                <w:rFonts w:ascii="Times New Roman" w:eastAsia="Calibri" w:hAnsi="Times New Roman"/>
                <w:sz w:val="24"/>
                <w:lang w:eastAsia="en-US"/>
              </w:rPr>
              <w:t>и</w:t>
            </w:r>
            <w:r w:rsidRPr="008204AB">
              <w:rPr>
                <w:rFonts w:ascii="Times New Roman" w:eastAsia="Calibri" w:hAnsi="Times New Roman"/>
                <w:spacing w:val="33"/>
                <w:sz w:val="24"/>
                <w:lang w:eastAsia="en-US"/>
              </w:rPr>
              <w:t xml:space="preserve"> </w:t>
            </w:r>
            <w:r w:rsidRPr="008204AB">
              <w:rPr>
                <w:rFonts w:ascii="Times New Roman" w:eastAsia="Calibri" w:hAnsi="Times New Roman"/>
                <w:sz w:val="24"/>
                <w:lang w:eastAsia="en-US"/>
              </w:rPr>
              <w:t>грамматический</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минимум,</w:t>
            </w:r>
            <w:r w:rsidRPr="008204AB">
              <w:rPr>
                <w:rFonts w:ascii="Times New Roman" w:eastAsia="Calibri" w:hAnsi="Times New Roman"/>
                <w:spacing w:val="29"/>
                <w:sz w:val="24"/>
                <w:lang w:eastAsia="en-US"/>
              </w:rPr>
              <w:t xml:space="preserve"> </w:t>
            </w:r>
            <w:r w:rsidRPr="008204AB">
              <w:rPr>
                <w:rFonts w:ascii="Times New Roman" w:eastAsia="Calibri" w:hAnsi="Times New Roman"/>
                <w:sz w:val="24"/>
                <w:lang w:eastAsia="en-US"/>
              </w:rPr>
              <w:t>необходимый</w:t>
            </w:r>
            <w:r w:rsidRPr="008204AB">
              <w:rPr>
                <w:rFonts w:ascii="Times New Roman" w:eastAsia="Calibri" w:hAnsi="Times New Roman"/>
                <w:spacing w:val="28"/>
                <w:sz w:val="24"/>
                <w:lang w:eastAsia="en-US"/>
              </w:rPr>
              <w:t xml:space="preserve"> </w:t>
            </w:r>
            <w:r w:rsidRPr="008204AB">
              <w:rPr>
                <w:rFonts w:ascii="Times New Roman" w:eastAsia="Calibri" w:hAnsi="Times New Roman"/>
                <w:sz w:val="24"/>
                <w:lang w:eastAsia="en-US"/>
              </w:rPr>
              <w:t>для</w:t>
            </w:r>
            <w:r w:rsidRPr="008204AB">
              <w:rPr>
                <w:rFonts w:ascii="Times New Roman" w:eastAsia="Calibri" w:hAnsi="Times New Roman"/>
                <w:spacing w:val="28"/>
                <w:sz w:val="24"/>
                <w:lang w:eastAsia="en-US"/>
              </w:rPr>
              <w:t xml:space="preserve"> </w:t>
            </w:r>
            <w:proofErr w:type="spellStart"/>
            <w:r w:rsidRPr="008204AB">
              <w:rPr>
                <w:rFonts w:ascii="Times New Roman" w:eastAsia="Calibri" w:hAnsi="Times New Roman"/>
                <w:sz w:val="24"/>
                <w:lang w:eastAsia="en-US"/>
              </w:rPr>
              <w:t>чт</w:t>
            </w:r>
            <w:r w:rsidRPr="00D10576">
              <w:rPr>
                <w:rFonts w:ascii="Times New Roman" w:eastAsia="Calibri" w:hAnsi="Times New Roman"/>
                <w:sz w:val="24"/>
                <w:lang w:eastAsia="en-US"/>
              </w:rPr>
              <w:t>е</w:t>
            </w:r>
            <w:proofErr w:type="spellEnd"/>
            <w:r w:rsidRPr="008204AB">
              <w:rPr>
                <w:rFonts w:ascii="Times New Roman" w:eastAsia="Calibri" w:hAnsi="Times New Roman"/>
                <w:spacing w:val="-57"/>
                <w:sz w:val="24"/>
                <w:lang w:eastAsia="en-US"/>
              </w:rPr>
              <w:t xml:space="preserve"> </w:t>
            </w:r>
            <w:proofErr w:type="spellStart"/>
            <w:r w:rsidRPr="008204AB">
              <w:rPr>
                <w:rFonts w:ascii="Times New Roman" w:eastAsia="Calibri" w:hAnsi="Times New Roman"/>
                <w:sz w:val="24"/>
                <w:lang w:eastAsia="en-US"/>
              </w:rPr>
              <w:t>ния</w:t>
            </w:r>
            <w:proofErr w:type="spellEnd"/>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перевода</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(со</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словарем)</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профессионально-</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ориентированного текста</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 xml:space="preserve">на </w:t>
            </w:r>
            <w:proofErr w:type="gramStart"/>
            <w:r w:rsidRPr="008204AB">
              <w:rPr>
                <w:rFonts w:ascii="Times New Roman" w:eastAsia="Calibri" w:hAnsi="Times New Roman"/>
                <w:sz w:val="24"/>
                <w:lang w:eastAsia="en-US"/>
              </w:rPr>
              <w:t>ино-</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странном</w:t>
            </w:r>
            <w:proofErr w:type="gramEnd"/>
            <w:r w:rsidRPr="008204AB">
              <w:rPr>
                <w:rFonts w:ascii="Times New Roman" w:eastAsia="Calibri" w:hAnsi="Times New Roman"/>
                <w:spacing w:val="-2"/>
                <w:sz w:val="24"/>
                <w:lang w:eastAsia="en-US"/>
              </w:rPr>
              <w:t xml:space="preserve"> </w:t>
            </w:r>
            <w:r w:rsidRPr="008204AB">
              <w:rPr>
                <w:rFonts w:ascii="Times New Roman" w:eastAsia="Calibri" w:hAnsi="Times New Roman"/>
                <w:sz w:val="24"/>
                <w:lang w:eastAsia="en-US"/>
              </w:rPr>
              <w:t>языке;</w:t>
            </w:r>
          </w:p>
          <w:p w14:paraId="5E0C4FA4" w14:textId="77777777" w:rsidR="008204AB" w:rsidRPr="008204AB" w:rsidRDefault="002543EE" w:rsidP="00D10576">
            <w:pPr>
              <w:widowControl w:val="0"/>
              <w:numPr>
                <w:ilvl w:val="0"/>
                <w:numId w:val="33"/>
              </w:numPr>
              <w:tabs>
                <w:tab w:val="left" w:pos="289"/>
              </w:tabs>
              <w:autoSpaceDE w:val="0"/>
              <w:autoSpaceDN w:val="0"/>
              <w:spacing w:after="0" w:line="240" w:lineRule="auto"/>
              <w:ind w:right="93"/>
              <w:jc w:val="both"/>
              <w:rPr>
                <w:rFonts w:ascii="Times New Roman" w:eastAsia="Calibri" w:hAnsi="Times New Roman"/>
                <w:sz w:val="24"/>
                <w:lang w:eastAsia="en-US"/>
              </w:rPr>
            </w:pPr>
            <w:r w:rsidRPr="008204AB">
              <w:rPr>
                <w:rFonts w:ascii="Times New Roman" w:eastAsia="Calibri" w:hAnsi="Times New Roman"/>
                <w:sz w:val="24"/>
                <w:lang w:eastAsia="en-US"/>
              </w:rPr>
              <w:t>лексический и грамматический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минимум,</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необходимый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для</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заполнения анкет, резюме, заявл</w:t>
            </w:r>
            <w:r w:rsidRPr="00D10576">
              <w:rPr>
                <w:rFonts w:ascii="Times New Roman" w:eastAsia="Calibri" w:hAnsi="Times New Roman"/>
                <w:sz w:val="24"/>
                <w:lang w:eastAsia="en-US"/>
              </w:rPr>
              <w:t>е</w:t>
            </w:r>
            <w:r w:rsidRPr="008204AB">
              <w:rPr>
                <w:rFonts w:ascii="Times New Roman" w:eastAsia="Calibri" w:hAnsi="Times New Roman"/>
                <w:sz w:val="24"/>
                <w:lang w:eastAsia="en-US"/>
              </w:rPr>
              <w:t>ний</w:t>
            </w:r>
            <w:r w:rsidRPr="008204AB">
              <w:rPr>
                <w:rFonts w:ascii="Times New Roman" w:eastAsia="Calibri" w:hAnsi="Times New Roman"/>
                <w:spacing w:val="-2"/>
                <w:sz w:val="24"/>
                <w:lang w:eastAsia="en-US"/>
              </w:rPr>
              <w:t xml:space="preserve"> </w:t>
            </w:r>
            <w:r w:rsidRPr="008204AB">
              <w:rPr>
                <w:rFonts w:ascii="Times New Roman" w:eastAsia="Calibri" w:hAnsi="Times New Roman"/>
                <w:sz w:val="24"/>
                <w:lang w:eastAsia="en-US"/>
              </w:rPr>
              <w:t>и др.;</w:t>
            </w:r>
          </w:p>
          <w:p w14:paraId="19583819" w14:textId="77777777" w:rsidR="008204AB" w:rsidRPr="008204AB" w:rsidRDefault="002543EE" w:rsidP="00D10576">
            <w:pPr>
              <w:widowControl w:val="0"/>
              <w:numPr>
                <w:ilvl w:val="0"/>
                <w:numId w:val="33"/>
              </w:numPr>
              <w:tabs>
                <w:tab w:val="left" w:pos="353"/>
              </w:tabs>
              <w:autoSpaceDE w:val="0"/>
              <w:autoSpaceDN w:val="0"/>
              <w:spacing w:after="0" w:line="240" w:lineRule="auto"/>
              <w:ind w:right="95"/>
              <w:jc w:val="both"/>
              <w:rPr>
                <w:rFonts w:ascii="Times New Roman" w:eastAsia="Calibri" w:hAnsi="Times New Roman"/>
                <w:sz w:val="24"/>
                <w:lang w:eastAsia="en-US"/>
              </w:rPr>
            </w:pPr>
            <w:r w:rsidRPr="008204AB">
              <w:rPr>
                <w:rFonts w:ascii="Times New Roman" w:eastAsia="Calibri" w:hAnsi="Times New Roman"/>
                <w:sz w:val="24"/>
                <w:lang w:eastAsia="en-US"/>
              </w:rPr>
              <w:t>основы</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разговорной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речи</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на</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иностранном языке;</w:t>
            </w:r>
          </w:p>
          <w:p w14:paraId="686CD1AC" w14:textId="77777777" w:rsidR="008204AB" w:rsidRPr="008204AB" w:rsidRDefault="002543EE" w:rsidP="00D10576">
            <w:pPr>
              <w:widowControl w:val="0"/>
              <w:numPr>
                <w:ilvl w:val="0"/>
                <w:numId w:val="33"/>
              </w:numPr>
              <w:tabs>
                <w:tab w:val="left" w:pos="325"/>
              </w:tabs>
              <w:autoSpaceDE w:val="0"/>
              <w:autoSpaceDN w:val="0"/>
              <w:spacing w:after="0" w:line="240" w:lineRule="auto"/>
              <w:ind w:right="96"/>
              <w:jc w:val="both"/>
              <w:rPr>
                <w:rFonts w:ascii="Times New Roman" w:eastAsia="Calibri" w:hAnsi="Times New Roman"/>
                <w:sz w:val="24"/>
                <w:lang w:eastAsia="en-US"/>
              </w:rPr>
            </w:pPr>
            <w:r w:rsidRPr="008204AB">
              <w:rPr>
                <w:rFonts w:ascii="Times New Roman" w:eastAsia="Calibri" w:hAnsi="Times New Roman"/>
                <w:sz w:val="24"/>
                <w:lang w:eastAsia="en-US"/>
              </w:rPr>
              <w:t>профессиональные</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термины</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определения</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для</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чтения</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черте</w:t>
            </w:r>
            <w:r w:rsidRPr="00D10576">
              <w:rPr>
                <w:rFonts w:ascii="Times New Roman" w:eastAsia="Calibri" w:hAnsi="Times New Roman"/>
                <w:sz w:val="24"/>
                <w:lang w:eastAsia="en-US"/>
              </w:rPr>
              <w:t>ж</w:t>
            </w:r>
            <w:r w:rsidRPr="008204AB">
              <w:rPr>
                <w:rFonts w:ascii="Times New Roman" w:eastAsia="Calibri" w:hAnsi="Times New Roman"/>
                <w:sz w:val="24"/>
                <w:lang w:eastAsia="en-US"/>
              </w:rPr>
              <w:t>ей,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инструкций,</w:t>
            </w:r>
            <w:r w:rsidRPr="008204AB">
              <w:rPr>
                <w:rFonts w:ascii="Times New Roman" w:eastAsia="Calibri" w:hAnsi="Times New Roman"/>
                <w:spacing w:val="1"/>
                <w:sz w:val="24"/>
                <w:lang w:eastAsia="en-US"/>
              </w:rPr>
              <w:t xml:space="preserve"> </w:t>
            </w:r>
            <w:r w:rsidRPr="008204AB">
              <w:rPr>
                <w:rFonts w:ascii="Times New Roman" w:eastAsia="Calibri" w:hAnsi="Times New Roman"/>
                <w:sz w:val="24"/>
                <w:lang w:eastAsia="en-US"/>
              </w:rPr>
              <w:t>нормативной</w:t>
            </w:r>
            <w:r w:rsidRPr="008204AB">
              <w:rPr>
                <w:rFonts w:ascii="Times New Roman" w:eastAsia="Calibri" w:hAnsi="Times New Roman"/>
                <w:spacing w:val="-57"/>
                <w:sz w:val="24"/>
                <w:lang w:eastAsia="en-US"/>
              </w:rPr>
              <w:t xml:space="preserve"> </w:t>
            </w:r>
            <w:r w:rsidRPr="008204AB">
              <w:rPr>
                <w:rFonts w:ascii="Times New Roman" w:eastAsia="Calibri" w:hAnsi="Times New Roman"/>
                <w:sz w:val="24"/>
                <w:lang w:eastAsia="en-US"/>
              </w:rPr>
              <w:t>документации.</w:t>
            </w:r>
          </w:p>
        </w:tc>
      </w:tr>
    </w:tbl>
    <w:p w14:paraId="7C9D75C3" w14:textId="77777777" w:rsidR="00393D1B" w:rsidRPr="00393D1B" w:rsidRDefault="00393D1B" w:rsidP="00501636">
      <w:pPr>
        <w:pStyle w:val="a3"/>
        <w:rPr>
          <w:b/>
          <w:sz w:val="22"/>
          <w:lang w:val="ru-RU"/>
        </w:rPr>
      </w:pPr>
    </w:p>
    <w:p w14:paraId="3FBBABA8" w14:textId="77777777" w:rsidR="00393D1B" w:rsidRDefault="00393D1B" w:rsidP="00501636">
      <w:pPr>
        <w:pStyle w:val="a3"/>
        <w:rPr>
          <w:b/>
          <w:sz w:val="22"/>
        </w:rPr>
      </w:pPr>
    </w:p>
    <w:p w14:paraId="1DB52293" w14:textId="77777777" w:rsidR="00393D1B" w:rsidRDefault="00393D1B" w:rsidP="00501636">
      <w:pPr>
        <w:pStyle w:val="a3"/>
        <w:rPr>
          <w:b/>
          <w:sz w:val="22"/>
        </w:rPr>
      </w:pPr>
    </w:p>
    <w:p w14:paraId="48FC3360" w14:textId="77777777" w:rsidR="00393D1B" w:rsidRDefault="00393D1B" w:rsidP="00501636">
      <w:pPr>
        <w:pStyle w:val="a3"/>
        <w:rPr>
          <w:b/>
          <w:sz w:val="22"/>
        </w:rPr>
      </w:pPr>
    </w:p>
    <w:p w14:paraId="0E4BB8C7" w14:textId="77777777" w:rsidR="00393D1B" w:rsidRDefault="00393D1B" w:rsidP="00501636">
      <w:pPr>
        <w:pStyle w:val="a3"/>
        <w:rPr>
          <w:b/>
          <w:sz w:val="22"/>
        </w:rPr>
      </w:pPr>
    </w:p>
    <w:p w14:paraId="09FC680A" w14:textId="77777777" w:rsidR="00393D1B" w:rsidRDefault="00393D1B" w:rsidP="00501636">
      <w:pPr>
        <w:pStyle w:val="a3"/>
        <w:rPr>
          <w:b/>
          <w:sz w:val="22"/>
        </w:rPr>
      </w:pPr>
    </w:p>
    <w:p w14:paraId="332FEE86" w14:textId="77777777" w:rsidR="00393D1B" w:rsidRDefault="00393D1B" w:rsidP="00501636">
      <w:pPr>
        <w:pStyle w:val="a3"/>
        <w:rPr>
          <w:b/>
          <w:sz w:val="22"/>
        </w:rPr>
      </w:pPr>
    </w:p>
    <w:p w14:paraId="50DE4892" w14:textId="77777777" w:rsidR="00EE1332" w:rsidRDefault="00EE1332" w:rsidP="00501636">
      <w:pPr>
        <w:pStyle w:val="a3"/>
        <w:rPr>
          <w:b/>
          <w:sz w:val="22"/>
        </w:rPr>
      </w:pPr>
    </w:p>
    <w:p w14:paraId="7A92E439" w14:textId="77777777" w:rsidR="00393D1B" w:rsidRDefault="00393D1B" w:rsidP="00501636">
      <w:pPr>
        <w:pStyle w:val="a3"/>
        <w:rPr>
          <w:b/>
          <w:sz w:val="22"/>
        </w:rPr>
      </w:pPr>
    </w:p>
    <w:p w14:paraId="704A6114" w14:textId="77777777" w:rsidR="00393D1B" w:rsidRDefault="00393D1B" w:rsidP="00501636">
      <w:pPr>
        <w:pStyle w:val="a3"/>
        <w:rPr>
          <w:b/>
          <w:sz w:val="22"/>
        </w:rPr>
      </w:pPr>
    </w:p>
    <w:p w14:paraId="115D3963"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06F3D18"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592"/>
      </w:tblGrid>
      <w:tr w:rsidR="000F3586" w14:paraId="08E71829" w14:textId="77777777" w:rsidTr="008433C9">
        <w:trPr>
          <w:trHeight w:val="490"/>
        </w:trPr>
        <w:tc>
          <w:tcPr>
            <w:tcW w:w="3685" w:type="pct"/>
            <w:vAlign w:val="center"/>
          </w:tcPr>
          <w:p w14:paraId="0687890E"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8A18E91"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2EAB6E80" w14:textId="77777777" w:rsidTr="008433C9">
        <w:trPr>
          <w:trHeight w:val="490"/>
        </w:trPr>
        <w:tc>
          <w:tcPr>
            <w:tcW w:w="3685" w:type="pct"/>
            <w:vAlign w:val="center"/>
          </w:tcPr>
          <w:p w14:paraId="24969B50"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0D10B4D" w14:textId="77777777" w:rsidR="00CD79DF" w:rsidRPr="00315F34" w:rsidRDefault="00776B53" w:rsidP="008433C9">
            <w:pPr>
              <w:suppressAutoHyphens/>
              <w:spacing w:after="0"/>
              <w:rPr>
                <w:rFonts w:ascii="Times New Roman" w:hAnsi="Times New Roman"/>
                <w:iCs/>
              </w:rPr>
            </w:pPr>
            <w:r>
              <w:rPr>
                <w:rFonts w:ascii="Times New Roman" w:hAnsi="Times New Roman"/>
                <w:iCs/>
              </w:rPr>
              <w:t>106</w:t>
            </w:r>
          </w:p>
        </w:tc>
      </w:tr>
      <w:tr w:rsidR="000F3586" w14:paraId="7E713920" w14:textId="77777777" w:rsidTr="008433C9">
        <w:trPr>
          <w:trHeight w:val="336"/>
        </w:trPr>
        <w:tc>
          <w:tcPr>
            <w:tcW w:w="5000" w:type="pct"/>
            <w:gridSpan w:val="2"/>
            <w:vAlign w:val="center"/>
          </w:tcPr>
          <w:p w14:paraId="01BB0310"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09BD4D25" w14:textId="77777777" w:rsidTr="008433C9">
        <w:trPr>
          <w:trHeight w:val="490"/>
        </w:trPr>
        <w:tc>
          <w:tcPr>
            <w:tcW w:w="3685" w:type="pct"/>
            <w:vAlign w:val="center"/>
          </w:tcPr>
          <w:p w14:paraId="58A9894C"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B04FF26" w14:textId="77777777" w:rsidR="00CD79DF" w:rsidRPr="00315F34" w:rsidRDefault="008204AB" w:rsidP="008433C9">
            <w:pPr>
              <w:suppressAutoHyphens/>
              <w:spacing w:after="0"/>
              <w:rPr>
                <w:rFonts w:ascii="Times New Roman" w:hAnsi="Times New Roman"/>
                <w:iCs/>
              </w:rPr>
            </w:pPr>
            <w:r>
              <w:rPr>
                <w:rFonts w:ascii="Times New Roman" w:hAnsi="Times New Roman"/>
                <w:iCs/>
              </w:rPr>
              <w:t>2</w:t>
            </w:r>
          </w:p>
        </w:tc>
      </w:tr>
      <w:tr w:rsidR="000F3586" w14:paraId="1C2F6322" w14:textId="77777777" w:rsidTr="008433C9">
        <w:trPr>
          <w:trHeight w:val="490"/>
        </w:trPr>
        <w:tc>
          <w:tcPr>
            <w:tcW w:w="3685" w:type="pct"/>
            <w:vAlign w:val="center"/>
          </w:tcPr>
          <w:p w14:paraId="3E452D21"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7EE116AA" w14:textId="77777777" w:rsidR="00CD79DF" w:rsidRPr="00315F34" w:rsidRDefault="00776B53" w:rsidP="008433C9">
            <w:pPr>
              <w:suppressAutoHyphens/>
              <w:spacing w:after="0"/>
              <w:rPr>
                <w:rFonts w:ascii="Times New Roman" w:hAnsi="Times New Roman"/>
                <w:iCs/>
              </w:rPr>
            </w:pPr>
            <w:r>
              <w:rPr>
                <w:rFonts w:ascii="Times New Roman" w:hAnsi="Times New Roman"/>
                <w:iCs/>
              </w:rPr>
              <w:t>102</w:t>
            </w:r>
          </w:p>
        </w:tc>
      </w:tr>
      <w:tr w:rsidR="000F3586" w14:paraId="39FC14ED" w14:textId="77777777" w:rsidTr="008433C9">
        <w:trPr>
          <w:trHeight w:val="267"/>
        </w:trPr>
        <w:tc>
          <w:tcPr>
            <w:tcW w:w="3685" w:type="pct"/>
            <w:vAlign w:val="center"/>
          </w:tcPr>
          <w:p w14:paraId="60FACE11"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10C03D4B"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7899373C" w14:textId="77777777" w:rsidTr="008433C9">
        <w:trPr>
          <w:trHeight w:val="331"/>
        </w:trPr>
        <w:tc>
          <w:tcPr>
            <w:tcW w:w="3685" w:type="pct"/>
            <w:vAlign w:val="center"/>
          </w:tcPr>
          <w:p w14:paraId="16BBA829"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дифференцированного зачета</w:t>
            </w:r>
          </w:p>
        </w:tc>
        <w:tc>
          <w:tcPr>
            <w:tcW w:w="1315" w:type="pct"/>
            <w:vAlign w:val="center"/>
          </w:tcPr>
          <w:p w14:paraId="382EDB20"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bl>
    <w:p w14:paraId="28E8E61E" w14:textId="77777777" w:rsidR="00CD79DF" w:rsidRPr="00315F34" w:rsidRDefault="00CD79DF" w:rsidP="00CD79DF">
      <w:pPr>
        <w:suppressAutoHyphens/>
        <w:spacing w:after="120"/>
        <w:rPr>
          <w:rFonts w:ascii="Times New Roman" w:hAnsi="Times New Roman"/>
          <w:b/>
          <w:i/>
        </w:rPr>
      </w:pPr>
    </w:p>
    <w:p w14:paraId="09D0E757" w14:textId="77777777" w:rsidR="00CD79DF" w:rsidRPr="00315F34" w:rsidRDefault="00CD79DF" w:rsidP="00CD79DF">
      <w:pPr>
        <w:rPr>
          <w:rFonts w:ascii="Times New Roman" w:hAnsi="Times New Roman"/>
          <w:b/>
          <w:i/>
        </w:rPr>
        <w:sectPr w:rsidR="00CD79DF" w:rsidRPr="00315F34" w:rsidSect="008204AB">
          <w:footerReference w:type="even" r:id="rId50"/>
          <w:footerReference w:type="default" r:id="rId51"/>
          <w:pgSz w:w="11906" w:h="16838"/>
          <w:pgMar w:top="1134" w:right="566" w:bottom="284" w:left="1701" w:header="708" w:footer="708" w:gutter="0"/>
          <w:cols w:space="720"/>
          <w:docGrid w:linePitch="299"/>
        </w:sectPr>
      </w:pPr>
    </w:p>
    <w:p w14:paraId="2E47B14C" w14:textId="77777777" w:rsidR="00CD79DF" w:rsidRDefault="002543EE"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7938"/>
        <w:gridCol w:w="1276"/>
        <w:gridCol w:w="1984"/>
        <w:gridCol w:w="1276"/>
      </w:tblGrid>
      <w:tr w:rsidR="000F3586" w14:paraId="1C2304A8" w14:textId="77777777" w:rsidTr="00A71AA6">
        <w:trPr>
          <w:trHeight w:val="1934"/>
        </w:trPr>
        <w:tc>
          <w:tcPr>
            <w:tcW w:w="2836" w:type="dxa"/>
            <w:shd w:val="clear" w:color="auto" w:fill="auto"/>
          </w:tcPr>
          <w:p w14:paraId="0F698F66" w14:textId="77777777" w:rsidR="00330A1A" w:rsidRPr="00D10576" w:rsidRDefault="002543EE" w:rsidP="00D10576">
            <w:pPr>
              <w:pStyle w:val="TableParagraph"/>
              <w:ind w:left="143" w:right="138" w:firstLine="7"/>
              <w:jc w:val="center"/>
              <w:rPr>
                <w:rFonts w:eastAsia="Calibri"/>
                <w:b/>
                <w:sz w:val="24"/>
              </w:rPr>
            </w:pPr>
            <w:r w:rsidRPr="00D10576">
              <w:rPr>
                <w:rFonts w:eastAsia="Calibri"/>
                <w:b/>
                <w:bCs/>
              </w:rPr>
              <w:t>Наименование разделов и тем</w:t>
            </w:r>
          </w:p>
        </w:tc>
        <w:tc>
          <w:tcPr>
            <w:tcW w:w="7938" w:type="dxa"/>
            <w:shd w:val="clear" w:color="auto" w:fill="auto"/>
          </w:tcPr>
          <w:p w14:paraId="5FAEE6E9" w14:textId="77777777" w:rsidR="00330A1A" w:rsidRPr="00D10576" w:rsidRDefault="002543EE" w:rsidP="00D10576">
            <w:pPr>
              <w:widowControl w:val="0"/>
              <w:autoSpaceDE w:val="0"/>
              <w:autoSpaceDN w:val="0"/>
              <w:jc w:val="center"/>
              <w:rPr>
                <w:rFonts w:ascii="Times New Roman" w:eastAsia="Calibri" w:hAnsi="Times New Roman"/>
                <w:b/>
                <w:i/>
              </w:rPr>
            </w:pPr>
            <w:r w:rsidRPr="00D10576">
              <w:rPr>
                <w:rFonts w:ascii="Times New Roman" w:eastAsia="Calibri" w:hAnsi="Times New Roman"/>
                <w:b/>
                <w:bCs/>
              </w:rPr>
              <w:t xml:space="preserve">Содержание учебного материала </w:t>
            </w:r>
            <w:proofErr w:type="gramStart"/>
            <w:r w:rsidRPr="00D10576">
              <w:rPr>
                <w:rFonts w:ascii="Times New Roman" w:eastAsia="Calibri" w:hAnsi="Times New Roman"/>
                <w:b/>
                <w:bCs/>
              </w:rPr>
              <w:t xml:space="preserve">и </w:t>
            </w:r>
            <w:r w:rsidRPr="00D10576">
              <w:rPr>
                <w:rFonts w:eastAsia="Calibri"/>
                <w:b/>
                <w:bCs/>
              </w:rPr>
              <w:t xml:space="preserve"> ф</w:t>
            </w:r>
            <w:r w:rsidRPr="00D10576">
              <w:rPr>
                <w:rFonts w:ascii="Times New Roman" w:eastAsia="Calibri" w:hAnsi="Times New Roman"/>
                <w:b/>
                <w:bCs/>
              </w:rPr>
              <w:t>ормы</w:t>
            </w:r>
            <w:proofErr w:type="gramEnd"/>
            <w:r w:rsidRPr="00D10576">
              <w:rPr>
                <w:rFonts w:ascii="Times New Roman" w:eastAsia="Calibri" w:hAnsi="Times New Roman"/>
                <w:b/>
                <w:bCs/>
              </w:rPr>
              <w:t xml:space="preserve"> организации деятельности обучающихся</w:t>
            </w:r>
          </w:p>
          <w:p w14:paraId="53DD74F3" w14:textId="77777777" w:rsidR="00330A1A" w:rsidRPr="00D10576" w:rsidRDefault="00330A1A" w:rsidP="00D10576">
            <w:pPr>
              <w:pStyle w:val="TableParagraph"/>
              <w:ind w:left="3764" w:right="262" w:hanging="3474"/>
              <w:rPr>
                <w:rFonts w:eastAsia="Calibri"/>
                <w:b/>
                <w:sz w:val="24"/>
              </w:rPr>
            </w:pPr>
          </w:p>
        </w:tc>
        <w:tc>
          <w:tcPr>
            <w:tcW w:w="1276" w:type="dxa"/>
            <w:shd w:val="clear" w:color="auto" w:fill="auto"/>
          </w:tcPr>
          <w:p w14:paraId="71DC753A" w14:textId="77777777" w:rsidR="00330A1A" w:rsidRPr="00D10576" w:rsidRDefault="002543EE" w:rsidP="00D10576">
            <w:pPr>
              <w:pStyle w:val="TableParagraph"/>
              <w:ind w:left="148" w:hanging="53"/>
              <w:rPr>
                <w:rFonts w:eastAsia="Calibri"/>
                <w:b/>
                <w:sz w:val="24"/>
              </w:rPr>
            </w:pPr>
            <w:r w:rsidRPr="00D10576">
              <w:rPr>
                <w:rFonts w:eastAsia="Calibri"/>
                <w:b/>
                <w:bCs/>
              </w:rPr>
              <w:t>Объем, акад. ч / в том числе в форме практической подготовки, акад. ч</w:t>
            </w:r>
          </w:p>
        </w:tc>
        <w:tc>
          <w:tcPr>
            <w:tcW w:w="1984" w:type="dxa"/>
            <w:shd w:val="clear" w:color="auto" w:fill="auto"/>
          </w:tcPr>
          <w:p w14:paraId="318A21F1" w14:textId="77777777" w:rsidR="00330A1A" w:rsidRPr="00D10576" w:rsidRDefault="002543EE" w:rsidP="00D10576">
            <w:pPr>
              <w:pStyle w:val="TableParagraph"/>
              <w:spacing w:line="276" w:lineRule="exact"/>
              <w:ind w:left="158" w:right="147" w:firstLine="2"/>
              <w:jc w:val="center"/>
              <w:rPr>
                <w:rFonts w:eastAsia="Calibri"/>
                <w:b/>
                <w:sz w:val="24"/>
              </w:rPr>
            </w:pPr>
            <w:r w:rsidRPr="00D10576">
              <w:rPr>
                <w:rFonts w:eastAsia="Calibri"/>
                <w:b/>
                <w:bCs/>
              </w:rPr>
              <w:t>Коды компетенций и личностных результатов, формированию которых способствует элемент программы</w:t>
            </w:r>
          </w:p>
        </w:tc>
        <w:tc>
          <w:tcPr>
            <w:tcW w:w="1276" w:type="dxa"/>
            <w:shd w:val="clear" w:color="auto" w:fill="auto"/>
          </w:tcPr>
          <w:p w14:paraId="1B44D55F" w14:textId="77777777" w:rsidR="00330A1A" w:rsidRPr="00D10576" w:rsidRDefault="002543EE" w:rsidP="00D10576">
            <w:pPr>
              <w:pStyle w:val="TableParagraph"/>
              <w:spacing w:line="276" w:lineRule="exact"/>
              <w:ind w:left="131" w:right="119" w:hanging="1"/>
              <w:jc w:val="center"/>
              <w:rPr>
                <w:rFonts w:eastAsia="Calibri"/>
                <w:b/>
                <w:bCs/>
              </w:rPr>
            </w:pPr>
            <w:r w:rsidRPr="00D10576">
              <w:rPr>
                <w:rFonts w:eastAsia="Calibri"/>
                <w:b/>
                <w:bCs/>
              </w:rPr>
              <w:t>Код</w:t>
            </w:r>
          </w:p>
          <w:p w14:paraId="3ABA678B" w14:textId="77777777" w:rsidR="00330A1A" w:rsidRPr="00D10576" w:rsidRDefault="002543EE" w:rsidP="00D10576">
            <w:pPr>
              <w:pStyle w:val="TableParagraph"/>
              <w:spacing w:line="276" w:lineRule="exact"/>
              <w:ind w:left="158" w:right="147" w:firstLine="2"/>
              <w:jc w:val="center"/>
              <w:rPr>
                <w:rFonts w:eastAsia="Calibri"/>
                <w:b/>
                <w:sz w:val="24"/>
              </w:rPr>
            </w:pPr>
            <w:proofErr w:type="gramStart"/>
            <w:r w:rsidRPr="00D10576">
              <w:rPr>
                <w:rFonts w:eastAsia="Calibri"/>
                <w:b/>
                <w:bCs/>
              </w:rPr>
              <w:t>Н,У</w:t>
            </w:r>
            <w:proofErr w:type="gramEnd"/>
            <w:r w:rsidRPr="00D10576">
              <w:rPr>
                <w:rFonts w:eastAsia="Calibri"/>
                <w:b/>
                <w:bCs/>
              </w:rPr>
              <w:t>,З</w:t>
            </w:r>
          </w:p>
        </w:tc>
      </w:tr>
      <w:tr w:rsidR="000F3586" w14:paraId="6F253729" w14:textId="77777777" w:rsidTr="00A71AA6">
        <w:trPr>
          <w:trHeight w:val="275"/>
        </w:trPr>
        <w:tc>
          <w:tcPr>
            <w:tcW w:w="2836" w:type="dxa"/>
            <w:shd w:val="clear" w:color="auto" w:fill="auto"/>
          </w:tcPr>
          <w:p w14:paraId="06766D9D" w14:textId="77777777" w:rsidR="00330A1A" w:rsidRPr="00D10576" w:rsidRDefault="002543EE" w:rsidP="00D10576">
            <w:pPr>
              <w:pStyle w:val="TableParagraph"/>
              <w:spacing w:line="256" w:lineRule="exact"/>
              <w:ind w:left="10"/>
              <w:jc w:val="center"/>
              <w:rPr>
                <w:rFonts w:eastAsia="Calibri"/>
                <w:b/>
                <w:sz w:val="24"/>
              </w:rPr>
            </w:pPr>
            <w:r w:rsidRPr="00D10576">
              <w:rPr>
                <w:rFonts w:eastAsia="Calibri"/>
                <w:b/>
                <w:sz w:val="24"/>
              </w:rPr>
              <w:t>1</w:t>
            </w:r>
          </w:p>
        </w:tc>
        <w:tc>
          <w:tcPr>
            <w:tcW w:w="7938" w:type="dxa"/>
            <w:shd w:val="clear" w:color="auto" w:fill="auto"/>
          </w:tcPr>
          <w:p w14:paraId="0857C594" w14:textId="77777777" w:rsidR="00330A1A" w:rsidRPr="00D10576" w:rsidRDefault="002543EE" w:rsidP="00D10576">
            <w:pPr>
              <w:pStyle w:val="TableParagraph"/>
              <w:spacing w:line="256" w:lineRule="exact"/>
              <w:ind w:left="15"/>
              <w:jc w:val="center"/>
              <w:rPr>
                <w:rFonts w:eastAsia="Calibri"/>
                <w:b/>
                <w:sz w:val="24"/>
              </w:rPr>
            </w:pPr>
            <w:r w:rsidRPr="00D10576">
              <w:rPr>
                <w:rFonts w:eastAsia="Calibri"/>
                <w:b/>
                <w:sz w:val="24"/>
              </w:rPr>
              <w:t>2</w:t>
            </w:r>
          </w:p>
        </w:tc>
        <w:tc>
          <w:tcPr>
            <w:tcW w:w="1276" w:type="dxa"/>
            <w:shd w:val="clear" w:color="auto" w:fill="auto"/>
          </w:tcPr>
          <w:p w14:paraId="2A437251" w14:textId="77777777" w:rsidR="00330A1A" w:rsidRPr="00D10576" w:rsidRDefault="002543EE" w:rsidP="00D10576">
            <w:pPr>
              <w:pStyle w:val="TableParagraph"/>
              <w:spacing w:line="256" w:lineRule="exact"/>
              <w:ind w:left="6"/>
              <w:jc w:val="center"/>
              <w:rPr>
                <w:rFonts w:eastAsia="Calibri"/>
                <w:b/>
                <w:sz w:val="24"/>
              </w:rPr>
            </w:pPr>
            <w:r w:rsidRPr="00D10576">
              <w:rPr>
                <w:rFonts w:eastAsia="Calibri"/>
                <w:b/>
                <w:sz w:val="24"/>
              </w:rPr>
              <w:t>3</w:t>
            </w:r>
          </w:p>
        </w:tc>
        <w:tc>
          <w:tcPr>
            <w:tcW w:w="1984" w:type="dxa"/>
            <w:shd w:val="clear" w:color="auto" w:fill="auto"/>
          </w:tcPr>
          <w:p w14:paraId="78856610" w14:textId="77777777" w:rsidR="00330A1A" w:rsidRPr="00D10576" w:rsidRDefault="002543EE" w:rsidP="00D10576">
            <w:pPr>
              <w:pStyle w:val="TableParagraph"/>
              <w:spacing w:line="256" w:lineRule="exact"/>
              <w:ind w:left="6"/>
              <w:jc w:val="center"/>
              <w:rPr>
                <w:rFonts w:eastAsia="Calibri"/>
                <w:b/>
                <w:sz w:val="24"/>
              </w:rPr>
            </w:pPr>
            <w:r w:rsidRPr="00D10576">
              <w:rPr>
                <w:rFonts w:eastAsia="Calibri"/>
                <w:b/>
                <w:sz w:val="24"/>
              </w:rPr>
              <w:t>4</w:t>
            </w:r>
          </w:p>
        </w:tc>
        <w:tc>
          <w:tcPr>
            <w:tcW w:w="1276" w:type="dxa"/>
            <w:shd w:val="clear" w:color="auto" w:fill="auto"/>
          </w:tcPr>
          <w:p w14:paraId="30A96F72" w14:textId="77777777" w:rsidR="00330A1A" w:rsidRPr="00D10576" w:rsidRDefault="002543EE" w:rsidP="00D10576">
            <w:pPr>
              <w:pStyle w:val="TableParagraph"/>
              <w:spacing w:line="256" w:lineRule="exact"/>
              <w:ind w:left="6"/>
              <w:jc w:val="center"/>
              <w:rPr>
                <w:rFonts w:eastAsia="Calibri"/>
                <w:b/>
                <w:sz w:val="24"/>
              </w:rPr>
            </w:pPr>
            <w:r w:rsidRPr="00D10576">
              <w:rPr>
                <w:rFonts w:eastAsia="Calibri"/>
                <w:b/>
                <w:sz w:val="24"/>
              </w:rPr>
              <w:t>6</w:t>
            </w:r>
          </w:p>
        </w:tc>
      </w:tr>
      <w:tr w:rsidR="000F3586" w14:paraId="579C71BB" w14:textId="77777777" w:rsidTr="00A71AA6">
        <w:trPr>
          <w:trHeight w:val="551"/>
        </w:trPr>
        <w:tc>
          <w:tcPr>
            <w:tcW w:w="10774" w:type="dxa"/>
            <w:gridSpan w:val="2"/>
            <w:shd w:val="clear" w:color="auto" w:fill="auto"/>
          </w:tcPr>
          <w:p w14:paraId="01C21C6E" w14:textId="77777777" w:rsidR="00330A1A" w:rsidRPr="00D10576" w:rsidRDefault="002543EE" w:rsidP="00D10576">
            <w:pPr>
              <w:pStyle w:val="TableParagraph"/>
              <w:spacing w:line="276" w:lineRule="exact"/>
              <w:ind w:left="107"/>
              <w:rPr>
                <w:rFonts w:eastAsia="Calibri"/>
                <w:b/>
                <w:sz w:val="24"/>
              </w:rPr>
            </w:pPr>
            <w:r w:rsidRPr="00D10576">
              <w:rPr>
                <w:rFonts w:eastAsia="Calibri"/>
                <w:b/>
                <w:sz w:val="24"/>
              </w:rPr>
              <w:t>Раздел</w:t>
            </w:r>
            <w:r w:rsidRPr="00D10576">
              <w:rPr>
                <w:rFonts w:eastAsia="Calibri"/>
                <w:b/>
                <w:spacing w:val="-5"/>
                <w:sz w:val="24"/>
              </w:rPr>
              <w:t xml:space="preserve"> </w:t>
            </w:r>
            <w:r w:rsidRPr="00D10576">
              <w:rPr>
                <w:rFonts w:eastAsia="Calibri"/>
                <w:b/>
                <w:sz w:val="24"/>
              </w:rPr>
              <w:t>1.</w:t>
            </w:r>
            <w:r w:rsidRPr="00D10576">
              <w:rPr>
                <w:rFonts w:eastAsia="Calibri"/>
                <w:b/>
                <w:spacing w:val="55"/>
                <w:sz w:val="24"/>
              </w:rPr>
              <w:t xml:space="preserve"> </w:t>
            </w:r>
            <w:r w:rsidRPr="00D10576">
              <w:rPr>
                <w:rFonts w:eastAsia="Calibri"/>
                <w:b/>
                <w:sz w:val="24"/>
              </w:rPr>
              <w:t>Специальность</w:t>
            </w:r>
            <w:r w:rsidRPr="00D10576">
              <w:rPr>
                <w:rFonts w:eastAsia="Calibri"/>
                <w:b/>
                <w:spacing w:val="-3"/>
                <w:sz w:val="24"/>
              </w:rPr>
              <w:t xml:space="preserve"> </w:t>
            </w:r>
            <w:r w:rsidRPr="00D10576">
              <w:rPr>
                <w:rFonts w:eastAsia="Calibri"/>
                <w:b/>
                <w:sz w:val="24"/>
              </w:rPr>
              <w:t>ТОП-50</w:t>
            </w:r>
            <w:r w:rsidRPr="00D10576">
              <w:rPr>
                <w:rFonts w:eastAsia="Calibri"/>
                <w:b/>
                <w:spacing w:val="-3"/>
                <w:sz w:val="24"/>
              </w:rPr>
              <w:t xml:space="preserve"> </w:t>
            </w:r>
            <w:r w:rsidRPr="00D10576">
              <w:rPr>
                <w:rFonts w:eastAsia="Calibri"/>
                <w:b/>
                <w:sz w:val="24"/>
              </w:rPr>
              <w:t>Техник</w:t>
            </w:r>
            <w:r w:rsidRPr="00D10576">
              <w:rPr>
                <w:rFonts w:eastAsia="Calibri"/>
                <w:b/>
                <w:spacing w:val="-3"/>
                <w:sz w:val="24"/>
              </w:rPr>
              <w:t xml:space="preserve"> </w:t>
            </w:r>
            <w:r w:rsidRPr="00D10576">
              <w:rPr>
                <w:rFonts w:eastAsia="Calibri"/>
                <w:b/>
                <w:sz w:val="24"/>
              </w:rPr>
              <w:t>(по</w:t>
            </w:r>
            <w:r w:rsidRPr="00D10576">
              <w:rPr>
                <w:rFonts w:eastAsia="Calibri"/>
                <w:b/>
                <w:spacing w:val="-3"/>
                <w:sz w:val="24"/>
              </w:rPr>
              <w:t xml:space="preserve"> </w:t>
            </w:r>
            <w:r w:rsidRPr="00D10576">
              <w:rPr>
                <w:rFonts w:eastAsia="Calibri"/>
                <w:b/>
                <w:sz w:val="24"/>
              </w:rPr>
              <w:t>обслуживанию</w:t>
            </w:r>
            <w:r w:rsidRPr="00D10576">
              <w:rPr>
                <w:rFonts w:eastAsia="Calibri"/>
                <w:b/>
                <w:spacing w:val="-3"/>
                <w:sz w:val="24"/>
              </w:rPr>
              <w:t xml:space="preserve"> </w:t>
            </w:r>
            <w:r w:rsidRPr="00D10576">
              <w:rPr>
                <w:rFonts w:eastAsia="Calibri"/>
                <w:b/>
                <w:sz w:val="24"/>
              </w:rPr>
              <w:t>автоматизированных</w:t>
            </w:r>
            <w:r w:rsidRPr="00D10576">
              <w:rPr>
                <w:rFonts w:eastAsia="Calibri"/>
                <w:b/>
                <w:spacing w:val="-6"/>
                <w:sz w:val="24"/>
              </w:rPr>
              <w:t xml:space="preserve"> </w:t>
            </w:r>
            <w:r w:rsidRPr="00D10576">
              <w:rPr>
                <w:rFonts w:eastAsia="Calibri"/>
                <w:b/>
                <w:sz w:val="24"/>
              </w:rPr>
              <w:t>технологических</w:t>
            </w:r>
            <w:r w:rsidRPr="00D10576">
              <w:rPr>
                <w:rFonts w:eastAsia="Calibri"/>
                <w:b/>
                <w:spacing w:val="-57"/>
                <w:sz w:val="24"/>
              </w:rPr>
              <w:t xml:space="preserve"> </w:t>
            </w:r>
            <w:r w:rsidRPr="00D10576">
              <w:rPr>
                <w:rFonts w:eastAsia="Calibri"/>
                <w:b/>
                <w:sz w:val="24"/>
              </w:rPr>
              <w:t>процессов</w:t>
            </w:r>
            <w:r w:rsidRPr="00D10576">
              <w:rPr>
                <w:rFonts w:eastAsia="Calibri"/>
                <w:b/>
                <w:spacing w:val="-1"/>
                <w:sz w:val="24"/>
              </w:rPr>
              <w:t xml:space="preserve"> </w:t>
            </w:r>
            <w:r w:rsidRPr="00D10576">
              <w:rPr>
                <w:rFonts w:eastAsia="Calibri"/>
                <w:b/>
                <w:sz w:val="24"/>
              </w:rPr>
              <w:t>и производств)</w:t>
            </w:r>
          </w:p>
        </w:tc>
        <w:tc>
          <w:tcPr>
            <w:tcW w:w="1276" w:type="dxa"/>
            <w:shd w:val="clear" w:color="auto" w:fill="auto"/>
          </w:tcPr>
          <w:p w14:paraId="0EC9573E" w14:textId="77777777" w:rsidR="00330A1A" w:rsidRPr="00D10576" w:rsidRDefault="00776B53" w:rsidP="00EE1332">
            <w:pPr>
              <w:pStyle w:val="TableParagraph"/>
              <w:spacing w:line="273" w:lineRule="exact"/>
              <w:ind w:left="107"/>
              <w:rPr>
                <w:rFonts w:eastAsia="Calibri"/>
                <w:b/>
                <w:sz w:val="24"/>
              </w:rPr>
            </w:pPr>
            <w:r>
              <w:rPr>
                <w:rFonts w:eastAsia="Calibri"/>
                <w:b/>
                <w:sz w:val="24"/>
              </w:rPr>
              <w:t>38</w:t>
            </w:r>
          </w:p>
        </w:tc>
        <w:tc>
          <w:tcPr>
            <w:tcW w:w="1984" w:type="dxa"/>
            <w:shd w:val="clear" w:color="auto" w:fill="auto"/>
          </w:tcPr>
          <w:p w14:paraId="5D24B09A" w14:textId="77777777" w:rsidR="00330A1A" w:rsidRPr="00D10576" w:rsidRDefault="00330A1A" w:rsidP="00D10576">
            <w:pPr>
              <w:pStyle w:val="TableParagraph"/>
              <w:rPr>
                <w:rFonts w:eastAsia="Calibri"/>
                <w:sz w:val="24"/>
              </w:rPr>
            </w:pPr>
          </w:p>
        </w:tc>
        <w:tc>
          <w:tcPr>
            <w:tcW w:w="1276" w:type="dxa"/>
            <w:shd w:val="clear" w:color="auto" w:fill="auto"/>
          </w:tcPr>
          <w:p w14:paraId="6397F4EF" w14:textId="77777777" w:rsidR="00330A1A" w:rsidRPr="00D10576" w:rsidRDefault="00330A1A" w:rsidP="00D10576">
            <w:pPr>
              <w:pStyle w:val="TableParagraph"/>
              <w:rPr>
                <w:rFonts w:eastAsia="Calibri"/>
                <w:sz w:val="24"/>
              </w:rPr>
            </w:pPr>
          </w:p>
        </w:tc>
      </w:tr>
      <w:tr w:rsidR="000F3586" w14:paraId="1366538C" w14:textId="77777777" w:rsidTr="00A71AA6">
        <w:trPr>
          <w:trHeight w:val="275"/>
        </w:trPr>
        <w:tc>
          <w:tcPr>
            <w:tcW w:w="2836" w:type="dxa"/>
            <w:vMerge w:val="restart"/>
            <w:shd w:val="clear" w:color="auto" w:fill="auto"/>
          </w:tcPr>
          <w:p w14:paraId="27C3E4E8" w14:textId="77777777" w:rsidR="00330A1A" w:rsidRPr="00D10576" w:rsidRDefault="002543EE" w:rsidP="00EE1332">
            <w:pPr>
              <w:pStyle w:val="TableParagraph"/>
              <w:spacing w:line="267" w:lineRule="exact"/>
              <w:rPr>
                <w:rFonts w:eastAsia="Calibri"/>
                <w:sz w:val="24"/>
              </w:rPr>
            </w:pPr>
            <w:r w:rsidRPr="00D10576">
              <w:rPr>
                <w:rFonts w:eastAsia="Calibri"/>
                <w:sz w:val="24"/>
              </w:rPr>
              <w:t>Тема</w:t>
            </w:r>
            <w:r w:rsidRPr="00D10576">
              <w:rPr>
                <w:rFonts w:eastAsia="Calibri"/>
                <w:spacing w:val="-3"/>
                <w:sz w:val="24"/>
              </w:rPr>
              <w:t xml:space="preserve"> </w:t>
            </w:r>
            <w:r w:rsidRPr="00D10576">
              <w:rPr>
                <w:rFonts w:eastAsia="Calibri"/>
                <w:sz w:val="24"/>
              </w:rPr>
              <w:t>1.1.</w:t>
            </w:r>
            <w:r w:rsidR="00EE1332">
              <w:rPr>
                <w:rFonts w:eastAsia="Calibri"/>
                <w:sz w:val="24"/>
              </w:rPr>
              <w:t xml:space="preserve"> </w:t>
            </w:r>
            <w:r w:rsidRPr="00D10576">
              <w:rPr>
                <w:rFonts w:eastAsia="Calibri"/>
                <w:sz w:val="24"/>
              </w:rPr>
              <w:t>Я</w:t>
            </w:r>
            <w:r w:rsidRPr="00D10576">
              <w:rPr>
                <w:rFonts w:eastAsia="Calibri"/>
                <w:spacing w:val="-2"/>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моя</w:t>
            </w:r>
            <w:r w:rsidRPr="00D10576">
              <w:rPr>
                <w:rFonts w:eastAsia="Calibri"/>
                <w:spacing w:val="-1"/>
                <w:sz w:val="24"/>
              </w:rPr>
              <w:t xml:space="preserve"> </w:t>
            </w:r>
            <w:r w:rsidRPr="00D10576">
              <w:rPr>
                <w:rFonts w:eastAsia="Calibri"/>
                <w:sz w:val="24"/>
              </w:rPr>
              <w:t>специальность</w:t>
            </w:r>
          </w:p>
        </w:tc>
        <w:tc>
          <w:tcPr>
            <w:tcW w:w="7938" w:type="dxa"/>
            <w:shd w:val="clear" w:color="auto" w:fill="auto"/>
          </w:tcPr>
          <w:p w14:paraId="2131672F" w14:textId="77777777" w:rsidR="00330A1A" w:rsidRPr="00D10576" w:rsidRDefault="002543EE" w:rsidP="00330A1A">
            <w:pPr>
              <w:pStyle w:val="TableParagraph"/>
              <w:spacing w:line="255" w:lineRule="exact"/>
              <w:ind w:left="110"/>
              <w:rPr>
                <w:rFonts w:eastAsia="Calibri"/>
                <w:b/>
                <w:sz w:val="24"/>
              </w:rPr>
            </w:pPr>
            <w:r w:rsidRPr="00D10576">
              <w:rPr>
                <w:rFonts w:eastAsia="Calibri"/>
                <w:b/>
                <w:sz w:val="24"/>
              </w:rPr>
              <w:t>Содержание</w:t>
            </w:r>
            <w:r w:rsidRPr="00D10576">
              <w:rPr>
                <w:rFonts w:eastAsia="Calibri"/>
                <w:b/>
                <w:spacing w:val="-5"/>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материала</w:t>
            </w:r>
          </w:p>
        </w:tc>
        <w:tc>
          <w:tcPr>
            <w:tcW w:w="1276" w:type="dxa"/>
            <w:vMerge w:val="restart"/>
            <w:shd w:val="clear" w:color="auto" w:fill="auto"/>
          </w:tcPr>
          <w:p w14:paraId="7F5033D0" w14:textId="77777777" w:rsidR="00330A1A" w:rsidRPr="00D10576" w:rsidRDefault="00776B53" w:rsidP="00EE1332">
            <w:pPr>
              <w:pStyle w:val="TableParagraph"/>
              <w:spacing w:line="256" w:lineRule="exact"/>
              <w:ind w:left="107"/>
              <w:rPr>
                <w:rFonts w:eastAsia="Calibri"/>
                <w:sz w:val="24"/>
              </w:rPr>
            </w:pPr>
            <w:r>
              <w:rPr>
                <w:rFonts w:eastAsia="Calibri"/>
                <w:sz w:val="24"/>
              </w:rPr>
              <w:t>12</w:t>
            </w:r>
          </w:p>
        </w:tc>
        <w:tc>
          <w:tcPr>
            <w:tcW w:w="1984" w:type="dxa"/>
            <w:vMerge w:val="restart"/>
            <w:shd w:val="clear" w:color="auto" w:fill="auto"/>
          </w:tcPr>
          <w:p w14:paraId="42E0A62D" w14:textId="77777777" w:rsidR="00330A1A" w:rsidRPr="00D10576" w:rsidRDefault="00EE1332" w:rsidP="00EE1332">
            <w:pPr>
              <w:pStyle w:val="TableParagraph"/>
              <w:ind w:left="107"/>
              <w:jc w:val="center"/>
              <w:rPr>
                <w:rFonts w:eastAsia="Calibri"/>
                <w:sz w:val="24"/>
              </w:rPr>
            </w:pPr>
            <w:r>
              <w:rPr>
                <w:rFonts w:eastAsia="Calibri"/>
                <w:sz w:val="24"/>
              </w:rPr>
              <w:t>ОК 10</w:t>
            </w:r>
          </w:p>
        </w:tc>
        <w:tc>
          <w:tcPr>
            <w:tcW w:w="1276" w:type="dxa"/>
            <w:vMerge w:val="restart"/>
            <w:shd w:val="clear" w:color="auto" w:fill="auto"/>
          </w:tcPr>
          <w:p w14:paraId="3F53F0AD" w14:textId="77777777" w:rsidR="00330A1A" w:rsidRDefault="00EE1332" w:rsidP="00EE1332">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1244FF02" w14:textId="77777777" w:rsidR="00EE1332" w:rsidRDefault="002543EE" w:rsidP="00EE1332">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7BF7A140" w14:textId="77777777" w:rsidR="00EE1332" w:rsidRDefault="002543EE" w:rsidP="00EE1332">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65F216EC" w14:textId="77777777" w:rsidR="00EE1332" w:rsidRPr="00D10576" w:rsidRDefault="002543EE" w:rsidP="00EE1332">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10.05</w:t>
            </w:r>
          </w:p>
        </w:tc>
      </w:tr>
      <w:tr w:rsidR="000F3586" w14:paraId="6620F162" w14:textId="77777777" w:rsidTr="00A71AA6">
        <w:trPr>
          <w:trHeight w:val="275"/>
        </w:trPr>
        <w:tc>
          <w:tcPr>
            <w:tcW w:w="2836" w:type="dxa"/>
            <w:vMerge/>
            <w:tcBorders>
              <w:top w:val="nil"/>
            </w:tcBorders>
            <w:shd w:val="clear" w:color="auto" w:fill="auto"/>
          </w:tcPr>
          <w:p w14:paraId="579FE658" w14:textId="77777777" w:rsidR="00330A1A" w:rsidRPr="00D10576" w:rsidRDefault="00330A1A" w:rsidP="00330A1A">
            <w:pPr>
              <w:widowControl w:val="0"/>
              <w:autoSpaceDE w:val="0"/>
              <w:autoSpaceDN w:val="0"/>
              <w:rPr>
                <w:rFonts w:eastAsia="Calibri"/>
                <w:sz w:val="2"/>
                <w:szCs w:val="2"/>
              </w:rPr>
            </w:pPr>
          </w:p>
        </w:tc>
        <w:tc>
          <w:tcPr>
            <w:tcW w:w="7938" w:type="dxa"/>
            <w:shd w:val="clear" w:color="auto" w:fill="auto"/>
          </w:tcPr>
          <w:p w14:paraId="2C54988F" w14:textId="77777777" w:rsidR="00330A1A" w:rsidRPr="00D10576" w:rsidRDefault="002543EE" w:rsidP="00EE1332">
            <w:pPr>
              <w:pStyle w:val="TableParagraph"/>
              <w:spacing w:line="256" w:lineRule="exact"/>
              <w:ind w:left="110"/>
              <w:jc w:val="both"/>
              <w:rPr>
                <w:rFonts w:eastAsia="Calibri"/>
                <w:sz w:val="24"/>
              </w:rPr>
            </w:pPr>
            <w:r w:rsidRPr="00D10576">
              <w:rPr>
                <w:rFonts w:eastAsia="Calibri"/>
                <w:sz w:val="24"/>
              </w:rPr>
              <w:t>1.</w:t>
            </w:r>
            <w:r w:rsidRPr="00D10576">
              <w:rPr>
                <w:rFonts w:eastAsia="Calibri"/>
                <w:spacing w:val="-3"/>
                <w:sz w:val="24"/>
              </w:rPr>
              <w:t xml:space="preserve"> </w:t>
            </w:r>
            <w:r w:rsidRPr="00D10576">
              <w:rPr>
                <w:rFonts w:eastAsia="Calibri"/>
                <w:sz w:val="24"/>
              </w:rPr>
              <w:t>Современный</w:t>
            </w:r>
            <w:r w:rsidRPr="00D10576">
              <w:rPr>
                <w:rFonts w:eastAsia="Calibri"/>
                <w:spacing w:val="-3"/>
                <w:sz w:val="24"/>
              </w:rPr>
              <w:t xml:space="preserve"> </w:t>
            </w:r>
            <w:r w:rsidRPr="00D10576">
              <w:rPr>
                <w:rFonts w:eastAsia="Calibri"/>
                <w:sz w:val="24"/>
              </w:rPr>
              <w:t>мир</w:t>
            </w:r>
            <w:r w:rsidRPr="00D10576">
              <w:rPr>
                <w:rFonts w:eastAsia="Calibri"/>
                <w:spacing w:val="-2"/>
                <w:sz w:val="24"/>
              </w:rPr>
              <w:t xml:space="preserve"> </w:t>
            </w:r>
            <w:r w:rsidRPr="00D10576">
              <w:rPr>
                <w:rFonts w:eastAsia="Calibri"/>
                <w:sz w:val="24"/>
              </w:rPr>
              <w:t>специальностей.</w:t>
            </w:r>
            <w:r w:rsidRPr="00D10576">
              <w:rPr>
                <w:rFonts w:eastAsia="Calibri"/>
                <w:spacing w:val="-3"/>
                <w:sz w:val="24"/>
              </w:rPr>
              <w:t xml:space="preserve"> </w:t>
            </w:r>
            <w:r w:rsidRPr="00D10576">
              <w:rPr>
                <w:rFonts w:eastAsia="Calibri"/>
                <w:sz w:val="24"/>
              </w:rPr>
              <w:t>Проблемы</w:t>
            </w:r>
            <w:r w:rsidRPr="00D10576">
              <w:rPr>
                <w:rFonts w:eastAsia="Calibri"/>
                <w:spacing w:val="-3"/>
                <w:sz w:val="24"/>
              </w:rPr>
              <w:t xml:space="preserve"> </w:t>
            </w:r>
            <w:r w:rsidRPr="00D10576">
              <w:rPr>
                <w:rFonts w:eastAsia="Calibri"/>
                <w:sz w:val="24"/>
              </w:rPr>
              <w:t>выбора</w:t>
            </w:r>
            <w:r w:rsidRPr="00D10576">
              <w:rPr>
                <w:rFonts w:eastAsia="Calibri"/>
                <w:spacing w:val="-4"/>
                <w:sz w:val="24"/>
              </w:rPr>
              <w:t xml:space="preserve"> </w:t>
            </w:r>
            <w:r w:rsidRPr="00D10576">
              <w:rPr>
                <w:rFonts w:eastAsia="Calibri"/>
                <w:sz w:val="24"/>
              </w:rPr>
              <w:t>будущей</w:t>
            </w:r>
            <w:r w:rsidRPr="00D10576">
              <w:rPr>
                <w:rFonts w:eastAsia="Calibri"/>
                <w:spacing w:val="-3"/>
                <w:sz w:val="24"/>
              </w:rPr>
              <w:t xml:space="preserve"> </w:t>
            </w:r>
            <w:r w:rsidRPr="00D10576">
              <w:rPr>
                <w:rFonts w:eastAsia="Calibri"/>
                <w:sz w:val="24"/>
              </w:rPr>
              <w:t>специальности</w:t>
            </w:r>
          </w:p>
        </w:tc>
        <w:tc>
          <w:tcPr>
            <w:tcW w:w="1276" w:type="dxa"/>
            <w:vMerge/>
            <w:shd w:val="clear" w:color="auto" w:fill="auto"/>
          </w:tcPr>
          <w:p w14:paraId="446D7094" w14:textId="77777777" w:rsidR="00330A1A" w:rsidRPr="00D10576" w:rsidRDefault="00330A1A" w:rsidP="00EE1332">
            <w:pPr>
              <w:pStyle w:val="TableParagraph"/>
              <w:spacing w:line="256" w:lineRule="exact"/>
              <w:ind w:left="107"/>
              <w:jc w:val="both"/>
              <w:rPr>
                <w:rFonts w:eastAsia="Calibri"/>
                <w:sz w:val="2"/>
                <w:szCs w:val="2"/>
              </w:rPr>
            </w:pPr>
          </w:p>
        </w:tc>
        <w:tc>
          <w:tcPr>
            <w:tcW w:w="1984" w:type="dxa"/>
            <w:vMerge/>
            <w:tcBorders>
              <w:top w:val="nil"/>
            </w:tcBorders>
            <w:shd w:val="clear" w:color="auto" w:fill="auto"/>
          </w:tcPr>
          <w:p w14:paraId="3584B44F"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F060CAC" w14:textId="77777777" w:rsidR="00330A1A" w:rsidRPr="00D10576" w:rsidRDefault="00330A1A" w:rsidP="00330A1A">
            <w:pPr>
              <w:widowControl w:val="0"/>
              <w:autoSpaceDE w:val="0"/>
              <w:autoSpaceDN w:val="0"/>
              <w:rPr>
                <w:rFonts w:eastAsia="Calibri"/>
                <w:sz w:val="2"/>
                <w:szCs w:val="2"/>
              </w:rPr>
            </w:pPr>
          </w:p>
        </w:tc>
      </w:tr>
      <w:tr w:rsidR="000F3586" w14:paraId="7B5885CC" w14:textId="77777777" w:rsidTr="00A71AA6">
        <w:trPr>
          <w:trHeight w:val="606"/>
        </w:trPr>
        <w:tc>
          <w:tcPr>
            <w:tcW w:w="2836" w:type="dxa"/>
            <w:vMerge/>
            <w:tcBorders>
              <w:top w:val="nil"/>
            </w:tcBorders>
            <w:shd w:val="clear" w:color="auto" w:fill="auto"/>
          </w:tcPr>
          <w:p w14:paraId="18D920B5" w14:textId="77777777" w:rsidR="00330A1A" w:rsidRPr="00D10576" w:rsidRDefault="00330A1A" w:rsidP="00330A1A">
            <w:pPr>
              <w:widowControl w:val="0"/>
              <w:autoSpaceDE w:val="0"/>
              <w:autoSpaceDN w:val="0"/>
              <w:rPr>
                <w:rFonts w:eastAsia="Calibri"/>
                <w:sz w:val="2"/>
                <w:szCs w:val="2"/>
              </w:rPr>
            </w:pPr>
          </w:p>
        </w:tc>
        <w:tc>
          <w:tcPr>
            <w:tcW w:w="7938" w:type="dxa"/>
            <w:shd w:val="clear" w:color="auto" w:fill="auto"/>
          </w:tcPr>
          <w:p w14:paraId="5CC88D01" w14:textId="77777777" w:rsidR="00330A1A" w:rsidRPr="00D10576" w:rsidRDefault="002543EE" w:rsidP="00EE1332">
            <w:pPr>
              <w:pStyle w:val="TableParagraph"/>
              <w:ind w:left="110" w:right="147"/>
              <w:jc w:val="both"/>
              <w:rPr>
                <w:rFonts w:eastAsia="Calibri"/>
                <w:sz w:val="24"/>
              </w:rPr>
            </w:pPr>
            <w:r w:rsidRPr="00D10576">
              <w:rPr>
                <w:rFonts w:eastAsia="Calibri"/>
                <w:sz w:val="24"/>
              </w:rPr>
              <w:t>2. Иностранный язык-инструмент международного общения в современном мире</w:t>
            </w:r>
            <w:r w:rsidRPr="00D10576">
              <w:rPr>
                <w:rFonts w:eastAsia="Calibri"/>
                <w:spacing w:val="-58"/>
                <w:sz w:val="24"/>
              </w:rPr>
              <w:t xml:space="preserve"> </w:t>
            </w:r>
            <w:r w:rsidRPr="00D10576">
              <w:rPr>
                <w:rFonts w:eastAsia="Calibri"/>
                <w:sz w:val="24"/>
              </w:rPr>
              <w:t>и</w:t>
            </w:r>
            <w:r w:rsidRPr="00D10576">
              <w:rPr>
                <w:rFonts w:eastAsia="Calibri"/>
                <w:spacing w:val="58"/>
                <w:sz w:val="24"/>
              </w:rPr>
              <w:t xml:space="preserve"> </w:t>
            </w:r>
            <w:r w:rsidRPr="00D10576">
              <w:rPr>
                <w:rFonts w:eastAsia="Calibri"/>
                <w:sz w:val="24"/>
              </w:rPr>
              <w:t>его</w:t>
            </w:r>
            <w:r w:rsidRPr="00D10576">
              <w:rPr>
                <w:rFonts w:eastAsia="Calibri"/>
                <w:spacing w:val="-2"/>
                <w:sz w:val="24"/>
              </w:rPr>
              <w:t xml:space="preserve"> </w:t>
            </w:r>
            <w:r w:rsidRPr="00D10576">
              <w:rPr>
                <w:rFonts w:eastAsia="Calibri"/>
                <w:sz w:val="24"/>
              </w:rPr>
              <w:t>необходимость</w:t>
            </w:r>
            <w:r w:rsidRPr="00D10576">
              <w:rPr>
                <w:rFonts w:eastAsia="Calibri"/>
                <w:spacing w:val="-1"/>
                <w:sz w:val="24"/>
              </w:rPr>
              <w:t xml:space="preserve"> </w:t>
            </w:r>
            <w:r w:rsidRPr="00D10576">
              <w:rPr>
                <w:rFonts w:eastAsia="Calibri"/>
                <w:sz w:val="24"/>
              </w:rPr>
              <w:t>для</w:t>
            </w:r>
            <w:r w:rsidRPr="00D10576">
              <w:rPr>
                <w:rFonts w:eastAsia="Calibri"/>
                <w:spacing w:val="-2"/>
                <w:sz w:val="24"/>
              </w:rPr>
              <w:t xml:space="preserve"> </w:t>
            </w:r>
            <w:r w:rsidRPr="00D10576">
              <w:rPr>
                <w:rFonts w:eastAsia="Calibri"/>
                <w:sz w:val="24"/>
              </w:rPr>
              <w:t>развития</w:t>
            </w:r>
            <w:r w:rsidRPr="00D10576">
              <w:rPr>
                <w:rFonts w:eastAsia="Calibri"/>
                <w:spacing w:val="-3"/>
                <w:sz w:val="24"/>
              </w:rPr>
              <w:t xml:space="preserve"> </w:t>
            </w:r>
            <w:r w:rsidRPr="00D10576">
              <w:rPr>
                <w:rFonts w:eastAsia="Calibri"/>
                <w:sz w:val="24"/>
              </w:rPr>
              <w:t>профессиональной</w:t>
            </w:r>
            <w:r w:rsidRPr="00D10576">
              <w:rPr>
                <w:rFonts w:eastAsia="Calibri"/>
                <w:spacing w:val="-1"/>
                <w:sz w:val="24"/>
              </w:rPr>
              <w:t xml:space="preserve"> </w:t>
            </w:r>
            <w:r w:rsidRPr="00D10576">
              <w:rPr>
                <w:rFonts w:eastAsia="Calibri"/>
                <w:sz w:val="24"/>
              </w:rPr>
              <w:t>квалификации</w:t>
            </w:r>
          </w:p>
        </w:tc>
        <w:tc>
          <w:tcPr>
            <w:tcW w:w="1276" w:type="dxa"/>
            <w:vMerge/>
            <w:shd w:val="clear" w:color="auto" w:fill="auto"/>
          </w:tcPr>
          <w:p w14:paraId="14D6439F" w14:textId="77777777" w:rsidR="00330A1A" w:rsidRPr="00D10576" w:rsidRDefault="00330A1A" w:rsidP="00EE1332">
            <w:pPr>
              <w:pStyle w:val="TableParagraph"/>
              <w:spacing w:line="256" w:lineRule="exact"/>
              <w:ind w:left="107"/>
              <w:jc w:val="both"/>
              <w:rPr>
                <w:rFonts w:eastAsia="Calibri"/>
                <w:sz w:val="2"/>
                <w:szCs w:val="2"/>
              </w:rPr>
            </w:pPr>
          </w:p>
        </w:tc>
        <w:tc>
          <w:tcPr>
            <w:tcW w:w="1984" w:type="dxa"/>
            <w:vMerge/>
            <w:tcBorders>
              <w:top w:val="nil"/>
            </w:tcBorders>
            <w:shd w:val="clear" w:color="auto" w:fill="auto"/>
          </w:tcPr>
          <w:p w14:paraId="7AECDF95"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6C4A5980" w14:textId="77777777" w:rsidR="00330A1A" w:rsidRPr="00D10576" w:rsidRDefault="00330A1A" w:rsidP="00330A1A">
            <w:pPr>
              <w:widowControl w:val="0"/>
              <w:autoSpaceDE w:val="0"/>
              <w:autoSpaceDN w:val="0"/>
              <w:rPr>
                <w:rFonts w:eastAsia="Calibri"/>
                <w:sz w:val="2"/>
                <w:szCs w:val="2"/>
              </w:rPr>
            </w:pPr>
          </w:p>
        </w:tc>
      </w:tr>
      <w:tr w:rsidR="000F3586" w14:paraId="444A436D" w14:textId="77777777" w:rsidTr="00A71AA6">
        <w:trPr>
          <w:trHeight w:val="276"/>
        </w:trPr>
        <w:tc>
          <w:tcPr>
            <w:tcW w:w="2836" w:type="dxa"/>
            <w:vMerge/>
            <w:tcBorders>
              <w:top w:val="nil"/>
            </w:tcBorders>
            <w:shd w:val="clear" w:color="auto" w:fill="auto"/>
          </w:tcPr>
          <w:p w14:paraId="0E11DE85" w14:textId="77777777" w:rsidR="00330A1A" w:rsidRPr="00D10576" w:rsidRDefault="00330A1A" w:rsidP="00330A1A">
            <w:pPr>
              <w:widowControl w:val="0"/>
              <w:autoSpaceDE w:val="0"/>
              <w:autoSpaceDN w:val="0"/>
              <w:rPr>
                <w:rFonts w:eastAsia="Calibri"/>
                <w:sz w:val="2"/>
                <w:szCs w:val="2"/>
              </w:rPr>
            </w:pPr>
          </w:p>
        </w:tc>
        <w:tc>
          <w:tcPr>
            <w:tcW w:w="7938" w:type="dxa"/>
            <w:shd w:val="clear" w:color="auto" w:fill="auto"/>
          </w:tcPr>
          <w:p w14:paraId="5E924E16" w14:textId="77777777" w:rsidR="00330A1A" w:rsidRPr="00D10576" w:rsidRDefault="002543EE" w:rsidP="00EE1332">
            <w:pPr>
              <w:pStyle w:val="TableParagraph"/>
              <w:spacing w:line="256" w:lineRule="exact"/>
              <w:ind w:left="110"/>
              <w:jc w:val="both"/>
              <w:rPr>
                <w:rFonts w:eastAsia="Calibri"/>
                <w:b/>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1"/>
                <w:sz w:val="24"/>
              </w:rPr>
              <w:t xml:space="preserve"> </w:t>
            </w:r>
            <w:r w:rsidRPr="00D10576">
              <w:rPr>
                <w:rFonts w:eastAsia="Calibri"/>
                <w:b/>
                <w:sz w:val="24"/>
              </w:rPr>
              <w:t>числе,</w:t>
            </w:r>
            <w:r w:rsidRPr="00D10576">
              <w:rPr>
                <w:rFonts w:eastAsia="Calibri"/>
                <w:b/>
                <w:spacing w:val="-1"/>
                <w:sz w:val="24"/>
              </w:rPr>
              <w:t xml:space="preserve"> </w:t>
            </w:r>
            <w:r w:rsidRPr="00D10576">
              <w:rPr>
                <w:rFonts w:eastAsia="Calibri"/>
                <w:b/>
                <w:sz w:val="24"/>
              </w:rPr>
              <w:t>практические</w:t>
            </w:r>
            <w:r w:rsidRPr="00D10576">
              <w:rPr>
                <w:rFonts w:eastAsia="Calibri"/>
                <w:b/>
                <w:spacing w:val="-2"/>
                <w:sz w:val="24"/>
              </w:rPr>
              <w:t xml:space="preserve"> </w:t>
            </w:r>
            <w:r w:rsidRPr="00D10576">
              <w:rPr>
                <w:rFonts w:eastAsia="Calibri"/>
                <w:b/>
                <w:sz w:val="24"/>
              </w:rPr>
              <w:t>занятия:</w:t>
            </w:r>
          </w:p>
        </w:tc>
        <w:tc>
          <w:tcPr>
            <w:tcW w:w="1276" w:type="dxa"/>
            <w:vMerge/>
            <w:shd w:val="clear" w:color="auto" w:fill="auto"/>
          </w:tcPr>
          <w:p w14:paraId="2DCA7D8E" w14:textId="77777777" w:rsidR="00330A1A" w:rsidRPr="00D10576" w:rsidRDefault="00330A1A" w:rsidP="00EE1332">
            <w:pPr>
              <w:pStyle w:val="TableParagraph"/>
              <w:spacing w:line="256" w:lineRule="exact"/>
              <w:ind w:left="107"/>
              <w:jc w:val="both"/>
              <w:rPr>
                <w:rFonts w:eastAsia="Calibri"/>
                <w:sz w:val="24"/>
              </w:rPr>
            </w:pPr>
          </w:p>
        </w:tc>
        <w:tc>
          <w:tcPr>
            <w:tcW w:w="1984" w:type="dxa"/>
            <w:vMerge/>
            <w:tcBorders>
              <w:top w:val="nil"/>
            </w:tcBorders>
            <w:shd w:val="clear" w:color="auto" w:fill="auto"/>
          </w:tcPr>
          <w:p w14:paraId="4C3F8913"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C7A8B99" w14:textId="77777777" w:rsidR="00330A1A" w:rsidRPr="00D10576" w:rsidRDefault="00330A1A" w:rsidP="00330A1A">
            <w:pPr>
              <w:widowControl w:val="0"/>
              <w:autoSpaceDE w:val="0"/>
              <w:autoSpaceDN w:val="0"/>
              <w:rPr>
                <w:rFonts w:eastAsia="Calibri"/>
                <w:sz w:val="2"/>
                <w:szCs w:val="2"/>
              </w:rPr>
            </w:pPr>
          </w:p>
        </w:tc>
      </w:tr>
      <w:tr w:rsidR="000F3586" w14:paraId="1E75F2D2" w14:textId="77777777" w:rsidTr="00A71AA6">
        <w:trPr>
          <w:trHeight w:val="553"/>
        </w:trPr>
        <w:tc>
          <w:tcPr>
            <w:tcW w:w="2836" w:type="dxa"/>
            <w:vMerge/>
            <w:tcBorders>
              <w:top w:val="nil"/>
            </w:tcBorders>
            <w:shd w:val="clear" w:color="auto" w:fill="auto"/>
          </w:tcPr>
          <w:p w14:paraId="70097414" w14:textId="77777777" w:rsidR="00330A1A" w:rsidRPr="00D10576" w:rsidRDefault="00330A1A" w:rsidP="00330A1A">
            <w:pPr>
              <w:widowControl w:val="0"/>
              <w:autoSpaceDE w:val="0"/>
              <w:autoSpaceDN w:val="0"/>
              <w:rPr>
                <w:rFonts w:eastAsia="Calibri"/>
                <w:sz w:val="2"/>
                <w:szCs w:val="2"/>
              </w:rPr>
            </w:pPr>
          </w:p>
        </w:tc>
        <w:tc>
          <w:tcPr>
            <w:tcW w:w="7938" w:type="dxa"/>
            <w:shd w:val="clear" w:color="auto" w:fill="auto"/>
          </w:tcPr>
          <w:p w14:paraId="35B7080C" w14:textId="77777777" w:rsidR="00330A1A" w:rsidRPr="00D10576" w:rsidRDefault="002543EE" w:rsidP="00EE1332">
            <w:pPr>
              <w:pStyle w:val="TableParagraph"/>
              <w:spacing w:line="270" w:lineRule="exact"/>
              <w:ind w:left="110"/>
              <w:jc w:val="both"/>
              <w:rPr>
                <w:rFonts w:eastAsia="Calibri"/>
                <w:sz w:val="24"/>
              </w:rPr>
            </w:pPr>
            <w:r w:rsidRPr="00D10576">
              <w:rPr>
                <w:rFonts w:eastAsia="Calibri"/>
                <w:sz w:val="24"/>
              </w:rPr>
              <w:t>1.</w:t>
            </w:r>
            <w:r w:rsidRPr="00D10576">
              <w:rPr>
                <w:rFonts w:eastAsia="Calibri"/>
                <w:spacing w:val="-3"/>
                <w:sz w:val="24"/>
              </w:rPr>
              <w:t xml:space="preserve"> </w:t>
            </w:r>
            <w:r w:rsidRPr="00D10576">
              <w:rPr>
                <w:rFonts w:eastAsia="Calibri"/>
                <w:sz w:val="24"/>
              </w:rPr>
              <w:t>Практическое</w:t>
            </w:r>
            <w:r w:rsidRPr="00D10576">
              <w:rPr>
                <w:rFonts w:eastAsia="Calibri"/>
                <w:spacing w:val="-3"/>
                <w:sz w:val="24"/>
              </w:rPr>
              <w:t xml:space="preserve"> </w:t>
            </w:r>
            <w:r w:rsidRPr="00D10576">
              <w:rPr>
                <w:rFonts w:eastAsia="Calibri"/>
                <w:sz w:val="24"/>
              </w:rPr>
              <w:t>занятие:</w:t>
            </w:r>
            <w:r w:rsidRPr="00D10576">
              <w:rPr>
                <w:rFonts w:eastAsia="Calibri"/>
                <w:spacing w:val="-1"/>
                <w:sz w:val="24"/>
              </w:rPr>
              <w:t xml:space="preserve"> </w:t>
            </w:r>
            <w:r w:rsidRPr="00D10576">
              <w:rPr>
                <w:rFonts w:eastAsia="Calibri"/>
                <w:sz w:val="24"/>
              </w:rPr>
              <w:t>Чтение</w:t>
            </w:r>
            <w:r w:rsidRPr="00D10576">
              <w:rPr>
                <w:rFonts w:eastAsia="Calibri"/>
                <w:spacing w:val="-3"/>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перевод</w:t>
            </w:r>
            <w:r w:rsidRPr="00D10576">
              <w:rPr>
                <w:rFonts w:eastAsia="Calibri"/>
                <w:spacing w:val="-4"/>
                <w:sz w:val="24"/>
              </w:rPr>
              <w:t xml:space="preserve"> </w:t>
            </w:r>
            <w:r w:rsidRPr="00D10576">
              <w:rPr>
                <w:rFonts w:eastAsia="Calibri"/>
                <w:sz w:val="24"/>
              </w:rPr>
              <w:t>текстов</w:t>
            </w:r>
            <w:r w:rsidRPr="00D10576">
              <w:rPr>
                <w:rFonts w:eastAsia="Calibri"/>
                <w:spacing w:val="-1"/>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диалогов</w:t>
            </w:r>
            <w:r w:rsidRPr="00D10576">
              <w:rPr>
                <w:rFonts w:eastAsia="Calibri"/>
                <w:spacing w:val="-4"/>
                <w:sz w:val="24"/>
              </w:rPr>
              <w:t xml:space="preserve"> </w:t>
            </w:r>
            <w:r w:rsidRPr="00D10576">
              <w:rPr>
                <w:rFonts w:eastAsia="Calibri"/>
                <w:sz w:val="24"/>
              </w:rPr>
              <w:t>по</w:t>
            </w:r>
            <w:r w:rsidRPr="00D10576">
              <w:rPr>
                <w:rFonts w:eastAsia="Calibri"/>
                <w:spacing w:val="-2"/>
                <w:sz w:val="24"/>
              </w:rPr>
              <w:t xml:space="preserve"> </w:t>
            </w:r>
            <w:r w:rsidRPr="00D10576">
              <w:rPr>
                <w:rFonts w:eastAsia="Calibri"/>
                <w:sz w:val="24"/>
              </w:rPr>
              <w:t>теме:</w:t>
            </w:r>
            <w:r w:rsidRPr="00D10576">
              <w:rPr>
                <w:rFonts w:eastAsia="Calibri"/>
                <w:spacing w:val="2"/>
                <w:sz w:val="24"/>
              </w:rPr>
              <w:t xml:space="preserve"> </w:t>
            </w:r>
            <w:r w:rsidRPr="00D10576">
              <w:rPr>
                <w:rFonts w:eastAsia="Calibri"/>
                <w:sz w:val="24"/>
              </w:rPr>
              <w:t>«Я</w:t>
            </w:r>
            <w:r w:rsidRPr="00D10576">
              <w:rPr>
                <w:rFonts w:eastAsia="Calibri"/>
                <w:spacing w:val="-2"/>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моя специальность»</w:t>
            </w:r>
          </w:p>
        </w:tc>
        <w:tc>
          <w:tcPr>
            <w:tcW w:w="1276" w:type="dxa"/>
            <w:vMerge/>
            <w:shd w:val="clear" w:color="auto" w:fill="auto"/>
          </w:tcPr>
          <w:p w14:paraId="49BC73AC" w14:textId="77777777" w:rsidR="00330A1A" w:rsidRPr="00D10576" w:rsidRDefault="00330A1A" w:rsidP="00EE1332">
            <w:pPr>
              <w:pStyle w:val="TableParagraph"/>
              <w:jc w:val="both"/>
              <w:rPr>
                <w:rFonts w:eastAsia="Calibri"/>
                <w:sz w:val="24"/>
              </w:rPr>
            </w:pPr>
          </w:p>
        </w:tc>
        <w:tc>
          <w:tcPr>
            <w:tcW w:w="1984" w:type="dxa"/>
            <w:vMerge/>
            <w:tcBorders>
              <w:top w:val="nil"/>
            </w:tcBorders>
            <w:shd w:val="clear" w:color="auto" w:fill="auto"/>
          </w:tcPr>
          <w:p w14:paraId="5DAE79FB"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098A6CA0" w14:textId="77777777" w:rsidR="00330A1A" w:rsidRPr="00D10576" w:rsidRDefault="00330A1A" w:rsidP="00330A1A">
            <w:pPr>
              <w:widowControl w:val="0"/>
              <w:autoSpaceDE w:val="0"/>
              <w:autoSpaceDN w:val="0"/>
              <w:rPr>
                <w:rFonts w:eastAsia="Calibri"/>
                <w:sz w:val="2"/>
                <w:szCs w:val="2"/>
              </w:rPr>
            </w:pPr>
          </w:p>
        </w:tc>
      </w:tr>
      <w:tr w:rsidR="000F3586" w14:paraId="2B1E4B49" w14:textId="77777777" w:rsidTr="00A71AA6">
        <w:trPr>
          <w:trHeight w:val="551"/>
        </w:trPr>
        <w:tc>
          <w:tcPr>
            <w:tcW w:w="2836" w:type="dxa"/>
            <w:vMerge/>
            <w:tcBorders>
              <w:top w:val="nil"/>
            </w:tcBorders>
            <w:shd w:val="clear" w:color="auto" w:fill="auto"/>
          </w:tcPr>
          <w:p w14:paraId="2DF11AB6" w14:textId="77777777" w:rsidR="00330A1A" w:rsidRPr="00D10576" w:rsidRDefault="00330A1A" w:rsidP="00330A1A">
            <w:pPr>
              <w:widowControl w:val="0"/>
              <w:autoSpaceDE w:val="0"/>
              <w:autoSpaceDN w:val="0"/>
              <w:rPr>
                <w:rFonts w:eastAsia="Calibri"/>
                <w:sz w:val="2"/>
                <w:szCs w:val="2"/>
              </w:rPr>
            </w:pPr>
          </w:p>
        </w:tc>
        <w:tc>
          <w:tcPr>
            <w:tcW w:w="7938" w:type="dxa"/>
            <w:shd w:val="clear" w:color="auto" w:fill="auto"/>
          </w:tcPr>
          <w:p w14:paraId="159A8958"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2.</w:t>
            </w:r>
            <w:r w:rsidRPr="00D10576">
              <w:rPr>
                <w:rFonts w:eastAsia="Calibri"/>
                <w:spacing w:val="-4"/>
                <w:sz w:val="24"/>
              </w:rPr>
              <w:t xml:space="preserve"> </w:t>
            </w:r>
            <w:r w:rsidRPr="00D10576">
              <w:rPr>
                <w:rFonts w:eastAsia="Calibri"/>
                <w:sz w:val="24"/>
              </w:rPr>
              <w:t>Практическое</w:t>
            </w:r>
            <w:r w:rsidRPr="00D10576">
              <w:rPr>
                <w:rFonts w:eastAsia="Calibri"/>
                <w:spacing w:val="-4"/>
                <w:sz w:val="24"/>
              </w:rPr>
              <w:t xml:space="preserve"> </w:t>
            </w:r>
            <w:r w:rsidRPr="00D10576">
              <w:rPr>
                <w:rFonts w:eastAsia="Calibri"/>
                <w:sz w:val="24"/>
              </w:rPr>
              <w:t>занятие:</w:t>
            </w:r>
            <w:r w:rsidRPr="00D10576">
              <w:rPr>
                <w:rFonts w:eastAsia="Calibri"/>
                <w:spacing w:val="-2"/>
                <w:sz w:val="24"/>
              </w:rPr>
              <w:t xml:space="preserve"> </w:t>
            </w:r>
            <w:r w:rsidRPr="00D10576">
              <w:rPr>
                <w:rFonts w:eastAsia="Calibri"/>
                <w:sz w:val="24"/>
              </w:rPr>
              <w:t>составить</w:t>
            </w:r>
            <w:r w:rsidRPr="00D10576">
              <w:rPr>
                <w:rFonts w:eastAsia="Calibri"/>
                <w:spacing w:val="-3"/>
                <w:sz w:val="24"/>
              </w:rPr>
              <w:t xml:space="preserve"> </w:t>
            </w:r>
            <w:r w:rsidRPr="00D10576">
              <w:rPr>
                <w:rFonts w:eastAsia="Calibri"/>
                <w:sz w:val="24"/>
              </w:rPr>
              <w:t>сообщение:</w:t>
            </w:r>
            <w:r w:rsidRPr="00D10576">
              <w:rPr>
                <w:rFonts w:eastAsia="Calibri"/>
                <w:spacing w:val="1"/>
                <w:sz w:val="24"/>
              </w:rPr>
              <w:t xml:space="preserve"> </w:t>
            </w:r>
            <w:r w:rsidRPr="00D10576">
              <w:rPr>
                <w:rFonts w:eastAsia="Calibri"/>
                <w:sz w:val="24"/>
              </w:rPr>
              <w:t>«Почему</w:t>
            </w:r>
            <w:r w:rsidRPr="00D10576">
              <w:rPr>
                <w:rFonts w:eastAsia="Calibri"/>
                <w:spacing w:val="-8"/>
                <w:sz w:val="24"/>
              </w:rPr>
              <w:t xml:space="preserve"> </w:t>
            </w:r>
            <w:r w:rsidRPr="00D10576">
              <w:rPr>
                <w:rFonts w:eastAsia="Calibri"/>
                <w:sz w:val="24"/>
              </w:rPr>
              <w:t>я</w:t>
            </w:r>
            <w:r w:rsidRPr="00D10576">
              <w:rPr>
                <w:rFonts w:eastAsia="Calibri"/>
                <w:spacing w:val="-1"/>
                <w:sz w:val="24"/>
              </w:rPr>
              <w:t xml:space="preserve"> </w:t>
            </w:r>
            <w:r w:rsidRPr="00D10576">
              <w:rPr>
                <w:rFonts w:eastAsia="Calibri"/>
                <w:sz w:val="24"/>
              </w:rPr>
              <w:t>выбрал</w:t>
            </w:r>
            <w:r w:rsidRPr="00D10576">
              <w:rPr>
                <w:rFonts w:eastAsia="Calibri"/>
                <w:spacing w:val="-1"/>
                <w:sz w:val="24"/>
              </w:rPr>
              <w:t xml:space="preserve"> </w:t>
            </w:r>
            <w:r w:rsidRPr="00D10576">
              <w:rPr>
                <w:rFonts w:eastAsia="Calibri"/>
                <w:sz w:val="24"/>
              </w:rPr>
              <w:t>данную</w:t>
            </w:r>
            <w:r w:rsidRPr="00D10576">
              <w:rPr>
                <w:rFonts w:eastAsia="Calibri"/>
                <w:spacing w:val="-2"/>
                <w:sz w:val="24"/>
              </w:rPr>
              <w:t xml:space="preserve"> </w:t>
            </w:r>
            <w:r w:rsidRPr="00D10576">
              <w:rPr>
                <w:rFonts w:eastAsia="Calibri"/>
                <w:sz w:val="24"/>
              </w:rPr>
              <w:t>специальность»</w:t>
            </w:r>
            <w:r w:rsidRPr="00D10576">
              <w:rPr>
                <w:rFonts w:eastAsia="Calibri"/>
                <w:spacing w:val="-9"/>
                <w:sz w:val="24"/>
              </w:rPr>
              <w:t xml:space="preserve"> </w:t>
            </w:r>
            <w:r w:rsidRPr="00D10576">
              <w:rPr>
                <w:rFonts w:eastAsia="Calibri"/>
                <w:sz w:val="24"/>
              </w:rPr>
              <w:t>(монологическая</w:t>
            </w:r>
            <w:r w:rsidRPr="00D10576">
              <w:rPr>
                <w:rFonts w:eastAsia="Calibri"/>
                <w:spacing w:val="-1"/>
                <w:sz w:val="24"/>
              </w:rPr>
              <w:t xml:space="preserve"> </w:t>
            </w:r>
            <w:r w:rsidRPr="00D10576">
              <w:rPr>
                <w:rFonts w:eastAsia="Calibri"/>
                <w:sz w:val="24"/>
              </w:rPr>
              <w:t>речь)</w:t>
            </w:r>
          </w:p>
        </w:tc>
        <w:tc>
          <w:tcPr>
            <w:tcW w:w="1276" w:type="dxa"/>
            <w:vMerge/>
            <w:shd w:val="clear" w:color="auto" w:fill="auto"/>
          </w:tcPr>
          <w:p w14:paraId="6493A48C" w14:textId="77777777" w:rsidR="00330A1A" w:rsidRPr="00D10576" w:rsidRDefault="00330A1A" w:rsidP="00EE1332">
            <w:pPr>
              <w:pStyle w:val="TableParagraph"/>
              <w:jc w:val="both"/>
              <w:rPr>
                <w:rFonts w:eastAsia="Calibri"/>
                <w:sz w:val="24"/>
              </w:rPr>
            </w:pPr>
          </w:p>
        </w:tc>
        <w:tc>
          <w:tcPr>
            <w:tcW w:w="1984" w:type="dxa"/>
            <w:vMerge/>
            <w:tcBorders>
              <w:top w:val="nil"/>
            </w:tcBorders>
            <w:shd w:val="clear" w:color="auto" w:fill="auto"/>
          </w:tcPr>
          <w:p w14:paraId="0F1C75D0"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51E07611" w14:textId="77777777" w:rsidR="00330A1A" w:rsidRPr="00D10576" w:rsidRDefault="00330A1A" w:rsidP="00330A1A">
            <w:pPr>
              <w:widowControl w:val="0"/>
              <w:autoSpaceDE w:val="0"/>
              <w:autoSpaceDN w:val="0"/>
              <w:rPr>
                <w:rFonts w:eastAsia="Calibri"/>
                <w:sz w:val="2"/>
                <w:szCs w:val="2"/>
              </w:rPr>
            </w:pPr>
          </w:p>
        </w:tc>
      </w:tr>
      <w:tr w:rsidR="000F3586" w14:paraId="21FBBB9F" w14:textId="77777777" w:rsidTr="00A71AA6">
        <w:trPr>
          <w:trHeight w:val="551"/>
        </w:trPr>
        <w:tc>
          <w:tcPr>
            <w:tcW w:w="2836" w:type="dxa"/>
            <w:vMerge/>
            <w:tcBorders>
              <w:top w:val="nil"/>
              <w:bottom w:val="single" w:sz="4" w:space="0" w:color="auto"/>
            </w:tcBorders>
            <w:shd w:val="clear" w:color="auto" w:fill="auto"/>
          </w:tcPr>
          <w:p w14:paraId="443AF295" w14:textId="77777777" w:rsidR="00330A1A" w:rsidRPr="00D10576" w:rsidRDefault="00330A1A" w:rsidP="00330A1A">
            <w:pPr>
              <w:widowControl w:val="0"/>
              <w:autoSpaceDE w:val="0"/>
              <w:autoSpaceDN w:val="0"/>
              <w:rPr>
                <w:rFonts w:eastAsia="Calibri"/>
                <w:sz w:val="2"/>
                <w:szCs w:val="2"/>
              </w:rPr>
            </w:pPr>
          </w:p>
        </w:tc>
        <w:tc>
          <w:tcPr>
            <w:tcW w:w="7938" w:type="dxa"/>
            <w:shd w:val="clear" w:color="auto" w:fill="auto"/>
          </w:tcPr>
          <w:p w14:paraId="24790769"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3.</w:t>
            </w:r>
            <w:r w:rsidRPr="00D10576">
              <w:rPr>
                <w:rFonts w:eastAsia="Calibri"/>
                <w:spacing w:val="-3"/>
                <w:sz w:val="24"/>
              </w:rPr>
              <w:t xml:space="preserve"> </w:t>
            </w:r>
            <w:r w:rsidRPr="00D10576">
              <w:rPr>
                <w:rFonts w:eastAsia="Calibri"/>
                <w:sz w:val="24"/>
              </w:rPr>
              <w:t>Представление</w:t>
            </w:r>
            <w:r w:rsidRPr="00D10576">
              <w:rPr>
                <w:rFonts w:eastAsia="Calibri"/>
                <w:spacing w:val="-4"/>
                <w:sz w:val="24"/>
              </w:rPr>
              <w:t xml:space="preserve"> </w:t>
            </w:r>
            <w:r w:rsidRPr="00D10576">
              <w:rPr>
                <w:rFonts w:eastAsia="Calibri"/>
                <w:sz w:val="24"/>
              </w:rPr>
              <w:t>себя</w:t>
            </w:r>
            <w:r w:rsidRPr="00D10576">
              <w:rPr>
                <w:rFonts w:eastAsia="Calibri"/>
                <w:spacing w:val="-2"/>
                <w:sz w:val="24"/>
              </w:rPr>
              <w:t xml:space="preserve"> </w:t>
            </w:r>
            <w:r w:rsidRPr="00D10576">
              <w:rPr>
                <w:rFonts w:eastAsia="Calibri"/>
                <w:sz w:val="24"/>
              </w:rPr>
              <w:t>в</w:t>
            </w:r>
            <w:r w:rsidRPr="00D10576">
              <w:rPr>
                <w:rFonts w:eastAsia="Calibri"/>
                <w:spacing w:val="-3"/>
                <w:sz w:val="24"/>
              </w:rPr>
              <w:t xml:space="preserve"> </w:t>
            </w:r>
            <w:r w:rsidRPr="00D10576">
              <w:rPr>
                <w:rFonts w:eastAsia="Calibri"/>
                <w:sz w:val="24"/>
              </w:rPr>
              <w:t>специальности.</w:t>
            </w:r>
            <w:r w:rsidRPr="00D10576">
              <w:rPr>
                <w:rFonts w:eastAsia="Calibri"/>
                <w:spacing w:val="-6"/>
                <w:sz w:val="24"/>
              </w:rPr>
              <w:t xml:space="preserve"> </w:t>
            </w:r>
            <w:r w:rsidRPr="00D10576">
              <w:rPr>
                <w:rFonts w:eastAsia="Calibri"/>
                <w:sz w:val="24"/>
              </w:rPr>
              <w:t>Саморазвитие</w:t>
            </w:r>
            <w:r w:rsidRPr="00D10576">
              <w:rPr>
                <w:rFonts w:eastAsia="Calibri"/>
                <w:spacing w:val="-4"/>
                <w:sz w:val="24"/>
              </w:rPr>
              <w:t xml:space="preserve"> </w:t>
            </w:r>
            <w:r w:rsidRPr="00D10576">
              <w:rPr>
                <w:rFonts w:eastAsia="Calibri"/>
                <w:sz w:val="24"/>
              </w:rPr>
              <w:t>в</w:t>
            </w:r>
            <w:r w:rsidRPr="00D10576">
              <w:rPr>
                <w:rFonts w:eastAsia="Calibri"/>
                <w:spacing w:val="-4"/>
                <w:sz w:val="24"/>
              </w:rPr>
              <w:t xml:space="preserve"> </w:t>
            </w:r>
            <w:r w:rsidRPr="00D10576">
              <w:rPr>
                <w:rFonts w:eastAsia="Calibri"/>
                <w:sz w:val="24"/>
              </w:rPr>
              <w:t>специальности:</w:t>
            </w:r>
            <w:r w:rsidRPr="00D10576">
              <w:rPr>
                <w:rFonts w:eastAsia="Calibri"/>
                <w:spacing w:val="3"/>
                <w:sz w:val="24"/>
              </w:rPr>
              <w:t xml:space="preserve"> </w:t>
            </w:r>
            <w:r w:rsidRPr="00D10576">
              <w:rPr>
                <w:rFonts w:eastAsia="Calibri"/>
                <w:sz w:val="24"/>
              </w:rPr>
              <w:t>продолжение</w:t>
            </w:r>
            <w:r w:rsidRPr="00D10576">
              <w:rPr>
                <w:rFonts w:eastAsia="Calibri"/>
                <w:spacing w:val="-4"/>
                <w:sz w:val="24"/>
              </w:rPr>
              <w:t xml:space="preserve"> </w:t>
            </w:r>
            <w:r w:rsidRPr="00D10576">
              <w:rPr>
                <w:rFonts w:eastAsia="Calibri"/>
                <w:sz w:val="24"/>
              </w:rPr>
              <w:t>образования,</w:t>
            </w:r>
            <w:r w:rsidRPr="00D10576">
              <w:rPr>
                <w:rFonts w:eastAsia="Calibri"/>
                <w:spacing w:val="-3"/>
                <w:sz w:val="24"/>
              </w:rPr>
              <w:t xml:space="preserve"> </w:t>
            </w:r>
            <w:r w:rsidRPr="00D10576">
              <w:rPr>
                <w:rFonts w:eastAsia="Calibri"/>
                <w:sz w:val="24"/>
              </w:rPr>
              <w:t>повышение</w:t>
            </w:r>
            <w:r w:rsidRPr="00D10576">
              <w:rPr>
                <w:rFonts w:eastAsia="Calibri"/>
                <w:spacing w:val="-4"/>
                <w:sz w:val="24"/>
              </w:rPr>
              <w:t xml:space="preserve"> </w:t>
            </w:r>
            <w:r w:rsidRPr="00D10576">
              <w:rPr>
                <w:rFonts w:eastAsia="Calibri"/>
                <w:sz w:val="24"/>
              </w:rPr>
              <w:t>квалификации</w:t>
            </w:r>
          </w:p>
        </w:tc>
        <w:tc>
          <w:tcPr>
            <w:tcW w:w="1276" w:type="dxa"/>
            <w:vMerge/>
            <w:shd w:val="clear" w:color="auto" w:fill="auto"/>
          </w:tcPr>
          <w:p w14:paraId="521E1359" w14:textId="77777777" w:rsidR="00330A1A" w:rsidRPr="00D10576" w:rsidRDefault="00330A1A" w:rsidP="00EE1332">
            <w:pPr>
              <w:pStyle w:val="TableParagraph"/>
              <w:jc w:val="both"/>
              <w:rPr>
                <w:rFonts w:eastAsia="Calibri"/>
                <w:sz w:val="24"/>
              </w:rPr>
            </w:pPr>
          </w:p>
        </w:tc>
        <w:tc>
          <w:tcPr>
            <w:tcW w:w="1984" w:type="dxa"/>
            <w:vMerge/>
            <w:tcBorders>
              <w:top w:val="nil"/>
              <w:bottom w:val="single" w:sz="4" w:space="0" w:color="auto"/>
            </w:tcBorders>
            <w:shd w:val="clear" w:color="auto" w:fill="auto"/>
          </w:tcPr>
          <w:p w14:paraId="66D90CC1"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2FCB36A2" w14:textId="77777777" w:rsidR="00330A1A" w:rsidRPr="00D10576" w:rsidRDefault="00330A1A" w:rsidP="00330A1A">
            <w:pPr>
              <w:widowControl w:val="0"/>
              <w:autoSpaceDE w:val="0"/>
              <w:autoSpaceDN w:val="0"/>
              <w:rPr>
                <w:rFonts w:eastAsia="Calibri"/>
                <w:sz w:val="2"/>
                <w:szCs w:val="2"/>
              </w:rPr>
            </w:pPr>
          </w:p>
        </w:tc>
      </w:tr>
      <w:tr w:rsidR="000F3586" w14:paraId="68D10C84" w14:textId="77777777" w:rsidTr="00A71AA6">
        <w:trPr>
          <w:trHeight w:val="145"/>
        </w:trPr>
        <w:tc>
          <w:tcPr>
            <w:tcW w:w="2836" w:type="dxa"/>
            <w:vMerge w:val="restart"/>
            <w:tcBorders>
              <w:top w:val="single" w:sz="4" w:space="0" w:color="auto"/>
            </w:tcBorders>
            <w:shd w:val="clear" w:color="auto" w:fill="auto"/>
          </w:tcPr>
          <w:p w14:paraId="51598346" w14:textId="77777777" w:rsidR="00EE1332" w:rsidRPr="00FE3D19" w:rsidRDefault="002543EE" w:rsidP="00EE1332">
            <w:pPr>
              <w:widowControl w:val="0"/>
              <w:autoSpaceDE w:val="0"/>
              <w:autoSpaceDN w:val="0"/>
              <w:rPr>
                <w:rFonts w:ascii="Times New Roman" w:eastAsia="Calibri" w:hAnsi="Times New Roman"/>
                <w:sz w:val="2"/>
                <w:szCs w:val="2"/>
              </w:rPr>
            </w:pPr>
            <w:r w:rsidRPr="00FE3D19">
              <w:rPr>
                <w:rFonts w:ascii="Times New Roman" w:eastAsia="Calibri" w:hAnsi="Times New Roman"/>
                <w:sz w:val="24"/>
              </w:rPr>
              <w:t>Тема 1.2.</w:t>
            </w:r>
            <w:r w:rsidRPr="00FE3D19">
              <w:rPr>
                <w:rFonts w:ascii="Times New Roman" w:eastAsia="Calibri" w:hAnsi="Times New Roman"/>
                <w:spacing w:val="1"/>
                <w:sz w:val="24"/>
              </w:rPr>
              <w:t xml:space="preserve"> </w:t>
            </w:r>
            <w:r w:rsidRPr="00FE3D19">
              <w:rPr>
                <w:rFonts w:ascii="Times New Roman" w:eastAsia="Calibri" w:hAnsi="Times New Roman"/>
                <w:sz w:val="24"/>
              </w:rPr>
              <w:t>Диалог-общение</w:t>
            </w:r>
          </w:p>
        </w:tc>
        <w:tc>
          <w:tcPr>
            <w:tcW w:w="7938" w:type="dxa"/>
            <w:shd w:val="clear" w:color="auto" w:fill="auto"/>
          </w:tcPr>
          <w:p w14:paraId="720DFD54" w14:textId="77777777" w:rsidR="00EE1332" w:rsidRPr="00D10576" w:rsidRDefault="002543EE" w:rsidP="00EE1332">
            <w:pPr>
              <w:pStyle w:val="TableParagraph"/>
              <w:spacing w:line="268" w:lineRule="exact"/>
              <w:ind w:left="110"/>
              <w:jc w:val="both"/>
              <w:rPr>
                <w:rFonts w:eastAsia="Calibri"/>
                <w:sz w:val="24"/>
              </w:rPr>
            </w:pPr>
            <w:r w:rsidRPr="00D10576">
              <w:rPr>
                <w:rFonts w:eastAsia="Calibri"/>
                <w:b/>
                <w:sz w:val="24"/>
              </w:rPr>
              <w:t>Содержание</w:t>
            </w:r>
            <w:r w:rsidRPr="00D10576">
              <w:rPr>
                <w:rFonts w:eastAsia="Calibri"/>
                <w:b/>
                <w:spacing w:val="-5"/>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материала</w:t>
            </w:r>
          </w:p>
        </w:tc>
        <w:tc>
          <w:tcPr>
            <w:tcW w:w="1276" w:type="dxa"/>
            <w:vMerge w:val="restart"/>
            <w:shd w:val="clear" w:color="auto" w:fill="auto"/>
          </w:tcPr>
          <w:p w14:paraId="1DBC64BF" w14:textId="77777777" w:rsidR="00EE1332" w:rsidRPr="00D10576" w:rsidRDefault="00776B53" w:rsidP="00EE1332">
            <w:pPr>
              <w:pStyle w:val="TableParagraph"/>
              <w:jc w:val="both"/>
              <w:rPr>
                <w:rFonts w:eastAsia="Calibri"/>
                <w:sz w:val="24"/>
              </w:rPr>
            </w:pPr>
            <w:r>
              <w:rPr>
                <w:rFonts w:eastAsia="Calibri"/>
                <w:sz w:val="24"/>
              </w:rPr>
              <w:t>14</w:t>
            </w:r>
          </w:p>
        </w:tc>
        <w:tc>
          <w:tcPr>
            <w:tcW w:w="1984" w:type="dxa"/>
            <w:vMerge w:val="restart"/>
            <w:tcBorders>
              <w:top w:val="single" w:sz="4" w:space="0" w:color="auto"/>
            </w:tcBorders>
            <w:shd w:val="clear" w:color="auto" w:fill="auto"/>
          </w:tcPr>
          <w:p w14:paraId="5F71B625" w14:textId="77777777" w:rsidR="00EE1332" w:rsidRPr="00D10576" w:rsidRDefault="002543EE" w:rsidP="00586EDD">
            <w:pPr>
              <w:widowControl w:val="0"/>
              <w:autoSpaceDE w:val="0"/>
              <w:autoSpaceDN w:val="0"/>
              <w:jc w:val="center"/>
              <w:rPr>
                <w:rFonts w:eastAsia="Calibri"/>
                <w:sz w:val="2"/>
                <w:szCs w:val="2"/>
              </w:rPr>
            </w:pPr>
            <w:r>
              <w:rPr>
                <w:rFonts w:eastAsia="Calibri"/>
                <w:sz w:val="24"/>
              </w:rPr>
              <w:t>ОК 10</w:t>
            </w:r>
          </w:p>
        </w:tc>
        <w:tc>
          <w:tcPr>
            <w:tcW w:w="1276" w:type="dxa"/>
            <w:vMerge w:val="restart"/>
            <w:shd w:val="clear" w:color="auto" w:fill="auto"/>
          </w:tcPr>
          <w:p w14:paraId="2865A394" w14:textId="77777777" w:rsidR="00EE1332"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5E411B16" w14:textId="77777777" w:rsidR="00EE1332"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02B90F49" w14:textId="77777777" w:rsidR="00EE1332"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108C1367" w14:textId="77777777" w:rsidR="00EE1332"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06B8914C" w14:textId="77777777" w:rsidTr="00A71AA6">
        <w:trPr>
          <w:trHeight w:val="120"/>
        </w:trPr>
        <w:tc>
          <w:tcPr>
            <w:tcW w:w="2836" w:type="dxa"/>
            <w:vMerge/>
            <w:shd w:val="clear" w:color="auto" w:fill="auto"/>
          </w:tcPr>
          <w:p w14:paraId="36DA1A57"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shd w:val="clear" w:color="auto" w:fill="auto"/>
          </w:tcPr>
          <w:p w14:paraId="68315525"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1.</w:t>
            </w:r>
            <w:r w:rsidRPr="00D10576">
              <w:rPr>
                <w:rFonts w:eastAsia="Calibri"/>
                <w:spacing w:val="-2"/>
                <w:sz w:val="24"/>
              </w:rPr>
              <w:t xml:space="preserve"> </w:t>
            </w:r>
            <w:r w:rsidRPr="00D10576">
              <w:rPr>
                <w:rFonts w:eastAsia="Calibri"/>
                <w:sz w:val="24"/>
              </w:rPr>
              <w:t>Особенности</w:t>
            </w:r>
            <w:r w:rsidRPr="00D10576">
              <w:rPr>
                <w:rFonts w:eastAsia="Calibri"/>
                <w:spacing w:val="-2"/>
                <w:sz w:val="24"/>
              </w:rPr>
              <w:t xml:space="preserve"> </w:t>
            </w:r>
            <w:r w:rsidRPr="00D10576">
              <w:rPr>
                <w:rFonts w:eastAsia="Calibri"/>
                <w:sz w:val="24"/>
              </w:rPr>
              <w:t>ведения</w:t>
            </w:r>
            <w:r w:rsidRPr="00D10576">
              <w:rPr>
                <w:rFonts w:eastAsia="Calibri"/>
                <w:spacing w:val="-2"/>
                <w:sz w:val="24"/>
              </w:rPr>
              <w:t xml:space="preserve"> </w:t>
            </w:r>
            <w:r w:rsidRPr="00D10576">
              <w:rPr>
                <w:rFonts w:eastAsia="Calibri"/>
                <w:sz w:val="24"/>
              </w:rPr>
              <w:t>диалога</w:t>
            </w:r>
            <w:r w:rsidRPr="00D10576">
              <w:rPr>
                <w:rFonts w:eastAsia="Calibri"/>
                <w:spacing w:val="-3"/>
                <w:sz w:val="24"/>
              </w:rPr>
              <w:t xml:space="preserve"> </w:t>
            </w:r>
            <w:r w:rsidRPr="00D10576">
              <w:rPr>
                <w:rFonts w:eastAsia="Calibri"/>
                <w:sz w:val="24"/>
              </w:rPr>
              <w:t>на</w:t>
            </w:r>
            <w:r w:rsidRPr="00D10576">
              <w:rPr>
                <w:rFonts w:eastAsia="Calibri"/>
                <w:spacing w:val="-3"/>
                <w:sz w:val="24"/>
              </w:rPr>
              <w:t xml:space="preserve"> </w:t>
            </w:r>
            <w:r w:rsidRPr="00D10576">
              <w:rPr>
                <w:rFonts w:eastAsia="Calibri"/>
                <w:sz w:val="24"/>
              </w:rPr>
              <w:t>иностранном</w:t>
            </w:r>
            <w:r w:rsidRPr="00D10576">
              <w:rPr>
                <w:rFonts w:eastAsia="Calibri"/>
                <w:spacing w:val="-2"/>
                <w:sz w:val="24"/>
              </w:rPr>
              <w:t xml:space="preserve"> </w:t>
            </w:r>
            <w:r w:rsidRPr="00D10576">
              <w:rPr>
                <w:rFonts w:eastAsia="Calibri"/>
                <w:sz w:val="24"/>
              </w:rPr>
              <w:t>языке.</w:t>
            </w:r>
            <w:r w:rsidRPr="00D10576">
              <w:rPr>
                <w:rFonts w:eastAsia="Calibri"/>
                <w:spacing w:val="-2"/>
                <w:sz w:val="24"/>
              </w:rPr>
              <w:t xml:space="preserve"> </w:t>
            </w:r>
            <w:r w:rsidRPr="00D10576">
              <w:rPr>
                <w:rFonts w:eastAsia="Calibri"/>
                <w:sz w:val="24"/>
              </w:rPr>
              <w:t>Структура</w:t>
            </w:r>
            <w:r w:rsidRPr="00D10576">
              <w:rPr>
                <w:rFonts w:eastAsia="Calibri"/>
                <w:spacing w:val="-3"/>
                <w:sz w:val="24"/>
              </w:rPr>
              <w:t xml:space="preserve"> </w:t>
            </w:r>
            <w:r w:rsidRPr="00D10576">
              <w:rPr>
                <w:rFonts w:eastAsia="Calibri"/>
                <w:sz w:val="24"/>
              </w:rPr>
              <w:t>вопросительных</w:t>
            </w:r>
            <w:r w:rsidRPr="00D10576">
              <w:rPr>
                <w:rFonts w:eastAsia="Calibri"/>
                <w:spacing w:val="-2"/>
                <w:sz w:val="24"/>
              </w:rPr>
              <w:t xml:space="preserve"> </w:t>
            </w:r>
            <w:r w:rsidRPr="00D10576">
              <w:rPr>
                <w:rFonts w:eastAsia="Calibri"/>
                <w:sz w:val="24"/>
              </w:rPr>
              <w:t>предложений.</w:t>
            </w:r>
          </w:p>
        </w:tc>
        <w:tc>
          <w:tcPr>
            <w:tcW w:w="1276" w:type="dxa"/>
            <w:vMerge/>
            <w:shd w:val="clear" w:color="auto" w:fill="auto"/>
          </w:tcPr>
          <w:p w14:paraId="479C489A"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519A25D1"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21A9B605" w14:textId="77777777" w:rsidR="00330A1A" w:rsidRPr="00D10576" w:rsidRDefault="00330A1A" w:rsidP="00330A1A">
            <w:pPr>
              <w:widowControl w:val="0"/>
              <w:autoSpaceDE w:val="0"/>
              <w:autoSpaceDN w:val="0"/>
              <w:rPr>
                <w:rFonts w:eastAsia="Calibri"/>
                <w:sz w:val="2"/>
                <w:szCs w:val="2"/>
              </w:rPr>
            </w:pPr>
          </w:p>
        </w:tc>
      </w:tr>
      <w:tr w:rsidR="000F3586" w14:paraId="0D2978C7" w14:textId="77777777" w:rsidTr="00A71AA6">
        <w:trPr>
          <w:trHeight w:val="225"/>
        </w:trPr>
        <w:tc>
          <w:tcPr>
            <w:tcW w:w="2836" w:type="dxa"/>
            <w:vMerge/>
            <w:shd w:val="clear" w:color="auto" w:fill="auto"/>
          </w:tcPr>
          <w:p w14:paraId="71AABBEA"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shd w:val="clear" w:color="auto" w:fill="auto"/>
          </w:tcPr>
          <w:p w14:paraId="3DF7FFC3"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5.</w:t>
            </w:r>
            <w:r w:rsidRPr="00D10576">
              <w:rPr>
                <w:rFonts w:eastAsia="Calibri"/>
                <w:spacing w:val="55"/>
                <w:sz w:val="24"/>
              </w:rPr>
              <w:t xml:space="preserve"> </w:t>
            </w:r>
            <w:r w:rsidRPr="00D10576">
              <w:rPr>
                <w:rFonts w:eastAsia="Calibri"/>
                <w:sz w:val="24"/>
              </w:rPr>
              <w:t>Вопросительные</w:t>
            </w:r>
            <w:r w:rsidRPr="00D10576">
              <w:rPr>
                <w:rFonts w:eastAsia="Calibri"/>
                <w:spacing w:val="-5"/>
                <w:sz w:val="24"/>
              </w:rPr>
              <w:t xml:space="preserve"> </w:t>
            </w:r>
            <w:r w:rsidRPr="00D10576">
              <w:rPr>
                <w:rFonts w:eastAsia="Calibri"/>
                <w:sz w:val="24"/>
              </w:rPr>
              <w:t>слова</w:t>
            </w:r>
            <w:r w:rsidRPr="00D10576">
              <w:rPr>
                <w:rFonts w:eastAsia="Calibri"/>
                <w:spacing w:val="-2"/>
                <w:sz w:val="24"/>
              </w:rPr>
              <w:t xml:space="preserve"> </w:t>
            </w:r>
            <w:r w:rsidRPr="00D10576">
              <w:rPr>
                <w:rFonts w:eastAsia="Calibri"/>
                <w:sz w:val="24"/>
              </w:rPr>
              <w:t>грамматические</w:t>
            </w:r>
            <w:r w:rsidRPr="00D10576">
              <w:rPr>
                <w:rFonts w:eastAsia="Calibri"/>
                <w:spacing w:val="-3"/>
                <w:sz w:val="24"/>
              </w:rPr>
              <w:t xml:space="preserve"> </w:t>
            </w:r>
            <w:r w:rsidRPr="00D10576">
              <w:rPr>
                <w:rFonts w:eastAsia="Calibri"/>
                <w:sz w:val="24"/>
              </w:rPr>
              <w:t>и</w:t>
            </w:r>
            <w:r w:rsidRPr="00D10576">
              <w:rPr>
                <w:rFonts w:eastAsia="Calibri"/>
                <w:spacing w:val="55"/>
                <w:sz w:val="24"/>
              </w:rPr>
              <w:t xml:space="preserve"> </w:t>
            </w:r>
            <w:r w:rsidRPr="00D10576">
              <w:rPr>
                <w:rFonts w:eastAsia="Calibri"/>
                <w:sz w:val="24"/>
              </w:rPr>
              <w:t>лексические</w:t>
            </w:r>
            <w:r w:rsidRPr="00D10576">
              <w:rPr>
                <w:rFonts w:eastAsia="Calibri"/>
                <w:spacing w:val="-3"/>
                <w:sz w:val="24"/>
              </w:rPr>
              <w:t xml:space="preserve"> </w:t>
            </w:r>
            <w:r w:rsidRPr="00D10576">
              <w:rPr>
                <w:rFonts w:eastAsia="Calibri"/>
                <w:sz w:val="24"/>
              </w:rPr>
              <w:t>особенности</w:t>
            </w:r>
            <w:r w:rsidRPr="00D10576">
              <w:rPr>
                <w:rFonts w:eastAsia="Calibri"/>
                <w:spacing w:val="-3"/>
                <w:sz w:val="24"/>
              </w:rPr>
              <w:t xml:space="preserve"> </w:t>
            </w:r>
            <w:r w:rsidRPr="00D10576">
              <w:rPr>
                <w:rFonts w:eastAsia="Calibri"/>
                <w:sz w:val="24"/>
              </w:rPr>
              <w:t>ведения</w:t>
            </w:r>
            <w:r w:rsidRPr="00D10576">
              <w:rPr>
                <w:rFonts w:eastAsia="Calibri"/>
                <w:spacing w:val="-57"/>
                <w:sz w:val="24"/>
              </w:rPr>
              <w:t xml:space="preserve"> </w:t>
            </w:r>
            <w:r w:rsidRPr="00D10576">
              <w:rPr>
                <w:rFonts w:eastAsia="Calibri"/>
                <w:sz w:val="24"/>
              </w:rPr>
              <w:t>диалогов</w:t>
            </w:r>
          </w:p>
        </w:tc>
        <w:tc>
          <w:tcPr>
            <w:tcW w:w="1276" w:type="dxa"/>
            <w:vMerge/>
            <w:shd w:val="clear" w:color="auto" w:fill="auto"/>
          </w:tcPr>
          <w:p w14:paraId="6E1BAA23"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365AF9CD"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5B2DF554" w14:textId="77777777" w:rsidR="00330A1A" w:rsidRPr="00D10576" w:rsidRDefault="00330A1A" w:rsidP="00330A1A">
            <w:pPr>
              <w:widowControl w:val="0"/>
              <w:autoSpaceDE w:val="0"/>
              <w:autoSpaceDN w:val="0"/>
              <w:rPr>
                <w:rFonts w:eastAsia="Calibri"/>
                <w:sz w:val="2"/>
                <w:szCs w:val="2"/>
              </w:rPr>
            </w:pPr>
          </w:p>
        </w:tc>
      </w:tr>
      <w:tr w:rsidR="000F3586" w14:paraId="224C193E" w14:textId="77777777" w:rsidTr="00A71AA6">
        <w:trPr>
          <w:trHeight w:val="225"/>
        </w:trPr>
        <w:tc>
          <w:tcPr>
            <w:tcW w:w="2836" w:type="dxa"/>
            <w:vMerge/>
            <w:shd w:val="clear" w:color="auto" w:fill="auto"/>
          </w:tcPr>
          <w:p w14:paraId="0B0B14EE"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shd w:val="clear" w:color="auto" w:fill="auto"/>
          </w:tcPr>
          <w:p w14:paraId="432EAF80"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1"/>
                <w:sz w:val="24"/>
              </w:rPr>
              <w:t xml:space="preserve"> </w:t>
            </w:r>
            <w:r w:rsidRPr="00D10576">
              <w:rPr>
                <w:rFonts w:eastAsia="Calibri"/>
                <w:b/>
                <w:sz w:val="24"/>
              </w:rPr>
              <w:t>числе,</w:t>
            </w:r>
            <w:r w:rsidRPr="00D10576">
              <w:rPr>
                <w:rFonts w:eastAsia="Calibri"/>
                <w:b/>
                <w:spacing w:val="-1"/>
                <w:sz w:val="24"/>
              </w:rPr>
              <w:t xml:space="preserve"> </w:t>
            </w:r>
            <w:r w:rsidRPr="00D10576">
              <w:rPr>
                <w:rFonts w:eastAsia="Calibri"/>
                <w:b/>
                <w:sz w:val="24"/>
              </w:rPr>
              <w:t>практические</w:t>
            </w:r>
            <w:r w:rsidRPr="00D10576">
              <w:rPr>
                <w:rFonts w:eastAsia="Calibri"/>
                <w:b/>
                <w:spacing w:val="-2"/>
                <w:sz w:val="24"/>
              </w:rPr>
              <w:t xml:space="preserve"> </w:t>
            </w:r>
            <w:r w:rsidRPr="00D10576">
              <w:rPr>
                <w:rFonts w:eastAsia="Calibri"/>
                <w:b/>
                <w:sz w:val="24"/>
              </w:rPr>
              <w:t>занятия:</w:t>
            </w:r>
          </w:p>
        </w:tc>
        <w:tc>
          <w:tcPr>
            <w:tcW w:w="1276" w:type="dxa"/>
            <w:vMerge/>
            <w:shd w:val="clear" w:color="auto" w:fill="auto"/>
          </w:tcPr>
          <w:p w14:paraId="710F8E73"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7CD8C085"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225E9A24" w14:textId="77777777" w:rsidR="00330A1A" w:rsidRPr="00D10576" w:rsidRDefault="00330A1A" w:rsidP="00330A1A">
            <w:pPr>
              <w:widowControl w:val="0"/>
              <w:autoSpaceDE w:val="0"/>
              <w:autoSpaceDN w:val="0"/>
              <w:rPr>
                <w:rFonts w:eastAsia="Calibri"/>
                <w:sz w:val="2"/>
                <w:szCs w:val="2"/>
              </w:rPr>
            </w:pPr>
          </w:p>
        </w:tc>
      </w:tr>
      <w:tr w:rsidR="000F3586" w14:paraId="2D7C8E63" w14:textId="77777777" w:rsidTr="00A71AA6">
        <w:trPr>
          <w:trHeight w:val="630"/>
        </w:trPr>
        <w:tc>
          <w:tcPr>
            <w:tcW w:w="2836" w:type="dxa"/>
            <w:vMerge/>
            <w:shd w:val="clear" w:color="auto" w:fill="auto"/>
          </w:tcPr>
          <w:p w14:paraId="5C7121E9"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tcBorders>
              <w:bottom w:val="single" w:sz="4" w:space="0" w:color="auto"/>
            </w:tcBorders>
            <w:shd w:val="clear" w:color="auto" w:fill="auto"/>
          </w:tcPr>
          <w:p w14:paraId="7B2EBEEF"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1.</w:t>
            </w:r>
            <w:r w:rsidRPr="00D10576">
              <w:rPr>
                <w:rFonts w:eastAsia="Calibri"/>
                <w:spacing w:val="-3"/>
                <w:sz w:val="24"/>
              </w:rPr>
              <w:t xml:space="preserve"> </w:t>
            </w:r>
            <w:r w:rsidRPr="00D10576">
              <w:rPr>
                <w:rFonts w:eastAsia="Calibri"/>
                <w:sz w:val="24"/>
              </w:rPr>
              <w:t>Практическое</w:t>
            </w:r>
            <w:r w:rsidRPr="00D10576">
              <w:rPr>
                <w:rFonts w:eastAsia="Calibri"/>
                <w:spacing w:val="-4"/>
                <w:sz w:val="24"/>
              </w:rPr>
              <w:t xml:space="preserve"> </w:t>
            </w:r>
            <w:r w:rsidRPr="00D10576">
              <w:rPr>
                <w:rFonts w:eastAsia="Calibri"/>
                <w:sz w:val="24"/>
              </w:rPr>
              <w:t>занятие: Беседа/дискуссия</w:t>
            </w:r>
            <w:r w:rsidRPr="00D10576">
              <w:rPr>
                <w:rFonts w:eastAsia="Calibri"/>
                <w:spacing w:val="-3"/>
                <w:sz w:val="24"/>
              </w:rPr>
              <w:t xml:space="preserve"> </w:t>
            </w:r>
            <w:r w:rsidRPr="00D10576">
              <w:rPr>
                <w:rFonts w:eastAsia="Calibri"/>
                <w:sz w:val="24"/>
              </w:rPr>
              <w:t>на</w:t>
            </w:r>
            <w:r w:rsidRPr="00D10576">
              <w:rPr>
                <w:rFonts w:eastAsia="Calibri"/>
                <w:spacing w:val="-3"/>
                <w:sz w:val="24"/>
              </w:rPr>
              <w:t xml:space="preserve"> </w:t>
            </w:r>
            <w:r w:rsidRPr="00D10576">
              <w:rPr>
                <w:rFonts w:eastAsia="Calibri"/>
                <w:sz w:val="24"/>
              </w:rPr>
              <w:t>тему:</w:t>
            </w:r>
            <w:r w:rsidRPr="00D10576">
              <w:rPr>
                <w:rFonts w:eastAsia="Calibri"/>
                <w:spacing w:val="2"/>
                <w:sz w:val="24"/>
              </w:rPr>
              <w:t xml:space="preserve"> </w:t>
            </w:r>
            <w:r w:rsidRPr="00D10576">
              <w:rPr>
                <w:rFonts w:eastAsia="Calibri"/>
                <w:sz w:val="24"/>
              </w:rPr>
              <w:t>«Иностранный</w:t>
            </w:r>
            <w:r w:rsidRPr="00D10576">
              <w:rPr>
                <w:rFonts w:eastAsia="Calibri"/>
                <w:spacing w:val="-1"/>
                <w:sz w:val="24"/>
              </w:rPr>
              <w:t xml:space="preserve"> </w:t>
            </w:r>
            <w:r w:rsidRPr="00D10576">
              <w:rPr>
                <w:rFonts w:eastAsia="Calibri"/>
                <w:sz w:val="24"/>
              </w:rPr>
              <w:t>язык</w:t>
            </w:r>
            <w:r w:rsidRPr="00D10576">
              <w:rPr>
                <w:rFonts w:eastAsia="Calibri"/>
                <w:spacing w:val="-2"/>
                <w:sz w:val="24"/>
              </w:rPr>
              <w:t xml:space="preserve"> </w:t>
            </w:r>
            <w:r w:rsidRPr="00D10576">
              <w:rPr>
                <w:rFonts w:eastAsia="Calibri"/>
                <w:sz w:val="24"/>
              </w:rPr>
              <w:t>в</w:t>
            </w:r>
            <w:r w:rsidRPr="00D10576">
              <w:rPr>
                <w:rFonts w:eastAsia="Calibri"/>
                <w:spacing w:val="-4"/>
                <w:sz w:val="24"/>
              </w:rPr>
              <w:t xml:space="preserve"> </w:t>
            </w:r>
            <w:r w:rsidRPr="00D10576">
              <w:rPr>
                <w:rFonts w:eastAsia="Calibri"/>
                <w:sz w:val="24"/>
              </w:rPr>
              <w:t>профе</w:t>
            </w:r>
            <w:r w:rsidRPr="00D10576">
              <w:rPr>
                <w:rFonts w:eastAsia="Calibri"/>
                <w:sz w:val="24"/>
              </w:rPr>
              <w:t>ссиональном</w:t>
            </w:r>
            <w:r w:rsidRPr="00D10576">
              <w:rPr>
                <w:rFonts w:eastAsia="Calibri"/>
                <w:spacing w:val="-2"/>
                <w:sz w:val="24"/>
              </w:rPr>
              <w:t xml:space="preserve"> </w:t>
            </w:r>
            <w:r w:rsidRPr="00D10576">
              <w:rPr>
                <w:rFonts w:eastAsia="Calibri"/>
                <w:sz w:val="24"/>
              </w:rPr>
              <w:t>общении»</w:t>
            </w:r>
          </w:p>
        </w:tc>
        <w:tc>
          <w:tcPr>
            <w:tcW w:w="1276" w:type="dxa"/>
            <w:vMerge/>
            <w:shd w:val="clear" w:color="auto" w:fill="auto"/>
          </w:tcPr>
          <w:p w14:paraId="4B5FC81E"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348CF2F4"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1E513C21" w14:textId="77777777" w:rsidR="00330A1A" w:rsidRPr="00D10576" w:rsidRDefault="00330A1A" w:rsidP="00330A1A">
            <w:pPr>
              <w:widowControl w:val="0"/>
              <w:autoSpaceDE w:val="0"/>
              <w:autoSpaceDN w:val="0"/>
              <w:rPr>
                <w:rFonts w:eastAsia="Calibri"/>
                <w:sz w:val="2"/>
                <w:szCs w:val="2"/>
              </w:rPr>
            </w:pPr>
          </w:p>
        </w:tc>
      </w:tr>
      <w:tr w:rsidR="000F3586" w14:paraId="1547887D" w14:textId="77777777" w:rsidTr="00A71AA6">
        <w:trPr>
          <w:trHeight w:val="135"/>
        </w:trPr>
        <w:tc>
          <w:tcPr>
            <w:tcW w:w="2836" w:type="dxa"/>
            <w:vMerge/>
            <w:shd w:val="clear" w:color="auto" w:fill="auto"/>
          </w:tcPr>
          <w:p w14:paraId="1E6F41FC"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shd w:val="clear" w:color="auto" w:fill="auto"/>
          </w:tcPr>
          <w:p w14:paraId="2D43281B"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2.</w:t>
            </w:r>
            <w:r w:rsidRPr="00D10576">
              <w:rPr>
                <w:rFonts w:eastAsia="Calibri"/>
                <w:spacing w:val="-2"/>
                <w:sz w:val="24"/>
              </w:rPr>
              <w:t xml:space="preserve"> </w:t>
            </w:r>
            <w:r w:rsidRPr="00D10576">
              <w:rPr>
                <w:rFonts w:eastAsia="Calibri"/>
                <w:sz w:val="24"/>
              </w:rPr>
              <w:t>Диалог</w:t>
            </w:r>
            <w:r w:rsidRPr="00D10576">
              <w:rPr>
                <w:rFonts w:eastAsia="Calibri"/>
                <w:spacing w:val="-3"/>
                <w:sz w:val="24"/>
              </w:rPr>
              <w:t xml:space="preserve"> </w:t>
            </w:r>
            <w:r w:rsidRPr="00D10576">
              <w:rPr>
                <w:rFonts w:eastAsia="Calibri"/>
                <w:sz w:val="24"/>
              </w:rPr>
              <w:t>этикетного</w:t>
            </w:r>
            <w:r w:rsidRPr="00D10576">
              <w:rPr>
                <w:rFonts w:eastAsia="Calibri"/>
                <w:spacing w:val="-4"/>
                <w:sz w:val="24"/>
              </w:rPr>
              <w:t xml:space="preserve"> </w:t>
            </w:r>
            <w:r w:rsidRPr="00D10576">
              <w:rPr>
                <w:rFonts w:eastAsia="Calibri"/>
                <w:sz w:val="24"/>
              </w:rPr>
              <w:t>характера,</w:t>
            </w:r>
            <w:r w:rsidRPr="00D10576">
              <w:rPr>
                <w:rFonts w:eastAsia="Calibri"/>
                <w:spacing w:val="-2"/>
                <w:sz w:val="24"/>
              </w:rPr>
              <w:t xml:space="preserve"> </w:t>
            </w:r>
            <w:r w:rsidRPr="00D10576">
              <w:rPr>
                <w:rFonts w:eastAsia="Calibri"/>
                <w:sz w:val="24"/>
              </w:rPr>
              <w:t>диалог-расспрос:</w:t>
            </w:r>
            <w:r w:rsidRPr="00D10576">
              <w:rPr>
                <w:rFonts w:eastAsia="Calibri"/>
                <w:spacing w:val="-2"/>
                <w:sz w:val="24"/>
              </w:rPr>
              <w:t xml:space="preserve"> </w:t>
            </w:r>
            <w:r w:rsidRPr="00D10576">
              <w:rPr>
                <w:rFonts w:eastAsia="Calibri"/>
                <w:sz w:val="24"/>
              </w:rPr>
              <w:t>построение</w:t>
            </w:r>
            <w:r w:rsidRPr="00D10576">
              <w:rPr>
                <w:rFonts w:eastAsia="Calibri"/>
                <w:spacing w:val="-3"/>
                <w:sz w:val="24"/>
              </w:rPr>
              <w:t xml:space="preserve"> </w:t>
            </w:r>
            <w:r w:rsidRPr="00D10576">
              <w:rPr>
                <w:rFonts w:eastAsia="Calibri"/>
                <w:sz w:val="24"/>
              </w:rPr>
              <w:t>диалога,</w:t>
            </w:r>
            <w:r w:rsidRPr="00D10576">
              <w:rPr>
                <w:rFonts w:eastAsia="Calibri"/>
                <w:spacing w:val="-1"/>
                <w:sz w:val="24"/>
              </w:rPr>
              <w:t xml:space="preserve"> </w:t>
            </w:r>
            <w:r w:rsidRPr="00D10576">
              <w:rPr>
                <w:rFonts w:eastAsia="Calibri"/>
                <w:sz w:val="24"/>
              </w:rPr>
              <w:t>применение</w:t>
            </w:r>
            <w:r w:rsidRPr="00D10576">
              <w:rPr>
                <w:rFonts w:eastAsia="Calibri"/>
                <w:spacing w:val="-4"/>
                <w:sz w:val="24"/>
              </w:rPr>
              <w:t xml:space="preserve"> </w:t>
            </w:r>
            <w:r w:rsidRPr="00D10576">
              <w:rPr>
                <w:rFonts w:eastAsia="Calibri"/>
                <w:sz w:val="24"/>
              </w:rPr>
              <w:t>в</w:t>
            </w:r>
            <w:r w:rsidRPr="00D10576">
              <w:rPr>
                <w:rFonts w:eastAsia="Calibri"/>
                <w:spacing w:val="-3"/>
                <w:sz w:val="24"/>
              </w:rPr>
              <w:t xml:space="preserve"> </w:t>
            </w:r>
            <w:r w:rsidRPr="00D10576">
              <w:rPr>
                <w:rFonts w:eastAsia="Calibri"/>
                <w:sz w:val="24"/>
              </w:rPr>
              <w:t>ситуациях официального</w:t>
            </w:r>
            <w:r w:rsidRPr="00D10576">
              <w:rPr>
                <w:rFonts w:eastAsia="Calibri"/>
                <w:spacing w:val="-3"/>
                <w:sz w:val="24"/>
              </w:rPr>
              <w:t xml:space="preserve"> </w:t>
            </w:r>
            <w:r w:rsidRPr="00D10576">
              <w:rPr>
                <w:rFonts w:eastAsia="Calibri"/>
                <w:sz w:val="24"/>
              </w:rPr>
              <w:t>и</w:t>
            </w:r>
            <w:r w:rsidRPr="00D10576">
              <w:rPr>
                <w:rFonts w:eastAsia="Calibri"/>
                <w:spacing w:val="-4"/>
                <w:sz w:val="24"/>
              </w:rPr>
              <w:t xml:space="preserve"> </w:t>
            </w:r>
            <w:r w:rsidRPr="00D10576">
              <w:rPr>
                <w:rFonts w:eastAsia="Calibri"/>
                <w:sz w:val="24"/>
              </w:rPr>
              <w:t>неофициального</w:t>
            </w:r>
            <w:r w:rsidRPr="00D10576">
              <w:rPr>
                <w:rFonts w:eastAsia="Calibri"/>
                <w:spacing w:val="-2"/>
                <w:sz w:val="24"/>
              </w:rPr>
              <w:t xml:space="preserve"> </w:t>
            </w:r>
            <w:r w:rsidRPr="00D10576">
              <w:rPr>
                <w:rFonts w:eastAsia="Calibri"/>
                <w:sz w:val="24"/>
              </w:rPr>
              <w:t>общения</w:t>
            </w:r>
          </w:p>
        </w:tc>
        <w:tc>
          <w:tcPr>
            <w:tcW w:w="1276" w:type="dxa"/>
            <w:vMerge/>
            <w:shd w:val="clear" w:color="auto" w:fill="auto"/>
          </w:tcPr>
          <w:p w14:paraId="04665932"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65788E48"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5CF7460F" w14:textId="77777777" w:rsidR="00330A1A" w:rsidRPr="00D10576" w:rsidRDefault="00330A1A" w:rsidP="00330A1A">
            <w:pPr>
              <w:widowControl w:val="0"/>
              <w:autoSpaceDE w:val="0"/>
              <w:autoSpaceDN w:val="0"/>
              <w:rPr>
                <w:rFonts w:eastAsia="Calibri"/>
                <w:sz w:val="2"/>
                <w:szCs w:val="2"/>
              </w:rPr>
            </w:pPr>
          </w:p>
        </w:tc>
      </w:tr>
      <w:tr w:rsidR="000F3586" w14:paraId="53C5B125" w14:textId="77777777" w:rsidTr="00A71AA6">
        <w:trPr>
          <w:trHeight w:val="120"/>
        </w:trPr>
        <w:tc>
          <w:tcPr>
            <w:tcW w:w="2836" w:type="dxa"/>
            <w:vMerge/>
            <w:shd w:val="clear" w:color="auto" w:fill="auto"/>
          </w:tcPr>
          <w:p w14:paraId="744BF17C"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shd w:val="clear" w:color="auto" w:fill="auto"/>
          </w:tcPr>
          <w:p w14:paraId="207C063A"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3.</w:t>
            </w:r>
            <w:r w:rsidRPr="00D10576">
              <w:rPr>
                <w:rFonts w:eastAsia="Calibri"/>
                <w:spacing w:val="-3"/>
                <w:sz w:val="24"/>
              </w:rPr>
              <w:t xml:space="preserve"> </w:t>
            </w:r>
            <w:r w:rsidRPr="00D10576">
              <w:rPr>
                <w:rFonts w:eastAsia="Calibri"/>
                <w:sz w:val="24"/>
              </w:rPr>
              <w:t>Диалог-побуждение</w:t>
            </w:r>
            <w:r w:rsidRPr="00D10576">
              <w:rPr>
                <w:rFonts w:eastAsia="Calibri"/>
                <w:spacing w:val="-2"/>
                <w:sz w:val="24"/>
              </w:rPr>
              <w:t xml:space="preserve"> </w:t>
            </w:r>
            <w:r w:rsidRPr="00D10576">
              <w:rPr>
                <w:rFonts w:eastAsia="Calibri"/>
                <w:sz w:val="24"/>
              </w:rPr>
              <w:t>к</w:t>
            </w:r>
            <w:r w:rsidRPr="00D10576">
              <w:rPr>
                <w:rFonts w:eastAsia="Calibri"/>
                <w:spacing w:val="-3"/>
                <w:sz w:val="24"/>
              </w:rPr>
              <w:t xml:space="preserve"> </w:t>
            </w:r>
            <w:r w:rsidRPr="00D10576">
              <w:rPr>
                <w:rFonts w:eastAsia="Calibri"/>
                <w:sz w:val="24"/>
              </w:rPr>
              <w:t>действию,</w:t>
            </w:r>
            <w:r w:rsidRPr="00D10576">
              <w:rPr>
                <w:rFonts w:eastAsia="Calibri"/>
                <w:spacing w:val="-3"/>
                <w:sz w:val="24"/>
              </w:rPr>
              <w:t xml:space="preserve"> </w:t>
            </w:r>
            <w:r w:rsidRPr="00D10576">
              <w:rPr>
                <w:rFonts w:eastAsia="Calibri"/>
                <w:sz w:val="24"/>
              </w:rPr>
              <w:t>диалог-обмен</w:t>
            </w:r>
            <w:r w:rsidRPr="00D10576">
              <w:rPr>
                <w:rFonts w:eastAsia="Calibri"/>
                <w:spacing w:val="-3"/>
                <w:sz w:val="24"/>
              </w:rPr>
              <w:t xml:space="preserve"> </w:t>
            </w:r>
            <w:r w:rsidRPr="00D10576">
              <w:rPr>
                <w:rFonts w:eastAsia="Calibri"/>
                <w:sz w:val="24"/>
              </w:rPr>
              <w:t>информацией:</w:t>
            </w:r>
            <w:r w:rsidRPr="00D10576">
              <w:rPr>
                <w:rFonts w:eastAsia="Calibri"/>
                <w:spacing w:val="-3"/>
                <w:sz w:val="24"/>
              </w:rPr>
              <w:t xml:space="preserve"> </w:t>
            </w:r>
            <w:r w:rsidRPr="00D10576">
              <w:rPr>
                <w:rFonts w:eastAsia="Calibri"/>
                <w:sz w:val="24"/>
              </w:rPr>
              <w:t>построение</w:t>
            </w:r>
            <w:r w:rsidRPr="00D10576">
              <w:rPr>
                <w:rFonts w:eastAsia="Calibri"/>
                <w:spacing w:val="-4"/>
                <w:sz w:val="24"/>
              </w:rPr>
              <w:t xml:space="preserve"> </w:t>
            </w:r>
            <w:r w:rsidRPr="00D10576">
              <w:rPr>
                <w:rFonts w:eastAsia="Calibri"/>
                <w:sz w:val="24"/>
              </w:rPr>
              <w:t>диалога,</w:t>
            </w:r>
            <w:r w:rsidRPr="00D10576">
              <w:rPr>
                <w:rFonts w:eastAsia="Calibri"/>
                <w:spacing w:val="-4"/>
                <w:sz w:val="24"/>
              </w:rPr>
              <w:t xml:space="preserve"> </w:t>
            </w:r>
            <w:r w:rsidRPr="00D10576">
              <w:rPr>
                <w:rFonts w:eastAsia="Calibri"/>
                <w:sz w:val="24"/>
              </w:rPr>
              <w:t>применение</w:t>
            </w:r>
            <w:r w:rsidRPr="00D10576">
              <w:rPr>
                <w:rFonts w:eastAsia="Calibri"/>
                <w:spacing w:val="-5"/>
                <w:sz w:val="24"/>
              </w:rPr>
              <w:t xml:space="preserve"> </w:t>
            </w:r>
            <w:r w:rsidRPr="00D10576">
              <w:rPr>
                <w:rFonts w:eastAsia="Calibri"/>
                <w:sz w:val="24"/>
              </w:rPr>
              <w:t>в</w:t>
            </w:r>
            <w:r w:rsidRPr="00D10576">
              <w:rPr>
                <w:rFonts w:eastAsia="Calibri"/>
                <w:spacing w:val="-5"/>
                <w:sz w:val="24"/>
              </w:rPr>
              <w:t xml:space="preserve"> </w:t>
            </w:r>
            <w:r w:rsidRPr="00D10576">
              <w:rPr>
                <w:rFonts w:eastAsia="Calibri"/>
                <w:sz w:val="24"/>
              </w:rPr>
              <w:t>различных</w:t>
            </w:r>
            <w:r w:rsidRPr="00D10576">
              <w:rPr>
                <w:rFonts w:eastAsia="Calibri"/>
                <w:spacing w:val="-2"/>
                <w:sz w:val="24"/>
              </w:rPr>
              <w:t xml:space="preserve"> </w:t>
            </w:r>
            <w:r w:rsidRPr="00D10576">
              <w:rPr>
                <w:rFonts w:eastAsia="Calibri"/>
                <w:sz w:val="24"/>
              </w:rPr>
              <w:t>ситуациях</w:t>
            </w:r>
            <w:r w:rsidRPr="00D10576">
              <w:rPr>
                <w:rFonts w:eastAsia="Calibri"/>
                <w:spacing w:val="-2"/>
                <w:sz w:val="24"/>
              </w:rPr>
              <w:t xml:space="preserve"> </w:t>
            </w:r>
            <w:r w:rsidRPr="00D10576">
              <w:rPr>
                <w:rFonts w:eastAsia="Calibri"/>
                <w:sz w:val="24"/>
              </w:rPr>
              <w:t>профессионального</w:t>
            </w:r>
            <w:r w:rsidRPr="00D10576">
              <w:rPr>
                <w:rFonts w:eastAsia="Calibri"/>
                <w:spacing w:val="-3"/>
                <w:sz w:val="24"/>
              </w:rPr>
              <w:t xml:space="preserve"> </w:t>
            </w:r>
            <w:r w:rsidRPr="00D10576">
              <w:rPr>
                <w:rFonts w:eastAsia="Calibri"/>
                <w:sz w:val="24"/>
              </w:rPr>
              <w:t>общения</w:t>
            </w:r>
          </w:p>
        </w:tc>
        <w:tc>
          <w:tcPr>
            <w:tcW w:w="1276" w:type="dxa"/>
            <w:vMerge/>
            <w:shd w:val="clear" w:color="auto" w:fill="auto"/>
          </w:tcPr>
          <w:p w14:paraId="5107B35D"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2F78DDE3"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4AE524E8" w14:textId="77777777" w:rsidR="00330A1A" w:rsidRPr="00D10576" w:rsidRDefault="00330A1A" w:rsidP="00330A1A">
            <w:pPr>
              <w:widowControl w:val="0"/>
              <w:autoSpaceDE w:val="0"/>
              <w:autoSpaceDN w:val="0"/>
              <w:rPr>
                <w:rFonts w:eastAsia="Calibri"/>
                <w:sz w:val="2"/>
                <w:szCs w:val="2"/>
              </w:rPr>
            </w:pPr>
          </w:p>
        </w:tc>
      </w:tr>
      <w:tr w:rsidR="000F3586" w14:paraId="672E454E" w14:textId="77777777" w:rsidTr="00A71AA6">
        <w:trPr>
          <w:trHeight w:val="150"/>
        </w:trPr>
        <w:tc>
          <w:tcPr>
            <w:tcW w:w="2836" w:type="dxa"/>
            <w:vMerge/>
            <w:shd w:val="clear" w:color="auto" w:fill="auto"/>
          </w:tcPr>
          <w:p w14:paraId="6229C29D" w14:textId="77777777" w:rsidR="00330A1A" w:rsidRPr="00FE3D19" w:rsidRDefault="00330A1A" w:rsidP="00330A1A">
            <w:pPr>
              <w:widowControl w:val="0"/>
              <w:autoSpaceDE w:val="0"/>
              <w:autoSpaceDN w:val="0"/>
              <w:rPr>
                <w:rFonts w:ascii="Times New Roman" w:eastAsia="Calibri" w:hAnsi="Times New Roman"/>
                <w:sz w:val="24"/>
              </w:rPr>
            </w:pPr>
          </w:p>
        </w:tc>
        <w:tc>
          <w:tcPr>
            <w:tcW w:w="7938" w:type="dxa"/>
            <w:shd w:val="clear" w:color="auto" w:fill="auto"/>
          </w:tcPr>
          <w:p w14:paraId="771BE9A2"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4.</w:t>
            </w:r>
            <w:r w:rsidRPr="00D10576">
              <w:rPr>
                <w:rFonts w:eastAsia="Calibri"/>
                <w:spacing w:val="-3"/>
                <w:sz w:val="24"/>
              </w:rPr>
              <w:t xml:space="preserve"> </w:t>
            </w:r>
            <w:r w:rsidRPr="00D10576">
              <w:rPr>
                <w:rFonts w:eastAsia="Calibri"/>
                <w:sz w:val="24"/>
              </w:rPr>
              <w:t>Диалоги</w:t>
            </w:r>
            <w:r w:rsidRPr="00D10576">
              <w:rPr>
                <w:rFonts w:eastAsia="Calibri"/>
                <w:spacing w:val="-2"/>
                <w:sz w:val="24"/>
              </w:rPr>
              <w:t xml:space="preserve"> </w:t>
            </w:r>
            <w:r w:rsidRPr="00D10576">
              <w:rPr>
                <w:rFonts w:eastAsia="Calibri"/>
                <w:sz w:val="24"/>
              </w:rPr>
              <w:t>смешанного</w:t>
            </w:r>
            <w:r w:rsidRPr="00D10576">
              <w:rPr>
                <w:rFonts w:eastAsia="Calibri"/>
                <w:spacing w:val="-2"/>
                <w:sz w:val="24"/>
              </w:rPr>
              <w:t xml:space="preserve"> </w:t>
            </w:r>
            <w:r w:rsidRPr="00D10576">
              <w:rPr>
                <w:rFonts w:eastAsia="Calibri"/>
                <w:sz w:val="24"/>
              </w:rPr>
              <w:t>типа,</w:t>
            </w:r>
            <w:r w:rsidRPr="00D10576">
              <w:rPr>
                <w:rFonts w:eastAsia="Calibri"/>
                <w:spacing w:val="-2"/>
                <w:sz w:val="24"/>
              </w:rPr>
              <w:t xml:space="preserve"> </w:t>
            </w:r>
            <w:r w:rsidRPr="00D10576">
              <w:rPr>
                <w:rFonts w:eastAsia="Calibri"/>
                <w:sz w:val="24"/>
              </w:rPr>
              <w:t>включающие</w:t>
            </w:r>
            <w:r w:rsidRPr="00D10576">
              <w:rPr>
                <w:rFonts w:eastAsia="Calibri"/>
                <w:spacing w:val="-3"/>
                <w:sz w:val="24"/>
              </w:rPr>
              <w:t xml:space="preserve"> </w:t>
            </w:r>
            <w:r w:rsidRPr="00D10576">
              <w:rPr>
                <w:rFonts w:eastAsia="Calibri"/>
                <w:sz w:val="24"/>
              </w:rPr>
              <w:t>в</w:t>
            </w:r>
            <w:r w:rsidRPr="00D10576">
              <w:rPr>
                <w:rFonts w:eastAsia="Calibri"/>
                <w:spacing w:val="-3"/>
                <w:sz w:val="24"/>
              </w:rPr>
              <w:t xml:space="preserve"> </w:t>
            </w:r>
            <w:r w:rsidRPr="00D10576">
              <w:rPr>
                <w:rFonts w:eastAsia="Calibri"/>
                <w:sz w:val="24"/>
              </w:rPr>
              <w:t>себя</w:t>
            </w:r>
            <w:r w:rsidRPr="00D10576">
              <w:rPr>
                <w:rFonts w:eastAsia="Calibri"/>
                <w:spacing w:val="-2"/>
                <w:sz w:val="24"/>
              </w:rPr>
              <w:t xml:space="preserve"> </w:t>
            </w:r>
            <w:r w:rsidRPr="00D10576">
              <w:rPr>
                <w:rFonts w:eastAsia="Calibri"/>
                <w:sz w:val="24"/>
              </w:rPr>
              <w:t>элементы</w:t>
            </w:r>
            <w:r w:rsidRPr="00D10576">
              <w:rPr>
                <w:rFonts w:eastAsia="Calibri"/>
                <w:spacing w:val="-2"/>
                <w:sz w:val="24"/>
              </w:rPr>
              <w:t xml:space="preserve"> </w:t>
            </w:r>
            <w:r w:rsidRPr="00D10576">
              <w:rPr>
                <w:rFonts w:eastAsia="Calibri"/>
                <w:sz w:val="24"/>
              </w:rPr>
              <w:t>разных</w:t>
            </w:r>
            <w:r w:rsidRPr="00D10576">
              <w:rPr>
                <w:rFonts w:eastAsia="Calibri"/>
                <w:spacing w:val="-2"/>
                <w:sz w:val="24"/>
              </w:rPr>
              <w:t xml:space="preserve"> </w:t>
            </w:r>
            <w:r w:rsidRPr="00D10576">
              <w:rPr>
                <w:rFonts w:eastAsia="Calibri"/>
                <w:sz w:val="24"/>
              </w:rPr>
              <w:t>типов</w:t>
            </w:r>
            <w:r w:rsidRPr="00D10576">
              <w:rPr>
                <w:rFonts w:eastAsia="Calibri"/>
                <w:spacing w:val="-2"/>
                <w:sz w:val="24"/>
              </w:rPr>
              <w:t xml:space="preserve"> </w:t>
            </w:r>
            <w:r w:rsidRPr="00D10576">
              <w:rPr>
                <w:rFonts w:eastAsia="Calibri"/>
                <w:sz w:val="24"/>
              </w:rPr>
              <w:t>диалогов:</w:t>
            </w:r>
            <w:r w:rsidRPr="00D10576">
              <w:rPr>
                <w:rFonts w:eastAsia="Calibri"/>
                <w:spacing w:val="-5"/>
                <w:sz w:val="24"/>
              </w:rPr>
              <w:t xml:space="preserve"> </w:t>
            </w:r>
            <w:r w:rsidRPr="00D10576">
              <w:rPr>
                <w:rFonts w:eastAsia="Calibri"/>
                <w:sz w:val="24"/>
              </w:rPr>
              <w:t>построение</w:t>
            </w:r>
            <w:r w:rsidRPr="00D10576">
              <w:rPr>
                <w:rFonts w:eastAsia="Calibri"/>
                <w:spacing w:val="-4"/>
                <w:sz w:val="24"/>
              </w:rPr>
              <w:t xml:space="preserve"> </w:t>
            </w:r>
            <w:r w:rsidRPr="00D10576">
              <w:rPr>
                <w:rFonts w:eastAsia="Calibri"/>
                <w:sz w:val="24"/>
              </w:rPr>
              <w:t>диалога,</w:t>
            </w:r>
            <w:r w:rsidRPr="00D10576">
              <w:rPr>
                <w:rFonts w:eastAsia="Calibri"/>
                <w:spacing w:val="-4"/>
                <w:sz w:val="24"/>
              </w:rPr>
              <w:t xml:space="preserve"> </w:t>
            </w:r>
            <w:r w:rsidRPr="00D10576">
              <w:rPr>
                <w:rFonts w:eastAsia="Calibri"/>
                <w:sz w:val="24"/>
              </w:rPr>
              <w:t>применение</w:t>
            </w:r>
            <w:r w:rsidRPr="00D10576">
              <w:rPr>
                <w:rFonts w:eastAsia="Calibri"/>
                <w:spacing w:val="-4"/>
                <w:sz w:val="24"/>
              </w:rPr>
              <w:t xml:space="preserve"> </w:t>
            </w:r>
            <w:r w:rsidRPr="00D10576">
              <w:rPr>
                <w:rFonts w:eastAsia="Calibri"/>
                <w:sz w:val="24"/>
              </w:rPr>
              <w:t>в</w:t>
            </w:r>
            <w:r w:rsidRPr="00D10576">
              <w:rPr>
                <w:rFonts w:eastAsia="Calibri"/>
                <w:spacing w:val="-5"/>
                <w:sz w:val="24"/>
              </w:rPr>
              <w:t xml:space="preserve"> </w:t>
            </w:r>
            <w:r w:rsidRPr="00D10576">
              <w:rPr>
                <w:rFonts w:eastAsia="Calibri"/>
                <w:sz w:val="24"/>
              </w:rPr>
              <w:t>различных</w:t>
            </w:r>
            <w:r w:rsidRPr="00D10576">
              <w:rPr>
                <w:rFonts w:eastAsia="Calibri"/>
                <w:spacing w:val="-2"/>
                <w:sz w:val="24"/>
              </w:rPr>
              <w:t xml:space="preserve"> </w:t>
            </w:r>
            <w:r w:rsidRPr="00D10576">
              <w:rPr>
                <w:rFonts w:eastAsia="Calibri"/>
                <w:sz w:val="24"/>
              </w:rPr>
              <w:t>ситуациях</w:t>
            </w:r>
            <w:r w:rsidRPr="00D10576">
              <w:rPr>
                <w:rFonts w:eastAsia="Calibri"/>
                <w:spacing w:val="-5"/>
                <w:sz w:val="24"/>
              </w:rPr>
              <w:t xml:space="preserve"> </w:t>
            </w:r>
            <w:r w:rsidRPr="00D10576">
              <w:rPr>
                <w:rFonts w:eastAsia="Calibri"/>
                <w:sz w:val="24"/>
              </w:rPr>
              <w:t>профессионального</w:t>
            </w:r>
            <w:r w:rsidRPr="00D10576">
              <w:rPr>
                <w:rFonts w:eastAsia="Calibri"/>
                <w:spacing w:val="-57"/>
                <w:sz w:val="24"/>
              </w:rPr>
              <w:t xml:space="preserve"> </w:t>
            </w:r>
            <w:r w:rsidRPr="00D10576">
              <w:rPr>
                <w:rFonts w:eastAsia="Calibri"/>
                <w:sz w:val="24"/>
              </w:rPr>
              <w:t>и</w:t>
            </w:r>
            <w:r w:rsidRPr="00D10576">
              <w:rPr>
                <w:rFonts w:eastAsia="Calibri"/>
                <w:spacing w:val="-1"/>
                <w:sz w:val="24"/>
              </w:rPr>
              <w:t xml:space="preserve"> </w:t>
            </w:r>
            <w:r w:rsidRPr="00D10576">
              <w:rPr>
                <w:rFonts w:eastAsia="Calibri"/>
                <w:sz w:val="24"/>
              </w:rPr>
              <w:t>социального общения</w:t>
            </w:r>
          </w:p>
        </w:tc>
        <w:tc>
          <w:tcPr>
            <w:tcW w:w="1276" w:type="dxa"/>
            <w:vMerge/>
            <w:shd w:val="clear" w:color="auto" w:fill="auto"/>
          </w:tcPr>
          <w:p w14:paraId="04DEDB93" w14:textId="77777777" w:rsidR="00330A1A" w:rsidRPr="00D10576" w:rsidRDefault="00330A1A" w:rsidP="00EE1332">
            <w:pPr>
              <w:pStyle w:val="TableParagraph"/>
              <w:jc w:val="both"/>
              <w:rPr>
                <w:rFonts w:eastAsia="Calibri"/>
                <w:sz w:val="24"/>
              </w:rPr>
            </w:pPr>
          </w:p>
        </w:tc>
        <w:tc>
          <w:tcPr>
            <w:tcW w:w="1984" w:type="dxa"/>
            <w:vMerge/>
            <w:shd w:val="clear" w:color="auto" w:fill="auto"/>
          </w:tcPr>
          <w:p w14:paraId="749A4348"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5D1419CA" w14:textId="77777777" w:rsidR="00330A1A" w:rsidRPr="00D10576" w:rsidRDefault="00330A1A" w:rsidP="00330A1A">
            <w:pPr>
              <w:widowControl w:val="0"/>
              <w:autoSpaceDE w:val="0"/>
              <w:autoSpaceDN w:val="0"/>
              <w:rPr>
                <w:rFonts w:eastAsia="Calibri"/>
                <w:sz w:val="2"/>
                <w:szCs w:val="2"/>
              </w:rPr>
            </w:pPr>
          </w:p>
        </w:tc>
      </w:tr>
      <w:tr w:rsidR="000F3586" w14:paraId="417B5AD0" w14:textId="77777777" w:rsidTr="00A71AA6">
        <w:trPr>
          <w:trHeight w:val="150"/>
        </w:trPr>
        <w:tc>
          <w:tcPr>
            <w:tcW w:w="2836" w:type="dxa"/>
            <w:shd w:val="clear" w:color="auto" w:fill="auto"/>
          </w:tcPr>
          <w:p w14:paraId="7525A2E4" w14:textId="77777777" w:rsidR="00586EDD" w:rsidRPr="00D10576" w:rsidRDefault="002543EE" w:rsidP="00586EDD">
            <w:pPr>
              <w:pStyle w:val="TableParagraph"/>
              <w:ind w:left="107"/>
              <w:rPr>
                <w:rFonts w:eastAsia="Calibri"/>
                <w:sz w:val="24"/>
              </w:rPr>
            </w:pPr>
            <w:r w:rsidRPr="00D10576">
              <w:rPr>
                <w:rFonts w:eastAsia="Calibri"/>
                <w:sz w:val="24"/>
              </w:rPr>
              <w:t>Тема</w:t>
            </w:r>
            <w:r w:rsidRPr="00D10576">
              <w:rPr>
                <w:rFonts w:eastAsia="Calibri"/>
                <w:spacing w:val="-3"/>
                <w:sz w:val="24"/>
              </w:rPr>
              <w:t xml:space="preserve"> </w:t>
            </w:r>
            <w:r w:rsidRPr="00D10576">
              <w:rPr>
                <w:rFonts w:eastAsia="Calibri"/>
                <w:sz w:val="24"/>
              </w:rPr>
              <w:t>1.3.</w:t>
            </w:r>
          </w:p>
          <w:p w14:paraId="3FE6F1B3" w14:textId="77777777" w:rsidR="00586EDD" w:rsidRPr="00FE3D19" w:rsidRDefault="002543EE" w:rsidP="00586EDD">
            <w:pPr>
              <w:pStyle w:val="TableParagraph"/>
              <w:tabs>
                <w:tab w:val="left" w:pos="1924"/>
              </w:tabs>
              <w:ind w:left="107" w:right="476"/>
              <w:rPr>
                <w:rFonts w:eastAsia="Calibri"/>
                <w:sz w:val="24"/>
              </w:rPr>
            </w:pPr>
            <w:r w:rsidRPr="00D10576">
              <w:rPr>
                <w:rFonts w:eastAsia="Calibri"/>
                <w:sz w:val="24"/>
              </w:rPr>
              <w:t>Страна, принимающая</w:t>
            </w:r>
            <w:r w:rsidRPr="00D10576">
              <w:rPr>
                <w:rFonts w:eastAsia="Calibri"/>
                <w:spacing w:val="-57"/>
                <w:sz w:val="24"/>
              </w:rPr>
              <w:t xml:space="preserve"> </w:t>
            </w:r>
            <w:r w:rsidRPr="00D10576">
              <w:rPr>
                <w:rFonts w:eastAsia="Calibri"/>
                <w:sz w:val="24"/>
              </w:rPr>
              <w:t>участников</w:t>
            </w:r>
            <w:r w:rsidRPr="00D10576">
              <w:rPr>
                <w:rFonts w:eastAsia="Calibri"/>
                <w:spacing w:val="1"/>
                <w:sz w:val="24"/>
              </w:rPr>
              <w:t xml:space="preserve"> </w:t>
            </w:r>
            <w:r w:rsidRPr="00D10576">
              <w:rPr>
                <w:rFonts w:eastAsia="Calibri"/>
                <w:sz w:val="24"/>
              </w:rPr>
              <w:t>WORLDSKILLS</w:t>
            </w:r>
            <w:r w:rsidRPr="00D10576">
              <w:rPr>
                <w:rFonts w:eastAsia="Calibri"/>
                <w:spacing w:val="1"/>
                <w:sz w:val="24"/>
              </w:rPr>
              <w:t xml:space="preserve"> </w:t>
            </w:r>
            <w:r w:rsidRPr="00D10576">
              <w:rPr>
                <w:rFonts w:eastAsia="Calibri"/>
                <w:sz w:val="24"/>
              </w:rPr>
              <w:t>INTERNATIONAL</w:t>
            </w:r>
            <w:r w:rsidRPr="00D10576">
              <w:rPr>
                <w:rFonts w:eastAsia="Calibri"/>
                <w:spacing w:val="-4"/>
                <w:sz w:val="24"/>
              </w:rPr>
              <w:t xml:space="preserve"> </w:t>
            </w:r>
            <w:r w:rsidRPr="00D10576">
              <w:rPr>
                <w:rFonts w:eastAsia="Calibri"/>
                <w:sz w:val="24"/>
              </w:rPr>
              <w:t>в</w:t>
            </w:r>
            <w:r>
              <w:rPr>
                <w:rFonts w:eastAsia="Calibri"/>
                <w:sz w:val="24"/>
              </w:rPr>
              <w:t xml:space="preserve"> </w:t>
            </w:r>
            <w:r w:rsidRPr="00D10576">
              <w:rPr>
                <w:rFonts w:eastAsia="Calibri"/>
                <w:sz w:val="24"/>
              </w:rPr>
              <w:t>прошлые</w:t>
            </w:r>
            <w:r w:rsidRPr="00D10576">
              <w:rPr>
                <w:rFonts w:eastAsia="Calibri"/>
                <w:spacing w:val="-4"/>
                <w:sz w:val="24"/>
              </w:rPr>
              <w:t xml:space="preserve"> </w:t>
            </w:r>
            <w:r>
              <w:rPr>
                <w:rFonts w:eastAsia="Calibri"/>
                <w:spacing w:val="-4"/>
                <w:sz w:val="24"/>
              </w:rPr>
              <w:t>г</w:t>
            </w:r>
            <w:r w:rsidRPr="00D10576">
              <w:rPr>
                <w:rFonts w:eastAsia="Calibri"/>
                <w:sz w:val="24"/>
              </w:rPr>
              <w:t>оды</w:t>
            </w:r>
          </w:p>
        </w:tc>
        <w:tc>
          <w:tcPr>
            <w:tcW w:w="7938" w:type="dxa"/>
            <w:shd w:val="clear" w:color="auto" w:fill="auto"/>
          </w:tcPr>
          <w:p w14:paraId="19D33706" w14:textId="77777777" w:rsidR="00586EDD" w:rsidRPr="00D10576" w:rsidRDefault="002543EE" w:rsidP="00586EDD">
            <w:pPr>
              <w:pStyle w:val="TableParagraph"/>
              <w:spacing w:line="268" w:lineRule="exact"/>
              <w:ind w:left="110"/>
              <w:jc w:val="both"/>
              <w:rPr>
                <w:rFonts w:eastAsia="Calibri"/>
                <w:b/>
                <w:sz w:val="24"/>
              </w:rPr>
            </w:pPr>
            <w:r w:rsidRPr="00D10576">
              <w:rPr>
                <w:rFonts w:eastAsia="Calibri"/>
                <w:b/>
                <w:sz w:val="24"/>
              </w:rPr>
              <w:t>Содержание</w:t>
            </w:r>
            <w:r w:rsidRPr="00D10576">
              <w:rPr>
                <w:rFonts w:eastAsia="Calibri"/>
                <w:b/>
                <w:spacing w:val="-5"/>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материала</w:t>
            </w:r>
          </w:p>
          <w:p w14:paraId="56F2903C" w14:textId="77777777" w:rsidR="00586EDD" w:rsidRPr="00D10576" w:rsidRDefault="002543EE" w:rsidP="00586EDD">
            <w:pPr>
              <w:pStyle w:val="TableParagraph"/>
              <w:spacing w:line="268" w:lineRule="exact"/>
              <w:ind w:left="110"/>
              <w:jc w:val="both"/>
              <w:rPr>
                <w:rFonts w:eastAsia="Calibri"/>
                <w:bCs/>
                <w:sz w:val="24"/>
              </w:rPr>
            </w:pPr>
            <w:r w:rsidRPr="00D10576">
              <w:rPr>
                <w:rFonts w:eastAsia="Calibri"/>
                <w:bCs/>
                <w:sz w:val="24"/>
              </w:rPr>
              <w:t>Особенности повествовательных предложений.</w:t>
            </w:r>
          </w:p>
          <w:p w14:paraId="32942A56" w14:textId="77777777" w:rsidR="00586EDD" w:rsidRPr="00D10576" w:rsidRDefault="002543EE" w:rsidP="00586EDD">
            <w:pPr>
              <w:pStyle w:val="TableParagraph"/>
              <w:spacing w:line="268" w:lineRule="exact"/>
              <w:ind w:left="110"/>
              <w:jc w:val="both"/>
              <w:rPr>
                <w:rFonts w:eastAsia="Calibri"/>
                <w:b/>
                <w:sz w:val="24"/>
              </w:rPr>
            </w:pPr>
            <w:r w:rsidRPr="00D10576">
              <w:rPr>
                <w:rFonts w:eastAsia="Calibri"/>
                <w:b/>
                <w:sz w:val="24"/>
              </w:rPr>
              <w:t>В том числе, практических занятий:</w:t>
            </w:r>
          </w:p>
          <w:p w14:paraId="7928E53A" w14:textId="77777777" w:rsidR="00586EDD" w:rsidRPr="00D10576" w:rsidRDefault="002543EE" w:rsidP="00586EDD">
            <w:pPr>
              <w:pStyle w:val="TableParagraph"/>
              <w:spacing w:line="268" w:lineRule="exact"/>
              <w:ind w:left="110"/>
              <w:jc w:val="both"/>
              <w:rPr>
                <w:rFonts w:eastAsia="Calibri"/>
                <w:sz w:val="24"/>
              </w:rPr>
            </w:pPr>
            <w:r w:rsidRPr="00D10576">
              <w:rPr>
                <w:rFonts w:eastAsia="Calibri"/>
                <w:sz w:val="24"/>
              </w:rPr>
              <w:t>1. Практическое занятие: Прослушивание аудио текстов по теме: «Страна, принимающая олимпиаду WS». Выбрать из аудио текстов информацию о возможностях получения профессионального образования в стране и составить сообщение (объем 12-15 фраз)</w:t>
            </w:r>
          </w:p>
          <w:p w14:paraId="30EEE6EB" w14:textId="77777777" w:rsidR="00586EDD" w:rsidRPr="00D10576" w:rsidRDefault="002543EE" w:rsidP="00586EDD">
            <w:pPr>
              <w:pStyle w:val="TableParagraph"/>
              <w:spacing w:line="268" w:lineRule="exact"/>
              <w:ind w:left="110"/>
              <w:jc w:val="both"/>
              <w:rPr>
                <w:rFonts w:eastAsia="Calibri"/>
                <w:sz w:val="24"/>
              </w:rPr>
            </w:pPr>
            <w:r w:rsidRPr="00D10576">
              <w:rPr>
                <w:rFonts w:eastAsia="Calibri"/>
                <w:sz w:val="24"/>
              </w:rPr>
              <w:t>2. Перевод текста</w:t>
            </w:r>
            <w:r w:rsidRPr="00D10576">
              <w:rPr>
                <w:rFonts w:eastAsia="Calibri"/>
                <w:sz w:val="24"/>
              </w:rPr>
              <w:t xml:space="preserve"> на тему: Географическое положение страны, природные особенности, климат, экология, государственное устройство, правовые институты, этнический состав и религиозные особенности страны</w:t>
            </w:r>
          </w:p>
          <w:p w14:paraId="581DA128" w14:textId="77777777" w:rsidR="00586EDD" w:rsidRPr="00D10576" w:rsidRDefault="002543EE" w:rsidP="00586EDD">
            <w:pPr>
              <w:pStyle w:val="TableParagraph"/>
              <w:spacing w:line="268" w:lineRule="exact"/>
              <w:ind w:left="110"/>
              <w:jc w:val="both"/>
              <w:rPr>
                <w:rFonts w:eastAsia="Calibri"/>
                <w:sz w:val="24"/>
              </w:rPr>
            </w:pPr>
            <w:r w:rsidRPr="00D10576">
              <w:rPr>
                <w:rFonts w:eastAsia="Calibri"/>
                <w:sz w:val="24"/>
              </w:rPr>
              <w:t>3. Подготовка рассказа: Культурные и национальные традиции, искусство, об</w:t>
            </w:r>
            <w:r w:rsidRPr="00D10576">
              <w:rPr>
                <w:rFonts w:eastAsia="Calibri"/>
                <w:sz w:val="24"/>
              </w:rPr>
              <w:t>ычаи и праздники, научно-технический прогресс, общественная жизнь страны, образ жизни людей.</w:t>
            </w:r>
          </w:p>
          <w:p w14:paraId="03BC68EE" w14:textId="77777777" w:rsidR="00586EDD" w:rsidRPr="00D10576" w:rsidRDefault="002543EE" w:rsidP="00586EDD">
            <w:pPr>
              <w:pStyle w:val="TableParagraph"/>
              <w:spacing w:line="268" w:lineRule="exact"/>
              <w:ind w:left="110"/>
              <w:jc w:val="both"/>
              <w:rPr>
                <w:rFonts w:eastAsia="Calibri"/>
                <w:sz w:val="24"/>
              </w:rPr>
            </w:pPr>
            <w:r w:rsidRPr="00D10576">
              <w:rPr>
                <w:rFonts w:eastAsia="Calibri"/>
                <w:sz w:val="24"/>
              </w:rPr>
              <w:t>4. Составление письменного текста на тему: Ценностные ориентиры молодежи. Досуг молодежи, спорт. Возможности получения профессионального образования. Отдых, туризм</w:t>
            </w:r>
            <w:r w:rsidRPr="00D10576">
              <w:rPr>
                <w:rFonts w:eastAsia="Calibri"/>
                <w:sz w:val="24"/>
              </w:rPr>
              <w:t>, культурные достопримечательности страны.</w:t>
            </w:r>
          </w:p>
        </w:tc>
        <w:tc>
          <w:tcPr>
            <w:tcW w:w="1276" w:type="dxa"/>
            <w:shd w:val="clear" w:color="auto" w:fill="auto"/>
          </w:tcPr>
          <w:p w14:paraId="6E122D6D" w14:textId="77777777" w:rsidR="00586EDD" w:rsidRPr="00D10576" w:rsidRDefault="00776B53" w:rsidP="00586EDD">
            <w:pPr>
              <w:pStyle w:val="TableParagraph"/>
              <w:jc w:val="both"/>
              <w:rPr>
                <w:rFonts w:eastAsia="Calibri"/>
                <w:sz w:val="24"/>
              </w:rPr>
            </w:pPr>
            <w:r>
              <w:rPr>
                <w:rFonts w:eastAsia="Calibri"/>
                <w:sz w:val="24"/>
              </w:rPr>
              <w:t>12</w:t>
            </w:r>
          </w:p>
        </w:tc>
        <w:tc>
          <w:tcPr>
            <w:tcW w:w="1984" w:type="dxa"/>
            <w:shd w:val="clear" w:color="auto" w:fill="auto"/>
          </w:tcPr>
          <w:p w14:paraId="4A65ACED" w14:textId="77777777" w:rsidR="00586EDD" w:rsidRPr="00D10576" w:rsidRDefault="002543EE" w:rsidP="00586EDD">
            <w:pPr>
              <w:widowControl w:val="0"/>
              <w:autoSpaceDE w:val="0"/>
              <w:autoSpaceDN w:val="0"/>
              <w:jc w:val="center"/>
              <w:rPr>
                <w:rFonts w:eastAsia="Calibri"/>
                <w:sz w:val="2"/>
                <w:szCs w:val="2"/>
              </w:rPr>
            </w:pPr>
            <w:r>
              <w:rPr>
                <w:rFonts w:eastAsia="Calibri"/>
                <w:sz w:val="24"/>
              </w:rPr>
              <w:t>ОК 10</w:t>
            </w:r>
          </w:p>
        </w:tc>
        <w:tc>
          <w:tcPr>
            <w:tcW w:w="1276" w:type="dxa"/>
            <w:shd w:val="clear" w:color="auto" w:fill="auto"/>
          </w:tcPr>
          <w:p w14:paraId="39A7E387"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78D08D4D"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73C9CC50"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1FB01752" w14:textId="77777777" w:rsidR="00586EDD"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712B7EC6" w14:textId="77777777" w:rsidTr="00A71AA6">
        <w:trPr>
          <w:trHeight w:val="150"/>
        </w:trPr>
        <w:tc>
          <w:tcPr>
            <w:tcW w:w="10774" w:type="dxa"/>
            <w:gridSpan w:val="2"/>
            <w:shd w:val="clear" w:color="auto" w:fill="auto"/>
          </w:tcPr>
          <w:p w14:paraId="3457B5FB"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b/>
                <w:sz w:val="24"/>
              </w:rPr>
              <w:t>Раздел</w:t>
            </w:r>
            <w:r w:rsidRPr="00D10576">
              <w:rPr>
                <w:rFonts w:eastAsia="Calibri"/>
                <w:b/>
                <w:spacing w:val="-4"/>
                <w:sz w:val="24"/>
              </w:rPr>
              <w:t xml:space="preserve"> </w:t>
            </w:r>
            <w:r w:rsidRPr="00D10576">
              <w:rPr>
                <w:rFonts w:eastAsia="Calibri"/>
                <w:b/>
                <w:sz w:val="24"/>
              </w:rPr>
              <w:t>2.</w:t>
            </w:r>
            <w:r w:rsidRPr="00D10576">
              <w:rPr>
                <w:rFonts w:eastAsia="Calibri"/>
                <w:b/>
                <w:spacing w:val="-2"/>
                <w:sz w:val="24"/>
              </w:rPr>
              <w:t xml:space="preserve"> </w:t>
            </w:r>
            <w:r w:rsidRPr="00D10576">
              <w:rPr>
                <w:rFonts w:eastAsia="Calibri"/>
                <w:b/>
                <w:sz w:val="24"/>
              </w:rPr>
              <w:t>Организация</w:t>
            </w:r>
            <w:r w:rsidRPr="00D10576">
              <w:rPr>
                <w:rFonts w:eastAsia="Calibri"/>
                <w:b/>
                <w:spacing w:val="-2"/>
                <w:sz w:val="24"/>
              </w:rPr>
              <w:t xml:space="preserve"> </w:t>
            </w:r>
            <w:r w:rsidRPr="00D10576">
              <w:rPr>
                <w:rFonts w:eastAsia="Calibri"/>
                <w:b/>
                <w:sz w:val="24"/>
              </w:rPr>
              <w:t>и</w:t>
            </w:r>
            <w:r w:rsidRPr="00D10576">
              <w:rPr>
                <w:rFonts w:eastAsia="Calibri"/>
                <w:b/>
                <w:spacing w:val="-2"/>
                <w:sz w:val="24"/>
              </w:rPr>
              <w:t xml:space="preserve"> </w:t>
            </w:r>
            <w:r w:rsidRPr="00D10576">
              <w:rPr>
                <w:rFonts w:eastAsia="Calibri"/>
                <w:b/>
                <w:sz w:val="24"/>
              </w:rPr>
              <w:t>выполнение</w:t>
            </w:r>
            <w:r w:rsidRPr="00D10576">
              <w:rPr>
                <w:rFonts w:eastAsia="Calibri"/>
                <w:b/>
                <w:spacing w:val="-3"/>
                <w:sz w:val="24"/>
              </w:rPr>
              <w:t xml:space="preserve"> </w:t>
            </w:r>
            <w:r w:rsidRPr="00D10576">
              <w:rPr>
                <w:rFonts w:eastAsia="Calibri"/>
                <w:b/>
                <w:sz w:val="24"/>
              </w:rPr>
              <w:t>работ</w:t>
            </w:r>
            <w:r w:rsidRPr="00D10576">
              <w:rPr>
                <w:rFonts w:eastAsia="Calibri"/>
                <w:b/>
                <w:spacing w:val="-3"/>
                <w:sz w:val="24"/>
              </w:rPr>
              <w:t xml:space="preserve"> </w:t>
            </w:r>
            <w:r w:rsidRPr="00D10576">
              <w:rPr>
                <w:rFonts w:eastAsia="Calibri"/>
                <w:b/>
                <w:sz w:val="24"/>
              </w:rPr>
              <w:t>по</w:t>
            </w:r>
            <w:r w:rsidRPr="00D10576">
              <w:rPr>
                <w:rFonts w:eastAsia="Calibri"/>
                <w:b/>
                <w:spacing w:val="-2"/>
                <w:sz w:val="24"/>
              </w:rPr>
              <w:t xml:space="preserve"> </w:t>
            </w:r>
            <w:r w:rsidRPr="00D10576">
              <w:rPr>
                <w:rFonts w:eastAsia="Calibri"/>
                <w:b/>
                <w:sz w:val="24"/>
              </w:rPr>
              <w:t>сборке,</w:t>
            </w:r>
            <w:r w:rsidRPr="00D10576">
              <w:rPr>
                <w:rFonts w:eastAsia="Calibri"/>
                <w:b/>
                <w:spacing w:val="-2"/>
                <w:sz w:val="24"/>
              </w:rPr>
              <w:t xml:space="preserve"> </w:t>
            </w:r>
            <w:r w:rsidRPr="00D10576">
              <w:rPr>
                <w:rFonts w:eastAsia="Calibri"/>
                <w:b/>
                <w:sz w:val="24"/>
              </w:rPr>
              <w:t>наладке,</w:t>
            </w:r>
            <w:r w:rsidRPr="00D10576">
              <w:rPr>
                <w:rFonts w:eastAsia="Calibri"/>
                <w:b/>
                <w:spacing w:val="-2"/>
                <w:sz w:val="24"/>
              </w:rPr>
              <w:t xml:space="preserve"> </w:t>
            </w:r>
            <w:r w:rsidRPr="00D10576">
              <w:rPr>
                <w:rFonts w:eastAsia="Calibri"/>
                <w:b/>
                <w:sz w:val="24"/>
              </w:rPr>
              <w:t>обслуживанию,</w:t>
            </w:r>
            <w:r w:rsidRPr="00D10576">
              <w:rPr>
                <w:rFonts w:eastAsia="Calibri"/>
                <w:b/>
                <w:spacing w:val="-2"/>
                <w:sz w:val="24"/>
              </w:rPr>
              <w:t xml:space="preserve"> </w:t>
            </w:r>
            <w:r w:rsidRPr="00D10576">
              <w:rPr>
                <w:rFonts w:eastAsia="Calibri"/>
                <w:b/>
                <w:sz w:val="24"/>
              </w:rPr>
              <w:t>ремонту</w:t>
            </w:r>
            <w:r w:rsidRPr="00D10576">
              <w:rPr>
                <w:rFonts w:eastAsia="Calibri"/>
                <w:b/>
                <w:spacing w:val="-3"/>
                <w:sz w:val="24"/>
              </w:rPr>
              <w:t xml:space="preserve"> </w:t>
            </w:r>
            <w:r w:rsidRPr="00D10576">
              <w:rPr>
                <w:rFonts w:eastAsia="Calibri"/>
                <w:b/>
                <w:sz w:val="24"/>
              </w:rPr>
              <w:t>манипуляторов</w:t>
            </w:r>
            <w:r w:rsidRPr="00D10576">
              <w:rPr>
                <w:rFonts w:eastAsia="Calibri"/>
                <w:b/>
                <w:spacing w:val="-57"/>
                <w:sz w:val="24"/>
              </w:rPr>
              <w:t xml:space="preserve"> </w:t>
            </w:r>
            <w:r w:rsidRPr="00D10576">
              <w:rPr>
                <w:rFonts w:eastAsia="Calibri"/>
                <w:b/>
                <w:sz w:val="24"/>
              </w:rPr>
              <w:t>и</w:t>
            </w:r>
            <w:r w:rsidRPr="00D10576">
              <w:rPr>
                <w:rFonts w:eastAsia="Calibri"/>
                <w:b/>
                <w:spacing w:val="-1"/>
                <w:sz w:val="24"/>
              </w:rPr>
              <w:t xml:space="preserve"> </w:t>
            </w:r>
            <w:r w:rsidRPr="00D10576">
              <w:rPr>
                <w:rFonts w:eastAsia="Calibri"/>
                <w:b/>
                <w:sz w:val="24"/>
              </w:rPr>
              <w:t>промышленных роботов</w:t>
            </w:r>
          </w:p>
        </w:tc>
        <w:tc>
          <w:tcPr>
            <w:tcW w:w="1276" w:type="dxa"/>
            <w:shd w:val="clear" w:color="auto" w:fill="auto"/>
          </w:tcPr>
          <w:p w14:paraId="23ED1E8D" w14:textId="77777777" w:rsidR="00330A1A" w:rsidRPr="00891A6C" w:rsidRDefault="00776B53" w:rsidP="00EE1332">
            <w:pPr>
              <w:pStyle w:val="TableParagraph"/>
              <w:jc w:val="both"/>
              <w:rPr>
                <w:rFonts w:eastAsia="Calibri"/>
                <w:b/>
                <w:bCs/>
                <w:sz w:val="24"/>
              </w:rPr>
            </w:pPr>
            <w:r>
              <w:rPr>
                <w:rFonts w:eastAsia="Calibri"/>
                <w:b/>
                <w:bCs/>
                <w:sz w:val="24"/>
              </w:rPr>
              <w:t>40</w:t>
            </w:r>
          </w:p>
        </w:tc>
        <w:tc>
          <w:tcPr>
            <w:tcW w:w="1984" w:type="dxa"/>
            <w:shd w:val="clear" w:color="auto" w:fill="auto"/>
          </w:tcPr>
          <w:p w14:paraId="5AB9BBD2" w14:textId="77777777" w:rsidR="00330A1A" w:rsidRPr="00D10576" w:rsidRDefault="00330A1A" w:rsidP="00330A1A">
            <w:pPr>
              <w:widowControl w:val="0"/>
              <w:autoSpaceDE w:val="0"/>
              <w:autoSpaceDN w:val="0"/>
              <w:rPr>
                <w:rFonts w:eastAsia="Calibri"/>
                <w:sz w:val="2"/>
                <w:szCs w:val="2"/>
              </w:rPr>
            </w:pPr>
          </w:p>
        </w:tc>
        <w:tc>
          <w:tcPr>
            <w:tcW w:w="1276" w:type="dxa"/>
            <w:shd w:val="clear" w:color="auto" w:fill="auto"/>
          </w:tcPr>
          <w:p w14:paraId="226754C3" w14:textId="77777777" w:rsidR="00330A1A" w:rsidRPr="00D10576" w:rsidRDefault="00330A1A" w:rsidP="00330A1A">
            <w:pPr>
              <w:widowControl w:val="0"/>
              <w:autoSpaceDE w:val="0"/>
              <w:autoSpaceDN w:val="0"/>
              <w:rPr>
                <w:rFonts w:eastAsia="Calibri"/>
                <w:sz w:val="2"/>
                <w:szCs w:val="2"/>
              </w:rPr>
            </w:pPr>
          </w:p>
        </w:tc>
      </w:tr>
      <w:tr w:rsidR="000F3586" w14:paraId="403C3F0B" w14:textId="77777777" w:rsidTr="00A71AA6">
        <w:trPr>
          <w:trHeight w:val="180"/>
        </w:trPr>
        <w:tc>
          <w:tcPr>
            <w:tcW w:w="2836" w:type="dxa"/>
            <w:vMerge w:val="restart"/>
            <w:tcBorders>
              <w:right w:val="single" w:sz="4" w:space="0" w:color="auto"/>
            </w:tcBorders>
            <w:shd w:val="clear" w:color="auto" w:fill="auto"/>
          </w:tcPr>
          <w:p w14:paraId="2CAB6C24" w14:textId="77777777" w:rsidR="00586EDD" w:rsidRPr="00D10576" w:rsidRDefault="002543EE" w:rsidP="00586EDD">
            <w:pPr>
              <w:pStyle w:val="TableParagraph"/>
              <w:spacing w:line="267" w:lineRule="exact"/>
              <w:ind w:left="107"/>
              <w:jc w:val="both"/>
              <w:rPr>
                <w:rFonts w:eastAsia="Calibri"/>
                <w:sz w:val="24"/>
              </w:rPr>
            </w:pPr>
            <w:r w:rsidRPr="00D10576">
              <w:rPr>
                <w:rFonts w:eastAsia="Calibri"/>
                <w:sz w:val="24"/>
              </w:rPr>
              <w:t>Тема</w:t>
            </w:r>
            <w:r w:rsidRPr="00D10576">
              <w:rPr>
                <w:rFonts w:eastAsia="Calibri"/>
                <w:spacing w:val="-3"/>
                <w:sz w:val="24"/>
              </w:rPr>
              <w:t xml:space="preserve"> </w:t>
            </w:r>
            <w:r w:rsidRPr="00D10576">
              <w:rPr>
                <w:rFonts w:eastAsia="Calibri"/>
                <w:sz w:val="24"/>
              </w:rPr>
              <w:t>2.1.</w:t>
            </w:r>
          </w:p>
          <w:p w14:paraId="47605E72" w14:textId="77777777" w:rsidR="00586EDD" w:rsidRPr="00D10576" w:rsidRDefault="002543EE" w:rsidP="00586EDD">
            <w:pPr>
              <w:pStyle w:val="TableParagraph"/>
              <w:spacing w:line="268" w:lineRule="exact"/>
              <w:ind w:left="110"/>
              <w:rPr>
                <w:rFonts w:eastAsia="Calibri"/>
                <w:b/>
                <w:sz w:val="24"/>
              </w:rPr>
            </w:pPr>
            <w:r w:rsidRPr="00D10576">
              <w:rPr>
                <w:rFonts w:eastAsia="Calibri"/>
                <w:sz w:val="24"/>
              </w:rPr>
              <w:t>Основные сведения о ма</w:t>
            </w:r>
            <w:r w:rsidRPr="00D10576">
              <w:rPr>
                <w:rFonts w:eastAsia="Calibri"/>
                <w:sz w:val="24"/>
              </w:rPr>
              <w:t>нипуляторах</w:t>
            </w:r>
            <w:r w:rsidRPr="00D10576">
              <w:rPr>
                <w:rFonts w:eastAsia="Calibri"/>
                <w:spacing w:val="1"/>
                <w:sz w:val="24"/>
              </w:rPr>
              <w:t xml:space="preserve"> </w:t>
            </w:r>
            <w:r w:rsidRPr="00D10576">
              <w:rPr>
                <w:rFonts w:eastAsia="Calibri"/>
                <w:sz w:val="24"/>
              </w:rPr>
              <w:t>и</w:t>
            </w:r>
            <w:r w:rsidRPr="00D10576">
              <w:rPr>
                <w:rFonts w:eastAsia="Calibri"/>
                <w:spacing w:val="1"/>
                <w:sz w:val="24"/>
              </w:rPr>
              <w:t xml:space="preserve"> </w:t>
            </w:r>
            <w:r w:rsidRPr="00D10576">
              <w:rPr>
                <w:rFonts w:eastAsia="Calibri"/>
                <w:sz w:val="24"/>
              </w:rPr>
              <w:t>промышленных</w:t>
            </w:r>
            <w:r w:rsidRPr="00D10576">
              <w:rPr>
                <w:rFonts w:eastAsia="Calibri"/>
                <w:spacing w:val="1"/>
                <w:sz w:val="24"/>
              </w:rPr>
              <w:t xml:space="preserve"> </w:t>
            </w:r>
            <w:r w:rsidRPr="00D10576">
              <w:rPr>
                <w:rFonts w:eastAsia="Calibri"/>
                <w:sz w:val="24"/>
              </w:rPr>
              <w:t>роботах</w:t>
            </w:r>
            <w:r w:rsidRPr="00D10576">
              <w:rPr>
                <w:rFonts w:eastAsia="Calibri"/>
                <w:spacing w:val="1"/>
                <w:sz w:val="24"/>
              </w:rPr>
              <w:t xml:space="preserve"> </w:t>
            </w:r>
            <w:r w:rsidRPr="00D10576">
              <w:rPr>
                <w:rFonts w:eastAsia="Calibri"/>
                <w:sz w:val="24"/>
              </w:rPr>
              <w:t>на</w:t>
            </w:r>
            <w:r w:rsidRPr="00D10576">
              <w:rPr>
                <w:rFonts w:eastAsia="Calibri"/>
                <w:spacing w:val="1"/>
                <w:sz w:val="24"/>
              </w:rPr>
              <w:t xml:space="preserve"> </w:t>
            </w:r>
            <w:proofErr w:type="gramStart"/>
            <w:r w:rsidRPr="00D10576">
              <w:rPr>
                <w:rFonts w:eastAsia="Calibri"/>
                <w:sz w:val="24"/>
              </w:rPr>
              <w:t>ино-</w:t>
            </w:r>
            <w:r w:rsidRPr="00D10576">
              <w:rPr>
                <w:rFonts w:eastAsia="Calibri"/>
                <w:spacing w:val="1"/>
                <w:sz w:val="24"/>
              </w:rPr>
              <w:t xml:space="preserve"> </w:t>
            </w:r>
            <w:r w:rsidRPr="00D10576">
              <w:rPr>
                <w:rFonts w:eastAsia="Calibri"/>
                <w:sz w:val="24"/>
              </w:rPr>
              <w:t>странном</w:t>
            </w:r>
            <w:proofErr w:type="gramEnd"/>
            <w:r w:rsidRPr="00D10576">
              <w:rPr>
                <w:rFonts w:eastAsia="Calibri"/>
                <w:spacing w:val="-2"/>
                <w:sz w:val="24"/>
              </w:rPr>
              <w:t xml:space="preserve"> </w:t>
            </w:r>
            <w:r w:rsidRPr="00D10576">
              <w:rPr>
                <w:rFonts w:eastAsia="Calibri"/>
                <w:sz w:val="24"/>
              </w:rPr>
              <w:t>языке</w:t>
            </w:r>
          </w:p>
        </w:tc>
        <w:tc>
          <w:tcPr>
            <w:tcW w:w="7938" w:type="dxa"/>
            <w:shd w:val="clear" w:color="auto" w:fill="auto"/>
          </w:tcPr>
          <w:p w14:paraId="57140C30" w14:textId="77777777" w:rsidR="00586EDD" w:rsidRPr="00D10576" w:rsidRDefault="002543EE" w:rsidP="00586EDD">
            <w:pPr>
              <w:pStyle w:val="TableParagraph"/>
              <w:spacing w:line="268" w:lineRule="exact"/>
              <w:ind w:left="110"/>
              <w:jc w:val="both"/>
              <w:rPr>
                <w:rFonts w:eastAsia="Calibri"/>
                <w:b/>
                <w:sz w:val="24"/>
              </w:rPr>
            </w:pPr>
            <w:r w:rsidRPr="00D10576">
              <w:rPr>
                <w:rFonts w:eastAsia="Calibri"/>
                <w:b/>
                <w:sz w:val="24"/>
              </w:rPr>
              <w:t>Содержание</w:t>
            </w:r>
            <w:r w:rsidRPr="00D10576">
              <w:rPr>
                <w:rFonts w:eastAsia="Calibri"/>
                <w:b/>
                <w:spacing w:val="-4"/>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материала</w:t>
            </w:r>
          </w:p>
        </w:tc>
        <w:tc>
          <w:tcPr>
            <w:tcW w:w="1276" w:type="dxa"/>
            <w:vMerge w:val="restart"/>
            <w:shd w:val="clear" w:color="auto" w:fill="auto"/>
          </w:tcPr>
          <w:p w14:paraId="37245FEF" w14:textId="77777777" w:rsidR="00586EDD" w:rsidRPr="00891A6C" w:rsidRDefault="00776B53" w:rsidP="00586EDD">
            <w:pPr>
              <w:pStyle w:val="TableParagraph"/>
              <w:jc w:val="both"/>
              <w:rPr>
                <w:rFonts w:eastAsia="Calibri"/>
                <w:sz w:val="24"/>
              </w:rPr>
            </w:pPr>
            <w:r>
              <w:rPr>
                <w:rFonts w:eastAsia="Calibri"/>
                <w:sz w:val="24"/>
              </w:rPr>
              <w:t>14</w:t>
            </w:r>
          </w:p>
        </w:tc>
        <w:tc>
          <w:tcPr>
            <w:tcW w:w="1984" w:type="dxa"/>
            <w:vMerge w:val="restart"/>
            <w:shd w:val="clear" w:color="auto" w:fill="auto"/>
          </w:tcPr>
          <w:p w14:paraId="09812D24" w14:textId="77777777" w:rsidR="00586EDD" w:rsidRPr="00D10576" w:rsidRDefault="002543EE" w:rsidP="00586EDD">
            <w:pPr>
              <w:widowControl w:val="0"/>
              <w:autoSpaceDE w:val="0"/>
              <w:autoSpaceDN w:val="0"/>
              <w:jc w:val="center"/>
              <w:rPr>
                <w:rFonts w:eastAsia="Calibri"/>
                <w:sz w:val="2"/>
                <w:szCs w:val="2"/>
              </w:rPr>
            </w:pPr>
            <w:r>
              <w:rPr>
                <w:rFonts w:eastAsia="Calibri"/>
                <w:sz w:val="24"/>
              </w:rPr>
              <w:t>ОК 10</w:t>
            </w:r>
          </w:p>
        </w:tc>
        <w:tc>
          <w:tcPr>
            <w:tcW w:w="1276" w:type="dxa"/>
            <w:vMerge w:val="restart"/>
            <w:shd w:val="clear" w:color="auto" w:fill="auto"/>
          </w:tcPr>
          <w:p w14:paraId="3BAD8556"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0AE1041F"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7567BE80"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280418E8" w14:textId="77777777" w:rsidR="00586EDD"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56FC58DE" w14:textId="77777777" w:rsidTr="00A71AA6">
        <w:trPr>
          <w:trHeight w:val="251"/>
        </w:trPr>
        <w:tc>
          <w:tcPr>
            <w:tcW w:w="2836" w:type="dxa"/>
            <w:vMerge/>
            <w:tcBorders>
              <w:right w:val="single" w:sz="4" w:space="0" w:color="auto"/>
            </w:tcBorders>
            <w:shd w:val="clear" w:color="auto" w:fill="auto"/>
          </w:tcPr>
          <w:p w14:paraId="624B5CC4" w14:textId="77777777" w:rsidR="00330A1A" w:rsidRPr="00D10576" w:rsidRDefault="00330A1A" w:rsidP="00330A1A">
            <w:pPr>
              <w:pStyle w:val="TableParagraph"/>
              <w:spacing w:line="267" w:lineRule="exact"/>
              <w:ind w:left="107"/>
              <w:jc w:val="both"/>
              <w:rPr>
                <w:rFonts w:eastAsia="Calibri"/>
                <w:sz w:val="24"/>
              </w:rPr>
            </w:pPr>
          </w:p>
        </w:tc>
        <w:tc>
          <w:tcPr>
            <w:tcW w:w="7938" w:type="dxa"/>
            <w:shd w:val="clear" w:color="auto" w:fill="auto"/>
          </w:tcPr>
          <w:p w14:paraId="0032A7E5"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sz w:val="24"/>
              </w:rPr>
              <w:t>Особенности</w:t>
            </w:r>
            <w:r w:rsidRPr="00D10576">
              <w:rPr>
                <w:rFonts w:eastAsia="Calibri"/>
                <w:spacing w:val="-5"/>
                <w:sz w:val="24"/>
              </w:rPr>
              <w:t xml:space="preserve"> </w:t>
            </w:r>
            <w:r w:rsidRPr="00D10576">
              <w:rPr>
                <w:rFonts w:eastAsia="Calibri"/>
                <w:sz w:val="24"/>
              </w:rPr>
              <w:t>технической</w:t>
            </w:r>
            <w:r w:rsidRPr="00D10576">
              <w:rPr>
                <w:rFonts w:eastAsia="Calibri"/>
                <w:spacing w:val="-5"/>
                <w:sz w:val="24"/>
              </w:rPr>
              <w:t xml:space="preserve"> </w:t>
            </w:r>
            <w:r w:rsidRPr="00D10576">
              <w:rPr>
                <w:rFonts w:eastAsia="Calibri"/>
                <w:sz w:val="24"/>
              </w:rPr>
              <w:t>лексики.</w:t>
            </w:r>
            <w:r w:rsidRPr="00D10576">
              <w:rPr>
                <w:rFonts w:eastAsia="Calibri"/>
                <w:spacing w:val="-4"/>
                <w:sz w:val="24"/>
              </w:rPr>
              <w:t xml:space="preserve"> </w:t>
            </w:r>
            <w:r w:rsidRPr="00D10576">
              <w:rPr>
                <w:rFonts w:eastAsia="Calibri"/>
                <w:sz w:val="24"/>
              </w:rPr>
              <w:t>Производственные</w:t>
            </w:r>
            <w:r w:rsidRPr="00D10576">
              <w:rPr>
                <w:rFonts w:eastAsia="Calibri"/>
                <w:spacing w:val="-7"/>
                <w:sz w:val="24"/>
              </w:rPr>
              <w:t xml:space="preserve"> </w:t>
            </w:r>
            <w:r w:rsidRPr="00D10576">
              <w:rPr>
                <w:rFonts w:eastAsia="Calibri"/>
                <w:sz w:val="24"/>
              </w:rPr>
              <w:t>термины</w:t>
            </w:r>
            <w:r w:rsidRPr="00D10576">
              <w:rPr>
                <w:rFonts w:eastAsia="Calibri"/>
                <w:spacing w:val="-5"/>
                <w:sz w:val="24"/>
              </w:rPr>
              <w:t xml:space="preserve"> </w:t>
            </w:r>
            <w:r w:rsidRPr="00D10576">
              <w:rPr>
                <w:rFonts w:eastAsia="Calibri"/>
                <w:sz w:val="24"/>
              </w:rPr>
              <w:t>и</w:t>
            </w:r>
            <w:r w:rsidRPr="00D10576">
              <w:rPr>
                <w:rFonts w:eastAsia="Calibri"/>
                <w:spacing w:val="-4"/>
                <w:sz w:val="24"/>
              </w:rPr>
              <w:t xml:space="preserve"> </w:t>
            </w:r>
            <w:r w:rsidRPr="00D10576">
              <w:rPr>
                <w:rFonts w:eastAsia="Calibri"/>
                <w:sz w:val="24"/>
              </w:rPr>
              <w:t>определения.</w:t>
            </w:r>
          </w:p>
        </w:tc>
        <w:tc>
          <w:tcPr>
            <w:tcW w:w="1276" w:type="dxa"/>
            <w:vMerge/>
            <w:shd w:val="clear" w:color="auto" w:fill="auto"/>
          </w:tcPr>
          <w:p w14:paraId="325FA3C1" w14:textId="77777777" w:rsidR="00330A1A" w:rsidRPr="00891A6C" w:rsidRDefault="00330A1A" w:rsidP="00EE1332">
            <w:pPr>
              <w:pStyle w:val="TableParagraph"/>
              <w:jc w:val="both"/>
              <w:rPr>
                <w:rFonts w:eastAsia="Calibri"/>
                <w:sz w:val="24"/>
              </w:rPr>
            </w:pPr>
          </w:p>
        </w:tc>
        <w:tc>
          <w:tcPr>
            <w:tcW w:w="1984" w:type="dxa"/>
            <w:vMerge/>
            <w:shd w:val="clear" w:color="auto" w:fill="auto"/>
          </w:tcPr>
          <w:p w14:paraId="1A19F95C"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718002E7" w14:textId="77777777" w:rsidR="00330A1A" w:rsidRPr="00D10576" w:rsidRDefault="00330A1A" w:rsidP="00330A1A">
            <w:pPr>
              <w:widowControl w:val="0"/>
              <w:autoSpaceDE w:val="0"/>
              <w:autoSpaceDN w:val="0"/>
              <w:rPr>
                <w:rFonts w:eastAsia="Calibri"/>
                <w:sz w:val="2"/>
                <w:szCs w:val="2"/>
              </w:rPr>
            </w:pPr>
          </w:p>
        </w:tc>
      </w:tr>
      <w:tr w:rsidR="000F3586" w14:paraId="456197CD" w14:textId="77777777" w:rsidTr="00A71AA6">
        <w:trPr>
          <w:trHeight w:val="450"/>
        </w:trPr>
        <w:tc>
          <w:tcPr>
            <w:tcW w:w="2836" w:type="dxa"/>
            <w:vMerge/>
            <w:tcBorders>
              <w:right w:val="single" w:sz="4" w:space="0" w:color="auto"/>
            </w:tcBorders>
            <w:shd w:val="clear" w:color="auto" w:fill="auto"/>
          </w:tcPr>
          <w:p w14:paraId="29EA2DB8" w14:textId="77777777" w:rsidR="00330A1A" w:rsidRPr="00D10576" w:rsidRDefault="00330A1A" w:rsidP="00330A1A">
            <w:pPr>
              <w:pStyle w:val="TableParagraph"/>
              <w:spacing w:line="267" w:lineRule="exact"/>
              <w:ind w:left="107"/>
              <w:jc w:val="both"/>
              <w:rPr>
                <w:rFonts w:eastAsia="Calibri"/>
                <w:sz w:val="24"/>
              </w:rPr>
            </w:pPr>
          </w:p>
        </w:tc>
        <w:tc>
          <w:tcPr>
            <w:tcW w:w="7938" w:type="dxa"/>
            <w:shd w:val="clear" w:color="auto" w:fill="auto"/>
          </w:tcPr>
          <w:p w14:paraId="17E8A2FE"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1"/>
                <w:sz w:val="24"/>
              </w:rPr>
              <w:t xml:space="preserve"> </w:t>
            </w:r>
            <w:r w:rsidRPr="00D10576">
              <w:rPr>
                <w:rFonts w:eastAsia="Calibri"/>
                <w:b/>
                <w:sz w:val="24"/>
              </w:rPr>
              <w:t>числе,</w:t>
            </w:r>
            <w:r w:rsidRPr="00D10576">
              <w:rPr>
                <w:rFonts w:eastAsia="Calibri"/>
                <w:b/>
                <w:spacing w:val="-2"/>
                <w:sz w:val="24"/>
              </w:rPr>
              <w:t xml:space="preserve"> </w:t>
            </w:r>
            <w:r w:rsidRPr="00D10576">
              <w:rPr>
                <w:rFonts w:eastAsia="Calibri"/>
                <w:b/>
                <w:sz w:val="24"/>
              </w:rPr>
              <w:t>практических</w:t>
            </w:r>
            <w:r w:rsidRPr="00D10576">
              <w:rPr>
                <w:rFonts w:eastAsia="Calibri"/>
                <w:b/>
                <w:spacing w:val="-1"/>
                <w:sz w:val="24"/>
              </w:rPr>
              <w:t xml:space="preserve"> </w:t>
            </w:r>
            <w:r w:rsidRPr="00D10576">
              <w:rPr>
                <w:rFonts w:eastAsia="Calibri"/>
                <w:b/>
                <w:sz w:val="24"/>
              </w:rPr>
              <w:t>занятий:</w:t>
            </w:r>
          </w:p>
        </w:tc>
        <w:tc>
          <w:tcPr>
            <w:tcW w:w="1276" w:type="dxa"/>
            <w:vMerge/>
            <w:shd w:val="clear" w:color="auto" w:fill="auto"/>
          </w:tcPr>
          <w:p w14:paraId="52C1B820" w14:textId="77777777" w:rsidR="00330A1A" w:rsidRPr="00891A6C" w:rsidRDefault="00330A1A" w:rsidP="00EE1332">
            <w:pPr>
              <w:pStyle w:val="TableParagraph"/>
              <w:jc w:val="both"/>
              <w:rPr>
                <w:rFonts w:eastAsia="Calibri"/>
                <w:sz w:val="24"/>
              </w:rPr>
            </w:pPr>
          </w:p>
        </w:tc>
        <w:tc>
          <w:tcPr>
            <w:tcW w:w="1984" w:type="dxa"/>
            <w:vMerge/>
            <w:shd w:val="clear" w:color="auto" w:fill="auto"/>
          </w:tcPr>
          <w:p w14:paraId="6CC172E6"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5461C223" w14:textId="77777777" w:rsidR="00330A1A" w:rsidRPr="00D10576" w:rsidRDefault="00330A1A" w:rsidP="00330A1A">
            <w:pPr>
              <w:widowControl w:val="0"/>
              <w:autoSpaceDE w:val="0"/>
              <w:autoSpaceDN w:val="0"/>
              <w:rPr>
                <w:rFonts w:eastAsia="Calibri"/>
                <w:sz w:val="2"/>
                <w:szCs w:val="2"/>
              </w:rPr>
            </w:pPr>
          </w:p>
        </w:tc>
      </w:tr>
      <w:tr w:rsidR="000F3586" w14:paraId="2CE042ED" w14:textId="77777777" w:rsidTr="00A71AA6">
        <w:trPr>
          <w:trHeight w:val="435"/>
        </w:trPr>
        <w:tc>
          <w:tcPr>
            <w:tcW w:w="2836" w:type="dxa"/>
            <w:vMerge/>
            <w:tcBorders>
              <w:right w:val="single" w:sz="4" w:space="0" w:color="auto"/>
            </w:tcBorders>
            <w:shd w:val="clear" w:color="auto" w:fill="auto"/>
          </w:tcPr>
          <w:p w14:paraId="4C095A34" w14:textId="77777777" w:rsidR="00330A1A" w:rsidRPr="00D10576" w:rsidRDefault="00330A1A" w:rsidP="00330A1A">
            <w:pPr>
              <w:pStyle w:val="TableParagraph"/>
              <w:spacing w:line="267" w:lineRule="exact"/>
              <w:ind w:left="107"/>
              <w:jc w:val="both"/>
              <w:rPr>
                <w:rFonts w:eastAsia="Calibri"/>
                <w:sz w:val="24"/>
              </w:rPr>
            </w:pPr>
          </w:p>
        </w:tc>
        <w:tc>
          <w:tcPr>
            <w:tcW w:w="7938" w:type="dxa"/>
            <w:shd w:val="clear" w:color="auto" w:fill="auto"/>
          </w:tcPr>
          <w:p w14:paraId="1DD668B7"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sz w:val="24"/>
              </w:rPr>
              <w:t xml:space="preserve">1. Практическое занятие: Чтение и перевод технологических карт по </w:t>
            </w:r>
            <w:r w:rsidRPr="00D10576">
              <w:rPr>
                <w:rFonts w:eastAsia="Calibri"/>
                <w:sz w:val="24"/>
              </w:rPr>
              <w:lastRenderedPageBreak/>
              <w:t>установке</w:t>
            </w:r>
            <w:r w:rsidRPr="00D10576">
              <w:rPr>
                <w:rFonts w:eastAsia="Calibri"/>
                <w:spacing w:val="1"/>
                <w:sz w:val="24"/>
              </w:rPr>
              <w:t xml:space="preserve"> </w:t>
            </w:r>
            <w:r w:rsidRPr="00D10576">
              <w:rPr>
                <w:rFonts w:eastAsia="Calibri"/>
                <w:sz w:val="24"/>
              </w:rPr>
              <w:t>манипулятора</w:t>
            </w:r>
            <w:r w:rsidRPr="00D10576">
              <w:rPr>
                <w:rFonts w:eastAsia="Calibri"/>
                <w:spacing w:val="-3"/>
                <w:sz w:val="24"/>
              </w:rPr>
              <w:t xml:space="preserve"> </w:t>
            </w:r>
            <w:r w:rsidRPr="00D10576">
              <w:rPr>
                <w:rFonts w:eastAsia="Calibri"/>
                <w:sz w:val="24"/>
              </w:rPr>
              <w:t>в</w:t>
            </w:r>
            <w:r w:rsidRPr="00D10576">
              <w:rPr>
                <w:rFonts w:eastAsia="Calibri"/>
                <w:spacing w:val="-2"/>
                <w:sz w:val="24"/>
              </w:rPr>
              <w:t xml:space="preserve"> </w:t>
            </w:r>
            <w:r w:rsidRPr="00D10576">
              <w:rPr>
                <w:rFonts w:eastAsia="Calibri"/>
                <w:sz w:val="24"/>
              </w:rPr>
              <w:t>проектное</w:t>
            </w:r>
            <w:r w:rsidRPr="00D10576">
              <w:rPr>
                <w:rFonts w:eastAsia="Calibri"/>
                <w:spacing w:val="-3"/>
                <w:sz w:val="24"/>
              </w:rPr>
              <w:t xml:space="preserve"> </w:t>
            </w:r>
            <w:r w:rsidRPr="00D10576">
              <w:rPr>
                <w:rFonts w:eastAsia="Calibri"/>
                <w:sz w:val="24"/>
              </w:rPr>
              <w:t>положение</w:t>
            </w:r>
            <w:r w:rsidRPr="00D10576">
              <w:rPr>
                <w:rFonts w:eastAsia="Calibri"/>
                <w:spacing w:val="-2"/>
                <w:sz w:val="24"/>
              </w:rPr>
              <w:t xml:space="preserve"> </w:t>
            </w:r>
            <w:r w:rsidRPr="00D10576">
              <w:rPr>
                <w:rFonts w:eastAsia="Calibri"/>
                <w:sz w:val="24"/>
              </w:rPr>
              <w:t>(такелажные</w:t>
            </w:r>
            <w:r w:rsidRPr="00D10576">
              <w:rPr>
                <w:rFonts w:eastAsia="Calibri"/>
                <w:spacing w:val="-3"/>
                <w:sz w:val="24"/>
              </w:rPr>
              <w:t xml:space="preserve"> </w:t>
            </w:r>
            <w:r w:rsidRPr="00D10576">
              <w:rPr>
                <w:rFonts w:eastAsia="Calibri"/>
                <w:sz w:val="24"/>
              </w:rPr>
              <w:t>работы);</w:t>
            </w:r>
            <w:r w:rsidRPr="00D10576">
              <w:rPr>
                <w:rFonts w:eastAsia="Calibri"/>
                <w:spacing w:val="57"/>
                <w:sz w:val="24"/>
              </w:rPr>
              <w:t xml:space="preserve"> </w:t>
            </w:r>
            <w:r w:rsidRPr="00D10576">
              <w:rPr>
                <w:rFonts w:eastAsia="Calibri"/>
                <w:sz w:val="24"/>
              </w:rPr>
              <w:t>по установке</w:t>
            </w:r>
            <w:r w:rsidRPr="00D10576">
              <w:rPr>
                <w:rFonts w:eastAsia="Calibri"/>
                <w:spacing w:val="-2"/>
                <w:sz w:val="24"/>
              </w:rPr>
              <w:t xml:space="preserve"> </w:t>
            </w:r>
            <w:r w:rsidRPr="00D10576">
              <w:rPr>
                <w:rFonts w:eastAsia="Calibri"/>
                <w:sz w:val="24"/>
              </w:rPr>
              <w:t>прокладок,</w:t>
            </w:r>
            <w:r w:rsidRPr="00D10576">
              <w:rPr>
                <w:rFonts w:eastAsia="Calibri"/>
                <w:spacing w:val="-3"/>
                <w:sz w:val="24"/>
              </w:rPr>
              <w:t xml:space="preserve"> </w:t>
            </w:r>
            <w:r w:rsidRPr="00D10576">
              <w:rPr>
                <w:rFonts w:eastAsia="Calibri"/>
                <w:sz w:val="24"/>
              </w:rPr>
              <w:t>выверке</w:t>
            </w:r>
            <w:r w:rsidRPr="00D10576">
              <w:rPr>
                <w:rFonts w:eastAsia="Calibri"/>
                <w:spacing w:val="-4"/>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креплению</w:t>
            </w:r>
            <w:r w:rsidRPr="00D10576">
              <w:rPr>
                <w:rFonts w:eastAsia="Calibri"/>
                <w:spacing w:val="-3"/>
                <w:sz w:val="24"/>
              </w:rPr>
              <w:t xml:space="preserve"> </w:t>
            </w:r>
            <w:r w:rsidRPr="00D10576">
              <w:rPr>
                <w:rFonts w:eastAsia="Calibri"/>
                <w:sz w:val="24"/>
              </w:rPr>
              <w:t>к</w:t>
            </w:r>
            <w:r w:rsidRPr="00D10576">
              <w:rPr>
                <w:rFonts w:eastAsia="Calibri"/>
                <w:spacing w:val="-2"/>
                <w:sz w:val="24"/>
              </w:rPr>
              <w:t xml:space="preserve"> </w:t>
            </w:r>
            <w:r w:rsidRPr="00D10576">
              <w:rPr>
                <w:rFonts w:eastAsia="Calibri"/>
                <w:sz w:val="24"/>
              </w:rPr>
              <w:t>фундаментам</w:t>
            </w:r>
          </w:p>
        </w:tc>
        <w:tc>
          <w:tcPr>
            <w:tcW w:w="1276" w:type="dxa"/>
            <w:vMerge/>
            <w:shd w:val="clear" w:color="auto" w:fill="auto"/>
          </w:tcPr>
          <w:p w14:paraId="457BF691" w14:textId="77777777" w:rsidR="00330A1A" w:rsidRPr="00891A6C" w:rsidRDefault="00330A1A" w:rsidP="00EE1332">
            <w:pPr>
              <w:pStyle w:val="TableParagraph"/>
              <w:jc w:val="both"/>
              <w:rPr>
                <w:rFonts w:eastAsia="Calibri"/>
                <w:sz w:val="24"/>
              </w:rPr>
            </w:pPr>
          </w:p>
        </w:tc>
        <w:tc>
          <w:tcPr>
            <w:tcW w:w="1984" w:type="dxa"/>
            <w:vMerge/>
            <w:shd w:val="clear" w:color="auto" w:fill="auto"/>
          </w:tcPr>
          <w:p w14:paraId="3FAEFA75"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6CB35EB" w14:textId="77777777" w:rsidR="00330A1A" w:rsidRPr="00D10576" w:rsidRDefault="00330A1A" w:rsidP="00330A1A">
            <w:pPr>
              <w:widowControl w:val="0"/>
              <w:autoSpaceDE w:val="0"/>
              <w:autoSpaceDN w:val="0"/>
              <w:rPr>
                <w:rFonts w:eastAsia="Calibri"/>
                <w:sz w:val="2"/>
                <w:szCs w:val="2"/>
              </w:rPr>
            </w:pPr>
          </w:p>
        </w:tc>
      </w:tr>
      <w:tr w:rsidR="000F3586" w14:paraId="3237C986" w14:textId="77777777" w:rsidTr="00A71AA6">
        <w:trPr>
          <w:trHeight w:val="555"/>
        </w:trPr>
        <w:tc>
          <w:tcPr>
            <w:tcW w:w="2836" w:type="dxa"/>
            <w:vMerge/>
            <w:tcBorders>
              <w:right w:val="single" w:sz="4" w:space="0" w:color="auto"/>
            </w:tcBorders>
            <w:shd w:val="clear" w:color="auto" w:fill="auto"/>
          </w:tcPr>
          <w:p w14:paraId="32744DAC" w14:textId="77777777" w:rsidR="00330A1A" w:rsidRPr="00D10576" w:rsidRDefault="00330A1A" w:rsidP="00330A1A">
            <w:pPr>
              <w:pStyle w:val="TableParagraph"/>
              <w:spacing w:line="267" w:lineRule="exact"/>
              <w:ind w:left="107"/>
              <w:jc w:val="both"/>
              <w:rPr>
                <w:rFonts w:eastAsia="Calibri"/>
                <w:sz w:val="24"/>
              </w:rPr>
            </w:pPr>
          </w:p>
        </w:tc>
        <w:tc>
          <w:tcPr>
            <w:tcW w:w="7938" w:type="dxa"/>
            <w:shd w:val="clear" w:color="auto" w:fill="auto"/>
          </w:tcPr>
          <w:p w14:paraId="32D49594" w14:textId="77777777" w:rsidR="00330A1A" w:rsidRPr="00D10576" w:rsidRDefault="002543EE" w:rsidP="00EE1332">
            <w:pPr>
              <w:pStyle w:val="TableParagraph"/>
              <w:spacing w:line="268" w:lineRule="exact"/>
              <w:ind w:left="141"/>
              <w:jc w:val="both"/>
              <w:rPr>
                <w:rFonts w:eastAsia="Calibri"/>
                <w:sz w:val="24"/>
              </w:rPr>
            </w:pPr>
            <w:r w:rsidRPr="00D10576">
              <w:rPr>
                <w:rFonts w:eastAsia="Calibri"/>
                <w:sz w:val="24"/>
              </w:rPr>
              <w:t>2.</w:t>
            </w:r>
            <w:r w:rsidRPr="00D10576">
              <w:rPr>
                <w:rFonts w:eastAsia="Calibri"/>
                <w:spacing w:val="-4"/>
                <w:sz w:val="24"/>
              </w:rPr>
              <w:t xml:space="preserve"> </w:t>
            </w:r>
            <w:r w:rsidRPr="00D10576">
              <w:rPr>
                <w:rFonts w:eastAsia="Calibri"/>
                <w:sz w:val="24"/>
              </w:rPr>
              <w:t>Составление</w:t>
            </w:r>
            <w:r w:rsidRPr="00D10576">
              <w:rPr>
                <w:rFonts w:eastAsia="Calibri"/>
                <w:spacing w:val="-4"/>
                <w:sz w:val="24"/>
              </w:rPr>
              <w:t xml:space="preserve"> </w:t>
            </w:r>
            <w:r w:rsidRPr="00D10576">
              <w:rPr>
                <w:rFonts w:eastAsia="Calibri"/>
                <w:sz w:val="24"/>
              </w:rPr>
              <w:t>описания</w:t>
            </w:r>
            <w:r w:rsidRPr="00D10576">
              <w:rPr>
                <w:rFonts w:eastAsia="Calibri"/>
                <w:spacing w:val="-1"/>
                <w:sz w:val="24"/>
              </w:rPr>
              <w:t xml:space="preserve"> </w:t>
            </w:r>
            <w:r w:rsidRPr="00D10576">
              <w:rPr>
                <w:rFonts w:eastAsia="Calibri"/>
                <w:sz w:val="24"/>
              </w:rPr>
              <w:t>Промышленных</w:t>
            </w:r>
            <w:r w:rsidRPr="00D10576">
              <w:rPr>
                <w:rFonts w:eastAsia="Calibri"/>
                <w:spacing w:val="-1"/>
                <w:sz w:val="24"/>
              </w:rPr>
              <w:t xml:space="preserve"> </w:t>
            </w:r>
            <w:r w:rsidRPr="00D10576">
              <w:rPr>
                <w:rFonts w:eastAsia="Calibri"/>
                <w:sz w:val="24"/>
              </w:rPr>
              <w:t>роботов</w:t>
            </w:r>
            <w:r w:rsidRPr="00D10576">
              <w:rPr>
                <w:rFonts w:eastAsia="Calibri"/>
                <w:spacing w:val="-5"/>
                <w:sz w:val="24"/>
              </w:rPr>
              <w:t xml:space="preserve"> </w:t>
            </w:r>
            <w:r w:rsidRPr="00D10576">
              <w:rPr>
                <w:rFonts w:eastAsia="Calibri"/>
                <w:sz w:val="24"/>
              </w:rPr>
              <w:t>и</w:t>
            </w:r>
            <w:r w:rsidRPr="00D10576">
              <w:rPr>
                <w:rFonts w:eastAsia="Calibri"/>
                <w:spacing w:val="-3"/>
                <w:sz w:val="24"/>
              </w:rPr>
              <w:t xml:space="preserve"> </w:t>
            </w:r>
            <w:r w:rsidRPr="00D10576">
              <w:rPr>
                <w:rFonts w:eastAsia="Calibri"/>
                <w:sz w:val="24"/>
              </w:rPr>
              <w:t>манипуляторов</w:t>
            </w:r>
            <w:r w:rsidRPr="00D10576">
              <w:rPr>
                <w:rFonts w:eastAsia="Calibri"/>
                <w:spacing w:val="-4"/>
                <w:sz w:val="24"/>
              </w:rPr>
              <w:t xml:space="preserve"> </w:t>
            </w:r>
            <w:r w:rsidRPr="00D10576">
              <w:rPr>
                <w:rFonts w:eastAsia="Calibri"/>
                <w:sz w:val="24"/>
              </w:rPr>
              <w:t>с</w:t>
            </w:r>
            <w:r w:rsidRPr="00D10576">
              <w:rPr>
                <w:rFonts w:eastAsia="Calibri"/>
                <w:spacing w:val="-2"/>
                <w:sz w:val="24"/>
              </w:rPr>
              <w:t xml:space="preserve"> </w:t>
            </w:r>
            <w:r w:rsidRPr="00D10576">
              <w:rPr>
                <w:rFonts w:eastAsia="Calibri"/>
                <w:sz w:val="24"/>
              </w:rPr>
              <w:t>указанием</w:t>
            </w:r>
          </w:p>
          <w:p w14:paraId="207B1D4B"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sz w:val="24"/>
              </w:rPr>
              <w:t>назначения</w:t>
            </w:r>
            <w:r w:rsidRPr="00D10576">
              <w:rPr>
                <w:rFonts w:eastAsia="Calibri"/>
                <w:spacing w:val="-3"/>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области</w:t>
            </w:r>
            <w:r w:rsidRPr="00D10576">
              <w:rPr>
                <w:rFonts w:eastAsia="Calibri"/>
                <w:spacing w:val="-1"/>
                <w:sz w:val="24"/>
              </w:rPr>
              <w:t xml:space="preserve"> </w:t>
            </w:r>
            <w:r w:rsidRPr="00D10576">
              <w:rPr>
                <w:rFonts w:eastAsia="Calibri"/>
                <w:sz w:val="24"/>
              </w:rPr>
              <w:t>применения.</w:t>
            </w:r>
            <w:r w:rsidRPr="00D10576">
              <w:rPr>
                <w:rFonts w:eastAsia="Calibri"/>
                <w:spacing w:val="-2"/>
                <w:sz w:val="24"/>
              </w:rPr>
              <w:t xml:space="preserve"> </w:t>
            </w:r>
            <w:r w:rsidRPr="00D10576">
              <w:rPr>
                <w:rFonts w:eastAsia="Calibri"/>
                <w:sz w:val="24"/>
              </w:rPr>
              <w:t>Рабочее</w:t>
            </w:r>
            <w:r w:rsidRPr="00D10576">
              <w:rPr>
                <w:rFonts w:eastAsia="Calibri"/>
                <w:spacing w:val="-3"/>
                <w:sz w:val="24"/>
              </w:rPr>
              <w:t xml:space="preserve"> </w:t>
            </w:r>
            <w:r w:rsidRPr="00D10576">
              <w:rPr>
                <w:rFonts w:eastAsia="Calibri"/>
                <w:sz w:val="24"/>
              </w:rPr>
              <w:t>пространство,</w:t>
            </w:r>
            <w:r w:rsidRPr="00D10576">
              <w:rPr>
                <w:rFonts w:eastAsia="Calibri"/>
                <w:spacing w:val="-3"/>
                <w:sz w:val="24"/>
              </w:rPr>
              <w:t xml:space="preserve"> </w:t>
            </w:r>
            <w:r w:rsidRPr="00D10576">
              <w:rPr>
                <w:rFonts w:eastAsia="Calibri"/>
                <w:sz w:val="24"/>
              </w:rPr>
              <w:t>зоны</w:t>
            </w:r>
            <w:r w:rsidRPr="00D10576">
              <w:rPr>
                <w:rFonts w:eastAsia="Calibri"/>
                <w:spacing w:val="-3"/>
                <w:sz w:val="24"/>
              </w:rPr>
              <w:t xml:space="preserve"> </w:t>
            </w:r>
            <w:r w:rsidRPr="00D10576">
              <w:rPr>
                <w:rFonts w:eastAsia="Calibri"/>
                <w:sz w:val="24"/>
              </w:rPr>
              <w:t>обслуживания</w:t>
            </w:r>
          </w:p>
        </w:tc>
        <w:tc>
          <w:tcPr>
            <w:tcW w:w="1276" w:type="dxa"/>
            <w:vMerge/>
            <w:shd w:val="clear" w:color="auto" w:fill="auto"/>
          </w:tcPr>
          <w:p w14:paraId="2E1F8783" w14:textId="77777777" w:rsidR="00330A1A" w:rsidRPr="00891A6C" w:rsidRDefault="00330A1A" w:rsidP="00EE1332">
            <w:pPr>
              <w:pStyle w:val="TableParagraph"/>
              <w:jc w:val="both"/>
              <w:rPr>
                <w:rFonts w:eastAsia="Calibri"/>
                <w:sz w:val="24"/>
              </w:rPr>
            </w:pPr>
          </w:p>
        </w:tc>
        <w:tc>
          <w:tcPr>
            <w:tcW w:w="1984" w:type="dxa"/>
            <w:vMerge/>
            <w:shd w:val="clear" w:color="auto" w:fill="auto"/>
          </w:tcPr>
          <w:p w14:paraId="0A9E6816"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7A0BD002" w14:textId="77777777" w:rsidR="00330A1A" w:rsidRPr="00D10576" w:rsidRDefault="00330A1A" w:rsidP="00330A1A">
            <w:pPr>
              <w:widowControl w:val="0"/>
              <w:autoSpaceDE w:val="0"/>
              <w:autoSpaceDN w:val="0"/>
              <w:rPr>
                <w:rFonts w:eastAsia="Calibri"/>
                <w:sz w:val="2"/>
                <w:szCs w:val="2"/>
              </w:rPr>
            </w:pPr>
          </w:p>
        </w:tc>
      </w:tr>
      <w:tr w:rsidR="000F3586" w14:paraId="4EB6FD60" w14:textId="77777777" w:rsidTr="00A71AA6">
        <w:trPr>
          <w:trHeight w:val="510"/>
        </w:trPr>
        <w:tc>
          <w:tcPr>
            <w:tcW w:w="2836" w:type="dxa"/>
            <w:vMerge/>
            <w:tcBorders>
              <w:right w:val="single" w:sz="4" w:space="0" w:color="auto"/>
            </w:tcBorders>
            <w:shd w:val="clear" w:color="auto" w:fill="auto"/>
          </w:tcPr>
          <w:p w14:paraId="213AE9A1" w14:textId="77777777" w:rsidR="00330A1A" w:rsidRPr="00D10576" w:rsidRDefault="00330A1A" w:rsidP="00330A1A">
            <w:pPr>
              <w:pStyle w:val="TableParagraph"/>
              <w:spacing w:line="267" w:lineRule="exact"/>
              <w:ind w:left="107"/>
              <w:jc w:val="both"/>
              <w:rPr>
                <w:rFonts w:eastAsia="Calibri"/>
                <w:sz w:val="24"/>
              </w:rPr>
            </w:pPr>
          </w:p>
        </w:tc>
        <w:tc>
          <w:tcPr>
            <w:tcW w:w="7938" w:type="dxa"/>
            <w:shd w:val="clear" w:color="auto" w:fill="auto"/>
          </w:tcPr>
          <w:p w14:paraId="6C21980F"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sz w:val="24"/>
              </w:rPr>
              <w:t>3.</w:t>
            </w:r>
            <w:r w:rsidRPr="00D10576">
              <w:rPr>
                <w:rFonts w:eastAsia="Calibri"/>
                <w:sz w:val="24"/>
              </w:rPr>
              <w:tab/>
              <w:t>Провести</w:t>
            </w:r>
            <w:r w:rsidRPr="00D10576">
              <w:rPr>
                <w:rFonts w:eastAsia="Calibri"/>
                <w:spacing w:val="-1"/>
                <w:sz w:val="24"/>
              </w:rPr>
              <w:t xml:space="preserve"> </w:t>
            </w:r>
            <w:r w:rsidRPr="00D10576">
              <w:rPr>
                <w:rFonts w:eastAsia="Calibri"/>
                <w:sz w:val="24"/>
              </w:rPr>
              <w:t>опрос</w:t>
            </w:r>
            <w:r w:rsidRPr="00D10576">
              <w:rPr>
                <w:rFonts w:eastAsia="Calibri"/>
                <w:spacing w:val="-2"/>
                <w:sz w:val="24"/>
              </w:rPr>
              <w:t xml:space="preserve"> </w:t>
            </w:r>
            <w:r w:rsidRPr="00D10576">
              <w:rPr>
                <w:rFonts w:eastAsia="Calibri"/>
                <w:sz w:val="24"/>
              </w:rPr>
              <w:t>собеседника</w:t>
            </w:r>
            <w:r w:rsidRPr="00D10576">
              <w:rPr>
                <w:rFonts w:eastAsia="Calibri"/>
                <w:spacing w:val="-5"/>
                <w:sz w:val="24"/>
              </w:rPr>
              <w:t xml:space="preserve"> </w:t>
            </w:r>
            <w:r w:rsidRPr="00D10576">
              <w:rPr>
                <w:rFonts w:eastAsia="Calibri"/>
                <w:sz w:val="24"/>
              </w:rPr>
              <w:t>по требованиям</w:t>
            </w:r>
            <w:r w:rsidRPr="00D10576">
              <w:rPr>
                <w:rFonts w:eastAsia="Calibri"/>
                <w:spacing w:val="-5"/>
                <w:sz w:val="24"/>
              </w:rPr>
              <w:t xml:space="preserve"> </w:t>
            </w:r>
            <w:r w:rsidRPr="00D10576">
              <w:rPr>
                <w:rFonts w:eastAsia="Calibri"/>
                <w:sz w:val="24"/>
              </w:rPr>
              <w:t>охраны</w:t>
            </w:r>
            <w:r w:rsidRPr="00D10576">
              <w:rPr>
                <w:rFonts w:eastAsia="Calibri"/>
                <w:spacing w:val="-1"/>
                <w:sz w:val="24"/>
              </w:rPr>
              <w:t xml:space="preserve"> </w:t>
            </w:r>
            <w:r w:rsidRPr="00D10576">
              <w:rPr>
                <w:rFonts w:eastAsia="Calibri"/>
                <w:sz w:val="24"/>
              </w:rPr>
              <w:t>труда</w:t>
            </w:r>
            <w:r w:rsidRPr="00D10576">
              <w:rPr>
                <w:rFonts w:eastAsia="Calibri"/>
                <w:spacing w:val="-2"/>
                <w:sz w:val="24"/>
              </w:rPr>
              <w:t xml:space="preserve"> </w:t>
            </w:r>
            <w:r w:rsidRPr="00D10576">
              <w:rPr>
                <w:rFonts w:eastAsia="Calibri"/>
                <w:sz w:val="24"/>
              </w:rPr>
              <w:t>и промышленной санитарии при выполнении работ по сборке, наладке, обслу</w:t>
            </w:r>
            <w:r w:rsidRPr="00D10576">
              <w:rPr>
                <w:rFonts w:eastAsia="Calibri"/>
                <w:sz w:val="24"/>
              </w:rPr>
              <w:t>живанию, ремонту</w:t>
            </w:r>
            <w:r w:rsidRPr="00D10576">
              <w:rPr>
                <w:rFonts w:eastAsia="Calibri"/>
                <w:spacing w:val="-57"/>
                <w:sz w:val="24"/>
              </w:rPr>
              <w:t xml:space="preserve"> </w:t>
            </w:r>
            <w:r w:rsidRPr="00D10576">
              <w:rPr>
                <w:rFonts w:eastAsia="Calibri"/>
                <w:sz w:val="24"/>
              </w:rPr>
              <w:t>манипуляторов</w:t>
            </w:r>
            <w:r w:rsidRPr="00D10576">
              <w:rPr>
                <w:rFonts w:eastAsia="Calibri"/>
                <w:spacing w:val="-1"/>
                <w:sz w:val="24"/>
              </w:rPr>
              <w:t xml:space="preserve"> </w:t>
            </w:r>
            <w:r w:rsidRPr="00D10576">
              <w:rPr>
                <w:rFonts w:eastAsia="Calibri"/>
                <w:sz w:val="24"/>
              </w:rPr>
              <w:t>и</w:t>
            </w:r>
            <w:r w:rsidRPr="00D10576">
              <w:rPr>
                <w:rFonts w:eastAsia="Calibri"/>
                <w:spacing w:val="-1"/>
                <w:sz w:val="24"/>
              </w:rPr>
              <w:t xml:space="preserve"> </w:t>
            </w:r>
            <w:r w:rsidRPr="00D10576">
              <w:rPr>
                <w:rFonts w:eastAsia="Calibri"/>
                <w:sz w:val="24"/>
              </w:rPr>
              <w:t>промышленных</w:t>
            </w:r>
            <w:r w:rsidRPr="00D10576">
              <w:rPr>
                <w:rFonts w:eastAsia="Calibri"/>
                <w:spacing w:val="1"/>
                <w:sz w:val="24"/>
              </w:rPr>
              <w:t xml:space="preserve"> </w:t>
            </w:r>
            <w:r w:rsidRPr="00D10576">
              <w:rPr>
                <w:rFonts w:eastAsia="Calibri"/>
                <w:sz w:val="24"/>
              </w:rPr>
              <w:t>роботов</w:t>
            </w:r>
          </w:p>
        </w:tc>
        <w:tc>
          <w:tcPr>
            <w:tcW w:w="1276" w:type="dxa"/>
            <w:vMerge/>
            <w:shd w:val="clear" w:color="auto" w:fill="auto"/>
          </w:tcPr>
          <w:p w14:paraId="5FD357BB" w14:textId="77777777" w:rsidR="00330A1A" w:rsidRPr="00891A6C" w:rsidRDefault="00330A1A" w:rsidP="00EE1332">
            <w:pPr>
              <w:pStyle w:val="TableParagraph"/>
              <w:jc w:val="both"/>
              <w:rPr>
                <w:rFonts w:eastAsia="Calibri"/>
                <w:sz w:val="24"/>
              </w:rPr>
            </w:pPr>
          </w:p>
        </w:tc>
        <w:tc>
          <w:tcPr>
            <w:tcW w:w="1984" w:type="dxa"/>
            <w:vMerge/>
            <w:shd w:val="clear" w:color="auto" w:fill="auto"/>
          </w:tcPr>
          <w:p w14:paraId="49D98A82"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9A37472" w14:textId="77777777" w:rsidR="00330A1A" w:rsidRPr="00D10576" w:rsidRDefault="00330A1A" w:rsidP="00330A1A">
            <w:pPr>
              <w:widowControl w:val="0"/>
              <w:autoSpaceDE w:val="0"/>
              <w:autoSpaceDN w:val="0"/>
              <w:rPr>
                <w:rFonts w:eastAsia="Calibri"/>
                <w:sz w:val="2"/>
                <w:szCs w:val="2"/>
              </w:rPr>
            </w:pPr>
          </w:p>
        </w:tc>
      </w:tr>
      <w:tr w:rsidR="000F3586" w14:paraId="04728C7F" w14:textId="77777777" w:rsidTr="00586EDD">
        <w:trPr>
          <w:trHeight w:val="523"/>
        </w:trPr>
        <w:tc>
          <w:tcPr>
            <w:tcW w:w="2836" w:type="dxa"/>
            <w:vMerge/>
            <w:tcBorders>
              <w:right w:val="single" w:sz="4" w:space="0" w:color="auto"/>
            </w:tcBorders>
            <w:shd w:val="clear" w:color="auto" w:fill="auto"/>
          </w:tcPr>
          <w:p w14:paraId="5D231C0C" w14:textId="77777777" w:rsidR="00330A1A" w:rsidRPr="00D10576" w:rsidRDefault="00330A1A" w:rsidP="00330A1A">
            <w:pPr>
              <w:pStyle w:val="TableParagraph"/>
              <w:spacing w:line="267" w:lineRule="exact"/>
              <w:ind w:left="107"/>
              <w:jc w:val="both"/>
              <w:rPr>
                <w:rFonts w:eastAsia="Calibri"/>
                <w:sz w:val="24"/>
              </w:rPr>
            </w:pPr>
          </w:p>
        </w:tc>
        <w:tc>
          <w:tcPr>
            <w:tcW w:w="7938" w:type="dxa"/>
            <w:shd w:val="clear" w:color="auto" w:fill="auto"/>
          </w:tcPr>
          <w:p w14:paraId="26F7DFD6" w14:textId="77777777" w:rsidR="00330A1A" w:rsidRPr="00D10576" w:rsidRDefault="002543EE" w:rsidP="00EE1332">
            <w:pPr>
              <w:pStyle w:val="TableParagraph"/>
              <w:spacing w:line="268" w:lineRule="exact"/>
              <w:ind w:left="110"/>
              <w:jc w:val="both"/>
              <w:rPr>
                <w:rFonts w:eastAsia="Calibri"/>
                <w:b/>
                <w:sz w:val="24"/>
              </w:rPr>
            </w:pPr>
            <w:r w:rsidRPr="00D10576">
              <w:rPr>
                <w:rFonts w:eastAsia="Calibri"/>
                <w:sz w:val="24"/>
              </w:rPr>
              <w:t>4.</w:t>
            </w:r>
            <w:r w:rsidRPr="00D10576">
              <w:rPr>
                <w:rFonts w:eastAsia="Calibri"/>
                <w:spacing w:val="-3"/>
                <w:sz w:val="24"/>
              </w:rPr>
              <w:t xml:space="preserve"> </w:t>
            </w:r>
            <w:r w:rsidRPr="00D10576">
              <w:rPr>
                <w:rFonts w:eastAsia="Calibri"/>
                <w:sz w:val="24"/>
              </w:rPr>
              <w:t>Заучивание</w:t>
            </w:r>
            <w:r w:rsidRPr="00D10576">
              <w:rPr>
                <w:rFonts w:eastAsia="Calibri"/>
                <w:spacing w:val="-3"/>
                <w:sz w:val="24"/>
              </w:rPr>
              <w:t xml:space="preserve"> </w:t>
            </w:r>
            <w:r w:rsidRPr="00D10576">
              <w:rPr>
                <w:rFonts w:eastAsia="Calibri"/>
                <w:sz w:val="24"/>
              </w:rPr>
              <w:t>слов</w:t>
            </w:r>
            <w:r w:rsidRPr="00D10576">
              <w:rPr>
                <w:rFonts w:eastAsia="Calibri"/>
                <w:spacing w:val="-4"/>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выражений</w:t>
            </w:r>
            <w:r w:rsidRPr="00D10576">
              <w:rPr>
                <w:rFonts w:eastAsia="Calibri"/>
                <w:spacing w:val="-2"/>
                <w:sz w:val="24"/>
              </w:rPr>
              <w:t xml:space="preserve"> </w:t>
            </w:r>
            <w:r w:rsidRPr="00D10576">
              <w:rPr>
                <w:rFonts w:eastAsia="Calibri"/>
                <w:sz w:val="24"/>
              </w:rPr>
              <w:t>на</w:t>
            </w:r>
            <w:r w:rsidRPr="00D10576">
              <w:rPr>
                <w:rFonts w:eastAsia="Calibri"/>
                <w:spacing w:val="-1"/>
                <w:sz w:val="24"/>
              </w:rPr>
              <w:t xml:space="preserve"> </w:t>
            </w:r>
            <w:r w:rsidRPr="00D10576">
              <w:rPr>
                <w:rFonts w:eastAsia="Calibri"/>
                <w:sz w:val="24"/>
              </w:rPr>
              <w:t>иностранном</w:t>
            </w:r>
            <w:r w:rsidRPr="00D10576">
              <w:rPr>
                <w:rFonts w:eastAsia="Calibri"/>
                <w:spacing w:val="-2"/>
                <w:sz w:val="24"/>
              </w:rPr>
              <w:t xml:space="preserve"> </w:t>
            </w:r>
            <w:r w:rsidRPr="00D10576">
              <w:rPr>
                <w:rFonts w:eastAsia="Calibri"/>
                <w:sz w:val="24"/>
              </w:rPr>
              <w:t>языке</w:t>
            </w:r>
            <w:r w:rsidRPr="00D10576">
              <w:rPr>
                <w:rFonts w:eastAsia="Calibri"/>
                <w:spacing w:val="-3"/>
                <w:sz w:val="24"/>
              </w:rPr>
              <w:t xml:space="preserve"> </w:t>
            </w:r>
            <w:r w:rsidRPr="00D10576">
              <w:rPr>
                <w:rFonts w:eastAsia="Calibri"/>
                <w:sz w:val="24"/>
              </w:rPr>
              <w:t>по</w:t>
            </w:r>
            <w:r w:rsidRPr="00D10576">
              <w:rPr>
                <w:rFonts w:eastAsia="Calibri"/>
                <w:spacing w:val="-2"/>
                <w:sz w:val="24"/>
              </w:rPr>
              <w:t xml:space="preserve"> </w:t>
            </w:r>
            <w:r w:rsidRPr="00D10576">
              <w:rPr>
                <w:rFonts w:eastAsia="Calibri"/>
                <w:sz w:val="24"/>
              </w:rPr>
              <w:t>теме:</w:t>
            </w:r>
            <w:r w:rsidRPr="00D10576">
              <w:rPr>
                <w:rFonts w:eastAsia="Calibri"/>
                <w:spacing w:val="2"/>
                <w:sz w:val="24"/>
              </w:rPr>
              <w:t xml:space="preserve"> </w:t>
            </w:r>
            <w:r w:rsidRPr="00D10576">
              <w:rPr>
                <w:rFonts w:eastAsia="Calibri"/>
                <w:sz w:val="24"/>
              </w:rPr>
              <w:t>«Манипуляторы</w:t>
            </w:r>
            <w:r w:rsidRPr="00D10576">
              <w:rPr>
                <w:rFonts w:eastAsia="Calibri"/>
                <w:spacing w:val="-2"/>
                <w:sz w:val="24"/>
              </w:rPr>
              <w:t xml:space="preserve"> </w:t>
            </w:r>
            <w:r w:rsidRPr="00D10576">
              <w:rPr>
                <w:rFonts w:eastAsia="Calibri"/>
                <w:sz w:val="24"/>
              </w:rPr>
              <w:t>и промышленные</w:t>
            </w:r>
            <w:r w:rsidRPr="00D10576">
              <w:rPr>
                <w:rFonts w:eastAsia="Calibri"/>
                <w:spacing w:val="-6"/>
                <w:sz w:val="24"/>
              </w:rPr>
              <w:t xml:space="preserve"> </w:t>
            </w:r>
            <w:r w:rsidRPr="00D10576">
              <w:rPr>
                <w:rFonts w:eastAsia="Calibri"/>
                <w:sz w:val="24"/>
              </w:rPr>
              <w:t>роботы».</w:t>
            </w:r>
          </w:p>
        </w:tc>
        <w:tc>
          <w:tcPr>
            <w:tcW w:w="1276" w:type="dxa"/>
            <w:vMerge/>
            <w:shd w:val="clear" w:color="auto" w:fill="auto"/>
          </w:tcPr>
          <w:p w14:paraId="0E52E8AA" w14:textId="77777777" w:rsidR="00330A1A" w:rsidRPr="00891A6C" w:rsidRDefault="00330A1A" w:rsidP="00EE1332">
            <w:pPr>
              <w:pStyle w:val="TableParagraph"/>
              <w:jc w:val="both"/>
              <w:rPr>
                <w:rFonts w:eastAsia="Calibri"/>
                <w:sz w:val="24"/>
              </w:rPr>
            </w:pPr>
          </w:p>
        </w:tc>
        <w:tc>
          <w:tcPr>
            <w:tcW w:w="1984" w:type="dxa"/>
            <w:vMerge/>
            <w:shd w:val="clear" w:color="auto" w:fill="auto"/>
          </w:tcPr>
          <w:p w14:paraId="1DB48605"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1863380" w14:textId="77777777" w:rsidR="00330A1A" w:rsidRPr="00D10576" w:rsidRDefault="00330A1A" w:rsidP="00330A1A">
            <w:pPr>
              <w:widowControl w:val="0"/>
              <w:autoSpaceDE w:val="0"/>
              <w:autoSpaceDN w:val="0"/>
              <w:rPr>
                <w:rFonts w:eastAsia="Calibri"/>
                <w:sz w:val="2"/>
                <w:szCs w:val="2"/>
              </w:rPr>
            </w:pPr>
          </w:p>
        </w:tc>
      </w:tr>
      <w:tr w:rsidR="000F3586" w14:paraId="68B87449" w14:textId="77777777" w:rsidTr="00A71AA6">
        <w:trPr>
          <w:trHeight w:val="198"/>
        </w:trPr>
        <w:tc>
          <w:tcPr>
            <w:tcW w:w="2836" w:type="dxa"/>
            <w:vMerge w:val="restart"/>
            <w:shd w:val="clear" w:color="auto" w:fill="auto"/>
          </w:tcPr>
          <w:p w14:paraId="39849331" w14:textId="77777777" w:rsidR="00586EDD" w:rsidRPr="00891A6C" w:rsidRDefault="002543EE" w:rsidP="00586EDD">
            <w:pPr>
              <w:pStyle w:val="TableParagraph"/>
              <w:spacing w:line="270" w:lineRule="exact"/>
              <w:ind w:left="107"/>
              <w:rPr>
                <w:rFonts w:eastAsia="Calibri"/>
                <w:b/>
                <w:bCs/>
                <w:sz w:val="24"/>
              </w:rPr>
            </w:pPr>
            <w:r w:rsidRPr="00891A6C">
              <w:rPr>
                <w:rFonts w:eastAsia="Calibri"/>
                <w:b/>
                <w:bCs/>
                <w:sz w:val="24"/>
              </w:rPr>
              <w:t>Тема</w:t>
            </w:r>
            <w:r w:rsidRPr="00891A6C">
              <w:rPr>
                <w:rFonts w:eastAsia="Calibri"/>
                <w:b/>
                <w:bCs/>
                <w:spacing w:val="-2"/>
                <w:sz w:val="24"/>
              </w:rPr>
              <w:t xml:space="preserve"> </w:t>
            </w:r>
            <w:r w:rsidRPr="00891A6C">
              <w:rPr>
                <w:rFonts w:eastAsia="Calibri"/>
                <w:b/>
                <w:bCs/>
                <w:sz w:val="24"/>
              </w:rPr>
              <w:t>2.</w:t>
            </w:r>
            <w:r w:rsidRPr="00891A6C">
              <w:rPr>
                <w:rFonts w:eastAsia="Calibri"/>
                <w:b/>
                <w:bCs/>
                <w:spacing w:val="-1"/>
                <w:sz w:val="24"/>
              </w:rPr>
              <w:t xml:space="preserve"> </w:t>
            </w:r>
            <w:r w:rsidRPr="00891A6C">
              <w:rPr>
                <w:rFonts w:eastAsia="Calibri"/>
                <w:b/>
                <w:bCs/>
                <w:sz w:val="24"/>
              </w:rPr>
              <w:t>2.</w:t>
            </w:r>
          </w:p>
          <w:p w14:paraId="2E0F9B57" w14:textId="77777777" w:rsidR="00586EDD" w:rsidRPr="00D10576" w:rsidRDefault="002543EE" w:rsidP="00586EDD">
            <w:pPr>
              <w:pStyle w:val="TableParagraph"/>
              <w:spacing w:line="267" w:lineRule="exact"/>
              <w:ind w:left="107"/>
              <w:jc w:val="both"/>
              <w:rPr>
                <w:rFonts w:eastAsia="Calibri"/>
                <w:sz w:val="24"/>
              </w:rPr>
            </w:pPr>
            <w:r w:rsidRPr="00D10576">
              <w:rPr>
                <w:rFonts w:eastAsia="Calibri"/>
                <w:sz w:val="24"/>
              </w:rPr>
              <w:t>Сведения о промышленных роботах на иностранном</w:t>
            </w:r>
            <w:r w:rsidRPr="00D10576">
              <w:rPr>
                <w:rFonts w:eastAsia="Calibri"/>
                <w:spacing w:val="-1"/>
                <w:sz w:val="24"/>
              </w:rPr>
              <w:t xml:space="preserve"> </w:t>
            </w:r>
            <w:r w:rsidRPr="00D10576">
              <w:rPr>
                <w:rFonts w:eastAsia="Calibri"/>
                <w:sz w:val="24"/>
              </w:rPr>
              <w:t>языке</w:t>
            </w:r>
          </w:p>
        </w:tc>
        <w:tc>
          <w:tcPr>
            <w:tcW w:w="7938" w:type="dxa"/>
            <w:shd w:val="clear" w:color="auto" w:fill="auto"/>
          </w:tcPr>
          <w:p w14:paraId="27C71899" w14:textId="77777777" w:rsidR="00586EDD" w:rsidRPr="00D10576" w:rsidRDefault="002543EE" w:rsidP="00586EDD">
            <w:pPr>
              <w:pStyle w:val="TableParagraph"/>
              <w:spacing w:line="268" w:lineRule="exact"/>
              <w:ind w:left="110"/>
              <w:jc w:val="both"/>
              <w:rPr>
                <w:rFonts w:eastAsia="Calibri"/>
                <w:sz w:val="24"/>
              </w:rPr>
            </w:pPr>
            <w:r w:rsidRPr="00D10576">
              <w:rPr>
                <w:rFonts w:eastAsia="Calibri"/>
                <w:b/>
                <w:sz w:val="24"/>
              </w:rPr>
              <w:t>Содержание</w:t>
            </w:r>
            <w:r w:rsidRPr="00D10576">
              <w:rPr>
                <w:rFonts w:eastAsia="Calibri"/>
                <w:b/>
                <w:spacing w:val="-5"/>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w:t>
            </w:r>
            <w:r w:rsidRPr="00D10576">
              <w:rPr>
                <w:rFonts w:eastAsia="Calibri"/>
                <w:b/>
                <w:sz w:val="24"/>
              </w:rPr>
              <w:t>териала</w:t>
            </w:r>
          </w:p>
        </w:tc>
        <w:tc>
          <w:tcPr>
            <w:tcW w:w="1276" w:type="dxa"/>
            <w:vMerge w:val="restart"/>
            <w:shd w:val="clear" w:color="auto" w:fill="auto"/>
          </w:tcPr>
          <w:p w14:paraId="1C075DB5" w14:textId="77777777" w:rsidR="00586EDD" w:rsidRPr="00891A6C" w:rsidRDefault="00776B53" w:rsidP="00586EDD">
            <w:pPr>
              <w:pStyle w:val="TableParagraph"/>
              <w:jc w:val="both"/>
              <w:rPr>
                <w:rFonts w:eastAsia="Calibri"/>
                <w:sz w:val="24"/>
              </w:rPr>
            </w:pPr>
            <w:r>
              <w:rPr>
                <w:rFonts w:eastAsia="Calibri"/>
                <w:sz w:val="24"/>
              </w:rPr>
              <w:t>14</w:t>
            </w:r>
          </w:p>
        </w:tc>
        <w:tc>
          <w:tcPr>
            <w:tcW w:w="1984" w:type="dxa"/>
            <w:vMerge w:val="restart"/>
            <w:shd w:val="clear" w:color="auto" w:fill="auto"/>
          </w:tcPr>
          <w:p w14:paraId="61A29E1A" w14:textId="77777777" w:rsidR="00586EDD" w:rsidRPr="00A71AA6" w:rsidRDefault="002543EE" w:rsidP="00586EDD">
            <w:pPr>
              <w:widowControl w:val="0"/>
              <w:autoSpaceDE w:val="0"/>
              <w:autoSpaceDN w:val="0"/>
              <w:jc w:val="center"/>
              <w:rPr>
                <w:rFonts w:ascii="Times New Roman" w:eastAsia="Calibri" w:hAnsi="Times New Roman"/>
                <w:sz w:val="2"/>
                <w:szCs w:val="2"/>
              </w:rPr>
            </w:pPr>
            <w:r>
              <w:rPr>
                <w:rFonts w:eastAsia="Calibri"/>
                <w:sz w:val="24"/>
              </w:rPr>
              <w:t>ОК 10</w:t>
            </w:r>
          </w:p>
        </w:tc>
        <w:tc>
          <w:tcPr>
            <w:tcW w:w="1276" w:type="dxa"/>
            <w:vMerge w:val="restart"/>
            <w:shd w:val="clear" w:color="auto" w:fill="auto"/>
          </w:tcPr>
          <w:p w14:paraId="369831E0"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07BE1D78"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237D35D3"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1586A018" w14:textId="77777777" w:rsidR="00586EDD"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20172EF2" w14:textId="77777777" w:rsidTr="00A71AA6">
        <w:trPr>
          <w:trHeight w:val="225"/>
        </w:trPr>
        <w:tc>
          <w:tcPr>
            <w:tcW w:w="2836" w:type="dxa"/>
            <w:vMerge/>
            <w:shd w:val="clear" w:color="auto" w:fill="auto"/>
          </w:tcPr>
          <w:p w14:paraId="0751FDDF"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6F851652" w14:textId="77777777" w:rsidR="00330A1A" w:rsidRPr="00D10576" w:rsidRDefault="002543EE" w:rsidP="00EE1332">
            <w:pPr>
              <w:pStyle w:val="TableParagraph"/>
              <w:ind w:left="107"/>
              <w:jc w:val="both"/>
              <w:rPr>
                <w:rFonts w:eastAsia="Calibri"/>
                <w:sz w:val="24"/>
              </w:rPr>
            </w:pPr>
            <w:r w:rsidRPr="00D10576">
              <w:rPr>
                <w:rFonts w:eastAsia="Calibri"/>
                <w:sz w:val="24"/>
              </w:rPr>
              <w:t>1.</w:t>
            </w:r>
            <w:r w:rsidRPr="00D10576">
              <w:rPr>
                <w:rFonts w:eastAsia="Calibri"/>
                <w:spacing w:val="13"/>
                <w:sz w:val="24"/>
              </w:rPr>
              <w:t xml:space="preserve"> </w:t>
            </w:r>
            <w:r w:rsidRPr="00D10576">
              <w:rPr>
                <w:rFonts w:eastAsia="Calibri"/>
                <w:sz w:val="24"/>
              </w:rPr>
              <w:t>Классификация</w:t>
            </w:r>
            <w:r w:rsidRPr="00D10576">
              <w:rPr>
                <w:rFonts w:eastAsia="Calibri"/>
                <w:spacing w:val="13"/>
                <w:sz w:val="24"/>
              </w:rPr>
              <w:t xml:space="preserve"> </w:t>
            </w:r>
            <w:r w:rsidRPr="00D10576">
              <w:rPr>
                <w:rFonts w:eastAsia="Calibri"/>
                <w:sz w:val="24"/>
              </w:rPr>
              <w:t>промышленных</w:t>
            </w:r>
            <w:r w:rsidRPr="00D10576">
              <w:rPr>
                <w:rFonts w:eastAsia="Calibri"/>
                <w:spacing w:val="15"/>
                <w:sz w:val="24"/>
              </w:rPr>
              <w:t xml:space="preserve"> </w:t>
            </w:r>
            <w:r w:rsidRPr="00D10576">
              <w:rPr>
                <w:rFonts w:eastAsia="Calibri"/>
                <w:sz w:val="24"/>
              </w:rPr>
              <w:t>роботов</w:t>
            </w:r>
            <w:r w:rsidRPr="00D10576">
              <w:rPr>
                <w:rFonts w:eastAsia="Calibri"/>
                <w:spacing w:val="12"/>
                <w:sz w:val="24"/>
              </w:rPr>
              <w:t xml:space="preserve"> </w:t>
            </w:r>
            <w:r w:rsidRPr="00D10576">
              <w:rPr>
                <w:rFonts w:eastAsia="Calibri"/>
                <w:sz w:val="24"/>
              </w:rPr>
              <w:t>по</w:t>
            </w:r>
            <w:r w:rsidRPr="00D10576">
              <w:rPr>
                <w:rFonts w:eastAsia="Calibri"/>
                <w:spacing w:val="11"/>
                <w:sz w:val="24"/>
              </w:rPr>
              <w:t xml:space="preserve"> </w:t>
            </w:r>
            <w:r w:rsidRPr="00D10576">
              <w:rPr>
                <w:rFonts w:eastAsia="Calibri"/>
                <w:sz w:val="24"/>
              </w:rPr>
              <w:t>характеру</w:t>
            </w:r>
            <w:r w:rsidRPr="00D10576">
              <w:rPr>
                <w:rFonts w:eastAsia="Calibri"/>
                <w:spacing w:val="8"/>
                <w:sz w:val="24"/>
              </w:rPr>
              <w:t xml:space="preserve"> </w:t>
            </w:r>
            <w:r w:rsidRPr="00D10576">
              <w:rPr>
                <w:rFonts w:eastAsia="Calibri"/>
                <w:sz w:val="24"/>
              </w:rPr>
              <w:t>выполняемых</w:t>
            </w:r>
            <w:r w:rsidRPr="00D10576">
              <w:rPr>
                <w:rFonts w:eastAsia="Calibri"/>
                <w:spacing w:val="16"/>
                <w:sz w:val="24"/>
              </w:rPr>
              <w:t xml:space="preserve"> </w:t>
            </w:r>
            <w:r w:rsidRPr="00D10576">
              <w:rPr>
                <w:rFonts w:eastAsia="Calibri"/>
                <w:sz w:val="24"/>
              </w:rPr>
              <w:t>технологи</w:t>
            </w:r>
            <w:r w:rsidRPr="00D10576">
              <w:rPr>
                <w:rFonts w:eastAsia="Calibri"/>
                <w:spacing w:val="-57"/>
                <w:sz w:val="24"/>
              </w:rPr>
              <w:t xml:space="preserve"> </w:t>
            </w:r>
            <w:proofErr w:type="spellStart"/>
            <w:r w:rsidRPr="00D10576">
              <w:rPr>
                <w:rFonts w:eastAsia="Calibri"/>
                <w:sz w:val="24"/>
              </w:rPr>
              <w:t>ческих</w:t>
            </w:r>
            <w:proofErr w:type="spellEnd"/>
            <w:r w:rsidRPr="00D10576">
              <w:rPr>
                <w:rFonts w:eastAsia="Calibri"/>
                <w:spacing w:val="1"/>
                <w:sz w:val="24"/>
              </w:rPr>
              <w:t xml:space="preserve"> </w:t>
            </w:r>
            <w:r w:rsidRPr="00D10576">
              <w:rPr>
                <w:rFonts w:eastAsia="Calibri"/>
                <w:sz w:val="24"/>
              </w:rPr>
              <w:t>операций,</w:t>
            </w:r>
            <w:r w:rsidRPr="00D10576">
              <w:rPr>
                <w:rFonts w:eastAsia="Calibri"/>
                <w:spacing w:val="-2"/>
                <w:sz w:val="24"/>
              </w:rPr>
              <w:t xml:space="preserve"> </w:t>
            </w:r>
            <w:r w:rsidRPr="00D10576">
              <w:rPr>
                <w:rFonts w:eastAsia="Calibri"/>
                <w:sz w:val="24"/>
              </w:rPr>
              <w:t>по</w:t>
            </w:r>
            <w:r w:rsidRPr="00D10576">
              <w:rPr>
                <w:rFonts w:eastAsia="Calibri"/>
                <w:spacing w:val="-1"/>
                <w:sz w:val="24"/>
              </w:rPr>
              <w:t xml:space="preserve"> </w:t>
            </w:r>
            <w:r w:rsidRPr="00D10576">
              <w:rPr>
                <w:rFonts w:eastAsia="Calibri"/>
                <w:sz w:val="24"/>
              </w:rPr>
              <w:t>виду</w:t>
            </w:r>
            <w:r w:rsidRPr="00D10576">
              <w:rPr>
                <w:rFonts w:eastAsia="Calibri"/>
                <w:spacing w:val="-5"/>
                <w:sz w:val="24"/>
              </w:rPr>
              <w:t xml:space="preserve"> </w:t>
            </w:r>
            <w:proofErr w:type="gramStart"/>
            <w:r w:rsidRPr="00D10576">
              <w:rPr>
                <w:rFonts w:eastAsia="Calibri"/>
                <w:sz w:val="24"/>
              </w:rPr>
              <w:t>производства,  по</w:t>
            </w:r>
            <w:proofErr w:type="gramEnd"/>
            <w:r w:rsidRPr="00D10576">
              <w:rPr>
                <w:rFonts w:eastAsia="Calibri"/>
                <w:spacing w:val="-1"/>
                <w:sz w:val="24"/>
              </w:rPr>
              <w:t xml:space="preserve"> </w:t>
            </w:r>
            <w:r w:rsidRPr="00D10576">
              <w:rPr>
                <w:rFonts w:eastAsia="Calibri"/>
                <w:sz w:val="24"/>
              </w:rPr>
              <w:t>системе</w:t>
            </w:r>
            <w:r w:rsidRPr="00D10576">
              <w:rPr>
                <w:rFonts w:eastAsia="Calibri"/>
                <w:spacing w:val="-1"/>
                <w:sz w:val="24"/>
              </w:rPr>
              <w:t xml:space="preserve"> </w:t>
            </w:r>
            <w:r w:rsidRPr="00D10576">
              <w:rPr>
                <w:rFonts w:eastAsia="Calibri"/>
                <w:sz w:val="24"/>
              </w:rPr>
              <w:t>координат</w:t>
            </w:r>
            <w:r w:rsidRPr="00D10576">
              <w:rPr>
                <w:rFonts w:eastAsia="Calibri"/>
                <w:spacing w:val="-1"/>
                <w:sz w:val="24"/>
              </w:rPr>
              <w:t xml:space="preserve"> </w:t>
            </w:r>
            <w:r w:rsidRPr="00D10576">
              <w:rPr>
                <w:rFonts w:eastAsia="Calibri"/>
                <w:sz w:val="24"/>
              </w:rPr>
              <w:t>руки</w:t>
            </w:r>
            <w:r w:rsidRPr="00D10576">
              <w:rPr>
                <w:rFonts w:eastAsia="Calibri"/>
                <w:spacing w:val="3"/>
                <w:sz w:val="24"/>
              </w:rPr>
              <w:t xml:space="preserve"> </w:t>
            </w:r>
            <w:r w:rsidRPr="00D10576">
              <w:rPr>
                <w:rFonts w:eastAsia="Calibri"/>
                <w:sz w:val="24"/>
              </w:rPr>
              <w:t>манипулятора</w:t>
            </w:r>
          </w:p>
          <w:p w14:paraId="5FB63E79" w14:textId="77777777" w:rsidR="00330A1A" w:rsidRPr="00D10576" w:rsidRDefault="002543EE" w:rsidP="00EE1332">
            <w:pPr>
              <w:pStyle w:val="TableParagraph"/>
              <w:spacing w:line="268" w:lineRule="exact"/>
              <w:ind w:left="-138"/>
              <w:jc w:val="both"/>
              <w:rPr>
                <w:rFonts w:eastAsia="Calibri"/>
                <w:sz w:val="24"/>
              </w:rPr>
            </w:pPr>
            <w:r w:rsidRPr="00D10576">
              <w:rPr>
                <w:rFonts w:eastAsia="Calibri"/>
                <w:sz w:val="24"/>
              </w:rPr>
              <w:t>и др.</w:t>
            </w:r>
          </w:p>
        </w:tc>
        <w:tc>
          <w:tcPr>
            <w:tcW w:w="1276" w:type="dxa"/>
            <w:vMerge/>
            <w:shd w:val="clear" w:color="auto" w:fill="auto"/>
          </w:tcPr>
          <w:p w14:paraId="6D879D5E" w14:textId="77777777" w:rsidR="00330A1A" w:rsidRDefault="00330A1A" w:rsidP="00EE1332">
            <w:pPr>
              <w:pStyle w:val="TableParagraph"/>
              <w:jc w:val="both"/>
              <w:rPr>
                <w:rFonts w:eastAsia="Calibri"/>
                <w:sz w:val="24"/>
              </w:rPr>
            </w:pPr>
          </w:p>
        </w:tc>
        <w:tc>
          <w:tcPr>
            <w:tcW w:w="1984" w:type="dxa"/>
            <w:vMerge/>
            <w:shd w:val="clear" w:color="auto" w:fill="auto"/>
          </w:tcPr>
          <w:p w14:paraId="06AD1131"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87949F6" w14:textId="77777777" w:rsidR="00330A1A" w:rsidRPr="00D10576" w:rsidRDefault="00330A1A" w:rsidP="00330A1A">
            <w:pPr>
              <w:widowControl w:val="0"/>
              <w:autoSpaceDE w:val="0"/>
              <w:autoSpaceDN w:val="0"/>
              <w:rPr>
                <w:rFonts w:eastAsia="Calibri"/>
                <w:sz w:val="2"/>
                <w:szCs w:val="2"/>
              </w:rPr>
            </w:pPr>
          </w:p>
        </w:tc>
      </w:tr>
      <w:tr w:rsidR="000F3586" w14:paraId="1938DDD4" w14:textId="77777777" w:rsidTr="00A71AA6">
        <w:trPr>
          <w:trHeight w:val="120"/>
        </w:trPr>
        <w:tc>
          <w:tcPr>
            <w:tcW w:w="2836" w:type="dxa"/>
            <w:vMerge/>
            <w:shd w:val="clear" w:color="auto" w:fill="auto"/>
          </w:tcPr>
          <w:p w14:paraId="3470C5D1"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6561BCD6"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2.</w:t>
            </w:r>
            <w:r w:rsidRPr="00D10576">
              <w:rPr>
                <w:rFonts w:eastAsia="Calibri"/>
                <w:spacing w:val="-5"/>
                <w:sz w:val="24"/>
              </w:rPr>
              <w:t xml:space="preserve"> </w:t>
            </w:r>
            <w:r w:rsidRPr="00D10576">
              <w:rPr>
                <w:rFonts w:eastAsia="Calibri"/>
                <w:sz w:val="24"/>
              </w:rPr>
              <w:t>Принципиальное</w:t>
            </w:r>
            <w:r w:rsidRPr="00D10576">
              <w:rPr>
                <w:rFonts w:eastAsia="Calibri"/>
                <w:spacing w:val="-3"/>
                <w:sz w:val="24"/>
              </w:rPr>
              <w:t xml:space="preserve"> </w:t>
            </w:r>
            <w:r w:rsidRPr="00D10576">
              <w:rPr>
                <w:rFonts w:eastAsia="Calibri"/>
                <w:sz w:val="24"/>
              </w:rPr>
              <w:t>устройство</w:t>
            </w:r>
            <w:r w:rsidRPr="00D10576">
              <w:rPr>
                <w:rFonts w:eastAsia="Calibri"/>
                <w:spacing w:val="-5"/>
                <w:sz w:val="24"/>
              </w:rPr>
              <w:t xml:space="preserve"> </w:t>
            </w:r>
            <w:r w:rsidRPr="00D10576">
              <w:rPr>
                <w:rFonts w:eastAsia="Calibri"/>
                <w:sz w:val="24"/>
              </w:rPr>
              <w:t>промышленного</w:t>
            </w:r>
            <w:r w:rsidRPr="00D10576">
              <w:rPr>
                <w:rFonts w:eastAsia="Calibri"/>
                <w:spacing w:val="-4"/>
                <w:sz w:val="24"/>
              </w:rPr>
              <w:t xml:space="preserve"> </w:t>
            </w:r>
            <w:r w:rsidRPr="00D10576">
              <w:rPr>
                <w:rFonts w:eastAsia="Calibri"/>
                <w:sz w:val="24"/>
              </w:rPr>
              <w:t>робота.</w:t>
            </w:r>
          </w:p>
        </w:tc>
        <w:tc>
          <w:tcPr>
            <w:tcW w:w="1276" w:type="dxa"/>
            <w:vMerge/>
            <w:shd w:val="clear" w:color="auto" w:fill="auto"/>
          </w:tcPr>
          <w:p w14:paraId="71965CBE" w14:textId="77777777" w:rsidR="00330A1A" w:rsidRDefault="00330A1A" w:rsidP="00EE1332">
            <w:pPr>
              <w:pStyle w:val="TableParagraph"/>
              <w:jc w:val="both"/>
              <w:rPr>
                <w:rFonts w:eastAsia="Calibri"/>
                <w:sz w:val="24"/>
              </w:rPr>
            </w:pPr>
          </w:p>
        </w:tc>
        <w:tc>
          <w:tcPr>
            <w:tcW w:w="1984" w:type="dxa"/>
            <w:vMerge/>
            <w:shd w:val="clear" w:color="auto" w:fill="auto"/>
          </w:tcPr>
          <w:p w14:paraId="3070E0A8"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75675BC7" w14:textId="77777777" w:rsidR="00330A1A" w:rsidRPr="00D10576" w:rsidRDefault="00330A1A" w:rsidP="00330A1A">
            <w:pPr>
              <w:widowControl w:val="0"/>
              <w:autoSpaceDE w:val="0"/>
              <w:autoSpaceDN w:val="0"/>
              <w:rPr>
                <w:rFonts w:eastAsia="Calibri"/>
                <w:sz w:val="2"/>
                <w:szCs w:val="2"/>
              </w:rPr>
            </w:pPr>
          </w:p>
        </w:tc>
      </w:tr>
      <w:tr w:rsidR="000F3586" w14:paraId="3666FBE5" w14:textId="77777777" w:rsidTr="00A71AA6">
        <w:trPr>
          <w:trHeight w:val="120"/>
        </w:trPr>
        <w:tc>
          <w:tcPr>
            <w:tcW w:w="2836" w:type="dxa"/>
            <w:vMerge/>
            <w:shd w:val="clear" w:color="auto" w:fill="auto"/>
          </w:tcPr>
          <w:p w14:paraId="35A2BD4C"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3F44D7B0"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3.</w:t>
            </w:r>
            <w:r w:rsidRPr="00D10576">
              <w:rPr>
                <w:rFonts w:eastAsia="Calibri"/>
                <w:spacing w:val="-3"/>
                <w:sz w:val="24"/>
              </w:rPr>
              <w:t xml:space="preserve"> </w:t>
            </w:r>
            <w:r w:rsidRPr="00D10576">
              <w:rPr>
                <w:rFonts w:eastAsia="Calibri"/>
                <w:sz w:val="24"/>
              </w:rPr>
              <w:t>Реальные</w:t>
            </w:r>
            <w:r w:rsidRPr="00D10576">
              <w:rPr>
                <w:rFonts w:eastAsia="Calibri"/>
                <w:spacing w:val="-5"/>
                <w:sz w:val="24"/>
              </w:rPr>
              <w:t xml:space="preserve"> </w:t>
            </w:r>
            <w:r w:rsidRPr="00D10576">
              <w:rPr>
                <w:rFonts w:eastAsia="Calibri"/>
                <w:sz w:val="24"/>
              </w:rPr>
              <w:t>конструкции</w:t>
            </w:r>
            <w:r w:rsidRPr="00D10576">
              <w:rPr>
                <w:rFonts w:eastAsia="Calibri"/>
                <w:spacing w:val="-2"/>
                <w:sz w:val="24"/>
              </w:rPr>
              <w:t xml:space="preserve"> </w:t>
            </w:r>
            <w:r w:rsidRPr="00D10576">
              <w:rPr>
                <w:rFonts w:eastAsia="Calibri"/>
                <w:sz w:val="24"/>
              </w:rPr>
              <w:t>промышленных</w:t>
            </w:r>
            <w:r w:rsidRPr="00D10576">
              <w:rPr>
                <w:rFonts w:eastAsia="Calibri"/>
                <w:spacing w:val="-2"/>
                <w:sz w:val="24"/>
              </w:rPr>
              <w:t xml:space="preserve"> </w:t>
            </w:r>
            <w:r w:rsidRPr="00D10576">
              <w:rPr>
                <w:rFonts w:eastAsia="Calibri"/>
                <w:sz w:val="24"/>
              </w:rPr>
              <w:t>роботов:</w:t>
            </w:r>
            <w:r w:rsidRPr="00D10576">
              <w:rPr>
                <w:rFonts w:eastAsia="Calibri"/>
                <w:spacing w:val="-3"/>
                <w:sz w:val="24"/>
              </w:rPr>
              <w:t xml:space="preserve"> </w:t>
            </w:r>
            <w:r w:rsidRPr="00D10576">
              <w:rPr>
                <w:rFonts w:eastAsia="Calibri"/>
                <w:sz w:val="24"/>
              </w:rPr>
              <w:t>механизмы</w:t>
            </w:r>
            <w:r w:rsidRPr="00D10576">
              <w:rPr>
                <w:rFonts w:eastAsia="Calibri"/>
                <w:spacing w:val="-3"/>
                <w:sz w:val="24"/>
              </w:rPr>
              <w:t xml:space="preserve"> </w:t>
            </w:r>
            <w:r w:rsidRPr="00D10576">
              <w:rPr>
                <w:rFonts w:eastAsia="Calibri"/>
                <w:sz w:val="24"/>
              </w:rPr>
              <w:t>с</w:t>
            </w:r>
            <w:r w:rsidRPr="00D10576">
              <w:rPr>
                <w:rFonts w:eastAsia="Calibri"/>
                <w:spacing w:val="-4"/>
                <w:sz w:val="24"/>
              </w:rPr>
              <w:t xml:space="preserve"> </w:t>
            </w:r>
            <w:r w:rsidRPr="00D10576">
              <w:rPr>
                <w:rFonts w:eastAsia="Calibri"/>
                <w:sz w:val="24"/>
              </w:rPr>
              <w:t>числом</w:t>
            </w:r>
            <w:r w:rsidRPr="00D10576">
              <w:rPr>
                <w:rFonts w:eastAsia="Calibri"/>
                <w:spacing w:val="-4"/>
                <w:sz w:val="24"/>
              </w:rPr>
              <w:t xml:space="preserve"> </w:t>
            </w:r>
            <w:r w:rsidRPr="00D10576">
              <w:rPr>
                <w:rFonts w:eastAsia="Calibri"/>
                <w:sz w:val="24"/>
              </w:rPr>
              <w:t>подвижностей</w:t>
            </w:r>
            <w:r w:rsidRPr="00D10576">
              <w:rPr>
                <w:rFonts w:eastAsia="Calibri"/>
                <w:spacing w:val="-3"/>
                <w:sz w:val="24"/>
              </w:rPr>
              <w:t xml:space="preserve"> </w:t>
            </w:r>
            <w:r w:rsidRPr="00D10576">
              <w:rPr>
                <w:rFonts w:eastAsia="Calibri"/>
                <w:sz w:val="24"/>
              </w:rPr>
              <w:t>менее</w:t>
            </w:r>
            <w:r w:rsidRPr="00D10576">
              <w:rPr>
                <w:rFonts w:eastAsia="Calibri"/>
                <w:spacing w:val="-3"/>
                <w:sz w:val="24"/>
              </w:rPr>
              <w:t xml:space="preserve"> </w:t>
            </w:r>
            <w:r w:rsidRPr="00D10576">
              <w:rPr>
                <w:rFonts w:eastAsia="Calibri"/>
                <w:sz w:val="24"/>
              </w:rPr>
              <w:t>шести.</w:t>
            </w:r>
          </w:p>
        </w:tc>
        <w:tc>
          <w:tcPr>
            <w:tcW w:w="1276" w:type="dxa"/>
            <w:vMerge/>
            <w:shd w:val="clear" w:color="auto" w:fill="auto"/>
          </w:tcPr>
          <w:p w14:paraId="4F1354ED" w14:textId="77777777" w:rsidR="00330A1A" w:rsidRDefault="00330A1A" w:rsidP="00EE1332">
            <w:pPr>
              <w:pStyle w:val="TableParagraph"/>
              <w:jc w:val="both"/>
              <w:rPr>
                <w:rFonts w:eastAsia="Calibri"/>
                <w:sz w:val="24"/>
              </w:rPr>
            </w:pPr>
          </w:p>
        </w:tc>
        <w:tc>
          <w:tcPr>
            <w:tcW w:w="1984" w:type="dxa"/>
            <w:vMerge/>
            <w:shd w:val="clear" w:color="auto" w:fill="auto"/>
          </w:tcPr>
          <w:p w14:paraId="33ADE7B5"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19EDBE7" w14:textId="77777777" w:rsidR="00330A1A" w:rsidRPr="00D10576" w:rsidRDefault="00330A1A" w:rsidP="00330A1A">
            <w:pPr>
              <w:widowControl w:val="0"/>
              <w:autoSpaceDE w:val="0"/>
              <w:autoSpaceDN w:val="0"/>
              <w:rPr>
                <w:rFonts w:eastAsia="Calibri"/>
                <w:sz w:val="2"/>
                <w:szCs w:val="2"/>
              </w:rPr>
            </w:pPr>
          </w:p>
        </w:tc>
      </w:tr>
      <w:tr w:rsidR="000F3586" w14:paraId="03AFE4B0" w14:textId="77777777" w:rsidTr="00A71AA6">
        <w:trPr>
          <w:trHeight w:val="135"/>
        </w:trPr>
        <w:tc>
          <w:tcPr>
            <w:tcW w:w="2836" w:type="dxa"/>
            <w:vMerge/>
            <w:shd w:val="clear" w:color="auto" w:fill="auto"/>
          </w:tcPr>
          <w:p w14:paraId="27DA44E7"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7B921B0B"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4.</w:t>
            </w:r>
            <w:r w:rsidRPr="00D10576">
              <w:rPr>
                <w:rFonts w:eastAsia="Calibri"/>
                <w:spacing w:val="-3"/>
                <w:sz w:val="24"/>
              </w:rPr>
              <w:t xml:space="preserve"> </w:t>
            </w:r>
            <w:r w:rsidRPr="00D10576">
              <w:rPr>
                <w:rFonts w:eastAsia="Calibri"/>
                <w:sz w:val="24"/>
              </w:rPr>
              <w:t>Состав</w:t>
            </w:r>
            <w:r w:rsidRPr="00D10576">
              <w:rPr>
                <w:rFonts w:eastAsia="Calibri"/>
                <w:spacing w:val="-3"/>
                <w:sz w:val="24"/>
              </w:rPr>
              <w:t xml:space="preserve"> </w:t>
            </w:r>
            <w:r w:rsidRPr="00D10576">
              <w:rPr>
                <w:rFonts w:eastAsia="Calibri"/>
                <w:sz w:val="24"/>
              </w:rPr>
              <w:t>ремонтных</w:t>
            </w:r>
            <w:r w:rsidRPr="00D10576">
              <w:rPr>
                <w:rFonts w:eastAsia="Calibri"/>
                <w:spacing w:val="-2"/>
                <w:sz w:val="24"/>
              </w:rPr>
              <w:t xml:space="preserve"> </w:t>
            </w:r>
            <w:r w:rsidRPr="00D10576">
              <w:rPr>
                <w:rFonts w:eastAsia="Calibri"/>
                <w:sz w:val="24"/>
              </w:rPr>
              <w:t>работ</w:t>
            </w:r>
            <w:r w:rsidRPr="00D10576">
              <w:rPr>
                <w:rFonts w:eastAsia="Calibri"/>
                <w:spacing w:val="55"/>
                <w:sz w:val="24"/>
              </w:rPr>
              <w:t xml:space="preserve"> </w:t>
            </w:r>
            <w:r w:rsidRPr="00D10576">
              <w:rPr>
                <w:rFonts w:eastAsia="Calibri"/>
                <w:sz w:val="24"/>
              </w:rPr>
              <w:t>промышленных роботов</w:t>
            </w:r>
          </w:p>
        </w:tc>
        <w:tc>
          <w:tcPr>
            <w:tcW w:w="1276" w:type="dxa"/>
            <w:vMerge/>
            <w:shd w:val="clear" w:color="auto" w:fill="auto"/>
          </w:tcPr>
          <w:p w14:paraId="2F247FFD" w14:textId="77777777" w:rsidR="00330A1A" w:rsidRDefault="00330A1A" w:rsidP="00EE1332">
            <w:pPr>
              <w:pStyle w:val="TableParagraph"/>
              <w:jc w:val="both"/>
              <w:rPr>
                <w:rFonts w:eastAsia="Calibri"/>
                <w:sz w:val="24"/>
              </w:rPr>
            </w:pPr>
          </w:p>
        </w:tc>
        <w:tc>
          <w:tcPr>
            <w:tcW w:w="1984" w:type="dxa"/>
            <w:vMerge/>
            <w:shd w:val="clear" w:color="auto" w:fill="auto"/>
          </w:tcPr>
          <w:p w14:paraId="264EE4A7"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3BA6A90B" w14:textId="77777777" w:rsidR="00330A1A" w:rsidRPr="00D10576" w:rsidRDefault="00330A1A" w:rsidP="00330A1A">
            <w:pPr>
              <w:widowControl w:val="0"/>
              <w:autoSpaceDE w:val="0"/>
              <w:autoSpaceDN w:val="0"/>
              <w:rPr>
                <w:rFonts w:eastAsia="Calibri"/>
                <w:sz w:val="2"/>
                <w:szCs w:val="2"/>
              </w:rPr>
            </w:pPr>
          </w:p>
        </w:tc>
      </w:tr>
      <w:tr w:rsidR="000F3586" w14:paraId="66F5A0C7" w14:textId="77777777" w:rsidTr="00A71AA6">
        <w:trPr>
          <w:trHeight w:val="120"/>
        </w:trPr>
        <w:tc>
          <w:tcPr>
            <w:tcW w:w="2836" w:type="dxa"/>
            <w:vMerge/>
            <w:shd w:val="clear" w:color="auto" w:fill="auto"/>
          </w:tcPr>
          <w:p w14:paraId="0DE4F7AD"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23FE631E"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5.</w:t>
            </w:r>
            <w:r w:rsidRPr="00D10576">
              <w:rPr>
                <w:rFonts w:eastAsia="Calibri"/>
                <w:spacing w:val="-3"/>
                <w:sz w:val="24"/>
              </w:rPr>
              <w:t xml:space="preserve"> </w:t>
            </w:r>
            <w:r w:rsidRPr="00D10576">
              <w:rPr>
                <w:rFonts w:eastAsia="Calibri"/>
                <w:sz w:val="24"/>
              </w:rPr>
              <w:t>Контроль</w:t>
            </w:r>
            <w:r w:rsidRPr="00D10576">
              <w:rPr>
                <w:rFonts w:eastAsia="Calibri"/>
                <w:spacing w:val="-2"/>
                <w:sz w:val="24"/>
              </w:rPr>
              <w:t xml:space="preserve"> </w:t>
            </w:r>
            <w:r w:rsidRPr="00D10576">
              <w:rPr>
                <w:rFonts w:eastAsia="Calibri"/>
                <w:sz w:val="24"/>
              </w:rPr>
              <w:t>качества</w:t>
            </w:r>
            <w:r w:rsidRPr="00D10576">
              <w:rPr>
                <w:rFonts w:eastAsia="Calibri"/>
                <w:spacing w:val="-5"/>
                <w:sz w:val="24"/>
              </w:rPr>
              <w:t xml:space="preserve"> </w:t>
            </w:r>
            <w:r w:rsidRPr="00D10576">
              <w:rPr>
                <w:rFonts w:eastAsia="Calibri"/>
                <w:sz w:val="24"/>
              </w:rPr>
              <w:t>всех видов</w:t>
            </w:r>
            <w:r w:rsidRPr="00D10576">
              <w:rPr>
                <w:rFonts w:eastAsia="Calibri"/>
                <w:spacing w:val="-2"/>
                <w:sz w:val="24"/>
              </w:rPr>
              <w:t xml:space="preserve"> </w:t>
            </w:r>
            <w:r w:rsidRPr="00D10576">
              <w:rPr>
                <w:rFonts w:eastAsia="Calibri"/>
                <w:sz w:val="24"/>
              </w:rPr>
              <w:t>ремонта</w:t>
            </w:r>
            <w:r w:rsidRPr="00D10576">
              <w:rPr>
                <w:rFonts w:eastAsia="Calibri"/>
                <w:spacing w:val="-4"/>
                <w:sz w:val="24"/>
              </w:rPr>
              <w:t xml:space="preserve"> </w:t>
            </w:r>
            <w:r w:rsidRPr="00D10576">
              <w:rPr>
                <w:rFonts w:eastAsia="Calibri"/>
                <w:sz w:val="24"/>
              </w:rPr>
              <w:t>промышленных</w:t>
            </w:r>
            <w:r w:rsidRPr="00D10576">
              <w:rPr>
                <w:rFonts w:eastAsia="Calibri"/>
                <w:spacing w:val="-1"/>
                <w:sz w:val="24"/>
              </w:rPr>
              <w:t xml:space="preserve"> </w:t>
            </w:r>
            <w:r w:rsidRPr="00D10576">
              <w:rPr>
                <w:rFonts w:eastAsia="Calibri"/>
                <w:sz w:val="24"/>
              </w:rPr>
              <w:t>роботов</w:t>
            </w:r>
          </w:p>
        </w:tc>
        <w:tc>
          <w:tcPr>
            <w:tcW w:w="1276" w:type="dxa"/>
            <w:vMerge/>
            <w:shd w:val="clear" w:color="auto" w:fill="auto"/>
          </w:tcPr>
          <w:p w14:paraId="712D435F" w14:textId="77777777" w:rsidR="00330A1A" w:rsidRDefault="00330A1A" w:rsidP="00EE1332">
            <w:pPr>
              <w:pStyle w:val="TableParagraph"/>
              <w:jc w:val="both"/>
              <w:rPr>
                <w:rFonts w:eastAsia="Calibri"/>
                <w:sz w:val="24"/>
              </w:rPr>
            </w:pPr>
          </w:p>
        </w:tc>
        <w:tc>
          <w:tcPr>
            <w:tcW w:w="1984" w:type="dxa"/>
            <w:vMerge/>
            <w:shd w:val="clear" w:color="auto" w:fill="auto"/>
          </w:tcPr>
          <w:p w14:paraId="707E8CAB"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41E77162" w14:textId="77777777" w:rsidR="00330A1A" w:rsidRPr="00D10576" w:rsidRDefault="00330A1A" w:rsidP="00330A1A">
            <w:pPr>
              <w:widowControl w:val="0"/>
              <w:autoSpaceDE w:val="0"/>
              <w:autoSpaceDN w:val="0"/>
              <w:rPr>
                <w:rFonts w:eastAsia="Calibri"/>
                <w:sz w:val="2"/>
                <w:szCs w:val="2"/>
              </w:rPr>
            </w:pPr>
          </w:p>
        </w:tc>
      </w:tr>
      <w:tr w:rsidR="000F3586" w14:paraId="553B6ECC" w14:textId="77777777" w:rsidTr="00A71AA6">
        <w:trPr>
          <w:trHeight w:val="135"/>
        </w:trPr>
        <w:tc>
          <w:tcPr>
            <w:tcW w:w="2836" w:type="dxa"/>
            <w:vMerge/>
            <w:shd w:val="clear" w:color="auto" w:fill="auto"/>
          </w:tcPr>
          <w:p w14:paraId="7825ECDF"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61FD2D82"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6.</w:t>
            </w:r>
            <w:r w:rsidRPr="00D10576">
              <w:rPr>
                <w:rFonts w:eastAsia="Calibri"/>
                <w:spacing w:val="-4"/>
                <w:sz w:val="24"/>
              </w:rPr>
              <w:t xml:space="preserve"> </w:t>
            </w:r>
            <w:r w:rsidRPr="00D10576">
              <w:rPr>
                <w:rFonts w:eastAsia="Calibri"/>
                <w:sz w:val="24"/>
              </w:rPr>
              <w:t>Система</w:t>
            </w:r>
            <w:r w:rsidRPr="00D10576">
              <w:rPr>
                <w:rFonts w:eastAsia="Calibri"/>
                <w:spacing w:val="-4"/>
                <w:sz w:val="24"/>
              </w:rPr>
              <w:t xml:space="preserve"> </w:t>
            </w:r>
            <w:r w:rsidRPr="00D10576">
              <w:rPr>
                <w:rFonts w:eastAsia="Calibri"/>
                <w:sz w:val="24"/>
              </w:rPr>
              <w:t>технического</w:t>
            </w:r>
            <w:r w:rsidRPr="00D10576">
              <w:rPr>
                <w:rFonts w:eastAsia="Calibri"/>
                <w:spacing w:val="-3"/>
                <w:sz w:val="24"/>
              </w:rPr>
              <w:t xml:space="preserve"> </w:t>
            </w:r>
            <w:r w:rsidRPr="00D10576">
              <w:rPr>
                <w:rFonts w:eastAsia="Calibri"/>
                <w:sz w:val="24"/>
              </w:rPr>
              <w:t>обслуживания</w:t>
            </w:r>
            <w:r w:rsidRPr="00D10576">
              <w:rPr>
                <w:rFonts w:eastAsia="Calibri"/>
                <w:spacing w:val="-3"/>
                <w:sz w:val="24"/>
              </w:rPr>
              <w:t xml:space="preserve"> </w:t>
            </w:r>
            <w:r w:rsidRPr="00D10576">
              <w:rPr>
                <w:rFonts w:eastAsia="Calibri"/>
                <w:sz w:val="24"/>
              </w:rPr>
              <w:t>промышленных</w:t>
            </w:r>
            <w:r w:rsidRPr="00D10576">
              <w:rPr>
                <w:rFonts w:eastAsia="Calibri"/>
                <w:spacing w:val="-2"/>
                <w:sz w:val="24"/>
              </w:rPr>
              <w:t xml:space="preserve"> </w:t>
            </w:r>
            <w:r w:rsidRPr="00D10576">
              <w:rPr>
                <w:rFonts w:eastAsia="Calibri"/>
                <w:sz w:val="24"/>
              </w:rPr>
              <w:t>роботов</w:t>
            </w:r>
          </w:p>
        </w:tc>
        <w:tc>
          <w:tcPr>
            <w:tcW w:w="1276" w:type="dxa"/>
            <w:vMerge/>
            <w:shd w:val="clear" w:color="auto" w:fill="auto"/>
          </w:tcPr>
          <w:p w14:paraId="48C7AFDD" w14:textId="77777777" w:rsidR="00330A1A" w:rsidRDefault="00330A1A" w:rsidP="00EE1332">
            <w:pPr>
              <w:pStyle w:val="TableParagraph"/>
              <w:jc w:val="both"/>
              <w:rPr>
                <w:rFonts w:eastAsia="Calibri"/>
                <w:sz w:val="24"/>
              </w:rPr>
            </w:pPr>
          </w:p>
        </w:tc>
        <w:tc>
          <w:tcPr>
            <w:tcW w:w="1984" w:type="dxa"/>
            <w:vMerge/>
            <w:shd w:val="clear" w:color="auto" w:fill="auto"/>
          </w:tcPr>
          <w:p w14:paraId="2FB290BF"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7067B298" w14:textId="77777777" w:rsidR="00330A1A" w:rsidRPr="00D10576" w:rsidRDefault="00330A1A" w:rsidP="00330A1A">
            <w:pPr>
              <w:widowControl w:val="0"/>
              <w:autoSpaceDE w:val="0"/>
              <w:autoSpaceDN w:val="0"/>
              <w:rPr>
                <w:rFonts w:eastAsia="Calibri"/>
                <w:sz w:val="2"/>
                <w:szCs w:val="2"/>
              </w:rPr>
            </w:pPr>
          </w:p>
        </w:tc>
      </w:tr>
      <w:tr w:rsidR="000F3586" w14:paraId="740E9662" w14:textId="77777777" w:rsidTr="00A71AA6">
        <w:trPr>
          <w:trHeight w:val="240"/>
        </w:trPr>
        <w:tc>
          <w:tcPr>
            <w:tcW w:w="2836" w:type="dxa"/>
            <w:vMerge/>
            <w:shd w:val="clear" w:color="auto" w:fill="auto"/>
          </w:tcPr>
          <w:p w14:paraId="6416726E"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4C30DC7F"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1"/>
                <w:sz w:val="24"/>
              </w:rPr>
              <w:t xml:space="preserve"> </w:t>
            </w:r>
            <w:r w:rsidRPr="00D10576">
              <w:rPr>
                <w:rFonts w:eastAsia="Calibri"/>
                <w:b/>
                <w:sz w:val="24"/>
              </w:rPr>
              <w:t>числе,</w:t>
            </w:r>
            <w:r w:rsidRPr="00D10576">
              <w:rPr>
                <w:rFonts w:eastAsia="Calibri"/>
                <w:b/>
                <w:spacing w:val="-2"/>
                <w:sz w:val="24"/>
              </w:rPr>
              <w:t xml:space="preserve"> </w:t>
            </w:r>
            <w:r w:rsidRPr="00D10576">
              <w:rPr>
                <w:rFonts w:eastAsia="Calibri"/>
                <w:b/>
                <w:sz w:val="24"/>
              </w:rPr>
              <w:t>практических</w:t>
            </w:r>
            <w:r w:rsidRPr="00D10576">
              <w:rPr>
                <w:rFonts w:eastAsia="Calibri"/>
                <w:b/>
                <w:spacing w:val="-1"/>
                <w:sz w:val="24"/>
              </w:rPr>
              <w:t xml:space="preserve"> </w:t>
            </w:r>
            <w:r w:rsidRPr="00D10576">
              <w:rPr>
                <w:rFonts w:eastAsia="Calibri"/>
                <w:b/>
                <w:sz w:val="24"/>
              </w:rPr>
              <w:t>занятий:</w:t>
            </w:r>
          </w:p>
        </w:tc>
        <w:tc>
          <w:tcPr>
            <w:tcW w:w="1276" w:type="dxa"/>
            <w:vMerge/>
            <w:shd w:val="clear" w:color="auto" w:fill="auto"/>
          </w:tcPr>
          <w:p w14:paraId="0987DB9E" w14:textId="77777777" w:rsidR="00330A1A" w:rsidRDefault="00330A1A" w:rsidP="00EE1332">
            <w:pPr>
              <w:pStyle w:val="TableParagraph"/>
              <w:jc w:val="both"/>
              <w:rPr>
                <w:rFonts w:eastAsia="Calibri"/>
                <w:sz w:val="24"/>
              </w:rPr>
            </w:pPr>
          </w:p>
        </w:tc>
        <w:tc>
          <w:tcPr>
            <w:tcW w:w="1984" w:type="dxa"/>
            <w:vMerge/>
            <w:shd w:val="clear" w:color="auto" w:fill="auto"/>
          </w:tcPr>
          <w:p w14:paraId="3C00E9F5"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0A1C2044" w14:textId="77777777" w:rsidR="00330A1A" w:rsidRPr="00D10576" w:rsidRDefault="00330A1A" w:rsidP="00330A1A">
            <w:pPr>
              <w:widowControl w:val="0"/>
              <w:autoSpaceDE w:val="0"/>
              <w:autoSpaceDN w:val="0"/>
              <w:rPr>
                <w:rFonts w:eastAsia="Calibri"/>
                <w:sz w:val="2"/>
                <w:szCs w:val="2"/>
              </w:rPr>
            </w:pPr>
          </w:p>
        </w:tc>
      </w:tr>
      <w:tr w:rsidR="000F3586" w14:paraId="5DD375C4" w14:textId="77777777" w:rsidTr="00A71AA6">
        <w:trPr>
          <w:trHeight w:val="225"/>
        </w:trPr>
        <w:tc>
          <w:tcPr>
            <w:tcW w:w="2836" w:type="dxa"/>
            <w:vMerge/>
            <w:shd w:val="clear" w:color="auto" w:fill="auto"/>
          </w:tcPr>
          <w:p w14:paraId="6EAC2AF4" w14:textId="77777777" w:rsidR="00330A1A" w:rsidRPr="00891A6C" w:rsidRDefault="00330A1A" w:rsidP="00330A1A">
            <w:pPr>
              <w:pStyle w:val="TableParagraph"/>
              <w:spacing w:line="270" w:lineRule="exact"/>
              <w:ind w:left="107"/>
              <w:rPr>
                <w:rFonts w:eastAsia="Calibri"/>
                <w:b/>
                <w:bCs/>
                <w:sz w:val="24"/>
              </w:rPr>
            </w:pPr>
          </w:p>
        </w:tc>
        <w:tc>
          <w:tcPr>
            <w:tcW w:w="7938" w:type="dxa"/>
            <w:shd w:val="clear" w:color="auto" w:fill="auto"/>
          </w:tcPr>
          <w:p w14:paraId="5DF8CE7F" w14:textId="77777777" w:rsidR="00330A1A"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1.Практические</w:t>
            </w:r>
            <w:r w:rsidRPr="00D10576">
              <w:rPr>
                <w:rFonts w:eastAsia="Calibri"/>
                <w:spacing w:val="-5"/>
                <w:sz w:val="24"/>
              </w:rPr>
              <w:t xml:space="preserve"> </w:t>
            </w:r>
            <w:r w:rsidRPr="00D10576">
              <w:rPr>
                <w:rFonts w:eastAsia="Calibri"/>
                <w:sz w:val="24"/>
              </w:rPr>
              <w:t>занятия:</w:t>
            </w:r>
          </w:p>
          <w:p w14:paraId="2D16C1B8" w14:textId="77777777" w:rsidR="00330A1A" w:rsidRPr="00D10576" w:rsidRDefault="002543EE" w:rsidP="00EE1332">
            <w:pPr>
              <w:pStyle w:val="TableParagraph"/>
              <w:spacing w:line="268" w:lineRule="exact"/>
              <w:ind w:left="110"/>
              <w:jc w:val="both"/>
              <w:rPr>
                <w:rFonts w:eastAsia="Calibri"/>
                <w:sz w:val="24"/>
              </w:rPr>
            </w:pPr>
            <w:r w:rsidRPr="00D10576">
              <w:rPr>
                <w:rFonts w:eastAsia="Calibri"/>
                <w:sz w:val="24"/>
              </w:rPr>
              <w:t>Чтение</w:t>
            </w:r>
            <w:r w:rsidRPr="00D10576">
              <w:rPr>
                <w:rFonts w:eastAsia="Calibri"/>
                <w:spacing w:val="-3"/>
                <w:sz w:val="24"/>
              </w:rPr>
              <w:t xml:space="preserve"> </w:t>
            </w:r>
            <w:r w:rsidRPr="00D10576">
              <w:rPr>
                <w:rFonts w:eastAsia="Calibri"/>
                <w:sz w:val="24"/>
              </w:rPr>
              <w:t>и</w:t>
            </w:r>
            <w:r w:rsidRPr="00D10576">
              <w:rPr>
                <w:rFonts w:eastAsia="Calibri"/>
                <w:spacing w:val="-3"/>
                <w:sz w:val="24"/>
              </w:rPr>
              <w:t xml:space="preserve"> </w:t>
            </w:r>
            <w:r w:rsidRPr="00D10576">
              <w:rPr>
                <w:rFonts w:eastAsia="Calibri"/>
                <w:sz w:val="24"/>
              </w:rPr>
              <w:t>перевод</w:t>
            </w:r>
            <w:r w:rsidRPr="00D10576">
              <w:rPr>
                <w:rFonts w:eastAsia="Calibri"/>
                <w:spacing w:val="-3"/>
                <w:sz w:val="24"/>
              </w:rPr>
              <w:t xml:space="preserve"> </w:t>
            </w:r>
            <w:r w:rsidRPr="00D10576">
              <w:rPr>
                <w:rFonts w:eastAsia="Calibri"/>
                <w:sz w:val="24"/>
              </w:rPr>
              <w:t>технических текстов</w:t>
            </w:r>
            <w:r w:rsidRPr="00D10576">
              <w:rPr>
                <w:rFonts w:eastAsia="Calibri"/>
                <w:spacing w:val="-2"/>
                <w:sz w:val="24"/>
              </w:rPr>
              <w:t xml:space="preserve"> </w:t>
            </w:r>
            <w:r w:rsidRPr="00D10576">
              <w:rPr>
                <w:rFonts w:eastAsia="Calibri"/>
                <w:sz w:val="24"/>
              </w:rPr>
              <w:t>по</w:t>
            </w:r>
            <w:r w:rsidRPr="00D10576">
              <w:rPr>
                <w:rFonts w:eastAsia="Calibri"/>
                <w:spacing w:val="-5"/>
                <w:sz w:val="24"/>
              </w:rPr>
              <w:t xml:space="preserve"> </w:t>
            </w:r>
            <w:r w:rsidRPr="00D10576">
              <w:rPr>
                <w:rFonts w:eastAsia="Calibri"/>
                <w:sz w:val="24"/>
              </w:rPr>
              <w:t>теме:</w:t>
            </w:r>
            <w:r w:rsidRPr="00D10576">
              <w:rPr>
                <w:rFonts w:eastAsia="Calibri"/>
                <w:spacing w:val="3"/>
                <w:sz w:val="24"/>
              </w:rPr>
              <w:t xml:space="preserve"> </w:t>
            </w:r>
            <w:r w:rsidRPr="00D10576">
              <w:rPr>
                <w:rFonts w:eastAsia="Calibri"/>
                <w:sz w:val="24"/>
              </w:rPr>
              <w:t>«Промышленные</w:t>
            </w:r>
            <w:r w:rsidRPr="00D10576">
              <w:rPr>
                <w:rFonts w:eastAsia="Calibri"/>
                <w:spacing w:val="-4"/>
                <w:sz w:val="24"/>
              </w:rPr>
              <w:t xml:space="preserve"> </w:t>
            </w:r>
            <w:r w:rsidRPr="00D10576">
              <w:rPr>
                <w:rFonts w:eastAsia="Calibri"/>
                <w:sz w:val="24"/>
              </w:rPr>
              <w:t>роботы»</w:t>
            </w:r>
          </w:p>
        </w:tc>
        <w:tc>
          <w:tcPr>
            <w:tcW w:w="1276" w:type="dxa"/>
            <w:vMerge/>
            <w:shd w:val="clear" w:color="auto" w:fill="auto"/>
          </w:tcPr>
          <w:p w14:paraId="5D1272AE" w14:textId="77777777" w:rsidR="00330A1A" w:rsidRDefault="00330A1A" w:rsidP="00EE1332">
            <w:pPr>
              <w:pStyle w:val="TableParagraph"/>
              <w:jc w:val="both"/>
              <w:rPr>
                <w:rFonts w:eastAsia="Calibri"/>
                <w:sz w:val="24"/>
              </w:rPr>
            </w:pPr>
          </w:p>
        </w:tc>
        <w:tc>
          <w:tcPr>
            <w:tcW w:w="1984" w:type="dxa"/>
            <w:vMerge/>
            <w:shd w:val="clear" w:color="auto" w:fill="auto"/>
          </w:tcPr>
          <w:p w14:paraId="27C657F3" w14:textId="77777777" w:rsidR="00330A1A" w:rsidRPr="00D10576" w:rsidRDefault="00330A1A" w:rsidP="00330A1A">
            <w:pPr>
              <w:widowControl w:val="0"/>
              <w:autoSpaceDE w:val="0"/>
              <w:autoSpaceDN w:val="0"/>
              <w:rPr>
                <w:rFonts w:eastAsia="Calibri"/>
                <w:sz w:val="2"/>
                <w:szCs w:val="2"/>
              </w:rPr>
            </w:pPr>
          </w:p>
        </w:tc>
        <w:tc>
          <w:tcPr>
            <w:tcW w:w="1276" w:type="dxa"/>
            <w:vMerge/>
            <w:shd w:val="clear" w:color="auto" w:fill="auto"/>
          </w:tcPr>
          <w:p w14:paraId="7F28DDD7" w14:textId="77777777" w:rsidR="00330A1A" w:rsidRPr="00D10576" w:rsidRDefault="00330A1A" w:rsidP="00330A1A">
            <w:pPr>
              <w:widowControl w:val="0"/>
              <w:autoSpaceDE w:val="0"/>
              <w:autoSpaceDN w:val="0"/>
              <w:rPr>
                <w:rFonts w:eastAsia="Calibri"/>
                <w:sz w:val="2"/>
                <w:szCs w:val="2"/>
              </w:rPr>
            </w:pPr>
          </w:p>
        </w:tc>
      </w:tr>
      <w:tr w:rsidR="000F3586" w14:paraId="39F444FC" w14:textId="77777777" w:rsidTr="00F30C58">
        <w:trPr>
          <w:trHeight w:val="195"/>
        </w:trPr>
        <w:tc>
          <w:tcPr>
            <w:tcW w:w="2836" w:type="dxa"/>
            <w:vMerge w:val="restart"/>
            <w:shd w:val="clear" w:color="auto" w:fill="auto"/>
          </w:tcPr>
          <w:p w14:paraId="1459D95D" w14:textId="77777777" w:rsidR="00586EDD" w:rsidRPr="00891A6C" w:rsidRDefault="002543EE" w:rsidP="00586EDD">
            <w:pPr>
              <w:pStyle w:val="TableParagraph"/>
              <w:spacing w:line="270" w:lineRule="exact"/>
              <w:ind w:left="107"/>
              <w:rPr>
                <w:rFonts w:eastAsia="Calibri"/>
                <w:b/>
                <w:bCs/>
                <w:sz w:val="24"/>
              </w:rPr>
            </w:pPr>
            <w:r w:rsidRPr="00A71AA6">
              <w:rPr>
                <w:rFonts w:eastAsia="Calibri"/>
                <w:b/>
                <w:bCs/>
                <w:sz w:val="24"/>
              </w:rPr>
              <w:t xml:space="preserve">Тема 2.3. </w:t>
            </w:r>
            <w:r w:rsidRPr="00A71AA6">
              <w:rPr>
                <w:rFonts w:eastAsia="Calibri"/>
                <w:sz w:val="24"/>
              </w:rPr>
              <w:t>Манипуляторы</w:t>
            </w:r>
          </w:p>
        </w:tc>
        <w:tc>
          <w:tcPr>
            <w:tcW w:w="7938" w:type="dxa"/>
            <w:shd w:val="clear" w:color="auto" w:fill="auto"/>
          </w:tcPr>
          <w:p w14:paraId="55F4939C" w14:textId="77777777" w:rsidR="00586EDD" w:rsidRPr="00D10576" w:rsidRDefault="002543EE" w:rsidP="00586EDD">
            <w:pPr>
              <w:pStyle w:val="TableParagraph"/>
              <w:tabs>
                <w:tab w:val="left" w:pos="816"/>
              </w:tabs>
              <w:spacing w:before="111"/>
              <w:ind w:left="143"/>
              <w:jc w:val="both"/>
              <w:rPr>
                <w:rFonts w:eastAsia="Calibri"/>
                <w:sz w:val="24"/>
              </w:rPr>
            </w:pPr>
            <w:r w:rsidRPr="00D10576">
              <w:rPr>
                <w:rFonts w:eastAsia="Calibri"/>
                <w:b/>
                <w:sz w:val="24"/>
              </w:rPr>
              <w:t>Содержание</w:t>
            </w:r>
            <w:r w:rsidRPr="00D10576">
              <w:rPr>
                <w:rFonts w:eastAsia="Calibri"/>
                <w:b/>
                <w:spacing w:val="-5"/>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материала</w:t>
            </w:r>
          </w:p>
        </w:tc>
        <w:tc>
          <w:tcPr>
            <w:tcW w:w="1276" w:type="dxa"/>
            <w:vMerge w:val="restart"/>
            <w:shd w:val="clear" w:color="auto" w:fill="auto"/>
          </w:tcPr>
          <w:p w14:paraId="22CFA4CF" w14:textId="77777777" w:rsidR="00586EDD" w:rsidRDefault="00776B53" w:rsidP="00586EDD">
            <w:pPr>
              <w:pStyle w:val="TableParagraph"/>
              <w:jc w:val="both"/>
              <w:rPr>
                <w:rFonts w:eastAsia="Calibri"/>
                <w:sz w:val="24"/>
              </w:rPr>
            </w:pPr>
            <w:r>
              <w:rPr>
                <w:rFonts w:eastAsia="Calibri"/>
                <w:sz w:val="24"/>
              </w:rPr>
              <w:t>12</w:t>
            </w:r>
          </w:p>
        </w:tc>
        <w:tc>
          <w:tcPr>
            <w:tcW w:w="1984" w:type="dxa"/>
            <w:vMerge w:val="restart"/>
            <w:shd w:val="clear" w:color="auto" w:fill="auto"/>
          </w:tcPr>
          <w:p w14:paraId="12F26A93" w14:textId="77777777" w:rsidR="00586EDD" w:rsidRPr="00497132" w:rsidRDefault="002543EE" w:rsidP="00586EDD">
            <w:pPr>
              <w:widowControl w:val="0"/>
              <w:autoSpaceDE w:val="0"/>
              <w:autoSpaceDN w:val="0"/>
              <w:jc w:val="center"/>
              <w:rPr>
                <w:rFonts w:ascii="Times New Roman" w:eastAsia="Calibri" w:hAnsi="Times New Roman"/>
                <w:sz w:val="2"/>
                <w:szCs w:val="2"/>
              </w:rPr>
            </w:pPr>
            <w:r>
              <w:rPr>
                <w:rFonts w:eastAsia="Calibri"/>
                <w:sz w:val="24"/>
              </w:rPr>
              <w:t>ОК 10</w:t>
            </w:r>
          </w:p>
        </w:tc>
        <w:tc>
          <w:tcPr>
            <w:tcW w:w="1276" w:type="dxa"/>
            <w:vMerge w:val="restart"/>
            <w:shd w:val="clear" w:color="auto" w:fill="auto"/>
          </w:tcPr>
          <w:p w14:paraId="78EF46EA"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0E808415"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7357E3E1"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0DCE2F2B" w14:textId="77777777" w:rsidR="00586EDD"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087B3D76" w14:textId="77777777" w:rsidTr="00F30C58">
        <w:trPr>
          <w:trHeight w:val="195"/>
        </w:trPr>
        <w:tc>
          <w:tcPr>
            <w:tcW w:w="2836" w:type="dxa"/>
            <w:vMerge/>
            <w:shd w:val="clear" w:color="auto" w:fill="auto"/>
          </w:tcPr>
          <w:p w14:paraId="6B075282"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12F532B3"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1.</w:t>
            </w:r>
            <w:r w:rsidRPr="00D10576">
              <w:rPr>
                <w:rFonts w:eastAsia="Calibri"/>
                <w:spacing w:val="-3"/>
                <w:sz w:val="24"/>
              </w:rPr>
              <w:t xml:space="preserve"> </w:t>
            </w:r>
            <w:r w:rsidRPr="00D10576">
              <w:rPr>
                <w:rFonts w:eastAsia="Calibri"/>
                <w:sz w:val="24"/>
              </w:rPr>
              <w:t>Структура</w:t>
            </w:r>
            <w:r w:rsidRPr="00D10576">
              <w:rPr>
                <w:rFonts w:eastAsia="Calibri"/>
                <w:spacing w:val="-3"/>
                <w:sz w:val="24"/>
              </w:rPr>
              <w:t xml:space="preserve"> </w:t>
            </w:r>
            <w:r w:rsidRPr="00D10576">
              <w:rPr>
                <w:rFonts w:eastAsia="Calibri"/>
                <w:sz w:val="24"/>
              </w:rPr>
              <w:t>манипуляторов.</w:t>
            </w:r>
          </w:p>
        </w:tc>
        <w:tc>
          <w:tcPr>
            <w:tcW w:w="1276" w:type="dxa"/>
            <w:vMerge/>
            <w:shd w:val="clear" w:color="auto" w:fill="auto"/>
          </w:tcPr>
          <w:p w14:paraId="63A6BF0A" w14:textId="77777777" w:rsidR="00A71AA6" w:rsidRDefault="00A71AA6" w:rsidP="00EE1332">
            <w:pPr>
              <w:pStyle w:val="TableParagraph"/>
              <w:jc w:val="both"/>
              <w:rPr>
                <w:rFonts w:eastAsia="Calibri"/>
                <w:sz w:val="24"/>
              </w:rPr>
            </w:pPr>
          </w:p>
        </w:tc>
        <w:tc>
          <w:tcPr>
            <w:tcW w:w="1984" w:type="dxa"/>
            <w:vMerge/>
            <w:shd w:val="clear" w:color="auto" w:fill="auto"/>
          </w:tcPr>
          <w:p w14:paraId="0EFBBD73"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6A9F9DF2" w14:textId="77777777" w:rsidR="00A71AA6" w:rsidRPr="00D10576" w:rsidRDefault="00A71AA6" w:rsidP="00A71AA6">
            <w:pPr>
              <w:widowControl w:val="0"/>
              <w:autoSpaceDE w:val="0"/>
              <w:autoSpaceDN w:val="0"/>
              <w:rPr>
                <w:rFonts w:eastAsia="Calibri"/>
                <w:sz w:val="2"/>
                <w:szCs w:val="2"/>
              </w:rPr>
            </w:pPr>
          </w:p>
        </w:tc>
      </w:tr>
      <w:tr w:rsidR="000F3586" w14:paraId="2B2B0FE5" w14:textId="77777777" w:rsidTr="00F30C58">
        <w:trPr>
          <w:trHeight w:val="180"/>
        </w:trPr>
        <w:tc>
          <w:tcPr>
            <w:tcW w:w="2836" w:type="dxa"/>
            <w:vMerge/>
            <w:shd w:val="clear" w:color="auto" w:fill="auto"/>
          </w:tcPr>
          <w:p w14:paraId="7AF18499"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1E78CC48"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2.</w:t>
            </w:r>
            <w:r w:rsidRPr="00D10576">
              <w:rPr>
                <w:rFonts w:eastAsia="Calibri"/>
                <w:spacing w:val="-7"/>
                <w:sz w:val="24"/>
              </w:rPr>
              <w:t xml:space="preserve"> </w:t>
            </w:r>
            <w:proofErr w:type="spellStart"/>
            <w:r w:rsidRPr="00D10576">
              <w:rPr>
                <w:rFonts w:eastAsia="Calibri"/>
                <w:sz w:val="24"/>
              </w:rPr>
              <w:t>Геометро</w:t>
            </w:r>
            <w:proofErr w:type="spellEnd"/>
            <w:r w:rsidRPr="00D10576">
              <w:rPr>
                <w:rFonts w:eastAsia="Calibri"/>
                <w:sz w:val="24"/>
              </w:rPr>
              <w:t>-кинематические</w:t>
            </w:r>
            <w:r w:rsidRPr="00D10576">
              <w:rPr>
                <w:rFonts w:eastAsia="Calibri"/>
                <w:spacing w:val="-6"/>
                <w:sz w:val="24"/>
              </w:rPr>
              <w:t xml:space="preserve"> </w:t>
            </w:r>
            <w:r w:rsidRPr="00D10576">
              <w:rPr>
                <w:rFonts w:eastAsia="Calibri"/>
                <w:sz w:val="24"/>
              </w:rPr>
              <w:t>характеристики</w:t>
            </w:r>
            <w:r w:rsidRPr="00D10576">
              <w:rPr>
                <w:rFonts w:eastAsia="Calibri"/>
                <w:spacing w:val="-6"/>
                <w:sz w:val="24"/>
              </w:rPr>
              <w:t xml:space="preserve"> </w:t>
            </w:r>
            <w:r w:rsidRPr="00D10576">
              <w:rPr>
                <w:rFonts w:eastAsia="Calibri"/>
                <w:sz w:val="24"/>
              </w:rPr>
              <w:t>манипуляторов</w:t>
            </w:r>
          </w:p>
        </w:tc>
        <w:tc>
          <w:tcPr>
            <w:tcW w:w="1276" w:type="dxa"/>
            <w:vMerge/>
            <w:shd w:val="clear" w:color="auto" w:fill="auto"/>
          </w:tcPr>
          <w:p w14:paraId="1B41B2CF" w14:textId="77777777" w:rsidR="00A71AA6" w:rsidRDefault="00A71AA6" w:rsidP="00EE1332">
            <w:pPr>
              <w:pStyle w:val="TableParagraph"/>
              <w:jc w:val="both"/>
              <w:rPr>
                <w:rFonts w:eastAsia="Calibri"/>
                <w:sz w:val="24"/>
              </w:rPr>
            </w:pPr>
          </w:p>
        </w:tc>
        <w:tc>
          <w:tcPr>
            <w:tcW w:w="1984" w:type="dxa"/>
            <w:vMerge/>
            <w:shd w:val="clear" w:color="auto" w:fill="auto"/>
          </w:tcPr>
          <w:p w14:paraId="42758212"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310BC255" w14:textId="77777777" w:rsidR="00A71AA6" w:rsidRPr="00D10576" w:rsidRDefault="00A71AA6" w:rsidP="00A71AA6">
            <w:pPr>
              <w:widowControl w:val="0"/>
              <w:autoSpaceDE w:val="0"/>
              <w:autoSpaceDN w:val="0"/>
              <w:rPr>
                <w:rFonts w:eastAsia="Calibri"/>
                <w:sz w:val="2"/>
                <w:szCs w:val="2"/>
              </w:rPr>
            </w:pPr>
          </w:p>
        </w:tc>
      </w:tr>
      <w:tr w:rsidR="000F3586" w14:paraId="6650E883" w14:textId="77777777" w:rsidTr="00F30C58">
        <w:trPr>
          <w:trHeight w:val="132"/>
        </w:trPr>
        <w:tc>
          <w:tcPr>
            <w:tcW w:w="2836" w:type="dxa"/>
            <w:vMerge/>
            <w:shd w:val="clear" w:color="auto" w:fill="auto"/>
          </w:tcPr>
          <w:p w14:paraId="2E0D95F1"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5A3DF88B"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3.</w:t>
            </w:r>
            <w:r w:rsidRPr="00D10576">
              <w:rPr>
                <w:rFonts w:eastAsia="Calibri"/>
                <w:spacing w:val="-2"/>
                <w:sz w:val="24"/>
              </w:rPr>
              <w:t xml:space="preserve"> </w:t>
            </w:r>
            <w:r w:rsidRPr="00D10576">
              <w:rPr>
                <w:rFonts w:eastAsia="Calibri"/>
                <w:sz w:val="24"/>
              </w:rPr>
              <w:t>Угол</w:t>
            </w:r>
            <w:r w:rsidRPr="00D10576">
              <w:rPr>
                <w:rFonts w:eastAsia="Calibri"/>
                <w:spacing w:val="-2"/>
                <w:sz w:val="24"/>
              </w:rPr>
              <w:t xml:space="preserve"> </w:t>
            </w:r>
            <w:r w:rsidRPr="00D10576">
              <w:rPr>
                <w:rFonts w:eastAsia="Calibri"/>
                <w:sz w:val="24"/>
              </w:rPr>
              <w:t>сервиса,</w:t>
            </w:r>
            <w:r w:rsidRPr="00D10576">
              <w:rPr>
                <w:rFonts w:eastAsia="Calibri"/>
                <w:spacing w:val="-2"/>
                <w:sz w:val="24"/>
              </w:rPr>
              <w:t xml:space="preserve"> </w:t>
            </w:r>
            <w:r w:rsidRPr="00D10576">
              <w:rPr>
                <w:rFonts w:eastAsia="Calibri"/>
                <w:sz w:val="24"/>
              </w:rPr>
              <w:t>коэффициент</w:t>
            </w:r>
            <w:r w:rsidRPr="00D10576">
              <w:rPr>
                <w:rFonts w:eastAsia="Calibri"/>
                <w:spacing w:val="-2"/>
                <w:sz w:val="24"/>
              </w:rPr>
              <w:t xml:space="preserve"> </w:t>
            </w:r>
            <w:r w:rsidRPr="00D10576">
              <w:rPr>
                <w:rFonts w:eastAsia="Calibri"/>
                <w:sz w:val="24"/>
              </w:rPr>
              <w:t>сервиса</w:t>
            </w:r>
          </w:p>
        </w:tc>
        <w:tc>
          <w:tcPr>
            <w:tcW w:w="1276" w:type="dxa"/>
            <w:vMerge/>
            <w:shd w:val="clear" w:color="auto" w:fill="auto"/>
          </w:tcPr>
          <w:p w14:paraId="1674DCF7" w14:textId="77777777" w:rsidR="00A71AA6" w:rsidRDefault="00A71AA6" w:rsidP="00EE1332">
            <w:pPr>
              <w:pStyle w:val="TableParagraph"/>
              <w:jc w:val="both"/>
              <w:rPr>
                <w:rFonts w:eastAsia="Calibri"/>
                <w:sz w:val="24"/>
              </w:rPr>
            </w:pPr>
          </w:p>
        </w:tc>
        <w:tc>
          <w:tcPr>
            <w:tcW w:w="1984" w:type="dxa"/>
            <w:vMerge/>
            <w:shd w:val="clear" w:color="auto" w:fill="auto"/>
          </w:tcPr>
          <w:p w14:paraId="1C4DBBDC"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6D2CAF60" w14:textId="77777777" w:rsidR="00A71AA6" w:rsidRPr="00D10576" w:rsidRDefault="00A71AA6" w:rsidP="00A71AA6">
            <w:pPr>
              <w:widowControl w:val="0"/>
              <w:autoSpaceDE w:val="0"/>
              <w:autoSpaceDN w:val="0"/>
              <w:rPr>
                <w:rFonts w:eastAsia="Calibri"/>
                <w:sz w:val="2"/>
                <w:szCs w:val="2"/>
              </w:rPr>
            </w:pPr>
          </w:p>
        </w:tc>
      </w:tr>
      <w:tr w:rsidR="000F3586" w14:paraId="337663F2" w14:textId="77777777" w:rsidTr="00F30C58">
        <w:trPr>
          <w:trHeight w:val="240"/>
        </w:trPr>
        <w:tc>
          <w:tcPr>
            <w:tcW w:w="2836" w:type="dxa"/>
            <w:vMerge/>
            <w:shd w:val="clear" w:color="auto" w:fill="auto"/>
          </w:tcPr>
          <w:p w14:paraId="48F4E67F"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763B681B"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4.</w:t>
            </w:r>
            <w:r w:rsidRPr="00D10576">
              <w:rPr>
                <w:rFonts w:eastAsia="Calibri"/>
                <w:spacing w:val="-2"/>
                <w:sz w:val="24"/>
              </w:rPr>
              <w:t xml:space="preserve"> </w:t>
            </w:r>
            <w:r w:rsidRPr="00D10576">
              <w:rPr>
                <w:rFonts w:eastAsia="Calibri"/>
                <w:sz w:val="24"/>
              </w:rPr>
              <w:t>Системы</w:t>
            </w:r>
            <w:r w:rsidRPr="00D10576">
              <w:rPr>
                <w:rFonts w:eastAsia="Calibri"/>
                <w:spacing w:val="-2"/>
                <w:sz w:val="24"/>
              </w:rPr>
              <w:t xml:space="preserve"> </w:t>
            </w:r>
            <w:r w:rsidRPr="00D10576">
              <w:rPr>
                <w:rFonts w:eastAsia="Calibri"/>
                <w:sz w:val="24"/>
              </w:rPr>
              <w:t>координат</w:t>
            </w:r>
            <w:r w:rsidRPr="00D10576">
              <w:rPr>
                <w:rFonts w:eastAsia="Calibri"/>
                <w:spacing w:val="-4"/>
                <w:sz w:val="24"/>
              </w:rPr>
              <w:t xml:space="preserve"> </w:t>
            </w:r>
            <w:r w:rsidRPr="00D10576">
              <w:rPr>
                <w:rFonts w:eastAsia="Calibri"/>
                <w:sz w:val="24"/>
              </w:rPr>
              <w:t>«руки»</w:t>
            </w:r>
            <w:r w:rsidRPr="00D10576">
              <w:rPr>
                <w:rFonts w:eastAsia="Calibri"/>
                <w:spacing w:val="-7"/>
                <w:sz w:val="24"/>
              </w:rPr>
              <w:t xml:space="preserve"> </w:t>
            </w:r>
            <w:r w:rsidRPr="00D10576">
              <w:rPr>
                <w:rFonts w:eastAsia="Calibri"/>
                <w:sz w:val="24"/>
              </w:rPr>
              <w:t>манипулятора</w:t>
            </w:r>
          </w:p>
        </w:tc>
        <w:tc>
          <w:tcPr>
            <w:tcW w:w="1276" w:type="dxa"/>
            <w:vMerge/>
            <w:shd w:val="clear" w:color="auto" w:fill="auto"/>
          </w:tcPr>
          <w:p w14:paraId="6015C912" w14:textId="77777777" w:rsidR="00A71AA6" w:rsidRDefault="00A71AA6" w:rsidP="00EE1332">
            <w:pPr>
              <w:pStyle w:val="TableParagraph"/>
              <w:jc w:val="both"/>
              <w:rPr>
                <w:rFonts w:eastAsia="Calibri"/>
                <w:sz w:val="24"/>
              </w:rPr>
            </w:pPr>
          </w:p>
        </w:tc>
        <w:tc>
          <w:tcPr>
            <w:tcW w:w="1984" w:type="dxa"/>
            <w:vMerge/>
            <w:shd w:val="clear" w:color="auto" w:fill="auto"/>
          </w:tcPr>
          <w:p w14:paraId="3ECF9BB8"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3D95B610" w14:textId="77777777" w:rsidR="00A71AA6" w:rsidRPr="00D10576" w:rsidRDefault="00A71AA6" w:rsidP="00A71AA6">
            <w:pPr>
              <w:widowControl w:val="0"/>
              <w:autoSpaceDE w:val="0"/>
              <w:autoSpaceDN w:val="0"/>
              <w:rPr>
                <w:rFonts w:eastAsia="Calibri"/>
                <w:sz w:val="2"/>
                <w:szCs w:val="2"/>
              </w:rPr>
            </w:pPr>
          </w:p>
        </w:tc>
      </w:tr>
      <w:tr w:rsidR="000F3586" w14:paraId="7D0BEA86" w14:textId="77777777" w:rsidTr="00F30C58">
        <w:trPr>
          <w:trHeight w:val="147"/>
        </w:trPr>
        <w:tc>
          <w:tcPr>
            <w:tcW w:w="2836" w:type="dxa"/>
            <w:vMerge/>
            <w:shd w:val="clear" w:color="auto" w:fill="auto"/>
          </w:tcPr>
          <w:p w14:paraId="5FE5167A"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729C1ECF"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5.</w:t>
            </w:r>
            <w:r w:rsidRPr="00D10576">
              <w:rPr>
                <w:rFonts w:eastAsia="Calibri"/>
                <w:spacing w:val="-3"/>
                <w:sz w:val="24"/>
              </w:rPr>
              <w:t xml:space="preserve"> </w:t>
            </w:r>
            <w:r w:rsidRPr="00D10576">
              <w:rPr>
                <w:rFonts w:eastAsia="Calibri"/>
                <w:sz w:val="24"/>
              </w:rPr>
              <w:t>Структурные</w:t>
            </w:r>
            <w:r w:rsidRPr="00D10576">
              <w:rPr>
                <w:rFonts w:eastAsia="Calibri"/>
                <w:spacing w:val="-5"/>
                <w:sz w:val="24"/>
              </w:rPr>
              <w:t xml:space="preserve"> </w:t>
            </w:r>
            <w:r w:rsidRPr="00D10576">
              <w:rPr>
                <w:rFonts w:eastAsia="Calibri"/>
                <w:sz w:val="24"/>
              </w:rPr>
              <w:t>схемы</w:t>
            </w:r>
            <w:r w:rsidRPr="00D10576">
              <w:rPr>
                <w:rFonts w:eastAsia="Calibri"/>
                <w:spacing w:val="-2"/>
                <w:sz w:val="24"/>
              </w:rPr>
              <w:t xml:space="preserve"> </w:t>
            </w:r>
            <w:r w:rsidRPr="00D10576">
              <w:rPr>
                <w:rFonts w:eastAsia="Calibri"/>
                <w:sz w:val="24"/>
              </w:rPr>
              <w:t>механизмов</w:t>
            </w:r>
            <w:r w:rsidRPr="00D10576">
              <w:rPr>
                <w:rFonts w:eastAsia="Calibri"/>
                <w:spacing w:val="-3"/>
                <w:sz w:val="24"/>
              </w:rPr>
              <w:t xml:space="preserve"> </w:t>
            </w:r>
            <w:r w:rsidRPr="00D10576">
              <w:rPr>
                <w:rFonts w:eastAsia="Calibri"/>
                <w:sz w:val="24"/>
              </w:rPr>
              <w:t>схвата</w:t>
            </w:r>
            <w:r w:rsidRPr="00D10576">
              <w:rPr>
                <w:rFonts w:eastAsia="Calibri"/>
                <w:spacing w:val="-4"/>
                <w:sz w:val="24"/>
              </w:rPr>
              <w:t xml:space="preserve"> </w:t>
            </w:r>
            <w:r w:rsidRPr="00D10576">
              <w:rPr>
                <w:rFonts w:eastAsia="Calibri"/>
                <w:sz w:val="24"/>
              </w:rPr>
              <w:t>манипуляторов</w:t>
            </w:r>
          </w:p>
        </w:tc>
        <w:tc>
          <w:tcPr>
            <w:tcW w:w="1276" w:type="dxa"/>
            <w:vMerge/>
            <w:shd w:val="clear" w:color="auto" w:fill="auto"/>
          </w:tcPr>
          <w:p w14:paraId="6A56D8E4" w14:textId="77777777" w:rsidR="00A71AA6" w:rsidRDefault="00A71AA6" w:rsidP="00EE1332">
            <w:pPr>
              <w:pStyle w:val="TableParagraph"/>
              <w:jc w:val="both"/>
              <w:rPr>
                <w:rFonts w:eastAsia="Calibri"/>
                <w:sz w:val="24"/>
              </w:rPr>
            </w:pPr>
          </w:p>
        </w:tc>
        <w:tc>
          <w:tcPr>
            <w:tcW w:w="1984" w:type="dxa"/>
            <w:vMerge/>
            <w:shd w:val="clear" w:color="auto" w:fill="auto"/>
          </w:tcPr>
          <w:p w14:paraId="20CBA009"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3EC740C0" w14:textId="77777777" w:rsidR="00A71AA6" w:rsidRPr="00D10576" w:rsidRDefault="00A71AA6" w:rsidP="00A71AA6">
            <w:pPr>
              <w:widowControl w:val="0"/>
              <w:autoSpaceDE w:val="0"/>
              <w:autoSpaceDN w:val="0"/>
              <w:rPr>
                <w:rFonts w:eastAsia="Calibri"/>
                <w:sz w:val="2"/>
                <w:szCs w:val="2"/>
              </w:rPr>
            </w:pPr>
          </w:p>
        </w:tc>
      </w:tr>
      <w:tr w:rsidR="000F3586" w14:paraId="137BF854" w14:textId="77777777" w:rsidTr="00F30C58">
        <w:trPr>
          <w:trHeight w:val="120"/>
        </w:trPr>
        <w:tc>
          <w:tcPr>
            <w:tcW w:w="2836" w:type="dxa"/>
            <w:vMerge/>
            <w:shd w:val="clear" w:color="auto" w:fill="auto"/>
          </w:tcPr>
          <w:p w14:paraId="4D3122A5"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710AF977" w14:textId="77777777" w:rsidR="00A71AA6" w:rsidRPr="00D10576" w:rsidRDefault="002543EE" w:rsidP="00EE1332">
            <w:pPr>
              <w:pStyle w:val="TableParagraph"/>
              <w:spacing w:line="268" w:lineRule="exact"/>
              <w:ind w:left="141"/>
              <w:jc w:val="both"/>
              <w:rPr>
                <w:rFonts w:eastAsia="Calibri"/>
                <w:sz w:val="24"/>
              </w:rPr>
            </w:pPr>
            <w:r w:rsidRPr="00D10576">
              <w:rPr>
                <w:rFonts w:eastAsia="Calibri"/>
                <w:sz w:val="24"/>
              </w:rPr>
              <w:t>5.</w:t>
            </w:r>
            <w:r w:rsidRPr="00D10576">
              <w:rPr>
                <w:rFonts w:eastAsia="Calibri"/>
                <w:spacing w:val="54"/>
                <w:sz w:val="24"/>
              </w:rPr>
              <w:t xml:space="preserve"> </w:t>
            </w:r>
            <w:r w:rsidRPr="00D10576">
              <w:rPr>
                <w:rFonts w:eastAsia="Calibri"/>
                <w:sz w:val="24"/>
              </w:rPr>
              <w:t>Маневренность</w:t>
            </w:r>
            <w:r w:rsidRPr="00D10576">
              <w:rPr>
                <w:rFonts w:eastAsia="Calibri"/>
                <w:spacing w:val="-3"/>
                <w:sz w:val="24"/>
              </w:rPr>
              <w:t xml:space="preserve"> </w:t>
            </w:r>
            <w:r w:rsidRPr="00D10576">
              <w:rPr>
                <w:rFonts w:eastAsia="Calibri"/>
                <w:sz w:val="24"/>
              </w:rPr>
              <w:t>манипулятора</w:t>
            </w:r>
            <w:r w:rsidRPr="00D10576">
              <w:rPr>
                <w:rFonts w:eastAsia="Calibri"/>
                <w:spacing w:val="55"/>
                <w:sz w:val="24"/>
              </w:rPr>
              <w:t xml:space="preserve"> </w:t>
            </w:r>
            <w:r w:rsidRPr="00D10576">
              <w:rPr>
                <w:rFonts w:eastAsia="Calibri"/>
                <w:sz w:val="24"/>
              </w:rPr>
              <w:t>(на</w:t>
            </w:r>
            <w:r w:rsidRPr="00D10576">
              <w:rPr>
                <w:rFonts w:eastAsia="Calibri"/>
                <w:spacing w:val="-3"/>
                <w:sz w:val="24"/>
              </w:rPr>
              <w:t xml:space="preserve"> </w:t>
            </w:r>
            <w:r w:rsidRPr="00D10576">
              <w:rPr>
                <w:rFonts w:eastAsia="Calibri"/>
                <w:sz w:val="24"/>
              </w:rPr>
              <w:t>примере</w:t>
            </w:r>
            <w:r w:rsidRPr="00D10576">
              <w:rPr>
                <w:rFonts w:eastAsia="Calibri"/>
                <w:spacing w:val="-4"/>
                <w:sz w:val="24"/>
              </w:rPr>
              <w:t xml:space="preserve"> </w:t>
            </w:r>
            <w:r w:rsidRPr="00D10576">
              <w:rPr>
                <w:rFonts w:eastAsia="Calibri"/>
                <w:sz w:val="24"/>
              </w:rPr>
              <w:t>антропоморфного</w:t>
            </w:r>
            <w:r w:rsidRPr="00D10576">
              <w:rPr>
                <w:rFonts w:eastAsia="Calibri"/>
                <w:spacing w:val="-2"/>
                <w:sz w:val="24"/>
              </w:rPr>
              <w:t xml:space="preserve"> </w:t>
            </w:r>
            <w:r w:rsidRPr="00D10576">
              <w:rPr>
                <w:rFonts w:eastAsia="Calibri"/>
                <w:sz w:val="24"/>
              </w:rPr>
              <w:t>манипулятора).</w:t>
            </w:r>
            <w:r w:rsidR="00EE1332">
              <w:rPr>
                <w:rFonts w:eastAsia="Calibri"/>
                <w:sz w:val="24"/>
              </w:rPr>
              <w:t xml:space="preserve"> </w:t>
            </w:r>
            <w:r w:rsidRPr="00D10576">
              <w:rPr>
                <w:rFonts w:eastAsia="Calibri"/>
                <w:sz w:val="24"/>
              </w:rPr>
              <w:t>Определение</w:t>
            </w:r>
            <w:r w:rsidRPr="00D10576">
              <w:rPr>
                <w:rFonts w:eastAsia="Calibri"/>
                <w:spacing w:val="-5"/>
                <w:sz w:val="24"/>
              </w:rPr>
              <w:t xml:space="preserve"> </w:t>
            </w:r>
            <w:r w:rsidRPr="00D10576">
              <w:rPr>
                <w:rFonts w:eastAsia="Calibri"/>
                <w:sz w:val="24"/>
              </w:rPr>
              <w:t>маневренности</w:t>
            </w:r>
          </w:p>
        </w:tc>
        <w:tc>
          <w:tcPr>
            <w:tcW w:w="1276" w:type="dxa"/>
            <w:vMerge/>
            <w:shd w:val="clear" w:color="auto" w:fill="auto"/>
          </w:tcPr>
          <w:p w14:paraId="4D114F27" w14:textId="77777777" w:rsidR="00A71AA6" w:rsidRDefault="00A71AA6" w:rsidP="00EE1332">
            <w:pPr>
              <w:pStyle w:val="TableParagraph"/>
              <w:jc w:val="both"/>
              <w:rPr>
                <w:rFonts w:eastAsia="Calibri"/>
                <w:sz w:val="24"/>
              </w:rPr>
            </w:pPr>
          </w:p>
        </w:tc>
        <w:tc>
          <w:tcPr>
            <w:tcW w:w="1984" w:type="dxa"/>
            <w:vMerge/>
            <w:shd w:val="clear" w:color="auto" w:fill="auto"/>
          </w:tcPr>
          <w:p w14:paraId="2C166E00"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7386BFE0" w14:textId="77777777" w:rsidR="00A71AA6" w:rsidRPr="00D10576" w:rsidRDefault="00A71AA6" w:rsidP="00A71AA6">
            <w:pPr>
              <w:widowControl w:val="0"/>
              <w:autoSpaceDE w:val="0"/>
              <w:autoSpaceDN w:val="0"/>
              <w:rPr>
                <w:rFonts w:eastAsia="Calibri"/>
                <w:sz w:val="2"/>
                <w:szCs w:val="2"/>
              </w:rPr>
            </w:pPr>
          </w:p>
        </w:tc>
      </w:tr>
      <w:tr w:rsidR="000F3586" w14:paraId="1CFDF568" w14:textId="77777777" w:rsidTr="00F30C58">
        <w:trPr>
          <w:trHeight w:val="270"/>
        </w:trPr>
        <w:tc>
          <w:tcPr>
            <w:tcW w:w="2836" w:type="dxa"/>
            <w:vMerge/>
            <w:shd w:val="clear" w:color="auto" w:fill="auto"/>
          </w:tcPr>
          <w:p w14:paraId="15F25D0D"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0DE8677C"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1"/>
                <w:sz w:val="24"/>
              </w:rPr>
              <w:t xml:space="preserve"> </w:t>
            </w:r>
            <w:r w:rsidRPr="00D10576">
              <w:rPr>
                <w:rFonts w:eastAsia="Calibri"/>
                <w:b/>
                <w:sz w:val="24"/>
              </w:rPr>
              <w:t>числе,</w:t>
            </w:r>
            <w:r w:rsidRPr="00D10576">
              <w:rPr>
                <w:rFonts w:eastAsia="Calibri"/>
                <w:b/>
                <w:spacing w:val="-2"/>
                <w:sz w:val="24"/>
              </w:rPr>
              <w:t xml:space="preserve"> </w:t>
            </w:r>
            <w:r w:rsidRPr="00D10576">
              <w:rPr>
                <w:rFonts w:eastAsia="Calibri"/>
                <w:b/>
                <w:sz w:val="24"/>
              </w:rPr>
              <w:t>практических</w:t>
            </w:r>
            <w:r w:rsidRPr="00D10576">
              <w:rPr>
                <w:rFonts w:eastAsia="Calibri"/>
                <w:b/>
                <w:spacing w:val="-1"/>
                <w:sz w:val="24"/>
              </w:rPr>
              <w:t xml:space="preserve"> </w:t>
            </w:r>
            <w:r w:rsidRPr="00D10576">
              <w:rPr>
                <w:rFonts w:eastAsia="Calibri"/>
                <w:b/>
                <w:sz w:val="24"/>
              </w:rPr>
              <w:t>занятий:</w:t>
            </w:r>
          </w:p>
        </w:tc>
        <w:tc>
          <w:tcPr>
            <w:tcW w:w="1276" w:type="dxa"/>
            <w:vMerge/>
            <w:shd w:val="clear" w:color="auto" w:fill="auto"/>
          </w:tcPr>
          <w:p w14:paraId="27D6B686" w14:textId="77777777" w:rsidR="00A71AA6" w:rsidRDefault="00A71AA6" w:rsidP="00EE1332">
            <w:pPr>
              <w:pStyle w:val="TableParagraph"/>
              <w:jc w:val="both"/>
              <w:rPr>
                <w:rFonts w:eastAsia="Calibri"/>
                <w:sz w:val="24"/>
              </w:rPr>
            </w:pPr>
          </w:p>
        </w:tc>
        <w:tc>
          <w:tcPr>
            <w:tcW w:w="1984" w:type="dxa"/>
            <w:vMerge/>
            <w:shd w:val="clear" w:color="auto" w:fill="auto"/>
          </w:tcPr>
          <w:p w14:paraId="7324E82D"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69EBFAB6" w14:textId="77777777" w:rsidR="00A71AA6" w:rsidRPr="00D10576" w:rsidRDefault="00A71AA6" w:rsidP="00A71AA6">
            <w:pPr>
              <w:widowControl w:val="0"/>
              <w:autoSpaceDE w:val="0"/>
              <w:autoSpaceDN w:val="0"/>
              <w:rPr>
                <w:rFonts w:eastAsia="Calibri"/>
                <w:sz w:val="2"/>
                <w:szCs w:val="2"/>
              </w:rPr>
            </w:pPr>
          </w:p>
        </w:tc>
      </w:tr>
      <w:tr w:rsidR="000F3586" w14:paraId="633A4046" w14:textId="77777777" w:rsidTr="00F30C58">
        <w:trPr>
          <w:trHeight w:val="120"/>
        </w:trPr>
        <w:tc>
          <w:tcPr>
            <w:tcW w:w="2836" w:type="dxa"/>
            <w:vMerge/>
            <w:shd w:val="clear" w:color="auto" w:fill="auto"/>
          </w:tcPr>
          <w:p w14:paraId="55BC4FBA"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344B6E35"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Составить</w:t>
            </w:r>
            <w:r w:rsidRPr="00D10576">
              <w:rPr>
                <w:rFonts w:eastAsia="Calibri"/>
                <w:spacing w:val="-2"/>
                <w:sz w:val="24"/>
              </w:rPr>
              <w:t xml:space="preserve"> </w:t>
            </w:r>
            <w:r w:rsidRPr="00D10576">
              <w:rPr>
                <w:rFonts w:eastAsia="Calibri"/>
                <w:sz w:val="24"/>
              </w:rPr>
              <w:t>и</w:t>
            </w:r>
            <w:r w:rsidRPr="00D10576">
              <w:rPr>
                <w:rFonts w:eastAsia="Calibri"/>
                <w:spacing w:val="-4"/>
                <w:sz w:val="24"/>
              </w:rPr>
              <w:t xml:space="preserve"> </w:t>
            </w:r>
            <w:r w:rsidRPr="00D10576">
              <w:rPr>
                <w:rFonts w:eastAsia="Calibri"/>
                <w:sz w:val="24"/>
              </w:rPr>
              <w:t>перевести</w:t>
            </w:r>
            <w:r w:rsidRPr="00D10576">
              <w:rPr>
                <w:rFonts w:eastAsia="Calibri"/>
                <w:spacing w:val="-1"/>
                <w:sz w:val="24"/>
              </w:rPr>
              <w:t xml:space="preserve"> </w:t>
            </w:r>
            <w:r w:rsidRPr="00D10576">
              <w:rPr>
                <w:rFonts w:eastAsia="Calibri"/>
                <w:sz w:val="24"/>
              </w:rPr>
              <w:t>текст</w:t>
            </w:r>
            <w:r w:rsidRPr="00D10576">
              <w:rPr>
                <w:rFonts w:eastAsia="Calibri"/>
                <w:spacing w:val="-2"/>
                <w:sz w:val="24"/>
              </w:rPr>
              <w:t xml:space="preserve"> </w:t>
            </w:r>
            <w:r w:rsidRPr="00D10576">
              <w:rPr>
                <w:rFonts w:eastAsia="Calibri"/>
                <w:sz w:val="24"/>
              </w:rPr>
              <w:t>на</w:t>
            </w:r>
            <w:r w:rsidRPr="00D10576">
              <w:rPr>
                <w:rFonts w:eastAsia="Calibri"/>
                <w:spacing w:val="-3"/>
                <w:sz w:val="24"/>
              </w:rPr>
              <w:t xml:space="preserve"> </w:t>
            </w:r>
            <w:r w:rsidRPr="00D10576">
              <w:rPr>
                <w:rFonts w:eastAsia="Calibri"/>
                <w:sz w:val="24"/>
              </w:rPr>
              <w:t>тему:</w:t>
            </w:r>
            <w:r w:rsidRPr="00D10576">
              <w:rPr>
                <w:rFonts w:eastAsia="Calibri"/>
                <w:spacing w:val="4"/>
                <w:sz w:val="24"/>
              </w:rPr>
              <w:t xml:space="preserve"> </w:t>
            </w:r>
            <w:r w:rsidRPr="00D10576">
              <w:rPr>
                <w:rFonts w:eastAsia="Calibri"/>
                <w:sz w:val="24"/>
              </w:rPr>
              <w:t>«Системы</w:t>
            </w:r>
            <w:r w:rsidRPr="00D10576">
              <w:rPr>
                <w:rFonts w:eastAsia="Calibri"/>
                <w:spacing w:val="-2"/>
                <w:sz w:val="24"/>
              </w:rPr>
              <w:t xml:space="preserve"> </w:t>
            </w:r>
            <w:r w:rsidRPr="00D10576">
              <w:rPr>
                <w:rFonts w:eastAsia="Calibri"/>
                <w:sz w:val="24"/>
              </w:rPr>
              <w:t>координат «руки»</w:t>
            </w:r>
            <w:r w:rsidRPr="00D10576">
              <w:rPr>
                <w:rFonts w:eastAsia="Calibri"/>
                <w:spacing w:val="-7"/>
                <w:sz w:val="24"/>
              </w:rPr>
              <w:t xml:space="preserve"> </w:t>
            </w:r>
            <w:r w:rsidRPr="00D10576">
              <w:rPr>
                <w:rFonts w:eastAsia="Calibri"/>
                <w:sz w:val="24"/>
              </w:rPr>
              <w:t>манипулятора»</w:t>
            </w:r>
          </w:p>
        </w:tc>
        <w:tc>
          <w:tcPr>
            <w:tcW w:w="1276" w:type="dxa"/>
            <w:vMerge/>
            <w:shd w:val="clear" w:color="auto" w:fill="auto"/>
          </w:tcPr>
          <w:p w14:paraId="4CCFC6B6" w14:textId="77777777" w:rsidR="00A71AA6" w:rsidRDefault="00A71AA6" w:rsidP="00EE1332">
            <w:pPr>
              <w:pStyle w:val="TableParagraph"/>
              <w:jc w:val="both"/>
              <w:rPr>
                <w:rFonts w:eastAsia="Calibri"/>
                <w:sz w:val="24"/>
              </w:rPr>
            </w:pPr>
          </w:p>
        </w:tc>
        <w:tc>
          <w:tcPr>
            <w:tcW w:w="1984" w:type="dxa"/>
            <w:vMerge/>
            <w:shd w:val="clear" w:color="auto" w:fill="auto"/>
          </w:tcPr>
          <w:p w14:paraId="5A071DB1"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5E0AE684" w14:textId="77777777" w:rsidR="00A71AA6" w:rsidRPr="00D10576" w:rsidRDefault="00A71AA6" w:rsidP="00A71AA6">
            <w:pPr>
              <w:widowControl w:val="0"/>
              <w:autoSpaceDE w:val="0"/>
              <w:autoSpaceDN w:val="0"/>
              <w:rPr>
                <w:rFonts w:eastAsia="Calibri"/>
                <w:sz w:val="2"/>
                <w:szCs w:val="2"/>
              </w:rPr>
            </w:pPr>
          </w:p>
        </w:tc>
      </w:tr>
      <w:tr w:rsidR="000F3586" w14:paraId="01A5A4ED" w14:textId="77777777" w:rsidTr="00F30C58">
        <w:trPr>
          <w:trHeight w:val="255"/>
        </w:trPr>
        <w:tc>
          <w:tcPr>
            <w:tcW w:w="2836" w:type="dxa"/>
            <w:vMerge/>
            <w:shd w:val="clear" w:color="auto" w:fill="auto"/>
          </w:tcPr>
          <w:p w14:paraId="4CC0B3F7"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17C4F236"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Составить</w:t>
            </w:r>
            <w:r w:rsidRPr="00D10576">
              <w:rPr>
                <w:rFonts w:eastAsia="Calibri"/>
                <w:spacing w:val="-5"/>
                <w:sz w:val="24"/>
              </w:rPr>
              <w:t xml:space="preserve"> </w:t>
            </w:r>
            <w:r w:rsidRPr="00D10576">
              <w:rPr>
                <w:rFonts w:eastAsia="Calibri"/>
                <w:sz w:val="24"/>
              </w:rPr>
              <w:t>описание</w:t>
            </w:r>
            <w:r w:rsidRPr="00D10576">
              <w:rPr>
                <w:rFonts w:eastAsia="Calibri"/>
                <w:spacing w:val="-5"/>
                <w:sz w:val="24"/>
              </w:rPr>
              <w:t xml:space="preserve"> </w:t>
            </w:r>
            <w:r w:rsidRPr="00D10576">
              <w:rPr>
                <w:rFonts w:eastAsia="Calibri"/>
                <w:sz w:val="24"/>
              </w:rPr>
              <w:t>основных</w:t>
            </w:r>
            <w:r w:rsidRPr="00D10576">
              <w:rPr>
                <w:rFonts w:eastAsia="Calibri"/>
                <w:spacing w:val="-3"/>
                <w:sz w:val="24"/>
              </w:rPr>
              <w:t xml:space="preserve"> </w:t>
            </w:r>
            <w:r w:rsidRPr="00D10576">
              <w:rPr>
                <w:rFonts w:eastAsia="Calibri"/>
                <w:sz w:val="24"/>
              </w:rPr>
              <w:t>операций,</w:t>
            </w:r>
            <w:r w:rsidRPr="00D10576">
              <w:rPr>
                <w:rFonts w:eastAsia="Calibri"/>
                <w:spacing w:val="-4"/>
                <w:sz w:val="24"/>
              </w:rPr>
              <w:t xml:space="preserve"> </w:t>
            </w:r>
            <w:r w:rsidRPr="00D10576">
              <w:rPr>
                <w:rFonts w:eastAsia="Calibri"/>
                <w:sz w:val="24"/>
              </w:rPr>
              <w:t>выполняемых</w:t>
            </w:r>
            <w:r w:rsidRPr="00D10576">
              <w:rPr>
                <w:rFonts w:eastAsia="Calibri"/>
                <w:spacing w:val="-4"/>
                <w:sz w:val="24"/>
              </w:rPr>
              <w:t xml:space="preserve"> </w:t>
            </w:r>
            <w:r w:rsidRPr="00D10576">
              <w:rPr>
                <w:rFonts w:eastAsia="Calibri"/>
                <w:sz w:val="24"/>
              </w:rPr>
              <w:t>манипулятором</w:t>
            </w:r>
          </w:p>
        </w:tc>
        <w:tc>
          <w:tcPr>
            <w:tcW w:w="1276" w:type="dxa"/>
            <w:vMerge/>
            <w:shd w:val="clear" w:color="auto" w:fill="auto"/>
          </w:tcPr>
          <w:p w14:paraId="798CAF2C" w14:textId="77777777" w:rsidR="00A71AA6" w:rsidRDefault="00A71AA6" w:rsidP="00EE1332">
            <w:pPr>
              <w:pStyle w:val="TableParagraph"/>
              <w:jc w:val="both"/>
              <w:rPr>
                <w:rFonts w:eastAsia="Calibri"/>
                <w:sz w:val="24"/>
              </w:rPr>
            </w:pPr>
          </w:p>
        </w:tc>
        <w:tc>
          <w:tcPr>
            <w:tcW w:w="1984" w:type="dxa"/>
            <w:vMerge/>
            <w:shd w:val="clear" w:color="auto" w:fill="auto"/>
          </w:tcPr>
          <w:p w14:paraId="2529159C"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342EC76E" w14:textId="77777777" w:rsidR="00A71AA6" w:rsidRPr="00D10576" w:rsidRDefault="00A71AA6" w:rsidP="00A71AA6">
            <w:pPr>
              <w:widowControl w:val="0"/>
              <w:autoSpaceDE w:val="0"/>
              <w:autoSpaceDN w:val="0"/>
              <w:rPr>
                <w:rFonts w:eastAsia="Calibri"/>
                <w:sz w:val="2"/>
                <w:szCs w:val="2"/>
              </w:rPr>
            </w:pPr>
          </w:p>
        </w:tc>
      </w:tr>
      <w:tr w:rsidR="000F3586" w14:paraId="542C07EA" w14:textId="77777777" w:rsidTr="00F30C58">
        <w:trPr>
          <w:trHeight w:val="255"/>
        </w:trPr>
        <w:tc>
          <w:tcPr>
            <w:tcW w:w="10774" w:type="dxa"/>
            <w:gridSpan w:val="2"/>
            <w:shd w:val="clear" w:color="auto" w:fill="auto"/>
          </w:tcPr>
          <w:p w14:paraId="4AB4C308" w14:textId="77777777" w:rsidR="00A71AA6" w:rsidRPr="00D10576" w:rsidRDefault="002543EE" w:rsidP="00EE1332">
            <w:pPr>
              <w:pStyle w:val="TableParagraph"/>
              <w:tabs>
                <w:tab w:val="left" w:pos="816"/>
              </w:tabs>
              <w:spacing w:before="111"/>
              <w:ind w:left="143"/>
              <w:jc w:val="both"/>
              <w:rPr>
                <w:rFonts w:eastAsia="Calibri"/>
                <w:sz w:val="24"/>
              </w:rPr>
            </w:pPr>
            <w:r w:rsidRPr="00A71AA6">
              <w:rPr>
                <w:rFonts w:eastAsia="Calibri"/>
                <w:b/>
                <w:sz w:val="24"/>
              </w:rPr>
              <w:t>Раздел 3. Решение стандартных и нестандартных профессиональных ситуаций</w:t>
            </w:r>
          </w:p>
        </w:tc>
        <w:tc>
          <w:tcPr>
            <w:tcW w:w="1276" w:type="dxa"/>
            <w:shd w:val="clear" w:color="auto" w:fill="auto"/>
          </w:tcPr>
          <w:p w14:paraId="13AAE6D2" w14:textId="77777777" w:rsidR="00A71AA6" w:rsidRPr="00A71AA6" w:rsidRDefault="00776B53" w:rsidP="00EE1332">
            <w:pPr>
              <w:pStyle w:val="TableParagraph"/>
              <w:jc w:val="both"/>
              <w:rPr>
                <w:rFonts w:eastAsia="Calibri"/>
                <w:b/>
                <w:bCs/>
                <w:sz w:val="24"/>
              </w:rPr>
            </w:pPr>
            <w:r>
              <w:rPr>
                <w:rFonts w:eastAsia="Calibri"/>
                <w:b/>
                <w:bCs/>
                <w:sz w:val="24"/>
              </w:rPr>
              <w:t>24</w:t>
            </w:r>
          </w:p>
        </w:tc>
        <w:tc>
          <w:tcPr>
            <w:tcW w:w="1984" w:type="dxa"/>
            <w:shd w:val="clear" w:color="auto" w:fill="auto"/>
          </w:tcPr>
          <w:p w14:paraId="1E65CE39"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shd w:val="clear" w:color="auto" w:fill="auto"/>
          </w:tcPr>
          <w:p w14:paraId="42A52292" w14:textId="77777777" w:rsidR="00A71AA6" w:rsidRPr="00D10576" w:rsidRDefault="00A71AA6" w:rsidP="00A71AA6">
            <w:pPr>
              <w:widowControl w:val="0"/>
              <w:autoSpaceDE w:val="0"/>
              <w:autoSpaceDN w:val="0"/>
              <w:rPr>
                <w:rFonts w:eastAsia="Calibri"/>
                <w:sz w:val="2"/>
                <w:szCs w:val="2"/>
              </w:rPr>
            </w:pPr>
          </w:p>
        </w:tc>
      </w:tr>
      <w:tr w:rsidR="000F3586" w14:paraId="2EF30A92" w14:textId="77777777" w:rsidTr="00F30C58">
        <w:trPr>
          <w:trHeight w:val="210"/>
        </w:trPr>
        <w:tc>
          <w:tcPr>
            <w:tcW w:w="2836" w:type="dxa"/>
            <w:vMerge w:val="restart"/>
            <w:shd w:val="clear" w:color="auto" w:fill="auto"/>
          </w:tcPr>
          <w:p w14:paraId="383883C9" w14:textId="77777777" w:rsidR="00586EDD" w:rsidRPr="00A71AA6" w:rsidRDefault="002543EE" w:rsidP="00586EDD">
            <w:pPr>
              <w:pStyle w:val="TableParagraph"/>
              <w:spacing w:line="270" w:lineRule="exact"/>
              <w:ind w:left="107"/>
              <w:rPr>
                <w:rFonts w:eastAsia="Calibri"/>
                <w:b/>
                <w:bCs/>
                <w:sz w:val="24"/>
              </w:rPr>
            </w:pPr>
            <w:r w:rsidRPr="00A71AA6">
              <w:rPr>
                <w:rFonts w:eastAsia="Calibri"/>
                <w:b/>
                <w:bCs/>
                <w:sz w:val="24"/>
              </w:rPr>
              <w:t xml:space="preserve">Тема 3.1. </w:t>
            </w:r>
            <w:r w:rsidRPr="00A71AA6">
              <w:rPr>
                <w:rFonts w:eastAsia="Calibri"/>
                <w:sz w:val="24"/>
              </w:rPr>
              <w:t>Профессиональные ситуации и задачи</w:t>
            </w:r>
          </w:p>
        </w:tc>
        <w:tc>
          <w:tcPr>
            <w:tcW w:w="7938" w:type="dxa"/>
            <w:shd w:val="clear" w:color="auto" w:fill="auto"/>
          </w:tcPr>
          <w:p w14:paraId="6B247F72" w14:textId="77777777" w:rsidR="00586EDD" w:rsidRPr="00D10576" w:rsidRDefault="002543EE" w:rsidP="00586EDD">
            <w:pPr>
              <w:pStyle w:val="TableParagraph"/>
              <w:tabs>
                <w:tab w:val="left" w:pos="816"/>
              </w:tabs>
              <w:spacing w:before="111"/>
              <w:ind w:left="143"/>
              <w:jc w:val="both"/>
              <w:rPr>
                <w:rFonts w:eastAsia="Calibri"/>
                <w:sz w:val="24"/>
              </w:rPr>
            </w:pPr>
            <w:r w:rsidRPr="00D10576">
              <w:rPr>
                <w:rFonts w:eastAsia="Calibri"/>
                <w:b/>
                <w:sz w:val="24"/>
              </w:rPr>
              <w:t>Содержание</w:t>
            </w:r>
            <w:r w:rsidRPr="00D10576">
              <w:rPr>
                <w:rFonts w:eastAsia="Calibri"/>
                <w:b/>
                <w:spacing w:val="-5"/>
                <w:sz w:val="24"/>
              </w:rPr>
              <w:t xml:space="preserve"> </w:t>
            </w:r>
            <w:r w:rsidRPr="00D10576">
              <w:rPr>
                <w:rFonts w:eastAsia="Calibri"/>
                <w:b/>
                <w:sz w:val="24"/>
              </w:rPr>
              <w:t>учебного</w:t>
            </w:r>
            <w:r w:rsidRPr="00D10576">
              <w:rPr>
                <w:rFonts w:eastAsia="Calibri"/>
                <w:b/>
                <w:spacing w:val="-2"/>
                <w:sz w:val="24"/>
              </w:rPr>
              <w:t xml:space="preserve"> </w:t>
            </w:r>
            <w:r w:rsidRPr="00D10576">
              <w:rPr>
                <w:rFonts w:eastAsia="Calibri"/>
                <w:b/>
                <w:sz w:val="24"/>
              </w:rPr>
              <w:t>материала</w:t>
            </w:r>
          </w:p>
        </w:tc>
        <w:tc>
          <w:tcPr>
            <w:tcW w:w="1276" w:type="dxa"/>
            <w:vMerge w:val="restart"/>
            <w:shd w:val="clear" w:color="auto" w:fill="auto"/>
          </w:tcPr>
          <w:p w14:paraId="723A38EA" w14:textId="77777777" w:rsidR="00586EDD" w:rsidRDefault="00776B53" w:rsidP="00586EDD">
            <w:pPr>
              <w:pStyle w:val="TableParagraph"/>
              <w:jc w:val="both"/>
              <w:rPr>
                <w:rFonts w:eastAsia="Calibri"/>
                <w:sz w:val="24"/>
              </w:rPr>
            </w:pPr>
            <w:r>
              <w:rPr>
                <w:rFonts w:eastAsia="Calibri"/>
                <w:sz w:val="24"/>
              </w:rPr>
              <w:t>12</w:t>
            </w:r>
          </w:p>
        </w:tc>
        <w:tc>
          <w:tcPr>
            <w:tcW w:w="1984" w:type="dxa"/>
            <w:vMerge w:val="restart"/>
            <w:shd w:val="clear" w:color="auto" w:fill="auto"/>
          </w:tcPr>
          <w:p w14:paraId="3EA656A1" w14:textId="77777777" w:rsidR="00586EDD" w:rsidRPr="00497132" w:rsidRDefault="002543EE" w:rsidP="00586EDD">
            <w:pPr>
              <w:widowControl w:val="0"/>
              <w:autoSpaceDE w:val="0"/>
              <w:autoSpaceDN w:val="0"/>
              <w:jc w:val="center"/>
              <w:rPr>
                <w:rFonts w:ascii="Times New Roman" w:eastAsia="Calibri" w:hAnsi="Times New Roman"/>
                <w:sz w:val="2"/>
                <w:szCs w:val="2"/>
              </w:rPr>
            </w:pPr>
            <w:r>
              <w:rPr>
                <w:rFonts w:eastAsia="Calibri"/>
                <w:sz w:val="24"/>
              </w:rPr>
              <w:t>ОК 10</w:t>
            </w:r>
          </w:p>
        </w:tc>
        <w:tc>
          <w:tcPr>
            <w:tcW w:w="1276" w:type="dxa"/>
            <w:vMerge w:val="restart"/>
            <w:shd w:val="clear" w:color="auto" w:fill="auto"/>
          </w:tcPr>
          <w:p w14:paraId="0E562E71"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1B405143"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10.05</w:t>
            </w:r>
          </w:p>
          <w:p w14:paraId="0D7A3143"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23C09A7A" w14:textId="77777777" w:rsidR="00586EDD"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5CDE3C7A" w14:textId="77777777" w:rsidTr="00F30C58">
        <w:trPr>
          <w:trHeight w:val="162"/>
        </w:trPr>
        <w:tc>
          <w:tcPr>
            <w:tcW w:w="2836" w:type="dxa"/>
            <w:vMerge/>
            <w:shd w:val="clear" w:color="auto" w:fill="auto"/>
          </w:tcPr>
          <w:p w14:paraId="3CE94B1F"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5CF3B40F"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1.</w:t>
            </w:r>
            <w:r w:rsidRPr="00D10576">
              <w:rPr>
                <w:rFonts w:eastAsia="Calibri"/>
                <w:spacing w:val="-2"/>
                <w:sz w:val="24"/>
              </w:rPr>
              <w:t xml:space="preserve"> </w:t>
            </w:r>
            <w:r w:rsidRPr="00D10576">
              <w:rPr>
                <w:rFonts w:eastAsia="Calibri"/>
                <w:sz w:val="24"/>
              </w:rPr>
              <w:t>Способы</w:t>
            </w:r>
            <w:r w:rsidRPr="00D10576">
              <w:rPr>
                <w:rFonts w:eastAsia="Calibri"/>
                <w:spacing w:val="-2"/>
                <w:sz w:val="24"/>
              </w:rPr>
              <w:t xml:space="preserve"> </w:t>
            </w:r>
            <w:r w:rsidRPr="00D10576">
              <w:rPr>
                <w:rFonts w:eastAsia="Calibri"/>
                <w:sz w:val="24"/>
              </w:rPr>
              <w:t>(методы,</w:t>
            </w:r>
            <w:r w:rsidRPr="00D10576">
              <w:rPr>
                <w:rFonts w:eastAsia="Calibri"/>
                <w:spacing w:val="-2"/>
                <w:sz w:val="24"/>
              </w:rPr>
              <w:t xml:space="preserve"> </w:t>
            </w:r>
            <w:r w:rsidRPr="00D10576">
              <w:rPr>
                <w:rFonts w:eastAsia="Calibri"/>
                <w:sz w:val="24"/>
              </w:rPr>
              <w:t>ситуации)</w:t>
            </w:r>
            <w:r w:rsidRPr="00D10576">
              <w:rPr>
                <w:rFonts w:eastAsia="Calibri"/>
                <w:spacing w:val="-1"/>
                <w:sz w:val="24"/>
              </w:rPr>
              <w:t xml:space="preserve"> </w:t>
            </w:r>
            <w:r w:rsidRPr="00D10576">
              <w:rPr>
                <w:rFonts w:eastAsia="Calibri"/>
                <w:sz w:val="24"/>
              </w:rPr>
              <w:t>выхода</w:t>
            </w:r>
            <w:r w:rsidRPr="00D10576">
              <w:rPr>
                <w:rFonts w:eastAsia="Calibri"/>
                <w:spacing w:val="-3"/>
                <w:sz w:val="24"/>
              </w:rPr>
              <w:t xml:space="preserve"> </w:t>
            </w:r>
            <w:r w:rsidRPr="00D10576">
              <w:rPr>
                <w:rFonts w:eastAsia="Calibri"/>
                <w:sz w:val="24"/>
              </w:rPr>
              <w:t>из</w:t>
            </w:r>
            <w:r w:rsidRPr="00D10576">
              <w:rPr>
                <w:rFonts w:eastAsia="Calibri"/>
                <w:spacing w:val="-3"/>
                <w:sz w:val="24"/>
              </w:rPr>
              <w:t xml:space="preserve"> </w:t>
            </w:r>
            <w:r w:rsidRPr="00D10576">
              <w:rPr>
                <w:rFonts w:eastAsia="Calibri"/>
                <w:sz w:val="24"/>
              </w:rPr>
              <w:t>положения</w:t>
            </w:r>
            <w:r w:rsidRPr="00D10576">
              <w:rPr>
                <w:rFonts w:eastAsia="Calibri"/>
                <w:spacing w:val="-2"/>
                <w:sz w:val="24"/>
              </w:rPr>
              <w:t xml:space="preserve"> </w:t>
            </w:r>
            <w:r w:rsidRPr="00D10576">
              <w:rPr>
                <w:rFonts w:eastAsia="Calibri"/>
                <w:sz w:val="24"/>
              </w:rPr>
              <w:t>в</w:t>
            </w:r>
            <w:r w:rsidRPr="00D10576">
              <w:rPr>
                <w:rFonts w:eastAsia="Calibri"/>
                <w:spacing w:val="-1"/>
                <w:sz w:val="24"/>
              </w:rPr>
              <w:t xml:space="preserve"> </w:t>
            </w:r>
            <w:r w:rsidRPr="00D10576">
              <w:rPr>
                <w:rFonts w:eastAsia="Calibri"/>
                <w:sz w:val="24"/>
              </w:rPr>
              <w:t>условиях дефицита</w:t>
            </w:r>
            <w:r w:rsidRPr="00D10576">
              <w:rPr>
                <w:rFonts w:eastAsia="Calibri"/>
                <w:spacing w:val="-2"/>
                <w:sz w:val="24"/>
              </w:rPr>
              <w:t xml:space="preserve"> </w:t>
            </w:r>
            <w:r w:rsidRPr="00D10576">
              <w:rPr>
                <w:rFonts w:eastAsia="Calibri"/>
                <w:sz w:val="24"/>
              </w:rPr>
              <w:t>языковых</w:t>
            </w:r>
            <w:r w:rsidRPr="00D10576">
              <w:rPr>
                <w:rFonts w:eastAsia="Calibri"/>
                <w:spacing w:val="-1"/>
                <w:sz w:val="24"/>
              </w:rPr>
              <w:t xml:space="preserve"> </w:t>
            </w:r>
            <w:r w:rsidRPr="00D10576">
              <w:rPr>
                <w:rFonts w:eastAsia="Calibri"/>
                <w:sz w:val="24"/>
              </w:rPr>
              <w:t>средств</w:t>
            </w:r>
            <w:r w:rsidRPr="00D10576">
              <w:rPr>
                <w:rFonts w:eastAsia="Calibri"/>
                <w:spacing w:val="-3"/>
                <w:sz w:val="24"/>
              </w:rPr>
              <w:t xml:space="preserve"> </w:t>
            </w:r>
            <w:r w:rsidRPr="00D10576">
              <w:rPr>
                <w:rFonts w:eastAsia="Calibri"/>
                <w:sz w:val="24"/>
              </w:rPr>
              <w:t>при</w:t>
            </w:r>
            <w:r w:rsidRPr="00D10576">
              <w:rPr>
                <w:rFonts w:eastAsia="Calibri"/>
                <w:spacing w:val="-3"/>
                <w:sz w:val="24"/>
              </w:rPr>
              <w:t xml:space="preserve"> </w:t>
            </w:r>
            <w:r w:rsidRPr="00D10576">
              <w:rPr>
                <w:rFonts w:eastAsia="Calibri"/>
                <w:sz w:val="24"/>
              </w:rPr>
              <w:t>получении</w:t>
            </w:r>
            <w:r w:rsidRPr="00D10576">
              <w:rPr>
                <w:rFonts w:eastAsia="Calibri"/>
                <w:spacing w:val="-4"/>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передаче</w:t>
            </w:r>
            <w:r w:rsidRPr="00D10576">
              <w:rPr>
                <w:rFonts w:eastAsia="Calibri"/>
                <w:spacing w:val="-3"/>
                <w:sz w:val="24"/>
              </w:rPr>
              <w:t xml:space="preserve"> </w:t>
            </w:r>
            <w:r w:rsidRPr="00D10576">
              <w:rPr>
                <w:rFonts w:eastAsia="Calibri"/>
                <w:sz w:val="24"/>
              </w:rPr>
              <w:t>информации</w:t>
            </w:r>
          </w:p>
        </w:tc>
        <w:tc>
          <w:tcPr>
            <w:tcW w:w="1276" w:type="dxa"/>
            <w:vMerge/>
            <w:shd w:val="clear" w:color="auto" w:fill="auto"/>
          </w:tcPr>
          <w:p w14:paraId="0C4F8E73" w14:textId="77777777" w:rsidR="00A71AA6" w:rsidRDefault="00A71AA6" w:rsidP="00EE1332">
            <w:pPr>
              <w:pStyle w:val="TableParagraph"/>
              <w:jc w:val="both"/>
              <w:rPr>
                <w:rFonts w:eastAsia="Calibri"/>
                <w:sz w:val="24"/>
              </w:rPr>
            </w:pPr>
          </w:p>
        </w:tc>
        <w:tc>
          <w:tcPr>
            <w:tcW w:w="1984" w:type="dxa"/>
            <w:vMerge/>
            <w:shd w:val="clear" w:color="auto" w:fill="auto"/>
          </w:tcPr>
          <w:p w14:paraId="631893F0"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40F046F0" w14:textId="77777777" w:rsidR="00A71AA6" w:rsidRPr="00D10576" w:rsidRDefault="00A71AA6" w:rsidP="00A71AA6">
            <w:pPr>
              <w:widowControl w:val="0"/>
              <w:autoSpaceDE w:val="0"/>
              <w:autoSpaceDN w:val="0"/>
              <w:rPr>
                <w:rFonts w:eastAsia="Calibri"/>
                <w:sz w:val="2"/>
                <w:szCs w:val="2"/>
              </w:rPr>
            </w:pPr>
          </w:p>
        </w:tc>
      </w:tr>
      <w:tr w:rsidR="000F3586" w14:paraId="4A9E5AAD" w14:textId="77777777" w:rsidTr="00F30C58">
        <w:trPr>
          <w:trHeight w:val="135"/>
        </w:trPr>
        <w:tc>
          <w:tcPr>
            <w:tcW w:w="2836" w:type="dxa"/>
            <w:vMerge/>
            <w:shd w:val="clear" w:color="auto" w:fill="auto"/>
          </w:tcPr>
          <w:p w14:paraId="54C3059C"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58BB2416"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 xml:space="preserve">2. Расширение потенциального словаря </w:t>
            </w:r>
            <w:r w:rsidRPr="00D10576">
              <w:rPr>
                <w:rFonts w:eastAsia="Calibri"/>
                <w:sz w:val="24"/>
              </w:rPr>
              <w:t>интернациональной лексики для решения</w:t>
            </w:r>
            <w:r w:rsidRPr="00D10576">
              <w:rPr>
                <w:rFonts w:eastAsia="Calibri"/>
                <w:spacing w:val="-57"/>
                <w:sz w:val="24"/>
              </w:rPr>
              <w:t xml:space="preserve"> </w:t>
            </w:r>
            <w:r w:rsidRPr="00D10576">
              <w:rPr>
                <w:rFonts w:eastAsia="Calibri"/>
                <w:sz w:val="24"/>
              </w:rPr>
              <w:t>нестандартных</w:t>
            </w:r>
            <w:r w:rsidRPr="00D10576">
              <w:rPr>
                <w:rFonts w:eastAsia="Calibri"/>
                <w:spacing w:val="-3"/>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стандартных</w:t>
            </w:r>
            <w:r w:rsidRPr="00D10576">
              <w:rPr>
                <w:rFonts w:eastAsia="Calibri"/>
                <w:spacing w:val="3"/>
                <w:sz w:val="24"/>
              </w:rPr>
              <w:t xml:space="preserve"> </w:t>
            </w:r>
            <w:r w:rsidRPr="00D10576">
              <w:rPr>
                <w:rFonts w:eastAsia="Calibri"/>
                <w:sz w:val="24"/>
              </w:rPr>
              <w:t>ситуаций</w:t>
            </w:r>
            <w:r w:rsidRPr="00D10576">
              <w:rPr>
                <w:rFonts w:eastAsia="Calibri"/>
                <w:spacing w:val="-2"/>
                <w:sz w:val="24"/>
              </w:rPr>
              <w:t xml:space="preserve"> </w:t>
            </w:r>
            <w:r w:rsidRPr="00D10576">
              <w:rPr>
                <w:rFonts w:eastAsia="Calibri"/>
                <w:sz w:val="24"/>
              </w:rPr>
              <w:t>на</w:t>
            </w:r>
            <w:r w:rsidRPr="00D10576">
              <w:rPr>
                <w:rFonts w:eastAsia="Calibri"/>
                <w:spacing w:val="-3"/>
                <w:sz w:val="24"/>
              </w:rPr>
              <w:t xml:space="preserve"> </w:t>
            </w:r>
            <w:r w:rsidRPr="00D10576">
              <w:rPr>
                <w:rFonts w:eastAsia="Calibri"/>
                <w:sz w:val="24"/>
              </w:rPr>
              <w:t>международных соревнованиях</w:t>
            </w:r>
          </w:p>
        </w:tc>
        <w:tc>
          <w:tcPr>
            <w:tcW w:w="1276" w:type="dxa"/>
            <w:vMerge/>
            <w:shd w:val="clear" w:color="auto" w:fill="auto"/>
          </w:tcPr>
          <w:p w14:paraId="1E6447D8" w14:textId="77777777" w:rsidR="00A71AA6" w:rsidRDefault="00A71AA6" w:rsidP="00EE1332">
            <w:pPr>
              <w:pStyle w:val="TableParagraph"/>
              <w:jc w:val="both"/>
              <w:rPr>
                <w:rFonts w:eastAsia="Calibri"/>
                <w:sz w:val="24"/>
              </w:rPr>
            </w:pPr>
          </w:p>
        </w:tc>
        <w:tc>
          <w:tcPr>
            <w:tcW w:w="1984" w:type="dxa"/>
            <w:vMerge/>
            <w:shd w:val="clear" w:color="auto" w:fill="auto"/>
          </w:tcPr>
          <w:p w14:paraId="0824F9DF"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0D928FAB" w14:textId="77777777" w:rsidR="00A71AA6" w:rsidRPr="00D10576" w:rsidRDefault="00A71AA6" w:rsidP="00A71AA6">
            <w:pPr>
              <w:widowControl w:val="0"/>
              <w:autoSpaceDE w:val="0"/>
              <w:autoSpaceDN w:val="0"/>
              <w:rPr>
                <w:rFonts w:eastAsia="Calibri"/>
                <w:sz w:val="2"/>
                <w:szCs w:val="2"/>
              </w:rPr>
            </w:pPr>
          </w:p>
        </w:tc>
      </w:tr>
      <w:tr w:rsidR="000F3586" w14:paraId="01DA6696" w14:textId="77777777" w:rsidTr="00F30C58">
        <w:trPr>
          <w:trHeight w:val="240"/>
        </w:trPr>
        <w:tc>
          <w:tcPr>
            <w:tcW w:w="2836" w:type="dxa"/>
            <w:vMerge/>
            <w:shd w:val="clear" w:color="auto" w:fill="auto"/>
          </w:tcPr>
          <w:p w14:paraId="38098A98"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6116CAB3" w14:textId="77777777" w:rsidR="00A71AA6" w:rsidRPr="00D10576" w:rsidRDefault="002543EE" w:rsidP="00EE1332">
            <w:pPr>
              <w:pStyle w:val="TableParagraph"/>
              <w:tabs>
                <w:tab w:val="left" w:pos="816"/>
              </w:tabs>
              <w:spacing w:before="111"/>
              <w:ind w:left="143"/>
              <w:jc w:val="both"/>
              <w:rPr>
                <w:rFonts w:eastAsia="Calibri"/>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2"/>
                <w:sz w:val="24"/>
              </w:rPr>
              <w:t xml:space="preserve"> </w:t>
            </w:r>
            <w:r w:rsidRPr="00D10576">
              <w:rPr>
                <w:rFonts w:eastAsia="Calibri"/>
                <w:b/>
                <w:sz w:val="24"/>
              </w:rPr>
              <w:t>числе,</w:t>
            </w:r>
            <w:r w:rsidRPr="00D10576">
              <w:rPr>
                <w:rFonts w:eastAsia="Calibri"/>
                <w:b/>
                <w:spacing w:val="58"/>
                <w:sz w:val="24"/>
              </w:rPr>
              <w:t xml:space="preserve"> </w:t>
            </w:r>
            <w:r w:rsidRPr="00D10576">
              <w:rPr>
                <w:rFonts w:eastAsia="Calibri"/>
                <w:b/>
                <w:sz w:val="24"/>
              </w:rPr>
              <w:t>практических</w:t>
            </w:r>
            <w:r w:rsidRPr="00D10576">
              <w:rPr>
                <w:rFonts w:eastAsia="Calibri"/>
                <w:b/>
                <w:spacing w:val="-1"/>
                <w:sz w:val="24"/>
              </w:rPr>
              <w:t xml:space="preserve"> </w:t>
            </w:r>
            <w:r w:rsidRPr="00D10576">
              <w:rPr>
                <w:rFonts w:eastAsia="Calibri"/>
                <w:b/>
                <w:sz w:val="24"/>
              </w:rPr>
              <w:t>занятий:</w:t>
            </w:r>
          </w:p>
        </w:tc>
        <w:tc>
          <w:tcPr>
            <w:tcW w:w="1276" w:type="dxa"/>
            <w:vMerge/>
            <w:shd w:val="clear" w:color="auto" w:fill="auto"/>
          </w:tcPr>
          <w:p w14:paraId="426B1AEE" w14:textId="77777777" w:rsidR="00A71AA6" w:rsidRDefault="00A71AA6" w:rsidP="00EE1332">
            <w:pPr>
              <w:pStyle w:val="TableParagraph"/>
              <w:jc w:val="both"/>
              <w:rPr>
                <w:rFonts w:eastAsia="Calibri"/>
                <w:sz w:val="24"/>
              </w:rPr>
            </w:pPr>
          </w:p>
        </w:tc>
        <w:tc>
          <w:tcPr>
            <w:tcW w:w="1984" w:type="dxa"/>
            <w:vMerge/>
            <w:shd w:val="clear" w:color="auto" w:fill="auto"/>
          </w:tcPr>
          <w:p w14:paraId="21F4F780"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4DC7B793" w14:textId="77777777" w:rsidR="00A71AA6" w:rsidRPr="00D10576" w:rsidRDefault="00A71AA6" w:rsidP="00A71AA6">
            <w:pPr>
              <w:widowControl w:val="0"/>
              <w:autoSpaceDE w:val="0"/>
              <w:autoSpaceDN w:val="0"/>
              <w:rPr>
                <w:rFonts w:eastAsia="Calibri"/>
                <w:sz w:val="2"/>
                <w:szCs w:val="2"/>
              </w:rPr>
            </w:pPr>
          </w:p>
        </w:tc>
      </w:tr>
      <w:tr w:rsidR="000F3586" w14:paraId="66711AE1" w14:textId="77777777" w:rsidTr="00F30C58">
        <w:trPr>
          <w:trHeight w:val="165"/>
        </w:trPr>
        <w:tc>
          <w:tcPr>
            <w:tcW w:w="2836" w:type="dxa"/>
            <w:vMerge/>
            <w:shd w:val="clear" w:color="auto" w:fill="auto"/>
          </w:tcPr>
          <w:p w14:paraId="329E3659" w14:textId="77777777" w:rsidR="00A71AA6" w:rsidRPr="00A71AA6" w:rsidRDefault="00A71AA6" w:rsidP="00A71AA6">
            <w:pPr>
              <w:pStyle w:val="TableParagraph"/>
              <w:spacing w:line="270" w:lineRule="exact"/>
              <w:ind w:left="107"/>
              <w:rPr>
                <w:rFonts w:eastAsia="Calibri"/>
                <w:b/>
                <w:bCs/>
                <w:sz w:val="24"/>
              </w:rPr>
            </w:pPr>
          </w:p>
        </w:tc>
        <w:tc>
          <w:tcPr>
            <w:tcW w:w="7938" w:type="dxa"/>
            <w:shd w:val="clear" w:color="auto" w:fill="auto"/>
          </w:tcPr>
          <w:p w14:paraId="7A97D477" w14:textId="77777777" w:rsidR="00A71AA6" w:rsidRPr="00D10576" w:rsidRDefault="002543EE" w:rsidP="00EE1332">
            <w:pPr>
              <w:pStyle w:val="TableParagraph"/>
              <w:ind w:left="107" w:right="283"/>
              <w:jc w:val="both"/>
              <w:rPr>
                <w:rFonts w:eastAsia="Calibri"/>
                <w:sz w:val="24"/>
              </w:rPr>
            </w:pPr>
            <w:r w:rsidRPr="00D10576">
              <w:rPr>
                <w:rFonts w:eastAsia="Calibri"/>
                <w:sz w:val="24"/>
              </w:rPr>
              <w:t>1. Практическое занятие: описать</w:t>
            </w:r>
            <w:r w:rsidRPr="00D10576">
              <w:rPr>
                <w:rFonts w:eastAsia="Calibri"/>
                <w:sz w:val="24"/>
              </w:rPr>
              <w:t xml:space="preserve"> устно решение нестандартных профессиональных ситуаций:</w:t>
            </w:r>
          </w:p>
          <w:p w14:paraId="2DBECBCC" w14:textId="77777777" w:rsidR="00A71AA6" w:rsidRPr="00D10576" w:rsidRDefault="002543EE" w:rsidP="00EE1332">
            <w:pPr>
              <w:pStyle w:val="TableParagraph"/>
              <w:numPr>
                <w:ilvl w:val="0"/>
                <w:numId w:val="34"/>
              </w:numPr>
              <w:tabs>
                <w:tab w:val="left" w:pos="247"/>
              </w:tabs>
              <w:ind w:right="183" w:firstLine="0"/>
              <w:jc w:val="both"/>
              <w:rPr>
                <w:rFonts w:eastAsia="Calibri"/>
                <w:sz w:val="24"/>
              </w:rPr>
            </w:pPr>
            <w:r w:rsidRPr="00D10576">
              <w:rPr>
                <w:rFonts w:eastAsia="Calibri"/>
                <w:sz w:val="24"/>
              </w:rPr>
              <w:t>Представленная технологическая карта не соответствует технологическому зада</w:t>
            </w:r>
            <w:r w:rsidRPr="00D10576">
              <w:rPr>
                <w:rFonts w:eastAsia="Calibri"/>
                <w:spacing w:val="-57"/>
                <w:sz w:val="24"/>
              </w:rPr>
              <w:t xml:space="preserve"> </w:t>
            </w:r>
            <w:proofErr w:type="spellStart"/>
            <w:r w:rsidRPr="00D10576">
              <w:rPr>
                <w:rFonts w:eastAsia="Calibri"/>
                <w:sz w:val="24"/>
              </w:rPr>
              <w:t>нию</w:t>
            </w:r>
            <w:proofErr w:type="spellEnd"/>
          </w:p>
          <w:p w14:paraId="0B9D209D" w14:textId="77777777" w:rsidR="00A71AA6" w:rsidRDefault="002543EE" w:rsidP="00EE1332">
            <w:pPr>
              <w:pStyle w:val="TableParagraph"/>
              <w:tabs>
                <w:tab w:val="left" w:pos="816"/>
              </w:tabs>
              <w:spacing w:before="111"/>
              <w:ind w:left="143"/>
              <w:jc w:val="both"/>
              <w:rPr>
                <w:rFonts w:eastAsia="Calibri"/>
                <w:sz w:val="24"/>
              </w:rPr>
            </w:pPr>
            <w:r w:rsidRPr="00D10576">
              <w:rPr>
                <w:rFonts w:eastAsia="Calibri"/>
                <w:sz w:val="24"/>
              </w:rPr>
              <w:t xml:space="preserve">Рабочее место не соответствует требованиям охраны труда: обосновать </w:t>
            </w:r>
            <w:proofErr w:type="spellStart"/>
            <w:r w:rsidRPr="00D10576">
              <w:rPr>
                <w:rFonts w:eastAsia="Calibri"/>
                <w:sz w:val="24"/>
              </w:rPr>
              <w:t>несоо</w:t>
            </w:r>
            <w:proofErr w:type="spellEnd"/>
            <w:r w:rsidRPr="00D10576">
              <w:rPr>
                <w:rFonts w:eastAsia="Calibri"/>
                <w:spacing w:val="-57"/>
                <w:sz w:val="24"/>
              </w:rPr>
              <w:t xml:space="preserve"> </w:t>
            </w:r>
            <w:proofErr w:type="spellStart"/>
            <w:r w:rsidRPr="00D10576">
              <w:rPr>
                <w:rFonts w:eastAsia="Calibri"/>
                <w:sz w:val="24"/>
              </w:rPr>
              <w:t>ветствие</w:t>
            </w:r>
            <w:proofErr w:type="spellEnd"/>
            <w:r w:rsidRPr="00D10576">
              <w:rPr>
                <w:rFonts w:eastAsia="Calibri"/>
                <w:spacing w:val="-2"/>
                <w:sz w:val="24"/>
              </w:rPr>
              <w:t xml:space="preserve"> </w:t>
            </w:r>
            <w:r w:rsidRPr="00D10576">
              <w:rPr>
                <w:rFonts w:eastAsia="Calibri"/>
                <w:sz w:val="24"/>
              </w:rPr>
              <w:t>через диалог-побуждение</w:t>
            </w:r>
            <w:r w:rsidRPr="00D10576">
              <w:rPr>
                <w:rFonts w:eastAsia="Calibri"/>
                <w:spacing w:val="-1"/>
                <w:sz w:val="24"/>
              </w:rPr>
              <w:t xml:space="preserve"> </w:t>
            </w:r>
            <w:r w:rsidRPr="00D10576">
              <w:rPr>
                <w:rFonts w:eastAsia="Calibri"/>
                <w:sz w:val="24"/>
              </w:rPr>
              <w:t>к действию</w:t>
            </w:r>
          </w:p>
          <w:p w14:paraId="25F8CFCC"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2.</w:t>
            </w:r>
            <w:r w:rsidRPr="00D10576">
              <w:rPr>
                <w:rFonts w:eastAsia="Calibri"/>
                <w:sz w:val="24"/>
              </w:rPr>
              <w:t xml:space="preserve"> Формулировка задачи и/или сложной</w:t>
            </w:r>
            <w:r w:rsidRPr="00D10576">
              <w:rPr>
                <w:rFonts w:eastAsia="Calibri"/>
                <w:spacing w:val="1"/>
                <w:sz w:val="24"/>
              </w:rPr>
              <w:t xml:space="preserve"> </w:t>
            </w:r>
            <w:r w:rsidRPr="00D10576">
              <w:rPr>
                <w:rFonts w:eastAsia="Calibri"/>
                <w:sz w:val="24"/>
              </w:rPr>
              <w:t>профессиональной ситуации, возникающей</w:t>
            </w:r>
            <w:r w:rsidRPr="00D10576">
              <w:rPr>
                <w:rFonts w:eastAsia="Calibri"/>
                <w:spacing w:val="56"/>
                <w:sz w:val="24"/>
              </w:rPr>
              <w:t xml:space="preserve"> </w:t>
            </w:r>
            <w:r w:rsidRPr="00D10576">
              <w:rPr>
                <w:rFonts w:eastAsia="Calibri"/>
                <w:sz w:val="24"/>
              </w:rPr>
              <w:t>при</w:t>
            </w:r>
            <w:r w:rsidRPr="00D10576">
              <w:rPr>
                <w:rFonts w:eastAsia="Calibri"/>
                <w:spacing w:val="1"/>
                <w:sz w:val="24"/>
              </w:rPr>
              <w:t xml:space="preserve"> </w:t>
            </w:r>
            <w:r w:rsidRPr="00D10576">
              <w:rPr>
                <w:rFonts w:eastAsia="Calibri"/>
                <w:sz w:val="24"/>
              </w:rPr>
              <w:t>сборке,</w:t>
            </w:r>
            <w:r w:rsidRPr="00D10576">
              <w:rPr>
                <w:rFonts w:eastAsia="Calibri"/>
                <w:spacing w:val="-2"/>
                <w:sz w:val="24"/>
              </w:rPr>
              <w:t xml:space="preserve"> </w:t>
            </w:r>
            <w:r w:rsidRPr="00D10576">
              <w:rPr>
                <w:rFonts w:eastAsia="Calibri"/>
                <w:sz w:val="24"/>
              </w:rPr>
              <w:t>наладке,</w:t>
            </w:r>
            <w:r w:rsidRPr="00D10576">
              <w:rPr>
                <w:rFonts w:eastAsia="Calibri"/>
                <w:spacing w:val="-2"/>
                <w:sz w:val="24"/>
              </w:rPr>
              <w:t xml:space="preserve"> </w:t>
            </w:r>
            <w:r w:rsidRPr="00D10576">
              <w:rPr>
                <w:rFonts w:eastAsia="Calibri"/>
                <w:sz w:val="24"/>
              </w:rPr>
              <w:t>обслуживанию,</w:t>
            </w:r>
            <w:r w:rsidRPr="00D10576">
              <w:rPr>
                <w:rFonts w:eastAsia="Calibri"/>
                <w:spacing w:val="-1"/>
                <w:sz w:val="24"/>
              </w:rPr>
              <w:t xml:space="preserve"> </w:t>
            </w:r>
            <w:r w:rsidRPr="00D10576">
              <w:rPr>
                <w:rFonts w:eastAsia="Calibri"/>
                <w:sz w:val="24"/>
              </w:rPr>
              <w:t>ремонту</w:t>
            </w:r>
            <w:r w:rsidRPr="00D10576">
              <w:rPr>
                <w:rFonts w:eastAsia="Calibri"/>
                <w:spacing w:val="-8"/>
                <w:sz w:val="24"/>
              </w:rPr>
              <w:t xml:space="preserve"> </w:t>
            </w:r>
            <w:r w:rsidRPr="00D10576">
              <w:rPr>
                <w:rFonts w:eastAsia="Calibri"/>
                <w:sz w:val="24"/>
              </w:rPr>
              <w:t>манипуляторов</w:t>
            </w:r>
            <w:r w:rsidRPr="00D10576">
              <w:rPr>
                <w:rFonts w:eastAsia="Calibri"/>
                <w:spacing w:val="-1"/>
                <w:sz w:val="24"/>
              </w:rPr>
              <w:t xml:space="preserve"> </w:t>
            </w:r>
            <w:r w:rsidRPr="00D10576">
              <w:rPr>
                <w:rFonts w:eastAsia="Calibri"/>
                <w:sz w:val="24"/>
              </w:rPr>
              <w:t>и промышленных</w:t>
            </w:r>
            <w:r w:rsidRPr="00D10576">
              <w:rPr>
                <w:rFonts w:eastAsia="Calibri"/>
                <w:spacing w:val="-1"/>
                <w:sz w:val="24"/>
              </w:rPr>
              <w:t xml:space="preserve"> </w:t>
            </w:r>
            <w:r w:rsidRPr="00D10576">
              <w:rPr>
                <w:rFonts w:eastAsia="Calibri"/>
                <w:sz w:val="24"/>
              </w:rPr>
              <w:t>роботов</w:t>
            </w:r>
          </w:p>
        </w:tc>
        <w:tc>
          <w:tcPr>
            <w:tcW w:w="1276" w:type="dxa"/>
            <w:vMerge/>
            <w:shd w:val="clear" w:color="auto" w:fill="auto"/>
          </w:tcPr>
          <w:p w14:paraId="554897C1" w14:textId="77777777" w:rsidR="00A71AA6" w:rsidRDefault="00A71AA6" w:rsidP="00EE1332">
            <w:pPr>
              <w:pStyle w:val="TableParagraph"/>
              <w:jc w:val="both"/>
              <w:rPr>
                <w:rFonts w:eastAsia="Calibri"/>
                <w:sz w:val="24"/>
              </w:rPr>
            </w:pPr>
          </w:p>
        </w:tc>
        <w:tc>
          <w:tcPr>
            <w:tcW w:w="1984" w:type="dxa"/>
            <w:vMerge/>
            <w:shd w:val="clear" w:color="auto" w:fill="auto"/>
          </w:tcPr>
          <w:p w14:paraId="5CF2AE5D" w14:textId="77777777" w:rsidR="00A71AA6" w:rsidRPr="00497132" w:rsidRDefault="00A71AA6" w:rsidP="00A71AA6">
            <w:pPr>
              <w:widowControl w:val="0"/>
              <w:autoSpaceDE w:val="0"/>
              <w:autoSpaceDN w:val="0"/>
              <w:rPr>
                <w:rFonts w:ascii="Times New Roman" w:eastAsia="Calibri" w:hAnsi="Times New Roman"/>
                <w:sz w:val="2"/>
                <w:szCs w:val="2"/>
              </w:rPr>
            </w:pPr>
          </w:p>
        </w:tc>
        <w:tc>
          <w:tcPr>
            <w:tcW w:w="1276" w:type="dxa"/>
            <w:vMerge/>
            <w:shd w:val="clear" w:color="auto" w:fill="auto"/>
          </w:tcPr>
          <w:p w14:paraId="65180B29" w14:textId="77777777" w:rsidR="00A71AA6" w:rsidRPr="00D10576" w:rsidRDefault="00A71AA6" w:rsidP="00A71AA6">
            <w:pPr>
              <w:widowControl w:val="0"/>
              <w:autoSpaceDE w:val="0"/>
              <w:autoSpaceDN w:val="0"/>
              <w:rPr>
                <w:rFonts w:eastAsia="Calibri"/>
                <w:sz w:val="2"/>
                <w:szCs w:val="2"/>
              </w:rPr>
            </w:pPr>
          </w:p>
        </w:tc>
      </w:tr>
      <w:tr w:rsidR="000F3586" w14:paraId="3F18D7AE" w14:textId="77777777" w:rsidTr="00F30C58">
        <w:trPr>
          <w:trHeight w:val="210"/>
        </w:trPr>
        <w:tc>
          <w:tcPr>
            <w:tcW w:w="2836" w:type="dxa"/>
            <w:vMerge w:val="restart"/>
            <w:shd w:val="clear" w:color="auto" w:fill="auto"/>
          </w:tcPr>
          <w:p w14:paraId="1C2114AA" w14:textId="77777777" w:rsidR="00586EDD" w:rsidRPr="00A71AA6" w:rsidRDefault="002543EE" w:rsidP="00586EDD">
            <w:pPr>
              <w:pStyle w:val="TableParagraph"/>
              <w:spacing w:line="270" w:lineRule="exact"/>
              <w:ind w:left="107"/>
              <w:rPr>
                <w:rFonts w:eastAsia="Calibri"/>
                <w:b/>
                <w:bCs/>
                <w:sz w:val="24"/>
              </w:rPr>
            </w:pPr>
            <w:r w:rsidRPr="00497132">
              <w:rPr>
                <w:rFonts w:eastAsia="Calibri"/>
                <w:b/>
                <w:bCs/>
                <w:sz w:val="24"/>
              </w:rPr>
              <w:t>Тема 3.2</w:t>
            </w:r>
            <w:r w:rsidRPr="00D10576">
              <w:rPr>
                <w:rFonts w:eastAsia="Calibri"/>
                <w:spacing w:val="1"/>
                <w:sz w:val="24"/>
              </w:rPr>
              <w:t xml:space="preserve"> </w:t>
            </w:r>
            <w:r w:rsidRPr="00D10576">
              <w:rPr>
                <w:rFonts w:eastAsia="Calibri"/>
                <w:spacing w:val="-1"/>
                <w:sz w:val="24"/>
              </w:rPr>
              <w:t>Профессиональное</w:t>
            </w:r>
            <w:r w:rsidRPr="00D10576">
              <w:rPr>
                <w:rFonts w:eastAsia="Calibri"/>
                <w:spacing w:val="-57"/>
                <w:sz w:val="24"/>
              </w:rPr>
              <w:t xml:space="preserve"> </w:t>
            </w:r>
            <w:r w:rsidRPr="00D10576">
              <w:rPr>
                <w:rFonts w:eastAsia="Calibri"/>
                <w:sz w:val="24"/>
              </w:rPr>
              <w:t>саморазвитие</w:t>
            </w:r>
          </w:p>
        </w:tc>
        <w:tc>
          <w:tcPr>
            <w:tcW w:w="7938" w:type="dxa"/>
            <w:shd w:val="clear" w:color="auto" w:fill="auto"/>
          </w:tcPr>
          <w:p w14:paraId="3C2278F4" w14:textId="77777777" w:rsidR="00586EDD" w:rsidRPr="00D10576" w:rsidRDefault="002543EE" w:rsidP="00586EDD">
            <w:pPr>
              <w:pStyle w:val="TableParagraph"/>
              <w:tabs>
                <w:tab w:val="left" w:pos="816"/>
              </w:tabs>
              <w:spacing w:before="111"/>
              <w:ind w:left="143"/>
              <w:jc w:val="both"/>
              <w:rPr>
                <w:rFonts w:eastAsia="Calibri"/>
                <w:sz w:val="24"/>
              </w:rPr>
            </w:pPr>
            <w:r w:rsidRPr="00D10576">
              <w:rPr>
                <w:rFonts w:eastAsia="Calibri"/>
                <w:b/>
                <w:sz w:val="24"/>
              </w:rPr>
              <w:t>Содержание</w:t>
            </w:r>
            <w:r w:rsidRPr="00D10576">
              <w:rPr>
                <w:rFonts w:eastAsia="Calibri"/>
                <w:b/>
                <w:spacing w:val="-4"/>
                <w:sz w:val="24"/>
              </w:rPr>
              <w:t xml:space="preserve"> </w:t>
            </w:r>
            <w:r w:rsidRPr="00D10576">
              <w:rPr>
                <w:rFonts w:eastAsia="Calibri"/>
                <w:b/>
                <w:sz w:val="24"/>
              </w:rPr>
              <w:t>учебного</w:t>
            </w:r>
            <w:r w:rsidRPr="00D10576">
              <w:rPr>
                <w:rFonts w:eastAsia="Calibri"/>
                <w:b/>
                <w:spacing w:val="-1"/>
                <w:sz w:val="24"/>
              </w:rPr>
              <w:t xml:space="preserve"> </w:t>
            </w:r>
            <w:r w:rsidRPr="00D10576">
              <w:rPr>
                <w:rFonts w:eastAsia="Calibri"/>
                <w:b/>
                <w:sz w:val="24"/>
              </w:rPr>
              <w:t>материала</w:t>
            </w:r>
          </w:p>
        </w:tc>
        <w:tc>
          <w:tcPr>
            <w:tcW w:w="1276" w:type="dxa"/>
            <w:vMerge w:val="restart"/>
            <w:shd w:val="clear" w:color="auto" w:fill="auto"/>
          </w:tcPr>
          <w:p w14:paraId="1186EF27" w14:textId="77777777" w:rsidR="00586EDD" w:rsidRDefault="00776B53" w:rsidP="00586EDD">
            <w:pPr>
              <w:pStyle w:val="TableParagraph"/>
              <w:jc w:val="both"/>
              <w:rPr>
                <w:rFonts w:eastAsia="Calibri"/>
                <w:sz w:val="24"/>
              </w:rPr>
            </w:pPr>
            <w:r>
              <w:rPr>
                <w:rFonts w:eastAsia="Calibri"/>
                <w:sz w:val="24"/>
              </w:rPr>
              <w:t>12</w:t>
            </w:r>
          </w:p>
        </w:tc>
        <w:tc>
          <w:tcPr>
            <w:tcW w:w="1984" w:type="dxa"/>
            <w:vMerge w:val="restart"/>
            <w:shd w:val="clear" w:color="auto" w:fill="auto"/>
          </w:tcPr>
          <w:p w14:paraId="00915BBA" w14:textId="77777777" w:rsidR="00586EDD" w:rsidRPr="00497132" w:rsidRDefault="002543EE" w:rsidP="00586EDD">
            <w:pPr>
              <w:widowControl w:val="0"/>
              <w:autoSpaceDE w:val="0"/>
              <w:autoSpaceDN w:val="0"/>
              <w:jc w:val="center"/>
              <w:rPr>
                <w:rFonts w:ascii="Times New Roman" w:eastAsia="Calibri" w:hAnsi="Times New Roman"/>
                <w:sz w:val="2"/>
                <w:szCs w:val="2"/>
              </w:rPr>
            </w:pPr>
            <w:r>
              <w:rPr>
                <w:rFonts w:eastAsia="Calibri"/>
                <w:sz w:val="24"/>
              </w:rPr>
              <w:t>ОК 10</w:t>
            </w:r>
          </w:p>
        </w:tc>
        <w:tc>
          <w:tcPr>
            <w:tcW w:w="1276" w:type="dxa"/>
            <w:vMerge w:val="restart"/>
            <w:shd w:val="clear" w:color="auto" w:fill="auto"/>
          </w:tcPr>
          <w:p w14:paraId="637896A8"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10.01-</w:t>
            </w:r>
          </w:p>
          <w:p w14:paraId="24388BB1"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Уо</w:t>
            </w:r>
            <w:proofErr w:type="spellEnd"/>
            <w:r>
              <w:rPr>
                <w:rFonts w:eastAsia="Calibri"/>
                <w:sz w:val="24"/>
              </w:rPr>
              <w:t xml:space="preserve"> </w:t>
            </w:r>
            <w:r>
              <w:rPr>
                <w:rFonts w:eastAsia="Calibri"/>
                <w:sz w:val="24"/>
              </w:rPr>
              <w:t>10.05</w:t>
            </w:r>
          </w:p>
          <w:p w14:paraId="2853D061" w14:textId="77777777" w:rsidR="00586EDD" w:rsidRDefault="002543EE" w:rsidP="00586EDD">
            <w:pPr>
              <w:pStyle w:val="TableParagraph"/>
              <w:spacing w:line="267" w:lineRule="exact"/>
              <w:ind w:left="107"/>
              <w:jc w:val="center"/>
              <w:rPr>
                <w:rFonts w:eastAsia="Calibri"/>
                <w:sz w:val="24"/>
              </w:rPr>
            </w:pPr>
            <w:proofErr w:type="spellStart"/>
            <w:r>
              <w:rPr>
                <w:rFonts w:eastAsia="Calibri"/>
                <w:sz w:val="24"/>
              </w:rPr>
              <w:t>Зо</w:t>
            </w:r>
            <w:proofErr w:type="spellEnd"/>
            <w:r>
              <w:rPr>
                <w:rFonts w:eastAsia="Calibri"/>
                <w:sz w:val="24"/>
              </w:rPr>
              <w:t xml:space="preserve"> 10.01-</w:t>
            </w:r>
          </w:p>
          <w:p w14:paraId="326DF33A" w14:textId="77777777" w:rsidR="00586EDD" w:rsidRPr="00D10576" w:rsidRDefault="002543EE" w:rsidP="00586EDD">
            <w:pPr>
              <w:widowControl w:val="0"/>
              <w:autoSpaceDE w:val="0"/>
              <w:autoSpaceDN w:val="0"/>
              <w:jc w:val="center"/>
              <w:rPr>
                <w:rFonts w:eastAsia="Calibri"/>
                <w:sz w:val="2"/>
                <w:szCs w:val="2"/>
              </w:rPr>
            </w:pPr>
            <w:proofErr w:type="spellStart"/>
            <w:r>
              <w:rPr>
                <w:rFonts w:eastAsia="Calibri"/>
                <w:sz w:val="24"/>
              </w:rPr>
              <w:t>Зо</w:t>
            </w:r>
            <w:proofErr w:type="spellEnd"/>
            <w:r>
              <w:rPr>
                <w:rFonts w:eastAsia="Calibri"/>
                <w:sz w:val="24"/>
              </w:rPr>
              <w:t xml:space="preserve"> 10.05</w:t>
            </w:r>
          </w:p>
        </w:tc>
      </w:tr>
      <w:tr w:rsidR="000F3586" w14:paraId="3F17A3E5" w14:textId="77777777" w:rsidTr="00F30C58">
        <w:trPr>
          <w:trHeight w:val="225"/>
        </w:trPr>
        <w:tc>
          <w:tcPr>
            <w:tcW w:w="2836" w:type="dxa"/>
            <w:vMerge/>
            <w:shd w:val="clear" w:color="auto" w:fill="auto"/>
          </w:tcPr>
          <w:p w14:paraId="3716FF5C"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084F3B66"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1.Иностранный</w:t>
            </w:r>
            <w:r w:rsidRPr="00D10576">
              <w:rPr>
                <w:rFonts w:eastAsia="Calibri"/>
                <w:spacing w:val="-3"/>
                <w:sz w:val="24"/>
              </w:rPr>
              <w:t xml:space="preserve"> </w:t>
            </w:r>
            <w:r w:rsidRPr="00D10576">
              <w:rPr>
                <w:rFonts w:eastAsia="Calibri"/>
                <w:sz w:val="24"/>
              </w:rPr>
              <w:t>язык</w:t>
            </w:r>
            <w:r w:rsidRPr="00D10576">
              <w:rPr>
                <w:rFonts w:eastAsia="Calibri"/>
                <w:spacing w:val="-2"/>
                <w:sz w:val="24"/>
              </w:rPr>
              <w:t xml:space="preserve"> </w:t>
            </w:r>
            <w:r w:rsidRPr="00D10576">
              <w:rPr>
                <w:rFonts w:eastAsia="Calibri"/>
                <w:sz w:val="24"/>
              </w:rPr>
              <w:t>для участия</w:t>
            </w:r>
            <w:r w:rsidRPr="00D10576">
              <w:rPr>
                <w:rFonts w:eastAsia="Calibri"/>
                <w:spacing w:val="1"/>
                <w:sz w:val="24"/>
              </w:rPr>
              <w:t xml:space="preserve"> </w:t>
            </w:r>
            <w:r w:rsidRPr="00D10576">
              <w:rPr>
                <w:rFonts w:eastAsia="Calibri"/>
                <w:sz w:val="24"/>
              </w:rPr>
              <w:t>в</w:t>
            </w:r>
            <w:r w:rsidRPr="00D10576">
              <w:rPr>
                <w:rFonts w:eastAsia="Calibri"/>
                <w:spacing w:val="-3"/>
                <w:sz w:val="24"/>
              </w:rPr>
              <w:t xml:space="preserve"> </w:t>
            </w:r>
            <w:r w:rsidRPr="00D10576">
              <w:rPr>
                <w:rFonts w:eastAsia="Calibri"/>
                <w:sz w:val="24"/>
              </w:rPr>
              <w:t>движении</w:t>
            </w:r>
            <w:r w:rsidRPr="00D10576">
              <w:rPr>
                <w:rFonts w:eastAsia="Calibri"/>
                <w:spacing w:val="1"/>
                <w:sz w:val="24"/>
              </w:rPr>
              <w:t xml:space="preserve"> </w:t>
            </w:r>
            <w:r w:rsidRPr="00D10576">
              <w:rPr>
                <w:rFonts w:eastAsia="Calibri"/>
                <w:sz w:val="24"/>
              </w:rPr>
              <w:t>«Молодые</w:t>
            </w:r>
            <w:r w:rsidRPr="00D10576">
              <w:rPr>
                <w:rFonts w:eastAsia="Calibri"/>
                <w:spacing w:val="-4"/>
                <w:sz w:val="24"/>
              </w:rPr>
              <w:t xml:space="preserve"> </w:t>
            </w:r>
            <w:r w:rsidRPr="00D10576">
              <w:rPr>
                <w:rFonts w:eastAsia="Calibri"/>
                <w:sz w:val="24"/>
              </w:rPr>
              <w:t>профессионалы»</w:t>
            </w:r>
            <w:r w:rsidRPr="00D10576">
              <w:rPr>
                <w:rFonts w:eastAsia="Calibri"/>
                <w:spacing w:val="-10"/>
                <w:sz w:val="24"/>
              </w:rPr>
              <w:t xml:space="preserve"> </w:t>
            </w:r>
            <w:r w:rsidRPr="00D10576">
              <w:rPr>
                <w:rFonts w:eastAsia="Calibri"/>
                <w:sz w:val="24"/>
              </w:rPr>
              <w:t>(WSR)</w:t>
            </w:r>
          </w:p>
        </w:tc>
        <w:tc>
          <w:tcPr>
            <w:tcW w:w="1276" w:type="dxa"/>
            <w:vMerge/>
            <w:shd w:val="clear" w:color="auto" w:fill="auto"/>
          </w:tcPr>
          <w:p w14:paraId="62A67CC3" w14:textId="77777777" w:rsidR="00497132" w:rsidRDefault="00497132" w:rsidP="00EE1332">
            <w:pPr>
              <w:pStyle w:val="TableParagraph"/>
              <w:jc w:val="both"/>
              <w:rPr>
                <w:rFonts w:eastAsia="Calibri"/>
                <w:sz w:val="24"/>
              </w:rPr>
            </w:pPr>
          </w:p>
        </w:tc>
        <w:tc>
          <w:tcPr>
            <w:tcW w:w="1984" w:type="dxa"/>
            <w:vMerge/>
            <w:shd w:val="clear" w:color="auto" w:fill="auto"/>
          </w:tcPr>
          <w:p w14:paraId="280D3456"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1D9D8583" w14:textId="77777777" w:rsidR="00497132" w:rsidRPr="00D10576" w:rsidRDefault="00497132" w:rsidP="00497132">
            <w:pPr>
              <w:widowControl w:val="0"/>
              <w:autoSpaceDE w:val="0"/>
              <w:autoSpaceDN w:val="0"/>
              <w:rPr>
                <w:rFonts w:eastAsia="Calibri"/>
                <w:sz w:val="2"/>
                <w:szCs w:val="2"/>
              </w:rPr>
            </w:pPr>
          </w:p>
        </w:tc>
      </w:tr>
      <w:tr w:rsidR="000F3586" w14:paraId="6D8B4B6D" w14:textId="77777777" w:rsidTr="00F30C58">
        <w:trPr>
          <w:trHeight w:val="162"/>
        </w:trPr>
        <w:tc>
          <w:tcPr>
            <w:tcW w:w="2836" w:type="dxa"/>
            <w:vMerge/>
            <w:shd w:val="clear" w:color="auto" w:fill="auto"/>
          </w:tcPr>
          <w:p w14:paraId="08F74F9A"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12B57E65"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b/>
                <w:sz w:val="24"/>
              </w:rPr>
              <w:t>В</w:t>
            </w:r>
            <w:r w:rsidRPr="00D10576">
              <w:rPr>
                <w:rFonts w:eastAsia="Calibri"/>
                <w:b/>
                <w:spacing w:val="-2"/>
                <w:sz w:val="24"/>
              </w:rPr>
              <w:t xml:space="preserve"> </w:t>
            </w:r>
            <w:r w:rsidRPr="00D10576">
              <w:rPr>
                <w:rFonts w:eastAsia="Calibri"/>
                <w:b/>
                <w:sz w:val="24"/>
              </w:rPr>
              <w:t>том</w:t>
            </w:r>
            <w:r w:rsidRPr="00D10576">
              <w:rPr>
                <w:rFonts w:eastAsia="Calibri"/>
                <w:b/>
                <w:spacing w:val="-1"/>
                <w:sz w:val="24"/>
              </w:rPr>
              <w:t xml:space="preserve"> </w:t>
            </w:r>
            <w:r w:rsidRPr="00D10576">
              <w:rPr>
                <w:rFonts w:eastAsia="Calibri"/>
                <w:b/>
                <w:sz w:val="24"/>
              </w:rPr>
              <w:t>числе,</w:t>
            </w:r>
            <w:r w:rsidRPr="00D10576">
              <w:rPr>
                <w:rFonts w:eastAsia="Calibri"/>
                <w:b/>
                <w:spacing w:val="-1"/>
                <w:sz w:val="24"/>
              </w:rPr>
              <w:t xml:space="preserve"> </w:t>
            </w:r>
            <w:r w:rsidRPr="00D10576">
              <w:rPr>
                <w:rFonts w:eastAsia="Calibri"/>
                <w:b/>
                <w:sz w:val="24"/>
              </w:rPr>
              <w:t>практические</w:t>
            </w:r>
            <w:r w:rsidRPr="00D10576">
              <w:rPr>
                <w:rFonts w:eastAsia="Calibri"/>
                <w:b/>
                <w:spacing w:val="-2"/>
                <w:sz w:val="24"/>
              </w:rPr>
              <w:t xml:space="preserve"> </w:t>
            </w:r>
            <w:r w:rsidRPr="00D10576">
              <w:rPr>
                <w:rFonts w:eastAsia="Calibri"/>
                <w:b/>
                <w:sz w:val="24"/>
              </w:rPr>
              <w:t>работы:</w:t>
            </w:r>
          </w:p>
        </w:tc>
        <w:tc>
          <w:tcPr>
            <w:tcW w:w="1276" w:type="dxa"/>
            <w:vMerge/>
            <w:shd w:val="clear" w:color="auto" w:fill="auto"/>
          </w:tcPr>
          <w:p w14:paraId="57BEAC0D" w14:textId="77777777" w:rsidR="00497132" w:rsidRDefault="00497132" w:rsidP="00EE1332">
            <w:pPr>
              <w:pStyle w:val="TableParagraph"/>
              <w:jc w:val="both"/>
              <w:rPr>
                <w:rFonts w:eastAsia="Calibri"/>
                <w:sz w:val="24"/>
              </w:rPr>
            </w:pPr>
          </w:p>
        </w:tc>
        <w:tc>
          <w:tcPr>
            <w:tcW w:w="1984" w:type="dxa"/>
            <w:vMerge/>
            <w:shd w:val="clear" w:color="auto" w:fill="auto"/>
          </w:tcPr>
          <w:p w14:paraId="48DB53E0"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212D9A75" w14:textId="77777777" w:rsidR="00497132" w:rsidRPr="00D10576" w:rsidRDefault="00497132" w:rsidP="00497132">
            <w:pPr>
              <w:widowControl w:val="0"/>
              <w:autoSpaceDE w:val="0"/>
              <w:autoSpaceDN w:val="0"/>
              <w:rPr>
                <w:rFonts w:eastAsia="Calibri"/>
                <w:sz w:val="2"/>
                <w:szCs w:val="2"/>
              </w:rPr>
            </w:pPr>
          </w:p>
        </w:tc>
      </w:tr>
      <w:tr w:rsidR="000F3586" w14:paraId="54AC29C6" w14:textId="77777777" w:rsidTr="00F30C58">
        <w:trPr>
          <w:trHeight w:val="210"/>
        </w:trPr>
        <w:tc>
          <w:tcPr>
            <w:tcW w:w="2836" w:type="dxa"/>
            <w:vMerge/>
            <w:shd w:val="clear" w:color="auto" w:fill="auto"/>
          </w:tcPr>
          <w:p w14:paraId="13D97509"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186B850E" w14:textId="77777777" w:rsidR="00497132" w:rsidRPr="00D10576" w:rsidRDefault="002543EE" w:rsidP="00EE1332">
            <w:pPr>
              <w:pStyle w:val="TableParagraph"/>
              <w:spacing w:line="268" w:lineRule="exact"/>
              <w:ind w:left="107"/>
              <w:jc w:val="both"/>
              <w:rPr>
                <w:rFonts w:eastAsia="Calibri"/>
                <w:sz w:val="24"/>
              </w:rPr>
            </w:pPr>
            <w:r w:rsidRPr="00D10576">
              <w:rPr>
                <w:rFonts w:eastAsia="Calibri"/>
                <w:sz w:val="24"/>
              </w:rPr>
              <w:t>2.</w:t>
            </w:r>
            <w:r w:rsidRPr="00D10576">
              <w:rPr>
                <w:rFonts w:eastAsia="Calibri"/>
                <w:spacing w:val="-4"/>
                <w:sz w:val="24"/>
              </w:rPr>
              <w:t xml:space="preserve"> </w:t>
            </w:r>
            <w:r w:rsidRPr="00D10576">
              <w:rPr>
                <w:rFonts w:eastAsia="Calibri"/>
                <w:sz w:val="24"/>
              </w:rPr>
              <w:t>Содержание</w:t>
            </w:r>
            <w:r w:rsidRPr="00D10576">
              <w:rPr>
                <w:rFonts w:eastAsia="Calibri"/>
                <w:spacing w:val="-5"/>
                <w:sz w:val="24"/>
              </w:rPr>
              <w:t xml:space="preserve"> </w:t>
            </w:r>
            <w:r w:rsidRPr="00D10576">
              <w:rPr>
                <w:rFonts w:eastAsia="Calibri"/>
                <w:sz w:val="24"/>
              </w:rPr>
              <w:t>компетенции</w:t>
            </w:r>
            <w:r w:rsidRPr="00D10576">
              <w:rPr>
                <w:rFonts w:eastAsia="Calibri"/>
                <w:spacing w:val="-2"/>
                <w:sz w:val="24"/>
              </w:rPr>
              <w:t xml:space="preserve"> </w:t>
            </w:r>
            <w:r w:rsidRPr="00D10576">
              <w:rPr>
                <w:rFonts w:eastAsia="Calibri"/>
                <w:sz w:val="24"/>
              </w:rPr>
              <w:t>WSR</w:t>
            </w:r>
            <w:r w:rsidRPr="00D10576">
              <w:rPr>
                <w:rFonts w:eastAsia="Calibri"/>
                <w:spacing w:val="-1"/>
                <w:sz w:val="24"/>
              </w:rPr>
              <w:t xml:space="preserve"> </w:t>
            </w:r>
            <w:r w:rsidRPr="00D10576">
              <w:rPr>
                <w:rFonts w:eastAsia="Calibri"/>
                <w:sz w:val="24"/>
              </w:rPr>
              <w:t>«Промышленная</w:t>
            </w:r>
            <w:r w:rsidRPr="00D10576">
              <w:rPr>
                <w:rFonts w:eastAsia="Calibri"/>
                <w:spacing w:val="-4"/>
                <w:sz w:val="24"/>
              </w:rPr>
              <w:t xml:space="preserve"> </w:t>
            </w:r>
            <w:r w:rsidRPr="00D10576">
              <w:rPr>
                <w:rFonts w:eastAsia="Calibri"/>
                <w:sz w:val="24"/>
              </w:rPr>
              <w:t>робототехника»,</w:t>
            </w:r>
            <w:r w:rsidRPr="00D10576">
              <w:rPr>
                <w:rFonts w:eastAsia="Calibri"/>
                <w:spacing w:val="-4"/>
                <w:sz w:val="24"/>
              </w:rPr>
              <w:t xml:space="preserve"> </w:t>
            </w:r>
            <w:r w:rsidRPr="00D10576">
              <w:rPr>
                <w:rFonts w:eastAsia="Calibri"/>
                <w:sz w:val="24"/>
              </w:rPr>
              <w:lastRenderedPageBreak/>
              <w:t>повышение</w:t>
            </w:r>
            <w:r w:rsidR="00EE1332">
              <w:rPr>
                <w:rFonts w:eastAsia="Calibri"/>
                <w:sz w:val="24"/>
              </w:rPr>
              <w:t xml:space="preserve"> </w:t>
            </w:r>
            <w:r w:rsidRPr="00D10576">
              <w:rPr>
                <w:rFonts w:eastAsia="Calibri"/>
                <w:sz w:val="24"/>
              </w:rPr>
              <w:t>профессионализма</w:t>
            </w:r>
            <w:r w:rsidRPr="00D10576">
              <w:rPr>
                <w:rFonts w:eastAsia="Calibri"/>
                <w:spacing w:val="-4"/>
                <w:sz w:val="24"/>
              </w:rPr>
              <w:t xml:space="preserve"> </w:t>
            </w:r>
            <w:r w:rsidRPr="00D10576">
              <w:rPr>
                <w:rFonts w:eastAsia="Calibri"/>
                <w:sz w:val="24"/>
              </w:rPr>
              <w:t>в</w:t>
            </w:r>
            <w:r w:rsidRPr="00D10576">
              <w:rPr>
                <w:rFonts w:eastAsia="Calibri"/>
                <w:spacing w:val="-4"/>
                <w:sz w:val="24"/>
              </w:rPr>
              <w:t xml:space="preserve"> </w:t>
            </w:r>
            <w:r w:rsidRPr="00D10576">
              <w:rPr>
                <w:rFonts w:eastAsia="Calibri"/>
                <w:sz w:val="24"/>
              </w:rPr>
              <w:t>результате</w:t>
            </w:r>
            <w:r w:rsidRPr="00D10576">
              <w:rPr>
                <w:rFonts w:eastAsia="Calibri"/>
                <w:spacing w:val="-3"/>
                <w:sz w:val="24"/>
              </w:rPr>
              <w:t xml:space="preserve"> </w:t>
            </w:r>
            <w:r w:rsidRPr="00D10576">
              <w:rPr>
                <w:rFonts w:eastAsia="Calibri"/>
                <w:sz w:val="24"/>
              </w:rPr>
              <w:t>подготовки</w:t>
            </w:r>
            <w:r w:rsidRPr="00D10576">
              <w:rPr>
                <w:rFonts w:eastAsia="Calibri"/>
                <w:spacing w:val="-2"/>
                <w:sz w:val="24"/>
              </w:rPr>
              <w:t xml:space="preserve"> </w:t>
            </w:r>
            <w:r w:rsidRPr="00D10576">
              <w:rPr>
                <w:rFonts w:eastAsia="Calibri"/>
                <w:sz w:val="24"/>
              </w:rPr>
              <w:t>и</w:t>
            </w:r>
            <w:r w:rsidRPr="00D10576">
              <w:rPr>
                <w:rFonts w:eastAsia="Calibri"/>
                <w:spacing w:val="-5"/>
                <w:sz w:val="24"/>
              </w:rPr>
              <w:t xml:space="preserve"> </w:t>
            </w:r>
            <w:r w:rsidRPr="00D10576">
              <w:rPr>
                <w:rFonts w:eastAsia="Calibri"/>
                <w:sz w:val="24"/>
              </w:rPr>
              <w:t>выполнения</w:t>
            </w:r>
            <w:r w:rsidRPr="00D10576">
              <w:rPr>
                <w:rFonts w:eastAsia="Calibri"/>
                <w:spacing w:val="-5"/>
                <w:sz w:val="24"/>
              </w:rPr>
              <w:t xml:space="preserve"> </w:t>
            </w:r>
            <w:r w:rsidRPr="00D10576">
              <w:rPr>
                <w:rFonts w:eastAsia="Calibri"/>
                <w:sz w:val="24"/>
              </w:rPr>
              <w:t>конкурсного</w:t>
            </w:r>
            <w:r w:rsidRPr="00D10576">
              <w:rPr>
                <w:rFonts w:eastAsia="Calibri"/>
                <w:spacing w:val="-3"/>
                <w:sz w:val="24"/>
              </w:rPr>
              <w:t xml:space="preserve"> </w:t>
            </w:r>
            <w:r w:rsidRPr="00D10576">
              <w:rPr>
                <w:rFonts w:eastAsia="Calibri"/>
                <w:sz w:val="24"/>
              </w:rPr>
              <w:t>задания</w:t>
            </w:r>
          </w:p>
        </w:tc>
        <w:tc>
          <w:tcPr>
            <w:tcW w:w="1276" w:type="dxa"/>
            <w:vMerge/>
            <w:shd w:val="clear" w:color="auto" w:fill="auto"/>
          </w:tcPr>
          <w:p w14:paraId="6FDC390F" w14:textId="77777777" w:rsidR="00497132" w:rsidRDefault="00497132" w:rsidP="00EE1332">
            <w:pPr>
              <w:pStyle w:val="TableParagraph"/>
              <w:jc w:val="both"/>
              <w:rPr>
                <w:rFonts w:eastAsia="Calibri"/>
                <w:sz w:val="24"/>
              </w:rPr>
            </w:pPr>
          </w:p>
        </w:tc>
        <w:tc>
          <w:tcPr>
            <w:tcW w:w="1984" w:type="dxa"/>
            <w:vMerge/>
            <w:shd w:val="clear" w:color="auto" w:fill="auto"/>
          </w:tcPr>
          <w:p w14:paraId="6E85DF85"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20DCE0E3" w14:textId="77777777" w:rsidR="00497132" w:rsidRPr="00D10576" w:rsidRDefault="00497132" w:rsidP="00497132">
            <w:pPr>
              <w:widowControl w:val="0"/>
              <w:autoSpaceDE w:val="0"/>
              <w:autoSpaceDN w:val="0"/>
              <w:rPr>
                <w:rFonts w:eastAsia="Calibri"/>
                <w:sz w:val="2"/>
                <w:szCs w:val="2"/>
              </w:rPr>
            </w:pPr>
          </w:p>
        </w:tc>
      </w:tr>
      <w:tr w:rsidR="000F3586" w14:paraId="1F278DA3" w14:textId="77777777" w:rsidTr="00F30C58">
        <w:trPr>
          <w:trHeight w:val="90"/>
        </w:trPr>
        <w:tc>
          <w:tcPr>
            <w:tcW w:w="2836" w:type="dxa"/>
            <w:vMerge/>
            <w:shd w:val="clear" w:color="auto" w:fill="auto"/>
          </w:tcPr>
          <w:p w14:paraId="6BCB6B71"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75E5B812"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3. Самостоятельное совершенствование устной и письменной профессионально-</w:t>
            </w:r>
            <w:r w:rsidRPr="00D10576">
              <w:rPr>
                <w:rFonts w:eastAsia="Calibri"/>
                <w:spacing w:val="1"/>
                <w:sz w:val="24"/>
              </w:rPr>
              <w:t xml:space="preserve"> </w:t>
            </w:r>
            <w:r w:rsidRPr="00D10576">
              <w:rPr>
                <w:rFonts w:eastAsia="Calibri"/>
                <w:sz w:val="24"/>
              </w:rPr>
              <w:t>ориентированной речи, пополнение словарного запаса (лексического и грамматического</w:t>
            </w:r>
            <w:r w:rsidRPr="00D10576">
              <w:rPr>
                <w:rFonts w:eastAsia="Calibri"/>
                <w:spacing w:val="-2"/>
                <w:sz w:val="24"/>
              </w:rPr>
              <w:t xml:space="preserve"> </w:t>
            </w:r>
            <w:r w:rsidRPr="00D10576">
              <w:rPr>
                <w:rFonts w:eastAsia="Calibri"/>
                <w:sz w:val="24"/>
              </w:rPr>
              <w:t>минимума)</w:t>
            </w:r>
            <w:r w:rsidRPr="00D10576">
              <w:rPr>
                <w:rFonts w:eastAsia="Calibri"/>
                <w:spacing w:val="-2"/>
                <w:sz w:val="24"/>
              </w:rPr>
              <w:t xml:space="preserve"> </w:t>
            </w:r>
            <w:r w:rsidRPr="00D10576">
              <w:rPr>
                <w:rFonts w:eastAsia="Calibri"/>
                <w:sz w:val="24"/>
              </w:rPr>
              <w:t>необходимого</w:t>
            </w:r>
            <w:r w:rsidRPr="00D10576">
              <w:rPr>
                <w:rFonts w:eastAsia="Calibri"/>
                <w:spacing w:val="-2"/>
                <w:sz w:val="24"/>
              </w:rPr>
              <w:t xml:space="preserve"> </w:t>
            </w:r>
            <w:r w:rsidRPr="00D10576">
              <w:rPr>
                <w:rFonts w:eastAsia="Calibri"/>
                <w:sz w:val="24"/>
              </w:rPr>
              <w:t>для</w:t>
            </w:r>
            <w:r w:rsidRPr="00D10576">
              <w:rPr>
                <w:rFonts w:eastAsia="Calibri"/>
                <w:spacing w:val="-2"/>
                <w:sz w:val="24"/>
              </w:rPr>
              <w:t xml:space="preserve"> </w:t>
            </w:r>
            <w:r w:rsidRPr="00D10576">
              <w:rPr>
                <w:rFonts w:eastAsia="Calibri"/>
                <w:sz w:val="24"/>
              </w:rPr>
              <w:t>чтения</w:t>
            </w:r>
            <w:r w:rsidRPr="00D10576">
              <w:rPr>
                <w:rFonts w:eastAsia="Calibri"/>
                <w:spacing w:val="-4"/>
                <w:sz w:val="24"/>
              </w:rPr>
              <w:t xml:space="preserve"> </w:t>
            </w:r>
            <w:r w:rsidRPr="00D10576">
              <w:rPr>
                <w:rFonts w:eastAsia="Calibri"/>
                <w:sz w:val="24"/>
              </w:rPr>
              <w:t>и</w:t>
            </w:r>
            <w:r w:rsidRPr="00D10576">
              <w:rPr>
                <w:rFonts w:eastAsia="Calibri"/>
                <w:spacing w:val="-2"/>
                <w:sz w:val="24"/>
              </w:rPr>
              <w:t xml:space="preserve"> </w:t>
            </w:r>
            <w:r w:rsidRPr="00D10576">
              <w:rPr>
                <w:rFonts w:eastAsia="Calibri"/>
                <w:sz w:val="24"/>
              </w:rPr>
              <w:t>перевода</w:t>
            </w:r>
            <w:r w:rsidRPr="00D10576">
              <w:rPr>
                <w:rFonts w:eastAsia="Calibri"/>
                <w:spacing w:val="-4"/>
                <w:sz w:val="24"/>
              </w:rPr>
              <w:t xml:space="preserve"> </w:t>
            </w:r>
            <w:r w:rsidRPr="00D10576">
              <w:rPr>
                <w:rFonts w:eastAsia="Calibri"/>
                <w:sz w:val="24"/>
              </w:rPr>
              <w:t>(со</w:t>
            </w:r>
            <w:r w:rsidRPr="00D10576">
              <w:rPr>
                <w:rFonts w:eastAsia="Calibri"/>
                <w:spacing w:val="-2"/>
                <w:sz w:val="24"/>
              </w:rPr>
              <w:t xml:space="preserve"> </w:t>
            </w:r>
            <w:r w:rsidRPr="00D10576">
              <w:rPr>
                <w:rFonts w:eastAsia="Calibri"/>
                <w:sz w:val="24"/>
              </w:rPr>
              <w:t>словарем)</w:t>
            </w:r>
            <w:r w:rsidRPr="00D10576">
              <w:rPr>
                <w:rFonts w:eastAsia="Calibri"/>
                <w:spacing w:val="-2"/>
                <w:sz w:val="24"/>
              </w:rPr>
              <w:t xml:space="preserve"> </w:t>
            </w:r>
            <w:r w:rsidRPr="00D10576">
              <w:rPr>
                <w:rFonts w:eastAsia="Calibri"/>
                <w:sz w:val="24"/>
              </w:rPr>
              <w:t>английского</w:t>
            </w:r>
            <w:r w:rsidRPr="00D10576">
              <w:rPr>
                <w:rFonts w:eastAsia="Calibri"/>
                <w:spacing w:val="-6"/>
                <w:sz w:val="24"/>
              </w:rPr>
              <w:t xml:space="preserve"> </w:t>
            </w:r>
            <w:r w:rsidRPr="00D10576">
              <w:rPr>
                <w:rFonts w:eastAsia="Calibri"/>
                <w:sz w:val="24"/>
              </w:rPr>
              <w:t>профессионально-ориентированного</w:t>
            </w:r>
            <w:r w:rsidRPr="00D10576">
              <w:rPr>
                <w:rFonts w:eastAsia="Calibri"/>
                <w:spacing w:val="-4"/>
                <w:sz w:val="24"/>
              </w:rPr>
              <w:t xml:space="preserve"> </w:t>
            </w:r>
            <w:r w:rsidRPr="00D10576">
              <w:rPr>
                <w:rFonts w:eastAsia="Calibri"/>
                <w:sz w:val="24"/>
              </w:rPr>
              <w:t>текста</w:t>
            </w:r>
          </w:p>
        </w:tc>
        <w:tc>
          <w:tcPr>
            <w:tcW w:w="1276" w:type="dxa"/>
            <w:vMerge/>
            <w:shd w:val="clear" w:color="auto" w:fill="auto"/>
          </w:tcPr>
          <w:p w14:paraId="08D38BA5" w14:textId="77777777" w:rsidR="00497132" w:rsidRDefault="00497132" w:rsidP="00EE1332">
            <w:pPr>
              <w:pStyle w:val="TableParagraph"/>
              <w:jc w:val="both"/>
              <w:rPr>
                <w:rFonts w:eastAsia="Calibri"/>
                <w:sz w:val="24"/>
              </w:rPr>
            </w:pPr>
          </w:p>
        </w:tc>
        <w:tc>
          <w:tcPr>
            <w:tcW w:w="1984" w:type="dxa"/>
            <w:vMerge/>
            <w:shd w:val="clear" w:color="auto" w:fill="auto"/>
          </w:tcPr>
          <w:p w14:paraId="36A0EB38"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566C989C" w14:textId="77777777" w:rsidR="00497132" w:rsidRPr="00D10576" w:rsidRDefault="00497132" w:rsidP="00497132">
            <w:pPr>
              <w:widowControl w:val="0"/>
              <w:autoSpaceDE w:val="0"/>
              <w:autoSpaceDN w:val="0"/>
              <w:rPr>
                <w:rFonts w:eastAsia="Calibri"/>
                <w:sz w:val="2"/>
                <w:szCs w:val="2"/>
              </w:rPr>
            </w:pPr>
          </w:p>
        </w:tc>
      </w:tr>
      <w:tr w:rsidR="000F3586" w14:paraId="31213ED3" w14:textId="77777777" w:rsidTr="00F30C58">
        <w:trPr>
          <w:trHeight w:val="285"/>
        </w:trPr>
        <w:tc>
          <w:tcPr>
            <w:tcW w:w="2836" w:type="dxa"/>
            <w:vMerge/>
            <w:shd w:val="clear" w:color="auto" w:fill="auto"/>
          </w:tcPr>
          <w:p w14:paraId="4B716E72"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59A6E926"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4.</w:t>
            </w:r>
            <w:r w:rsidRPr="00D10576">
              <w:rPr>
                <w:rFonts w:eastAsia="Calibri"/>
                <w:spacing w:val="-3"/>
                <w:sz w:val="24"/>
              </w:rPr>
              <w:t xml:space="preserve"> </w:t>
            </w:r>
            <w:r w:rsidRPr="00D10576">
              <w:rPr>
                <w:rFonts w:eastAsia="Calibri"/>
                <w:sz w:val="24"/>
              </w:rPr>
              <w:t>Профессиональный рост,</w:t>
            </w:r>
            <w:r w:rsidRPr="00D10576">
              <w:rPr>
                <w:rFonts w:eastAsia="Calibri"/>
                <w:spacing w:val="-3"/>
                <w:sz w:val="24"/>
              </w:rPr>
              <w:t xml:space="preserve"> </w:t>
            </w:r>
            <w:r w:rsidRPr="00D10576">
              <w:rPr>
                <w:rFonts w:eastAsia="Calibri"/>
                <w:sz w:val="24"/>
              </w:rPr>
              <w:t>пути</w:t>
            </w:r>
            <w:r w:rsidRPr="00D10576">
              <w:rPr>
                <w:rFonts w:eastAsia="Calibri"/>
                <w:spacing w:val="-2"/>
                <w:sz w:val="24"/>
              </w:rPr>
              <w:t xml:space="preserve"> </w:t>
            </w:r>
            <w:r w:rsidRPr="00D10576">
              <w:rPr>
                <w:rFonts w:eastAsia="Calibri"/>
                <w:sz w:val="24"/>
              </w:rPr>
              <w:t>саморазвития</w:t>
            </w:r>
            <w:r w:rsidRPr="00D10576">
              <w:rPr>
                <w:rFonts w:eastAsia="Calibri"/>
                <w:spacing w:val="-2"/>
                <w:sz w:val="24"/>
              </w:rPr>
              <w:t xml:space="preserve"> </w:t>
            </w:r>
            <w:r w:rsidRPr="00D10576">
              <w:rPr>
                <w:rFonts w:eastAsia="Calibri"/>
                <w:sz w:val="24"/>
              </w:rPr>
              <w:t>и</w:t>
            </w:r>
            <w:r w:rsidRPr="00D10576">
              <w:rPr>
                <w:rFonts w:eastAsia="Calibri"/>
                <w:spacing w:val="-3"/>
                <w:sz w:val="24"/>
              </w:rPr>
              <w:t xml:space="preserve"> </w:t>
            </w:r>
            <w:r w:rsidRPr="00D10576">
              <w:rPr>
                <w:rFonts w:eastAsia="Calibri"/>
                <w:sz w:val="24"/>
              </w:rPr>
              <w:t>самосовершенствования</w:t>
            </w:r>
            <w:r w:rsidRPr="00D10576">
              <w:rPr>
                <w:rFonts w:eastAsia="Calibri"/>
                <w:spacing w:val="-2"/>
                <w:sz w:val="24"/>
              </w:rPr>
              <w:t xml:space="preserve"> </w:t>
            </w:r>
            <w:r w:rsidRPr="00D10576">
              <w:rPr>
                <w:rFonts w:eastAsia="Calibri"/>
                <w:sz w:val="24"/>
              </w:rPr>
              <w:t>в</w:t>
            </w:r>
            <w:r w:rsidRPr="00D10576">
              <w:rPr>
                <w:rFonts w:eastAsia="Calibri"/>
                <w:spacing w:val="-3"/>
                <w:sz w:val="24"/>
              </w:rPr>
              <w:t xml:space="preserve"> </w:t>
            </w:r>
            <w:r w:rsidRPr="00D10576">
              <w:rPr>
                <w:rFonts w:eastAsia="Calibri"/>
                <w:sz w:val="24"/>
              </w:rPr>
              <w:t>профессиональной</w:t>
            </w:r>
            <w:r w:rsidRPr="00D10576">
              <w:rPr>
                <w:rFonts w:eastAsia="Calibri"/>
                <w:spacing w:val="-4"/>
                <w:sz w:val="24"/>
              </w:rPr>
              <w:t xml:space="preserve"> </w:t>
            </w:r>
            <w:r w:rsidRPr="00D10576">
              <w:rPr>
                <w:rFonts w:eastAsia="Calibri"/>
                <w:sz w:val="24"/>
              </w:rPr>
              <w:t>деятельности</w:t>
            </w:r>
          </w:p>
        </w:tc>
        <w:tc>
          <w:tcPr>
            <w:tcW w:w="1276" w:type="dxa"/>
            <w:vMerge/>
            <w:shd w:val="clear" w:color="auto" w:fill="auto"/>
          </w:tcPr>
          <w:p w14:paraId="734B398F" w14:textId="77777777" w:rsidR="00497132" w:rsidRDefault="00497132" w:rsidP="00EE1332">
            <w:pPr>
              <w:pStyle w:val="TableParagraph"/>
              <w:jc w:val="both"/>
              <w:rPr>
                <w:rFonts w:eastAsia="Calibri"/>
                <w:sz w:val="24"/>
              </w:rPr>
            </w:pPr>
          </w:p>
        </w:tc>
        <w:tc>
          <w:tcPr>
            <w:tcW w:w="1984" w:type="dxa"/>
            <w:vMerge/>
            <w:shd w:val="clear" w:color="auto" w:fill="auto"/>
          </w:tcPr>
          <w:p w14:paraId="27EC0C3A"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259DC87E" w14:textId="77777777" w:rsidR="00497132" w:rsidRPr="00D10576" w:rsidRDefault="00497132" w:rsidP="00497132">
            <w:pPr>
              <w:widowControl w:val="0"/>
              <w:autoSpaceDE w:val="0"/>
              <w:autoSpaceDN w:val="0"/>
              <w:rPr>
                <w:rFonts w:eastAsia="Calibri"/>
                <w:sz w:val="2"/>
                <w:szCs w:val="2"/>
              </w:rPr>
            </w:pPr>
          </w:p>
        </w:tc>
      </w:tr>
      <w:tr w:rsidR="000F3586" w14:paraId="531030A1" w14:textId="77777777" w:rsidTr="00F30C58">
        <w:trPr>
          <w:trHeight w:val="180"/>
        </w:trPr>
        <w:tc>
          <w:tcPr>
            <w:tcW w:w="2836" w:type="dxa"/>
            <w:vMerge/>
            <w:shd w:val="clear" w:color="auto" w:fill="auto"/>
          </w:tcPr>
          <w:p w14:paraId="6373EF34"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71AC93D3"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sz w:val="24"/>
              </w:rPr>
              <w:t>5.</w:t>
            </w:r>
            <w:r w:rsidRPr="00D10576">
              <w:rPr>
                <w:rFonts w:eastAsia="Calibri"/>
                <w:spacing w:val="-3"/>
                <w:sz w:val="24"/>
              </w:rPr>
              <w:t xml:space="preserve"> </w:t>
            </w:r>
            <w:r w:rsidRPr="00D10576">
              <w:rPr>
                <w:rFonts w:eastAsia="Calibri"/>
                <w:sz w:val="24"/>
              </w:rPr>
              <w:t>Практическое</w:t>
            </w:r>
            <w:r w:rsidRPr="00D10576">
              <w:rPr>
                <w:rFonts w:eastAsia="Calibri"/>
                <w:spacing w:val="-3"/>
                <w:sz w:val="24"/>
              </w:rPr>
              <w:t xml:space="preserve"> </w:t>
            </w:r>
            <w:r w:rsidRPr="00D10576">
              <w:rPr>
                <w:rFonts w:eastAsia="Calibri"/>
                <w:sz w:val="24"/>
              </w:rPr>
              <w:t>занятие:</w:t>
            </w:r>
            <w:r w:rsidRPr="00D10576">
              <w:rPr>
                <w:rFonts w:eastAsia="Calibri"/>
                <w:spacing w:val="-3"/>
                <w:sz w:val="24"/>
              </w:rPr>
              <w:t xml:space="preserve"> </w:t>
            </w:r>
            <w:r w:rsidRPr="00D10576">
              <w:rPr>
                <w:rFonts w:eastAsia="Calibri"/>
                <w:sz w:val="24"/>
              </w:rPr>
              <w:t>Грамматический</w:t>
            </w:r>
            <w:r w:rsidRPr="00D10576">
              <w:rPr>
                <w:rFonts w:eastAsia="Calibri"/>
                <w:spacing w:val="-2"/>
                <w:sz w:val="24"/>
              </w:rPr>
              <w:t xml:space="preserve"> </w:t>
            </w:r>
            <w:r w:rsidRPr="00D10576">
              <w:rPr>
                <w:rFonts w:eastAsia="Calibri"/>
                <w:sz w:val="24"/>
              </w:rPr>
              <w:t>диктант</w:t>
            </w:r>
            <w:r w:rsidRPr="00D10576">
              <w:rPr>
                <w:rFonts w:eastAsia="Calibri"/>
                <w:spacing w:val="-3"/>
                <w:sz w:val="24"/>
              </w:rPr>
              <w:t xml:space="preserve"> </w:t>
            </w:r>
            <w:r w:rsidRPr="00D10576">
              <w:rPr>
                <w:rFonts w:eastAsia="Calibri"/>
                <w:sz w:val="24"/>
              </w:rPr>
              <w:t>по</w:t>
            </w:r>
            <w:r w:rsidRPr="00D10576">
              <w:rPr>
                <w:rFonts w:eastAsia="Calibri"/>
                <w:spacing w:val="-3"/>
                <w:sz w:val="24"/>
              </w:rPr>
              <w:t xml:space="preserve"> </w:t>
            </w:r>
            <w:r w:rsidRPr="00D10576">
              <w:rPr>
                <w:rFonts w:eastAsia="Calibri"/>
                <w:sz w:val="24"/>
              </w:rPr>
              <w:t>темам</w:t>
            </w:r>
            <w:r w:rsidRPr="00D10576">
              <w:rPr>
                <w:rFonts w:eastAsia="Calibri"/>
                <w:spacing w:val="-1"/>
                <w:sz w:val="24"/>
              </w:rPr>
              <w:t xml:space="preserve"> </w:t>
            </w:r>
            <w:r w:rsidRPr="00D10576">
              <w:rPr>
                <w:rFonts w:eastAsia="Calibri"/>
                <w:sz w:val="24"/>
              </w:rPr>
              <w:t>учебной</w:t>
            </w:r>
            <w:r w:rsidRPr="00D10576">
              <w:rPr>
                <w:rFonts w:eastAsia="Calibri"/>
                <w:spacing w:val="-3"/>
                <w:sz w:val="24"/>
              </w:rPr>
              <w:t xml:space="preserve"> </w:t>
            </w:r>
            <w:r w:rsidRPr="00D10576">
              <w:rPr>
                <w:rFonts w:eastAsia="Calibri"/>
                <w:sz w:val="24"/>
              </w:rPr>
              <w:t>дисциплины. Письменный</w:t>
            </w:r>
            <w:r w:rsidRPr="00D10576">
              <w:rPr>
                <w:rFonts w:eastAsia="Calibri"/>
                <w:spacing w:val="-5"/>
                <w:sz w:val="24"/>
              </w:rPr>
              <w:t xml:space="preserve"> </w:t>
            </w:r>
            <w:r w:rsidRPr="00D10576">
              <w:rPr>
                <w:rFonts w:eastAsia="Calibri"/>
                <w:sz w:val="24"/>
              </w:rPr>
              <w:t>перевод</w:t>
            </w:r>
            <w:r w:rsidRPr="00D10576">
              <w:rPr>
                <w:rFonts w:eastAsia="Calibri"/>
                <w:spacing w:val="-6"/>
                <w:sz w:val="24"/>
              </w:rPr>
              <w:t xml:space="preserve"> </w:t>
            </w:r>
            <w:r w:rsidRPr="00D10576">
              <w:rPr>
                <w:rFonts w:eastAsia="Calibri"/>
                <w:sz w:val="24"/>
              </w:rPr>
              <w:t>практико-ориентированного</w:t>
            </w:r>
            <w:r w:rsidRPr="00D10576">
              <w:rPr>
                <w:rFonts w:eastAsia="Calibri"/>
                <w:spacing w:val="-5"/>
                <w:sz w:val="24"/>
              </w:rPr>
              <w:t xml:space="preserve"> </w:t>
            </w:r>
            <w:r w:rsidRPr="00D10576">
              <w:rPr>
                <w:rFonts w:eastAsia="Calibri"/>
                <w:sz w:val="24"/>
              </w:rPr>
              <w:t>текста.</w:t>
            </w:r>
          </w:p>
        </w:tc>
        <w:tc>
          <w:tcPr>
            <w:tcW w:w="1276" w:type="dxa"/>
            <w:vMerge/>
            <w:tcBorders>
              <w:bottom w:val="single" w:sz="4" w:space="0" w:color="auto"/>
            </w:tcBorders>
            <w:shd w:val="clear" w:color="auto" w:fill="auto"/>
          </w:tcPr>
          <w:p w14:paraId="04B0021D" w14:textId="77777777" w:rsidR="00497132" w:rsidRDefault="00497132" w:rsidP="00EE1332">
            <w:pPr>
              <w:pStyle w:val="TableParagraph"/>
              <w:jc w:val="both"/>
              <w:rPr>
                <w:rFonts w:eastAsia="Calibri"/>
                <w:sz w:val="24"/>
              </w:rPr>
            </w:pPr>
          </w:p>
        </w:tc>
        <w:tc>
          <w:tcPr>
            <w:tcW w:w="1984" w:type="dxa"/>
            <w:vMerge/>
            <w:shd w:val="clear" w:color="auto" w:fill="auto"/>
          </w:tcPr>
          <w:p w14:paraId="6F4DBAC5"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1403062A" w14:textId="77777777" w:rsidR="00497132" w:rsidRPr="00D10576" w:rsidRDefault="00497132" w:rsidP="00497132">
            <w:pPr>
              <w:widowControl w:val="0"/>
              <w:autoSpaceDE w:val="0"/>
              <w:autoSpaceDN w:val="0"/>
              <w:rPr>
                <w:rFonts w:eastAsia="Calibri"/>
                <w:sz w:val="2"/>
                <w:szCs w:val="2"/>
              </w:rPr>
            </w:pPr>
          </w:p>
        </w:tc>
      </w:tr>
      <w:tr w:rsidR="000F3586" w14:paraId="7AA60E81" w14:textId="77777777" w:rsidTr="00F30C58">
        <w:trPr>
          <w:trHeight w:val="255"/>
        </w:trPr>
        <w:tc>
          <w:tcPr>
            <w:tcW w:w="2836" w:type="dxa"/>
            <w:vMerge/>
            <w:shd w:val="clear" w:color="auto" w:fill="auto"/>
          </w:tcPr>
          <w:p w14:paraId="2F26733F" w14:textId="77777777" w:rsidR="00497132" w:rsidRPr="00497132" w:rsidRDefault="00497132" w:rsidP="00497132">
            <w:pPr>
              <w:pStyle w:val="TableParagraph"/>
              <w:spacing w:line="270" w:lineRule="exact"/>
              <w:ind w:left="107"/>
              <w:rPr>
                <w:rFonts w:eastAsia="Calibri"/>
                <w:b/>
                <w:bCs/>
                <w:sz w:val="24"/>
              </w:rPr>
            </w:pPr>
          </w:p>
        </w:tc>
        <w:tc>
          <w:tcPr>
            <w:tcW w:w="7938" w:type="dxa"/>
            <w:shd w:val="clear" w:color="auto" w:fill="auto"/>
          </w:tcPr>
          <w:p w14:paraId="711FFACC" w14:textId="77777777" w:rsidR="00497132" w:rsidRPr="00D10576" w:rsidRDefault="002543EE" w:rsidP="00EE1332">
            <w:pPr>
              <w:pStyle w:val="TableParagraph"/>
              <w:tabs>
                <w:tab w:val="left" w:pos="816"/>
              </w:tabs>
              <w:spacing w:before="111"/>
              <w:ind w:left="143"/>
              <w:jc w:val="both"/>
              <w:rPr>
                <w:rFonts w:eastAsia="Calibri"/>
                <w:sz w:val="24"/>
              </w:rPr>
            </w:pPr>
            <w:r w:rsidRPr="00D10576">
              <w:rPr>
                <w:rFonts w:eastAsia="Calibri"/>
                <w:b/>
                <w:sz w:val="24"/>
              </w:rPr>
              <w:t>Примерная</w:t>
            </w:r>
            <w:r w:rsidRPr="00D10576">
              <w:rPr>
                <w:rFonts w:eastAsia="Calibri"/>
                <w:b/>
                <w:spacing w:val="-6"/>
                <w:sz w:val="24"/>
              </w:rPr>
              <w:t xml:space="preserve"> </w:t>
            </w:r>
            <w:r w:rsidRPr="00D10576">
              <w:rPr>
                <w:rFonts w:eastAsia="Calibri"/>
                <w:b/>
                <w:sz w:val="24"/>
              </w:rPr>
              <w:t>тематика</w:t>
            </w:r>
            <w:r w:rsidRPr="00D10576">
              <w:rPr>
                <w:rFonts w:eastAsia="Calibri"/>
                <w:b/>
                <w:spacing w:val="-6"/>
                <w:sz w:val="24"/>
              </w:rPr>
              <w:t xml:space="preserve"> </w:t>
            </w:r>
            <w:r w:rsidRPr="00D10576">
              <w:rPr>
                <w:rFonts w:eastAsia="Calibri"/>
                <w:b/>
                <w:sz w:val="24"/>
              </w:rPr>
              <w:t>самостоятельной</w:t>
            </w:r>
            <w:r w:rsidRPr="00D10576">
              <w:rPr>
                <w:rFonts w:eastAsia="Calibri"/>
                <w:b/>
                <w:spacing w:val="-2"/>
                <w:sz w:val="24"/>
              </w:rPr>
              <w:t xml:space="preserve"> </w:t>
            </w:r>
            <w:r w:rsidRPr="00D10576">
              <w:rPr>
                <w:rFonts w:eastAsia="Calibri"/>
                <w:b/>
                <w:sz w:val="24"/>
              </w:rPr>
              <w:t xml:space="preserve">работы </w:t>
            </w:r>
            <w:r w:rsidRPr="00D10576">
              <w:rPr>
                <w:rFonts w:eastAsia="Calibri"/>
                <w:b/>
                <w:sz w:val="24"/>
              </w:rPr>
              <w:t>обучающихся:</w:t>
            </w:r>
            <w:r w:rsidRPr="00D10576">
              <w:rPr>
                <w:rFonts w:eastAsia="Calibri"/>
                <w:b/>
                <w:spacing w:val="-3"/>
                <w:sz w:val="24"/>
              </w:rPr>
              <w:t xml:space="preserve"> </w:t>
            </w:r>
            <w:r w:rsidRPr="00D10576">
              <w:rPr>
                <w:rFonts w:eastAsia="Calibri"/>
                <w:i/>
                <w:sz w:val="24"/>
              </w:rPr>
              <w:t>подготовить</w:t>
            </w:r>
            <w:r w:rsidRPr="00D10576">
              <w:rPr>
                <w:rFonts w:eastAsia="Calibri"/>
                <w:i/>
                <w:spacing w:val="-3"/>
                <w:sz w:val="24"/>
              </w:rPr>
              <w:t xml:space="preserve"> </w:t>
            </w:r>
            <w:proofErr w:type="gramStart"/>
            <w:r w:rsidRPr="00D10576">
              <w:rPr>
                <w:rFonts w:eastAsia="Calibri"/>
                <w:i/>
                <w:sz w:val="24"/>
              </w:rPr>
              <w:t>в  устной</w:t>
            </w:r>
            <w:proofErr w:type="gramEnd"/>
            <w:r w:rsidRPr="00D10576">
              <w:rPr>
                <w:rFonts w:eastAsia="Calibri"/>
                <w:i/>
                <w:spacing w:val="-2"/>
                <w:sz w:val="24"/>
              </w:rPr>
              <w:t xml:space="preserve"> </w:t>
            </w:r>
            <w:r w:rsidRPr="00D10576">
              <w:rPr>
                <w:rFonts w:eastAsia="Calibri"/>
                <w:i/>
                <w:sz w:val="24"/>
              </w:rPr>
              <w:t>форме</w:t>
            </w:r>
            <w:r w:rsidRPr="00D10576">
              <w:rPr>
                <w:rFonts w:eastAsia="Calibri"/>
                <w:i/>
                <w:spacing w:val="-3"/>
                <w:sz w:val="24"/>
              </w:rPr>
              <w:t xml:space="preserve"> </w:t>
            </w:r>
            <w:r w:rsidRPr="00D10576">
              <w:rPr>
                <w:rFonts w:eastAsia="Calibri"/>
                <w:i/>
                <w:sz w:val="24"/>
              </w:rPr>
              <w:t>самопрезентацию:</w:t>
            </w:r>
            <w:r w:rsidRPr="00D10576">
              <w:rPr>
                <w:rFonts w:eastAsia="Calibri"/>
                <w:i/>
                <w:spacing w:val="-3"/>
                <w:sz w:val="24"/>
              </w:rPr>
              <w:t xml:space="preserve"> </w:t>
            </w:r>
            <w:r w:rsidRPr="00D10576">
              <w:rPr>
                <w:rFonts w:eastAsia="Calibri"/>
                <w:i/>
                <w:sz w:val="24"/>
              </w:rPr>
              <w:t>«Мои</w:t>
            </w:r>
            <w:r w:rsidRPr="00D10576">
              <w:rPr>
                <w:rFonts w:eastAsia="Calibri"/>
                <w:i/>
                <w:spacing w:val="-2"/>
                <w:sz w:val="24"/>
              </w:rPr>
              <w:t xml:space="preserve"> </w:t>
            </w:r>
            <w:r w:rsidRPr="00D10576">
              <w:rPr>
                <w:rFonts w:eastAsia="Calibri"/>
                <w:i/>
                <w:sz w:val="24"/>
              </w:rPr>
              <w:t>профессиональные</w:t>
            </w:r>
            <w:r w:rsidRPr="00D10576">
              <w:rPr>
                <w:rFonts w:eastAsia="Calibri"/>
                <w:i/>
                <w:spacing w:val="-3"/>
                <w:sz w:val="24"/>
              </w:rPr>
              <w:t xml:space="preserve"> </w:t>
            </w:r>
            <w:r w:rsidRPr="00D10576">
              <w:rPr>
                <w:rFonts w:eastAsia="Calibri"/>
                <w:i/>
                <w:sz w:val="24"/>
              </w:rPr>
              <w:t>достижения</w:t>
            </w:r>
            <w:r w:rsidRPr="00D10576">
              <w:rPr>
                <w:rFonts w:eastAsia="Calibri"/>
                <w:i/>
                <w:spacing w:val="-5"/>
                <w:sz w:val="24"/>
              </w:rPr>
              <w:t xml:space="preserve"> </w:t>
            </w:r>
            <w:r w:rsidRPr="00D10576">
              <w:rPr>
                <w:rFonts w:eastAsia="Calibri"/>
                <w:i/>
                <w:sz w:val="24"/>
              </w:rPr>
              <w:t>и</w:t>
            </w:r>
            <w:r w:rsidRPr="00D10576">
              <w:rPr>
                <w:rFonts w:eastAsia="Calibri"/>
                <w:i/>
                <w:spacing w:val="-3"/>
                <w:sz w:val="24"/>
              </w:rPr>
              <w:t xml:space="preserve"> </w:t>
            </w:r>
            <w:r w:rsidRPr="00D10576">
              <w:rPr>
                <w:rFonts w:eastAsia="Calibri"/>
                <w:i/>
                <w:sz w:val="24"/>
              </w:rPr>
              <w:t>успехи»</w:t>
            </w:r>
          </w:p>
        </w:tc>
        <w:tc>
          <w:tcPr>
            <w:tcW w:w="1276" w:type="dxa"/>
            <w:tcBorders>
              <w:top w:val="single" w:sz="4" w:space="0" w:color="auto"/>
            </w:tcBorders>
            <w:shd w:val="clear" w:color="auto" w:fill="auto"/>
          </w:tcPr>
          <w:p w14:paraId="72E545D0" w14:textId="77777777" w:rsidR="00497132" w:rsidRPr="00497132" w:rsidRDefault="002543EE" w:rsidP="00EE1332">
            <w:pPr>
              <w:pStyle w:val="TableParagraph"/>
              <w:jc w:val="both"/>
              <w:rPr>
                <w:rFonts w:eastAsia="Calibri"/>
                <w:b/>
                <w:bCs/>
                <w:sz w:val="24"/>
              </w:rPr>
            </w:pPr>
            <w:r w:rsidRPr="00497132">
              <w:rPr>
                <w:rFonts w:eastAsia="Calibri"/>
                <w:b/>
                <w:bCs/>
                <w:sz w:val="24"/>
              </w:rPr>
              <w:t>2</w:t>
            </w:r>
          </w:p>
        </w:tc>
        <w:tc>
          <w:tcPr>
            <w:tcW w:w="1984" w:type="dxa"/>
            <w:vMerge/>
            <w:shd w:val="clear" w:color="auto" w:fill="auto"/>
          </w:tcPr>
          <w:p w14:paraId="60B4375E" w14:textId="77777777" w:rsidR="00497132" w:rsidRPr="00D10576" w:rsidRDefault="00497132" w:rsidP="00497132">
            <w:pPr>
              <w:widowControl w:val="0"/>
              <w:autoSpaceDE w:val="0"/>
              <w:autoSpaceDN w:val="0"/>
              <w:rPr>
                <w:rFonts w:eastAsia="Calibri"/>
                <w:sz w:val="2"/>
                <w:szCs w:val="2"/>
              </w:rPr>
            </w:pPr>
          </w:p>
        </w:tc>
        <w:tc>
          <w:tcPr>
            <w:tcW w:w="1276" w:type="dxa"/>
            <w:vMerge/>
            <w:shd w:val="clear" w:color="auto" w:fill="auto"/>
          </w:tcPr>
          <w:p w14:paraId="7CBD0642" w14:textId="77777777" w:rsidR="00497132" w:rsidRPr="00D10576" w:rsidRDefault="00497132" w:rsidP="00497132">
            <w:pPr>
              <w:widowControl w:val="0"/>
              <w:autoSpaceDE w:val="0"/>
              <w:autoSpaceDN w:val="0"/>
              <w:rPr>
                <w:rFonts w:eastAsia="Calibri"/>
                <w:sz w:val="2"/>
                <w:szCs w:val="2"/>
              </w:rPr>
            </w:pPr>
          </w:p>
        </w:tc>
      </w:tr>
      <w:tr w:rsidR="000F3586" w14:paraId="1CB3C21E" w14:textId="77777777" w:rsidTr="00F30C58">
        <w:trPr>
          <w:trHeight w:val="255"/>
        </w:trPr>
        <w:tc>
          <w:tcPr>
            <w:tcW w:w="10774" w:type="dxa"/>
            <w:gridSpan w:val="2"/>
            <w:shd w:val="clear" w:color="auto" w:fill="auto"/>
          </w:tcPr>
          <w:p w14:paraId="4F8766DE" w14:textId="77777777" w:rsidR="00497132" w:rsidRPr="00D10576" w:rsidRDefault="002543EE" w:rsidP="00497132">
            <w:pPr>
              <w:pStyle w:val="TableParagraph"/>
              <w:tabs>
                <w:tab w:val="left" w:pos="816"/>
              </w:tabs>
              <w:spacing w:before="111"/>
              <w:ind w:left="143"/>
              <w:rPr>
                <w:rFonts w:eastAsia="Calibri"/>
                <w:sz w:val="24"/>
              </w:rPr>
            </w:pPr>
            <w:r w:rsidRPr="00D10576">
              <w:rPr>
                <w:rFonts w:eastAsia="Calibri"/>
                <w:b/>
                <w:sz w:val="24"/>
              </w:rPr>
              <w:t>Промежуточная</w:t>
            </w:r>
            <w:r w:rsidRPr="00D10576">
              <w:rPr>
                <w:rFonts w:eastAsia="Calibri"/>
                <w:b/>
                <w:spacing w:val="-3"/>
                <w:sz w:val="24"/>
              </w:rPr>
              <w:t xml:space="preserve"> </w:t>
            </w:r>
            <w:r w:rsidRPr="00D10576">
              <w:rPr>
                <w:rFonts w:eastAsia="Calibri"/>
                <w:b/>
                <w:sz w:val="24"/>
              </w:rPr>
              <w:t>аттестация</w:t>
            </w:r>
            <w:r w:rsidRPr="00D10576">
              <w:rPr>
                <w:rFonts w:eastAsia="Calibri"/>
                <w:b/>
                <w:spacing w:val="-3"/>
                <w:sz w:val="24"/>
              </w:rPr>
              <w:t xml:space="preserve"> </w:t>
            </w:r>
            <w:r w:rsidRPr="00D10576">
              <w:rPr>
                <w:rFonts w:eastAsia="Calibri"/>
                <w:b/>
                <w:sz w:val="24"/>
              </w:rPr>
              <w:t>в виде дифференцированного зачета</w:t>
            </w:r>
          </w:p>
        </w:tc>
        <w:tc>
          <w:tcPr>
            <w:tcW w:w="1276" w:type="dxa"/>
            <w:shd w:val="clear" w:color="auto" w:fill="auto"/>
          </w:tcPr>
          <w:p w14:paraId="1882442B" w14:textId="77777777" w:rsidR="00497132" w:rsidRDefault="002543EE" w:rsidP="00497132">
            <w:pPr>
              <w:pStyle w:val="TableParagraph"/>
              <w:jc w:val="center"/>
              <w:rPr>
                <w:rFonts w:eastAsia="Calibri"/>
                <w:sz w:val="24"/>
              </w:rPr>
            </w:pPr>
            <w:r w:rsidRPr="00D10576">
              <w:rPr>
                <w:rFonts w:eastAsia="Calibri"/>
                <w:b/>
                <w:sz w:val="24"/>
              </w:rPr>
              <w:t>2</w:t>
            </w:r>
          </w:p>
        </w:tc>
        <w:tc>
          <w:tcPr>
            <w:tcW w:w="1984" w:type="dxa"/>
            <w:shd w:val="clear" w:color="auto" w:fill="auto"/>
          </w:tcPr>
          <w:p w14:paraId="587DE037" w14:textId="77777777" w:rsidR="00497132" w:rsidRPr="00D10576" w:rsidRDefault="00497132" w:rsidP="00497132">
            <w:pPr>
              <w:widowControl w:val="0"/>
              <w:autoSpaceDE w:val="0"/>
              <w:autoSpaceDN w:val="0"/>
              <w:rPr>
                <w:rFonts w:eastAsia="Calibri"/>
                <w:sz w:val="2"/>
                <w:szCs w:val="2"/>
              </w:rPr>
            </w:pPr>
          </w:p>
        </w:tc>
        <w:tc>
          <w:tcPr>
            <w:tcW w:w="1276" w:type="dxa"/>
            <w:shd w:val="clear" w:color="auto" w:fill="auto"/>
          </w:tcPr>
          <w:p w14:paraId="700F7977" w14:textId="77777777" w:rsidR="00497132" w:rsidRPr="00D10576" w:rsidRDefault="00497132" w:rsidP="00497132">
            <w:pPr>
              <w:widowControl w:val="0"/>
              <w:autoSpaceDE w:val="0"/>
              <w:autoSpaceDN w:val="0"/>
              <w:rPr>
                <w:rFonts w:eastAsia="Calibri"/>
                <w:sz w:val="2"/>
                <w:szCs w:val="2"/>
              </w:rPr>
            </w:pPr>
          </w:p>
        </w:tc>
      </w:tr>
      <w:tr w:rsidR="000F3586" w14:paraId="5A95BF19" w14:textId="77777777" w:rsidTr="00F30C58">
        <w:trPr>
          <w:trHeight w:val="255"/>
        </w:trPr>
        <w:tc>
          <w:tcPr>
            <w:tcW w:w="10774" w:type="dxa"/>
            <w:gridSpan w:val="2"/>
            <w:shd w:val="clear" w:color="auto" w:fill="auto"/>
          </w:tcPr>
          <w:p w14:paraId="372AC45A" w14:textId="77777777" w:rsidR="00497132" w:rsidRPr="00D10576" w:rsidRDefault="002543EE" w:rsidP="00497132">
            <w:pPr>
              <w:pStyle w:val="TableParagraph"/>
              <w:tabs>
                <w:tab w:val="left" w:pos="816"/>
              </w:tabs>
              <w:spacing w:before="111"/>
              <w:ind w:left="143"/>
              <w:rPr>
                <w:rFonts w:eastAsia="Calibri"/>
                <w:sz w:val="24"/>
              </w:rPr>
            </w:pPr>
            <w:r w:rsidRPr="00D10576">
              <w:rPr>
                <w:rFonts w:eastAsia="Calibri"/>
                <w:b/>
                <w:sz w:val="24"/>
              </w:rPr>
              <w:t>Всего:</w:t>
            </w:r>
          </w:p>
        </w:tc>
        <w:tc>
          <w:tcPr>
            <w:tcW w:w="1276" w:type="dxa"/>
            <w:shd w:val="clear" w:color="auto" w:fill="auto"/>
          </w:tcPr>
          <w:p w14:paraId="7EBB8729" w14:textId="77777777" w:rsidR="00497132" w:rsidRDefault="00776B53" w:rsidP="00497132">
            <w:pPr>
              <w:pStyle w:val="TableParagraph"/>
              <w:jc w:val="center"/>
              <w:rPr>
                <w:rFonts w:eastAsia="Calibri"/>
                <w:sz w:val="24"/>
              </w:rPr>
            </w:pPr>
            <w:r>
              <w:rPr>
                <w:rFonts w:eastAsia="Calibri"/>
                <w:b/>
                <w:sz w:val="24"/>
              </w:rPr>
              <w:t>106</w:t>
            </w:r>
          </w:p>
        </w:tc>
        <w:tc>
          <w:tcPr>
            <w:tcW w:w="1984" w:type="dxa"/>
            <w:shd w:val="clear" w:color="auto" w:fill="auto"/>
          </w:tcPr>
          <w:p w14:paraId="7B3D2142" w14:textId="77777777" w:rsidR="00497132" w:rsidRPr="00D10576" w:rsidRDefault="00497132" w:rsidP="00497132">
            <w:pPr>
              <w:widowControl w:val="0"/>
              <w:autoSpaceDE w:val="0"/>
              <w:autoSpaceDN w:val="0"/>
              <w:rPr>
                <w:rFonts w:eastAsia="Calibri"/>
                <w:sz w:val="2"/>
                <w:szCs w:val="2"/>
              </w:rPr>
            </w:pPr>
          </w:p>
        </w:tc>
        <w:tc>
          <w:tcPr>
            <w:tcW w:w="1276" w:type="dxa"/>
            <w:shd w:val="clear" w:color="auto" w:fill="auto"/>
          </w:tcPr>
          <w:p w14:paraId="7331DA6F" w14:textId="77777777" w:rsidR="00497132" w:rsidRPr="00D10576" w:rsidRDefault="00497132" w:rsidP="00497132">
            <w:pPr>
              <w:widowControl w:val="0"/>
              <w:autoSpaceDE w:val="0"/>
              <w:autoSpaceDN w:val="0"/>
              <w:rPr>
                <w:rFonts w:eastAsia="Calibri"/>
                <w:sz w:val="2"/>
                <w:szCs w:val="2"/>
              </w:rPr>
            </w:pPr>
          </w:p>
        </w:tc>
      </w:tr>
    </w:tbl>
    <w:p w14:paraId="3DD0F5C7" w14:textId="77777777" w:rsidR="00E153D7" w:rsidRDefault="00E153D7" w:rsidP="00497132">
      <w:pPr>
        <w:pStyle w:val="TableParagraph"/>
        <w:ind w:left="0" w:right="1098"/>
        <w:rPr>
          <w:sz w:val="24"/>
        </w:rPr>
        <w:sectPr w:rsidR="00E153D7">
          <w:footerReference w:type="default" r:id="rId52"/>
          <w:pgSz w:w="16850" w:h="11910" w:orient="landscape"/>
          <w:pgMar w:top="1060" w:right="980" w:bottom="1400" w:left="920" w:header="0" w:footer="1215" w:gutter="0"/>
          <w:cols w:space="720"/>
        </w:sectPr>
      </w:pPr>
    </w:p>
    <w:p w14:paraId="1471A904" w14:textId="77777777" w:rsidR="00D10576" w:rsidRPr="00D10576" w:rsidRDefault="00D10576" w:rsidP="00D10576">
      <w:pPr>
        <w:spacing w:after="0"/>
        <w:rPr>
          <w:vanish/>
        </w:rPr>
      </w:pPr>
    </w:p>
    <w:p w14:paraId="676DAA22" w14:textId="77777777" w:rsidR="00E153D7" w:rsidRDefault="00E153D7" w:rsidP="00E153D7">
      <w:pPr>
        <w:rPr>
          <w:sz w:val="2"/>
          <w:szCs w:val="2"/>
        </w:rPr>
        <w:sectPr w:rsidR="00E153D7" w:rsidSect="00E153D7">
          <w:type w:val="continuous"/>
          <w:pgSz w:w="16850" w:h="11910" w:orient="landscape"/>
          <w:pgMar w:top="1060" w:right="980" w:bottom="1400" w:left="920" w:header="0" w:footer="1215" w:gutter="0"/>
          <w:cols w:space="720"/>
        </w:sectPr>
      </w:pPr>
    </w:p>
    <w:p w14:paraId="7524D694" w14:textId="77777777" w:rsidR="00CD79DF" w:rsidRPr="00315F34" w:rsidRDefault="002543EE" w:rsidP="00497132">
      <w:pPr>
        <w:jc w:val="center"/>
        <w:rPr>
          <w:rFonts w:ascii="Times New Roman" w:hAnsi="Times New Roman"/>
          <w:b/>
          <w:bCs/>
        </w:rPr>
      </w:pPr>
      <w:r w:rsidRPr="00315F34">
        <w:rPr>
          <w:rFonts w:ascii="Times New Roman" w:hAnsi="Times New Roman"/>
          <w:b/>
          <w:bCs/>
        </w:rPr>
        <w:lastRenderedPageBreak/>
        <w:t xml:space="preserve">3. </w:t>
      </w:r>
      <w:r w:rsidRPr="00315F34">
        <w:rPr>
          <w:rFonts w:ascii="Times New Roman" w:hAnsi="Times New Roman"/>
          <w:b/>
          <w:bCs/>
        </w:rPr>
        <w:t>УСЛОВИЯ РЕАЛИЗАЦИИ УЧЕБНОЙ ДИСЦИПЛИНЫ</w:t>
      </w:r>
    </w:p>
    <w:p w14:paraId="2148F21D" w14:textId="77777777" w:rsidR="00255F24" w:rsidRPr="00255F24" w:rsidRDefault="002543EE" w:rsidP="00EE1332">
      <w:pPr>
        <w:widowControl w:val="0"/>
        <w:numPr>
          <w:ilvl w:val="1"/>
          <w:numId w:val="35"/>
        </w:numPr>
        <w:autoSpaceDE w:val="0"/>
        <w:autoSpaceDN w:val="0"/>
        <w:spacing w:after="0" w:line="240" w:lineRule="auto"/>
        <w:ind w:left="0" w:right="256" w:firstLine="567"/>
        <w:jc w:val="both"/>
        <w:outlineLvl w:val="1"/>
        <w:rPr>
          <w:rFonts w:ascii="Times New Roman" w:hAnsi="Times New Roman"/>
          <w:b/>
          <w:bCs/>
          <w:sz w:val="24"/>
          <w:szCs w:val="24"/>
          <w:lang w:eastAsia="en-US"/>
        </w:rPr>
      </w:pPr>
      <w:r w:rsidRPr="00255F24">
        <w:rPr>
          <w:rFonts w:ascii="Times New Roman" w:hAnsi="Times New Roman"/>
          <w:b/>
          <w:bCs/>
          <w:sz w:val="24"/>
          <w:szCs w:val="24"/>
          <w:lang w:eastAsia="en-US"/>
        </w:rPr>
        <w:t>Для реализации программы учебной дисциплины</w:t>
      </w:r>
      <w:r w:rsidRPr="00255F24">
        <w:rPr>
          <w:rFonts w:ascii="Times New Roman" w:hAnsi="Times New Roman"/>
          <w:b/>
          <w:bCs/>
          <w:spacing w:val="1"/>
          <w:sz w:val="24"/>
          <w:szCs w:val="24"/>
          <w:lang w:eastAsia="en-US"/>
        </w:rPr>
        <w:t xml:space="preserve"> </w:t>
      </w:r>
      <w:r w:rsidRPr="00255F24">
        <w:rPr>
          <w:rFonts w:ascii="Times New Roman" w:hAnsi="Times New Roman"/>
          <w:b/>
          <w:bCs/>
          <w:sz w:val="24"/>
          <w:szCs w:val="24"/>
          <w:lang w:eastAsia="en-US"/>
        </w:rPr>
        <w:t>должны быть предусмотрены</w:t>
      </w:r>
      <w:r w:rsidRPr="00255F24">
        <w:rPr>
          <w:rFonts w:ascii="Times New Roman" w:hAnsi="Times New Roman"/>
          <w:b/>
          <w:bCs/>
          <w:spacing w:val="-1"/>
          <w:sz w:val="24"/>
          <w:szCs w:val="24"/>
          <w:lang w:eastAsia="en-US"/>
        </w:rPr>
        <w:t xml:space="preserve"> </w:t>
      </w:r>
      <w:r w:rsidRPr="00255F24">
        <w:rPr>
          <w:rFonts w:ascii="Times New Roman" w:hAnsi="Times New Roman"/>
          <w:b/>
          <w:bCs/>
          <w:sz w:val="24"/>
          <w:szCs w:val="24"/>
          <w:lang w:eastAsia="en-US"/>
        </w:rPr>
        <w:t>следующие</w:t>
      </w:r>
      <w:r w:rsidRPr="00255F24">
        <w:rPr>
          <w:rFonts w:ascii="Times New Roman" w:hAnsi="Times New Roman"/>
          <w:b/>
          <w:bCs/>
          <w:spacing w:val="-1"/>
          <w:sz w:val="24"/>
          <w:szCs w:val="24"/>
          <w:lang w:eastAsia="en-US"/>
        </w:rPr>
        <w:t xml:space="preserve"> </w:t>
      </w:r>
      <w:r w:rsidRPr="00255F24">
        <w:rPr>
          <w:rFonts w:ascii="Times New Roman" w:hAnsi="Times New Roman"/>
          <w:b/>
          <w:bCs/>
          <w:sz w:val="24"/>
          <w:szCs w:val="24"/>
          <w:lang w:eastAsia="en-US"/>
        </w:rPr>
        <w:t>специальные</w:t>
      </w:r>
      <w:r w:rsidRPr="00255F24">
        <w:rPr>
          <w:rFonts w:ascii="Times New Roman" w:hAnsi="Times New Roman"/>
          <w:b/>
          <w:bCs/>
          <w:spacing w:val="-2"/>
          <w:sz w:val="24"/>
          <w:szCs w:val="24"/>
          <w:lang w:eastAsia="en-US"/>
        </w:rPr>
        <w:t xml:space="preserve"> </w:t>
      </w:r>
      <w:r w:rsidRPr="00255F24">
        <w:rPr>
          <w:rFonts w:ascii="Times New Roman" w:hAnsi="Times New Roman"/>
          <w:b/>
          <w:bCs/>
          <w:sz w:val="24"/>
          <w:szCs w:val="24"/>
          <w:lang w:eastAsia="en-US"/>
        </w:rPr>
        <w:t>помещения:</w:t>
      </w:r>
    </w:p>
    <w:p w14:paraId="067D103D" w14:textId="77777777" w:rsidR="00F079C0" w:rsidRPr="00F079C0" w:rsidRDefault="002543EE" w:rsidP="00F079C0">
      <w:pPr>
        <w:suppressAutoHyphens/>
        <w:autoSpaceDE w:val="0"/>
        <w:autoSpaceDN w:val="0"/>
        <w:adjustRightInd w:val="0"/>
        <w:ind w:right="-2" w:firstLine="567"/>
        <w:jc w:val="both"/>
        <w:rPr>
          <w:rFonts w:ascii="Times New Roman" w:hAnsi="Times New Roman"/>
          <w:sz w:val="24"/>
          <w:szCs w:val="24"/>
        </w:rPr>
      </w:pPr>
      <w:r w:rsidRPr="00F079C0">
        <w:rPr>
          <w:rFonts w:ascii="Times New Roman" w:hAnsi="Times New Roman"/>
          <w:bCs/>
          <w:sz w:val="24"/>
          <w:szCs w:val="24"/>
        </w:rPr>
        <w:t>Кабинет</w:t>
      </w:r>
      <w:r w:rsidRPr="00F079C0">
        <w:rPr>
          <w:rFonts w:ascii="Times New Roman" w:hAnsi="Times New Roman"/>
          <w:bCs/>
          <w:i/>
          <w:sz w:val="24"/>
          <w:szCs w:val="24"/>
        </w:rPr>
        <w:t xml:space="preserve"> </w:t>
      </w:r>
      <w:r w:rsidRPr="00F079C0">
        <w:rPr>
          <w:rFonts w:ascii="Times New Roman" w:hAnsi="Times New Roman"/>
          <w:b/>
          <w:bCs/>
          <w:i/>
          <w:sz w:val="24"/>
          <w:szCs w:val="24"/>
        </w:rPr>
        <w:t>«</w:t>
      </w:r>
      <w:r w:rsidRPr="00F079C0">
        <w:rPr>
          <w:rFonts w:ascii="Times New Roman" w:hAnsi="Times New Roman"/>
          <w:iCs/>
          <w:sz w:val="24"/>
          <w:szCs w:val="24"/>
        </w:rPr>
        <w:t>Иностранного языка в профессиональной деятельности</w:t>
      </w:r>
      <w:r w:rsidRPr="00F079C0">
        <w:rPr>
          <w:rFonts w:ascii="Times New Roman" w:hAnsi="Times New Roman"/>
          <w:b/>
          <w:bCs/>
          <w:i/>
          <w:sz w:val="24"/>
          <w:szCs w:val="24"/>
        </w:rPr>
        <w:t>»</w:t>
      </w:r>
      <w:r w:rsidRPr="00F079C0">
        <w:rPr>
          <w:rFonts w:ascii="Times New Roman" w:hAnsi="Times New Roman"/>
          <w:i/>
          <w:sz w:val="24"/>
          <w:szCs w:val="24"/>
          <w:lang w:eastAsia="en-US"/>
        </w:rPr>
        <w:t xml:space="preserve">: </w:t>
      </w:r>
      <w:r w:rsidRPr="00F079C0">
        <w:rPr>
          <w:rFonts w:ascii="Times New Roman" w:hAnsi="Times New Roman"/>
          <w:sz w:val="24"/>
          <w:szCs w:val="24"/>
          <w:lang w:eastAsia="en-US"/>
        </w:rPr>
        <w:t>учебные столы, стулья, доска, компьютер, проектор, экран</w:t>
      </w:r>
    </w:p>
    <w:p w14:paraId="06E4B580" w14:textId="77777777" w:rsidR="00EE1332" w:rsidRDefault="00EE1332" w:rsidP="00EE1332">
      <w:pPr>
        <w:widowControl w:val="0"/>
        <w:tabs>
          <w:tab w:val="left" w:pos="4082"/>
          <w:tab w:val="left" w:pos="6435"/>
          <w:tab w:val="left" w:pos="8388"/>
        </w:tabs>
        <w:autoSpaceDE w:val="0"/>
        <w:autoSpaceDN w:val="0"/>
        <w:spacing w:after="0" w:line="240" w:lineRule="auto"/>
        <w:ind w:right="258" w:firstLine="567"/>
        <w:jc w:val="both"/>
        <w:rPr>
          <w:rFonts w:ascii="Times New Roman" w:hAnsi="Times New Roman"/>
          <w:sz w:val="24"/>
          <w:szCs w:val="24"/>
          <w:lang w:eastAsia="en-US"/>
        </w:rPr>
      </w:pPr>
    </w:p>
    <w:p w14:paraId="0F13B1F7" w14:textId="77777777" w:rsidR="00255F24" w:rsidRPr="00EE1332" w:rsidRDefault="00EE1332" w:rsidP="00EE1332">
      <w:pPr>
        <w:widowControl w:val="0"/>
        <w:tabs>
          <w:tab w:val="left" w:pos="4082"/>
          <w:tab w:val="left" w:pos="6435"/>
          <w:tab w:val="left" w:pos="8388"/>
        </w:tabs>
        <w:autoSpaceDE w:val="0"/>
        <w:autoSpaceDN w:val="0"/>
        <w:spacing w:after="0" w:line="240" w:lineRule="auto"/>
        <w:ind w:right="258" w:firstLine="567"/>
        <w:jc w:val="both"/>
        <w:rPr>
          <w:rFonts w:ascii="Times New Roman" w:hAnsi="Times New Roman"/>
          <w:sz w:val="24"/>
          <w:szCs w:val="24"/>
          <w:lang w:eastAsia="en-US"/>
        </w:rPr>
      </w:pPr>
      <w:r w:rsidRPr="00EE1332">
        <w:rPr>
          <w:rFonts w:ascii="Times New Roman" w:hAnsi="Times New Roman"/>
          <w:b/>
          <w:bCs/>
          <w:sz w:val="24"/>
          <w:szCs w:val="24"/>
          <w:lang w:eastAsia="en-US"/>
        </w:rPr>
        <w:t>3.2.</w:t>
      </w:r>
      <w:r>
        <w:rPr>
          <w:rFonts w:ascii="Times New Roman" w:hAnsi="Times New Roman"/>
          <w:sz w:val="24"/>
          <w:szCs w:val="24"/>
          <w:lang w:eastAsia="en-US"/>
        </w:rPr>
        <w:t xml:space="preserve"> </w:t>
      </w:r>
      <w:r w:rsidR="002543EE" w:rsidRPr="00255F24">
        <w:rPr>
          <w:rFonts w:ascii="Times New Roman" w:hAnsi="Times New Roman"/>
          <w:b/>
          <w:bCs/>
          <w:sz w:val="24"/>
          <w:szCs w:val="24"/>
          <w:lang w:eastAsia="en-US"/>
        </w:rPr>
        <w:t>Информационное</w:t>
      </w:r>
      <w:r w:rsidR="002543EE" w:rsidRPr="00255F24">
        <w:rPr>
          <w:rFonts w:ascii="Times New Roman" w:hAnsi="Times New Roman"/>
          <w:b/>
          <w:bCs/>
          <w:spacing w:val="-7"/>
          <w:sz w:val="24"/>
          <w:szCs w:val="24"/>
          <w:lang w:eastAsia="en-US"/>
        </w:rPr>
        <w:t xml:space="preserve"> </w:t>
      </w:r>
      <w:r w:rsidR="002543EE" w:rsidRPr="00255F24">
        <w:rPr>
          <w:rFonts w:ascii="Times New Roman" w:hAnsi="Times New Roman"/>
          <w:b/>
          <w:bCs/>
          <w:sz w:val="24"/>
          <w:szCs w:val="24"/>
          <w:lang w:eastAsia="en-US"/>
        </w:rPr>
        <w:t>обеспечение</w:t>
      </w:r>
      <w:r w:rsidR="002543EE" w:rsidRPr="00255F24">
        <w:rPr>
          <w:rFonts w:ascii="Times New Roman" w:hAnsi="Times New Roman"/>
          <w:b/>
          <w:bCs/>
          <w:spacing w:val="-3"/>
          <w:sz w:val="24"/>
          <w:szCs w:val="24"/>
          <w:lang w:eastAsia="en-US"/>
        </w:rPr>
        <w:t xml:space="preserve"> </w:t>
      </w:r>
      <w:r w:rsidR="002543EE" w:rsidRPr="00255F24">
        <w:rPr>
          <w:rFonts w:ascii="Times New Roman" w:hAnsi="Times New Roman"/>
          <w:b/>
          <w:bCs/>
          <w:sz w:val="24"/>
          <w:szCs w:val="24"/>
          <w:lang w:eastAsia="en-US"/>
        </w:rPr>
        <w:t>реализации</w:t>
      </w:r>
      <w:r w:rsidR="002543EE" w:rsidRPr="00255F24">
        <w:rPr>
          <w:rFonts w:ascii="Times New Roman" w:hAnsi="Times New Roman"/>
          <w:b/>
          <w:bCs/>
          <w:spacing w:val="-3"/>
          <w:sz w:val="24"/>
          <w:szCs w:val="24"/>
          <w:lang w:eastAsia="en-US"/>
        </w:rPr>
        <w:t xml:space="preserve"> </w:t>
      </w:r>
      <w:r w:rsidR="002543EE" w:rsidRPr="00255F24">
        <w:rPr>
          <w:rFonts w:ascii="Times New Roman" w:hAnsi="Times New Roman"/>
          <w:b/>
          <w:bCs/>
          <w:sz w:val="24"/>
          <w:szCs w:val="24"/>
          <w:lang w:eastAsia="en-US"/>
        </w:rPr>
        <w:t>программы</w:t>
      </w:r>
    </w:p>
    <w:p w14:paraId="019F08A2" w14:textId="77777777" w:rsidR="00255F24" w:rsidRPr="00255F24" w:rsidRDefault="002543EE" w:rsidP="00EE1332">
      <w:pPr>
        <w:widowControl w:val="0"/>
        <w:autoSpaceDE w:val="0"/>
        <w:autoSpaceDN w:val="0"/>
        <w:spacing w:after="0" w:line="240" w:lineRule="auto"/>
        <w:ind w:left="-142" w:right="258" w:firstLine="709"/>
        <w:jc w:val="both"/>
        <w:rPr>
          <w:rFonts w:ascii="Times New Roman" w:hAnsi="Times New Roman"/>
          <w:sz w:val="24"/>
          <w:szCs w:val="24"/>
          <w:lang w:eastAsia="en-US"/>
        </w:rPr>
      </w:pPr>
      <w:r w:rsidRPr="00255F24">
        <w:rPr>
          <w:rFonts w:ascii="Times New Roman" w:hAnsi="Times New Roman"/>
          <w:sz w:val="24"/>
          <w:szCs w:val="24"/>
          <w:lang w:eastAsia="en-US"/>
        </w:rPr>
        <w:t>Для реализации программы библиотечный фонд образовательной организации должен</w:t>
      </w:r>
      <w:r w:rsidRPr="00255F24">
        <w:rPr>
          <w:rFonts w:ascii="Times New Roman" w:hAnsi="Times New Roman"/>
          <w:spacing w:val="-1"/>
          <w:sz w:val="24"/>
          <w:szCs w:val="24"/>
          <w:lang w:eastAsia="en-US"/>
        </w:rPr>
        <w:t xml:space="preserve"> </w:t>
      </w:r>
      <w:r w:rsidRPr="00255F24">
        <w:rPr>
          <w:rFonts w:ascii="Times New Roman" w:hAnsi="Times New Roman"/>
          <w:sz w:val="24"/>
          <w:szCs w:val="24"/>
          <w:lang w:eastAsia="en-US"/>
        </w:rPr>
        <w:t>иметь издания:</w:t>
      </w:r>
    </w:p>
    <w:p w14:paraId="4D1ACF4C" w14:textId="77777777" w:rsidR="00255F24" w:rsidRPr="00255F24" w:rsidRDefault="00255F24" w:rsidP="00255F24">
      <w:pPr>
        <w:widowControl w:val="0"/>
        <w:autoSpaceDE w:val="0"/>
        <w:autoSpaceDN w:val="0"/>
        <w:spacing w:before="2" w:after="0" w:line="240" w:lineRule="auto"/>
        <w:rPr>
          <w:rFonts w:ascii="Times New Roman" w:hAnsi="Times New Roman"/>
          <w:sz w:val="24"/>
          <w:szCs w:val="24"/>
          <w:lang w:eastAsia="en-US"/>
        </w:rPr>
      </w:pPr>
    </w:p>
    <w:p w14:paraId="188F630A" w14:textId="77777777" w:rsidR="00255F24" w:rsidRPr="00255F24" w:rsidRDefault="00EE1332" w:rsidP="00EE1332">
      <w:pPr>
        <w:widowControl w:val="0"/>
        <w:tabs>
          <w:tab w:val="left" w:pos="567"/>
        </w:tabs>
        <w:autoSpaceDE w:val="0"/>
        <w:autoSpaceDN w:val="0"/>
        <w:spacing w:before="1" w:after="0" w:line="240" w:lineRule="auto"/>
        <w:ind w:right="268"/>
        <w:jc w:val="both"/>
        <w:outlineLvl w:val="1"/>
        <w:rPr>
          <w:rFonts w:ascii="Times New Roman" w:hAnsi="Times New Roman"/>
          <w:b/>
          <w:bCs/>
          <w:sz w:val="24"/>
          <w:szCs w:val="24"/>
          <w:lang w:eastAsia="en-US"/>
        </w:rPr>
      </w:pPr>
      <w:r>
        <w:rPr>
          <w:rFonts w:ascii="Times New Roman" w:hAnsi="Times New Roman"/>
          <w:b/>
          <w:bCs/>
          <w:sz w:val="24"/>
          <w:szCs w:val="24"/>
          <w:lang w:eastAsia="en-US"/>
        </w:rPr>
        <w:tab/>
      </w:r>
      <w:r w:rsidR="002543EE" w:rsidRPr="00255F24">
        <w:rPr>
          <w:rFonts w:ascii="Times New Roman" w:hAnsi="Times New Roman"/>
          <w:b/>
          <w:bCs/>
          <w:sz w:val="24"/>
          <w:szCs w:val="24"/>
          <w:lang w:eastAsia="en-US"/>
        </w:rPr>
        <w:t xml:space="preserve">Печатные и электронные </w:t>
      </w:r>
      <w:r w:rsidR="002543EE" w:rsidRPr="00255F24">
        <w:rPr>
          <w:rFonts w:ascii="Times New Roman" w:hAnsi="Times New Roman"/>
          <w:b/>
          <w:bCs/>
          <w:sz w:val="24"/>
          <w:szCs w:val="24"/>
          <w:lang w:eastAsia="en-US"/>
        </w:rPr>
        <w:t>образовательные и информационные ресурсы,</w:t>
      </w:r>
      <w:r w:rsidR="002543EE" w:rsidRPr="00255F24">
        <w:rPr>
          <w:rFonts w:ascii="Times New Roman" w:hAnsi="Times New Roman"/>
          <w:b/>
          <w:bCs/>
          <w:spacing w:val="1"/>
          <w:sz w:val="24"/>
          <w:szCs w:val="24"/>
          <w:lang w:eastAsia="en-US"/>
        </w:rPr>
        <w:t xml:space="preserve"> </w:t>
      </w:r>
      <w:r w:rsidR="002543EE" w:rsidRPr="00255F24">
        <w:rPr>
          <w:rFonts w:ascii="Times New Roman" w:hAnsi="Times New Roman"/>
          <w:b/>
          <w:bCs/>
          <w:sz w:val="24"/>
          <w:szCs w:val="24"/>
          <w:lang w:eastAsia="en-US"/>
        </w:rPr>
        <w:t>рекомендуемых</w:t>
      </w:r>
      <w:r w:rsidR="002543EE" w:rsidRPr="00255F24">
        <w:rPr>
          <w:rFonts w:ascii="Times New Roman" w:hAnsi="Times New Roman"/>
          <w:b/>
          <w:bCs/>
          <w:spacing w:val="-2"/>
          <w:sz w:val="24"/>
          <w:szCs w:val="24"/>
          <w:lang w:eastAsia="en-US"/>
        </w:rPr>
        <w:t xml:space="preserve"> </w:t>
      </w:r>
      <w:r w:rsidR="002543EE" w:rsidRPr="00255F24">
        <w:rPr>
          <w:rFonts w:ascii="Times New Roman" w:hAnsi="Times New Roman"/>
          <w:b/>
          <w:bCs/>
          <w:sz w:val="24"/>
          <w:szCs w:val="24"/>
          <w:lang w:eastAsia="en-US"/>
        </w:rPr>
        <w:t>для использования в</w:t>
      </w:r>
      <w:r w:rsidR="002543EE" w:rsidRPr="00255F24">
        <w:rPr>
          <w:rFonts w:ascii="Times New Roman" w:hAnsi="Times New Roman"/>
          <w:b/>
          <w:bCs/>
          <w:spacing w:val="-2"/>
          <w:sz w:val="24"/>
          <w:szCs w:val="24"/>
          <w:lang w:eastAsia="en-US"/>
        </w:rPr>
        <w:t xml:space="preserve"> </w:t>
      </w:r>
      <w:r w:rsidR="002543EE" w:rsidRPr="00255F24">
        <w:rPr>
          <w:rFonts w:ascii="Times New Roman" w:hAnsi="Times New Roman"/>
          <w:b/>
          <w:bCs/>
          <w:sz w:val="24"/>
          <w:szCs w:val="24"/>
          <w:lang w:eastAsia="en-US"/>
        </w:rPr>
        <w:t>образовательном процессе</w:t>
      </w:r>
    </w:p>
    <w:p w14:paraId="4FD74010" w14:textId="77777777" w:rsidR="00255F24" w:rsidRPr="00255F24" w:rsidRDefault="00255F24" w:rsidP="00255F24">
      <w:pPr>
        <w:widowControl w:val="0"/>
        <w:autoSpaceDE w:val="0"/>
        <w:autoSpaceDN w:val="0"/>
        <w:spacing w:after="0" w:line="240" w:lineRule="auto"/>
        <w:rPr>
          <w:rFonts w:ascii="Times New Roman" w:hAnsi="Times New Roman"/>
          <w:b/>
          <w:sz w:val="24"/>
          <w:szCs w:val="24"/>
          <w:lang w:eastAsia="en-US"/>
        </w:rPr>
      </w:pPr>
    </w:p>
    <w:p w14:paraId="0FC17FF4" w14:textId="77777777" w:rsidR="00255F24" w:rsidRPr="00255F24" w:rsidRDefault="002543EE" w:rsidP="00EE1332">
      <w:pPr>
        <w:widowControl w:val="0"/>
        <w:autoSpaceDE w:val="0"/>
        <w:autoSpaceDN w:val="0"/>
        <w:spacing w:after="0" w:line="274" w:lineRule="exact"/>
        <w:rPr>
          <w:rFonts w:ascii="Times New Roman" w:hAnsi="Times New Roman"/>
          <w:b/>
          <w:sz w:val="24"/>
          <w:lang w:eastAsia="en-US"/>
        </w:rPr>
      </w:pPr>
      <w:r w:rsidRPr="00255F24">
        <w:rPr>
          <w:rFonts w:ascii="Times New Roman" w:hAnsi="Times New Roman"/>
          <w:b/>
          <w:sz w:val="24"/>
          <w:lang w:eastAsia="en-US"/>
        </w:rPr>
        <w:t>Печатные</w:t>
      </w:r>
      <w:r w:rsidRPr="00255F24">
        <w:rPr>
          <w:rFonts w:ascii="Times New Roman" w:hAnsi="Times New Roman"/>
          <w:b/>
          <w:spacing w:val="-3"/>
          <w:sz w:val="24"/>
          <w:lang w:eastAsia="en-US"/>
        </w:rPr>
        <w:t xml:space="preserve"> </w:t>
      </w:r>
      <w:r w:rsidRPr="00255F24">
        <w:rPr>
          <w:rFonts w:ascii="Times New Roman" w:hAnsi="Times New Roman"/>
          <w:b/>
          <w:sz w:val="24"/>
          <w:lang w:eastAsia="en-US"/>
        </w:rPr>
        <w:t>издания</w:t>
      </w:r>
    </w:p>
    <w:p w14:paraId="0D567AD3" w14:textId="77777777" w:rsidR="00255F24" w:rsidRPr="00255F24" w:rsidRDefault="002543EE" w:rsidP="00EE1332">
      <w:pPr>
        <w:widowControl w:val="0"/>
        <w:numPr>
          <w:ilvl w:val="0"/>
          <w:numId w:val="36"/>
        </w:numPr>
        <w:tabs>
          <w:tab w:val="left" w:pos="1216"/>
        </w:tabs>
        <w:autoSpaceDE w:val="0"/>
        <w:autoSpaceDN w:val="0"/>
        <w:spacing w:after="0" w:line="240" w:lineRule="auto"/>
        <w:ind w:left="0" w:right="262" w:firstLine="709"/>
        <w:rPr>
          <w:rFonts w:ascii="Times New Roman" w:hAnsi="Times New Roman"/>
          <w:sz w:val="24"/>
          <w:lang w:eastAsia="en-US"/>
        </w:rPr>
      </w:pPr>
      <w:proofErr w:type="spellStart"/>
      <w:r w:rsidRPr="00255F24">
        <w:rPr>
          <w:rFonts w:ascii="Times New Roman" w:hAnsi="Times New Roman"/>
          <w:sz w:val="24"/>
          <w:lang w:eastAsia="en-US"/>
        </w:rPr>
        <w:t>Безкоровайная</w:t>
      </w:r>
      <w:proofErr w:type="spellEnd"/>
      <w:r w:rsidRPr="001B6FBF">
        <w:rPr>
          <w:rFonts w:ascii="Times New Roman" w:hAnsi="Times New Roman"/>
          <w:sz w:val="24"/>
          <w:lang w:val="en-US" w:eastAsia="en-US"/>
        </w:rPr>
        <w:t>,</w:t>
      </w:r>
      <w:r w:rsidRPr="001B6FBF">
        <w:rPr>
          <w:rFonts w:ascii="Times New Roman" w:hAnsi="Times New Roman"/>
          <w:spacing w:val="42"/>
          <w:sz w:val="24"/>
          <w:lang w:val="en-US" w:eastAsia="en-US"/>
        </w:rPr>
        <w:t xml:space="preserve"> </w:t>
      </w:r>
      <w:r w:rsidRPr="00255F24">
        <w:rPr>
          <w:rFonts w:ascii="Times New Roman" w:hAnsi="Times New Roman"/>
          <w:sz w:val="24"/>
          <w:lang w:eastAsia="en-US"/>
        </w:rPr>
        <w:t>Г</w:t>
      </w:r>
      <w:r w:rsidRPr="001B6FBF">
        <w:rPr>
          <w:rFonts w:ascii="Times New Roman" w:hAnsi="Times New Roman"/>
          <w:sz w:val="24"/>
          <w:lang w:val="en-US" w:eastAsia="en-US"/>
        </w:rPr>
        <w:t>.</w:t>
      </w:r>
      <w:r w:rsidRPr="00255F24">
        <w:rPr>
          <w:rFonts w:ascii="Times New Roman" w:hAnsi="Times New Roman"/>
          <w:sz w:val="24"/>
          <w:lang w:eastAsia="en-US"/>
        </w:rPr>
        <w:t>Т</w:t>
      </w:r>
      <w:r w:rsidRPr="001B6FBF">
        <w:rPr>
          <w:rFonts w:ascii="Times New Roman" w:hAnsi="Times New Roman"/>
          <w:sz w:val="24"/>
          <w:lang w:val="en-US" w:eastAsia="en-US"/>
        </w:rPr>
        <w:t>.</w:t>
      </w:r>
      <w:r w:rsidRPr="001B6FBF">
        <w:rPr>
          <w:rFonts w:ascii="Times New Roman" w:hAnsi="Times New Roman"/>
          <w:spacing w:val="43"/>
          <w:sz w:val="24"/>
          <w:lang w:val="en-US" w:eastAsia="en-US"/>
        </w:rPr>
        <w:t xml:space="preserve"> </w:t>
      </w:r>
      <w:r w:rsidRPr="001B6FBF">
        <w:rPr>
          <w:rFonts w:ascii="Times New Roman" w:hAnsi="Times New Roman"/>
          <w:sz w:val="24"/>
          <w:lang w:val="en-US" w:eastAsia="en-US"/>
        </w:rPr>
        <w:t>Planet</w:t>
      </w:r>
      <w:r w:rsidR="001B6FBF" w:rsidRPr="001B6FBF">
        <w:rPr>
          <w:rFonts w:ascii="Times New Roman" w:hAnsi="Times New Roman"/>
          <w:sz w:val="24"/>
          <w:lang w:val="en-US" w:eastAsia="en-US"/>
        </w:rPr>
        <w:t xml:space="preserve"> </w:t>
      </w:r>
      <w:r w:rsidRPr="001B6FBF">
        <w:rPr>
          <w:rFonts w:ascii="Times New Roman" w:hAnsi="Times New Roman"/>
          <w:sz w:val="24"/>
          <w:lang w:val="en-US" w:eastAsia="en-US"/>
        </w:rPr>
        <w:t>of</w:t>
      </w:r>
      <w:r w:rsidR="001B6FBF" w:rsidRPr="001B6FBF">
        <w:rPr>
          <w:rFonts w:ascii="Times New Roman" w:hAnsi="Times New Roman"/>
          <w:sz w:val="24"/>
          <w:lang w:val="en-US" w:eastAsia="en-US"/>
        </w:rPr>
        <w:t xml:space="preserve"> </w:t>
      </w:r>
      <w:r w:rsidRPr="001B6FBF">
        <w:rPr>
          <w:rFonts w:ascii="Times New Roman" w:hAnsi="Times New Roman"/>
          <w:sz w:val="24"/>
          <w:lang w:val="en-US" w:eastAsia="en-US"/>
        </w:rPr>
        <w:t>English.</w:t>
      </w:r>
      <w:r w:rsidRPr="001B6FBF">
        <w:rPr>
          <w:rFonts w:ascii="Times New Roman" w:hAnsi="Times New Roman"/>
          <w:spacing w:val="42"/>
          <w:sz w:val="24"/>
          <w:lang w:val="en-US" w:eastAsia="en-US"/>
        </w:rPr>
        <w:t xml:space="preserve"> </w:t>
      </w:r>
      <w:r w:rsidRPr="00255F24">
        <w:rPr>
          <w:rFonts w:ascii="Times New Roman" w:hAnsi="Times New Roman"/>
          <w:sz w:val="24"/>
          <w:lang w:eastAsia="en-US"/>
        </w:rPr>
        <w:t>Учебник</w:t>
      </w:r>
      <w:r w:rsidRPr="00255F24">
        <w:rPr>
          <w:rFonts w:ascii="Times New Roman" w:hAnsi="Times New Roman"/>
          <w:spacing w:val="44"/>
          <w:sz w:val="24"/>
          <w:lang w:eastAsia="en-US"/>
        </w:rPr>
        <w:t xml:space="preserve"> </w:t>
      </w:r>
      <w:r w:rsidRPr="00255F24">
        <w:rPr>
          <w:rFonts w:ascii="Times New Roman" w:hAnsi="Times New Roman"/>
          <w:sz w:val="24"/>
          <w:lang w:eastAsia="en-US"/>
        </w:rPr>
        <w:t>английского</w:t>
      </w:r>
      <w:r w:rsidRPr="00255F24">
        <w:rPr>
          <w:rFonts w:ascii="Times New Roman" w:hAnsi="Times New Roman"/>
          <w:spacing w:val="42"/>
          <w:sz w:val="24"/>
          <w:lang w:eastAsia="en-US"/>
        </w:rPr>
        <w:t xml:space="preserve"> </w:t>
      </w:r>
      <w:r w:rsidRPr="00255F24">
        <w:rPr>
          <w:rFonts w:ascii="Times New Roman" w:hAnsi="Times New Roman"/>
          <w:sz w:val="24"/>
          <w:lang w:eastAsia="en-US"/>
        </w:rPr>
        <w:t>языка</w:t>
      </w:r>
      <w:r w:rsidRPr="00255F24">
        <w:rPr>
          <w:rFonts w:ascii="Times New Roman" w:hAnsi="Times New Roman"/>
          <w:spacing w:val="40"/>
          <w:sz w:val="24"/>
          <w:lang w:eastAsia="en-US"/>
        </w:rPr>
        <w:t xml:space="preserve"> </w:t>
      </w:r>
      <w:r w:rsidRPr="00255F24">
        <w:rPr>
          <w:rFonts w:ascii="Times New Roman" w:hAnsi="Times New Roman"/>
          <w:sz w:val="24"/>
          <w:lang w:eastAsia="en-US"/>
        </w:rPr>
        <w:t>(+CD)</w:t>
      </w:r>
      <w:r w:rsidRPr="00255F24">
        <w:rPr>
          <w:rFonts w:ascii="Times New Roman" w:hAnsi="Times New Roman"/>
          <w:spacing w:val="41"/>
          <w:sz w:val="24"/>
          <w:lang w:eastAsia="en-US"/>
        </w:rPr>
        <w:t xml:space="preserve"> </w:t>
      </w:r>
      <w:r w:rsidRPr="00255F24">
        <w:rPr>
          <w:rFonts w:ascii="Times New Roman" w:hAnsi="Times New Roman"/>
          <w:sz w:val="24"/>
          <w:lang w:eastAsia="en-US"/>
        </w:rPr>
        <w:t>–</w:t>
      </w:r>
      <w:r w:rsidRPr="00255F24">
        <w:rPr>
          <w:rFonts w:ascii="Times New Roman" w:hAnsi="Times New Roman"/>
          <w:spacing w:val="43"/>
          <w:sz w:val="24"/>
          <w:lang w:eastAsia="en-US"/>
        </w:rPr>
        <w:t xml:space="preserve"> </w:t>
      </w:r>
      <w:r w:rsidRPr="00255F24">
        <w:rPr>
          <w:rFonts w:ascii="Times New Roman" w:hAnsi="Times New Roman"/>
          <w:sz w:val="24"/>
          <w:lang w:eastAsia="en-US"/>
        </w:rPr>
        <w:t>М:</w:t>
      </w:r>
      <w:r w:rsidRPr="00255F24">
        <w:rPr>
          <w:rFonts w:ascii="Times New Roman" w:hAnsi="Times New Roman"/>
          <w:spacing w:val="43"/>
          <w:sz w:val="24"/>
          <w:lang w:eastAsia="en-US"/>
        </w:rPr>
        <w:t xml:space="preserve"> </w:t>
      </w:r>
      <w:r w:rsidRPr="00255F24">
        <w:rPr>
          <w:rFonts w:ascii="Times New Roman" w:hAnsi="Times New Roman"/>
          <w:sz w:val="24"/>
          <w:lang w:eastAsia="en-US"/>
        </w:rPr>
        <w:t>ИЦ</w:t>
      </w:r>
      <w:r w:rsidRPr="00255F24">
        <w:rPr>
          <w:rFonts w:ascii="Times New Roman" w:hAnsi="Times New Roman"/>
          <w:spacing w:val="-57"/>
          <w:sz w:val="24"/>
          <w:lang w:eastAsia="en-US"/>
        </w:rPr>
        <w:t xml:space="preserve"> </w:t>
      </w:r>
      <w:r w:rsidRPr="00255F24">
        <w:rPr>
          <w:rFonts w:ascii="Times New Roman" w:hAnsi="Times New Roman"/>
          <w:sz w:val="24"/>
          <w:lang w:eastAsia="en-US"/>
        </w:rPr>
        <w:t>Академия,</w:t>
      </w:r>
      <w:r w:rsidRPr="00255F24">
        <w:rPr>
          <w:rFonts w:ascii="Times New Roman" w:hAnsi="Times New Roman"/>
          <w:spacing w:val="-1"/>
          <w:sz w:val="24"/>
          <w:lang w:eastAsia="en-US"/>
        </w:rPr>
        <w:t xml:space="preserve"> </w:t>
      </w:r>
      <w:r w:rsidRPr="00255F24">
        <w:rPr>
          <w:rFonts w:ascii="Times New Roman" w:hAnsi="Times New Roman"/>
          <w:sz w:val="24"/>
          <w:lang w:eastAsia="en-US"/>
        </w:rPr>
        <w:t>2015.</w:t>
      </w:r>
    </w:p>
    <w:p w14:paraId="49B2B98F" w14:textId="77777777" w:rsidR="00255F24" w:rsidRPr="00255F24" w:rsidRDefault="002543EE" w:rsidP="00EE1332">
      <w:pPr>
        <w:widowControl w:val="0"/>
        <w:numPr>
          <w:ilvl w:val="0"/>
          <w:numId w:val="36"/>
        </w:numPr>
        <w:tabs>
          <w:tab w:val="left" w:pos="1187"/>
        </w:tabs>
        <w:autoSpaceDE w:val="0"/>
        <w:autoSpaceDN w:val="0"/>
        <w:spacing w:after="0" w:line="240" w:lineRule="auto"/>
        <w:ind w:left="0" w:right="259" w:firstLine="709"/>
        <w:rPr>
          <w:rFonts w:ascii="Times New Roman" w:hAnsi="Times New Roman"/>
          <w:sz w:val="24"/>
          <w:lang w:eastAsia="en-US"/>
        </w:rPr>
      </w:pPr>
      <w:r w:rsidRPr="00255F24">
        <w:rPr>
          <w:rFonts w:ascii="Times New Roman" w:hAnsi="Times New Roman"/>
          <w:sz w:val="24"/>
          <w:lang w:eastAsia="en-US"/>
        </w:rPr>
        <w:t>Голубев</w:t>
      </w:r>
      <w:r w:rsidRPr="00255F24">
        <w:rPr>
          <w:rFonts w:ascii="Times New Roman" w:hAnsi="Times New Roman"/>
          <w:spacing w:val="14"/>
          <w:sz w:val="24"/>
          <w:lang w:eastAsia="en-US"/>
        </w:rPr>
        <w:t xml:space="preserve"> </w:t>
      </w:r>
      <w:r w:rsidRPr="00255F24">
        <w:rPr>
          <w:rFonts w:ascii="Times New Roman" w:hAnsi="Times New Roman"/>
          <w:sz w:val="24"/>
          <w:lang w:eastAsia="en-US"/>
        </w:rPr>
        <w:t>А.П.</w:t>
      </w:r>
      <w:r w:rsidRPr="00255F24">
        <w:rPr>
          <w:rFonts w:ascii="Times New Roman" w:hAnsi="Times New Roman"/>
          <w:spacing w:val="16"/>
          <w:sz w:val="24"/>
          <w:lang w:eastAsia="en-US"/>
        </w:rPr>
        <w:t xml:space="preserve"> </w:t>
      </w:r>
      <w:r w:rsidRPr="00255F24">
        <w:rPr>
          <w:rFonts w:ascii="Times New Roman" w:hAnsi="Times New Roman"/>
          <w:sz w:val="24"/>
          <w:lang w:eastAsia="en-US"/>
        </w:rPr>
        <w:t>Английский</w:t>
      </w:r>
      <w:r w:rsidRPr="00255F24">
        <w:rPr>
          <w:rFonts w:ascii="Times New Roman" w:hAnsi="Times New Roman"/>
          <w:spacing w:val="14"/>
          <w:sz w:val="24"/>
          <w:lang w:eastAsia="en-US"/>
        </w:rPr>
        <w:t xml:space="preserve"> </w:t>
      </w:r>
      <w:r w:rsidRPr="00255F24">
        <w:rPr>
          <w:rFonts w:ascii="Times New Roman" w:hAnsi="Times New Roman"/>
          <w:sz w:val="24"/>
          <w:lang w:eastAsia="en-US"/>
        </w:rPr>
        <w:t>язык</w:t>
      </w:r>
      <w:r w:rsidRPr="00255F24">
        <w:rPr>
          <w:rFonts w:ascii="Times New Roman" w:hAnsi="Times New Roman"/>
          <w:spacing w:val="14"/>
          <w:sz w:val="24"/>
          <w:lang w:eastAsia="en-US"/>
        </w:rPr>
        <w:t xml:space="preserve"> </w:t>
      </w:r>
      <w:r w:rsidRPr="00255F24">
        <w:rPr>
          <w:rFonts w:ascii="Times New Roman" w:hAnsi="Times New Roman"/>
          <w:sz w:val="24"/>
          <w:lang w:eastAsia="en-US"/>
        </w:rPr>
        <w:t>для</w:t>
      </w:r>
      <w:r w:rsidRPr="00255F24">
        <w:rPr>
          <w:rFonts w:ascii="Times New Roman" w:hAnsi="Times New Roman"/>
          <w:spacing w:val="13"/>
          <w:sz w:val="24"/>
          <w:lang w:eastAsia="en-US"/>
        </w:rPr>
        <w:t xml:space="preserve"> </w:t>
      </w:r>
      <w:r w:rsidRPr="00255F24">
        <w:rPr>
          <w:rFonts w:ascii="Times New Roman" w:hAnsi="Times New Roman"/>
          <w:sz w:val="24"/>
          <w:lang w:eastAsia="en-US"/>
        </w:rPr>
        <w:t>технических</w:t>
      </w:r>
      <w:r w:rsidRPr="00255F24">
        <w:rPr>
          <w:rFonts w:ascii="Times New Roman" w:hAnsi="Times New Roman"/>
          <w:spacing w:val="15"/>
          <w:sz w:val="24"/>
          <w:lang w:eastAsia="en-US"/>
        </w:rPr>
        <w:t xml:space="preserve"> </w:t>
      </w:r>
      <w:r w:rsidRPr="00255F24">
        <w:rPr>
          <w:rFonts w:ascii="Times New Roman" w:hAnsi="Times New Roman"/>
          <w:sz w:val="24"/>
          <w:lang w:eastAsia="en-US"/>
        </w:rPr>
        <w:t>специальностей:</w:t>
      </w:r>
      <w:r w:rsidRPr="00255F24">
        <w:rPr>
          <w:rFonts w:ascii="Times New Roman" w:hAnsi="Times New Roman"/>
          <w:spacing w:val="10"/>
          <w:sz w:val="24"/>
          <w:lang w:eastAsia="en-US"/>
        </w:rPr>
        <w:t xml:space="preserve"> </w:t>
      </w:r>
      <w:r w:rsidRPr="00255F24">
        <w:rPr>
          <w:rFonts w:ascii="Times New Roman" w:hAnsi="Times New Roman"/>
          <w:sz w:val="24"/>
          <w:lang w:eastAsia="en-US"/>
        </w:rPr>
        <w:t>учебник,</w:t>
      </w:r>
      <w:r w:rsidRPr="00255F24">
        <w:rPr>
          <w:rFonts w:ascii="Times New Roman" w:hAnsi="Times New Roman"/>
          <w:spacing w:val="13"/>
          <w:sz w:val="24"/>
          <w:lang w:eastAsia="en-US"/>
        </w:rPr>
        <w:t xml:space="preserve"> </w:t>
      </w:r>
      <w:r w:rsidRPr="00255F24">
        <w:rPr>
          <w:rFonts w:ascii="Times New Roman" w:hAnsi="Times New Roman"/>
          <w:sz w:val="24"/>
          <w:lang w:eastAsia="en-US"/>
        </w:rPr>
        <w:t>серия</w:t>
      </w:r>
      <w:r w:rsidRPr="00255F24">
        <w:rPr>
          <w:rFonts w:ascii="Times New Roman" w:hAnsi="Times New Roman"/>
          <w:spacing w:val="21"/>
          <w:sz w:val="24"/>
          <w:lang w:eastAsia="en-US"/>
        </w:rPr>
        <w:t xml:space="preserve"> </w:t>
      </w:r>
      <w:r w:rsidRPr="00255F24">
        <w:rPr>
          <w:rFonts w:ascii="Times New Roman" w:hAnsi="Times New Roman"/>
          <w:sz w:val="24"/>
          <w:lang w:eastAsia="en-US"/>
        </w:rPr>
        <w:t>–</w:t>
      </w:r>
      <w:r w:rsidRPr="00255F24">
        <w:rPr>
          <w:rFonts w:ascii="Times New Roman" w:hAnsi="Times New Roman"/>
          <w:spacing w:val="-57"/>
          <w:sz w:val="24"/>
          <w:lang w:eastAsia="en-US"/>
        </w:rPr>
        <w:t xml:space="preserve"> </w:t>
      </w:r>
      <w:r w:rsidRPr="00255F24">
        <w:rPr>
          <w:rFonts w:ascii="Times New Roman" w:hAnsi="Times New Roman"/>
          <w:sz w:val="24"/>
          <w:lang w:eastAsia="en-US"/>
        </w:rPr>
        <w:t>Среднее</w:t>
      </w:r>
      <w:r w:rsidRPr="00255F24">
        <w:rPr>
          <w:rFonts w:ascii="Times New Roman" w:hAnsi="Times New Roman"/>
          <w:spacing w:val="-2"/>
          <w:sz w:val="24"/>
          <w:lang w:eastAsia="en-US"/>
        </w:rPr>
        <w:t xml:space="preserve"> </w:t>
      </w:r>
      <w:r w:rsidRPr="00255F24">
        <w:rPr>
          <w:rFonts w:ascii="Times New Roman" w:hAnsi="Times New Roman"/>
          <w:sz w:val="24"/>
          <w:lang w:eastAsia="en-US"/>
        </w:rPr>
        <w:t>профессиональное</w:t>
      </w:r>
      <w:r w:rsidRPr="00255F24">
        <w:rPr>
          <w:rFonts w:ascii="Times New Roman" w:hAnsi="Times New Roman"/>
          <w:spacing w:val="-1"/>
          <w:sz w:val="24"/>
          <w:lang w:eastAsia="en-US"/>
        </w:rPr>
        <w:t xml:space="preserve"> </w:t>
      </w:r>
      <w:r w:rsidRPr="00255F24">
        <w:rPr>
          <w:rFonts w:ascii="Times New Roman" w:hAnsi="Times New Roman"/>
          <w:sz w:val="24"/>
          <w:lang w:eastAsia="en-US"/>
        </w:rPr>
        <w:t>образование.</w:t>
      </w:r>
      <w:r w:rsidRPr="00255F24">
        <w:rPr>
          <w:rFonts w:ascii="Times New Roman" w:hAnsi="Times New Roman"/>
          <w:spacing w:val="-1"/>
          <w:sz w:val="24"/>
          <w:lang w:eastAsia="en-US"/>
        </w:rPr>
        <w:t xml:space="preserve"> </w:t>
      </w:r>
      <w:r w:rsidRPr="00255F24">
        <w:rPr>
          <w:rFonts w:ascii="Times New Roman" w:hAnsi="Times New Roman"/>
          <w:sz w:val="24"/>
          <w:lang w:eastAsia="en-US"/>
        </w:rPr>
        <w:t>Издательство</w:t>
      </w:r>
      <w:r w:rsidRPr="00255F24">
        <w:rPr>
          <w:rFonts w:ascii="Times New Roman" w:hAnsi="Times New Roman"/>
          <w:spacing w:val="-1"/>
          <w:sz w:val="24"/>
          <w:lang w:eastAsia="en-US"/>
        </w:rPr>
        <w:t xml:space="preserve"> </w:t>
      </w:r>
      <w:r w:rsidRPr="00255F24">
        <w:rPr>
          <w:rFonts w:ascii="Times New Roman" w:hAnsi="Times New Roman"/>
          <w:sz w:val="24"/>
          <w:lang w:eastAsia="en-US"/>
        </w:rPr>
        <w:t>– ИЦ</w:t>
      </w:r>
      <w:r w:rsidRPr="00255F24">
        <w:rPr>
          <w:rFonts w:ascii="Times New Roman" w:hAnsi="Times New Roman"/>
          <w:spacing w:val="-1"/>
          <w:sz w:val="24"/>
          <w:lang w:eastAsia="en-US"/>
        </w:rPr>
        <w:t xml:space="preserve"> </w:t>
      </w:r>
      <w:r w:rsidRPr="00255F24">
        <w:rPr>
          <w:rFonts w:ascii="Times New Roman" w:hAnsi="Times New Roman"/>
          <w:sz w:val="24"/>
          <w:lang w:eastAsia="en-US"/>
        </w:rPr>
        <w:t>Академия, 2014.</w:t>
      </w:r>
    </w:p>
    <w:p w14:paraId="688572AC" w14:textId="77777777" w:rsidR="00255F24" w:rsidRPr="00255F24" w:rsidRDefault="00255F24" w:rsidP="00EE1332">
      <w:pPr>
        <w:widowControl w:val="0"/>
        <w:autoSpaceDE w:val="0"/>
        <w:autoSpaceDN w:val="0"/>
        <w:spacing w:before="2" w:after="0" w:line="240" w:lineRule="auto"/>
        <w:ind w:firstLine="709"/>
        <w:rPr>
          <w:rFonts w:ascii="Times New Roman" w:hAnsi="Times New Roman"/>
          <w:sz w:val="24"/>
          <w:szCs w:val="24"/>
          <w:lang w:eastAsia="en-US"/>
        </w:rPr>
      </w:pPr>
    </w:p>
    <w:p w14:paraId="628D1483" w14:textId="77777777" w:rsidR="00255F24" w:rsidRPr="00255F24" w:rsidRDefault="002543EE" w:rsidP="00EE1332">
      <w:pPr>
        <w:widowControl w:val="0"/>
        <w:autoSpaceDE w:val="0"/>
        <w:autoSpaceDN w:val="0"/>
        <w:spacing w:before="1" w:after="0" w:line="274" w:lineRule="exact"/>
        <w:outlineLvl w:val="1"/>
        <w:rPr>
          <w:rFonts w:ascii="Times New Roman" w:hAnsi="Times New Roman"/>
          <w:b/>
          <w:bCs/>
          <w:sz w:val="24"/>
          <w:szCs w:val="24"/>
          <w:lang w:eastAsia="en-US"/>
        </w:rPr>
      </w:pPr>
      <w:r w:rsidRPr="00255F24">
        <w:rPr>
          <w:rFonts w:ascii="Times New Roman" w:hAnsi="Times New Roman"/>
          <w:b/>
          <w:bCs/>
          <w:sz w:val="24"/>
          <w:szCs w:val="24"/>
          <w:lang w:eastAsia="en-US"/>
        </w:rPr>
        <w:t>Электронные</w:t>
      </w:r>
      <w:r w:rsidRPr="00255F24">
        <w:rPr>
          <w:rFonts w:ascii="Times New Roman" w:hAnsi="Times New Roman"/>
          <w:b/>
          <w:bCs/>
          <w:spacing w:val="-5"/>
          <w:sz w:val="24"/>
          <w:szCs w:val="24"/>
          <w:lang w:eastAsia="en-US"/>
        </w:rPr>
        <w:t xml:space="preserve"> </w:t>
      </w:r>
      <w:r w:rsidRPr="00255F24">
        <w:rPr>
          <w:rFonts w:ascii="Times New Roman" w:hAnsi="Times New Roman"/>
          <w:b/>
          <w:bCs/>
          <w:sz w:val="24"/>
          <w:szCs w:val="24"/>
          <w:lang w:eastAsia="en-US"/>
        </w:rPr>
        <w:t>издания</w:t>
      </w:r>
      <w:r w:rsidRPr="00255F24">
        <w:rPr>
          <w:rFonts w:ascii="Times New Roman" w:hAnsi="Times New Roman"/>
          <w:b/>
          <w:bCs/>
          <w:spacing w:val="-6"/>
          <w:sz w:val="24"/>
          <w:szCs w:val="24"/>
          <w:lang w:eastAsia="en-US"/>
        </w:rPr>
        <w:t xml:space="preserve"> </w:t>
      </w:r>
      <w:r w:rsidRPr="00255F24">
        <w:rPr>
          <w:rFonts w:ascii="Times New Roman" w:hAnsi="Times New Roman"/>
          <w:b/>
          <w:bCs/>
          <w:sz w:val="24"/>
          <w:szCs w:val="24"/>
          <w:lang w:eastAsia="en-US"/>
        </w:rPr>
        <w:t>(электронные</w:t>
      </w:r>
      <w:r w:rsidRPr="00255F24">
        <w:rPr>
          <w:rFonts w:ascii="Times New Roman" w:hAnsi="Times New Roman"/>
          <w:b/>
          <w:bCs/>
          <w:spacing w:val="-5"/>
          <w:sz w:val="24"/>
          <w:szCs w:val="24"/>
          <w:lang w:eastAsia="en-US"/>
        </w:rPr>
        <w:t xml:space="preserve"> </w:t>
      </w:r>
      <w:r w:rsidRPr="00255F24">
        <w:rPr>
          <w:rFonts w:ascii="Times New Roman" w:hAnsi="Times New Roman"/>
          <w:b/>
          <w:bCs/>
          <w:sz w:val="24"/>
          <w:szCs w:val="24"/>
          <w:lang w:eastAsia="en-US"/>
        </w:rPr>
        <w:t>ресурсы)</w:t>
      </w:r>
    </w:p>
    <w:p w14:paraId="5958D23C" w14:textId="77777777" w:rsidR="00255F24" w:rsidRPr="00255F24" w:rsidRDefault="002543EE" w:rsidP="00EE1332">
      <w:pPr>
        <w:widowControl w:val="0"/>
        <w:autoSpaceDE w:val="0"/>
        <w:autoSpaceDN w:val="0"/>
        <w:spacing w:after="0" w:line="274" w:lineRule="exact"/>
        <w:ind w:firstLine="709"/>
        <w:rPr>
          <w:rFonts w:ascii="Times New Roman" w:hAnsi="Times New Roman"/>
          <w:sz w:val="24"/>
          <w:szCs w:val="24"/>
          <w:lang w:eastAsia="en-US"/>
        </w:rPr>
      </w:pPr>
      <w:r w:rsidRPr="00255F24">
        <w:rPr>
          <w:rFonts w:ascii="Times New Roman" w:hAnsi="Times New Roman"/>
          <w:sz w:val="24"/>
          <w:szCs w:val="24"/>
          <w:lang w:eastAsia="en-US"/>
        </w:rPr>
        <w:t>Всем,</w:t>
      </w:r>
      <w:r w:rsidRPr="00255F24">
        <w:rPr>
          <w:rFonts w:ascii="Times New Roman" w:hAnsi="Times New Roman"/>
          <w:spacing w:val="-3"/>
          <w:sz w:val="24"/>
          <w:szCs w:val="24"/>
          <w:lang w:eastAsia="en-US"/>
        </w:rPr>
        <w:t xml:space="preserve"> </w:t>
      </w:r>
      <w:r w:rsidRPr="00255F24">
        <w:rPr>
          <w:rFonts w:ascii="Times New Roman" w:hAnsi="Times New Roman"/>
          <w:sz w:val="24"/>
          <w:szCs w:val="24"/>
          <w:lang w:eastAsia="en-US"/>
        </w:rPr>
        <w:t>кто</w:t>
      </w:r>
      <w:r w:rsidRPr="00255F24">
        <w:rPr>
          <w:rFonts w:ascii="Times New Roman" w:hAnsi="Times New Roman"/>
          <w:spacing w:val="-1"/>
          <w:sz w:val="24"/>
          <w:szCs w:val="24"/>
          <w:lang w:eastAsia="en-US"/>
        </w:rPr>
        <w:t xml:space="preserve"> </w:t>
      </w:r>
      <w:r w:rsidRPr="00255F24">
        <w:rPr>
          <w:rFonts w:ascii="Times New Roman" w:hAnsi="Times New Roman"/>
          <w:sz w:val="24"/>
          <w:szCs w:val="24"/>
          <w:lang w:eastAsia="en-US"/>
        </w:rPr>
        <w:t>учится</w:t>
      </w:r>
      <w:r w:rsidRPr="00255F24">
        <w:rPr>
          <w:rFonts w:ascii="Times New Roman" w:hAnsi="Times New Roman"/>
          <w:spacing w:val="-3"/>
          <w:sz w:val="24"/>
          <w:szCs w:val="24"/>
          <w:lang w:eastAsia="en-US"/>
        </w:rPr>
        <w:t xml:space="preserve"> </w:t>
      </w:r>
      <w:r w:rsidRPr="00255F24">
        <w:rPr>
          <w:rFonts w:ascii="Times New Roman" w:hAnsi="Times New Roman"/>
          <w:sz w:val="24"/>
          <w:szCs w:val="24"/>
          <w:lang w:eastAsia="en-US"/>
        </w:rPr>
        <w:t>[Электронный</w:t>
      </w:r>
      <w:r w:rsidRPr="00255F24">
        <w:rPr>
          <w:rFonts w:ascii="Times New Roman" w:hAnsi="Times New Roman"/>
          <w:spacing w:val="-3"/>
          <w:sz w:val="24"/>
          <w:szCs w:val="24"/>
          <w:lang w:eastAsia="en-US"/>
        </w:rPr>
        <w:t xml:space="preserve"> </w:t>
      </w:r>
      <w:r w:rsidRPr="00255F24">
        <w:rPr>
          <w:rFonts w:ascii="Times New Roman" w:hAnsi="Times New Roman"/>
          <w:sz w:val="24"/>
          <w:szCs w:val="24"/>
          <w:lang w:eastAsia="en-US"/>
        </w:rPr>
        <w:t>ресурс]</w:t>
      </w:r>
      <w:r w:rsidRPr="00255F24">
        <w:rPr>
          <w:rFonts w:ascii="Times New Roman" w:hAnsi="Times New Roman"/>
          <w:spacing w:val="2"/>
          <w:sz w:val="24"/>
          <w:szCs w:val="24"/>
          <w:lang w:eastAsia="en-US"/>
        </w:rPr>
        <w:t xml:space="preserve"> </w:t>
      </w:r>
      <w:r w:rsidRPr="00255F24">
        <w:rPr>
          <w:rFonts w:ascii="Times New Roman" w:hAnsi="Times New Roman"/>
          <w:sz w:val="24"/>
          <w:szCs w:val="24"/>
          <w:lang w:eastAsia="en-US"/>
        </w:rPr>
        <w:t>–</w:t>
      </w:r>
      <w:r w:rsidRPr="00255F24">
        <w:rPr>
          <w:rFonts w:ascii="Times New Roman" w:hAnsi="Times New Roman"/>
          <w:spacing w:val="-2"/>
          <w:sz w:val="24"/>
          <w:szCs w:val="24"/>
          <w:lang w:eastAsia="en-US"/>
        </w:rPr>
        <w:t xml:space="preserve"> </w:t>
      </w:r>
      <w:r w:rsidRPr="00255F24">
        <w:rPr>
          <w:rFonts w:ascii="Times New Roman" w:hAnsi="Times New Roman"/>
          <w:sz w:val="24"/>
          <w:szCs w:val="24"/>
          <w:lang w:eastAsia="en-US"/>
        </w:rPr>
        <w:t>режим</w:t>
      </w:r>
      <w:r w:rsidRPr="00255F24">
        <w:rPr>
          <w:rFonts w:ascii="Times New Roman" w:hAnsi="Times New Roman"/>
          <w:spacing w:val="-4"/>
          <w:sz w:val="24"/>
          <w:szCs w:val="24"/>
          <w:lang w:eastAsia="en-US"/>
        </w:rPr>
        <w:t xml:space="preserve"> </w:t>
      </w:r>
      <w:r w:rsidRPr="00255F24">
        <w:rPr>
          <w:rFonts w:ascii="Times New Roman" w:hAnsi="Times New Roman"/>
          <w:sz w:val="24"/>
          <w:szCs w:val="24"/>
          <w:lang w:eastAsia="en-US"/>
        </w:rPr>
        <w:t>доступа:</w:t>
      </w:r>
      <w:r w:rsidRPr="00255F24">
        <w:rPr>
          <w:rFonts w:ascii="Times New Roman" w:hAnsi="Times New Roman"/>
          <w:spacing w:val="-2"/>
          <w:sz w:val="24"/>
          <w:szCs w:val="24"/>
          <w:lang w:eastAsia="en-US"/>
        </w:rPr>
        <w:t xml:space="preserve"> </w:t>
      </w:r>
      <w:hyperlink r:id="rId53">
        <w:r w:rsidRPr="00255F24">
          <w:rPr>
            <w:rFonts w:ascii="Times New Roman" w:hAnsi="Times New Roman"/>
            <w:sz w:val="24"/>
            <w:szCs w:val="24"/>
            <w:u w:val="single"/>
            <w:lang w:eastAsia="en-US"/>
          </w:rPr>
          <w:t>www.alleng.ru</w:t>
        </w:r>
      </w:hyperlink>
    </w:p>
    <w:p w14:paraId="3F86302C"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19F2E2CD"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15F38BA5"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3B41031F"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48218F5B"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4A8580C2"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7EA95F20"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42B347DC"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72D898DD"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7A6D3D3C"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4BD316D0"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7C1F18AE"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5002B35C"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12A7BCD9"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48047DF0"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6F60475C"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5B9E9932"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6E67E7E8"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233899D5"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4D723F3E"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32F11693"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65FBD234"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08BBF5B4"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2DCDA194"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44BC8488"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0F35201D" w14:textId="77777777" w:rsidR="0097674F" w:rsidRDefault="0097674F" w:rsidP="00255F24">
      <w:pPr>
        <w:widowControl w:val="0"/>
        <w:autoSpaceDE w:val="0"/>
        <w:autoSpaceDN w:val="0"/>
        <w:spacing w:after="0" w:line="240" w:lineRule="auto"/>
        <w:rPr>
          <w:rFonts w:ascii="Times New Roman" w:hAnsi="Times New Roman"/>
          <w:sz w:val="20"/>
          <w:szCs w:val="24"/>
          <w:lang w:eastAsia="en-US"/>
        </w:rPr>
      </w:pPr>
    </w:p>
    <w:p w14:paraId="041DAFB0"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01E99A6E"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79D616DE" w14:textId="77777777" w:rsidR="00255F24" w:rsidRDefault="00255F24" w:rsidP="00255F24">
      <w:pPr>
        <w:widowControl w:val="0"/>
        <w:autoSpaceDE w:val="0"/>
        <w:autoSpaceDN w:val="0"/>
        <w:spacing w:after="0" w:line="240" w:lineRule="auto"/>
        <w:rPr>
          <w:rFonts w:ascii="Times New Roman" w:hAnsi="Times New Roman"/>
          <w:sz w:val="20"/>
          <w:szCs w:val="24"/>
          <w:lang w:eastAsia="en-US"/>
        </w:rPr>
      </w:pPr>
    </w:p>
    <w:p w14:paraId="25384999"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7B6C423A" w14:textId="77777777" w:rsidR="00255F24" w:rsidRPr="00255F24" w:rsidRDefault="00255F24" w:rsidP="00255F24">
      <w:pPr>
        <w:widowControl w:val="0"/>
        <w:autoSpaceDE w:val="0"/>
        <w:autoSpaceDN w:val="0"/>
        <w:spacing w:after="0" w:line="240" w:lineRule="auto"/>
        <w:rPr>
          <w:rFonts w:ascii="Times New Roman" w:hAnsi="Times New Roman"/>
          <w:sz w:val="20"/>
          <w:szCs w:val="24"/>
          <w:lang w:eastAsia="en-US"/>
        </w:rPr>
      </w:pPr>
    </w:p>
    <w:p w14:paraId="0335AE80" w14:textId="77777777" w:rsidR="00255F24" w:rsidRPr="00255F24" w:rsidRDefault="00255F24" w:rsidP="00255F24">
      <w:pPr>
        <w:widowControl w:val="0"/>
        <w:autoSpaceDE w:val="0"/>
        <w:autoSpaceDN w:val="0"/>
        <w:spacing w:before="4" w:after="0" w:line="240" w:lineRule="auto"/>
        <w:rPr>
          <w:rFonts w:ascii="Times New Roman" w:hAnsi="Times New Roman"/>
          <w:sz w:val="23"/>
          <w:szCs w:val="24"/>
          <w:lang w:eastAsia="en-US"/>
        </w:rPr>
      </w:pPr>
    </w:p>
    <w:p w14:paraId="3D7408B1" w14:textId="77777777" w:rsidR="00255F24" w:rsidRPr="00255F24" w:rsidRDefault="00255F24" w:rsidP="00255F24">
      <w:pPr>
        <w:widowControl w:val="0"/>
        <w:autoSpaceDE w:val="0"/>
        <w:autoSpaceDN w:val="0"/>
        <w:spacing w:after="0" w:line="240" w:lineRule="auto"/>
        <w:rPr>
          <w:rFonts w:ascii="Times New Roman" w:hAnsi="Times New Roman"/>
          <w:lang w:eastAsia="en-US"/>
        </w:rPr>
        <w:sectPr w:rsidR="00255F24" w:rsidRPr="00255F24" w:rsidSect="009B4519">
          <w:footerReference w:type="default" r:id="rId54"/>
          <w:type w:val="continuous"/>
          <w:pgSz w:w="11910" w:h="16840"/>
          <w:pgMar w:top="1040" w:right="300" w:bottom="280" w:left="1480" w:header="0" w:footer="0" w:gutter="0"/>
          <w:cols w:space="720"/>
        </w:sectPr>
      </w:pPr>
    </w:p>
    <w:tbl>
      <w:tblPr>
        <w:tblpPr w:leftFromText="180" w:rightFromText="180" w:horzAnchor="margin" w:tblpXSpec="center" w:tblpY="495"/>
        <w:tblW w:w="10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1"/>
        <w:gridCol w:w="3548"/>
        <w:gridCol w:w="1890"/>
      </w:tblGrid>
      <w:tr w:rsidR="000F3586" w14:paraId="6446D4F5" w14:textId="77777777" w:rsidTr="00EE1332">
        <w:trPr>
          <w:trHeight w:val="277"/>
        </w:trPr>
        <w:tc>
          <w:tcPr>
            <w:tcW w:w="4821" w:type="dxa"/>
            <w:shd w:val="clear" w:color="auto" w:fill="auto"/>
          </w:tcPr>
          <w:p w14:paraId="277E3DE1" w14:textId="77777777" w:rsidR="00255F24" w:rsidRPr="00255F24" w:rsidRDefault="002543EE" w:rsidP="001B6FBF">
            <w:pPr>
              <w:widowControl w:val="0"/>
              <w:autoSpaceDE w:val="0"/>
              <w:autoSpaceDN w:val="0"/>
              <w:spacing w:after="0" w:line="258" w:lineRule="exact"/>
              <w:ind w:left="1007"/>
              <w:rPr>
                <w:rFonts w:ascii="Times New Roman" w:eastAsia="Calibri" w:hAnsi="Times New Roman"/>
                <w:b/>
                <w:sz w:val="24"/>
                <w:lang w:eastAsia="en-US"/>
              </w:rPr>
            </w:pPr>
            <w:r w:rsidRPr="00255F24">
              <w:rPr>
                <w:rFonts w:ascii="Times New Roman" w:eastAsia="Calibri" w:hAnsi="Times New Roman"/>
                <w:b/>
                <w:sz w:val="24"/>
                <w:lang w:eastAsia="en-US"/>
              </w:rPr>
              <w:lastRenderedPageBreak/>
              <w:t>Результаты</w:t>
            </w:r>
            <w:r w:rsidRPr="00255F24">
              <w:rPr>
                <w:rFonts w:ascii="Times New Roman" w:eastAsia="Calibri" w:hAnsi="Times New Roman"/>
                <w:b/>
                <w:spacing w:val="-2"/>
                <w:sz w:val="24"/>
                <w:lang w:eastAsia="en-US"/>
              </w:rPr>
              <w:t xml:space="preserve"> </w:t>
            </w:r>
            <w:r w:rsidRPr="00255F24">
              <w:rPr>
                <w:rFonts w:ascii="Times New Roman" w:eastAsia="Calibri" w:hAnsi="Times New Roman"/>
                <w:b/>
                <w:sz w:val="24"/>
                <w:lang w:eastAsia="en-US"/>
              </w:rPr>
              <w:t>обучения</w:t>
            </w:r>
          </w:p>
        </w:tc>
        <w:tc>
          <w:tcPr>
            <w:tcW w:w="3548" w:type="dxa"/>
            <w:shd w:val="clear" w:color="auto" w:fill="auto"/>
          </w:tcPr>
          <w:p w14:paraId="3118A779" w14:textId="77777777" w:rsidR="00255F24" w:rsidRPr="00255F24" w:rsidRDefault="002543EE" w:rsidP="001B6FBF">
            <w:pPr>
              <w:widowControl w:val="0"/>
              <w:autoSpaceDE w:val="0"/>
              <w:autoSpaceDN w:val="0"/>
              <w:spacing w:after="0" w:line="258" w:lineRule="exact"/>
              <w:ind w:left="669"/>
              <w:rPr>
                <w:rFonts w:ascii="Times New Roman" w:eastAsia="Calibri" w:hAnsi="Times New Roman"/>
                <w:b/>
                <w:sz w:val="24"/>
                <w:lang w:eastAsia="en-US"/>
              </w:rPr>
            </w:pPr>
            <w:r w:rsidRPr="00255F24">
              <w:rPr>
                <w:rFonts w:ascii="Times New Roman" w:eastAsia="Calibri" w:hAnsi="Times New Roman"/>
                <w:b/>
                <w:sz w:val="24"/>
                <w:lang w:eastAsia="en-US"/>
              </w:rPr>
              <w:t>Критерии</w:t>
            </w:r>
            <w:r w:rsidRPr="00255F24">
              <w:rPr>
                <w:rFonts w:ascii="Times New Roman" w:eastAsia="Calibri" w:hAnsi="Times New Roman"/>
                <w:b/>
                <w:spacing w:val="-3"/>
                <w:sz w:val="24"/>
                <w:lang w:eastAsia="en-US"/>
              </w:rPr>
              <w:t xml:space="preserve"> </w:t>
            </w:r>
            <w:r w:rsidRPr="00255F24">
              <w:rPr>
                <w:rFonts w:ascii="Times New Roman" w:eastAsia="Calibri" w:hAnsi="Times New Roman"/>
                <w:b/>
                <w:sz w:val="24"/>
                <w:lang w:eastAsia="en-US"/>
              </w:rPr>
              <w:t>оценки</w:t>
            </w:r>
          </w:p>
        </w:tc>
        <w:tc>
          <w:tcPr>
            <w:tcW w:w="1890" w:type="dxa"/>
            <w:shd w:val="clear" w:color="auto" w:fill="auto"/>
          </w:tcPr>
          <w:p w14:paraId="19DD926B" w14:textId="77777777" w:rsidR="00255F24" w:rsidRPr="00255F24" w:rsidRDefault="002543EE" w:rsidP="001B6FBF">
            <w:pPr>
              <w:widowControl w:val="0"/>
              <w:autoSpaceDE w:val="0"/>
              <w:autoSpaceDN w:val="0"/>
              <w:spacing w:after="0" w:line="258" w:lineRule="exact"/>
              <w:ind w:left="256"/>
              <w:rPr>
                <w:rFonts w:ascii="Times New Roman" w:eastAsia="Calibri" w:hAnsi="Times New Roman"/>
                <w:b/>
                <w:sz w:val="24"/>
                <w:lang w:eastAsia="en-US"/>
              </w:rPr>
            </w:pPr>
            <w:r w:rsidRPr="00255F24">
              <w:rPr>
                <w:rFonts w:ascii="Times New Roman" w:eastAsia="Calibri" w:hAnsi="Times New Roman"/>
                <w:b/>
                <w:sz w:val="24"/>
                <w:lang w:eastAsia="en-US"/>
              </w:rPr>
              <w:t>Методы</w:t>
            </w:r>
            <w:r w:rsidRPr="00255F24">
              <w:rPr>
                <w:rFonts w:ascii="Times New Roman" w:eastAsia="Calibri" w:hAnsi="Times New Roman"/>
                <w:b/>
                <w:spacing w:val="-2"/>
                <w:sz w:val="24"/>
                <w:lang w:eastAsia="en-US"/>
              </w:rPr>
              <w:t xml:space="preserve"> </w:t>
            </w:r>
            <w:r w:rsidRPr="00255F24">
              <w:rPr>
                <w:rFonts w:ascii="Times New Roman" w:eastAsia="Calibri" w:hAnsi="Times New Roman"/>
                <w:b/>
                <w:sz w:val="24"/>
                <w:lang w:eastAsia="en-US"/>
              </w:rPr>
              <w:t>оценки</w:t>
            </w:r>
          </w:p>
        </w:tc>
      </w:tr>
      <w:tr w:rsidR="000F3586" w14:paraId="60A5E0C1" w14:textId="77777777" w:rsidTr="00EE1332">
        <w:trPr>
          <w:trHeight w:val="12469"/>
        </w:trPr>
        <w:tc>
          <w:tcPr>
            <w:tcW w:w="4821" w:type="dxa"/>
            <w:shd w:val="clear" w:color="auto" w:fill="auto"/>
          </w:tcPr>
          <w:p w14:paraId="0C649CCA" w14:textId="77777777" w:rsidR="00255F24" w:rsidRPr="00255F24" w:rsidRDefault="002543EE" w:rsidP="001B6FBF">
            <w:pPr>
              <w:widowControl w:val="0"/>
              <w:autoSpaceDE w:val="0"/>
              <w:autoSpaceDN w:val="0"/>
              <w:spacing w:after="0" w:line="240" w:lineRule="auto"/>
              <w:ind w:left="107" w:right="99"/>
              <w:jc w:val="both"/>
              <w:rPr>
                <w:rFonts w:ascii="Times New Roman" w:eastAsia="Calibri" w:hAnsi="Times New Roman"/>
                <w:b/>
                <w:sz w:val="24"/>
                <w:lang w:eastAsia="en-US"/>
              </w:rPr>
            </w:pPr>
            <w:r w:rsidRPr="00255F24">
              <w:rPr>
                <w:rFonts w:ascii="Times New Roman" w:eastAsia="Calibri" w:hAnsi="Times New Roman"/>
                <w:b/>
                <w:sz w:val="24"/>
                <w:lang w:eastAsia="en-US"/>
              </w:rPr>
              <w:t>Перечень</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знаний,</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осваиваемых</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в</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рамках</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дисциплины:</w:t>
            </w:r>
          </w:p>
          <w:p w14:paraId="0ADFA670" w14:textId="77777777" w:rsidR="00255F24" w:rsidRPr="00255F24" w:rsidRDefault="002543EE" w:rsidP="001B6FBF">
            <w:pPr>
              <w:widowControl w:val="0"/>
              <w:numPr>
                <w:ilvl w:val="0"/>
                <w:numId w:val="37"/>
              </w:numPr>
              <w:tabs>
                <w:tab w:val="left" w:pos="276"/>
              </w:tabs>
              <w:autoSpaceDE w:val="0"/>
              <w:autoSpaceDN w:val="0"/>
              <w:spacing w:after="0" w:line="240" w:lineRule="auto"/>
              <w:ind w:right="92" w:firstLine="0"/>
              <w:jc w:val="both"/>
              <w:rPr>
                <w:rFonts w:ascii="Times New Roman" w:eastAsia="Calibri" w:hAnsi="Times New Roman"/>
                <w:sz w:val="24"/>
                <w:lang w:eastAsia="en-US"/>
              </w:rPr>
            </w:pPr>
            <w:r w:rsidRPr="00255F24">
              <w:rPr>
                <w:rFonts w:ascii="Times New Roman" w:eastAsia="Calibri" w:hAnsi="Times New Roman"/>
                <w:sz w:val="24"/>
                <w:lang w:eastAsia="en-US"/>
              </w:rPr>
              <w:t>лексический и грамматический минимум, необходимый для чтения и перевода</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словарем)</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английского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профессионально-ориентированного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тек</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ста;</w:t>
            </w:r>
          </w:p>
          <w:p w14:paraId="4100BAE1" w14:textId="77777777" w:rsidR="00255F24" w:rsidRPr="00255F24" w:rsidRDefault="002543EE" w:rsidP="001B6FBF">
            <w:pPr>
              <w:widowControl w:val="0"/>
              <w:numPr>
                <w:ilvl w:val="0"/>
                <w:numId w:val="37"/>
              </w:numPr>
              <w:tabs>
                <w:tab w:val="left" w:pos="276"/>
              </w:tabs>
              <w:autoSpaceDE w:val="0"/>
              <w:autoSpaceDN w:val="0"/>
              <w:spacing w:after="0" w:line="240" w:lineRule="auto"/>
              <w:ind w:right="92" w:firstLine="0"/>
              <w:jc w:val="both"/>
              <w:rPr>
                <w:rFonts w:ascii="Times New Roman" w:eastAsia="Calibri" w:hAnsi="Times New Roman"/>
                <w:sz w:val="24"/>
                <w:lang w:eastAsia="en-US"/>
              </w:rPr>
            </w:pPr>
            <w:r w:rsidRPr="00255F24">
              <w:rPr>
                <w:rFonts w:ascii="Times New Roman" w:eastAsia="Calibri" w:hAnsi="Times New Roman"/>
                <w:sz w:val="24"/>
                <w:lang w:eastAsia="en-US"/>
              </w:rPr>
              <w:t xml:space="preserve">лексический и грамматический минимум, необходимый для </w:t>
            </w:r>
            <w:r w:rsidRPr="00255F24">
              <w:rPr>
                <w:rFonts w:ascii="Times New Roman" w:eastAsia="Calibri" w:hAnsi="Times New Roman"/>
                <w:sz w:val="24"/>
                <w:lang w:eastAsia="en-US"/>
              </w:rPr>
              <w:t>заполнения анкет,</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резюме, заявлений</w:t>
            </w:r>
            <w:r w:rsidRPr="00255F24">
              <w:rPr>
                <w:rFonts w:ascii="Times New Roman" w:eastAsia="Calibri" w:hAnsi="Times New Roman"/>
                <w:spacing w:val="-2"/>
                <w:sz w:val="24"/>
                <w:lang w:eastAsia="en-US"/>
              </w:rPr>
              <w:t xml:space="preserve"> </w:t>
            </w:r>
            <w:r w:rsidRPr="00255F24">
              <w:rPr>
                <w:rFonts w:ascii="Times New Roman" w:eastAsia="Calibri" w:hAnsi="Times New Roman"/>
                <w:sz w:val="24"/>
                <w:lang w:eastAsia="en-US"/>
              </w:rPr>
              <w:t>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др.;</w:t>
            </w:r>
          </w:p>
          <w:p w14:paraId="540E1950" w14:textId="77777777" w:rsidR="00255F24" w:rsidRPr="00255F24" w:rsidRDefault="002543EE" w:rsidP="001B6FBF">
            <w:pPr>
              <w:widowControl w:val="0"/>
              <w:numPr>
                <w:ilvl w:val="0"/>
                <w:numId w:val="37"/>
              </w:numPr>
              <w:tabs>
                <w:tab w:val="left" w:pos="295"/>
              </w:tabs>
              <w:autoSpaceDE w:val="0"/>
              <w:autoSpaceDN w:val="0"/>
              <w:spacing w:after="0" w:line="240" w:lineRule="auto"/>
              <w:ind w:right="94" w:firstLine="0"/>
              <w:jc w:val="both"/>
              <w:rPr>
                <w:rFonts w:ascii="Times New Roman" w:eastAsia="Calibri" w:hAnsi="Times New Roman"/>
                <w:sz w:val="24"/>
                <w:lang w:eastAsia="en-US"/>
              </w:rPr>
            </w:pPr>
            <w:r w:rsidRPr="00255F24">
              <w:rPr>
                <w:rFonts w:ascii="Times New Roman" w:eastAsia="Calibri" w:hAnsi="Times New Roman"/>
                <w:sz w:val="24"/>
                <w:lang w:eastAsia="en-US"/>
              </w:rPr>
              <w:t>основы разговорной речи на английском</w:t>
            </w:r>
            <w:r w:rsidRPr="00255F24">
              <w:rPr>
                <w:rFonts w:ascii="Times New Roman" w:eastAsia="Calibri" w:hAnsi="Times New Roman"/>
                <w:spacing w:val="-2"/>
                <w:sz w:val="24"/>
                <w:lang w:eastAsia="en-US"/>
              </w:rPr>
              <w:t xml:space="preserve"> </w:t>
            </w:r>
            <w:r w:rsidRPr="00255F24">
              <w:rPr>
                <w:rFonts w:ascii="Times New Roman" w:eastAsia="Calibri" w:hAnsi="Times New Roman"/>
                <w:sz w:val="24"/>
                <w:lang w:eastAsia="en-US"/>
              </w:rPr>
              <w:t>языке;</w:t>
            </w:r>
          </w:p>
          <w:p w14:paraId="3BEDE828" w14:textId="77777777" w:rsidR="00255F24" w:rsidRPr="00255F24" w:rsidRDefault="002543EE" w:rsidP="001B6FBF">
            <w:pPr>
              <w:widowControl w:val="0"/>
              <w:numPr>
                <w:ilvl w:val="0"/>
                <w:numId w:val="37"/>
              </w:numPr>
              <w:tabs>
                <w:tab w:val="left" w:pos="262"/>
              </w:tabs>
              <w:autoSpaceDE w:val="0"/>
              <w:autoSpaceDN w:val="0"/>
              <w:spacing w:after="0" w:line="240" w:lineRule="auto"/>
              <w:ind w:right="96" w:firstLine="0"/>
              <w:jc w:val="both"/>
              <w:rPr>
                <w:rFonts w:ascii="Times New Roman" w:eastAsia="Calibri" w:hAnsi="Times New Roman"/>
                <w:sz w:val="24"/>
                <w:lang w:eastAsia="en-US"/>
              </w:rPr>
            </w:pPr>
            <w:r w:rsidRPr="00255F24">
              <w:rPr>
                <w:rFonts w:ascii="Times New Roman" w:eastAsia="Calibri" w:hAnsi="Times New Roman"/>
                <w:sz w:val="24"/>
                <w:lang w:eastAsia="en-US"/>
              </w:rPr>
              <w:t>профессиональные термины и определения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для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чтения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чертежей,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инструкций,</w:t>
            </w:r>
            <w:r w:rsidRPr="00255F24">
              <w:rPr>
                <w:rFonts w:ascii="Times New Roman" w:eastAsia="Calibri" w:hAnsi="Times New Roman"/>
                <w:spacing w:val="-4"/>
                <w:sz w:val="24"/>
                <w:lang w:eastAsia="en-US"/>
              </w:rPr>
              <w:t xml:space="preserve"> </w:t>
            </w:r>
            <w:r w:rsidRPr="00255F24">
              <w:rPr>
                <w:rFonts w:ascii="Times New Roman" w:eastAsia="Calibri" w:hAnsi="Times New Roman"/>
                <w:sz w:val="24"/>
                <w:lang w:eastAsia="en-US"/>
              </w:rPr>
              <w:t>нормативной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документации</w:t>
            </w:r>
          </w:p>
          <w:p w14:paraId="30F0150F" w14:textId="77777777" w:rsidR="00255F24" w:rsidRPr="00255F24" w:rsidRDefault="002543EE" w:rsidP="001B6FBF">
            <w:pPr>
              <w:widowControl w:val="0"/>
              <w:autoSpaceDE w:val="0"/>
              <w:autoSpaceDN w:val="0"/>
              <w:spacing w:after="0" w:line="240" w:lineRule="auto"/>
              <w:ind w:left="107" w:right="99"/>
              <w:jc w:val="both"/>
              <w:rPr>
                <w:rFonts w:ascii="Times New Roman" w:eastAsia="Calibri" w:hAnsi="Times New Roman"/>
                <w:b/>
                <w:sz w:val="24"/>
                <w:lang w:eastAsia="en-US"/>
              </w:rPr>
            </w:pPr>
            <w:r w:rsidRPr="00255F24">
              <w:rPr>
                <w:rFonts w:ascii="Times New Roman" w:eastAsia="Calibri" w:hAnsi="Times New Roman"/>
                <w:b/>
                <w:sz w:val="24"/>
                <w:lang w:eastAsia="en-US"/>
              </w:rPr>
              <w:t>Перечень</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умений,</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осваиваемых</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в</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рамках</w:t>
            </w:r>
            <w:r w:rsidRPr="00255F24">
              <w:rPr>
                <w:rFonts w:ascii="Times New Roman" w:eastAsia="Calibri" w:hAnsi="Times New Roman"/>
                <w:b/>
                <w:spacing w:val="-1"/>
                <w:sz w:val="24"/>
                <w:lang w:eastAsia="en-US"/>
              </w:rPr>
              <w:t xml:space="preserve"> </w:t>
            </w:r>
            <w:r w:rsidRPr="00255F24">
              <w:rPr>
                <w:rFonts w:ascii="Times New Roman" w:eastAsia="Calibri" w:hAnsi="Times New Roman"/>
                <w:b/>
                <w:sz w:val="24"/>
                <w:lang w:eastAsia="en-US"/>
              </w:rPr>
              <w:t>дисциплины:</w:t>
            </w:r>
          </w:p>
          <w:p w14:paraId="0564A1B7" w14:textId="77777777" w:rsidR="00255F24" w:rsidRPr="00255F24" w:rsidRDefault="002543EE" w:rsidP="001B6FBF">
            <w:pPr>
              <w:widowControl w:val="0"/>
              <w:numPr>
                <w:ilvl w:val="0"/>
                <w:numId w:val="37"/>
              </w:numPr>
              <w:tabs>
                <w:tab w:val="left" w:pos="324"/>
              </w:tabs>
              <w:autoSpaceDE w:val="0"/>
              <w:autoSpaceDN w:val="0"/>
              <w:spacing w:after="0" w:line="240" w:lineRule="auto"/>
              <w:ind w:right="94" w:firstLine="0"/>
              <w:jc w:val="both"/>
              <w:rPr>
                <w:rFonts w:ascii="Times New Roman" w:eastAsia="Calibri" w:hAnsi="Times New Roman"/>
                <w:sz w:val="24"/>
                <w:lang w:eastAsia="en-US"/>
              </w:rPr>
            </w:pPr>
            <w:r w:rsidRPr="00255F24">
              <w:rPr>
                <w:rFonts w:ascii="Times New Roman" w:eastAsia="Calibri" w:hAnsi="Times New Roman"/>
                <w:sz w:val="24"/>
                <w:lang w:eastAsia="en-US"/>
              </w:rPr>
              <w:t>вести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диалог</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(диалог-расспрос,</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диалог-обмен мнениями/суждениями, диалог-побуждение к действию, этикетный</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диалог и их комбинации) в ситуациях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официального и неофициального общения;</w:t>
            </w:r>
          </w:p>
          <w:p w14:paraId="009CA4FA" w14:textId="77777777" w:rsidR="00255F24" w:rsidRPr="00255F24" w:rsidRDefault="002543EE" w:rsidP="001B6FBF">
            <w:pPr>
              <w:widowControl w:val="0"/>
              <w:numPr>
                <w:ilvl w:val="0"/>
                <w:numId w:val="37"/>
              </w:numPr>
              <w:tabs>
                <w:tab w:val="left" w:pos="252"/>
              </w:tabs>
              <w:autoSpaceDE w:val="0"/>
              <w:autoSpaceDN w:val="0"/>
              <w:spacing w:after="0" w:line="240" w:lineRule="auto"/>
              <w:ind w:right="96" w:firstLine="0"/>
              <w:jc w:val="both"/>
              <w:rPr>
                <w:rFonts w:ascii="Times New Roman" w:eastAsia="Calibri" w:hAnsi="Times New Roman"/>
                <w:sz w:val="24"/>
                <w:lang w:eastAsia="en-US"/>
              </w:rPr>
            </w:pPr>
            <w:r w:rsidRPr="00255F24">
              <w:rPr>
                <w:rFonts w:ascii="Times New Roman" w:eastAsia="Calibri" w:hAnsi="Times New Roman"/>
                <w:sz w:val="24"/>
                <w:lang w:eastAsia="en-US"/>
              </w:rPr>
              <w:t>сообщать сведения о себе 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заполнять</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различные виды анкет, резюме, заявлений</w:t>
            </w:r>
            <w:r w:rsidRPr="00255F24">
              <w:rPr>
                <w:rFonts w:ascii="Times New Roman" w:eastAsia="Calibri" w:hAnsi="Times New Roman"/>
                <w:spacing w:val="-2"/>
                <w:sz w:val="24"/>
                <w:lang w:eastAsia="en-US"/>
              </w:rPr>
              <w:t xml:space="preserve"> </w:t>
            </w:r>
            <w:r w:rsidRPr="00255F24">
              <w:rPr>
                <w:rFonts w:ascii="Times New Roman" w:eastAsia="Calibri" w:hAnsi="Times New Roman"/>
                <w:sz w:val="24"/>
                <w:lang w:eastAsia="en-US"/>
              </w:rPr>
              <w:t>и др.;</w:t>
            </w:r>
          </w:p>
          <w:p w14:paraId="1471C6D7" w14:textId="77777777" w:rsidR="00255F24" w:rsidRPr="00255F24" w:rsidRDefault="002543EE" w:rsidP="001B6FBF">
            <w:pPr>
              <w:widowControl w:val="0"/>
              <w:numPr>
                <w:ilvl w:val="0"/>
                <w:numId w:val="37"/>
              </w:numPr>
              <w:tabs>
                <w:tab w:val="left" w:pos="264"/>
              </w:tabs>
              <w:autoSpaceDE w:val="0"/>
              <w:autoSpaceDN w:val="0"/>
              <w:spacing w:after="0" w:line="240" w:lineRule="auto"/>
              <w:ind w:right="94" w:firstLine="0"/>
              <w:jc w:val="both"/>
              <w:rPr>
                <w:rFonts w:ascii="Times New Roman" w:eastAsia="Calibri" w:hAnsi="Times New Roman"/>
                <w:sz w:val="24"/>
                <w:lang w:eastAsia="en-US"/>
              </w:rPr>
            </w:pPr>
            <w:r w:rsidRPr="00255F24">
              <w:rPr>
                <w:rFonts w:ascii="Times New Roman" w:eastAsia="Calibri" w:hAnsi="Times New Roman"/>
                <w:sz w:val="24"/>
                <w:lang w:eastAsia="en-US"/>
              </w:rPr>
              <w:t>поним</w:t>
            </w:r>
            <w:r w:rsidRPr="00255F24">
              <w:rPr>
                <w:rFonts w:ascii="Times New Roman" w:eastAsia="Calibri" w:hAnsi="Times New Roman"/>
                <w:sz w:val="24"/>
                <w:lang w:eastAsia="en-US"/>
              </w:rPr>
              <w:t>ать относительно полно (общий</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смысл)</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высказывания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на</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английском</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языке в различных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ситуациях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профессионального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общения;</w:t>
            </w:r>
          </w:p>
          <w:p w14:paraId="6BE5EC89" w14:textId="77777777" w:rsidR="00255F24" w:rsidRPr="00255F24" w:rsidRDefault="002543EE" w:rsidP="001B6FBF">
            <w:pPr>
              <w:widowControl w:val="0"/>
              <w:numPr>
                <w:ilvl w:val="0"/>
                <w:numId w:val="37"/>
              </w:numPr>
              <w:tabs>
                <w:tab w:val="left" w:pos="291"/>
              </w:tabs>
              <w:autoSpaceDE w:val="0"/>
              <w:autoSpaceDN w:val="0"/>
              <w:spacing w:after="0" w:line="240" w:lineRule="auto"/>
              <w:ind w:right="102" w:firstLine="0"/>
              <w:jc w:val="both"/>
              <w:rPr>
                <w:rFonts w:ascii="Times New Roman" w:eastAsia="Calibri" w:hAnsi="Times New Roman"/>
                <w:sz w:val="24"/>
                <w:lang w:eastAsia="en-US"/>
              </w:rPr>
            </w:pPr>
            <w:r w:rsidRPr="00255F24">
              <w:rPr>
                <w:rFonts w:ascii="Times New Roman" w:eastAsia="Calibri" w:hAnsi="Times New Roman"/>
                <w:sz w:val="24"/>
                <w:lang w:eastAsia="en-US"/>
              </w:rPr>
              <w:t>читать чертежи и техническую документацию</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на</w:t>
            </w:r>
            <w:r w:rsidRPr="00255F24">
              <w:rPr>
                <w:rFonts w:ascii="Times New Roman" w:eastAsia="Calibri" w:hAnsi="Times New Roman"/>
                <w:spacing w:val="-2"/>
                <w:sz w:val="24"/>
                <w:lang w:eastAsia="en-US"/>
              </w:rPr>
              <w:t xml:space="preserve"> </w:t>
            </w:r>
            <w:r w:rsidRPr="00255F24">
              <w:rPr>
                <w:rFonts w:ascii="Times New Roman" w:eastAsia="Calibri" w:hAnsi="Times New Roman"/>
                <w:sz w:val="24"/>
                <w:lang w:eastAsia="en-US"/>
              </w:rPr>
              <w:t>английском</w:t>
            </w:r>
            <w:r w:rsidRPr="00255F24">
              <w:rPr>
                <w:rFonts w:ascii="Times New Roman" w:eastAsia="Calibri" w:hAnsi="Times New Roman"/>
                <w:spacing w:val="-2"/>
                <w:sz w:val="24"/>
                <w:lang w:eastAsia="en-US"/>
              </w:rPr>
              <w:t xml:space="preserve"> </w:t>
            </w:r>
            <w:r w:rsidRPr="00255F24">
              <w:rPr>
                <w:rFonts w:ascii="Times New Roman" w:eastAsia="Calibri" w:hAnsi="Times New Roman"/>
                <w:sz w:val="24"/>
                <w:lang w:eastAsia="en-US"/>
              </w:rPr>
              <w:t>языке;</w:t>
            </w:r>
          </w:p>
          <w:p w14:paraId="6EB04595" w14:textId="77777777" w:rsidR="00255F24" w:rsidRPr="00255F24" w:rsidRDefault="002543EE" w:rsidP="001B6FBF">
            <w:pPr>
              <w:widowControl w:val="0"/>
              <w:numPr>
                <w:ilvl w:val="0"/>
                <w:numId w:val="37"/>
              </w:numPr>
              <w:tabs>
                <w:tab w:val="left" w:pos="300"/>
              </w:tabs>
              <w:autoSpaceDE w:val="0"/>
              <w:autoSpaceDN w:val="0"/>
              <w:spacing w:after="0" w:line="240" w:lineRule="auto"/>
              <w:ind w:right="92" w:firstLine="0"/>
              <w:jc w:val="both"/>
              <w:rPr>
                <w:rFonts w:ascii="Times New Roman" w:eastAsia="Calibri" w:hAnsi="Times New Roman"/>
                <w:sz w:val="24"/>
                <w:lang w:eastAsia="en-US"/>
              </w:rPr>
            </w:pPr>
            <w:r w:rsidRPr="00255F24">
              <w:rPr>
                <w:rFonts w:ascii="Times New Roman" w:eastAsia="Calibri" w:hAnsi="Times New Roman"/>
                <w:sz w:val="24"/>
                <w:lang w:eastAsia="en-US"/>
              </w:rPr>
              <w:t>называть на английском языке инструменты, оборудование, оснастку, приспосо</w:t>
            </w:r>
            <w:r w:rsidRPr="00255F24">
              <w:rPr>
                <w:rFonts w:ascii="Times New Roman" w:eastAsia="Calibri" w:hAnsi="Times New Roman"/>
                <w:sz w:val="24"/>
                <w:lang w:eastAsia="en-US"/>
              </w:rPr>
              <w:t>бления, станки, используемые при</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выполнении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профессиональной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деятельности;</w:t>
            </w:r>
          </w:p>
          <w:p w14:paraId="7B6A4675" w14:textId="77777777" w:rsidR="00255F24" w:rsidRPr="00255F24" w:rsidRDefault="002543EE" w:rsidP="001B6FBF">
            <w:pPr>
              <w:widowControl w:val="0"/>
              <w:numPr>
                <w:ilvl w:val="0"/>
                <w:numId w:val="37"/>
              </w:numPr>
              <w:tabs>
                <w:tab w:val="left" w:pos="735"/>
              </w:tabs>
              <w:autoSpaceDE w:val="0"/>
              <w:autoSpaceDN w:val="0"/>
              <w:spacing w:after="0" w:line="240" w:lineRule="auto"/>
              <w:ind w:right="93" w:firstLine="0"/>
              <w:jc w:val="both"/>
              <w:rPr>
                <w:rFonts w:ascii="Times New Roman" w:eastAsia="Calibri" w:hAnsi="Times New Roman"/>
                <w:sz w:val="24"/>
                <w:lang w:eastAsia="en-US"/>
              </w:rPr>
            </w:pPr>
            <w:r w:rsidRPr="00255F24">
              <w:rPr>
                <w:rFonts w:ascii="Times New Roman" w:eastAsia="Calibri" w:hAnsi="Times New Roman"/>
                <w:sz w:val="24"/>
                <w:lang w:eastAsia="en-US"/>
              </w:rPr>
              <w:t>применять</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профессионально-</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ориентированную</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лексику</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выполнении</w:t>
            </w:r>
            <w:r w:rsidRPr="00255F24">
              <w:rPr>
                <w:rFonts w:ascii="Times New Roman" w:eastAsia="Calibri" w:hAnsi="Times New Roman"/>
                <w:spacing w:val="-6"/>
                <w:sz w:val="24"/>
                <w:lang w:eastAsia="en-US"/>
              </w:rPr>
              <w:t xml:space="preserve"> </w:t>
            </w:r>
            <w:r w:rsidRPr="00255F24">
              <w:rPr>
                <w:rFonts w:ascii="Times New Roman" w:eastAsia="Calibri" w:hAnsi="Times New Roman"/>
                <w:sz w:val="24"/>
                <w:lang w:eastAsia="en-US"/>
              </w:rPr>
              <w:t>профессиональной</w:t>
            </w:r>
            <w:r w:rsidRPr="00255F24">
              <w:rPr>
                <w:rFonts w:ascii="Times New Roman" w:eastAsia="Calibri" w:hAnsi="Times New Roman"/>
                <w:spacing w:val="-5"/>
                <w:sz w:val="24"/>
                <w:lang w:eastAsia="en-US"/>
              </w:rPr>
              <w:t xml:space="preserve"> </w:t>
            </w:r>
            <w:r w:rsidRPr="00255F24">
              <w:rPr>
                <w:rFonts w:ascii="Times New Roman" w:eastAsia="Calibri" w:hAnsi="Times New Roman"/>
                <w:sz w:val="24"/>
                <w:lang w:eastAsia="en-US"/>
              </w:rPr>
              <w:t>деятельности;</w:t>
            </w:r>
          </w:p>
          <w:p w14:paraId="371DF4E9" w14:textId="77777777" w:rsidR="00255F24" w:rsidRPr="00255F24" w:rsidRDefault="002543EE" w:rsidP="001B6FBF">
            <w:pPr>
              <w:widowControl w:val="0"/>
              <w:numPr>
                <w:ilvl w:val="0"/>
                <w:numId w:val="37"/>
              </w:numPr>
              <w:tabs>
                <w:tab w:val="left" w:pos="315"/>
              </w:tabs>
              <w:autoSpaceDE w:val="0"/>
              <w:autoSpaceDN w:val="0"/>
              <w:spacing w:after="0" w:line="240" w:lineRule="auto"/>
              <w:ind w:right="95" w:firstLine="0"/>
              <w:jc w:val="both"/>
              <w:rPr>
                <w:rFonts w:ascii="Times New Roman" w:eastAsia="Calibri" w:hAnsi="Times New Roman"/>
                <w:sz w:val="24"/>
                <w:lang w:eastAsia="en-US"/>
              </w:rPr>
            </w:pPr>
            <w:r w:rsidRPr="00255F24">
              <w:rPr>
                <w:rFonts w:ascii="Times New Roman" w:eastAsia="Calibri" w:hAnsi="Times New Roman"/>
                <w:sz w:val="24"/>
                <w:lang w:eastAsia="en-US"/>
              </w:rPr>
              <w:t>устанавливать</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межличностное</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общение между участниками движения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WS</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 xml:space="preserve">разных </w:t>
            </w:r>
            <w:r w:rsidRPr="00255F24">
              <w:rPr>
                <w:rFonts w:ascii="Times New Roman" w:eastAsia="Calibri" w:hAnsi="Times New Roman"/>
                <w:sz w:val="24"/>
                <w:lang w:eastAsia="en-US"/>
              </w:rPr>
              <w:t>стран;</w:t>
            </w:r>
          </w:p>
          <w:p w14:paraId="1349529C" w14:textId="77777777" w:rsidR="00255F24" w:rsidRPr="00255F24" w:rsidRDefault="002543EE" w:rsidP="001B6FBF">
            <w:pPr>
              <w:widowControl w:val="0"/>
              <w:numPr>
                <w:ilvl w:val="0"/>
                <w:numId w:val="37"/>
              </w:numPr>
              <w:tabs>
                <w:tab w:val="left" w:pos="480"/>
              </w:tabs>
              <w:autoSpaceDE w:val="0"/>
              <w:autoSpaceDN w:val="0"/>
              <w:spacing w:after="0" w:line="240" w:lineRule="auto"/>
              <w:ind w:right="94" w:firstLine="0"/>
              <w:jc w:val="both"/>
              <w:rPr>
                <w:rFonts w:ascii="Times New Roman" w:eastAsia="Calibri" w:hAnsi="Times New Roman"/>
                <w:sz w:val="24"/>
                <w:lang w:eastAsia="en-US"/>
              </w:rPr>
            </w:pPr>
            <w:r w:rsidRPr="00255F24">
              <w:rPr>
                <w:rFonts w:ascii="Times New Roman" w:eastAsia="Calibri" w:hAnsi="Times New Roman"/>
                <w:sz w:val="24"/>
                <w:lang w:eastAsia="en-US"/>
              </w:rPr>
              <w:t>самостоятельно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совершенствовать</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устную и письменную профессионально-ориентированную</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речь,</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пополнять</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словарный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запас</w:t>
            </w:r>
          </w:p>
          <w:p w14:paraId="7EF2D47A" w14:textId="77777777" w:rsidR="00255F24" w:rsidRPr="00255F24" w:rsidRDefault="00255F24" w:rsidP="001B6FBF">
            <w:pPr>
              <w:widowControl w:val="0"/>
              <w:autoSpaceDE w:val="0"/>
              <w:autoSpaceDN w:val="0"/>
              <w:spacing w:after="0" w:line="272" w:lineRule="exact"/>
              <w:ind w:left="107"/>
              <w:rPr>
                <w:rFonts w:ascii="Times New Roman" w:eastAsia="Calibri" w:hAnsi="Times New Roman"/>
                <w:sz w:val="24"/>
                <w:lang w:eastAsia="en-US"/>
              </w:rPr>
            </w:pPr>
          </w:p>
        </w:tc>
        <w:tc>
          <w:tcPr>
            <w:tcW w:w="3548" w:type="dxa"/>
            <w:shd w:val="clear" w:color="auto" w:fill="auto"/>
          </w:tcPr>
          <w:p w14:paraId="44CE5A29" w14:textId="77777777" w:rsidR="00255F24" w:rsidRPr="00255F24" w:rsidRDefault="002543EE" w:rsidP="001B6FBF">
            <w:pPr>
              <w:widowControl w:val="0"/>
              <w:numPr>
                <w:ilvl w:val="0"/>
                <w:numId w:val="38"/>
              </w:numPr>
              <w:tabs>
                <w:tab w:val="left" w:pos="257"/>
              </w:tabs>
              <w:autoSpaceDE w:val="0"/>
              <w:autoSpaceDN w:val="0"/>
              <w:spacing w:after="0" w:line="240" w:lineRule="auto"/>
              <w:ind w:right="94" w:firstLine="0"/>
              <w:jc w:val="both"/>
              <w:rPr>
                <w:rFonts w:ascii="Times New Roman" w:eastAsia="Calibri" w:hAnsi="Times New Roman"/>
                <w:sz w:val="24"/>
                <w:lang w:eastAsia="en-US"/>
              </w:rPr>
            </w:pPr>
            <w:r w:rsidRPr="00255F24">
              <w:rPr>
                <w:rFonts w:ascii="Times New Roman" w:eastAsia="Calibri" w:hAnsi="Times New Roman"/>
                <w:sz w:val="24"/>
                <w:lang w:eastAsia="en-US"/>
              </w:rPr>
              <w:t>ведет диалог на английском</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языке в различных ситуациях</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профессионального общения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рамках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учебно-трудовой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 xml:space="preserve">деятельности в </w:t>
            </w:r>
            <w:r w:rsidRPr="00255F24">
              <w:rPr>
                <w:rFonts w:ascii="Times New Roman" w:eastAsia="Calibri" w:hAnsi="Times New Roman"/>
                <w:sz w:val="24"/>
                <w:lang w:eastAsia="en-US"/>
              </w:rPr>
              <w:t>условиях дефицита</w:t>
            </w:r>
            <w:r w:rsidRPr="00255F24">
              <w:rPr>
                <w:rFonts w:ascii="Times New Roman" w:eastAsia="Calibri" w:hAnsi="Times New Roman"/>
                <w:spacing w:val="-3"/>
                <w:sz w:val="24"/>
                <w:lang w:eastAsia="en-US"/>
              </w:rPr>
              <w:t xml:space="preserve"> </w:t>
            </w:r>
            <w:r w:rsidRPr="00255F24">
              <w:rPr>
                <w:rFonts w:ascii="Times New Roman" w:eastAsia="Calibri" w:hAnsi="Times New Roman"/>
                <w:sz w:val="24"/>
                <w:lang w:eastAsia="en-US"/>
              </w:rPr>
              <w:t>языковых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средств;</w:t>
            </w:r>
          </w:p>
          <w:p w14:paraId="3B65AAE4" w14:textId="77777777" w:rsidR="00255F24" w:rsidRPr="00255F24" w:rsidRDefault="002543EE" w:rsidP="001B6FBF">
            <w:pPr>
              <w:widowControl w:val="0"/>
              <w:numPr>
                <w:ilvl w:val="0"/>
                <w:numId w:val="38"/>
              </w:numPr>
              <w:tabs>
                <w:tab w:val="left" w:pos="466"/>
              </w:tabs>
              <w:autoSpaceDE w:val="0"/>
              <w:autoSpaceDN w:val="0"/>
              <w:spacing w:after="0" w:line="240" w:lineRule="auto"/>
              <w:ind w:right="96" w:firstLine="0"/>
              <w:jc w:val="both"/>
              <w:rPr>
                <w:rFonts w:ascii="Times New Roman" w:eastAsia="Calibri" w:hAnsi="Times New Roman"/>
                <w:sz w:val="24"/>
                <w:lang w:eastAsia="en-US"/>
              </w:rPr>
            </w:pPr>
            <w:r w:rsidRPr="00255F24">
              <w:rPr>
                <w:rFonts w:ascii="Times New Roman" w:eastAsia="Calibri" w:hAnsi="Times New Roman"/>
                <w:sz w:val="24"/>
                <w:lang w:eastAsia="en-US"/>
              </w:rPr>
              <w:t>заполняет</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необходимые</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официальные</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документы</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и</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сообщает</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 себе сведения в</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рамках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профессионального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общения;</w:t>
            </w:r>
          </w:p>
          <w:p w14:paraId="4659B80E" w14:textId="77777777" w:rsidR="00255F24" w:rsidRPr="00255F24" w:rsidRDefault="002543EE" w:rsidP="001B6FBF">
            <w:pPr>
              <w:widowControl w:val="0"/>
              <w:numPr>
                <w:ilvl w:val="0"/>
                <w:numId w:val="38"/>
              </w:numPr>
              <w:tabs>
                <w:tab w:val="left" w:pos="302"/>
              </w:tabs>
              <w:autoSpaceDE w:val="0"/>
              <w:autoSpaceDN w:val="0"/>
              <w:spacing w:after="0" w:line="240" w:lineRule="auto"/>
              <w:ind w:right="92" w:firstLine="0"/>
              <w:jc w:val="both"/>
              <w:rPr>
                <w:rFonts w:ascii="Times New Roman" w:eastAsia="Calibri" w:hAnsi="Times New Roman"/>
                <w:sz w:val="24"/>
                <w:lang w:eastAsia="en-US"/>
              </w:rPr>
            </w:pPr>
            <w:r w:rsidRPr="00255F24">
              <w:rPr>
                <w:rFonts w:ascii="Times New Roman" w:eastAsia="Calibri" w:hAnsi="Times New Roman"/>
                <w:sz w:val="24"/>
                <w:lang w:eastAsia="en-US"/>
              </w:rPr>
              <w:t>ориентируется относител</w:t>
            </w:r>
            <w:r w:rsidR="001B6FBF">
              <w:rPr>
                <w:rFonts w:ascii="Times New Roman" w:eastAsia="Calibri" w:hAnsi="Times New Roman"/>
                <w:sz w:val="24"/>
                <w:lang w:eastAsia="en-US"/>
              </w:rPr>
              <w:t>ь</w:t>
            </w:r>
            <w:r w:rsidRPr="00255F24">
              <w:rPr>
                <w:rFonts w:ascii="Times New Roman" w:eastAsia="Calibri" w:hAnsi="Times New Roman"/>
                <w:sz w:val="24"/>
                <w:lang w:eastAsia="en-US"/>
              </w:rPr>
              <w:t>но полно в высказываниях на</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английском</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языке</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различных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ситуациях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w:t>
            </w:r>
            <w:r w:rsidRPr="00255F24">
              <w:rPr>
                <w:rFonts w:ascii="Times New Roman" w:eastAsia="Calibri" w:hAnsi="Times New Roman"/>
                <w:sz w:val="24"/>
                <w:lang w:eastAsia="en-US"/>
              </w:rPr>
              <w:t>нального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общения;</w:t>
            </w:r>
          </w:p>
          <w:p w14:paraId="7AF6D902" w14:textId="77777777" w:rsidR="00255F24" w:rsidRPr="00255F24" w:rsidRDefault="002543EE" w:rsidP="001B6FBF">
            <w:pPr>
              <w:widowControl w:val="0"/>
              <w:numPr>
                <w:ilvl w:val="0"/>
                <w:numId w:val="38"/>
              </w:numPr>
              <w:tabs>
                <w:tab w:val="left" w:pos="290"/>
              </w:tabs>
              <w:autoSpaceDE w:val="0"/>
              <w:autoSpaceDN w:val="0"/>
              <w:spacing w:after="0" w:line="240" w:lineRule="auto"/>
              <w:ind w:right="93" w:firstLine="0"/>
              <w:jc w:val="both"/>
              <w:rPr>
                <w:rFonts w:ascii="Times New Roman" w:eastAsia="Calibri" w:hAnsi="Times New Roman"/>
                <w:sz w:val="24"/>
                <w:lang w:eastAsia="en-US"/>
              </w:rPr>
            </w:pPr>
            <w:r w:rsidRPr="00255F24">
              <w:rPr>
                <w:rFonts w:ascii="Times New Roman" w:eastAsia="Calibri" w:hAnsi="Times New Roman"/>
                <w:sz w:val="24"/>
                <w:lang w:eastAsia="en-US"/>
              </w:rPr>
              <w:t>читает чертежи и техническую</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документацию</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на английском</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языке</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соответс</w:t>
            </w:r>
            <w:r w:rsidR="001B6FBF">
              <w:rPr>
                <w:rFonts w:ascii="Times New Roman" w:eastAsia="Calibri" w:hAnsi="Times New Roman"/>
                <w:sz w:val="24"/>
                <w:lang w:eastAsia="en-US"/>
              </w:rPr>
              <w:t>т</w:t>
            </w:r>
            <w:r w:rsidRPr="00255F24">
              <w:rPr>
                <w:rFonts w:ascii="Times New Roman" w:eastAsia="Calibri" w:hAnsi="Times New Roman"/>
                <w:sz w:val="24"/>
                <w:lang w:eastAsia="en-US"/>
              </w:rPr>
              <w:t>вии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условными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обозначениями, правилами изображения,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надписями,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особенностями, отраженными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 нормативных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технических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документах;</w:t>
            </w:r>
          </w:p>
          <w:p w14:paraId="6AF01F74" w14:textId="77777777" w:rsidR="00255F24" w:rsidRPr="00255F24" w:rsidRDefault="002543EE" w:rsidP="001B6FBF">
            <w:pPr>
              <w:widowControl w:val="0"/>
              <w:numPr>
                <w:ilvl w:val="0"/>
                <w:numId w:val="38"/>
              </w:numPr>
              <w:tabs>
                <w:tab w:val="left" w:pos="389"/>
              </w:tabs>
              <w:autoSpaceDE w:val="0"/>
              <w:autoSpaceDN w:val="0"/>
              <w:spacing w:after="0" w:line="240" w:lineRule="auto"/>
              <w:ind w:right="92" w:firstLine="0"/>
              <w:jc w:val="both"/>
              <w:rPr>
                <w:rFonts w:ascii="Times New Roman" w:eastAsia="Calibri" w:hAnsi="Times New Roman"/>
                <w:sz w:val="24"/>
                <w:lang w:eastAsia="en-US"/>
              </w:rPr>
            </w:pPr>
            <w:r w:rsidRPr="00255F24">
              <w:rPr>
                <w:rFonts w:ascii="Times New Roman" w:eastAsia="Calibri" w:hAnsi="Times New Roman"/>
                <w:sz w:val="24"/>
                <w:lang w:eastAsia="en-US"/>
              </w:rPr>
              <w:t>называет</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на</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английском</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 xml:space="preserve">языке </w:t>
            </w:r>
            <w:r w:rsidRPr="00255F24">
              <w:rPr>
                <w:rFonts w:ascii="Times New Roman" w:eastAsia="Calibri" w:hAnsi="Times New Roman"/>
                <w:sz w:val="24"/>
                <w:lang w:eastAsia="en-US"/>
              </w:rPr>
              <w:t>инструменты, приспособления,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материалы,</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оборудование, необходимые при</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выполнении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профессиональной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деятельности;</w:t>
            </w:r>
          </w:p>
          <w:p w14:paraId="18F39D8E" w14:textId="77777777" w:rsidR="00255F24" w:rsidRPr="00255F24" w:rsidRDefault="002543EE" w:rsidP="001B6FBF">
            <w:pPr>
              <w:widowControl w:val="0"/>
              <w:numPr>
                <w:ilvl w:val="0"/>
                <w:numId w:val="38"/>
              </w:numPr>
              <w:tabs>
                <w:tab w:val="left" w:pos="379"/>
              </w:tabs>
              <w:autoSpaceDE w:val="0"/>
              <w:autoSpaceDN w:val="0"/>
              <w:spacing w:after="0" w:line="240" w:lineRule="auto"/>
              <w:ind w:right="92" w:firstLine="0"/>
              <w:jc w:val="both"/>
              <w:rPr>
                <w:rFonts w:ascii="Times New Roman" w:eastAsia="Calibri" w:hAnsi="Times New Roman"/>
                <w:sz w:val="24"/>
                <w:lang w:eastAsia="en-US"/>
              </w:rPr>
            </w:pPr>
            <w:r w:rsidRPr="00255F24">
              <w:rPr>
                <w:rFonts w:ascii="Times New Roman" w:eastAsia="Calibri" w:hAnsi="Times New Roman"/>
                <w:sz w:val="24"/>
                <w:lang w:eastAsia="en-US"/>
              </w:rPr>
              <w:t>устанавливает</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межличностное общение между учас</w:t>
            </w:r>
            <w:r w:rsidR="009B4519">
              <w:rPr>
                <w:rFonts w:ascii="Times New Roman" w:eastAsia="Calibri" w:hAnsi="Times New Roman"/>
                <w:sz w:val="24"/>
                <w:lang w:eastAsia="en-US"/>
              </w:rPr>
              <w:t>т</w:t>
            </w:r>
            <w:r w:rsidRPr="00255F24">
              <w:rPr>
                <w:rFonts w:ascii="Times New Roman" w:eastAsia="Calibri" w:hAnsi="Times New Roman"/>
                <w:sz w:val="24"/>
                <w:lang w:eastAsia="en-US"/>
              </w:rPr>
              <w:t>никами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движения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WS</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разных стран в</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официальных 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неофициальных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ситуациях</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 xml:space="preserve">использованием </w:t>
            </w:r>
            <w:r w:rsidRPr="00255F24">
              <w:rPr>
                <w:rFonts w:ascii="Times New Roman" w:eastAsia="Calibri" w:hAnsi="Times New Roman"/>
                <w:sz w:val="24"/>
                <w:lang w:eastAsia="en-US"/>
              </w:rPr>
              <w:t>потенциального</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словаря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интернациональной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лексики;</w:t>
            </w:r>
          </w:p>
          <w:p w14:paraId="54F0002A" w14:textId="77777777" w:rsidR="00255F24" w:rsidRPr="00255F24" w:rsidRDefault="002543EE" w:rsidP="001B6FBF">
            <w:pPr>
              <w:widowControl w:val="0"/>
              <w:tabs>
                <w:tab w:val="left" w:pos="2128"/>
              </w:tabs>
              <w:autoSpaceDE w:val="0"/>
              <w:autoSpaceDN w:val="0"/>
              <w:spacing w:after="0" w:line="240" w:lineRule="auto"/>
              <w:ind w:left="107" w:right="93"/>
              <w:jc w:val="both"/>
              <w:rPr>
                <w:rFonts w:ascii="Times New Roman" w:eastAsia="Calibri" w:hAnsi="Times New Roman"/>
                <w:sz w:val="24"/>
                <w:lang w:eastAsia="en-US"/>
              </w:rPr>
            </w:pPr>
            <w:r w:rsidRPr="00255F24">
              <w:rPr>
                <w:rFonts w:ascii="Times New Roman" w:eastAsia="Calibri" w:hAnsi="Times New Roman"/>
                <w:sz w:val="24"/>
                <w:lang w:eastAsia="en-US"/>
              </w:rPr>
              <w:t>-предъявляет</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повышенный</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уровень</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владения</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устной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и</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письменной</w:t>
            </w:r>
            <w:r w:rsidRPr="00255F24">
              <w:rPr>
                <w:rFonts w:ascii="Times New Roman" w:eastAsia="Calibri" w:hAnsi="Times New Roman"/>
                <w:sz w:val="24"/>
                <w:lang w:eastAsia="en-US"/>
              </w:rPr>
              <w:tab/>
              <w:t>практико-</w:t>
            </w:r>
            <w:r w:rsidRPr="00255F24">
              <w:rPr>
                <w:rFonts w:ascii="Times New Roman" w:eastAsia="Calibri" w:hAnsi="Times New Roman"/>
                <w:spacing w:val="-58"/>
                <w:sz w:val="24"/>
                <w:lang w:eastAsia="en-US"/>
              </w:rPr>
              <w:t xml:space="preserve"> </w:t>
            </w:r>
            <w:r w:rsidRPr="00255F24">
              <w:rPr>
                <w:rFonts w:ascii="Times New Roman" w:eastAsia="Calibri" w:hAnsi="Times New Roman"/>
                <w:sz w:val="24"/>
                <w:lang w:eastAsia="en-US"/>
              </w:rPr>
              <w:t>ориентированной</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речи</w:t>
            </w:r>
          </w:p>
        </w:tc>
        <w:tc>
          <w:tcPr>
            <w:tcW w:w="1890" w:type="dxa"/>
            <w:shd w:val="clear" w:color="auto" w:fill="auto"/>
          </w:tcPr>
          <w:p w14:paraId="16433236" w14:textId="77777777" w:rsidR="00255F24" w:rsidRPr="00255F24" w:rsidRDefault="002543EE" w:rsidP="001B6FBF">
            <w:pPr>
              <w:widowControl w:val="0"/>
              <w:tabs>
                <w:tab w:val="left" w:pos="1162"/>
              </w:tabs>
              <w:autoSpaceDE w:val="0"/>
              <w:autoSpaceDN w:val="0"/>
              <w:spacing w:after="0"/>
              <w:ind w:left="107" w:right="101"/>
              <w:rPr>
                <w:rFonts w:ascii="Times New Roman" w:eastAsia="Calibri" w:hAnsi="Times New Roman"/>
                <w:sz w:val="24"/>
                <w:lang w:eastAsia="en-US"/>
              </w:rPr>
            </w:pPr>
            <w:r w:rsidRPr="00255F24">
              <w:rPr>
                <w:rFonts w:ascii="Times New Roman" w:eastAsia="Calibri" w:hAnsi="Times New Roman"/>
                <w:sz w:val="24"/>
                <w:lang w:eastAsia="en-US"/>
              </w:rPr>
              <w:t>Оценка</w:t>
            </w:r>
            <w:r w:rsidR="001B6FBF">
              <w:rPr>
                <w:rFonts w:ascii="Times New Roman" w:eastAsia="Calibri" w:hAnsi="Times New Roman"/>
                <w:sz w:val="24"/>
                <w:lang w:eastAsia="en-US"/>
              </w:rPr>
              <w:t xml:space="preserve"> </w:t>
            </w:r>
            <w:r w:rsidRPr="00255F24">
              <w:rPr>
                <w:rFonts w:ascii="Times New Roman" w:eastAsia="Calibri" w:hAnsi="Times New Roman"/>
                <w:spacing w:val="-1"/>
                <w:sz w:val="24"/>
                <w:lang w:eastAsia="en-US"/>
              </w:rPr>
              <w:t>результа</w:t>
            </w:r>
            <w:r w:rsidRPr="00255F24">
              <w:rPr>
                <w:rFonts w:ascii="Times New Roman" w:eastAsia="Calibri" w:hAnsi="Times New Roman"/>
                <w:sz w:val="24"/>
                <w:lang w:eastAsia="en-US"/>
              </w:rPr>
              <w:t>тов</w:t>
            </w:r>
            <w:r w:rsidRPr="00255F24">
              <w:rPr>
                <w:rFonts w:ascii="Times New Roman" w:eastAsia="Calibri" w:hAnsi="Times New Roman"/>
                <w:spacing w:val="-1"/>
                <w:sz w:val="24"/>
                <w:lang w:eastAsia="en-US"/>
              </w:rPr>
              <w:t xml:space="preserve"> </w:t>
            </w:r>
            <w:r w:rsidRPr="00255F24">
              <w:rPr>
                <w:rFonts w:ascii="Times New Roman" w:eastAsia="Calibri" w:hAnsi="Times New Roman"/>
                <w:sz w:val="24"/>
                <w:lang w:eastAsia="en-US"/>
              </w:rPr>
              <w:t>выполнения:</w:t>
            </w:r>
          </w:p>
          <w:p w14:paraId="2AEA0B20" w14:textId="77777777" w:rsidR="00255F24" w:rsidRPr="00255F24" w:rsidRDefault="002543EE" w:rsidP="001B6FBF">
            <w:pPr>
              <w:widowControl w:val="0"/>
              <w:numPr>
                <w:ilvl w:val="0"/>
                <w:numId w:val="39"/>
              </w:numPr>
              <w:tabs>
                <w:tab w:val="left" w:pos="247"/>
              </w:tabs>
              <w:autoSpaceDE w:val="0"/>
              <w:autoSpaceDN w:val="0"/>
              <w:spacing w:after="0" w:line="275" w:lineRule="exact"/>
              <w:ind w:left="246"/>
              <w:rPr>
                <w:rFonts w:ascii="Times New Roman" w:eastAsia="Calibri" w:hAnsi="Times New Roman"/>
                <w:sz w:val="24"/>
                <w:lang w:eastAsia="en-US"/>
              </w:rPr>
            </w:pPr>
            <w:r w:rsidRPr="00255F24">
              <w:rPr>
                <w:rFonts w:ascii="Times New Roman" w:eastAsia="Calibri" w:hAnsi="Times New Roman"/>
                <w:sz w:val="24"/>
                <w:lang w:eastAsia="en-US"/>
              </w:rPr>
              <w:t>тестирования;</w:t>
            </w:r>
          </w:p>
          <w:p w14:paraId="6FB9855E" w14:textId="77777777" w:rsidR="00255F24" w:rsidRPr="00255F24" w:rsidRDefault="002543EE" w:rsidP="00EE1332">
            <w:pPr>
              <w:widowControl w:val="0"/>
              <w:numPr>
                <w:ilvl w:val="0"/>
                <w:numId w:val="39"/>
              </w:numPr>
              <w:tabs>
                <w:tab w:val="left" w:pos="247"/>
              </w:tabs>
              <w:autoSpaceDE w:val="0"/>
              <w:autoSpaceDN w:val="0"/>
              <w:spacing w:before="32" w:after="0" w:line="240" w:lineRule="auto"/>
              <w:ind w:right="58" w:firstLine="0"/>
              <w:rPr>
                <w:rFonts w:ascii="Times New Roman" w:eastAsia="Calibri" w:hAnsi="Times New Roman"/>
                <w:sz w:val="24"/>
                <w:lang w:eastAsia="en-US"/>
              </w:rPr>
            </w:pPr>
            <w:r w:rsidRPr="00255F24">
              <w:rPr>
                <w:rFonts w:ascii="Times New Roman" w:eastAsia="Calibri" w:hAnsi="Times New Roman"/>
                <w:spacing w:val="-1"/>
                <w:sz w:val="24"/>
                <w:lang w:eastAsia="en-US"/>
              </w:rPr>
              <w:t>практической</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работы;</w:t>
            </w:r>
          </w:p>
          <w:p w14:paraId="3B3E5093" w14:textId="77777777" w:rsidR="00255F24" w:rsidRPr="00255F24" w:rsidRDefault="002543EE" w:rsidP="001B6FBF">
            <w:pPr>
              <w:widowControl w:val="0"/>
              <w:numPr>
                <w:ilvl w:val="0"/>
                <w:numId w:val="39"/>
              </w:numPr>
              <w:tabs>
                <w:tab w:val="left" w:pos="247"/>
              </w:tabs>
              <w:autoSpaceDE w:val="0"/>
              <w:autoSpaceDN w:val="0"/>
              <w:spacing w:after="0" w:line="273" w:lineRule="auto"/>
              <w:ind w:right="658" w:firstLine="0"/>
              <w:rPr>
                <w:rFonts w:ascii="Times New Roman" w:eastAsia="Calibri" w:hAnsi="Times New Roman"/>
                <w:sz w:val="24"/>
                <w:lang w:eastAsia="en-US"/>
              </w:rPr>
            </w:pPr>
            <w:r w:rsidRPr="00255F24">
              <w:rPr>
                <w:rFonts w:ascii="Times New Roman" w:eastAsia="Calibri" w:hAnsi="Times New Roman"/>
                <w:spacing w:val="-1"/>
                <w:sz w:val="24"/>
                <w:lang w:eastAsia="en-US"/>
              </w:rPr>
              <w:t>контрольной</w:t>
            </w:r>
            <w:r w:rsidRPr="00255F24">
              <w:rPr>
                <w:rFonts w:ascii="Times New Roman" w:eastAsia="Calibri" w:hAnsi="Times New Roman"/>
                <w:spacing w:val="-57"/>
                <w:sz w:val="24"/>
                <w:lang w:eastAsia="en-US"/>
              </w:rPr>
              <w:t xml:space="preserve"> </w:t>
            </w:r>
            <w:r w:rsidRPr="00255F24">
              <w:rPr>
                <w:rFonts w:ascii="Times New Roman" w:eastAsia="Calibri" w:hAnsi="Times New Roman"/>
                <w:sz w:val="24"/>
                <w:lang w:eastAsia="en-US"/>
              </w:rPr>
              <w:t>работы</w:t>
            </w:r>
          </w:p>
        </w:tc>
      </w:tr>
    </w:tbl>
    <w:p w14:paraId="56AC45A5" w14:textId="77777777" w:rsidR="00C61C08" w:rsidRPr="00497132" w:rsidRDefault="009B4519" w:rsidP="009B4519">
      <w:pPr>
        <w:ind w:left="222"/>
        <w:jc w:val="center"/>
        <w:rPr>
          <w:rFonts w:ascii="Times New Roman" w:hAnsi="Times New Roman"/>
          <w:b/>
          <w:iCs/>
        </w:rPr>
      </w:pPr>
      <w:r w:rsidRPr="00497132">
        <w:rPr>
          <w:rFonts w:ascii="Times New Roman" w:hAnsi="Times New Roman"/>
          <w:b/>
          <w:iCs/>
        </w:rPr>
        <w:t>4 КОНТРОЛЬ И ОЦЕНКА РЕЗУЛЬТАТОВ ОСВОЕНИЯ УЧЕБНОЙ ДИСЦИПЛИНЫ</w:t>
      </w:r>
    </w:p>
    <w:p w14:paraId="29F8BC9C" w14:textId="77777777" w:rsidR="009B4519" w:rsidRDefault="009B4519" w:rsidP="00F32BE8">
      <w:pPr>
        <w:rPr>
          <w:rFonts w:ascii="Times New Roman" w:hAnsi="Times New Roman"/>
          <w:sz w:val="24"/>
          <w:szCs w:val="24"/>
        </w:rPr>
        <w:sectPr w:rsidR="009B4519" w:rsidSect="00764A68">
          <w:footerReference w:type="even" r:id="rId55"/>
          <w:footerReference w:type="default" r:id="rId56"/>
          <w:pgSz w:w="11906" w:h="16838"/>
          <w:pgMar w:top="1134" w:right="851" w:bottom="1134" w:left="1701" w:header="709" w:footer="709" w:gutter="0"/>
          <w:cols w:space="708"/>
          <w:docGrid w:linePitch="360"/>
        </w:sectPr>
      </w:pPr>
    </w:p>
    <w:p w14:paraId="46687534" w14:textId="77777777" w:rsidR="00BB792E" w:rsidRPr="00315F34" w:rsidRDefault="00A6246A" w:rsidP="00C974DF">
      <w:pPr>
        <w:pStyle w:val="1"/>
        <w:ind w:firstLine="0"/>
        <w:jc w:val="center"/>
      </w:pPr>
      <w:bookmarkStart w:id="17" w:name="_Toc84499259_4"/>
      <w:bookmarkStart w:id="18" w:name="_Hlk98839701_4"/>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17"/>
    </w:p>
    <w:p w14:paraId="30651F23" w14:textId="77777777" w:rsidR="008F1FFA" w:rsidRPr="00315F34" w:rsidRDefault="008F1FFA" w:rsidP="008F1FFA">
      <w:pPr>
        <w:rPr>
          <w:lang w:val="x-none" w:eastAsia="x-none"/>
        </w:rPr>
      </w:pPr>
    </w:p>
    <w:p w14:paraId="326853FD" w14:textId="77777777" w:rsidR="008F1FFA" w:rsidRPr="00315F34" w:rsidRDefault="002543EE" w:rsidP="008F1FFA">
      <w:pPr>
        <w:pStyle w:val="afffffd"/>
        <w:jc w:val="right"/>
        <w:rPr>
          <w:rFonts w:ascii="Times New Roman" w:hAnsi="Times New Roman"/>
          <w:b/>
          <w:bCs/>
        </w:rPr>
      </w:pPr>
      <w:bookmarkStart w:id="19" w:name="_Toc84499260_4"/>
      <w:r w:rsidRPr="00315F34">
        <w:rPr>
          <w:rFonts w:ascii="Times New Roman" w:hAnsi="Times New Roman"/>
          <w:b/>
          <w:bCs/>
        </w:rPr>
        <w:t>Приложение</w:t>
      </w:r>
      <w:bookmarkEnd w:id="18"/>
      <w:bookmarkEnd w:id="19"/>
      <w:r w:rsidR="005A682B">
        <w:rPr>
          <w:rFonts w:ascii="Times New Roman" w:hAnsi="Times New Roman"/>
          <w:b/>
          <w:bCs/>
        </w:rPr>
        <w:t xml:space="preserve"> 3</w:t>
      </w:r>
      <w:r w:rsidR="00A458BE">
        <w:rPr>
          <w:rFonts w:ascii="Times New Roman" w:hAnsi="Times New Roman"/>
          <w:b/>
          <w:bCs/>
        </w:rPr>
        <w:t>.1</w:t>
      </w:r>
    </w:p>
    <w:p w14:paraId="676AD551" w14:textId="77777777" w:rsidR="00501636" w:rsidRPr="00420D2E"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420D2E">
        <w:rPr>
          <w:rFonts w:ascii="Times New Roman" w:hAnsi="Times New Roman"/>
          <w:b/>
          <w:bCs/>
          <w:sz w:val="24"/>
          <w:szCs w:val="24"/>
          <w:u w:val="single"/>
        </w:rPr>
        <w:t xml:space="preserve">15.02.14 Оснащение средствами автоматизации </w:t>
      </w:r>
    </w:p>
    <w:p w14:paraId="08867E6A" w14:textId="77777777" w:rsidR="00501636" w:rsidRPr="00420D2E" w:rsidRDefault="002543EE" w:rsidP="00501636">
      <w:pPr>
        <w:spacing w:after="0"/>
        <w:jc w:val="right"/>
        <w:rPr>
          <w:rFonts w:ascii="Times New Roman" w:hAnsi="Times New Roman"/>
          <w:b/>
          <w:bCs/>
          <w:sz w:val="24"/>
          <w:szCs w:val="24"/>
          <w:u w:val="single"/>
        </w:rPr>
      </w:pPr>
      <w:r w:rsidRPr="00420D2E">
        <w:rPr>
          <w:rFonts w:ascii="Times New Roman" w:hAnsi="Times New Roman"/>
          <w:b/>
          <w:bCs/>
          <w:sz w:val="24"/>
          <w:szCs w:val="24"/>
          <w:u w:val="single"/>
        </w:rPr>
        <w:t xml:space="preserve">технологических процессов и производств </w:t>
      </w:r>
    </w:p>
    <w:p w14:paraId="2AAC50E5" w14:textId="77777777" w:rsidR="00501636" w:rsidRPr="00420D2E" w:rsidRDefault="002543EE" w:rsidP="00501636">
      <w:pPr>
        <w:spacing w:after="0"/>
        <w:jc w:val="right"/>
        <w:rPr>
          <w:rFonts w:ascii="Times New Roman" w:hAnsi="Times New Roman"/>
          <w:b/>
          <w:bCs/>
          <w:sz w:val="24"/>
          <w:szCs w:val="24"/>
          <w:u w:val="single"/>
        </w:rPr>
      </w:pPr>
      <w:r w:rsidRPr="00420D2E">
        <w:rPr>
          <w:rFonts w:ascii="Times New Roman" w:hAnsi="Times New Roman"/>
          <w:b/>
          <w:bCs/>
          <w:sz w:val="24"/>
          <w:szCs w:val="24"/>
          <w:u w:val="single"/>
        </w:rPr>
        <w:t>(по отраслям)</w:t>
      </w:r>
    </w:p>
    <w:p w14:paraId="2FA8375C"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636099EA" w14:textId="77777777" w:rsidR="00BB792E" w:rsidRPr="00315F34" w:rsidRDefault="00BB792E" w:rsidP="00414C20">
      <w:pPr>
        <w:jc w:val="center"/>
        <w:rPr>
          <w:rFonts w:ascii="Times New Roman" w:hAnsi="Times New Roman"/>
          <w:b/>
          <w:i/>
        </w:rPr>
      </w:pPr>
    </w:p>
    <w:p w14:paraId="0BFD8984" w14:textId="77777777" w:rsidR="00050ACF" w:rsidRPr="00315F34" w:rsidRDefault="00050ACF" w:rsidP="00414C20">
      <w:pPr>
        <w:jc w:val="center"/>
        <w:rPr>
          <w:rFonts w:ascii="Times New Roman" w:hAnsi="Times New Roman"/>
          <w:b/>
          <w:i/>
        </w:rPr>
      </w:pPr>
    </w:p>
    <w:p w14:paraId="189148D3" w14:textId="77777777" w:rsidR="00050ACF" w:rsidRDefault="00050ACF" w:rsidP="00414C20">
      <w:pPr>
        <w:jc w:val="center"/>
        <w:rPr>
          <w:rFonts w:ascii="Times New Roman" w:hAnsi="Times New Roman"/>
          <w:b/>
          <w:i/>
        </w:rPr>
      </w:pPr>
    </w:p>
    <w:p w14:paraId="18A37F27" w14:textId="77777777" w:rsidR="00C974DF" w:rsidRDefault="00C974DF" w:rsidP="00414C20">
      <w:pPr>
        <w:jc w:val="center"/>
        <w:rPr>
          <w:rFonts w:ascii="Times New Roman" w:hAnsi="Times New Roman"/>
          <w:b/>
          <w:i/>
        </w:rPr>
      </w:pPr>
    </w:p>
    <w:p w14:paraId="5351ACFF" w14:textId="77777777" w:rsidR="00C974DF" w:rsidRPr="00315F34" w:rsidRDefault="00C974DF" w:rsidP="00414C20">
      <w:pPr>
        <w:jc w:val="center"/>
        <w:rPr>
          <w:rFonts w:ascii="Times New Roman" w:hAnsi="Times New Roman"/>
          <w:b/>
          <w:i/>
        </w:rPr>
      </w:pPr>
    </w:p>
    <w:p w14:paraId="7F668474" w14:textId="77777777" w:rsidR="00BB792E" w:rsidRPr="00315F34" w:rsidRDefault="00BB792E" w:rsidP="00414C20">
      <w:pPr>
        <w:jc w:val="center"/>
        <w:rPr>
          <w:rFonts w:ascii="Times New Roman" w:hAnsi="Times New Roman"/>
          <w:b/>
          <w:i/>
        </w:rPr>
      </w:pPr>
    </w:p>
    <w:p w14:paraId="1AF463D5"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2CA6A870" w14:textId="77777777" w:rsidR="00091C4A" w:rsidRPr="00315F34" w:rsidRDefault="00091C4A" w:rsidP="00414C20">
      <w:pPr>
        <w:jc w:val="center"/>
        <w:rPr>
          <w:rFonts w:ascii="Times New Roman" w:hAnsi="Times New Roman"/>
          <w:b/>
          <w:i/>
          <w:sz w:val="24"/>
          <w:szCs w:val="24"/>
          <w:u w:val="single"/>
        </w:rPr>
      </w:pPr>
    </w:p>
    <w:p w14:paraId="1098A429" w14:textId="77777777" w:rsidR="00091C4A" w:rsidRPr="00B94BBC" w:rsidRDefault="00256D5B" w:rsidP="00B94BBC">
      <w:pPr>
        <w:jc w:val="center"/>
        <w:rPr>
          <w:rFonts w:ascii="Times New Roman" w:hAnsi="Times New Roman"/>
          <w:b/>
          <w:bCs/>
          <w:sz w:val="24"/>
          <w:szCs w:val="24"/>
          <w:u w:val="single"/>
        </w:rPr>
      </w:pPr>
      <w:r w:rsidRPr="00B94BBC">
        <w:rPr>
          <w:rFonts w:ascii="Times New Roman" w:hAnsi="Times New Roman"/>
          <w:b/>
          <w:bCs/>
          <w:sz w:val="24"/>
          <w:szCs w:val="24"/>
          <w:u w:val="single"/>
        </w:rPr>
        <w:t>«</w:t>
      </w:r>
      <w:r w:rsidR="00B94BBC" w:rsidRPr="00B94BBC">
        <w:rPr>
          <w:rFonts w:ascii="Times New Roman" w:hAnsi="Times New Roman"/>
          <w:b/>
          <w:bCs/>
          <w:sz w:val="24"/>
          <w:szCs w:val="24"/>
          <w:u w:val="single"/>
        </w:rPr>
        <w:t>ОГСЭ.04 ФИЗИЧЕСКАЯ КУЛЬТУРА</w:t>
      </w:r>
      <w:r w:rsidRPr="00B94BBC">
        <w:rPr>
          <w:rFonts w:ascii="Times New Roman" w:hAnsi="Times New Roman"/>
          <w:b/>
          <w:bCs/>
          <w:sz w:val="24"/>
          <w:szCs w:val="24"/>
          <w:u w:val="single"/>
        </w:rPr>
        <w:t>»</w:t>
      </w:r>
    </w:p>
    <w:p w14:paraId="4ADE79B5"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53EFF32A" w14:textId="77777777" w:rsidR="00091C4A" w:rsidRPr="00315F34" w:rsidRDefault="00091C4A" w:rsidP="00414C20">
      <w:pPr>
        <w:jc w:val="center"/>
        <w:rPr>
          <w:rFonts w:ascii="Times New Roman" w:hAnsi="Times New Roman"/>
          <w:b/>
          <w:i/>
        </w:rPr>
      </w:pPr>
    </w:p>
    <w:p w14:paraId="37506701" w14:textId="77777777" w:rsidR="00091C4A" w:rsidRDefault="00091C4A" w:rsidP="00414C20">
      <w:pPr>
        <w:rPr>
          <w:rFonts w:ascii="Times New Roman" w:hAnsi="Times New Roman"/>
          <w:b/>
          <w:i/>
        </w:rPr>
      </w:pPr>
    </w:p>
    <w:p w14:paraId="228C558D" w14:textId="77777777" w:rsidR="00424A67" w:rsidRDefault="00424A67" w:rsidP="00414C20">
      <w:pPr>
        <w:rPr>
          <w:rFonts w:ascii="Times New Roman" w:hAnsi="Times New Roman"/>
          <w:b/>
          <w:i/>
        </w:rPr>
      </w:pPr>
    </w:p>
    <w:p w14:paraId="7CBAC0EF" w14:textId="77777777" w:rsidR="00424A67" w:rsidRDefault="00424A67" w:rsidP="00414C20">
      <w:pPr>
        <w:rPr>
          <w:rFonts w:ascii="Times New Roman" w:hAnsi="Times New Roman"/>
          <w:b/>
          <w:i/>
        </w:rPr>
      </w:pPr>
    </w:p>
    <w:p w14:paraId="2388924D" w14:textId="77777777" w:rsidR="00424A67" w:rsidRDefault="00424A67" w:rsidP="00414C20">
      <w:pPr>
        <w:rPr>
          <w:rFonts w:ascii="Times New Roman" w:hAnsi="Times New Roman"/>
          <w:b/>
          <w:i/>
        </w:rPr>
      </w:pPr>
    </w:p>
    <w:p w14:paraId="49616904" w14:textId="77777777" w:rsidR="00424A67" w:rsidRDefault="00424A67" w:rsidP="00414C20">
      <w:pPr>
        <w:rPr>
          <w:rFonts w:ascii="Times New Roman" w:hAnsi="Times New Roman"/>
          <w:b/>
          <w:i/>
        </w:rPr>
      </w:pPr>
    </w:p>
    <w:p w14:paraId="39069E83" w14:textId="77777777" w:rsidR="00424A67" w:rsidRDefault="00424A67" w:rsidP="00414C20">
      <w:pPr>
        <w:rPr>
          <w:rFonts w:ascii="Times New Roman" w:hAnsi="Times New Roman"/>
          <w:b/>
          <w:i/>
        </w:rPr>
      </w:pPr>
    </w:p>
    <w:p w14:paraId="4DFBDC2F" w14:textId="77777777" w:rsidR="00424A67" w:rsidRDefault="00424A67" w:rsidP="00414C20">
      <w:pPr>
        <w:rPr>
          <w:rFonts w:ascii="Times New Roman" w:hAnsi="Times New Roman"/>
          <w:b/>
          <w:i/>
        </w:rPr>
      </w:pPr>
    </w:p>
    <w:p w14:paraId="523AD3AF" w14:textId="77777777" w:rsidR="00424A67" w:rsidRPr="00315F34" w:rsidRDefault="00424A67" w:rsidP="00414C20">
      <w:pPr>
        <w:rPr>
          <w:rFonts w:ascii="Times New Roman" w:hAnsi="Times New Roman"/>
          <w:b/>
          <w:i/>
        </w:rPr>
      </w:pPr>
    </w:p>
    <w:p w14:paraId="35D7CDE5" w14:textId="77777777" w:rsidR="00091C4A" w:rsidRPr="00315F34" w:rsidRDefault="00091C4A" w:rsidP="00414C20">
      <w:pPr>
        <w:rPr>
          <w:rFonts w:ascii="Times New Roman" w:hAnsi="Times New Roman"/>
          <w:b/>
          <w:i/>
        </w:rPr>
      </w:pPr>
    </w:p>
    <w:p w14:paraId="3302A48E" w14:textId="77777777" w:rsidR="00050ACF" w:rsidRPr="00315F34" w:rsidRDefault="00050ACF" w:rsidP="00414C20">
      <w:pPr>
        <w:rPr>
          <w:rFonts w:ascii="Times New Roman" w:hAnsi="Times New Roman"/>
          <w:b/>
          <w:i/>
        </w:rPr>
      </w:pPr>
    </w:p>
    <w:p w14:paraId="076FB7AD" w14:textId="77777777" w:rsidR="00050ACF" w:rsidRPr="00315F34" w:rsidRDefault="00050ACF" w:rsidP="00414C20">
      <w:pPr>
        <w:rPr>
          <w:rFonts w:ascii="Times New Roman" w:hAnsi="Times New Roman"/>
          <w:b/>
          <w:i/>
        </w:rPr>
      </w:pPr>
    </w:p>
    <w:p w14:paraId="63E62463" w14:textId="77777777" w:rsidR="00050ACF" w:rsidRPr="00315F34" w:rsidRDefault="00050ACF" w:rsidP="00414C20">
      <w:pPr>
        <w:rPr>
          <w:rFonts w:ascii="Times New Roman" w:hAnsi="Times New Roman"/>
          <w:b/>
          <w:i/>
        </w:rPr>
      </w:pPr>
    </w:p>
    <w:p w14:paraId="0F0EE12E"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48E154D0"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3333D486" w14:textId="77777777" w:rsidTr="008433C9">
        <w:tc>
          <w:tcPr>
            <w:tcW w:w="7501" w:type="dxa"/>
          </w:tcPr>
          <w:p w14:paraId="077F84C2" w14:textId="77777777" w:rsidR="00CD79DF" w:rsidRPr="00315F34" w:rsidRDefault="002543EE" w:rsidP="007A3D27">
            <w:pPr>
              <w:numPr>
                <w:ilvl w:val="0"/>
                <w:numId w:val="10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214CE1C"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18814E9C" w14:textId="77777777" w:rsidTr="008433C9">
        <w:tc>
          <w:tcPr>
            <w:tcW w:w="7501" w:type="dxa"/>
          </w:tcPr>
          <w:p w14:paraId="666CF60A" w14:textId="77777777" w:rsidR="00CD79DF" w:rsidRPr="00315F34" w:rsidRDefault="002543EE" w:rsidP="007A3D27">
            <w:pPr>
              <w:numPr>
                <w:ilvl w:val="0"/>
                <w:numId w:val="10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D27C3E8" w14:textId="77777777" w:rsidR="00CD79DF" w:rsidRPr="00315F34" w:rsidRDefault="002543EE" w:rsidP="007A3D27">
            <w:pPr>
              <w:numPr>
                <w:ilvl w:val="0"/>
                <w:numId w:val="10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9939928"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2E6799BB" w14:textId="77777777" w:rsidR="00501636" w:rsidRDefault="00501636" w:rsidP="00501636">
            <w:pPr>
              <w:jc w:val="right"/>
              <w:rPr>
                <w:rFonts w:ascii="Times New Roman" w:hAnsi="Times New Roman"/>
                <w:b/>
                <w:sz w:val="24"/>
                <w:szCs w:val="24"/>
              </w:rPr>
            </w:pPr>
          </w:p>
          <w:p w14:paraId="57815AB2" w14:textId="77777777" w:rsidR="00501636" w:rsidRPr="00315F34" w:rsidRDefault="007E33E5" w:rsidP="00501636">
            <w:pPr>
              <w:jc w:val="right"/>
              <w:rPr>
                <w:rFonts w:ascii="Times New Roman" w:hAnsi="Times New Roman"/>
                <w:b/>
                <w:sz w:val="24"/>
                <w:szCs w:val="24"/>
              </w:rPr>
            </w:pPr>
            <w:r>
              <w:rPr>
                <w:rFonts w:ascii="Times New Roman" w:hAnsi="Times New Roman"/>
                <w:b/>
                <w:sz w:val="24"/>
                <w:szCs w:val="24"/>
              </w:rPr>
              <w:t>10</w:t>
            </w:r>
          </w:p>
        </w:tc>
      </w:tr>
      <w:tr w:rsidR="000F3586" w14:paraId="2B8784DF" w14:textId="77777777" w:rsidTr="008433C9">
        <w:tc>
          <w:tcPr>
            <w:tcW w:w="7501" w:type="dxa"/>
          </w:tcPr>
          <w:p w14:paraId="33B17863" w14:textId="77777777" w:rsidR="00CD79DF" w:rsidRPr="00315F34" w:rsidRDefault="002543EE" w:rsidP="007A3D27">
            <w:pPr>
              <w:numPr>
                <w:ilvl w:val="0"/>
                <w:numId w:val="10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A642CE8" w14:textId="77777777" w:rsidR="00CD79DF" w:rsidRPr="00315F34" w:rsidRDefault="00CD79DF" w:rsidP="008433C9">
            <w:pPr>
              <w:suppressAutoHyphens/>
              <w:rPr>
                <w:rFonts w:ascii="Times New Roman" w:hAnsi="Times New Roman"/>
                <w:b/>
                <w:sz w:val="24"/>
                <w:szCs w:val="24"/>
              </w:rPr>
            </w:pPr>
          </w:p>
        </w:tc>
        <w:tc>
          <w:tcPr>
            <w:tcW w:w="1854" w:type="dxa"/>
          </w:tcPr>
          <w:p w14:paraId="301B89F0"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7E33E5">
              <w:rPr>
                <w:rFonts w:ascii="Times New Roman" w:hAnsi="Times New Roman"/>
                <w:b/>
                <w:sz w:val="24"/>
                <w:szCs w:val="24"/>
              </w:rPr>
              <w:t>2</w:t>
            </w:r>
          </w:p>
        </w:tc>
      </w:tr>
    </w:tbl>
    <w:p w14:paraId="090119D6" w14:textId="77777777" w:rsidR="00CD79DF" w:rsidRPr="00315F34" w:rsidRDefault="002543EE" w:rsidP="002403C7">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0A48CA69" w14:textId="77777777" w:rsidR="00B94BBC" w:rsidRDefault="002543EE" w:rsidP="00CD79DF">
      <w:pPr>
        <w:spacing w:after="0"/>
        <w:ind w:firstLine="709"/>
        <w:jc w:val="center"/>
        <w:rPr>
          <w:rFonts w:ascii="Times New Roman" w:hAnsi="Times New Roman"/>
          <w:b/>
          <w:sz w:val="24"/>
          <w:szCs w:val="24"/>
          <w:u w:val="single"/>
        </w:rPr>
      </w:pPr>
      <w:proofErr w:type="gramStart"/>
      <w:r w:rsidRPr="00B94BBC">
        <w:rPr>
          <w:rFonts w:ascii="Times New Roman" w:hAnsi="Times New Roman"/>
          <w:b/>
          <w:sz w:val="24"/>
          <w:szCs w:val="24"/>
          <w:u w:val="single"/>
        </w:rPr>
        <w:t>« ОГСЭ</w:t>
      </w:r>
      <w:proofErr w:type="gramEnd"/>
      <w:r w:rsidRPr="00B94BBC">
        <w:rPr>
          <w:rFonts w:ascii="Times New Roman" w:hAnsi="Times New Roman"/>
          <w:b/>
          <w:sz w:val="24"/>
          <w:szCs w:val="24"/>
          <w:u w:val="single"/>
        </w:rPr>
        <w:t xml:space="preserve">.04 ФИЗИЧЕСКАЯ КУЛЬТУРА» </w:t>
      </w:r>
    </w:p>
    <w:p w14:paraId="2589E34E" w14:textId="77777777" w:rsidR="00CD79DF" w:rsidRPr="00315F34" w:rsidRDefault="002543EE" w:rsidP="00F33325">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5E1F3EA" w14:textId="77777777" w:rsidR="00501636" w:rsidRDefault="00501636" w:rsidP="00501636">
      <w:pPr>
        <w:pStyle w:val="a3"/>
        <w:rPr>
          <w:b/>
          <w:sz w:val="22"/>
        </w:rPr>
      </w:pPr>
    </w:p>
    <w:p w14:paraId="385723E9" w14:textId="77777777" w:rsidR="00D66103" w:rsidRPr="00D66103" w:rsidRDefault="002543EE" w:rsidP="002403C7">
      <w:pPr>
        <w:widowControl w:val="0"/>
        <w:numPr>
          <w:ilvl w:val="1"/>
          <w:numId w:val="40"/>
        </w:numPr>
        <w:tabs>
          <w:tab w:val="left" w:pos="709"/>
        </w:tabs>
        <w:autoSpaceDE w:val="0"/>
        <w:autoSpaceDN w:val="0"/>
        <w:spacing w:before="3" w:after="0" w:line="278" w:lineRule="auto"/>
        <w:ind w:right="-1" w:hanging="80"/>
        <w:rPr>
          <w:rFonts w:ascii="Times New Roman" w:hAnsi="Times New Roman"/>
          <w:b/>
          <w:sz w:val="24"/>
          <w:lang w:eastAsia="en-US"/>
        </w:rPr>
      </w:pPr>
      <w:r w:rsidRPr="00D66103">
        <w:rPr>
          <w:rFonts w:ascii="Times New Roman" w:hAnsi="Times New Roman"/>
          <w:b/>
          <w:sz w:val="24"/>
          <w:lang w:eastAsia="en-US"/>
        </w:rPr>
        <w:t>Место</w:t>
      </w:r>
      <w:r w:rsidRPr="00D66103">
        <w:rPr>
          <w:rFonts w:ascii="Times New Roman" w:hAnsi="Times New Roman"/>
          <w:b/>
          <w:spacing w:val="9"/>
          <w:sz w:val="24"/>
          <w:lang w:eastAsia="en-US"/>
        </w:rPr>
        <w:t xml:space="preserve"> </w:t>
      </w:r>
      <w:r w:rsidRPr="00D66103">
        <w:rPr>
          <w:rFonts w:ascii="Times New Roman" w:hAnsi="Times New Roman"/>
          <w:b/>
          <w:sz w:val="24"/>
          <w:lang w:eastAsia="en-US"/>
        </w:rPr>
        <w:t>дисциплины</w:t>
      </w:r>
      <w:r w:rsidRPr="00D66103">
        <w:rPr>
          <w:rFonts w:ascii="Times New Roman" w:hAnsi="Times New Roman"/>
          <w:b/>
          <w:spacing w:val="10"/>
          <w:sz w:val="24"/>
          <w:lang w:eastAsia="en-US"/>
        </w:rPr>
        <w:t xml:space="preserve"> </w:t>
      </w:r>
      <w:r w:rsidRPr="00D66103">
        <w:rPr>
          <w:rFonts w:ascii="Times New Roman" w:hAnsi="Times New Roman"/>
          <w:b/>
          <w:sz w:val="24"/>
          <w:lang w:eastAsia="en-US"/>
        </w:rPr>
        <w:t>в</w:t>
      </w:r>
      <w:r w:rsidRPr="00D66103">
        <w:rPr>
          <w:rFonts w:ascii="Times New Roman" w:hAnsi="Times New Roman"/>
          <w:b/>
          <w:spacing w:val="10"/>
          <w:sz w:val="24"/>
          <w:lang w:eastAsia="en-US"/>
        </w:rPr>
        <w:t xml:space="preserve"> </w:t>
      </w:r>
      <w:r w:rsidRPr="00D66103">
        <w:rPr>
          <w:rFonts w:ascii="Times New Roman" w:hAnsi="Times New Roman"/>
          <w:b/>
          <w:sz w:val="24"/>
          <w:lang w:eastAsia="en-US"/>
        </w:rPr>
        <w:t>структуре</w:t>
      </w:r>
      <w:r w:rsidRPr="00D66103">
        <w:rPr>
          <w:rFonts w:ascii="Times New Roman" w:hAnsi="Times New Roman"/>
          <w:b/>
          <w:spacing w:val="8"/>
          <w:sz w:val="24"/>
          <w:lang w:eastAsia="en-US"/>
        </w:rPr>
        <w:t xml:space="preserve"> </w:t>
      </w:r>
      <w:r w:rsidRPr="00D66103">
        <w:rPr>
          <w:rFonts w:ascii="Times New Roman" w:hAnsi="Times New Roman"/>
          <w:b/>
          <w:sz w:val="24"/>
          <w:lang w:eastAsia="en-US"/>
        </w:rPr>
        <w:t>примерной</w:t>
      </w:r>
      <w:r w:rsidRPr="00D66103">
        <w:rPr>
          <w:rFonts w:ascii="Times New Roman" w:hAnsi="Times New Roman"/>
          <w:b/>
          <w:spacing w:val="11"/>
          <w:sz w:val="24"/>
          <w:lang w:eastAsia="en-US"/>
        </w:rPr>
        <w:t xml:space="preserve"> </w:t>
      </w:r>
      <w:r w:rsidRPr="00D66103">
        <w:rPr>
          <w:rFonts w:ascii="Times New Roman" w:hAnsi="Times New Roman"/>
          <w:b/>
          <w:sz w:val="24"/>
          <w:lang w:eastAsia="en-US"/>
        </w:rPr>
        <w:t>основной</w:t>
      </w:r>
      <w:r w:rsidRPr="00D66103">
        <w:rPr>
          <w:rFonts w:ascii="Times New Roman" w:hAnsi="Times New Roman"/>
          <w:b/>
          <w:spacing w:val="10"/>
          <w:sz w:val="24"/>
          <w:lang w:eastAsia="en-US"/>
        </w:rPr>
        <w:t xml:space="preserve"> </w:t>
      </w:r>
      <w:r>
        <w:rPr>
          <w:rFonts w:ascii="Times New Roman" w:hAnsi="Times New Roman"/>
          <w:b/>
          <w:spacing w:val="10"/>
          <w:sz w:val="24"/>
          <w:lang w:eastAsia="en-US"/>
        </w:rPr>
        <w:t>п</w:t>
      </w:r>
      <w:r w:rsidRPr="00D66103">
        <w:rPr>
          <w:rFonts w:ascii="Times New Roman" w:hAnsi="Times New Roman"/>
          <w:b/>
          <w:sz w:val="24"/>
          <w:lang w:eastAsia="en-US"/>
        </w:rPr>
        <w:t>рофессиональной</w:t>
      </w:r>
      <w:r w:rsidRPr="00D66103">
        <w:rPr>
          <w:rFonts w:ascii="Times New Roman" w:hAnsi="Times New Roman"/>
          <w:b/>
          <w:spacing w:val="11"/>
          <w:sz w:val="24"/>
          <w:lang w:eastAsia="en-US"/>
        </w:rPr>
        <w:t xml:space="preserve"> </w:t>
      </w:r>
      <w:r w:rsidRPr="00D66103">
        <w:rPr>
          <w:rFonts w:ascii="Times New Roman" w:hAnsi="Times New Roman"/>
          <w:b/>
          <w:sz w:val="24"/>
          <w:lang w:eastAsia="en-US"/>
        </w:rPr>
        <w:t xml:space="preserve">образовательной программы: </w:t>
      </w:r>
    </w:p>
    <w:p w14:paraId="02097B90" w14:textId="77777777" w:rsidR="00F33325" w:rsidRDefault="00F33325" w:rsidP="00D66103">
      <w:pPr>
        <w:widowControl w:val="0"/>
        <w:autoSpaceDE w:val="0"/>
        <w:autoSpaceDN w:val="0"/>
        <w:spacing w:after="0"/>
        <w:ind w:left="222" w:right="257" w:firstLine="566"/>
        <w:rPr>
          <w:rFonts w:ascii="Times New Roman" w:hAnsi="Times New Roman"/>
          <w:sz w:val="24"/>
          <w:lang w:eastAsia="en-US"/>
        </w:rPr>
      </w:pPr>
    </w:p>
    <w:p w14:paraId="40D5F597" w14:textId="77777777" w:rsidR="00D66103" w:rsidRDefault="002543EE" w:rsidP="00D66103">
      <w:pPr>
        <w:widowControl w:val="0"/>
        <w:autoSpaceDE w:val="0"/>
        <w:autoSpaceDN w:val="0"/>
        <w:spacing w:after="0"/>
        <w:ind w:left="222" w:right="257" w:firstLine="566"/>
        <w:rPr>
          <w:rFonts w:ascii="Times New Roman" w:hAnsi="Times New Roman"/>
          <w:sz w:val="24"/>
          <w:lang w:eastAsia="en-US"/>
        </w:rPr>
      </w:pPr>
      <w:r w:rsidRPr="00D66103">
        <w:rPr>
          <w:rFonts w:ascii="Times New Roman" w:hAnsi="Times New Roman"/>
          <w:sz w:val="24"/>
          <w:lang w:eastAsia="en-US"/>
        </w:rPr>
        <w:t>Дисциплина</w:t>
      </w:r>
      <w:r w:rsidRPr="00D66103">
        <w:rPr>
          <w:rFonts w:ascii="Times New Roman" w:hAnsi="Times New Roman"/>
          <w:spacing w:val="17"/>
          <w:sz w:val="24"/>
          <w:lang w:eastAsia="en-US"/>
        </w:rPr>
        <w:t xml:space="preserve"> </w:t>
      </w:r>
      <w:r w:rsidRPr="00D66103">
        <w:rPr>
          <w:rFonts w:ascii="Times New Roman" w:hAnsi="Times New Roman"/>
          <w:i/>
          <w:sz w:val="24"/>
          <w:lang w:eastAsia="en-US"/>
        </w:rPr>
        <w:t>ОГСЭ.04</w:t>
      </w:r>
      <w:r w:rsidRPr="00D66103">
        <w:rPr>
          <w:rFonts w:ascii="Times New Roman" w:hAnsi="Times New Roman"/>
          <w:i/>
          <w:spacing w:val="13"/>
          <w:sz w:val="24"/>
          <w:lang w:eastAsia="en-US"/>
        </w:rPr>
        <w:t xml:space="preserve"> </w:t>
      </w:r>
      <w:r w:rsidRPr="00D66103">
        <w:rPr>
          <w:rFonts w:ascii="Times New Roman" w:hAnsi="Times New Roman"/>
          <w:i/>
          <w:sz w:val="24"/>
          <w:lang w:eastAsia="en-US"/>
        </w:rPr>
        <w:t>Физическая</w:t>
      </w:r>
      <w:r w:rsidRPr="00D66103">
        <w:rPr>
          <w:rFonts w:ascii="Times New Roman" w:hAnsi="Times New Roman"/>
          <w:i/>
          <w:spacing w:val="16"/>
          <w:sz w:val="24"/>
          <w:lang w:eastAsia="en-US"/>
        </w:rPr>
        <w:t xml:space="preserve"> </w:t>
      </w:r>
      <w:r w:rsidRPr="00D66103">
        <w:rPr>
          <w:rFonts w:ascii="Times New Roman" w:hAnsi="Times New Roman"/>
          <w:i/>
          <w:sz w:val="24"/>
          <w:lang w:eastAsia="en-US"/>
        </w:rPr>
        <w:t>культура</w:t>
      </w:r>
      <w:r w:rsidRPr="00D66103">
        <w:rPr>
          <w:rFonts w:ascii="Times New Roman" w:hAnsi="Times New Roman"/>
          <w:i/>
          <w:spacing w:val="16"/>
          <w:sz w:val="24"/>
          <w:lang w:eastAsia="en-US"/>
        </w:rPr>
        <w:t xml:space="preserve"> </w:t>
      </w:r>
      <w:r w:rsidRPr="00D66103">
        <w:rPr>
          <w:rFonts w:ascii="Times New Roman" w:hAnsi="Times New Roman"/>
          <w:sz w:val="24"/>
          <w:lang w:eastAsia="en-US"/>
        </w:rPr>
        <w:t>входит</w:t>
      </w:r>
      <w:r w:rsidRPr="00D66103">
        <w:rPr>
          <w:rFonts w:ascii="Times New Roman" w:hAnsi="Times New Roman"/>
          <w:spacing w:val="17"/>
          <w:sz w:val="24"/>
          <w:lang w:eastAsia="en-US"/>
        </w:rPr>
        <w:t xml:space="preserve"> </w:t>
      </w:r>
      <w:r w:rsidRPr="00D66103">
        <w:rPr>
          <w:rFonts w:ascii="Times New Roman" w:hAnsi="Times New Roman"/>
          <w:sz w:val="24"/>
          <w:lang w:eastAsia="en-US"/>
        </w:rPr>
        <w:t>в</w:t>
      </w:r>
      <w:r w:rsidRPr="00D66103">
        <w:rPr>
          <w:rFonts w:ascii="Times New Roman" w:hAnsi="Times New Roman"/>
          <w:spacing w:val="16"/>
          <w:sz w:val="24"/>
          <w:lang w:eastAsia="en-US"/>
        </w:rPr>
        <w:t xml:space="preserve"> </w:t>
      </w:r>
      <w:r w:rsidRPr="00D66103">
        <w:rPr>
          <w:rFonts w:ascii="Times New Roman" w:hAnsi="Times New Roman"/>
          <w:sz w:val="24"/>
          <w:lang w:eastAsia="en-US"/>
        </w:rPr>
        <w:t>общий</w:t>
      </w:r>
      <w:r w:rsidRPr="00D66103">
        <w:rPr>
          <w:rFonts w:ascii="Times New Roman" w:hAnsi="Times New Roman"/>
          <w:spacing w:val="16"/>
          <w:sz w:val="24"/>
          <w:lang w:eastAsia="en-US"/>
        </w:rPr>
        <w:t xml:space="preserve"> </w:t>
      </w:r>
      <w:r w:rsidRPr="00D66103">
        <w:rPr>
          <w:rFonts w:ascii="Times New Roman" w:hAnsi="Times New Roman"/>
          <w:sz w:val="24"/>
          <w:lang w:eastAsia="en-US"/>
        </w:rPr>
        <w:t>гуманитарный</w:t>
      </w:r>
      <w:r w:rsidRPr="00D66103">
        <w:rPr>
          <w:rFonts w:ascii="Times New Roman" w:hAnsi="Times New Roman"/>
          <w:spacing w:val="17"/>
          <w:sz w:val="24"/>
          <w:lang w:eastAsia="en-US"/>
        </w:rPr>
        <w:t xml:space="preserve"> </w:t>
      </w:r>
      <w:r w:rsidRPr="00D66103">
        <w:rPr>
          <w:rFonts w:ascii="Times New Roman" w:hAnsi="Times New Roman"/>
          <w:sz w:val="24"/>
          <w:lang w:eastAsia="en-US"/>
        </w:rPr>
        <w:t>и</w:t>
      </w:r>
      <w:r w:rsidRPr="00D66103">
        <w:rPr>
          <w:rFonts w:ascii="Times New Roman" w:hAnsi="Times New Roman"/>
          <w:spacing w:val="17"/>
          <w:sz w:val="24"/>
          <w:lang w:eastAsia="en-US"/>
        </w:rPr>
        <w:t xml:space="preserve"> </w:t>
      </w:r>
      <w:proofErr w:type="spellStart"/>
      <w:r w:rsidRPr="00D66103">
        <w:rPr>
          <w:rFonts w:ascii="Times New Roman" w:hAnsi="Times New Roman"/>
          <w:sz w:val="24"/>
          <w:lang w:eastAsia="en-US"/>
        </w:rPr>
        <w:t>с</w:t>
      </w:r>
      <w:r>
        <w:rPr>
          <w:rFonts w:ascii="Times New Roman" w:hAnsi="Times New Roman"/>
          <w:sz w:val="24"/>
          <w:lang w:eastAsia="en-US"/>
        </w:rPr>
        <w:t>оциаль</w:t>
      </w:r>
      <w:proofErr w:type="spellEnd"/>
      <w:r w:rsidRPr="00D66103">
        <w:rPr>
          <w:rFonts w:ascii="Times New Roman" w:hAnsi="Times New Roman"/>
          <w:spacing w:val="-57"/>
          <w:sz w:val="24"/>
          <w:lang w:eastAsia="en-US"/>
        </w:rPr>
        <w:t xml:space="preserve"> </w:t>
      </w:r>
      <w:r w:rsidRPr="00D66103">
        <w:rPr>
          <w:rFonts w:ascii="Times New Roman" w:hAnsi="Times New Roman"/>
          <w:sz w:val="24"/>
          <w:lang w:eastAsia="en-US"/>
        </w:rPr>
        <w:t>но-экономический</w:t>
      </w:r>
      <w:r w:rsidRPr="00D66103">
        <w:rPr>
          <w:rFonts w:ascii="Times New Roman" w:hAnsi="Times New Roman"/>
          <w:spacing w:val="-1"/>
          <w:sz w:val="24"/>
          <w:lang w:eastAsia="en-US"/>
        </w:rPr>
        <w:t xml:space="preserve"> </w:t>
      </w:r>
      <w:r w:rsidRPr="00D66103">
        <w:rPr>
          <w:rFonts w:ascii="Times New Roman" w:hAnsi="Times New Roman"/>
          <w:sz w:val="24"/>
          <w:lang w:eastAsia="en-US"/>
        </w:rPr>
        <w:t>цикл.</w:t>
      </w:r>
    </w:p>
    <w:p w14:paraId="6B3B7720" w14:textId="77777777" w:rsidR="00D66103" w:rsidRPr="00D66103" w:rsidRDefault="00D66103" w:rsidP="00D66103">
      <w:pPr>
        <w:widowControl w:val="0"/>
        <w:autoSpaceDE w:val="0"/>
        <w:autoSpaceDN w:val="0"/>
        <w:spacing w:after="0"/>
        <w:ind w:left="222" w:right="257" w:firstLine="566"/>
        <w:rPr>
          <w:rFonts w:ascii="Times New Roman" w:hAnsi="Times New Roman"/>
          <w:sz w:val="24"/>
          <w:lang w:eastAsia="en-US"/>
        </w:rPr>
      </w:pPr>
    </w:p>
    <w:p w14:paraId="6355EC3A" w14:textId="77777777" w:rsidR="00D66103" w:rsidRPr="00D66103" w:rsidRDefault="002543EE" w:rsidP="00D66103">
      <w:pPr>
        <w:rPr>
          <w:rFonts w:ascii="Times New Roman" w:hAnsi="Times New Roman"/>
          <w:b/>
          <w:bCs/>
          <w:sz w:val="24"/>
          <w:szCs w:val="24"/>
        </w:rPr>
      </w:pPr>
      <w:r w:rsidRPr="00D66103">
        <w:rPr>
          <w:rFonts w:ascii="Times New Roman" w:hAnsi="Times New Roman"/>
          <w:b/>
          <w:bCs/>
          <w:sz w:val="24"/>
          <w:szCs w:val="24"/>
        </w:rPr>
        <w:t>1.2 Цель и планируемые результаты освоения дисциплины:</w:t>
      </w:r>
    </w:p>
    <w:tbl>
      <w:tblPr>
        <w:tblW w:w="938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
        <w:gridCol w:w="3578"/>
        <w:gridCol w:w="4678"/>
      </w:tblGrid>
      <w:tr w:rsidR="000F3586" w14:paraId="6FDA036A" w14:textId="77777777" w:rsidTr="002403C7">
        <w:trPr>
          <w:trHeight w:val="647"/>
        </w:trPr>
        <w:tc>
          <w:tcPr>
            <w:tcW w:w="1128" w:type="dxa"/>
            <w:shd w:val="clear" w:color="auto" w:fill="auto"/>
          </w:tcPr>
          <w:p w14:paraId="72545298" w14:textId="77777777" w:rsidR="00D66103" w:rsidRPr="00D66103" w:rsidRDefault="002543EE" w:rsidP="002403C7">
            <w:pPr>
              <w:widowControl w:val="0"/>
              <w:autoSpaceDE w:val="0"/>
              <w:autoSpaceDN w:val="0"/>
              <w:spacing w:before="1" w:after="0" w:line="240" w:lineRule="auto"/>
              <w:ind w:left="115" w:right="109"/>
              <w:jc w:val="center"/>
              <w:rPr>
                <w:rFonts w:ascii="Times New Roman" w:eastAsia="Calibri" w:hAnsi="Times New Roman"/>
                <w:sz w:val="24"/>
                <w:lang w:eastAsia="en-US"/>
              </w:rPr>
            </w:pPr>
            <w:r w:rsidRPr="00D66103">
              <w:rPr>
                <w:rFonts w:ascii="Times New Roman" w:eastAsia="Calibri" w:hAnsi="Times New Roman"/>
                <w:sz w:val="24"/>
                <w:lang w:eastAsia="en-US"/>
              </w:rPr>
              <w:t>Код</w:t>
            </w:r>
            <w:r w:rsidRPr="00D66103">
              <w:rPr>
                <w:rFonts w:ascii="Times New Roman" w:eastAsia="Calibri" w:hAnsi="Times New Roman"/>
                <w:spacing w:val="-2"/>
                <w:sz w:val="24"/>
                <w:lang w:eastAsia="en-US"/>
              </w:rPr>
              <w:t xml:space="preserve"> </w:t>
            </w:r>
            <w:r w:rsidRPr="00D66103">
              <w:rPr>
                <w:rFonts w:ascii="Times New Roman" w:eastAsia="Calibri" w:hAnsi="Times New Roman"/>
                <w:sz w:val="24"/>
                <w:lang w:eastAsia="en-US"/>
              </w:rPr>
              <w:t>ПК,</w:t>
            </w:r>
          </w:p>
          <w:p w14:paraId="27F19625" w14:textId="77777777" w:rsidR="00D66103" w:rsidRPr="00D66103" w:rsidRDefault="002543EE" w:rsidP="002403C7">
            <w:pPr>
              <w:widowControl w:val="0"/>
              <w:autoSpaceDE w:val="0"/>
              <w:autoSpaceDN w:val="0"/>
              <w:spacing w:before="41" w:after="0" w:line="240" w:lineRule="auto"/>
              <w:ind w:left="114" w:right="109"/>
              <w:jc w:val="center"/>
              <w:rPr>
                <w:rFonts w:ascii="Times New Roman" w:eastAsia="Calibri" w:hAnsi="Times New Roman"/>
                <w:sz w:val="24"/>
                <w:lang w:eastAsia="en-US"/>
              </w:rPr>
            </w:pPr>
            <w:r w:rsidRPr="00D66103">
              <w:rPr>
                <w:rFonts w:ascii="Times New Roman" w:eastAsia="Calibri" w:hAnsi="Times New Roman"/>
                <w:sz w:val="24"/>
                <w:lang w:eastAsia="en-US"/>
              </w:rPr>
              <w:t>ОК</w:t>
            </w:r>
          </w:p>
        </w:tc>
        <w:tc>
          <w:tcPr>
            <w:tcW w:w="3578" w:type="dxa"/>
            <w:shd w:val="clear" w:color="auto" w:fill="auto"/>
          </w:tcPr>
          <w:p w14:paraId="7A19C5E8" w14:textId="77777777" w:rsidR="00D66103" w:rsidRPr="00D66103" w:rsidRDefault="002543EE" w:rsidP="002403C7">
            <w:pPr>
              <w:widowControl w:val="0"/>
              <w:autoSpaceDE w:val="0"/>
              <w:autoSpaceDN w:val="0"/>
              <w:spacing w:before="159" w:after="0" w:line="240" w:lineRule="auto"/>
              <w:ind w:left="1480" w:right="1474"/>
              <w:jc w:val="center"/>
              <w:rPr>
                <w:rFonts w:ascii="Times New Roman" w:eastAsia="Calibri" w:hAnsi="Times New Roman"/>
                <w:sz w:val="24"/>
                <w:lang w:eastAsia="en-US"/>
              </w:rPr>
            </w:pPr>
            <w:r w:rsidRPr="00D66103">
              <w:rPr>
                <w:rFonts w:ascii="Times New Roman" w:eastAsia="Calibri" w:hAnsi="Times New Roman"/>
                <w:sz w:val="24"/>
                <w:lang w:eastAsia="en-US"/>
              </w:rPr>
              <w:t>Умения</w:t>
            </w:r>
          </w:p>
        </w:tc>
        <w:tc>
          <w:tcPr>
            <w:tcW w:w="4678" w:type="dxa"/>
            <w:shd w:val="clear" w:color="auto" w:fill="auto"/>
          </w:tcPr>
          <w:p w14:paraId="49CA4586" w14:textId="77777777" w:rsidR="00D66103" w:rsidRPr="00D66103" w:rsidRDefault="002543EE" w:rsidP="002403C7">
            <w:pPr>
              <w:widowControl w:val="0"/>
              <w:autoSpaceDE w:val="0"/>
              <w:autoSpaceDN w:val="0"/>
              <w:spacing w:before="159" w:after="0" w:line="240" w:lineRule="auto"/>
              <w:ind w:left="1906" w:right="1416" w:firstLine="127"/>
              <w:jc w:val="center"/>
              <w:rPr>
                <w:rFonts w:ascii="Times New Roman" w:eastAsia="Calibri" w:hAnsi="Times New Roman"/>
                <w:sz w:val="24"/>
                <w:lang w:eastAsia="en-US"/>
              </w:rPr>
            </w:pPr>
            <w:r w:rsidRPr="00D66103">
              <w:rPr>
                <w:rFonts w:ascii="Times New Roman" w:eastAsia="Calibri" w:hAnsi="Times New Roman"/>
                <w:sz w:val="24"/>
                <w:lang w:eastAsia="en-US"/>
              </w:rPr>
              <w:t>Знания</w:t>
            </w:r>
          </w:p>
        </w:tc>
      </w:tr>
      <w:tr w:rsidR="000F3586" w14:paraId="2C27D422" w14:textId="77777777" w:rsidTr="002403C7">
        <w:trPr>
          <w:trHeight w:val="1975"/>
        </w:trPr>
        <w:tc>
          <w:tcPr>
            <w:tcW w:w="1128" w:type="dxa"/>
            <w:shd w:val="clear" w:color="auto" w:fill="auto"/>
          </w:tcPr>
          <w:p w14:paraId="19C1DC44" w14:textId="77777777" w:rsidR="00D66103" w:rsidRPr="00D66103" w:rsidRDefault="002543EE" w:rsidP="002403C7">
            <w:pPr>
              <w:widowControl w:val="0"/>
              <w:autoSpaceDE w:val="0"/>
              <w:autoSpaceDN w:val="0"/>
              <w:spacing w:after="0" w:line="270" w:lineRule="exact"/>
              <w:ind w:left="246"/>
              <w:rPr>
                <w:rFonts w:ascii="Times New Roman" w:eastAsia="Calibri" w:hAnsi="Times New Roman"/>
                <w:sz w:val="24"/>
                <w:lang w:eastAsia="en-US"/>
              </w:rPr>
            </w:pPr>
            <w:r w:rsidRPr="00D66103">
              <w:rPr>
                <w:rFonts w:ascii="Times New Roman" w:eastAsia="Calibri" w:hAnsi="Times New Roman"/>
                <w:sz w:val="24"/>
                <w:lang w:eastAsia="en-US"/>
              </w:rPr>
              <w:t>ОК</w:t>
            </w:r>
            <w:r w:rsidRPr="00D66103">
              <w:rPr>
                <w:rFonts w:ascii="Times New Roman" w:eastAsia="Calibri" w:hAnsi="Times New Roman"/>
                <w:spacing w:val="-2"/>
                <w:sz w:val="24"/>
                <w:lang w:eastAsia="en-US"/>
              </w:rPr>
              <w:t xml:space="preserve"> </w:t>
            </w:r>
            <w:r w:rsidRPr="00D66103">
              <w:rPr>
                <w:rFonts w:ascii="Times New Roman" w:eastAsia="Calibri" w:hAnsi="Times New Roman"/>
                <w:sz w:val="24"/>
                <w:lang w:eastAsia="en-US"/>
              </w:rPr>
              <w:t>08</w:t>
            </w:r>
          </w:p>
        </w:tc>
        <w:tc>
          <w:tcPr>
            <w:tcW w:w="3578" w:type="dxa"/>
            <w:shd w:val="clear" w:color="auto" w:fill="auto"/>
          </w:tcPr>
          <w:p w14:paraId="3D2BDFC4" w14:textId="77777777" w:rsidR="00D66103" w:rsidRPr="00D66103" w:rsidRDefault="002543EE" w:rsidP="002403C7">
            <w:pPr>
              <w:widowControl w:val="0"/>
              <w:autoSpaceDE w:val="0"/>
              <w:autoSpaceDN w:val="0"/>
              <w:spacing w:after="0" w:line="268" w:lineRule="exact"/>
              <w:ind w:left="107"/>
              <w:rPr>
                <w:rFonts w:ascii="Times New Roman" w:eastAsia="Calibri" w:hAnsi="Times New Roman"/>
                <w:sz w:val="24"/>
                <w:lang w:eastAsia="en-US"/>
              </w:rPr>
            </w:pPr>
            <w:r w:rsidRPr="00D66103">
              <w:rPr>
                <w:rFonts w:ascii="Times New Roman" w:eastAsia="Calibri" w:hAnsi="Times New Roman"/>
                <w:sz w:val="24"/>
                <w:lang w:eastAsia="en-US"/>
              </w:rPr>
              <w:t>уметь:</w:t>
            </w:r>
          </w:p>
          <w:p w14:paraId="57342B7B" w14:textId="77777777" w:rsidR="00D66103" w:rsidRPr="00D66103" w:rsidRDefault="002543EE" w:rsidP="002403C7">
            <w:pPr>
              <w:widowControl w:val="0"/>
              <w:autoSpaceDE w:val="0"/>
              <w:autoSpaceDN w:val="0"/>
              <w:spacing w:after="0" w:line="240" w:lineRule="auto"/>
              <w:ind w:left="107" w:right="94"/>
              <w:jc w:val="both"/>
              <w:rPr>
                <w:rFonts w:ascii="Times New Roman" w:eastAsia="Calibri" w:hAnsi="Times New Roman"/>
                <w:sz w:val="24"/>
                <w:lang w:eastAsia="en-US"/>
              </w:rPr>
            </w:pPr>
            <w:r w:rsidRPr="00D66103">
              <w:rPr>
                <w:rFonts w:ascii="Times New Roman" w:eastAsia="Calibri" w:hAnsi="Times New Roman"/>
                <w:sz w:val="24"/>
                <w:lang w:eastAsia="en-US"/>
              </w:rPr>
              <w:t>– использовать</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физкультурно-</w:t>
            </w:r>
            <w:r w:rsidRPr="00D66103">
              <w:rPr>
                <w:rFonts w:ascii="Times New Roman" w:eastAsia="Calibri" w:hAnsi="Times New Roman"/>
                <w:spacing w:val="-57"/>
                <w:sz w:val="24"/>
                <w:lang w:eastAsia="en-US"/>
              </w:rPr>
              <w:t xml:space="preserve"> </w:t>
            </w:r>
            <w:r w:rsidRPr="00D66103">
              <w:rPr>
                <w:rFonts w:ascii="Times New Roman" w:eastAsia="Calibri" w:hAnsi="Times New Roman"/>
                <w:sz w:val="24"/>
                <w:lang w:eastAsia="en-US"/>
              </w:rPr>
              <w:t>оздоровительную</w:t>
            </w:r>
            <w:r w:rsidRPr="00D66103">
              <w:rPr>
                <w:rFonts w:ascii="Times New Roman" w:eastAsia="Calibri" w:hAnsi="Times New Roman"/>
                <w:spacing w:val="61"/>
                <w:sz w:val="24"/>
                <w:lang w:eastAsia="en-US"/>
              </w:rPr>
              <w:t xml:space="preserve"> </w:t>
            </w:r>
            <w:r w:rsidRPr="00D66103">
              <w:rPr>
                <w:rFonts w:ascii="Times New Roman" w:eastAsia="Calibri" w:hAnsi="Times New Roman"/>
                <w:sz w:val="24"/>
                <w:lang w:eastAsia="en-US"/>
              </w:rPr>
              <w:t>деятельность</w:t>
            </w:r>
            <w:r w:rsidRPr="00D66103">
              <w:rPr>
                <w:rFonts w:ascii="Times New Roman" w:eastAsia="Calibri" w:hAnsi="Times New Roman"/>
                <w:spacing w:val="-57"/>
                <w:sz w:val="24"/>
                <w:lang w:eastAsia="en-US"/>
              </w:rPr>
              <w:t xml:space="preserve"> </w:t>
            </w:r>
            <w:r w:rsidRPr="00D66103">
              <w:rPr>
                <w:rFonts w:ascii="Times New Roman" w:eastAsia="Calibri" w:hAnsi="Times New Roman"/>
                <w:sz w:val="24"/>
                <w:lang w:eastAsia="en-US"/>
              </w:rPr>
              <w:t>для</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укрепления</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здоровья,</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достижения</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жизненных</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и</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профессиональных</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целей</w:t>
            </w:r>
          </w:p>
        </w:tc>
        <w:tc>
          <w:tcPr>
            <w:tcW w:w="4678" w:type="dxa"/>
            <w:shd w:val="clear" w:color="auto" w:fill="auto"/>
          </w:tcPr>
          <w:p w14:paraId="07750041" w14:textId="77777777" w:rsidR="00D66103" w:rsidRPr="00D66103" w:rsidRDefault="002543EE" w:rsidP="002403C7">
            <w:pPr>
              <w:widowControl w:val="0"/>
              <w:autoSpaceDE w:val="0"/>
              <w:autoSpaceDN w:val="0"/>
              <w:spacing w:after="0" w:line="268" w:lineRule="exact"/>
              <w:ind w:left="107"/>
              <w:rPr>
                <w:rFonts w:ascii="Times New Roman" w:eastAsia="Calibri" w:hAnsi="Times New Roman"/>
                <w:sz w:val="24"/>
                <w:lang w:eastAsia="en-US"/>
              </w:rPr>
            </w:pPr>
            <w:r w:rsidRPr="00D66103">
              <w:rPr>
                <w:rFonts w:ascii="Times New Roman" w:eastAsia="Calibri" w:hAnsi="Times New Roman"/>
                <w:sz w:val="24"/>
                <w:lang w:eastAsia="en-US"/>
              </w:rPr>
              <w:t>знать:</w:t>
            </w:r>
          </w:p>
          <w:p w14:paraId="2E9766AD" w14:textId="77777777" w:rsidR="00D66103" w:rsidRPr="00D66103" w:rsidRDefault="002543EE" w:rsidP="002403C7">
            <w:pPr>
              <w:widowControl w:val="0"/>
              <w:autoSpaceDE w:val="0"/>
              <w:autoSpaceDN w:val="0"/>
              <w:spacing w:after="0" w:line="240" w:lineRule="auto"/>
              <w:ind w:left="107" w:right="94"/>
              <w:jc w:val="both"/>
              <w:rPr>
                <w:rFonts w:ascii="Times New Roman" w:eastAsia="Calibri" w:hAnsi="Times New Roman"/>
                <w:sz w:val="24"/>
                <w:lang w:eastAsia="en-US"/>
              </w:rPr>
            </w:pPr>
            <w:r w:rsidRPr="00D66103">
              <w:rPr>
                <w:rFonts w:ascii="Times New Roman" w:eastAsia="Calibri" w:hAnsi="Times New Roman"/>
                <w:sz w:val="24"/>
                <w:lang w:eastAsia="en-US"/>
              </w:rPr>
              <w:t>– о</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роли</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физической культуры в общекультурном,</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профессиональном</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и</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социальном</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развитии</w:t>
            </w:r>
            <w:r w:rsidRPr="00D66103">
              <w:rPr>
                <w:rFonts w:ascii="Times New Roman" w:eastAsia="Calibri" w:hAnsi="Times New Roman"/>
                <w:spacing w:val="-1"/>
                <w:sz w:val="24"/>
                <w:lang w:eastAsia="en-US"/>
              </w:rPr>
              <w:t xml:space="preserve"> </w:t>
            </w:r>
            <w:r w:rsidRPr="00D66103">
              <w:rPr>
                <w:rFonts w:ascii="Times New Roman" w:eastAsia="Calibri" w:hAnsi="Times New Roman"/>
                <w:sz w:val="24"/>
                <w:lang w:eastAsia="en-US"/>
              </w:rPr>
              <w:t>человека;</w:t>
            </w:r>
          </w:p>
          <w:p w14:paraId="014AC302" w14:textId="77777777" w:rsidR="00D66103" w:rsidRPr="00D66103" w:rsidRDefault="002543EE" w:rsidP="002403C7">
            <w:pPr>
              <w:widowControl w:val="0"/>
              <w:autoSpaceDE w:val="0"/>
              <w:autoSpaceDN w:val="0"/>
              <w:spacing w:before="1" w:after="0" w:line="240" w:lineRule="auto"/>
              <w:ind w:left="110"/>
              <w:jc w:val="both"/>
              <w:rPr>
                <w:rFonts w:ascii="Times New Roman" w:eastAsia="Calibri" w:hAnsi="Times New Roman"/>
                <w:sz w:val="24"/>
                <w:lang w:eastAsia="en-US"/>
              </w:rPr>
            </w:pPr>
            <w:r w:rsidRPr="00D66103">
              <w:rPr>
                <w:rFonts w:ascii="Times New Roman" w:eastAsia="Calibri" w:hAnsi="Times New Roman"/>
                <w:sz w:val="28"/>
                <w:lang w:eastAsia="en-US"/>
              </w:rPr>
              <w:t>−</w:t>
            </w:r>
            <w:r w:rsidRPr="00D66103">
              <w:rPr>
                <w:rFonts w:ascii="Times New Roman" w:eastAsia="Calibri" w:hAnsi="Times New Roman"/>
                <w:spacing w:val="30"/>
                <w:sz w:val="28"/>
                <w:lang w:eastAsia="en-US"/>
              </w:rPr>
              <w:t xml:space="preserve"> </w:t>
            </w:r>
            <w:r w:rsidRPr="00D66103">
              <w:rPr>
                <w:rFonts w:ascii="Times New Roman" w:eastAsia="Calibri" w:hAnsi="Times New Roman"/>
                <w:sz w:val="24"/>
                <w:lang w:eastAsia="en-US"/>
              </w:rPr>
              <w:t>основы</w:t>
            </w:r>
            <w:r w:rsidRPr="00D66103">
              <w:rPr>
                <w:rFonts w:ascii="Times New Roman" w:eastAsia="Calibri" w:hAnsi="Times New Roman"/>
                <w:spacing w:val="-2"/>
                <w:sz w:val="24"/>
                <w:lang w:eastAsia="en-US"/>
              </w:rPr>
              <w:t xml:space="preserve"> </w:t>
            </w:r>
            <w:r w:rsidRPr="00D66103">
              <w:rPr>
                <w:rFonts w:ascii="Times New Roman" w:eastAsia="Calibri" w:hAnsi="Times New Roman"/>
                <w:sz w:val="24"/>
                <w:lang w:eastAsia="en-US"/>
              </w:rPr>
              <w:t>здорового образа</w:t>
            </w:r>
            <w:r w:rsidRPr="00D66103">
              <w:rPr>
                <w:rFonts w:ascii="Times New Roman" w:eastAsia="Calibri" w:hAnsi="Times New Roman"/>
                <w:spacing w:val="-2"/>
                <w:sz w:val="24"/>
                <w:lang w:eastAsia="en-US"/>
              </w:rPr>
              <w:t xml:space="preserve"> </w:t>
            </w:r>
            <w:r w:rsidRPr="00D66103">
              <w:rPr>
                <w:rFonts w:ascii="Times New Roman" w:eastAsia="Calibri" w:hAnsi="Times New Roman"/>
                <w:sz w:val="24"/>
                <w:lang w:eastAsia="en-US"/>
              </w:rPr>
              <w:t>жизни</w:t>
            </w:r>
          </w:p>
        </w:tc>
      </w:tr>
    </w:tbl>
    <w:p w14:paraId="0F01DCDF" w14:textId="77777777" w:rsidR="00393D1B" w:rsidRPr="00393D1B" w:rsidRDefault="00393D1B" w:rsidP="00501636">
      <w:pPr>
        <w:pStyle w:val="a3"/>
        <w:rPr>
          <w:b/>
          <w:sz w:val="22"/>
          <w:lang w:val="ru-RU"/>
        </w:rPr>
      </w:pPr>
    </w:p>
    <w:p w14:paraId="5582FEAF" w14:textId="77777777" w:rsidR="00393D1B" w:rsidRDefault="00393D1B" w:rsidP="00501636">
      <w:pPr>
        <w:pStyle w:val="a3"/>
        <w:rPr>
          <w:b/>
          <w:sz w:val="22"/>
        </w:rPr>
      </w:pPr>
    </w:p>
    <w:p w14:paraId="1D717374" w14:textId="77777777" w:rsidR="00393D1B" w:rsidRDefault="00393D1B" w:rsidP="00501636">
      <w:pPr>
        <w:pStyle w:val="a3"/>
        <w:rPr>
          <w:b/>
          <w:sz w:val="22"/>
        </w:rPr>
      </w:pPr>
    </w:p>
    <w:p w14:paraId="2466EC47" w14:textId="77777777" w:rsidR="00393D1B" w:rsidRDefault="00393D1B" w:rsidP="00501636">
      <w:pPr>
        <w:pStyle w:val="a3"/>
        <w:rPr>
          <w:b/>
          <w:sz w:val="22"/>
        </w:rPr>
      </w:pPr>
    </w:p>
    <w:p w14:paraId="1B83300B" w14:textId="77777777" w:rsidR="00393D1B" w:rsidRDefault="00393D1B" w:rsidP="00501636">
      <w:pPr>
        <w:pStyle w:val="a3"/>
        <w:rPr>
          <w:b/>
          <w:sz w:val="22"/>
        </w:rPr>
      </w:pPr>
    </w:p>
    <w:p w14:paraId="12D6DE15" w14:textId="77777777" w:rsidR="00393D1B" w:rsidRDefault="00393D1B" w:rsidP="00501636">
      <w:pPr>
        <w:pStyle w:val="a3"/>
        <w:rPr>
          <w:b/>
          <w:sz w:val="22"/>
        </w:rPr>
      </w:pPr>
    </w:p>
    <w:p w14:paraId="58127510" w14:textId="77777777" w:rsidR="00393D1B" w:rsidRDefault="00393D1B" w:rsidP="00501636">
      <w:pPr>
        <w:pStyle w:val="a3"/>
        <w:rPr>
          <w:b/>
          <w:sz w:val="22"/>
        </w:rPr>
      </w:pPr>
    </w:p>
    <w:p w14:paraId="5721D1CF" w14:textId="77777777" w:rsidR="00393D1B" w:rsidRDefault="00393D1B" w:rsidP="00501636">
      <w:pPr>
        <w:pStyle w:val="a3"/>
        <w:rPr>
          <w:b/>
          <w:sz w:val="22"/>
        </w:rPr>
      </w:pPr>
    </w:p>
    <w:p w14:paraId="477ADAB9" w14:textId="77777777" w:rsidR="00393D1B" w:rsidRDefault="00393D1B" w:rsidP="00501636">
      <w:pPr>
        <w:pStyle w:val="a3"/>
        <w:rPr>
          <w:b/>
          <w:sz w:val="22"/>
        </w:rPr>
      </w:pPr>
    </w:p>
    <w:p w14:paraId="4F25D3F5" w14:textId="77777777" w:rsidR="00393D1B" w:rsidRDefault="00393D1B" w:rsidP="00501636">
      <w:pPr>
        <w:pStyle w:val="a3"/>
        <w:rPr>
          <w:b/>
          <w:sz w:val="22"/>
        </w:rPr>
      </w:pPr>
    </w:p>
    <w:p w14:paraId="7941354B" w14:textId="77777777" w:rsidR="00393D1B" w:rsidRDefault="00393D1B" w:rsidP="00501636">
      <w:pPr>
        <w:pStyle w:val="a3"/>
        <w:rPr>
          <w:b/>
          <w:sz w:val="22"/>
        </w:rPr>
      </w:pPr>
    </w:p>
    <w:p w14:paraId="55A66F89" w14:textId="77777777" w:rsidR="00393D1B" w:rsidRDefault="00393D1B" w:rsidP="00501636">
      <w:pPr>
        <w:pStyle w:val="a3"/>
        <w:rPr>
          <w:b/>
          <w:sz w:val="22"/>
        </w:rPr>
      </w:pPr>
    </w:p>
    <w:p w14:paraId="6D11CD2F" w14:textId="77777777" w:rsidR="00393D1B" w:rsidRDefault="00393D1B" w:rsidP="00501636">
      <w:pPr>
        <w:pStyle w:val="a3"/>
        <w:rPr>
          <w:b/>
          <w:sz w:val="22"/>
        </w:rPr>
      </w:pPr>
    </w:p>
    <w:p w14:paraId="5EF96BEC" w14:textId="77777777" w:rsidR="00393D1B" w:rsidRDefault="00393D1B" w:rsidP="00501636">
      <w:pPr>
        <w:pStyle w:val="a3"/>
        <w:rPr>
          <w:b/>
          <w:sz w:val="22"/>
        </w:rPr>
      </w:pPr>
    </w:p>
    <w:p w14:paraId="21AE33A6" w14:textId="77777777" w:rsidR="00393D1B" w:rsidRDefault="00393D1B" w:rsidP="00501636">
      <w:pPr>
        <w:pStyle w:val="a3"/>
        <w:rPr>
          <w:b/>
          <w:sz w:val="22"/>
        </w:rPr>
      </w:pPr>
    </w:p>
    <w:p w14:paraId="330024E6" w14:textId="77777777" w:rsidR="00393D1B" w:rsidRDefault="00393D1B" w:rsidP="00501636">
      <w:pPr>
        <w:pStyle w:val="a3"/>
        <w:rPr>
          <w:b/>
          <w:sz w:val="22"/>
        </w:rPr>
      </w:pPr>
    </w:p>
    <w:p w14:paraId="27944ADF" w14:textId="77777777" w:rsidR="00393D1B" w:rsidRDefault="00393D1B" w:rsidP="00501636">
      <w:pPr>
        <w:pStyle w:val="a3"/>
        <w:rPr>
          <w:b/>
          <w:sz w:val="22"/>
        </w:rPr>
      </w:pPr>
    </w:p>
    <w:p w14:paraId="7F091324" w14:textId="77777777" w:rsidR="00393D1B" w:rsidRDefault="00393D1B" w:rsidP="00501636">
      <w:pPr>
        <w:pStyle w:val="a3"/>
        <w:rPr>
          <w:b/>
          <w:sz w:val="22"/>
        </w:rPr>
      </w:pPr>
    </w:p>
    <w:p w14:paraId="1A304CE2" w14:textId="77777777" w:rsidR="00393D1B" w:rsidRDefault="00393D1B" w:rsidP="00501636">
      <w:pPr>
        <w:pStyle w:val="a3"/>
        <w:rPr>
          <w:b/>
          <w:sz w:val="22"/>
        </w:rPr>
      </w:pPr>
    </w:p>
    <w:p w14:paraId="4A0236DE" w14:textId="77777777" w:rsidR="00393D1B" w:rsidRDefault="00393D1B" w:rsidP="00CD79DF">
      <w:pPr>
        <w:suppressAutoHyphens/>
        <w:spacing w:after="240" w:line="240" w:lineRule="auto"/>
        <w:jc w:val="center"/>
        <w:rPr>
          <w:rFonts w:ascii="Times New Roman" w:hAnsi="Times New Roman"/>
          <w:b/>
          <w:sz w:val="24"/>
          <w:szCs w:val="24"/>
        </w:rPr>
      </w:pPr>
    </w:p>
    <w:p w14:paraId="51FFC866" w14:textId="77777777" w:rsidR="00D66103" w:rsidRDefault="00D66103" w:rsidP="00CD79DF">
      <w:pPr>
        <w:suppressAutoHyphens/>
        <w:spacing w:after="240" w:line="240" w:lineRule="auto"/>
        <w:jc w:val="center"/>
        <w:rPr>
          <w:rFonts w:ascii="Times New Roman" w:hAnsi="Times New Roman"/>
          <w:b/>
          <w:sz w:val="24"/>
          <w:szCs w:val="24"/>
        </w:rPr>
      </w:pPr>
    </w:p>
    <w:p w14:paraId="5CB7E485" w14:textId="77777777" w:rsidR="00D66103" w:rsidRDefault="00D66103" w:rsidP="00CD79DF">
      <w:pPr>
        <w:suppressAutoHyphens/>
        <w:spacing w:after="240" w:line="240" w:lineRule="auto"/>
        <w:jc w:val="center"/>
        <w:rPr>
          <w:rFonts w:ascii="Times New Roman" w:hAnsi="Times New Roman"/>
          <w:b/>
          <w:sz w:val="24"/>
          <w:szCs w:val="24"/>
        </w:rPr>
      </w:pPr>
    </w:p>
    <w:p w14:paraId="15C698A3" w14:textId="77777777" w:rsidR="00D66103" w:rsidRDefault="00D66103" w:rsidP="00CD79DF">
      <w:pPr>
        <w:suppressAutoHyphens/>
        <w:spacing w:after="240" w:line="240" w:lineRule="auto"/>
        <w:jc w:val="center"/>
        <w:rPr>
          <w:rFonts w:ascii="Times New Roman" w:hAnsi="Times New Roman"/>
          <w:b/>
          <w:sz w:val="24"/>
          <w:szCs w:val="24"/>
        </w:rPr>
      </w:pPr>
    </w:p>
    <w:p w14:paraId="7EDA6247" w14:textId="77777777" w:rsidR="00D66103" w:rsidRDefault="00D66103" w:rsidP="00CD79DF">
      <w:pPr>
        <w:suppressAutoHyphens/>
        <w:spacing w:after="240" w:line="240" w:lineRule="auto"/>
        <w:jc w:val="center"/>
        <w:rPr>
          <w:rFonts w:ascii="Times New Roman" w:hAnsi="Times New Roman"/>
          <w:b/>
          <w:sz w:val="24"/>
          <w:szCs w:val="24"/>
        </w:rPr>
      </w:pPr>
    </w:p>
    <w:p w14:paraId="1AF93F6C" w14:textId="77777777" w:rsidR="00D66103" w:rsidRDefault="00D66103" w:rsidP="00CD79DF">
      <w:pPr>
        <w:suppressAutoHyphens/>
        <w:spacing w:after="240" w:line="240" w:lineRule="auto"/>
        <w:jc w:val="center"/>
        <w:rPr>
          <w:rFonts w:ascii="Times New Roman" w:hAnsi="Times New Roman"/>
          <w:b/>
          <w:sz w:val="24"/>
          <w:szCs w:val="24"/>
        </w:rPr>
      </w:pPr>
    </w:p>
    <w:p w14:paraId="3DDE7137"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9AA2160"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5CA39A5F" w14:textId="77777777" w:rsidTr="008433C9">
        <w:trPr>
          <w:trHeight w:val="490"/>
        </w:trPr>
        <w:tc>
          <w:tcPr>
            <w:tcW w:w="3685" w:type="pct"/>
            <w:vAlign w:val="center"/>
          </w:tcPr>
          <w:p w14:paraId="2ECF23E9"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BA178C9"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46BAB9A6" w14:textId="77777777" w:rsidTr="008433C9">
        <w:trPr>
          <w:trHeight w:val="490"/>
        </w:trPr>
        <w:tc>
          <w:tcPr>
            <w:tcW w:w="3685" w:type="pct"/>
            <w:vAlign w:val="center"/>
          </w:tcPr>
          <w:p w14:paraId="0B66292C"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9463DB8" w14:textId="77777777" w:rsidR="00CD79DF" w:rsidRPr="00315F34" w:rsidRDefault="0082356E" w:rsidP="008433C9">
            <w:pPr>
              <w:suppressAutoHyphens/>
              <w:spacing w:after="0"/>
              <w:rPr>
                <w:rFonts w:ascii="Times New Roman" w:hAnsi="Times New Roman"/>
                <w:iCs/>
              </w:rPr>
            </w:pPr>
            <w:r>
              <w:rPr>
                <w:rFonts w:ascii="Times New Roman" w:hAnsi="Times New Roman"/>
                <w:iCs/>
              </w:rPr>
              <w:t>106</w:t>
            </w:r>
          </w:p>
        </w:tc>
      </w:tr>
      <w:tr w:rsidR="000F3586" w14:paraId="7B6DD1CB" w14:textId="77777777" w:rsidTr="008433C9">
        <w:trPr>
          <w:trHeight w:val="336"/>
        </w:trPr>
        <w:tc>
          <w:tcPr>
            <w:tcW w:w="5000" w:type="pct"/>
            <w:gridSpan w:val="2"/>
            <w:vAlign w:val="center"/>
          </w:tcPr>
          <w:p w14:paraId="0470EE2C"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49B47F1C" w14:textId="77777777" w:rsidTr="008433C9">
        <w:trPr>
          <w:trHeight w:val="490"/>
        </w:trPr>
        <w:tc>
          <w:tcPr>
            <w:tcW w:w="3685" w:type="pct"/>
            <w:vAlign w:val="center"/>
          </w:tcPr>
          <w:p w14:paraId="3F164159"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3D5BCB0" w14:textId="77777777" w:rsidR="00CD79DF" w:rsidRPr="00315F34" w:rsidRDefault="00D66103" w:rsidP="008433C9">
            <w:pPr>
              <w:suppressAutoHyphens/>
              <w:spacing w:after="0"/>
              <w:rPr>
                <w:rFonts w:ascii="Times New Roman" w:hAnsi="Times New Roman"/>
                <w:iCs/>
              </w:rPr>
            </w:pPr>
            <w:r>
              <w:rPr>
                <w:rFonts w:ascii="Times New Roman" w:hAnsi="Times New Roman"/>
                <w:iCs/>
              </w:rPr>
              <w:t>2</w:t>
            </w:r>
          </w:p>
        </w:tc>
      </w:tr>
      <w:tr w:rsidR="000F3586" w14:paraId="40B46E71" w14:textId="77777777" w:rsidTr="008433C9">
        <w:trPr>
          <w:trHeight w:val="490"/>
        </w:trPr>
        <w:tc>
          <w:tcPr>
            <w:tcW w:w="3685" w:type="pct"/>
            <w:vAlign w:val="center"/>
          </w:tcPr>
          <w:p w14:paraId="2C7D207A"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5753B0DA" w14:textId="77777777" w:rsidR="00CD79DF" w:rsidRPr="00315F34" w:rsidRDefault="0082356E" w:rsidP="008433C9">
            <w:pPr>
              <w:suppressAutoHyphens/>
              <w:spacing w:after="0"/>
              <w:rPr>
                <w:rFonts w:ascii="Times New Roman" w:hAnsi="Times New Roman"/>
                <w:iCs/>
              </w:rPr>
            </w:pPr>
            <w:r>
              <w:rPr>
                <w:rFonts w:ascii="Times New Roman" w:hAnsi="Times New Roman"/>
                <w:iCs/>
              </w:rPr>
              <w:t>104</w:t>
            </w:r>
          </w:p>
        </w:tc>
      </w:tr>
      <w:tr w:rsidR="000F3586" w14:paraId="5551FAEE" w14:textId="77777777" w:rsidTr="008433C9">
        <w:trPr>
          <w:trHeight w:val="267"/>
        </w:trPr>
        <w:tc>
          <w:tcPr>
            <w:tcW w:w="3685" w:type="pct"/>
            <w:vAlign w:val="center"/>
          </w:tcPr>
          <w:p w14:paraId="64FDB752"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746EAF8F" w14:textId="77777777" w:rsidR="00CD79DF" w:rsidRPr="00315F34" w:rsidRDefault="00D66103" w:rsidP="008433C9">
            <w:pPr>
              <w:suppressAutoHyphens/>
              <w:spacing w:after="0"/>
              <w:rPr>
                <w:rFonts w:ascii="Times New Roman" w:hAnsi="Times New Roman"/>
                <w:iCs/>
              </w:rPr>
            </w:pPr>
            <w:r>
              <w:rPr>
                <w:rFonts w:ascii="Times New Roman" w:hAnsi="Times New Roman"/>
                <w:iCs/>
              </w:rPr>
              <w:t>-</w:t>
            </w:r>
          </w:p>
        </w:tc>
      </w:tr>
      <w:tr w:rsidR="000F3586" w14:paraId="4714B888" w14:textId="77777777" w:rsidTr="008433C9">
        <w:trPr>
          <w:trHeight w:val="331"/>
        </w:trPr>
        <w:tc>
          <w:tcPr>
            <w:tcW w:w="3685" w:type="pct"/>
            <w:vAlign w:val="center"/>
          </w:tcPr>
          <w:p w14:paraId="45147193"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дифференцированного зачета</w:t>
            </w:r>
          </w:p>
        </w:tc>
        <w:tc>
          <w:tcPr>
            <w:tcW w:w="1315" w:type="pct"/>
            <w:vAlign w:val="center"/>
          </w:tcPr>
          <w:p w14:paraId="3C55EA92"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bl>
    <w:p w14:paraId="00F81CEA" w14:textId="77777777" w:rsidR="00CD79DF" w:rsidRPr="00315F34" w:rsidRDefault="00CD79DF" w:rsidP="00CD79DF">
      <w:pPr>
        <w:suppressAutoHyphens/>
        <w:spacing w:after="120"/>
        <w:rPr>
          <w:rFonts w:ascii="Times New Roman" w:hAnsi="Times New Roman"/>
          <w:b/>
          <w:i/>
        </w:rPr>
      </w:pPr>
    </w:p>
    <w:p w14:paraId="4979F8E0"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674D883C" w14:textId="77777777" w:rsidR="00447075" w:rsidRDefault="002543EE" w:rsidP="00447075">
      <w:pPr>
        <w:keepNext/>
        <w:keepLines/>
        <w:suppressAutoHyphens/>
        <w:spacing w:after="0"/>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24704974" w14:textId="77777777" w:rsidR="00447075" w:rsidRDefault="00447075" w:rsidP="00447075">
      <w:pPr>
        <w:keepNext/>
        <w:keepLines/>
        <w:suppressAutoHyphens/>
        <w:autoSpaceDE w:val="0"/>
        <w:autoSpaceDN w:val="0"/>
        <w:spacing w:after="0" w:line="240" w:lineRule="auto"/>
        <w:rPr>
          <w:rFonts w:ascii="Times New Roman" w:hAnsi="Times New Roman"/>
          <w:sz w:val="2"/>
          <w:szCs w:val="2"/>
          <w:lang w:eastAsia="en-US"/>
        </w:rPr>
      </w:pPr>
    </w:p>
    <w:tbl>
      <w:tblPr>
        <w:tblpPr w:leftFromText="180" w:rightFromText="180" w:vertAnchor="page" w:horzAnchor="margin" w:tblpX="-704" w:tblpY="1531"/>
        <w:tblW w:w="15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8080"/>
        <w:gridCol w:w="1422"/>
        <w:gridCol w:w="1706"/>
        <w:gridCol w:w="1408"/>
      </w:tblGrid>
      <w:tr w:rsidR="000F3586" w14:paraId="1C3BFFD5" w14:textId="77777777" w:rsidTr="00F33325">
        <w:trPr>
          <w:trHeight w:val="769"/>
        </w:trPr>
        <w:tc>
          <w:tcPr>
            <w:tcW w:w="2840" w:type="dxa"/>
            <w:shd w:val="clear" w:color="auto" w:fill="auto"/>
            <w:vAlign w:val="center"/>
          </w:tcPr>
          <w:p w14:paraId="02BEB0F3" w14:textId="77777777" w:rsidR="00F02214" w:rsidRPr="00447075" w:rsidRDefault="002543EE" w:rsidP="0018325F">
            <w:pPr>
              <w:keepNext/>
              <w:keepLines/>
              <w:suppressAutoHyphens/>
              <w:autoSpaceDE w:val="0"/>
              <w:autoSpaceDN w:val="0"/>
              <w:spacing w:after="0" w:line="240" w:lineRule="auto"/>
              <w:ind w:right="151"/>
              <w:jc w:val="center"/>
              <w:rPr>
                <w:rFonts w:ascii="Times New Roman" w:eastAsia="Calibri" w:hAnsi="Times New Roman"/>
                <w:b/>
                <w:lang w:eastAsia="en-US"/>
              </w:rPr>
            </w:pPr>
            <w:r w:rsidRPr="002403C7">
              <w:rPr>
                <w:rFonts w:ascii="Times New Roman" w:eastAsia="Calibri" w:hAnsi="Times New Roman"/>
                <w:b/>
                <w:bCs/>
              </w:rPr>
              <w:t>Наименование разделов и тем</w:t>
            </w:r>
          </w:p>
        </w:tc>
        <w:tc>
          <w:tcPr>
            <w:tcW w:w="8080" w:type="dxa"/>
            <w:shd w:val="clear" w:color="auto" w:fill="auto"/>
            <w:vAlign w:val="center"/>
          </w:tcPr>
          <w:p w14:paraId="68970A87" w14:textId="77777777" w:rsidR="00F02214" w:rsidRPr="00447075" w:rsidRDefault="002543EE" w:rsidP="0018325F">
            <w:pPr>
              <w:keepNext/>
              <w:keepLines/>
              <w:suppressAutoHyphens/>
              <w:autoSpaceDE w:val="0"/>
              <w:autoSpaceDN w:val="0"/>
              <w:spacing w:after="0" w:line="251" w:lineRule="exact"/>
              <w:jc w:val="center"/>
              <w:rPr>
                <w:rFonts w:ascii="Times New Roman" w:eastAsia="Calibri" w:hAnsi="Times New Roman"/>
                <w:b/>
                <w:lang w:eastAsia="en-US"/>
              </w:rPr>
            </w:pPr>
            <w:r w:rsidRPr="002403C7">
              <w:rPr>
                <w:rFonts w:ascii="Times New Roman" w:eastAsia="Calibri" w:hAnsi="Times New Roman"/>
                <w:b/>
                <w:bCs/>
              </w:rPr>
              <w:t>Содержание учебного материала и формы организации деятельности обучающихся</w:t>
            </w:r>
          </w:p>
        </w:tc>
        <w:tc>
          <w:tcPr>
            <w:tcW w:w="1422" w:type="dxa"/>
            <w:shd w:val="clear" w:color="auto" w:fill="auto"/>
            <w:vAlign w:val="center"/>
          </w:tcPr>
          <w:p w14:paraId="057BDC5A" w14:textId="77777777" w:rsidR="00F02214" w:rsidRPr="00447075" w:rsidRDefault="002543EE" w:rsidP="0018325F">
            <w:pPr>
              <w:keepNext/>
              <w:keepLines/>
              <w:suppressAutoHyphens/>
              <w:autoSpaceDE w:val="0"/>
              <w:autoSpaceDN w:val="0"/>
              <w:spacing w:after="0" w:line="240" w:lineRule="auto"/>
              <w:ind w:right="105"/>
              <w:jc w:val="center"/>
              <w:rPr>
                <w:rFonts w:ascii="Times New Roman" w:eastAsia="Calibri" w:hAnsi="Times New Roman"/>
                <w:b/>
                <w:lang w:eastAsia="en-US"/>
              </w:rPr>
            </w:pPr>
            <w:r w:rsidRPr="002403C7">
              <w:rPr>
                <w:rFonts w:ascii="Times New Roman" w:eastAsia="Calibri" w:hAnsi="Times New Roman"/>
                <w:b/>
                <w:bCs/>
              </w:rPr>
              <w:t>Объем, акад. ч / в том числе в форме практической подготовки, акад. ч</w:t>
            </w:r>
          </w:p>
        </w:tc>
        <w:tc>
          <w:tcPr>
            <w:tcW w:w="1706" w:type="dxa"/>
            <w:shd w:val="clear" w:color="auto" w:fill="auto"/>
            <w:vAlign w:val="center"/>
          </w:tcPr>
          <w:p w14:paraId="7BC1241C" w14:textId="77777777" w:rsidR="00F02214" w:rsidRPr="00447075" w:rsidRDefault="002543EE" w:rsidP="0018325F">
            <w:pPr>
              <w:keepNext/>
              <w:keepLines/>
              <w:suppressAutoHyphens/>
              <w:autoSpaceDE w:val="0"/>
              <w:autoSpaceDN w:val="0"/>
              <w:spacing w:after="0" w:line="233" w:lineRule="exact"/>
              <w:jc w:val="center"/>
              <w:rPr>
                <w:rFonts w:ascii="Times New Roman" w:eastAsia="Calibri" w:hAnsi="Times New Roman"/>
                <w:b/>
                <w:lang w:eastAsia="en-US"/>
              </w:rPr>
            </w:pPr>
            <w:r w:rsidRPr="002403C7">
              <w:rPr>
                <w:rFonts w:ascii="Times New Roman" w:eastAsia="Calibri" w:hAnsi="Times New Roman"/>
                <w:b/>
                <w:bCs/>
              </w:rPr>
              <w:t>Коды компетенций и личностных результатов</w:t>
            </w:r>
            <w:r>
              <w:rPr>
                <w:rFonts w:ascii="Times New Roman" w:eastAsia="Calibri" w:hAnsi="Times New Roman"/>
                <w:b/>
                <w:bCs/>
                <w:vertAlign w:val="superscript"/>
              </w:rPr>
              <w:footnoteReference w:id="1"/>
            </w:r>
            <w:r w:rsidRPr="002403C7">
              <w:rPr>
                <w:rFonts w:ascii="Times New Roman" w:eastAsia="Calibri" w:hAnsi="Times New Roman"/>
                <w:b/>
                <w:bCs/>
              </w:rPr>
              <w:t>, формированию которых способствует элемент программы</w:t>
            </w:r>
          </w:p>
        </w:tc>
        <w:tc>
          <w:tcPr>
            <w:tcW w:w="1408" w:type="dxa"/>
            <w:shd w:val="clear" w:color="auto" w:fill="auto"/>
            <w:vAlign w:val="center"/>
          </w:tcPr>
          <w:p w14:paraId="3B9347F3" w14:textId="77777777" w:rsidR="00F02214" w:rsidRPr="002403C7" w:rsidRDefault="002543EE" w:rsidP="0018325F">
            <w:pPr>
              <w:keepNext/>
              <w:keepLines/>
              <w:widowControl w:val="0"/>
              <w:suppressAutoHyphens/>
              <w:autoSpaceDE w:val="0"/>
              <w:autoSpaceDN w:val="0"/>
              <w:spacing w:after="0" w:line="240" w:lineRule="auto"/>
              <w:ind w:left="427" w:right="64" w:hanging="427"/>
              <w:jc w:val="center"/>
              <w:rPr>
                <w:rFonts w:ascii="Times New Roman" w:eastAsia="Calibri" w:hAnsi="Times New Roman"/>
                <w:b/>
                <w:lang w:eastAsia="en-US"/>
              </w:rPr>
            </w:pPr>
            <w:r w:rsidRPr="002403C7">
              <w:rPr>
                <w:rFonts w:ascii="Times New Roman" w:eastAsia="Calibri" w:hAnsi="Times New Roman"/>
                <w:b/>
                <w:bCs/>
              </w:rPr>
              <w:t>Код Н/У/З</w:t>
            </w:r>
          </w:p>
        </w:tc>
      </w:tr>
      <w:tr w:rsidR="000F3586" w14:paraId="6805C2AA" w14:textId="77777777" w:rsidTr="00F33325">
        <w:trPr>
          <w:trHeight w:val="322"/>
        </w:trPr>
        <w:tc>
          <w:tcPr>
            <w:tcW w:w="2840" w:type="dxa"/>
            <w:shd w:val="clear" w:color="auto" w:fill="auto"/>
          </w:tcPr>
          <w:p w14:paraId="44D25DF4" w14:textId="77777777" w:rsidR="00F02214" w:rsidRPr="00447075" w:rsidRDefault="002543EE" w:rsidP="0018325F">
            <w:pPr>
              <w:keepNext/>
              <w:keepLines/>
              <w:suppressAutoHyphens/>
              <w:autoSpaceDE w:val="0"/>
              <w:autoSpaceDN w:val="0"/>
              <w:spacing w:after="0" w:line="275" w:lineRule="exact"/>
              <w:jc w:val="center"/>
              <w:rPr>
                <w:rFonts w:ascii="Times New Roman" w:eastAsia="Calibri" w:hAnsi="Times New Roman"/>
                <w:b/>
                <w:sz w:val="24"/>
                <w:lang w:eastAsia="en-US"/>
              </w:rPr>
            </w:pPr>
            <w:r w:rsidRPr="00447075">
              <w:rPr>
                <w:rFonts w:ascii="Times New Roman" w:eastAsia="Calibri" w:hAnsi="Times New Roman"/>
                <w:b/>
                <w:sz w:val="24"/>
                <w:lang w:eastAsia="en-US"/>
              </w:rPr>
              <w:t>1</w:t>
            </w:r>
          </w:p>
        </w:tc>
        <w:tc>
          <w:tcPr>
            <w:tcW w:w="8080" w:type="dxa"/>
            <w:shd w:val="clear" w:color="auto" w:fill="auto"/>
          </w:tcPr>
          <w:p w14:paraId="556B2FBB" w14:textId="77777777" w:rsidR="00F02214" w:rsidRPr="00447075" w:rsidRDefault="002543EE" w:rsidP="0018325F">
            <w:pPr>
              <w:keepNext/>
              <w:keepLines/>
              <w:suppressAutoHyphens/>
              <w:autoSpaceDE w:val="0"/>
              <w:autoSpaceDN w:val="0"/>
              <w:spacing w:after="0" w:line="275" w:lineRule="exact"/>
              <w:jc w:val="center"/>
              <w:rPr>
                <w:rFonts w:ascii="Times New Roman" w:eastAsia="Calibri" w:hAnsi="Times New Roman"/>
                <w:b/>
                <w:sz w:val="24"/>
                <w:lang w:eastAsia="en-US"/>
              </w:rPr>
            </w:pPr>
            <w:r w:rsidRPr="00447075">
              <w:rPr>
                <w:rFonts w:ascii="Times New Roman" w:eastAsia="Calibri" w:hAnsi="Times New Roman"/>
                <w:b/>
                <w:sz w:val="24"/>
                <w:lang w:eastAsia="en-US"/>
              </w:rPr>
              <w:t>2</w:t>
            </w:r>
          </w:p>
        </w:tc>
        <w:tc>
          <w:tcPr>
            <w:tcW w:w="1422" w:type="dxa"/>
            <w:shd w:val="clear" w:color="auto" w:fill="auto"/>
          </w:tcPr>
          <w:p w14:paraId="0C130DD3" w14:textId="77777777" w:rsidR="00F02214" w:rsidRPr="00447075" w:rsidRDefault="002543EE" w:rsidP="0018325F">
            <w:pPr>
              <w:keepNext/>
              <w:keepLines/>
              <w:suppressAutoHyphens/>
              <w:autoSpaceDE w:val="0"/>
              <w:autoSpaceDN w:val="0"/>
              <w:spacing w:after="0" w:line="275" w:lineRule="exact"/>
              <w:jc w:val="center"/>
              <w:rPr>
                <w:rFonts w:ascii="Times New Roman" w:eastAsia="Calibri" w:hAnsi="Times New Roman"/>
                <w:b/>
                <w:sz w:val="24"/>
                <w:lang w:eastAsia="en-US"/>
              </w:rPr>
            </w:pPr>
            <w:r w:rsidRPr="00447075">
              <w:rPr>
                <w:rFonts w:ascii="Times New Roman" w:eastAsia="Calibri" w:hAnsi="Times New Roman"/>
                <w:b/>
                <w:sz w:val="24"/>
                <w:lang w:eastAsia="en-US"/>
              </w:rPr>
              <w:t>3</w:t>
            </w:r>
          </w:p>
        </w:tc>
        <w:tc>
          <w:tcPr>
            <w:tcW w:w="1706" w:type="dxa"/>
            <w:shd w:val="clear" w:color="auto" w:fill="auto"/>
          </w:tcPr>
          <w:p w14:paraId="520618EA" w14:textId="77777777" w:rsidR="00F02214" w:rsidRPr="00447075" w:rsidRDefault="002543EE" w:rsidP="0018325F">
            <w:pPr>
              <w:keepNext/>
              <w:keepLines/>
              <w:suppressAutoHyphens/>
              <w:autoSpaceDE w:val="0"/>
              <w:autoSpaceDN w:val="0"/>
              <w:spacing w:after="0" w:line="240" w:lineRule="auto"/>
              <w:jc w:val="center"/>
              <w:rPr>
                <w:rFonts w:ascii="Times New Roman" w:eastAsia="Calibri" w:hAnsi="Times New Roman"/>
                <w:b/>
                <w:lang w:eastAsia="en-US"/>
              </w:rPr>
            </w:pPr>
            <w:r w:rsidRPr="002403C7">
              <w:rPr>
                <w:rFonts w:ascii="Times New Roman" w:eastAsia="Calibri" w:hAnsi="Times New Roman"/>
                <w:b/>
                <w:lang w:eastAsia="en-US"/>
              </w:rPr>
              <w:t>4</w:t>
            </w:r>
          </w:p>
        </w:tc>
        <w:tc>
          <w:tcPr>
            <w:tcW w:w="1408" w:type="dxa"/>
            <w:shd w:val="clear" w:color="auto" w:fill="auto"/>
          </w:tcPr>
          <w:p w14:paraId="4EF6AADD" w14:textId="77777777" w:rsidR="00F02214" w:rsidRPr="002403C7" w:rsidRDefault="002543EE" w:rsidP="0018325F">
            <w:pPr>
              <w:keepNext/>
              <w:keepLines/>
              <w:widowControl w:val="0"/>
              <w:suppressAutoHyphens/>
              <w:autoSpaceDE w:val="0"/>
              <w:autoSpaceDN w:val="0"/>
              <w:spacing w:after="0" w:line="240" w:lineRule="auto"/>
              <w:jc w:val="center"/>
              <w:rPr>
                <w:rFonts w:ascii="Times New Roman" w:eastAsia="Calibri" w:hAnsi="Times New Roman"/>
                <w:b/>
                <w:lang w:eastAsia="en-US"/>
              </w:rPr>
            </w:pPr>
            <w:r w:rsidRPr="002403C7">
              <w:rPr>
                <w:rFonts w:ascii="Times New Roman" w:eastAsia="Calibri" w:hAnsi="Times New Roman"/>
                <w:b/>
                <w:lang w:eastAsia="en-US"/>
              </w:rPr>
              <w:t>5</w:t>
            </w:r>
          </w:p>
        </w:tc>
      </w:tr>
      <w:tr w:rsidR="000F3586" w14:paraId="3EA28FF7" w14:textId="77777777" w:rsidTr="00F33325">
        <w:trPr>
          <w:trHeight w:val="320"/>
        </w:trPr>
        <w:tc>
          <w:tcPr>
            <w:tcW w:w="10920" w:type="dxa"/>
            <w:gridSpan w:val="2"/>
            <w:shd w:val="clear" w:color="auto" w:fill="auto"/>
          </w:tcPr>
          <w:p w14:paraId="4009E08E" w14:textId="77777777" w:rsidR="00F02214" w:rsidRPr="00447075" w:rsidRDefault="002543EE" w:rsidP="0018325F">
            <w:pPr>
              <w:keepNext/>
              <w:keepLines/>
              <w:suppressAutoHyphens/>
              <w:autoSpaceDE w:val="0"/>
              <w:autoSpaceDN w:val="0"/>
              <w:spacing w:after="0" w:line="275" w:lineRule="exact"/>
              <w:rPr>
                <w:rFonts w:ascii="Times New Roman" w:eastAsia="Calibri" w:hAnsi="Times New Roman"/>
                <w:b/>
                <w:sz w:val="24"/>
                <w:lang w:eastAsia="en-US"/>
              </w:rPr>
            </w:pPr>
            <w:r w:rsidRPr="00447075">
              <w:rPr>
                <w:rFonts w:ascii="Times New Roman" w:eastAsia="Calibri" w:hAnsi="Times New Roman"/>
                <w:b/>
                <w:sz w:val="24"/>
                <w:lang w:eastAsia="en-US"/>
              </w:rPr>
              <w:t>Раздел</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1.</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Основы</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физической</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культуры</w:t>
            </w:r>
          </w:p>
        </w:tc>
        <w:tc>
          <w:tcPr>
            <w:tcW w:w="1422" w:type="dxa"/>
            <w:shd w:val="clear" w:color="auto" w:fill="auto"/>
          </w:tcPr>
          <w:p w14:paraId="55F87789" w14:textId="77777777" w:rsidR="00F02214" w:rsidRPr="00447075" w:rsidRDefault="00F02214" w:rsidP="0018325F">
            <w:pPr>
              <w:keepNext/>
              <w:keepLines/>
              <w:suppressAutoHyphens/>
              <w:autoSpaceDE w:val="0"/>
              <w:autoSpaceDN w:val="0"/>
              <w:spacing w:after="0" w:line="275" w:lineRule="exact"/>
              <w:rPr>
                <w:rFonts w:ascii="Times New Roman" w:eastAsia="Calibri" w:hAnsi="Times New Roman"/>
                <w:b/>
                <w:sz w:val="24"/>
                <w:lang w:eastAsia="en-US"/>
              </w:rPr>
            </w:pPr>
          </w:p>
        </w:tc>
        <w:tc>
          <w:tcPr>
            <w:tcW w:w="1706" w:type="dxa"/>
            <w:shd w:val="clear" w:color="auto" w:fill="auto"/>
          </w:tcPr>
          <w:p w14:paraId="380E9557" w14:textId="77777777" w:rsidR="00F02214" w:rsidRPr="00447075" w:rsidRDefault="00F02214" w:rsidP="0018325F">
            <w:pPr>
              <w:keepNext/>
              <w:keepLines/>
              <w:suppressAutoHyphens/>
              <w:autoSpaceDE w:val="0"/>
              <w:autoSpaceDN w:val="0"/>
              <w:spacing w:after="0" w:line="240" w:lineRule="auto"/>
              <w:rPr>
                <w:rFonts w:ascii="Times New Roman" w:eastAsia="Calibri" w:hAnsi="Times New Roman"/>
                <w:lang w:eastAsia="en-US"/>
              </w:rPr>
            </w:pPr>
          </w:p>
        </w:tc>
        <w:tc>
          <w:tcPr>
            <w:tcW w:w="1408" w:type="dxa"/>
            <w:shd w:val="clear" w:color="auto" w:fill="auto"/>
          </w:tcPr>
          <w:p w14:paraId="22840AE4" w14:textId="77777777" w:rsidR="00F02214" w:rsidRPr="002403C7" w:rsidRDefault="00F02214" w:rsidP="0018325F">
            <w:pPr>
              <w:keepNext/>
              <w:keepLines/>
              <w:widowControl w:val="0"/>
              <w:suppressAutoHyphens/>
              <w:autoSpaceDE w:val="0"/>
              <w:autoSpaceDN w:val="0"/>
              <w:spacing w:after="0" w:line="240" w:lineRule="auto"/>
              <w:rPr>
                <w:rFonts w:ascii="Times New Roman" w:eastAsia="Calibri" w:hAnsi="Times New Roman"/>
                <w:lang w:eastAsia="en-US"/>
              </w:rPr>
            </w:pPr>
          </w:p>
        </w:tc>
      </w:tr>
      <w:tr w:rsidR="000F3586" w14:paraId="181ABA6F" w14:textId="77777777" w:rsidTr="00F33325">
        <w:trPr>
          <w:trHeight w:val="320"/>
        </w:trPr>
        <w:tc>
          <w:tcPr>
            <w:tcW w:w="2840" w:type="dxa"/>
            <w:vMerge w:val="restart"/>
            <w:shd w:val="clear" w:color="auto" w:fill="auto"/>
          </w:tcPr>
          <w:p w14:paraId="7D79C6FA" w14:textId="77777777" w:rsidR="00F02214" w:rsidRPr="00447075" w:rsidRDefault="002543EE" w:rsidP="0018325F">
            <w:pPr>
              <w:keepNext/>
              <w:keepLines/>
              <w:suppressAutoHyphens/>
              <w:autoSpaceDE w:val="0"/>
              <w:autoSpaceDN w:val="0"/>
              <w:spacing w:after="0"/>
              <w:ind w:right="137"/>
              <w:rPr>
                <w:rFonts w:ascii="Times New Roman" w:eastAsia="Calibri" w:hAnsi="Times New Roman"/>
                <w:sz w:val="24"/>
                <w:lang w:eastAsia="en-US"/>
              </w:rPr>
            </w:pPr>
            <w:r w:rsidRPr="00447075">
              <w:rPr>
                <w:rFonts w:ascii="Times New Roman" w:eastAsia="Calibri" w:hAnsi="Times New Roman"/>
                <w:b/>
                <w:sz w:val="24"/>
                <w:lang w:eastAsia="en-US"/>
              </w:rPr>
              <w:t>Тема 1.1.</w:t>
            </w:r>
            <w:r w:rsidRPr="00447075">
              <w:rPr>
                <w:rFonts w:ascii="Times New Roman" w:eastAsia="Calibri" w:hAnsi="Times New Roman"/>
                <w:b/>
                <w:spacing w:val="1"/>
                <w:sz w:val="24"/>
                <w:lang w:eastAsia="en-US"/>
              </w:rPr>
              <w:t xml:space="preserve"> </w:t>
            </w:r>
            <w:r w:rsidRPr="00447075">
              <w:rPr>
                <w:rFonts w:ascii="Times New Roman" w:eastAsia="Calibri" w:hAnsi="Times New Roman"/>
                <w:spacing w:val="-7"/>
                <w:sz w:val="24"/>
                <w:lang w:eastAsia="en-US"/>
              </w:rPr>
              <w:t xml:space="preserve">Физическая </w:t>
            </w:r>
            <w:r w:rsidRPr="00447075">
              <w:rPr>
                <w:rFonts w:ascii="Times New Roman" w:eastAsia="Calibri" w:hAnsi="Times New Roman"/>
                <w:spacing w:val="-6"/>
                <w:sz w:val="24"/>
                <w:lang w:eastAsia="en-US"/>
              </w:rPr>
              <w:t>культу</w:t>
            </w:r>
            <w:r w:rsidRPr="00447075">
              <w:rPr>
                <w:rFonts w:ascii="Times New Roman" w:eastAsia="Calibri" w:hAnsi="Times New Roman"/>
                <w:spacing w:val="-57"/>
                <w:sz w:val="24"/>
                <w:lang w:eastAsia="en-US"/>
              </w:rPr>
              <w:t xml:space="preserve"> </w:t>
            </w:r>
            <w:proofErr w:type="spellStart"/>
            <w:r w:rsidRPr="00447075">
              <w:rPr>
                <w:rFonts w:ascii="Times New Roman" w:eastAsia="Calibri" w:hAnsi="Times New Roman"/>
                <w:spacing w:val="-6"/>
                <w:sz w:val="24"/>
                <w:lang w:eastAsia="en-US"/>
              </w:rPr>
              <w:t>ра</w:t>
            </w:r>
            <w:proofErr w:type="spellEnd"/>
            <w:r w:rsidRPr="00447075">
              <w:rPr>
                <w:rFonts w:ascii="Times New Roman" w:eastAsia="Calibri" w:hAnsi="Times New Roman"/>
                <w:spacing w:val="-6"/>
                <w:sz w:val="24"/>
                <w:lang w:eastAsia="en-US"/>
              </w:rPr>
              <w:t xml:space="preserve"> в профессио</w:t>
            </w:r>
            <w:r w:rsidRPr="00447075">
              <w:rPr>
                <w:rFonts w:ascii="Times New Roman" w:eastAsia="Calibri" w:hAnsi="Times New Roman"/>
                <w:spacing w:val="-7"/>
                <w:sz w:val="24"/>
                <w:lang w:eastAsia="en-US"/>
              </w:rPr>
              <w:t>нальной</w:t>
            </w:r>
            <w:r w:rsidRPr="002403C7">
              <w:rPr>
                <w:rFonts w:ascii="Times New Roman" w:eastAsia="Calibri" w:hAnsi="Times New Roman"/>
                <w:spacing w:val="-7"/>
                <w:sz w:val="24"/>
                <w:lang w:eastAsia="en-US"/>
              </w:rPr>
              <w:t xml:space="preserve"> </w:t>
            </w:r>
            <w:r w:rsidRPr="00447075">
              <w:rPr>
                <w:rFonts w:ascii="Times New Roman" w:eastAsia="Calibri" w:hAnsi="Times New Roman"/>
                <w:spacing w:val="-6"/>
                <w:sz w:val="24"/>
                <w:lang w:eastAsia="en-US"/>
              </w:rPr>
              <w:t>подготовке</w:t>
            </w:r>
            <w:r w:rsidRPr="00447075">
              <w:rPr>
                <w:rFonts w:ascii="Times New Roman" w:eastAsia="Calibri" w:hAnsi="Times New Roman"/>
                <w:spacing w:val="-57"/>
                <w:sz w:val="24"/>
                <w:lang w:eastAsia="en-US"/>
              </w:rPr>
              <w:t xml:space="preserve"> </w:t>
            </w:r>
            <w:r w:rsidRPr="002403C7">
              <w:rPr>
                <w:rFonts w:ascii="Times New Roman" w:eastAsia="Calibri" w:hAnsi="Times New Roman"/>
                <w:spacing w:val="-57"/>
                <w:sz w:val="24"/>
                <w:lang w:eastAsia="en-US"/>
              </w:rPr>
              <w:t xml:space="preserve">     </w:t>
            </w:r>
            <w:r w:rsidRPr="00447075">
              <w:rPr>
                <w:rFonts w:ascii="Times New Roman" w:eastAsia="Calibri" w:hAnsi="Times New Roman"/>
                <w:spacing w:val="-6"/>
                <w:sz w:val="24"/>
                <w:lang w:eastAsia="en-US"/>
              </w:rPr>
              <w:t>и социокультурное</w:t>
            </w:r>
            <w:r w:rsidRPr="00447075">
              <w:rPr>
                <w:rFonts w:ascii="Times New Roman" w:eastAsia="Calibri" w:hAnsi="Times New Roman"/>
                <w:spacing w:val="-5"/>
                <w:sz w:val="24"/>
                <w:lang w:eastAsia="en-US"/>
              </w:rPr>
              <w:t xml:space="preserve"> </w:t>
            </w:r>
            <w:r w:rsidRPr="00447075">
              <w:rPr>
                <w:rFonts w:ascii="Times New Roman" w:eastAsia="Calibri" w:hAnsi="Times New Roman"/>
                <w:spacing w:val="-6"/>
                <w:sz w:val="24"/>
                <w:lang w:eastAsia="en-US"/>
              </w:rPr>
              <w:t>развитие</w:t>
            </w:r>
            <w:r w:rsidRPr="00447075">
              <w:rPr>
                <w:rFonts w:ascii="Times New Roman" w:eastAsia="Calibri" w:hAnsi="Times New Roman"/>
                <w:spacing w:val="-12"/>
                <w:sz w:val="24"/>
                <w:lang w:eastAsia="en-US"/>
              </w:rPr>
              <w:t xml:space="preserve"> </w:t>
            </w:r>
            <w:r w:rsidRPr="00447075">
              <w:rPr>
                <w:rFonts w:ascii="Times New Roman" w:eastAsia="Calibri" w:hAnsi="Times New Roman"/>
                <w:spacing w:val="-6"/>
                <w:sz w:val="24"/>
                <w:lang w:eastAsia="en-US"/>
              </w:rPr>
              <w:t>личности</w:t>
            </w:r>
          </w:p>
        </w:tc>
        <w:tc>
          <w:tcPr>
            <w:tcW w:w="8080" w:type="dxa"/>
            <w:shd w:val="clear" w:color="auto" w:fill="auto"/>
          </w:tcPr>
          <w:p w14:paraId="43D35344" w14:textId="77777777" w:rsidR="00F02214" w:rsidRPr="00447075" w:rsidRDefault="002543EE" w:rsidP="0018325F">
            <w:pPr>
              <w:keepNext/>
              <w:keepLines/>
              <w:suppressAutoHyphens/>
              <w:autoSpaceDE w:val="0"/>
              <w:autoSpaceDN w:val="0"/>
              <w:spacing w:after="0" w:line="275" w:lineRule="exact"/>
              <w:rPr>
                <w:rFonts w:ascii="Times New Roman" w:eastAsia="Calibri" w:hAnsi="Times New Roman"/>
                <w:b/>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shd w:val="clear" w:color="auto" w:fill="auto"/>
          </w:tcPr>
          <w:p w14:paraId="1D2E27A7" w14:textId="77777777" w:rsidR="00F02214" w:rsidRPr="00447075" w:rsidRDefault="002543EE" w:rsidP="0018325F">
            <w:pPr>
              <w:keepNext/>
              <w:keepLines/>
              <w:suppressAutoHyphens/>
              <w:autoSpaceDE w:val="0"/>
              <w:autoSpaceDN w:val="0"/>
              <w:spacing w:after="0" w:line="275" w:lineRule="exact"/>
              <w:jc w:val="center"/>
              <w:rPr>
                <w:rFonts w:ascii="Times New Roman" w:eastAsia="Calibri" w:hAnsi="Times New Roman"/>
                <w:b/>
                <w:sz w:val="24"/>
                <w:lang w:eastAsia="en-US"/>
              </w:rPr>
            </w:pPr>
            <w:r w:rsidRPr="00447075">
              <w:rPr>
                <w:rFonts w:ascii="Times New Roman" w:eastAsia="Calibri" w:hAnsi="Times New Roman"/>
                <w:b/>
                <w:sz w:val="24"/>
                <w:lang w:eastAsia="en-US"/>
              </w:rPr>
              <w:t>2</w:t>
            </w:r>
          </w:p>
        </w:tc>
        <w:tc>
          <w:tcPr>
            <w:tcW w:w="1706" w:type="dxa"/>
            <w:vMerge w:val="restart"/>
            <w:shd w:val="clear" w:color="auto" w:fill="auto"/>
          </w:tcPr>
          <w:p w14:paraId="0EB4043E" w14:textId="77777777" w:rsidR="00F02214" w:rsidRPr="00447075" w:rsidRDefault="002543EE" w:rsidP="00F33325">
            <w:pPr>
              <w:keepNext/>
              <w:keepLines/>
              <w:suppressAutoHyphens/>
              <w:autoSpaceDE w:val="0"/>
              <w:autoSpaceDN w:val="0"/>
              <w:spacing w:after="0" w:line="270" w:lineRule="exact"/>
              <w:jc w:val="center"/>
              <w:rPr>
                <w:rFonts w:ascii="Times New Roman" w:eastAsia="Calibri" w:hAnsi="Times New Roman"/>
                <w:sz w:val="24"/>
                <w:lang w:eastAsia="en-US"/>
              </w:rPr>
            </w:pPr>
            <w:r w:rsidRPr="002403C7">
              <w:rPr>
                <w:rFonts w:ascii="Times New Roman" w:eastAsia="Calibri" w:hAnsi="Times New Roman"/>
              </w:rPr>
              <w:t>ОК 8</w:t>
            </w:r>
          </w:p>
        </w:tc>
        <w:tc>
          <w:tcPr>
            <w:tcW w:w="1408" w:type="dxa"/>
            <w:vMerge w:val="restart"/>
            <w:shd w:val="clear" w:color="auto" w:fill="auto"/>
          </w:tcPr>
          <w:p w14:paraId="2B137872" w14:textId="77777777" w:rsidR="00F02214" w:rsidRDefault="00F33325"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2500708D"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1CEAA179"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70416709" w14:textId="77777777" w:rsidR="00F33325" w:rsidRPr="002403C7"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6523DECA" w14:textId="77777777" w:rsidTr="00F33325">
        <w:trPr>
          <w:trHeight w:val="645"/>
        </w:trPr>
        <w:tc>
          <w:tcPr>
            <w:tcW w:w="2840" w:type="dxa"/>
            <w:vMerge/>
            <w:tcBorders>
              <w:top w:val="nil"/>
            </w:tcBorders>
            <w:shd w:val="clear" w:color="auto" w:fill="auto"/>
          </w:tcPr>
          <w:p w14:paraId="546EF908" w14:textId="77777777" w:rsidR="00F02214" w:rsidRPr="00447075" w:rsidRDefault="00F02214"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8080" w:type="dxa"/>
            <w:shd w:val="clear" w:color="auto" w:fill="auto"/>
          </w:tcPr>
          <w:p w14:paraId="40549766" w14:textId="77777777" w:rsidR="00F02214" w:rsidRPr="00447075" w:rsidRDefault="002543EE" w:rsidP="0018325F">
            <w:pPr>
              <w:keepNext/>
              <w:keepLines/>
              <w:suppressAutoHyphens/>
              <w:autoSpaceDE w:val="0"/>
              <w:autoSpaceDN w:val="0"/>
              <w:spacing w:after="0" w:line="273" w:lineRule="exact"/>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Основы</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здорового</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образа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жизни.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Физическая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культура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обеспечении</w:t>
            </w:r>
          </w:p>
          <w:p w14:paraId="084108B0" w14:textId="77777777" w:rsidR="00F02214" w:rsidRPr="00447075" w:rsidRDefault="002543EE" w:rsidP="0018325F">
            <w:pPr>
              <w:keepNext/>
              <w:keepLines/>
              <w:suppressAutoHyphens/>
              <w:autoSpaceDE w:val="0"/>
              <w:autoSpaceDN w:val="0"/>
              <w:spacing w:after="0" w:line="240" w:lineRule="auto"/>
              <w:rPr>
                <w:rFonts w:ascii="Times New Roman" w:eastAsia="Calibri" w:hAnsi="Times New Roman"/>
                <w:sz w:val="24"/>
                <w:lang w:eastAsia="en-US"/>
              </w:rPr>
            </w:pPr>
            <w:r w:rsidRPr="00447075">
              <w:rPr>
                <w:rFonts w:ascii="Times New Roman" w:eastAsia="Calibri" w:hAnsi="Times New Roman"/>
                <w:sz w:val="24"/>
                <w:lang w:eastAsia="en-US"/>
              </w:rPr>
              <w:t>здоровья</w:t>
            </w:r>
          </w:p>
        </w:tc>
        <w:tc>
          <w:tcPr>
            <w:tcW w:w="1422" w:type="dxa"/>
            <w:vMerge/>
            <w:shd w:val="clear" w:color="auto" w:fill="auto"/>
          </w:tcPr>
          <w:p w14:paraId="41F6F93E" w14:textId="77777777" w:rsidR="00F02214" w:rsidRPr="00447075" w:rsidRDefault="00F02214" w:rsidP="0018325F">
            <w:pPr>
              <w:keepNext/>
              <w:keepLines/>
              <w:suppressAutoHyphens/>
              <w:autoSpaceDE w:val="0"/>
              <w:autoSpaceDN w:val="0"/>
              <w:spacing w:after="0" w:line="240" w:lineRule="auto"/>
              <w:jc w:val="center"/>
              <w:rPr>
                <w:rFonts w:ascii="Times New Roman" w:eastAsia="Calibri" w:hAnsi="Times New Roman"/>
                <w:lang w:eastAsia="en-US"/>
              </w:rPr>
            </w:pPr>
          </w:p>
        </w:tc>
        <w:tc>
          <w:tcPr>
            <w:tcW w:w="1706" w:type="dxa"/>
            <w:vMerge/>
            <w:tcBorders>
              <w:top w:val="nil"/>
            </w:tcBorders>
            <w:shd w:val="clear" w:color="auto" w:fill="auto"/>
          </w:tcPr>
          <w:p w14:paraId="3AC486EE" w14:textId="77777777" w:rsidR="00F02214" w:rsidRPr="00447075" w:rsidRDefault="00F02214"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1408" w:type="dxa"/>
            <w:vMerge/>
            <w:shd w:val="clear" w:color="auto" w:fill="auto"/>
          </w:tcPr>
          <w:p w14:paraId="20793646" w14:textId="77777777" w:rsidR="00F02214" w:rsidRPr="002403C7" w:rsidRDefault="00F02214" w:rsidP="0018325F">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65FB5C06" w14:textId="77777777" w:rsidTr="00F33325">
        <w:trPr>
          <w:trHeight w:val="966"/>
        </w:trPr>
        <w:tc>
          <w:tcPr>
            <w:tcW w:w="2840" w:type="dxa"/>
            <w:vMerge/>
            <w:tcBorders>
              <w:top w:val="nil"/>
            </w:tcBorders>
            <w:shd w:val="clear" w:color="auto" w:fill="auto"/>
          </w:tcPr>
          <w:p w14:paraId="2C26D08A" w14:textId="77777777" w:rsidR="00F02214" w:rsidRPr="00447075" w:rsidRDefault="00F02214"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8080" w:type="dxa"/>
            <w:shd w:val="clear" w:color="auto" w:fill="auto"/>
          </w:tcPr>
          <w:p w14:paraId="681AF9D9" w14:textId="77777777" w:rsidR="00F02214" w:rsidRPr="00447075" w:rsidRDefault="002543EE" w:rsidP="0018325F">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2.</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Самоконтроль</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студентов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физическими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упражнениями</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спортом.</w:t>
            </w:r>
          </w:p>
          <w:p w14:paraId="6DEFF11E" w14:textId="77777777" w:rsidR="00F02214" w:rsidRPr="00447075" w:rsidRDefault="002543EE" w:rsidP="0018325F">
            <w:pPr>
              <w:keepNext/>
              <w:keepLines/>
              <w:suppressAutoHyphens/>
              <w:autoSpaceDE w:val="0"/>
              <w:autoSpaceDN w:val="0"/>
              <w:spacing w:after="0" w:line="320" w:lineRule="exact"/>
              <w:ind w:right="297"/>
              <w:rPr>
                <w:rFonts w:ascii="Times New Roman" w:eastAsia="Calibri" w:hAnsi="Times New Roman"/>
                <w:sz w:val="24"/>
                <w:lang w:eastAsia="en-US"/>
              </w:rPr>
            </w:pPr>
            <w:r w:rsidRPr="00447075">
              <w:rPr>
                <w:rFonts w:ascii="Times New Roman" w:eastAsia="Calibri" w:hAnsi="Times New Roman"/>
                <w:sz w:val="24"/>
                <w:lang w:eastAsia="en-US"/>
              </w:rPr>
              <w:t>Контроль уровня совершенствования профессионально важных психофизиологических качеств</w:t>
            </w:r>
          </w:p>
        </w:tc>
        <w:tc>
          <w:tcPr>
            <w:tcW w:w="1422" w:type="dxa"/>
            <w:vMerge/>
            <w:shd w:val="clear" w:color="auto" w:fill="auto"/>
          </w:tcPr>
          <w:p w14:paraId="2901EC55" w14:textId="77777777" w:rsidR="00F02214" w:rsidRPr="00447075" w:rsidRDefault="00F02214" w:rsidP="0018325F">
            <w:pPr>
              <w:keepNext/>
              <w:keepLines/>
              <w:suppressAutoHyphens/>
              <w:autoSpaceDE w:val="0"/>
              <w:autoSpaceDN w:val="0"/>
              <w:spacing w:after="0" w:line="240" w:lineRule="auto"/>
              <w:jc w:val="center"/>
              <w:rPr>
                <w:rFonts w:ascii="Times New Roman" w:eastAsia="Calibri" w:hAnsi="Times New Roman"/>
                <w:sz w:val="2"/>
                <w:szCs w:val="2"/>
                <w:lang w:eastAsia="en-US"/>
              </w:rPr>
            </w:pPr>
          </w:p>
        </w:tc>
        <w:tc>
          <w:tcPr>
            <w:tcW w:w="1706" w:type="dxa"/>
            <w:vMerge/>
            <w:tcBorders>
              <w:top w:val="nil"/>
            </w:tcBorders>
            <w:shd w:val="clear" w:color="auto" w:fill="auto"/>
          </w:tcPr>
          <w:p w14:paraId="49D44A07" w14:textId="77777777" w:rsidR="00F02214" w:rsidRPr="00447075" w:rsidRDefault="00F02214"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1408" w:type="dxa"/>
            <w:vMerge/>
            <w:shd w:val="clear" w:color="auto" w:fill="auto"/>
          </w:tcPr>
          <w:p w14:paraId="7028BD84" w14:textId="77777777" w:rsidR="00F02214" w:rsidRPr="002403C7" w:rsidRDefault="00F02214" w:rsidP="0018325F">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5683ACA" w14:textId="77777777" w:rsidTr="00F33325">
        <w:trPr>
          <w:trHeight w:val="185"/>
        </w:trPr>
        <w:tc>
          <w:tcPr>
            <w:tcW w:w="10920" w:type="dxa"/>
            <w:gridSpan w:val="2"/>
            <w:tcBorders>
              <w:bottom w:val="single" w:sz="4" w:space="0" w:color="auto"/>
            </w:tcBorders>
            <w:shd w:val="clear" w:color="auto" w:fill="auto"/>
          </w:tcPr>
          <w:p w14:paraId="770641BF" w14:textId="77777777" w:rsidR="00F02214" w:rsidRPr="00447075" w:rsidRDefault="002543EE" w:rsidP="0018325F">
            <w:pPr>
              <w:keepNext/>
              <w:keepLines/>
              <w:suppressAutoHyphens/>
              <w:autoSpaceDE w:val="0"/>
              <w:autoSpaceDN w:val="0"/>
              <w:spacing w:after="0" w:line="275" w:lineRule="exact"/>
              <w:rPr>
                <w:rFonts w:ascii="Times New Roman" w:eastAsia="Calibri" w:hAnsi="Times New Roman"/>
                <w:b/>
                <w:sz w:val="24"/>
                <w:lang w:eastAsia="en-US"/>
              </w:rPr>
            </w:pPr>
            <w:r w:rsidRPr="00447075">
              <w:rPr>
                <w:rFonts w:ascii="Times New Roman" w:eastAsia="Calibri" w:hAnsi="Times New Roman"/>
                <w:b/>
                <w:sz w:val="24"/>
                <w:lang w:eastAsia="en-US"/>
              </w:rPr>
              <w:t>Раздел</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2.</w:t>
            </w:r>
            <w:r w:rsidRPr="00447075">
              <w:rPr>
                <w:rFonts w:ascii="Times New Roman" w:eastAsia="Calibri" w:hAnsi="Times New Roman"/>
                <w:b/>
                <w:spacing w:val="-1"/>
                <w:sz w:val="24"/>
                <w:lang w:eastAsia="en-US"/>
              </w:rPr>
              <w:t xml:space="preserve"> </w:t>
            </w:r>
            <w:r w:rsidRPr="00447075">
              <w:rPr>
                <w:rFonts w:ascii="Times New Roman" w:eastAsia="Calibri" w:hAnsi="Times New Roman"/>
                <w:b/>
                <w:sz w:val="24"/>
                <w:lang w:eastAsia="en-US"/>
              </w:rPr>
              <w:t>Легкая</w:t>
            </w:r>
            <w:r w:rsidRPr="00447075">
              <w:rPr>
                <w:rFonts w:ascii="Times New Roman" w:eastAsia="Calibri" w:hAnsi="Times New Roman"/>
                <w:b/>
                <w:spacing w:val="-1"/>
                <w:sz w:val="24"/>
                <w:lang w:eastAsia="en-US"/>
              </w:rPr>
              <w:t xml:space="preserve"> </w:t>
            </w:r>
            <w:r w:rsidRPr="00447075">
              <w:rPr>
                <w:rFonts w:ascii="Times New Roman" w:eastAsia="Calibri" w:hAnsi="Times New Roman"/>
                <w:b/>
                <w:sz w:val="24"/>
                <w:lang w:eastAsia="en-US"/>
              </w:rPr>
              <w:t>атлетика</w:t>
            </w:r>
          </w:p>
        </w:tc>
        <w:tc>
          <w:tcPr>
            <w:tcW w:w="1422" w:type="dxa"/>
            <w:tcBorders>
              <w:bottom w:val="single" w:sz="4" w:space="0" w:color="auto"/>
            </w:tcBorders>
            <w:shd w:val="clear" w:color="auto" w:fill="auto"/>
          </w:tcPr>
          <w:p w14:paraId="461527FC" w14:textId="77777777" w:rsidR="00F02214" w:rsidRPr="00447075" w:rsidRDefault="0082356E" w:rsidP="0018325F">
            <w:pPr>
              <w:keepNext/>
              <w:keepLines/>
              <w:suppressAutoHyphens/>
              <w:autoSpaceDE w:val="0"/>
              <w:autoSpaceDN w:val="0"/>
              <w:spacing w:after="0" w:line="275" w:lineRule="exact"/>
              <w:jc w:val="center"/>
              <w:rPr>
                <w:rFonts w:ascii="Times New Roman" w:eastAsia="Calibri" w:hAnsi="Times New Roman"/>
                <w:b/>
                <w:sz w:val="24"/>
                <w:lang w:eastAsia="en-US"/>
              </w:rPr>
            </w:pPr>
            <w:r>
              <w:rPr>
                <w:rFonts w:ascii="Times New Roman" w:eastAsia="Calibri" w:hAnsi="Times New Roman"/>
                <w:b/>
                <w:sz w:val="24"/>
                <w:lang w:eastAsia="en-US"/>
              </w:rPr>
              <w:t>22</w:t>
            </w:r>
          </w:p>
        </w:tc>
        <w:tc>
          <w:tcPr>
            <w:tcW w:w="1706" w:type="dxa"/>
            <w:tcBorders>
              <w:bottom w:val="single" w:sz="4" w:space="0" w:color="auto"/>
            </w:tcBorders>
            <w:shd w:val="clear" w:color="auto" w:fill="auto"/>
          </w:tcPr>
          <w:p w14:paraId="34ABC218" w14:textId="77777777" w:rsidR="00F02214" w:rsidRPr="00447075" w:rsidRDefault="00F02214" w:rsidP="0018325F">
            <w:pPr>
              <w:keepNext/>
              <w:keepLines/>
              <w:suppressAutoHyphens/>
              <w:autoSpaceDE w:val="0"/>
              <w:autoSpaceDN w:val="0"/>
              <w:spacing w:after="0" w:line="240" w:lineRule="auto"/>
              <w:rPr>
                <w:rFonts w:ascii="Times New Roman" w:eastAsia="Calibri" w:hAnsi="Times New Roman"/>
                <w:lang w:eastAsia="en-US"/>
              </w:rPr>
            </w:pPr>
          </w:p>
        </w:tc>
        <w:tc>
          <w:tcPr>
            <w:tcW w:w="1408" w:type="dxa"/>
            <w:shd w:val="clear" w:color="auto" w:fill="auto"/>
          </w:tcPr>
          <w:p w14:paraId="3C41DA80" w14:textId="77777777" w:rsidR="00F02214" w:rsidRPr="002403C7" w:rsidRDefault="00F02214" w:rsidP="0018325F">
            <w:pPr>
              <w:keepNext/>
              <w:keepLines/>
              <w:widowControl w:val="0"/>
              <w:suppressAutoHyphens/>
              <w:autoSpaceDE w:val="0"/>
              <w:autoSpaceDN w:val="0"/>
              <w:spacing w:after="0" w:line="240" w:lineRule="auto"/>
              <w:rPr>
                <w:rFonts w:ascii="Times New Roman" w:eastAsia="Calibri" w:hAnsi="Times New Roman"/>
                <w:lang w:eastAsia="en-US"/>
              </w:rPr>
            </w:pPr>
          </w:p>
        </w:tc>
      </w:tr>
      <w:tr w:rsidR="000F3586" w14:paraId="6122621D" w14:textId="77777777" w:rsidTr="00F33325">
        <w:trPr>
          <w:trHeight w:val="322"/>
        </w:trPr>
        <w:tc>
          <w:tcPr>
            <w:tcW w:w="2840" w:type="dxa"/>
            <w:vMerge w:val="restart"/>
            <w:tcBorders>
              <w:top w:val="single" w:sz="4" w:space="0" w:color="auto"/>
              <w:left w:val="single" w:sz="4" w:space="0" w:color="auto"/>
              <w:bottom w:val="single" w:sz="4" w:space="0" w:color="auto"/>
              <w:right w:val="single" w:sz="4" w:space="0" w:color="auto"/>
            </w:tcBorders>
            <w:shd w:val="clear" w:color="auto" w:fill="auto"/>
          </w:tcPr>
          <w:p w14:paraId="4AA42C80" w14:textId="77777777" w:rsidR="00F33325" w:rsidRPr="00447075" w:rsidRDefault="002543EE" w:rsidP="00F33325">
            <w:pPr>
              <w:keepNext/>
              <w:keepLines/>
              <w:suppressAutoHyphens/>
              <w:autoSpaceDE w:val="0"/>
              <w:autoSpaceDN w:val="0"/>
              <w:spacing w:after="0"/>
              <w:ind w:right="303"/>
              <w:rPr>
                <w:rFonts w:ascii="Times New Roman" w:eastAsia="Calibri" w:hAnsi="Times New Roman"/>
                <w:sz w:val="24"/>
                <w:lang w:eastAsia="en-US"/>
              </w:rPr>
            </w:pPr>
            <w:r w:rsidRPr="00447075">
              <w:rPr>
                <w:rFonts w:ascii="Times New Roman" w:eastAsia="Calibri" w:hAnsi="Times New Roman"/>
                <w:b/>
                <w:sz w:val="24"/>
                <w:lang w:eastAsia="en-US"/>
              </w:rPr>
              <w:t xml:space="preserve">Тема 2.1. </w:t>
            </w:r>
            <w:r w:rsidRPr="00447075">
              <w:rPr>
                <w:rFonts w:ascii="Times New Roman" w:eastAsia="Calibri" w:hAnsi="Times New Roman"/>
                <w:sz w:val="24"/>
                <w:lang w:eastAsia="en-US"/>
              </w:rPr>
              <w:t>Бег на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короткие дистанции.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Прыжок в</w:t>
            </w:r>
          </w:p>
          <w:p w14:paraId="174C1187" w14:textId="77777777" w:rsidR="00F33325" w:rsidRPr="00447075" w:rsidRDefault="002543EE" w:rsidP="00F33325">
            <w:pPr>
              <w:keepNext/>
              <w:keepLines/>
              <w:suppressAutoHyphens/>
              <w:autoSpaceDE w:val="0"/>
              <w:autoSpaceDN w:val="0"/>
              <w:spacing w:after="0" w:line="240" w:lineRule="auto"/>
              <w:rPr>
                <w:rFonts w:ascii="Times New Roman" w:eastAsia="Calibri" w:hAnsi="Times New Roman"/>
                <w:sz w:val="24"/>
                <w:lang w:eastAsia="en-US"/>
              </w:rPr>
            </w:pPr>
            <w:r w:rsidRPr="00447075">
              <w:rPr>
                <w:rFonts w:ascii="Times New Roman" w:eastAsia="Calibri" w:hAnsi="Times New Roman"/>
                <w:sz w:val="24"/>
                <w:lang w:eastAsia="en-US"/>
              </w:rPr>
              <w:t>длину</w:t>
            </w:r>
            <w:r w:rsidRPr="00447075">
              <w:rPr>
                <w:rFonts w:ascii="Times New Roman" w:eastAsia="Calibri" w:hAnsi="Times New Roman"/>
                <w:spacing w:val="-8"/>
                <w:sz w:val="24"/>
                <w:lang w:eastAsia="en-US"/>
              </w:rPr>
              <w:t xml:space="preserve"> </w:t>
            </w:r>
            <w:r w:rsidRPr="00447075">
              <w:rPr>
                <w:rFonts w:ascii="Times New Roman" w:eastAsia="Calibri" w:hAnsi="Times New Roman"/>
                <w:sz w:val="24"/>
                <w:lang w:eastAsia="en-US"/>
              </w:rPr>
              <w:t>с</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места</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5C493884" w14:textId="77777777" w:rsidR="00F33325" w:rsidRPr="00447075" w:rsidRDefault="002543EE" w:rsidP="00F33325">
            <w:pPr>
              <w:keepNext/>
              <w:keepLines/>
              <w:suppressAutoHyphens/>
              <w:autoSpaceDE w:val="0"/>
              <w:autoSpaceDN w:val="0"/>
              <w:spacing w:after="0" w:line="275" w:lineRule="exact"/>
              <w:rPr>
                <w:rFonts w:ascii="Times New Roman" w:eastAsia="Calibri" w:hAnsi="Times New Roman"/>
                <w:b/>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tcBorders>
              <w:top w:val="single" w:sz="4" w:space="0" w:color="auto"/>
              <w:left w:val="single" w:sz="4" w:space="0" w:color="auto"/>
              <w:bottom w:val="single" w:sz="4" w:space="0" w:color="auto"/>
              <w:right w:val="single" w:sz="4" w:space="0" w:color="auto"/>
            </w:tcBorders>
            <w:shd w:val="clear" w:color="auto" w:fill="auto"/>
          </w:tcPr>
          <w:p w14:paraId="0009FCF2" w14:textId="77777777" w:rsidR="00F33325" w:rsidRPr="00447075" w:rsidRDefault="0082356E" w:rsidP="00F33325">
            <w:pPr>
              <w:keepNext/>
              <w:keepLines/>
              <w:widowControl w:val="0"/>
              <w:suppressAutoHyphens/>
              <w:autoSpaceDE w:val="0"/>
              <w:autoSpaceDN w:val="0"/>
              <w:spacing w:after="0" w:line="270" w:lineRule="exact"/>
              <w:jc w:val="center"/>
              <w:rPr>
                <w:rFonts w:ascii="Times New Roman" w:eastAsia="Calibri" w:hAnsi="Times New Roman"/>
                <w:b/>
                <w:sz w:val="24"/>
                <w:lang w:eastAsia="en-US"/>
              </w:rPr>
            </w:pPr>
            <w:r>
              <w:rPr>
                <w:rFonts w:ascii="Times New Roman" w:eastAsia="Calibri" w:hAnsi="Times New Roman"/>
                <w:bCs/>
                <w:sz w:val="24"/>
                <w:lang w:eastAsia="en-US"/>
              </w:rPr>
              <w:t>8</w:t>
            </w:r>
          </w:p>
        </w:tc>
        <w:tc>
          <w:tcPr>
            <w:tcW w:w="1706" w:type="dxa"/>
            <w:vMerge w:val="restart"/>
            <w:tcBorders>
              <w:top w:val="single" w:sz="4" w:space="0" w:color="auto"/>
              <w:left w:val="single" w:sz="4" w:space="0" w:color="auto"/>
              <w:bottom w:val="single" w:sz="4" w:space="0" w:color="auto"/>
              <w:right w:val="single" w:sz="4" w:space="0" w:color="auto"/>
            </w:tcBorders>
            <w:shd w:val="clear" w:color="auto" w:fill="auto"/>
          </w:tcPr>
          <w:p w14:paraId="1A396CFD" w14:textId="77777777" w:rsidR="00F33325" w:rsidRPr="00447075" w:rsidRDefault="002543EE" w:rsidP="00F33325">
            <w:pPr>
              <w:keepNext/>
              <w:keepLines/>
              <w:suppressAutoHyphens/>
              <w:autoSpaceDE w:val="0"/>
              <w:autoSpaceDN w:val="0"/>
              <w:spacing w:after="0" w:line="270" w:lineRule="exact"/>
              <w:ind w:right="6"/>
              <w:jc w:val="center"/>
              <w:rPr>
                <w:rFonts w:ascii="Times New Roman" w:eastAsia="Calibri" w:hAnsi="Times New Roman"/>
                <w:sz w:val="24"/>
                <w:lang w:eastAsia="en-US"/>
              </w:rPr>
            </w:pPr>
            <w:r w:rsidRPr="002403C7">
              <w:rPr>
                <w:rFonts w:ascii="Times New Roman" w:eastAsia="Calibri" w:hAnsi="Times New Roman"/>
              </w:rPr>
              <w:t>ОК 8</w:t>
            </w:r>
          </w:p>
        </w:tc>
        <w:tc>
          <w:tcPr>
            <w:tcW w:w="1408" w:type="dxa"/>
            <w:vMerge w:val="restart"/>
            <w:tcBorders>
              <w:left w:val="single" w:sz="4" w:space="0" w:color="auto"/>
            </w:tcBorders>
            <w:shd w:val="clear" w:color="auto" w:fill="auto"/>
          </w:tcPr>
          <w:p w14:paraId="2816EBAC" w14:textId="77777777" w:rsidR="00F33325" w:rsidRDefault="002543EE" w:rsidP="00F33325">
            <w:pPr>
              <w:keepNext/>
              <w:keepLines/>
              <w:widowControl w:val="0"/>
              <w:suppressAutoHyphens/>
              <w:autoSpaceDE w:val="0"/>
              <w:autoSpaceDN w:val="0"/>
              <w:spacing w:after="0" w:line="270" w:lineRule="exact"/>
              <w:ind w:right="6"/>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125BEABD" w14:textId="77777777" w:rsidR="00F33325" w:rsidRDefault="002543EE" w:rsidP="00F33325">
            <w:pPr>
              <w:keepNext/>
              <w:keepLines/>
              <w:widowControl w:val="0"/>
              <w:suppressAutoHyphens/>
              <w:autoSpaceDE w:val="0"/>
              <w:autoSpaceDN w:val="0"/>
              <w:spacing w:after="0" w:line="270" w:lineRule="exact"/>
              <w:ind w:right="6"/>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6B492056" w14:textId="77777777" w:rsidR="00F33325" w:rsidRDefault="002543EE" w:rsidP="00F33325">
            <w:pPr>
              <w:keepNext/>
              <w:keepLines/>
              <w:widowControl w:val="0"/>
              <w:suppressAutoHyphens/>
              <w:autoSpaceDE w:val="0"/>
              <w:autoSpaceDN w:val="0"/>
              <w:spacing w:after="0" w:line="270" w:lineRule="exact"/>
              <w:ind w:right="6"/>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6F6A6E9D" w14:textId="77777777" w:rsidR="00F33325" w:rsidRPr="002403C7" w:rsidRDefault="002543EE" w:rsidP="00F33325">
            <w:pPr>
              <w:keepNext/>
              <w:keepLines/>
              <w:widowControl w:val="0"/>
              <w:suppressAutoHyphens/>
              <w:autoSpaceDE w:val="0"/>
              <w:autoSpaceDN w:val="0"/>
              <w:spacing w:after="0" w:line="270" w:lineRule="exact"/>
              <w:ind w:right="6"/>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17B25E46" w14:textId="77777777" w:rsidTr="00F33325">
        <w:trPr>
          <w:trHeight w:val="279"/>
        </w:trPr>
        <w:tc>
          <w:tcPr>
            <w:tcW w:w="2840" w:type="dxa"/>
            <w:vMerge/>
            <w:tcBorders>
              <w:top w:val="single" w:sz="4" w:space="0" w:color="auto"/>
              <w:left w:val="single" w:sz="4" w:space="0" w:color="auto"/>
              <w:bottom w:val="single" w:sz="4" w:space="0" w:color="auto"/>
              <w:right w:val="single" w:sz="4" w:space="0" w:color="auto"/>
            </w:tcBorders>
            <w:shd w:val="clear" w:color="auto" w:fill="auto"/>
          </w:tcPr>
          <w:p w14:paraId="7F1ACDB8" w14:textId="77777777" w:rsidR="00A47E49" w:rsidRPr="00447075" w:rsidRDefault="00A47E49"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42530E38" w14:textId="77777777" w:rsidR="00A47E49" w:rsidRPr="00447075" w:rsidRDefault="002543EE" w:rsidP="0018325F">
            <w:pPr>
              <w:keepNext/>
              <w:keepLines/>
              <w:suppressAutoHyphens/>
              <w:autoSpaceDE w:val="0"/>
              <w:autoSpaceDN w:val="0"/>
              <w:spacing w:after="0" w:line="256" w:lineRule="exact"/>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бега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короткие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дистанции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с</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низкого,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среднего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высокого старта</w:t>
            </w:r>
          </w:p>
        </w:tc>
        <w:tc>
          <w:tcPr>
            <w:tcW w:w="1422" w:type="dxa"/>
            <w:vMerge/>
            <w:tcBorders>
              <w:top w:val="single" w:sz="4" w:space="0" w:color="auto"/>
              <w:left w:val="single" w:sz="4" w:space="0" w:color="auto"/>
              <w:bottom w:val="single" w:sz="4" w:space="0" w:color="auto"/>
              <w:right w:val="single" w:sz="4" w:space="0" w:color="auto"/>
            </w:tcBorders>
            <w:shd w:val="clear" w:color="auto" w:fill="auto"/>
          </w:tcPr>
          <w:p w14:paraId="07555649" w14:textId="77777777" w:rsidR="00A47E49" w:rsidRPr="00447075" w:rsidRDefault="00A47E49" w:rsidP="0018325F">
            <w:pPr>
              <w:keepNext/>
              <w:keepLines/>
              <w:widowControl w:val="0"/>
              <w:suppressAutoHyphens/>
              <w:autoSpaceDE w:val="0"/>
              <w:autoSpaceDN w:val="0"/>
              <w:spacing w:after="0" w:line="270" w:lineRule="exact"/>
              <w:jc w:val="center"/>
              <w:rPr>
                <w:rFonts w:ascii="Times New Roman" w:eastAsia="Calibri" w:hAnsi="Times New Roman"/>
                <w:b/>
                <w:sz w:val="24"/>
                <w:lang w:eastAsia="en-US"/>
              </w:rPr>
            </w:pPr>
          </w:p>
        </w:tc>
        <w:tc>
          <w:tcPr>
            <w:tcW w:w="1706" w:type="dxa"/>
            <w:vMerge/>
            <w:tcBorders>
              <w:top w:val="single" w:sz="4" w:space="0" w:color="auto"/>
              <w:left w:val="single" w:sz="4" w:space="0" w:color="auto"/>
              <w:bottom w:val="single" w:sz="4" w:space="0" w:color="auto"/>
              <w:right w:val="single" w:sz="4" w:space="0" w:color="auto"/>
            </w:tcBorders>
            <w:shd w:val="clear" w:color="auto" w:fill="auto"/>
          </w:tcPr>
          <w:p w14:paraId="6FDBDD1F" w14:textId="77777777" w:rsidR="00A47E49" w:rsidRPr="00447075" w:rsidRDefault="00A47E49"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tcBorders>
            <w:shd w:val="clear" w:color="auto" w:fill="auto"/>
          </w:tcPr>
          <w:p w14:paraId="60BEEDB7" w14:textId="77777777" w:rsidR="00A47E49" w:rsidRPr="002403C7" w:rsidRDefault="00A47E49" w:rsidP="0018325F">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0C287518" w14:textId="77777777" w:rsidTr="00F33325">
        <w:trPr>
          <w:trHeight w:val="320"/>
        </w:trPr>
        <w:tc>
          <w:tcPr>
            <w:tcW w:w="2840" w:type="dxa"/>
            <w:vMerge/>
            <w:tcBorders>
              <w:top w:val="single" w:sz="4" w:space="0" w:color="auto"/>
              <w:left w:val="single" w:sz="4" w:space="0" w:color="auto"/>
              <w:bottom w:val="single" w:sz="4" w:space="0" w:color="auto"/>
              <w:right w:val="single" w:sz="4" w:space="0" w:color="auto"/>
            </w:tcBorders>
            <w:shd w:val="clear" w:color="auto" w:fill="auto"/>
          </w:tcPr>
          <w:p w14:paraId="30D76046" w14:textId="77777777" w:rsidR="00A47E49" w:rsidRPr="00447075" w:rsidRDefault="00A47E49"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519523C9" w14:textId="77777777" w:rsidR="00A47E49" w:rsidRPr="00447075" w:rsidRDefault="002543EE" w:rsidP="0018325F">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2.</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прыжка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длину</w:t>
            </w:r>
            <w:r w:rsidRPr="00447075">
              <w:rPr>
                <w:rFonts w:ascii="Times New Roman" w:eastAsia="Calibri" w:hAnsi="Times New Roman"/>
                <w:spacing w:val="-8"/>
                <w:sz w:val="24"/>
                <w:lang w:eastAsia="en-US"/>
              </w:rPr>
              <w:t xml:space="preserve"> </w:t>
            </w:r>
            <w:r w:rsidRPr="00447075">
              <w:rPr>
                <w:rFonts w:ascii="Times New Roman" w:eastAsia="Calibri" w:hAnsi="Times New Roman"/>
                <w:sz w:val="24"/>
                <w:lang w:eastAsia="en-US"/>
              </w:rPr>
              <w:t>с места</w:t>
            </w:r>
          </w:p>
        </w:tc>
        <w:tc>
          <w:tcPr>
            <w:tcW w:w="1422" w:type="dxa"/>
            <w:vMerge/>
            <w:tcBorders>
              <w:top w:val="single" w:sz="4" w:space="0" w:color="auto"/>
              <w:left w:val="single" w:sz="4" w:space="0" w:color="auto"/>
              <w:bottom w:val="single" w:sz="4" w:space="0" w:color="auto"/>
              <w:right w:val="single" w:sz="4" w:space="0" w:color="auto"/>
            </w:tcBorders>
            <w:shd w:val="clear" w:color="auto" w:fill="auto"/>
          </w:tcPr>
          <w:p w14:paraId="618AC55C" w14:textId="77777777" w:rsidR="00A47E49" w:rsidRPr="00447075" w:rsidRDefault="00A47E49" w:rsidP="0018325F">
            <w:pPr>
              <w:keepNext/>
              <w:keepLines/>
              <w:widowControl w:val="0"/>
              <w:suppressAutoHyphens/>
              <w:autoSpaceDE w:val="0"/>
              <w:autoSpaceDN w:val="0"/>
              <w:spacing w:after="0" w:line="270" w:lineRule="exact"/>
              <w:jc w:val="center"/>
              <w:rPr>
                <w:rFonts w:ascii="Times New Roman" w:eastAsia="Calibri" w:hAnsi="Times New Roman"/>
                <w:sz w:val="2"/>
                <w:szCs w:val="2"/>
                <w:lang w:eastAsia="en-US"/>
              </w:rPr>
            </w:pPr>
          </w:p>
        </w:tc>
        <w:tc>
          <w:tcPr>
            <w:tcW w:w="1706" w:type="dxa"/>
            <w:vMerge/>
            <w:tcBorders>
              <w:top w:val="single" w:sz="4" w:space="0" w:color="auto"/>
              <w:left w:val="single" w:sz="4" w:space="0" w:color="auto"/>
              <w:bottom w:val="single" w:sz="4" w:space="0" w:color="auto"/>
              <w:right w:val="single" w:sz="4" w:space="0" w:color="auto"/>
            </w:tcBorders>
            <w:shd w:val="clear" w:color="auto" w:fill="auto"/>
          </w:tcPr>
          <w:p w14:paraId="23C2577B" w14:textId="77777777" w:rsidR="00A47E49" w:rsidRPr="00447075" w:rsidRDefault="00A47E49"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tcBorders>
            <w:shd w:val="clear" w:color="auto" w:fill="auto"/>
          </w:tcPr>
          <w:p w14:paraId="71A2C33A" w14:textId="77777777" w:rsidR="00A47E49" w:rsidRPr="002403C7" w:rsidRDefault="00A47E49" w:rsidP="0018325F">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2855286" w14:textId="77777777" w:rsidTr="00F33325">
        <w:trPr>
          <w:trHeight w:val="322"/>
        </w:trPr>
        <w:tc>
          <w:tcPr>
            <w:tcW w:w="2840" w:type="dxa"/>
            <w:vMerge/>
            <w:tcBorders>
              <w:top w:val="single" w:sz="4" w:space="0" w:color="auto"/>
              <w:left w:val="single" w:sz="4" w:space="0" w:color="auto"/>
              <w:bottom w:val="single" w:sz="4" w:space="0" w:color="auto"/>
              <w:right w:val="single" w:sz="4" w:space="0" w:color="auto"/>
            </w:tcBorders>
            <w:shd w:val="clear" w:color="auto" w:fill="auto"/>
          </w:tcPr>
          <w:p w14:paraId="0720D84A" w14:textId="77777777" w:rsidR="00A47E49" w:rsidRPr="00447075" w:rsidRDefault="00A47E49"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121635B3" w14:textId="77777777" w:rsidR="00A47E49" w:rsidRPr="00447075" w:rsidRDefault="002543EE" w:rsidP="0018325F">
            <w:pPr>
              <w:keepNext/>
              <w:keepLines/>
              <w:suppressAutoHyphens/>
              <w:autoSpaceDE w:val="0"/>
              <w:autoSpaceDN w:val="0"/>
              <w:spacing w:after="0" w:line="275" w:lineRule="exact"/>
              <w:rPr>
                <w:rFonts w:ascii="Times New Roman" w:eastAsia="Calibri" w:hAnsi="Times New Roman"/>
                <w:b/>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p>
        </w:tc>
        <w:tc>
          <w:tcPr>
            <w:tcW w:w="1422" w:type="dxa"/>
            <w:vMerge/>
            <w:tcBorders>
              <w:top w:val="single" w:sz="4" w:space="0" w:color="auto"/>
              <w:left w:val="single" w:sz="4" w:space="0" w:color="auto"/>
              <w:bottom w:val="single" w:sz="4" w:space="0" w:color="auto"/>
              <w:right w:val="single" w:sz="4" w:space="0" w:color="auto"/>
            </w:tcBorders>
            <w:shd w:val="clear" w:color="auto" w:fill="auto"/>
          </w:tcPr>
          <w:p w14:paraId="7916CAF2" w14:textId="77777777" w:rsidR="00A47E49" w:rsidRPr="00447075" w:rsidRDefault="00A47E49" w:rsidP="0018325F">
            <w:pPr>
              <w:keepNext/>
              <w:keepLines/>
              <w:suppressAutoHyphens/>
              <w:autoSpaceDE w:val="0"/>
              <w:autoSpaceDN w:val="0"/>
              <w:spacing w:after="0" w:line="270" w:lineRule="exact"/>
              <w:jc w:val="center"/>
              <w:rPr>
                <w:rFonts w:ascii="Times New Roman" w:eastAsia="Calibri" w:hAnsi="Times New Roman"/>
                <w:sz w:val="24"/>
                <w:lang w:eastAsia="en-US"/>
              </w:rPr>
            </w:pPr>
          </w:p>
        </w:tc>
        <w:tc>
          <w:tcPr>
            <w:tcW w:w="1706" w:type="dxa"/>
            <w:vMerge/>
            <w:tcBorders>
              <w:top w:val="single" w:sz="4" w:space="0" w:color="auto"/>
              <w:left w:val="single" w:sz="4" w:space="0" w:color="auto"/>
              <w:bottom w:val="single" w:sz="4" w:space="0" w:color="auto"/>
              <w:right w:val="single" w:sz="4" w:space="0" w:color="auto"/>
            </w:tcBorders>
            <w:shd w:val="clear" w:color="auto" w:fill="auto"/>
          </w:tcPr>
          <w:p w14:paraId="7A74AB95" w14:textId="77777777" w:rsidR="00A47E49" w:rsidRPr="00447075" w:rsidRDefault="00A47E49" w:rsidP="0018325F">
            <w:pPr>
              <w:keepNext/>
              <w:keepLines/>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tcBorders>
            <w:shd w:val="clear" w:color="auto" w:fill="auto"/>
          </w:tcPr>
          <w:p w14:paraId="68E77521" w14:textId="77777777" w:rsidR="00A47E49" w:rsidRPr="002403C7" w:rsidRDefault="00A47E49" w:rsidP="0018325F">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275D637" w14:textId="77777777" w:rsidTr="00F33325">
        <w:trPr>
          <w:trHeight w:val="322"/>
        </w:trPr>
        <w:tc>
          <w:tcPr>
            <w:tcW w:w="2840" w:type="dxa"/>
            <w:vMerge/>
            <w:tcBorders>
              <w:top w:val="single" w:sz="4" w:space="0" w:color="auto"/>
              <w:left w:val="single" w:sz="4" w:space="0" w:color="auto"/>
              <w:bottom w:val="single" w:sz="4" w:space="0" w:color="auto"/>
              <w:right w:val="single" w:sz="4" w:space="0" w:color="auto"/>
            </w:tcBorders>
            <w:shd w:val="clear" w:color="auto" w:fill="auto"/>
          </w:tcPr>
          <w:p w14:paraId="1FBBA8DC" w14:textId="77777777" w:rsidR="00235189" w:rsidRPr="00447075" w:rsidRDefault="00235189" w:rsidP="00235189">
            <w:pPr>
              <w:keepNext/>
              <w:keepLines/>
              <w:suppressAutoHyphens/>
              <w:autoSpaceDE w:val="0"/>
              <w:autoSpaceDN w:val="0"/>
              <w:spacing w:after="0" w:line="240" w:lineRule="auto"/>
              <w:rPr>
                <w:rFonts w:ascii="Times New Roman" w:eastAsia="Calibri" w:hAnsi="Times New Roman"/>
                <w:sz w:val="2"/>
                <w:szCs w:val="2"/>
                <w:lang w:eastAsia="en-US"/>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7D49D304" w14:textId="77777777" w:rsidR="00235189" w:rsidRPr="00447075" w:rsidRDefault="002543EE" w:rsidP="00235189">
            <w:pPr>
              <w:keepNext/>
              <w:keepLines/>
              <w:suppressAutoHyphens/>
              <w:autoSpaceDE w:val="0"/>
              <w:autoSpaceDN w:val="0"/>
              <w:spacing w:after="0" w:line="270" w:lineRule="exact"/>
              <w:jc w:val="both"/>
              <w:rPr>
                <w:rFonts w:ascii="Times New Roman" w:eastAsia="Calibri" w:hAnsi="Times New Roman"/>
                <w:sz w:val="24"/>
                <w:lang w:eastAsia="en-US"/>
              </w:rPr>
            </w:pPr>
            <w:r w:rsidRPr="00447075">
              <w:rPr>
                <w:rFonts w:ascii="Times New Roman" w:eastAsia="Calibri" w:hAnsi="Times New Roman"/>
                <w:sz w:val="24"/>
                <w:lang w:eastAsia="en-US"/>
              </w:rPr>
              <w:t>Техника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безопасности</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занятия</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Л/а.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беговых упражнений</w:t>
            </w:r>
          </w:p>
          <w:p w14:paraId="14312B27" w14:textId="77777777" w:rsidR="00235189" w:rsidRPr="00447075" w:rsidRDefault="002543EE" w:rsidP="00235189">
            <w:pPr>
              <w:keepNext/>
              <w:keepLines/>
              <w:suppressAutoHyphens/>
              <w:autoSpaceDE w:val="0"/>
              <w:autoSpaceDN w:val="0"/>
              <w:spacing w:after="0"/>
              <w:ind w:right="358"/>
              <w:jc w:val="both"/>
              <w:rPr>
                <w:rFonts w:ascii="Times New Roman" w:eastAsia="Calibri" w:hAnsi="Times New Roman"/>
                <w:sz w:val="24"/>
                <w:lang w:eastAsia="en-US"/>
              </w:rPr>
            </w:pPr>
            <w:r w:rsidRPr="00447075">
              <w:rPr>
                <w:rFonts w:ascii="Times New Roman" w:eastAsia="Calibri" w:hAnsi="Times New Roman"/>
                <w:sz w:val="24"/>
                <w:lang w:eastAsia="en-US"/>
              </w:rPr>
              <w:t>Совершенствование техники высокого и низкого старта, стартового разгона, финиширования</w:t>
            </w:r>
          </w:p>
          <w:p w14:paraId="3D5143D2" w14:textId="77777777" w:rsidR="00235189" w:rsidRPr="00447075" w:rsidRDefault="002543EE" w:rsidP="00235189">
            <w:pPr>
              <w:keepNext/>
              <w:keepLines/>
              <w:suppressAutoHyphens/>
              <w:autoSpaceDE w:val="0"/>
              <w:autoSpaceDN w:val="0"/>
              <w:spacing w:after="0"/>
              <w:ind w:right="126"/>
              <w:jc w:val="both"/>
              <w:rPr>
                <w:rFonts w:ascii="Times New Roman" w:eastAsia="Calibri" w:hAnsi="Times New Roman"/>
                <w:sz w:val="24"/>
                <w:lang w:eastAsia="en-US"/>
              </w:rPr>
            </w:pPr>
            <w:r w:rsidRPr="00447075">
              <w:rPr>
                <w:rFonts w:ascii="Times New Roman" w:eastAsia="Calibri" w:hAnsi="Times New Roman"/>
                <w:sz w:val="24"/>
                <w:lang w:eastAsia="en-US"/>
              </w:rPr>
              <w:t>Совершенствование техники бега на дистанции 100 м., контрольный норматив</w:t>
            </w:r>
            <w:r w:rsidRPr="00447075">
              <w:rPr>
                <w:rFonts w:ascii="Times New Roman" w:eastAsia="Calibri" w:hAnsi="Times New Roman"/>
                <w:spacing w:val="-58"/>
                <w:sz w:val="24"/>
                <w:lang w:eastAsia="en-US"/>
              </w:rPr>
              <w:t xml:space="preserve"> </w:t>
            </w:r>
            <w:r w:rsidRPr="00447075">
              <w:rPr>
                <w:rFonts w:ascii="Times New Roman" w:eastAsia="Calibri" w:hAnsi="Times New Roman"/>
                <w:sz w:val="24"/>
                <w:lang w:eastAsia="en-US"/>
              </w:rPr>
              <w:t xml:space="preserve">Совершенствование техники бега на </w:t>
            </w:r>
            <w:r w:rsidRPr="00447075">
              <w:rPr>
                <w:rFonts w:ascii="Times New Roman" w:eastAsia="Calibri" w:hAnsi="Times New Roman"/>
                <w:sz w:val="24"/>
                <w:lang w:eastAsia="en-US"/>
              </w:rPr>
              <w:t>дистанции 300 м., контрольный норматив</w:t>
            </w:r>
            <w:r w:rsidRPr="00447075">
              <w:rPr>
                <w:rFonts w:ascii="Times New Roman" w:eastAsia="Calibri" w:hAnsi="Times New Roman"/>
                <w:spacing w:val="-58"/>
                <w:sz w:val="24"/>
                <w:lang w:eastAsia="en-US"/>
              </w:rPr>
              <w:t xml:space="preserve"> </w:t>
            </w:r>
            <w:r w:rsidRPr="00447075">
              <w:rPr>
                <w:rFonts w:ascii="Times New Roman" w:eastAsia="Calibri" w:hAnsi="Times New Roman"/>
                <w:sz w:val="24"/>
                <w:lang w:eastAsia="en-US"/>
              </w:rPr>
              <w:t>Совершенствование техники бега на дистанции 500 м., контрольный норматив</w:t>
            </w:r>
            <w:r w:rsidRPr="00447075">
              <w:rPr>
                <w:rFonts w:ascii="Times New Roman" w:eastAsia="Calibri" w:hAnsi="Times New Roman"/>
                <w:spacing w:val="-58"/>
                <w:sz w:val="24"/>
                <w:lang w:eastAsia="en-US"/>
              </w:rPr>
              <w:t xml:space="preserve"> </w:t>
            </w:r>
            <w:r w:rsidRPr="00447075">
              <w:rPr>
                <w:rFonts w:ascii="Times New Roman" w:eastAsia="Calibri" w:hAnsi="Times New Roman"/>
                <w:sz w:val="24"/>
                <w:lang w:eastAsia="en-US"/>
              </w:rPr>
              <w:t>Совершенствование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бега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дистанции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lastRenderedPageBreak/>
              <w:t>500</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контрольный</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норматив</w:t>
            </w:r>
          </w:p>
          <w:p w14:paraId="71A3A228" w14:textId="77777777" w:rsidR="00235189" w:rsidRPr="00447075" w:rsidRDefault="002543EE" w:rsidP="00235189">
            <w:pPr>
              <w:keepNext/>
              <w:keepLines/>
              <w:suppressAutoHyphens/>
              <w:autoSpaceDE w:val="0"/>
              <w:autoSpaceDN w:val="0"/>
              <w:spacing w:after="0" w:line="275" w:lineRule="exact"/>
              <w:rPr>
                <w:rFonts w:ascii="Times New Roman" w:eastAsia="Calibri" w:hAnsi="Times New Roman"/>
                <w:b/>
                <w:sz w:val="24"/>
                <w:lang w:eastAsia="en-US"/>
              </w:rPr>
            </w:pPr>
            <w:r w:rsidRPr="00447075">
              <w:rPr>
                <w:rFonts w:ascii="Times New Roman" w:eastAsia="Calibri" w:hAnsi="Times New Roman"/>
                <w:sz w:val="24"/>
                <w:lang w:eastAsia="en-US"/>
              </w:rPr>
              <w:t>Совершенствование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прыжка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длину</w:t>
            </w:r>
            <w:r w:rsidRPr="00447075">
              <w:rPr>
                <w:rFonts w:ascii="Times New Roman" w:eastAsia="Calibri" w:hAnsi="Times New Roman"/>
                <w:spacing w:val="-8"/>
                <w:sz w:val="24"/>
                <w:lang w:eastAsia="en-US"/>
              </w:rPr>
              <w:t xml:space="preserve"> </w:t>
            </w:r>
            <w:r w:rsidRPr="00447075">
              <w:rPr>
                <w:rFonts w:ascii="Times New Roman" w:eastAsia="Calibri" w:hAnsi="Times New Roman"/>
                <w:sz w:val="24"/>
                <w:lang w:eastAsia="en-US"/>
              </w:rPr>
              <w:t>с</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места,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контрольный</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норматив</w:t>
            </w:r>
          </w:p>
        </w:tc>
        <w:tc>
          <w:tcPr>
            <w:tcW w:w="1422" w:type="dxa"/>
            <w:vMerge/>
            <w:tcBorders>
              <w:top w:val="single" w:sz="4" w:space="0" w:color="auto"/>
              <w:left w:val="single" w:sz="4" w:space="0" w:color="auto"/>
              <w:bottom w:val="single" w:sz="4" w:space="0" w:color="auto"/>
              <w:right w:val="single" w:sz="4" w:space="0" w:color="auto"/>
            </w:tcBorders>
            <w:shd w:val="clear" w:color="auto" w:fill="auto"/>
          </w:tcPr>
          <w:p w14:paraId="2D90D4B0" w14:textId="77777777" w:rsidR="00235189" w:rsidRPr="00447075" w:rsidRDefault="00235189" w:rsidP="00235189">
            <w:pPr>
              <w:keepNext/>
              <w:keepLines/>
              <w:suppressAutoHyphens/>
              <w:autoSpaceDE w:val="0"/>
              <w:autoSpaceDN w:val="0"/>
              <w:spacing w:after="0" w:line="270" w:lineRule="exact"/>
              <w:jc w:val="center"/>
              <w:rPr>
                <w:rFonts w:ascii="Times New Roman" w:eastAsia="Calibri" w:hAnsi="Times New Roman"/>
                <w:sz w:val="24"/>
                <w:lang w:eastAsia="en-US"/>
              </w:rPr>
            </w:pPr>
          </w:p>
        </w:tc>
        <w:tc>
          <w:tcPr>
            <w:tcW w:w="1706" w:type="dxa"/>
            <w:vMerge/>
            <w:tcBorders>
              <w:top w:val="single" w:sz="4" w:space="0" w:color="auto"/>
              <w:left w:val="single" w:sz="4" w:space="0" w:color="auto"/>
              <w:bottom w:val="single" w:sz="4" w:space="0" w:color="auto"/>
              <w:right w:val="single" w:sz="4" w:space="0" w:color="auto"/>
            </w:tcBorders>
            <w:shd w:val="clear" w:color="auto" w:fill="auto"/>
          </w:tcPr>
          <w:p w14:paraId="283C3D07" w14:textId="77777777" w:rsidR="00235189" w:rsidRPr="00447075" w:rsidRDefault="00235189" w:rsidP="00235189">
            <w:pPr>
              <w:keepNext/>
              <w:keepLines/>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tcBorders>
            <w:shd w:val="clear" w:color="auto" w:fill="auto"/>
          </w:tcPr>
          <w:p w14:paraId="29FE0E42"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72349269" w14:textId="77777777" w:rsidTr="00F33325">
        <w:trPr>
          <w:trHeight w:val="322"/>
        </w:trPr>
        <w:tc>
          <w:tcPr>
            <w:tcW w:w="2840" w:type="dxa"/>
            <w:tcBorders>
              <w:top w:val="single" w:sz="4" w:space="0" w:color="auto"/>
              <w:left w:val="single" w:sz="4" w:space="0" w:color="auto"/>
              <w:bottom w:val="single" w:sz="4" w:space="0" w:color="auto"/>
              <w:right w:val="single" w:sz="4" w:space="0" w:color="auto"/>
            </w:tcBorders>
            <w:shd w:val="clear" w:color="auto" w:fill="auto"/>
          </w:tcPr>
          <w:p w14:paraId="4DA7C675" w14:textId="77777777" w:rsidR="00F33325" w:rsidRPr="002403C7" w:rsidRDefault="002543EE" w:rsidP="00F33325">
            <w:pPr>
              <w:keepNext/>
              <w:keepLines/>
              <w:widowControl w:val="0"/>
              <w:suppressAutoHyphens/>
              <w:autoSpaceDE w:val="0"/>
              <w:autoSpaceDN w:val="0"/>
              <w:spacing w:after="0" w:line="240" w:lineRule="auto"/>
              <w:rPr>
                <w:rFonts w:ascii="Times New Roman" w:eastAsia="Calibri" w:hAnsi="Times New Roman"/>
                <w:sz w:val="2"/>
                <w:szCs w:val="2"/>
                <w:lang w:eastAsia="en-US"/>
              </w:rPr>
            </w:pPr>
            <w:r w:rsidRPr="00235189">
              <w:rPr>
                <w:rFonts w:ascii="Times New Roman" w:eastAsia="Calibri" w:hAnsi="Times New Roman"/>
                <w:b/>
                <w:bCs/>
                <w:sz w:val="24"/>
                <w:szCs w:val="24"/>
              </w:rPr>
              <w:t>Тема 2.</w:t>
            </w:r>
            <w:r>
              <w:rPr>
                <w:rFonts w:ascii="Times New Roman" w:eastAsia="Calibri" w:hAnsi="Times New Roman"/>
                <w:b/>
                <w:bCs/>
                <w:sz w:val="24"/>
                <w:szCs w:val="24"/>
              </w:rPr>
              <w:t>2</w:t>
            </w:r>
            <w:r w:rsidRPr="00235189">
              <w:rPr>
                <w:rFonts w:ascii="Times New Roman" w:eastAsia="Calibri" w:hAnsi="Times New Roman"/>
                <w:b/>
                <w:bCs/>
                <w:sz w:val="24"/>
                <w:szCs w:val="24"/>
              </w:rPr>
              <w:t>.</w:t>
            </w:r>
            <w:r w:rsidRPr="002403C7">
              <w:rPr>
                <w:rFonts w:ascii="Times New Roman" w:eastAsia="Calibri" w:hAnsi="Times New Roman"/>
                <w:sz w:val="24"/>
                <w:szCs w:val="24"/>
              </w:rPr>
              <w:t xml:space="preserve"> Бег на </w:t>
            </w:r>
            <w:r>
              <w:rPr>
                <w:rFonts w:ascii="Times New Roman" w:eastAsia="Calibri" w:hAnsi="Times New Roman"/>
                <w:sz w:val="24"/>
                <w:szCs w:val="24"/>
              </w:rPr>
              <w:t xml:space="preserve">длинные </w:t>
            </w:r>
            <w:r w:rsidRPr="002403C7">
              <w:rPr>
                <w:rFonts w:ascii="Times New Roman" w:eastAsia="Calibri" w:hAnsi="Times New Roman"/>
                <w:sz w:val="24"/>
                <w:szCs w:val="24"/>
              </w:rPr>
              <w:t>дистанции</w:t>
            </w:r>
            <w:r>
              <w:rPr>
                <w:rFonts w:ascii="Times New Roman" w:eastAsia="Calibri" w:hAnsi="Times New Roman"/>
                <w:sz w:val="24"/>
                <w:szCs w:val="24"/>
              </w:rPr>
              <w:t>.</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38756579"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b/>
                <w:bCs/>
                <w:sz w:val="24"/>
                <w:lang w:eastAsia="en-US"/>
              </w:rPr>
            </w:pPr>
            <w:r w:rsidRPr="002403C7">
              <w:rPr>
                <w:rFonts w:ascii="Times New Roman" w:eastAsia="Calibri" w:hAnsi="Times New Roman"/>
                <w:b/>
                <w:bCs/>
                <w:sz w:val="24"/>
                <w:lang w:eastAsia="en-US"/>
              </w:rPr>
              <w:t>В том числе, практических занятий</w:t>
            </w:r>
          </w:p>
          <w:p w14:paraId="0AC2AD2D"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lang w:eastAsia="en-US"/>
              </w:rPr>
            </w:pPr>
            <w:r w:rsidRPr="002403C7">
              <w:rPr>
                <w:rFonts w:ascii="Times New Roman" w:eastAsia="Calibri" w:hAnsi="Times New Roman"/>
                <w:sz w:val="24"/>
                <w:lang w:eastAsia="en-US"/>
              </w:rPr>
              <w:t>Овладение техникой старта, стартового разбега, финиширования Разучивание комплексов специальных упражнений</w:t>
            </w:r>
          </w:p>
          <w:p w14:paraId="697A3F22"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lang w:eastAsia="en-US"/>
              </w:rPr>
            </w:pPr>
            <w:r w:rsidRPr="002403C7">
              <w:rPr>
                <w:rFonts w:ascii="Times New Roman" w:eastAsia="Calibri" w:hAnsi="Times New Roman"/>
                <w:sz w:val="24"/>
                <w:lang w:eastAsia="en-US"/>
              </w:rPr>
              <w:t>Техника бега по дистанции (беговой цикл)</w:t>
            </w:r>
          </w:p>
          <w:p w14:paraId="11D4E681"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lang w:eastAsia="en-US"/>
              </w:rPr>
            </w:pPr>
            <w:r w:rsidRPr="002403C7">
              <w:rPr>
                <w:rFonts w:ascii="Times New Roman" w:eastAsia="Calibri" w:hAnsi="Times New Roman"/>
                <w:sz w:val="24"/>
                <w:lang w:eastAsia="en-US"/>
              </w:rPr>
              <w:t>Техника бега по пересеченной местности (равномерный, переменный, повторный шаг) Техника бега на дистанции 2000 м, контрольный норматив</w:t>
            </w:r>
          </w:p>
          <w:p w14:paraId="2F9B8C9A"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lang w:eastAsia="en-US"/>
              </w:rPr>
            </w:pPr>
            <w:r w:rsidRPr="002403C7">
              <w:rPr>
                <w:rFonts w:ascii="Times New Roman" w:eastAsia="Calibri" w:hAnsi="Times New Roman"/>
                <w:sz w:val="24"/>
                <w:lang w:eastAsia="en-US"/>
              </w:rPr>
              <w:t>Техника бега на дистанции 3000 м, без учета времени</w:t>
            </w:r>
          </w:p>
          <w:p w14:paraId="7D6DAA16"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lang w:eastAsia="en-US"/>
              </w:rPr>
            </w:pPr>
            <w:r w:rsidRPr="002403C7">
              <w:rPr>
                <w:rFonts w:ascii="Times New Roman" w:eastAsia="Calibri" w:hAnsi="Times New Roman"/>
                <w:sz w:val="24"/>
                <w:lang w:eastAsia="en-US"/>
              </w:rPr>
              <w:t>Техника бега на дистанции 5000 м, без учета времени</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3230C65" w14:textId="77777777" w:rsidR="00F33325" w:rsidRPr="0082356E" w:rsidRDefault="0082356E" w:rsidP="00F33325">
            <w:pPr>
              <w:keepNext/>
              <w:keepLines/>
              <w:widowControl w:val="0"/>
              <w:suppressAutoHyphens/>
              <w:autoSpaceDE w:val="0"/>
              <w:autoSpaceDN w:val="0"/>
              <w:spacing w:after="0" w:line="270" w:lineRule="exact"/>
              <w:jc w:val="center"/>
              <w:rPr>
                <w:rFonts w:ascii="Times New Roman" w:eastAsia="Calibri" w:hAnsi="Times New Roman"/>
                <w:bCs/>
                <w:sz w:val="24"/>
                <w:lang w:eastAsia="en-US"/>
              </w:rPr>
            </w:pPr>
            <w:r w:rsidRPr="0082356E">
              <w:rPr>
                <w:rFonts w:ascii="Times New Roman" w:eastAsia="Calibri" w:hAnsi="Times New Roman"/>
                <w:bCs/>
                <w:sz w:val="24"/>
                <w:lang w:eastAsia="en-US"/>
              </w:rPr>
              <w:t>6</w:t>
            </w:r>
          </w:p>
          <w:p w14:paraId="229F6904" w14:textId="77777777" w:rsidR="00F33325" w:rsidRPr="002403C7" w:rsidRDefault="00F33325"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
        </w:tc>
        <w:tc>
          <w:tcPr>
            <w:tcW w:w="1706" w:type="dxa"/>
            <w:tcBorders>
              <w:top w:val="single" w:sz="4" w:space="0" w:color="auto"/>
              <w:left w:val="single" w:sz="4" w:space="0" w:color="auto"/>
              <w:bottom w:val="single" w:sz="4" w:space="0" w:color="auto"/>
              <w:right w:val="single" w:sz="4" w:space="0" w:color="auto"/>
            </w:tcBorders>
            <w:shd w:val="clear" w:color="auto" w:fill="auto"/>
          </w:tcPr>
          <w:p w14:paraId="588C8EB3"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tcBorders>
              <w:top w:val="single" w:sz="4" w:space="0" w:color="auto"/>
              <w:left w:val="single" w:sz="4" w:space="0" w:color="auto"/>
              <w:bottom w:val="single" w:sz="4" w:space="0" w:color="auto"/>
              <w:right w:val="single" w:sz="4" w:space="0" w:color="auto"/>
            </w:tcBorders>
            <w:shd w:val="clear" w:color="auto" w:fill="auto"/>
          </w:tcPr>
          <w:p w14:paraId="234B5779"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1C678CC2"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4B8FB31C"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62D721B2"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358329A9" w14:textId="77777777" w:rsidTr="00F33325">
        <w:trPr>
          <w:trHeight w:val="322"/>
        </w:trPr>
        <w:tc>
          <w:tcPr>
            <w:tcW w:w="2840" w:type="dxa"/>
            <w:tcBorders>
              <w:top w:val="single" w:sz="4" w:space="0" w:color="auto"/>
              <w:left w:val="single" w:sz="4" w:space="0" w:color="auto"/>
              <w:bottom w:val="single" w:sz="4" w:space="0" w:color="auto"/>
              <w:right w:val="single" w:sz="4" w:space="0" w:color="auto"/>
            </w:tcBorders>
            <w:shd w:val="clear" w:color="auto" w:fill="auto"/>
          </w:tcPr>
          <w:p w14:paraId="65E1C3CC" w14:textId="77777777" w:rsidR="00F33325" w:rsidRPr="002403C7" w:rsidRDefault="002543EE" w:rsidP="00F33325">
            <w:pPr>
              <w:keepNext/>
              <w:keepLines/>
              <w:widowControl w:val="0"/>
              <w:suppressAutoHyphens/>
              <w:autoSpaceDE w:val="0"/>
              <w:autoSpaceDN w:val="0"/>
              <w:spacing w:after="0" w:line="240" w:lineRule="auto"/>
              <w:rPr>
                <w:rFonts w:ascii="Times New Roman" w:eastAsia="Calibri" w:hAnsi="Times New Roman"/>
                <w:sz w:val="24"/>
                <w:szCs w:val="24"/>
                <w:lang w:eastAsia="en-US"/>
              </w:rPr>
            </w:pPr>
            <w:r w:rsidRPr="00235189">
              <w:rPr>
                <w:rFonts w:ascii="Times New Roman" w:eastAsia="Calibri" w:hAnsi="Times New Roman"/>
                <w:b/>
                <w:bCs/>
                <w:sz w:val="24"/>
                <w:szCs w:val="24"/>
              </w:rPr>
              <w:t>Тема 2.3.</w:t>
            </w:r>
            <w:r w:rsidRPr="002403C7">
              <w:rPr>
                <w:rFonts w:ascii="Times New Roman" w:eastAsia="Calibri" w:hAnsi="Times New Roman"/>
                <w:sz w:val="24"/>
                <w:szCs w:val="24"/>
              </w:rPr>
              <w:t xml:space="preserve"> Бег на средние дистанции Прыжок в длину с разбега.</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21215A7A"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b/>
                <w:bCs/>
                <w:sz w:val="24"/>
                <w:szCs w:val="24"/>
                <w:lang w:eastAsia="en-US"/>
              </w:rPr>
            </w:pPr>
            <w:r w:rsidRPr="002403C7">
              <w:rPr>
                <w:rFonts w:ascii="Times New Roman" w:eastAsia="Calibri" w:hAnsi="Times New Roman"/>
                <w:b/>
                <w:bCs/>
                <w:sz w:val="24"/>
                <w:szCs w:val="24"/>
                <w:lang w:eastAsia="en-US"/>
              </w:rPr>
              <w:t>Содержание учебного материала</w:t>
            </w:r>
          </w:p>
          <w:p w14:paraId="1798CD58"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szCs w:val="24"/>
                <w:lang w:eastAsia="en-US"/>
              </w:rPr>
            </w:pPr>
            <w:r w:rsidRPr="002403C7">
              <w:rPr>
                <w:rFonts w:ascii="Times New Roman" w:eastAsia="Calibri" w:hAnsi="Times New Roman"/>
                <w:b/>
                <w:bCs/>
                <w:sz w:val="24"/>
                <w:szCs w:val="24"/>
                <w:lang w:eastAsia="en-US"/>
              </w:rPr>
              <w:t xml:space="preserve">1. </w:t>
            </w:r>
            <w:r w:rsidRPr="002403C7">
              <w:rPr>
                <w:rFonts w:ascii="Times New Roman" w:eastAsia="Calibri" w:hAnsi="Times New Roman"/>
                <w:sz w:val="24"/>
                <w:szCs w:val="24"/>
                <w:lang w:eastAsia="en-US"/>
              </w:rPr>
              <w:t>Техника бега на средние дистанции.</w:t>
            </w:r>
          </w:p>
          <w:p w14:paraId="5C0A6655"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szCs w:val="24"/>
                <w:lang w:eastAsia="en-US"/>
              </w:rPr>
            </w:pPr>
            <w:r w:rsidRPr="002403C7">
              <w:rPr>
                <w:rFonts w:ascii="Times New Roman" w:eastAsia="Calibri" w:hAnsi="Times New Roman"/>
                <w:sz w:val="24"/>
                <w:szCs w:val="24"/>
                <w:lang w:eastAsia="en-US"/>
              </w:rPr>
              <w:t>В том числе, практических занятий</w:t>
            </w:r>
          </w:p>
          <w:p w14:paraId="1604C205"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szCs w:val="24"/>
                <w:lang w:eastAsia="en-US"/>
              </w:rPr>
            </w:pPr>
            <w:r w:rsidRPr="002403C7">
              <w:rPr>
                <w:rFonts w:ascii="Times New Roman" w:eastAsia="Calibri" w:hAnsi="Times New Roman"/>
                <w:sz w:val="24"/>
                <w:szCs w:val="24"/>
                <w:lang w:eastAsia="en-US"/>
              </w:rPr>
              <w:t xml:space="preserve">Выполнение контрольного норматива: бег 100метров на </w:t>
            </w:r>
            <w:r w:rsidRPr="002403C7">
              <w:rPr>
                <w:rFonts w:ascii="Times New Roman" w:eastAsia="Calibri" w:hAnsi="Times New Roman"/>
                <w:sz w:val="24"/>
                <w:szCs w:val="24"/>
                <w:lang w:eastAsia="en-US"/>
              </w:rPr>
              <w:t>время. Выполнение К.Н.: 500 метров – девушки, 1000 метров – юноши</w:t>
            </w:r>
          </w:p>
          <w:p w14:paraId="4F93E5F3"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szCs w:val="24"/>
                <w:lang w:eastAsia="en-US"/>
              </w:rPr>
            </w:pPr>
            <w:r w:rsidRPr="002403C7">
              <w:rPr>
                <w:rFonts w:ascii="Times New Roman" w:eastAsia="Calibri" w:hAnsi="Times New Roman"/>
                <w:sz w:val="24"/>
                <w:szCs w:val="24"/>
                <w:lang w:eastAsia="en-US"/>
              </w:rPr>
              <w:t>Выполнение контрольного норматива: прыжка в длину с разбега способом «согнув ноги» Техника прыжка способом «Согнув ноги» с 3-х, 5-ти, 7-ми шагов</w:t>
            </w:r>
          </w:p>
          <w:p w14:paraId="77E97497"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szCs w:val="24"/>
                <w:lang w:eastAsia="en-US"/>
              </w:rPr>
            </w:pPr>
            <w:r w:rsidRPr="002403C7">
              <w:rPr>
                <w:rFonts w:ascii="Times New Roman" w:eastAsia="Calibri" w:hAnsi="Times New Roman"/>
                <w:sz w:val="24"/>
                <w:szCs w:val="24"/>
                <w:lang w:eastAsia="en-US"/>
              </w:rPr>
              <w:t xml:space="preserve">Техника прыжка «в шаге» с </w:t>
            </w:r>
            <w:r w:rsidRPr="002403C7">
              <w:rPr>
                <w:rFonts w:ascii="Times New Roman" w:eastAsia="Calibri" w:hAnsi="Times New Roman"/>
                <w:sz w:val="24"/>
                <w:szCs w:val="24"/>
                <w:lang w:eastAsia="en-US"/>
              </w:rPr>
              <w:t>укороченного разбега</w:t>
            </w:r>
          </w:p>
          <w:p w14:paraId="522AB27A"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sz w:val="24"/>
                <w:szCs w:val="24"/>
                <w:lang w:eastAsia="en-US"/>
              </w:rPr>
            </w:pPr>
            <w:r w:rsidRPr="002403C7">
              <w:rPr>
                <w:rFonts w:ascii="Times New Roman" w:eastAsia="Calibri" w:hAnsi="Times New Roman"/>
                <w:sz w:val="24"/>
                <w:szCs w:val="24"/>
                <w:lang w:eastAsia="en-US"/>
              </w:rPr>
              <w:t>Целостное выполнение техники прыжка в длину с разбега, контрольный норматив Техника метания гранаты</w:t>
            </w:r>
          </w:p>
          <w:p w14:paraId="4B0DC245"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b/>
                <w:bCs/>
                <w:sz w:val="24"/>
                <w:szCs w:val="24"/>
                <w:lang w:eastAsia="en-US"/>
              </w:rPr>
            </w:pPr>
            <w:r w:rsidRPr="002403C7">
              <w:rPr>
                <w:rFonts w:ascii="Times New Roman" w:eastAsia="Calibri" w:hAnsi="Times New Roman"/>
                <w:sz w:val="24"/>
                <w:szCs w:val="24"/>
                <w:lang w:eastAsia="en-US"/>
              </w:rPr>
              <w:t>Техника метания гранаты, контрольный норматив</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9E2A3A3" w14:textId="77777777" w:rsidR="00F33325" w:rsidRPr="002403C7" w:rsidRDefault="0082356E" w:rsidP="00F33325">
            <w:pPr>
              <w:keepNext/>
              <w:keepLines/>
              <w:widowControl w:val="0"/>
              <w:suppressAutoHyphens/>
              <w:autoSpaceDE w:val="0"/>
              <w:autoSpaceDN w:val="0"/>
              <w:spacing w:after="0" w:line="240" w:lineRule="auto"/>
              <w:ind w:right="409"/>
              <w:jc w:val="center"/>
              <w:rPr>
                <w:rFonts w:ascii="Times New Roman" w:eastAsia="Calibri" w:hAnsi="Times New Roman"/>
                <w:bCs/>
                <w:sz w:val="2"/>
                <w:szCs w:val="2"/>
                <w:lang w:eastAsia="en-US"/>
              </w:rPr>
            </w:pPr>
            <w:r>
              <w:rPr>
                <w:rFonts w:ascii="Times New Roman" w:eastAsia="Calibri" w:hAnsi="Times New Roman"/>
                <w:bCs/>
                <w:sz w:val="24"/>
                <w:lang w:eastAsia="en-US"/>
              </w:rPr>
              <w:t>8</w:t>
            </w:r>
          </w:p>
        </w:tc>
        <w:tc>
          <w:tcPr>
            <w:tcW w:w="1706" w:type="dxa"/>
            <w:tcBorders>
              <w:top w:val="single" w:sz="4" w:space="0" w:color="auto"/>
              <w:left w:val="single" w:sz="4" w:space="0" w:color="auto"/>
              <w:bottom w:val="single" w:sz="4" w:space="0" w:color="auto"/>
              <w:right w:val="single" w:sz="4" w:space="0" w:color="auto"/>
            </w:tcBorders>
            <w:shd w:val="clear" w:color="auto" w:fill="auto"/>
          </w:tcPr>
          <w:p w14:paraId="36AC8480"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tcBorders>
              <w:top w:val="single" w:sz="4" w:space="0" w:color="auto"/>
              <w:bottom w:val="single" w:sz="4" w:space="0" w:color="auto"/>
              <w:right w:val="single" w:sz="4" w:space="0" w:color="auto"/>
            </w:tcBorders>
            <w:shd w:val="clear" w:color="auto" w:fill="auto"/>
          </w:tcPr>
          <w:p w14:paraId="1363E5A4"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7A6D6E76"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53339350"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7CA73402"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0E055E28" w14:textId="77777777" w:rsidTr="00F33325">
        <w:trPr>
          <w:trHeight w:val="322"/>
        </w:trPr>
        <w:tc>
          <w:tcPr>
            <w:tcW w:w="10920" w:type="dxa"/>
            <w:gridSpan w:val="2"/>
            <w:tcBorders>
              <w:top w:val="single" w:sz="4" w:space="0" w:color="auto"/>
              <w:left w:val="single" w:sz="4" w:space="0" w:color="auto"/>
              <w:bottom w:val="single" w:sz="4" w:space="0" w:color="auto"/>
              <w:right w:val="single" w:sz="4" w:space="0" w:color="auto"/>
            </w:tcBorders>
            <w:shd w:val="clear" w:color="auto" w:fill="auto"/>
          </w:tcPr>
          <w:p w14:paraId="03E218D5" w14:textId="77777777" w:rsidR="00235189" w:rsidRPr="002403C7" w:rsidRDefault="002543EE" w:rsidP="00235189">
            <w:pPr>
              <w:keepNext/>
              <w:keepLines/>
              <w:widowControl w:val="0"/>
              <w:suppressAutoHyphens/>
              <w:autoSpaceDE w:val="0"/>
              <w:autoSpaceDN w:val="0"/>
              <w:spacing w:after="0" w:line="273" w:lineRule="exact"/>
              <w:rPr>
                <w:rFonts w:ascii="Times New Roman" w:eastAsia="Calibri" w:hAnsi="Times New Roman"/>
                <w:b/>
                <w:bCs/>
                <w:sz w:val="24"/>
                <w:szCs w:val="24"/>
                <w:lang w:eastAsia="en-US"/>
              </w:rPr>
            </w:pPr>
            <w:r w:rsidRPr="00707C6C">
              <w:rPr>
                <w:rFonts w:ascii="Times New Roman" w:eastAsia="Calibri" w:hAnsi="Times New Roman"/>
                <w:b/>
                <w:bCs/>
                <w:sz w:val="24"/>
                <w:szCs w:val="24"/>
                <w:lang w:eastAsia="en-US"/>
              </w:rPr>
              <w:t>Раздел 3. Баскетбол</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3DF4E17" w14:textId="77777777" w:rsidR="00235189" w:rsidRPr="002403C7" w:rsidRDefault="002543EE" w:rsidP="00A72FBD">
            <w:pPr>
              <w:keepNext/>
              <w:keepLines/>
              <w:widowControl w:val="0"/>
              <w:suppressAutoHyphens/>
              <w:autoSpaceDE w:val="0"/>
              <w:autoSpaceDN w:val="0"/>
              <w:spacing w:after="0" w:line="240" w:lineRule="auto"/>
              <w:jc w:val="center"/>
              <w:rPr>
                <w:rFonts w:ascii="Times New Roman" w:eastAsia="Calibri" w:hAnsi="Times New Roman"/>
                <w:bCs/>
                <w:sz w:val="2"/>
                <w:szCs w:val="2"/>
                <w:lang w:eastAsia="en-US"/>
              </w:rPr>
            </w:pPr>
            <w:r>
              <w:rPr>
                <w:rFonts w:ascii="Times New Roman" w:eastAsia="Calibri" w:hAnsi="Times New Roman"/>
                <w:bCs/>
                <w:sz w:val="2"/>
                <w:szCs w:val="2"/>
                <w:lang w:eastAsia="en-US"/>
              </w:rPr>
              <w:t>2</w:t>
            </w:r>
            <w:r w:rsidR="00B41364">
              <w:rPr>
                <w:rFonts w:ascii="Times New Roman" w:eastAsia="Calibri" w:hAnsi="Times New Roman"/>
                <w:b/>
                <w:sz w:val="24"/>
                <w:lang w:eastAsia="en-US"/>
              </w:rPr>
              <w:t>36</w:t>
            </w:r>
          </w:p>
        </w:tc>
        <w:tc>
          <w:tcPr>
            <w:tcW w:w="1706" w:type="dxa"/>
            <w:tcBorders>
              <w:top w:val="single" w:sz="4" w:space="0" w:color="auto"/>
              <w:left w:val="single" w:sz="4" w:space="0" w:color="auto"/>
              <w:bottom w:val="single" w:sz="4" w:space="0" w:color="auto"/>
              <w:right w:val="single" w:sz="4" w:space="0" w:color="auto"/>
            </w:tcBorders>
            <w:shd w:val="clear" w:color="auto" w:fill="auto"/>
          </w:tcPr>
          <w:p w14:paraId="78C3905C"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tcBorders>
              <w:top w:val="single" w:sz="4" w:space="0" w:color="auto"/>
              <w:left w:val="single" w:sz="4" w:space="0" w:color="auto"/>
              <w:bottom w:val="single" w:sz="4" w:space="0" w:color="auto"/>
              <w:right w:val="single" w:sz="4" w:space="0" w:color="auto"/>
            </w:tcBorders>
            <w:shd w:val="clear" w:color="auto" w:fill="auto"/>
          </w:tcPr>
          <w:p w14:paraId="0186089F"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8C5687C" w14:textId="77777777" w:rsidTr="00F33325">
        <w:trPr>
          <w:trHeight w:val="322"/>
        </w:trPr>
        <w:tc>
          <w:tcPr>
            <w:tcW w:w="2840" w:type="dxa"/>
            <w:tcBorders>
              <w:top w:val="single" w:sz="4" w:space="0" w:color="auto"/>
              <w:left w:val="single" w:sz="4" w:space="0" w:color="auto"/>
              <w:bottom w:val="single" w:sz="4" w:space="0" w:color="auto"/>
              <w:right w:val="single" w:sz="4" w:space="0" w:color="auto"/>
            </w:tcBorders>
            <w:shd w:val="clear" w:color="auto" w:fill="auto"/>
          </w:tcPr>
          <w:p w14:paraId="7EF9E651" w14:textId="77777777" w:rsidR="00F33325" w:rsidRPr="00707C6C" w:rsidRDefault="002543EE" w:rsidP="00F33325">
            <w:pPr>
              <w:keepNext/>
              <w:keepLines/>
              <w:widowControl w:val="0"/>
              <w:suppressAutoHyphens/>
              <w:autoSpaceDE w:val="0"/>
              <w:autoSpaceDN w:val="0"/>
              <w:spacing w:after="0" w:line="240" w:lineRule="auto"/>
              <w:rPr>
                <w:rFonts w:ascii="Times New Roman" w:eastAsia="Calibri" w:hAnsi="Times New Roman"/>
                <w:sz w:val="24"/>
                <w:szCs w:val="24"/>
              </w:rPr>
            </w:pPr>
            <w:r w:rsidRPr="00707C6C">
              <w:rPr>
                <w:rFonts w:ascii="Times New Roman" w:eastAsia="Calibri" w:hAnsi="Times New Roman"/>
                <w:sz w:val="24"/>
                <w:szCs w:val="24"/>
              </w:rPr>
              <w:t xml:space="preserve">Тема 3.1. </w:t>
            </w:r>
            <w:r w:rsidRPr="00707C6C">
              <w:rPr>
                <w:rFonts w:ascii="Times New Roman" w:eastAsia="Calibri" w:hAnsi="Times New Roman"/>
                <w:sz w:val="24"/>
                <w:szCs w:val="24"/>
              </w:rPr>
              <w:t>Техника выполнения ведения</w:t>
            </w:r>
          </w:p>
          <w:p w14:paraId="5405A933" w14:textId="77777777" w:rsidR="00F33325" w:rsidRPr="002403C7" w:rsidRDefault="002543EE" w:rsidP="00F33325">
            <w:pPr>
              <w:keepNext/>
              <w:keepLines/>
              <w:widowControl w:val="0"/>
              <w:suppressAutoHyphens/>
              <w:autoSpaceDE w:val="0"/>
              <w:autoSpaceDN w:val="0"/>
              <w:spacing w:after="0" w:line="240" w:lineRule="auto"/>
              <w:rPr>
                <w:rFonts w:ascii="Times New Roman" w:eastAsia="Calibri" w:hAnsi="Times New Roman"/>
                <w:sz w:val="24"/>
                <w:szCs w:val="24"/>
              </w:rPr>
            </w:pPr>
            <w:r w:rsidRPr="002403C7">
              <w:rPr>
                <w:rFonts w:ascii="Times New Roman" w:eastAsia="Calibri" w:hAnsi="Times New Roman"/>
                <w:sz w:val="24"/>
                <w:szCs w:val="24"/>
              </w:rPr>
              <w:t>мяча, передачи и броска мяча в кольцо с места</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7838DDD2" w14:textId="77777777" w:rsidR="00F33325" w:rsidRPr="002403C7" w:rsidRDefault="002543EE" w:rsidP="00F33325">
            <w:pPr>
              <w:keepNext/>
              <w:keepLines/>
              <w:widowControl w:val="0"/>
              <w:suppressAutoHyphens/>
              <w:autoSpaceDE w:val="0"/>
              <w:autoSpaceDN w:val="0"/>
              <w:spacing w:after="0" w:line="273" w:lineRule="exact"/>
              <w:ind w:left="9" w:hanging="9"/>
              <w:jc w:val="both"/>
              <w:rPr>
                <w:rFonts w:ascii="Times New Roman" w:eastAsia="Calibri" w:hAnsi="Times New Roman"/>
                <w:b/>
                <w:bCs/>
                <w:sz w:val="24"/>
                <w:szCs w:val="24"/>
                <w:lang w:eastAsia="en-US"/>
              </w:rPr>
            </w:pPr>
            <w:r w:rsidRPr="002403C7">
              <w:rPr>
                <w:rFonts w:ascii="Times New Roman" w:eastAsia="Calibri" w:hAnsi="Times New Roman"/>
                <w:b/>
                <w:bCs/>
                <w:sz w:val="24"/>
                <w:szCs w:val="24"/>
                <w:lang w:eastAsia="en-US"/>
              </w:rPr>
              <w:tab/>
              <w:t>Содержание учебного материала</w:t>
            </w:r>
          </w:p>
          <w:p w14:paraId="38A2A864" w14:textId="77777777" w:rsidR="00F33325" w:rsidRPr="002403C7" w:rsidRDefault="002543EE" w:rsidP="00F33325">
            <w:pPr>
              <w:keepNext/>
              <w:keepLines/>
              <w:widowControl w:val="0"/>
              <w:suppressAutoHyphens/>
              <w:autoSpaceDE w:val="0"/>
              <w:autoSpaceDN w:val="0"/>
              <w:spacing w:after="0" w:line="273" w:lineRule="exact"/>
              <w:ind w:left="9" w:hanging="9"/>
              <w:rPr>
                <w:rFonts w:ascii="Times New Roman" w:eastAsia="Calibri" w:hAnsi="Times New Roman"/>
                <w:sz w:val="24"/>
                <w:szCs w:val="24"/>
                <w:lang w:eastAsia="en-US"/>
              </w:rPr>
            </w:pPr>
            <w:r w:rsidRPr="002403C7">
              <w:rPr>
                <w:rFonts w:ascii="Times New Roman" w:eastAsia="Calibri" w:hAnsi="Times New Roman"/>
                <w:b/>
                <w:bCs/>
                <w:sz w:val="24"/>
                <w:szCs w:val="24"/>
                <w:lang w:eastAsia="en-US"/>
              </w:rPr>
              <w:tab/>
              <w:t>1</w:t>
            </w:r>
            <w:r w:rsidRPr="002403C7">
              <w:rPr>
                <w:rFonts w:ascii="Times New Roman" w:eastAsia="Calibri" w:hAnsi="Times New Roman"/>
                <w:sz w:val="24"/>
                <w:szCs w:val="24"/>
                <w:lang w:eastAsia="en-US"/>
              </w:rPr>
              <w:t>. Техника выполнения ведения мяча, передачи и броска мяча с места</w:t>
            </w:r>
          </w:p>
          <w:p w14:paraId="5322DBC5" w14:textId="77777777" w:rsidR="00F33325" w:rsidRPr="002403C7" w:rsidRDefault="002543EE" w:rsidP="00F33325">
            <w:pPr>
              <w:keepNext/>
              <w:keepLines/>
              <w:widowControl w:val="0"/>
              <w:suppressAutoHyphens/>
              <w:autoSpaceDE w:val="0"/>
              <w:autoSpaceDN w:val="0"/>
              <w:spacing w:after="0" w:line="273" w:lineRule="exact"/>
              <w:ind w:left="9" w:hanging="9"/>
              <w:rPr>
                <w:rFonts w:ascii="Times New Roman" w:eastAsia="Calibri" w:hAnsi="Times New Roman"/>
                <w:sz w:val="24"/>
                <w:szCs w:val="24"/>
                <w:lang w:eastAsia="en-US"/>
              </w:rPr>
            </w:pPr>
            <w:r w:rsidRPr="002403C7">
              <w:rPr>
                <w:rFonts w:ascii="Times New Roman" w:eastAsia="Calibri" w:hAnsi="Times New Roman"/>
                <w:sz w:val="24"/>
                <w:szCs w:val="24"/>
                <w:lang w:eastAsia="en-US"/>
              </w:rPr>
              <w:tab/>
              <w:t>В том числе, практических занятий и лабораторных работ</w:t>
            </w:r>
          </w:p>
          <w:p w14:paraId="7B55ED6E" w14:textId="77777777" w:rsidR="00F33325" w:rsidRPr="002403C7" w:rsidRDefault="002543EE" w:rsidP="00F33325">
            <w:pPr>
              <w:keepNext/>
              <w:keepLines/>
              <w:widowControl w:val="0"/>
              <w:suppressAutoHyphens/>
              <w:autoSpaceDE w:val="0"/>
              <w:autoSpaceDN w:val="0"/>
              <w:spacing w:after="0" w:line="273" w:lineRule="exact"/>
              <w:ind w:left="9" w:hanging="9"/>
              <w:rPr>
                <w:rFonts w:ascii="Times New Roman" w:eastAsia="Calibri" w:hAnsi="Times New Roman"/>
                <w:sz w:val="24"/>
                <w:szCs w:val="24"/>
                <w:lang w:eastAsia="en-US"/>
              </w:rPr>
            </w:pPr>
            <w:r w:rsidRPr="002403C7">
              <w:rPr>
                <w:rFonts w:ascii="Times New Roman" w:eastAsia="Calibri" w:hAnsi="Times New Roman"/>
                <w:sz w:val="24"/>
                <w:szCs w:val="24"/>
                <w:lang w:eastAsia="en-US"/>
              </w:rPr>
              <w:tab/>
              <w:t xml:space="preserve">Овладение техникой </w:t>
            </w:r>
            <w:r w:rsidRPr="002403C7">
              <w:rPr>
                <w:rFonts w:ascii="Times New Roman" w:eastAsia="Calibri" w:hAnsi="Times New Roman"/>
                <w:sz w:val="24"/>
                <w:szCs w:val="24"/>
                <w:lang w:eastAsia="en-US"/>
              </w:rPr>
              <w:t>выполнения ведения мяча, передачи и броска мяча с места</w:t>
            </w:r>
          </w:p>
          <w:p w14:paraId="2A827F23" w14:textId="77777777" w:rsidR="00F33325" w:rsidRPr="002403C7" w:rsidRDefault="002543EE" w:rsidP="00F33325">
            <w:pPr>
              <w:keepNext/>
              <w:keepLines/>
              <w:widowControl w:val="0"/>
              <w:suppressAutoHyphens/>
              <w:autoSpaceDE w:val="0"/>
              <w:autoSpaceDN w:val="0"/>
              <w:spacing w:after="0" w:line="273" w:lineRule="exact"/>
              <w:rPr>
                <w:rFonts w:ascii="Times New Roman" w:eastAsia="Calibri" w:hAnsi="Times New Roman"/>
                <w:b/>
                <w:bCs/>
                <w:sz w:val="24"/>
                <w:szCs w:val="24"/>
                <w:lang w:eastAsia="en-US"/>
              </w:rPr>
            </w:pPr>
            <w:r w:rsidRPr="002403C7">
              <w:rPr>
                <w:rFonts w:ascii="Times New Roman" w:eastAsia="Calibri" w:hAnsi="Times New Roman"/>
                <w:sz w:val="24"/>
                <w:szCs w:val="24"/>
                <w:lang w:eastAsia="en-US"/>
              </w:rPr>
              <w:t>Овладение и закрепление техникой ведения и передачи мяча в баскетболе</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B542406" w14:textId="77777777" w:rsidR="00F33325" w:rsidRPr="0082356E" w:rsidRDefault="0082356E"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r w:rsidRPr="0082356E">
              <w:rPr>
                <w:rFonts w:ascii="Times New Roman" w:eastAsia="Calibri" w:hAnsi="Times New Roman"/>
                <w:bCs/>
                <w:sz w:val="24"/>
                <w:lang w:eastAsia="en-US"/>
              </w:rPr>
              <w:t>8</w:t>
            </w:r>
          </w:p>
        </w:tc>
        <w:tc>
          <w:tcPr>
            <w:tcW w:w="1706" w:type="dxa"/>
            <w:tcBorders>
              <w:top w:val="single" w:sz="4" w:space="0" w:color="auto"/>
              <w:left w:val="single" w:sz="4" w:space="0" w:color="auto"/>
              <w:bottom w:val="single" w:sz="4" w:space="0" w:color="auto"/>
              <w:right w:val="single" w:sz="4" w:space="0" w:color="auto"/>
            </w:tcBorders>
            <w:shd w:val="clear" w:color="auto" w:fill="auto"/>
          </w:tcPr>
          <w:p w14:paraId="15F6F0DE"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tcBorders>
              <w:top w:val="single" w:sz="4" w:space="0" w:color="auto"/>
              <w:left w:val="single" w:sz="4" w:space="0" w:color="auto"/>
              <w:bottom w:val="single" w:sz="4" w:space="0" w:color="auto"/>
              <w:right w:val="single" w:sz="4" w:space="0" w:color="auto"/>
            </w:tcBorders>
            <w:shd w:val="clear" w:color="auto" w:fill="auto"/>
          </w:tcPr>
          <w:p w14:paraId="3D8343B3"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6FC8F5B4"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0B86E5C4"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51294EEB"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79C756C0" w14:textId="77777777" w:rsidTr="00F33325">
        <w:trPr>
          <w:trHeight w:val="195"/>
        </w:trPr>
        <w:tc>
          <w:tcPr>
            <w:tcW w:w="2840" w:type="dxa"/>
            <w:vMerge w:val="restart"/>
            <w:tcBorders>
              <w:top w:val="single" w:sz="4" w:space="0" w:color="auto"/>
              <w:left w:val="single" w:sz="4" w:space="0" w:color="auto"/>
              <w:right w:val="single" w:sz="4" w:space="0" w:color="auto"/>
            </w:tcBorders>
            <w:shd w:val="clear" w:color="auto" w:fill="auto"/>
          </w:tcPr>
          <w:p w14:paraId="08463218" w14:textId="77777777" w:rsidR="00F33325" w:rsidRPr="00463549" w:rsidRDefault="002543EE" w:rsidP="00F33325">
            <w:pPr>
              <w:keepNext/>
              <w:keepLines/>
              <w:widowControl w:val="0"/>
              <w:suppressAutoHyphens/>
              <w:autoSpaceDE w:val="0"/>
              <w:autoSpaceDN w:val="0"/>
              <w:spacing w:after="0" w:line="240" w:lineRule="auto"/>
              <w:rPr>
                <w:rFonts w:ascii="Times New Roman" w:eastAsia="Calibri" w:hAnsi="Times New Roman"/>
                <w:sz w:val="24"/>
                <w:szCs w:val="24"/>
              </w:rPr>
            </w:pPr>
            <w:r w:rsidRPr="00463549">
              <w:rPr>
                <w:rFonts w:ascii="Times New Roman" w:eastAsia="Calibri" w:hAnsi="Times New Roman"/>
                <w:b/>
                <w:sz w:val="24"/>
                <w:szCs w:val="24"/>
              </w:rPr>
              <w:t xml:space="preserve">Тема 3.2. </w:t>
            </w:r>
            <w:r w:rsidRPr="00463549">
              <w:rPr>
                <w:rFonts w:ascii="Times New Roman" w:eastAsia="Calibri" w:hAnsi="Times New Roman"/>
                <w:sz w:val="24"/>
                <w:szCs w:val="24"/>
              </w:rPr>
              <w:t>Техника выполнения ведения</w:t>
            </w:r>
          </w:p>
          <w:p w14:paraId="07FC7C6B" w14:textId="77777777" w:rsidR="00F33325" w:rsidRPr="00463549" w:rsidRDefault="002543EE" w:rsidP="00F33325">
            <w:pPr>
              <w:keepNext/>
              <w:keepLines/>
              <w:widowControl w:val="0"/>
              <w:suppressAutoHyphens/>
              <w:autoSpaceDE w:val="0"/>
              <w:autoSpaceDN w:val="0"/>
              <w:spacing w:after="0" w:line="240" w:lineRule="auto"/>
              <w:rPr>
                <w:rFonts w:ascii="Times New Roman" w:eastAsia="Calibri" w:hAnsi="Times New Roman"/>
                <w:sz w:val="24"/>
                <w:szCs w:val="24"/>
              </w:rPr>
            </w:pPr>
            <w:r w:rsidRPr="00463549">
              <w:rPr>
                <w:rFonts w:ascii="Times New Roman" w:eastAsia="Calibri" w:hAnsi="Times New Roman"/>
                <w:sz w:val="24"/>
                <w:szCs w:val="24"/>
              </w:rPr>
              <w:t>и передачи мяча в движении, ведение</w:t>
            </w:r>
          </w:p>
          <w:p w14:paraId="7C3DC319" w14:textId="77777777" w:rsidR="00F33325" w:rsidRPr="00707C6C" w:rsidRDefault="002543EE" w:rsidP="00F33325">
            <w:pPr>
              <w:keepNext/>
              <w:keepLines/>
              <w:widowControl w:val="0"/>
              <w:suppressAutoHyphens/>
              <w:autoSpaceDE w:val="0"/>
              <w:autoSpaceDN w:val="0"/>
              <w:spacing w:after="0" w:line="240" w:lineRule="auto"/>
              <w:rPr>
                <w:rFonts w:ascii="Times New Roman" w:eastAsia="Calibri" w:hAnsi="Times New Roman"/>
                <w:sz w:val="24"/>
                <w:szCs w:val="24"/>
              </w:rPr>
            </w:pPr>
            <w:r w:rsidRPr="00463549">
              <w:rPr>
                <w:rFonts w:ascii="Times New Roman" w:eastAsia="Calibri" w:hAnsi="Times New Roman"/>
                <w:sz w:val="24"/>
                <w:szCs w:val="24"/>
              </w:rPr>
              <w:lastRenderedPageBreak/>
              <w:t xml:space="preserve">–2 шага – </w:t>
            </w:r>
            <w:r w:rsidRPr="00463549">
              <w:rPr>
                <w:rFonts w:ascii="Times New Roman" w:eastAsia="Calibri" w:hAnsi="Times New Roman"/>
                <w:sz w:val="24"/>
                <w:szCs w:val="24"/>
              </w:rPr>
              <w:t>бросок</w:t>
            </w:r>
          </w:p>
        </w:tc>
        <w:tc>
          <w:tcPr>
            <w:tcW w:w="8080" w:type="dxa"/>
            <w:shd w:val="clear" w:color="auto" w:fill="auto"/>
          </w:tcPr>
          <w:p w14:paraId="6872990E" w14:textId="77777777" w:rsidR="00F33325" w:rsidRPr="002403C7" w:rsidRDefault="002543EE" w:rsidP="00F33325">
            <w:pPr>
              <w:keepNext/>
              <w:keepLines/>
              <w:widowControl w:val="0"/>
              <w:suppressAutoHyphens/>
              <w:autoSpaceDE w:val="0"/>
              <w:autoSpaceDN w:val="0"/>
              <w:spacing w:after="0" w:line="273" w:lineRule="exact"/>
              <w:ind w:left="9" w:hanging="9"/>
              <w:jc w:val="both"/>
              <w:rPr>
                <w:rFonts w:ascii="Times New Roman" w:eastAsia="Calibri" w:hAnsi="Times New Roman"/>
                <w:b/>
                <w:bCs/>
                <w:sz w:val="24"/>
                <w:szCs w:val="24"/>
                <w:lang w:eastAsia="en-US"/>
              </w:rPr>
            </w:pPr>
            <w:r w:rsidRPr="00447075">
              <w:rPr>
                <w:rFonts w:ascii="Times New Roman" w:eastAsia="Calibri" w:hAnsi="Times New Roman"/>
                <w:b/>
                <w:sz w:val="24"/>
                <w:lang w:eastAsia="en-US"/>
              </w:rPr>
              <w:lastRenderedPageBreak/>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tcBorders>
              <w:top w:val="single" w:sz="4" w:space="0" w:color="auto"/>
              <w:left w:val="single" w:sz="4" w:space="0" w:color="auto"/>
              <w:right w:val="single" w:sz="4" w:space="0" w:color="auto"/>
            </w:tcBorders>
            <w:shd w:val="clear" w:color="auto" w:fill="auto"/>
          </w:tcPr>
          <w:p w14:paraId="0F669B69" w14:textId="77777777" w:rsidR="00F33325" w:rsidRPr="0082356E" w:rsidRDefault="0082356E"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r w:rsidRPr="0082356E">
              <w:rPr>
                <w:rFonts w:ascii="Times New Roman" w:eastAsia="Calibri" w:hAnsi="Times New Roman"/>
                <w:bCs/>
                <w:sz w:val="24"/>
                <w:lang w:eastAsia="en-US"/>
              </w:rPr>
              <w:t>8</w:t>
            </w:r>
          </w:p>
        </w:tc>
        <w:tc>
          <w:tcPr>
            <w:tcW w:w="1706" w:type="dxa"/>
            <w:vMerge w:val="restart"/>
            <w:tcBorders>
              <w:top w:val="single" w:sz="4" w:space="0" w:color="auto"/>
              <w:left w:val="single" w:sz="4" w:space="0" w:color="auto"/>
              <w:right w:val="single" w:sz="4" w:space="0" w:color="auto"/>
            </w:tcBorders>
            <w:shd w:val="clear" w:color="auto" w:fill="auto"/>
          </w:tcPr>
          <w:p w14:paraId="6E64BF24"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top w:val="single" w:sz="4" w:space="0" w:color="auto"/>
              <w:left w:val="single" w:sz="4" w:space="0" w:color="auto"/>
              <w:right w:val="single" w:sz="4" w:space="0" w:color="auto"/>
            </w:tcBorders>
            <w:shd w:val="clear" w:color="auto" w:fill="auto"/>
          </w:tcPr>
          <w:p w14:paraId="2A05CA88"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3B378006"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5B373DFF"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715234FA"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641498DD" w14:textId="77777777" w:rsidTr="00F33325">
        <w:trPr>
          <w:trHeight w:val="225"/>
        </w:trPr>
        <w:tc>
          <w:tcPr>
            <w:tcW w:w="2840" w:type="dxa"/>
            <w:vMerge/>
            <w:tcBorders>
              <w:left w:val="single" w:sz="4" w:space="0" w:color="auto"/>
              <w:right w:val="single" w:sz="4" w:space="0" w:color="auto"/>
            </w:tcBorders>
            <w:shd w:val="clear" w:color="auto" w:fill="auto"/>
          </w:tcPr>
          <w:p w14:paraId="6F57EE5F" w14:textId="77777777" w:rsidR="00235189" w:rsidRPr="00463549" w:rsidRDefault="00235189" w:rsidP="00235189">
            <w:pPr>
              <w:keepNext/>
              <w:keepLines/>
              <w:widowControl w:val="0"/>
              <w:suppressAutoHyphens/>
              <w:autoSpaceDE w:val="0"/>
              <w:autoSpaceDN w:val="0"/>
              <w:spacing w:after="0" w:line="240" w:lineRule="auto"/>
              <w:rPr>
                <w:rFonts w:ascii="Times New Roman" w:eastAsia="Calibri" w:hAnsi="Times New Roman"/>
                <w:b/>
                <w:sz w:val="24"/>
                <w:szCs w:val="24"/>
              </w:rPr>
            </w:pPr>
          </w:p>
        </w:tc>
        <w:tc>
          <w:tcPr>
            <w:tcW w:w="8080" w:type="dxa"/>
            <w:shd w:val="clear" w:color="auto" w:fill="auto"/>
          </w:tcPr>
          <w:p w14:paraId="1B609EA3"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ведения</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передачи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мяча в</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движении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броска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кольцо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w:t>
            </w:r>
          </w:p>
          <w:p w14:paraId="64B28AE2" w14:textId="77777777" w:rsidR="00235189" w:rsidRPr="002403C7" w:rsidRDefault="002543EE" w:rsidP="00235189">
            <w:pPr>
              <w:keepNext/>
              <w:keepLines/>
              <w:widowControl w:val="0"/>
              <w:suppressAutoHyphens/>
              <w:autoSpaceDE w:val="0"/>
              <w:autoSpaceDN w:val="0"/>
              <w:spacing w:after="0" w:line="273" w:lineRule="exact"/>
              <w:ind w:left="9" w:hanging="9"/>
              <w:jc w:val="both"/>
              <w:rPr>
                <w:rFonts w:ascii="Times New Roman" w:eastAsia="Calibri" w:hAnsi="Times New Roman"/>
                <w:b/>
                <w:bCs/>
                <w:sz w:val="24"/>
                <w:szCs w:val="24"/>
                <w:lang w:eastAsia="en-US"/>
              </w:rPr>
            </w:pPr>
            <w:r w:rsidRPr="00447075">
              <w:rPr>
                <w:rFonts w:ascii="Times New Roman" w:eastAsia="Calibri" w:hAnsi="Times New Roman"/>
                <w:sz w:val="24"/>
                <w:lang w:eastAsia="en-US"/>
              </w:rPr>
              <w:t>«ведение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2</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шага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бросок».</w:t>
            </w:r>
          </w:p>
        </w:tc>
        <w:tc>
          <w:tcPr>
            <w:tcW w:w="1422" w:type="dxa"/>
            <w:vMerge/>
            <w:tcBorders>
              <w:left w:val="single" w:sz="4" w:space="0" w:color="auto"/>
              <w:right w:val="single" w:sz="4" w:space="0" w:color="auto"/>
            </w:tcBorders>
            <w:shd w:val="clear" w:color="auto" w:fill="auto"/>
          </w:tcPr>
          <w:p w14:paraId="3086FEBB" w14:textId="77777777" w:rsidR="00235189" w:rsidRPr="0082356E" w:rsidRDefault="00235189"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p>
        </w:tc>
        <w:tc>
          <w:tcPr>
            <w:tcW w:w="1706" w:type="dxa"/>
            <w:vMerge/>
            <w:tcBorders>
              <w:left w:val="single" w:sz="4" w:space="0" w:color="auto"/>
              <w:right w:val="single" w:sz="4" w:space="0" w:color="auto"/>
            </w:tcBorders>
            <w:shd w:val="clear" w:color="auto" w:fill="auto"/>
          </w:tcPr>
          <w:p w14:paraId="45E724B9"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4F78B069"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4C1D111" w14:textId="77777777" w:rsidTr="00F33325">
        <w:trPr>
          <w:trHeight w:val="375"/>
        </w:trPr>
        <w:tc>
          <w:tcPr>
            <w:tcW w:w="2840" w:type="dxa"/>
            <w:vMerge/>
            <w:tcBorders>
              <w:left w:val="single" w:sz="4" w:space="0" w:color="auto"/>
              <w:right w:val="single" w:sz="4" w:space="0" w:color="auto"/>
            </w:tcBorders>
            <w:shd w:val="clear" w:color="auto" w:fill="auto"/>
          </w:tcPr>
          <w:p w14:paraId="053945A2" w14:textId="77777777" w:rsidR="00235189" w:rsidRPr="00463549" w:rsidRDefault="00235189" w:rsidP="00235189">
            <w:pPr>
              <w:keepNext/>
              <w:keepLines/>
              <w:widowControl w:val="0"/>
              <w:suppressAutoHyphens/>
              <w:autoSpaceDE w:val="0"/>
              <w:autoSpaceDN w:val="0"/>
              <w:spacing w:after="0" w:line="240" w:lineRule="auto"/>
              <w:rPr>
                <w:rFonts w:ascii="Times New Roman" w:eastAsia="Calibri" w:hAnsi="Times New Roman"/>
                <w:b/>
                <w:sz w:val="24"/>
                <w:szCs w:val="24"/>
              </w:rPr>
            </w:pPr>
          </w:p>
        </w:tc>
        <w:tc>
          <w:tcPr>
            <w:tcW w:w="8080" w:type="dxa"/>
            <w:shd w:val="clear" w:color="auto" w:fill="auto"/>
          </w:tcPr>
          <w:p w14:paraId="0131082F" w14:textId="77777777" w:rsidR="00235189" w:rsidRPr="002403C7" w:rsidRDefault="002543EE" w:rsidP="00235189">
            <w:pPr>
              <w:keepNext/>
              <w:keepLines/>
              <w:widowControl w:val="0"/>
              <w:suppressAutoHyphens/>
              <w:autoSpaceDE w:val="0"/>
              <w:autoSpaceDN w:val="0"/>
              <w:spacing w:after="0" w:line="273" w:lineRule="exact"/>
              <w:ind w:left="9" w:hanging="9"/>
              <w:jc w:val="both"/>
              <w:rPr>
                <w:rFonts w:ascii="Times New Roman" w:eastAsia="Calibri" w:hAnsi="Times New Roman"/>
                <w:b/>
                <w:bCs/>
                <w:sz w:val="24"/>
                <w:szCs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5113AC9E" w14:textId="77777777" w:rsidR="00235189" w:rsidRPr="0082356E" w:rsidRDefault="00235189"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p>
        </w:tc>
        <w:tc>
          <w:tcPr>
            <w:tcW w:w="1706" w:type="dxa"/>
            <w:vMerge/>
            <w:tcBorders>
              <w:left w:val="single" w:sz="4" w:space="0" w:color="auto"/>
              <w:right w:val="single" w:sz="4" w:space="0" w:color="auto"/>
            </w:tcBorders>
            <w:shd w:val="clear" w:color="auto" w:fill="auto"/>
          </w:tcPr>
          <w:p w14:paraId="7AD2166B"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68B2F730"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55C5EE6" w14:textId="77777777" w:rsidTr="00F33325">
        <w:trPr>
          <w:trHeight w:val="540"/>
        </w:trPr>
        <w:tc>
          <w:tcPr>
            <w:tcW w:w="2840" w:type="dxa"/>
            <w:vMerge/>
            <w:tcBorders>
              <w:left w:val="single" w:sz="4" w:space="0" w:color="auto"/>
              <w:right w:val="single" w:sz="4" w:space="0" w:color="auto"/>
            </w:tcBorders>
            <w:shd w:val="clear" w:color="auto" w:fill="auto"/>
          </w:tcPr>
          <w:p w14:paraId="0A7E50D8" w14:textId="77777777" w:rsidR="00235189" w:rsidRPr="00463549" w:rsidRDefault="00235189" w:rsidP="00235189">
            <w:pPr>
              <w:keepNext/>
              <w:keepLines/>
              <w:widowControl w:val="0"/>
              <w:suppressAutoHyphens/>
              <w:autoSpaceDE w:val="0"/>
              <w:autoSpaceDN w:val="0"/>
              <w:spacing w:after="0" w:line="240" w:lineRule="auto"/>
              <w:rPr>
                <w:rFonts w:ascii="Times New Roman" w:eastAsia="Calibri" w:hAnsi="Times New Roman"/>
                <w:b/>
                <w:sz w:val="24"/>
                <w:szCs w:val="24"/>
              </w:rPr>
            </w:pPr>
          </w:p>
        </w:tc>
        <w:tc>
          <w:tcPr>
            <w:tcW w:w="8080" w:type="dxa"/>
            <w:shd w:val="clear" w:color="auto" w:fill="auto"/>
          </w:tcPr>
          <w:p w14:paraId="2AF035E1"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Совершенствование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ведения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передачи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броска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кольцо</w:t>
            </w:r>
            <w:r w:rsidRPr="00447075">
              <w:rPr>
                <w:rFonts w:ascii="Times New Roman" w:eastAsia="Calibri" w:hAnsi="Times New Roman"/>
                <w:spacing w:val="-2"/>
                <w:sz w:val="24"/>
                <w:lang w:eastAsia="en-US"/>
              </w:rPr>
              <w:t xml:space="preserve"> </w:t>
            </w:r>
            <w:proofErr w:type="gramStart"/>
            <w:r w:rsidRPr="00447075">
              <w:rPr>
                <w:rFonts w:ascii="Times New Roman" w:eastAsia="Calibri" w:hAnsi="Times New Roman"/>
                <w:sz w:val="24"/>
                <w:lang w:eastAsia="en-US"/>
              </w:rPr>
              <w:t>с</w:t>
            </w:r>
            <w:r w:rsidRPr="002403C7">
              <w:rPr>
                <w:rFonts w:ascii="Times New Roman" w:eastAsia="Calibri" w:hAnsi="Times New Roman"/>
                <w:sz w:val="24"/>
                <w:lang w:eastAsia="en-US"/>
              </w:rPr>
              <w:t xml:space="preserve"> </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места</w:t>
            </w:r>
            <w:proofErr w:type="gramEnd"/>
          </w:p>
          <w:p w14:paraId="5C4FB02F" w14:textId="77777777" w:rsidR="00235189" w:rsidRPr="002403C7" w:rsidRDefault="002543EE" w:rsidP="00235189">
            <w:pPr>
              <w:keepNext/>
              <w:keepLines/>
              <w:widowControl w:val="0"/>
              <w:suppressAutoHyphens/>
              <w:autoSpaceDE w:val="0"/>
              <w:autoSpaceDN w:val="0"/>
              <w:spacing w:after="0" w:line="273" w:lineRule="exact"/>
              <w:ind w:left="9" w:hanging="9"/>
              <w:jc w:val="both"/>
              <w:rPr>
                <w:rFonts w:ascii="Times New Roman" w:eastAsia="Calibri" w:hAnsi="Times New Roman"/>
                <w:b/>
                <w:bCs/>
                <w:sz w:val="24"/>
                <w:szCs w:val="24"/>
                <w:lang w:eastAsia="en-US"/>
              </w:rPr>
            </w:pPr>
            <w:r w:rsidRPr="00447075">
              <w:rPr>
                <w:rFonts w:ascii="Times New Roman" w:eastAsia="Calibri" w:hAnsi="Times New Roman"/>
                <w:sz w:val="24"/>
                <w:lang w:eastAsia="en-US"/>
              </w:rPr>
              <w:t>Совершенствование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ведения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передачи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движении,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упражнения</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«ведение -</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2 шага - бросок»</w:t>
            </w:r>
          </w:p>
        </w:tc>
        <w:tc>
          <w:tcPr>
            <w:tcW w:w="1422" w:type="dxa"/>
            <w:vMerge/>
            <w:tcBorders>
              <w:left w:val="single" w:sz="4" w:space="0" w:color="auto"/>
              <w:right w:val="single" w:sz="4" w:space="0" w:color="auto"/>
            </w:tcBorders>
            <w:shd w:val="clear" w:color="auto" w:fill="auto"/>
          </w:tcPr>
          <w:p w14:paraId="7826E4CC" w14:textId="77777777" w:rsidR="00235189" w:rsidRPr="0082356E" w:rsidRDefault="00235189"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p>
        </w:tc>
        <w:tc>
          <w:tcPr>
            <w:tcW w:w="1706" w:type="dxa"/>
            <w:vMerge/>
            <w:tcBorders>
              <w:left w:val="single" w:sz="4" w:space="0" w:color="auto"/>
              <w:right w:val="single" w:sz="4" w:space="0" w:color="auto"/>
            </w:tcBorders>
            <w:shd w:val="clear" w:color="auto" w:fill="auto"/>
          </w:tcPr>
          <w:p w14:paraId="07244B44"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16682B93"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52855364" w14:textId="77777777" w:rsidTr="00F33325">
        <w:trPr>
          <w:trHeight w:val="285"/>
        </w:trPr>
        <w:tc>
          <w:tcPr>
            <w:tcW w:w="2840" w:type="dxa"/>
            <w:vMerge w:val="restart"/>
            <w:tcBorders>
              <w:left w:val="single" w:sz="4" w:space="0" w:color="auto"/>
              <w:right w:val="single" w:sz="4" w:space="0" w:color="auto"/>
            </w:tcBorders>
            <w:shd w:val="clear" w:color="auto" w:fill="auto"/>
          </w:tcPr>
          <w:p w14:paraId="33B175BF" w14:textId="77777777" w:rsidR="00F33325" w:rsidRPr="00463549" w:rsidRDefault="002543EE" w:rsidP="00F33325">
            <w:pPr>
              <w:keepNext/>
              <w:keepLines/>
              <w:widowControl w:val="0"/>
              <w:suppressAutoHyphens/>
              <w:autoSpaceDE w:val="0"/>
              <w:autoSpaceDN w:val="0"/>
              <w:spacing w:after="0" w:line="240" w:lineRule="auto"/>
              <w:rPr>
                <w:rFonts w:ascii="Times New Roman" w:eastAsia="Calibri" w:hAnsi="Times New Roman"/>
                <w:b/>
                <w:sz w:val="24"/>
                <w:szCs w:val="24"/>
              </w:rPr>
            </w:pPr>
            <w:r w:rsidRPr="00447075">
              <w:rPr>
                <w:rFonts w:ascii="Times New Roman" w:eastAsia="Calibri" w:hAnsi="Times New Roman"/>
                <w:b/>
                <w:sz w:val="24"/>
                <w:lang w:eastAsia="en-US"/>
              </w:rPr>
              <w:t xml:space="preserve">Тема 3.3. </w:t>
            </w:r>
            <w:r w:rsidRPr="00447075">
              <w:rPr>
                <w:rFonts w:ascii="Times New Roman" w:eastAsia="Calibri" w:hAnsi="Times New Roman"/>
                <w:sz w:val="24"/>
                <w:lang w:eastAsia="en-US"/>
              </w:rPr>
              <w:t>Техника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штрафного броска,</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ведение, ловля 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передача мяча в</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колоне и кругу,</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правила баскетбола</w:t>
            </w:r>
          </w:p>
        </w:tc>
        <w:tc>
          <w:tcPr>
            <w:tcW w:w="8080" w:type="dxa"/>
            <w:shd w:val="clear" w:color="auto" w:fill="auto"/>
          </w:tcPr>
          <w:p w14:paraId="39FEF236" w14:textId="77777777" w:rsidR="00F33325" w:rsidRPr="00447075" w:rsidRDefault="002543EE" w:rsidP="00F33325">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shd w:val="clear" w:color="auto" w:fill="auto"/>
          </w:tcPr>
          <w:p w14:paraId="049EC295" w14:textId="77777777" w:rsidR="00F33325" w:rsidRPr="0082356E" w:rsidRDefault="0082356E"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r>
              <w:rPr>
                <w:rFonts w:ascii="Times New Roman" w:eastAsia="Calibri" w:hAnsi="Times New Roman"/>
                <w:bCs/>
                <w:sz w:val="24"/>
                <w:lang w:eastAsia="en-US"/>
              </w:rPr>
              <w:t>10</w:t>
            </w:r>
          </w:p>
        </w:tc>
        <w:tc>
          <w:tcPr>
            <w:tcW w:w="1706" w:type="dxa"/>
            <w:vMerge w:val="restart"/>
            <w:shd w:val="clear" w:color="auto" w:fill="auto"/>
          </w:tcPr>
          <w:p w14:paraId="599B941C" w14:textId="77777777" w:rsidR="00F33325" w:rsidRPr="002403C7" w:rsidRDefault="002543EE" w:rsidP="00F33325">
            <w:pPr>
              <w:keepNext/>
              <w:keepLines/>
              <w:suppressAutoHyphens/>
              <w:autoSpaceDE w:val="0"/>
              <w:autoSpaceDN w:val="0"/>
              <w:spacing w:after="0" w:line="273" w:lineRule="exact"/>
              <w:ind w:right="276"/>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408DE90A"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1F31E992"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58DA3DB6"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477E4762"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0858A653" w14:textId="77777777" w:rsidTr="00F33325">
        <w:trPr>
          <w:trHeight w:val="195"/>
        </w:trPr>
        <w:tc>
          <w:tcPr>
            <w:tcW w:w="2840" w:type="dxa"/>
            <w:vMerge/>
            <w:tcBorders>
              <w:left w:val="single" w:sz="4" w:space="0" w:color="auto"/>
              <w:right w:val="single" w:sz="4" w:space="0" w:color="auto"/>
            </w:tcBorders>
            <w:shd w:val="clear" w:color="auto" w:fill="auto"/>
          </w:tcPr>
          <w:p w14:paraId="5FDD0688" w14:textId="77777777" w:rsidR="00235189" w:rsidRPr="00447075" w:rsidRDefault="00235189" w:rsidP="00235189">
            <w:pPr>
              <w:keepNext/>
              <w:keepLines/>
              <w:widowControl w:val="0"/>
              <w:suppressAutoHyphens/>
              <w:autoSpaceDE w:val="0"/>
              <w:autoSpaceDN w:val="0"/>
              <w:spacing w:after="0" w:line="240" w:lineRule="auto"/>
              <w:rPr>
                <w:rFonts w:ascii="Times New Roman" w:eastAsia="Calibri" w:hAnsi="Times New Roman"/>
                <w:b/>
                <w:sz w:val="24"/>
                <w:lang w:eastAsia="en-US"/>
              </w:rPr>
            </w:pPr>
          </w:p>
        </w:tc>
        <w:tc>
          <w:tcPr>
            <w:tcW w:w="8080" w:type="dxa"/>
            <w:shd w:val="clear" w:color="auto" w:fill="auto"/>
          </w:tcPr>
          <w:p w14:paraId="3D507C21" w14:textId="77777777" w:rsidR="00235189" w:rsidRPr="00447075" w:rsidRDefault="002543EE" w:rsidP="00235189">
            <w:pPr>
              <w:keepNext/>
              <w:keepLines/>
              <w:numPr>
                <w:ilvl w:val="0"/>
                <w:numId w:val="41"/>
              </w:numPr>
              <w:tabs>
                <w:tab w:val="left" w:pos="348"/>
              </w:tabs>
              <w:suppressAutoHyphens/>
              <w:autoSpaceDE w:val="0"/>
              <w:autoSpaceDN w:val="0"/>
              <w:spacing w:after="0" w:line="240" w:lineRule="auto"/>
              <w:ind w:right="2540" w:firstLine="0"/>
              <w:rPr>
                <w:rFonts w:ascii="Times New Roman" w:eastAsia="Calibri" w:hAnsi="Times New Roman"/>
                <w:sz w:val="24"/>
                <w:lang w:eastAsia="en-US"/>
              </w:rPr>
            </w:pPr>
            <w:r w:rsidRPr="00447075">
              <w:rPr>
                <w:rFonts w:ascii="Times New Roman" w:eastAsia="Calibri" w:hAnsi="Times New Roman"/>
                <w:sz w:val="24"/>
                <w:lang w:eastAsia="en-US"/>
              </w:rPr>
              <w:t>Техника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штрафного</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броска,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ведение,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ловля</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передача</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колоне</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и кругу</w:t>
            </w:r>
          </w:p>
          <w:p w14:paraId="53B6C6F8" w14:textId="77777777" w:rsidR="00235189" w:rsidRPr="00447075" w:rsidRDefault="002543EE" w:rsidP="00235189">
            <w:pPr>
              <w:keepNext/>
              <w:keepLines/>
              <w:numPr>
                <w:ilvl w:val="0"/>
                <w:numId w:val="41"/>
              </w:numPr>
              <w:tabs>
                <w:tab w:val="left" w:pos="348"/>
              </w:tabs>
              <w:suppressAutoHyphens/>
              <w:autoSpaceDE w:val="0"/>
              <w:autoSpaceDN w:val="0"/>
              <w:spacing w:after="0" w:line="240" w:lineRule="auto"/>
              <w:ind w:left="347" w:hanging="241"/>
              <w:rPr>
                <w:rFonts w:ascii="Times New Roman" w:eastAsia="Calibri" w:hAnsi="Times New Roman"/>
                <w:sz w:val="24"/>
                <w:lang w:eastAsia="en-US"/>
              </w:rPr>
            </w:pPr>
            <w:r w:rsidRPr="00447075">
              <w:rPr>
                <w:rFonts w:ascii="Times New Roman" w:eastAsia="Calibri" w:hAnsi="Times New Roman"/>
                <w:sz w:val="24"/>
                <w:lang w:eastAsia="en-US"/>
              </w:rPr>
              <w:t>Техника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перемещения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защитной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стойке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баскетболиста</w:t>
            </w:r>
          </w:p>
          <w:p w14:paraId="25FBEECA"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Применение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правил</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игры</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баскетбол</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учебной</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игре</w:t>
            </w:r>
          </w:p>
        </w:tc>
        <w:tc>
          <w:tcPr>
            <w:tcW w:w="1422" w:type="dxa"/>
            <w:vMerge/>
            <w:tcBorders>
              <w:left w:val="single" w:sz="4" w:space="0" w:color="auto"/>
              <w:right w:val="single" w:sz="4" w:space="0" w:color="auto"/>
            </w:tcBorders>
            <w:shd w:val="clear" w:color="auto" w:fill="auto"/>
          </w:tcPr>
          <w:p w14:paraId="4D0474ED" w14:textId="77777777" w:rsidR="00235189" w:rsidRPr="0082356E" w:rsidRDefault="00235189"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p>
        </w:tc>
        <w:tc>
          <w:tcPr>
            <w:tcW w:w="1706" w:type="dxa"/>
            <w:vMerge/>
            <w:tcBorders>
              <w:left w:val="single" w:sz="4" w:space="0" w:color="auto"/>
              <w:right w:val="single" w:sz="4" w:space="0" w:color="auto"/>
            </w:tcBorders>
            <w:shd w:val="clear" w:color="auto" w:fill="auto"/>
          </w:tcPr>
          <w:p w14:paraId="3F06951E"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7A9384C0"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70810B96" w14:textId="77777777" w:rsidTr="00F33325">
        <w:trPr>
          <w:trHeight w:val="555"/>
        </w:trPr>
        <w:tc>
          <w:tcPr>
            <w:tcW w:w="2840" w:type="dxa"/>
            <w:vMerge/>
            <w:tcBorders>
              <w:left w:val="single" w:sz="4" w:space="0" w:color="auto"/>
              <w:right w:val="single" w:sz="4" w:space="0" w:color="auto"/>
            </w:tcBorders>
            <w:shd w:val="clear" w:color="auto" w:fill="auto"/>
          </w:tcPr>
          <w:p w14:paraId="4BF17945" w14:textId="77777777" w:rsidR="00235189" w:rsidRPr="00447075" w:rsidRDefault="00235189" w:rsidP="00235189">
            <w:pPr>
              <w:keepNext/>
              <w:keepLines/>
              <w:widowControl w:val="0"/>
              <w:suppressAutoHyphens/>
              <w:autoSpaceDE w:val="0"/>
              <w:autoSpaceDN w:val="0"/>
              <w:spacing w:after="0" w:line="240" w:lineRule="auto"/>
              <w:rPr>
                <w:rFonts w:ascii="Times New Roman" w:eastAsia="Calibri" w:hAnsi="Times New Roman"/>
                <w:b/>
                <w:sz w:val="24"/>
                <w:lang w:eastAsia="en-US"/>
              </w:rPr>
            </w:pPr>
          </w:p>
        </w:tc>
        <w:tc>
          <w:tcPr>
            <w:tcW w:w="8080" w:type="dxa"/>
            <w:shd w:val="clear" w:color="auto" w:fill="auto"/>
          </w:tcPr>
          <w:p w14:paraId="09C631F9"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1377D222" w14:textId="77777777" w:rsidR="00235189" w:rsidRPr="0082356E" w:rsidRDefault="00235189"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p>
        </w:tc>
        <w:tc>
          <w:tcPr>
            <w:tcW w:w="1706" w:type="dxa"/>
            <w:vMerge/>
            <w:tcBorders>
              <w:left w:val="single" w:sz="4" w:space="0" w:color="auto"/>
              <w:right w:val="single" w:sz="4" w:space="0" w:color="auto"/>
            </w:tcBorders>
            <w:shd w:val="clear" w:color="auto" w:fill="auto"/>
          </w:tcPr>
          <w:p w14:paraId="76C5306C"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05DFA9C8"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7103C922" w14:textId="77777777" w:rsidTr="00F33325">
        <w:trPr>
          <w:trHeight w:val="585"/>
        </w:trPr>
        <w:tc>
          <w:tcPr>
            <w:tcW w:w="2840" w:type="dxa"/>
            <w:vMerge/>
            <w:tcBorders>
              <w:left w:val="single" w:sz="4" w:space="0" w:color="auto"/>
              <w:right w:val="single" w:sz="4" w:space="0" w:color="auto"/>
            </w:tcBorders>
            <w:shd w:val="clear" w:color="auto" w:fill="auto"/>
          </w:tcPr>
          <w:p w14:paraId="21A66098" w14:textId="77777777" w:rsidR="00235189" w:rsidRPr="00447075" w:rsidRDefault="00235189" w:rsidP="00235189">
            <w:pPr>
              <w:keepNext/>
              <w:keepLines/>
              <w:widowControl w:val="0"/>
              <w:suppressAutoHyphens/>
              <w:autoSpaceDE w:val="0"/>
              <w:autoSpaceDN w:val="0"/>
              <w:spacing w:after="0" w:line="240" w:lineRule="auto"/>
              <w:rPr>
                <w:rFonts w:ascii="Times New Roman" w:eastAsia="Calibri" w:hAnsi="Times New Roman"/>
                <w:b/>
                <w:sz w:val="24"/>
                <w:lang w:eastAsia="en-US"/>
              </w:rPr>
            </w:pPr>
          </w:p>
        </w:tc>
        <w:tc>
          <w:tcPr>
            <w:tcW w:w="8080" w:type="dxa"/>
            <w:shd w:val="clear" w:color="auto" w:fill="auto"/>
          </w:tcPr>
          <w:p w14:paraId="06D47EAA"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Совершенствование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штрафного</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броска,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ведение,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ловля</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передача</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колоне</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и кругу</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Совершенствование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выполнения</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перемещения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защитной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стойке</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баскетболиста</w:t>
            </w:r>
          </w:p>
        </w:tc>
        <w:tc>
          <w:tcPr>
            <w:tcW w:w="1422" w:type="dxa"/>
            <w:vMerge/>
            <w:tcBorders>
              <w:left w:val="single" w:sz="4" w:space="0" w:color="auto"/>
              <w:right w:val="single" w:sz="4" w:space="0" w:color="auto"/>
            </w:tcBorders>
            <w:shd w:val="clear" w:color="auto" w:fill="auto"/>
          </w:tcPr>
          <w:p w14:paraId="210BF243" w14:textId="77777777" w:rsidR="00235189" w:rsidRPr="0082356E" w:rsidRDefault="00235189"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p>
        </w:tc>
        <w:tc>
          <w:tcPr>
            <w:tcW w:w="1706" w:type="dxa"/>
            <w:vMerge/>
            <w:tcBorders>
              <w:left w:val="single" w:sz="4" w:space="0" w:color="auto"/>
              <w:right w:val="single" w:sz="4" w:space="0" w:color="auto"/>
            </w:tcBorders>
            <w:shd w:val="clear" w:color="auto" w:fill="auto"/>
          </w:tcPr>
          <w:p w14:paraId="6259B826"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26FA7268"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ECAC84C" w14:textId="77777777" w:rsidTr="00F33325">
        <w:trPr>
          <w:trHeight w:val="253"/>
        </w:trPr>
        <w:tc>
          <w:tcPr>
            <w:tcW w:w="2840" w:type="dxa"/>
            <w:vMerge w:val="restart"/>
            <w:tcBorders>
              <w:left w:val="single" w:sz="4" w:space="0" w:color="auto"/>
              <w:right w:val="single" w:sz="4" w:space="0" w:color="auto"/>
            </w:tcBorders>
            <w:shd w:val="clear" w:color="auto" w:fill="auto"/>
          </w:tcPr>
          <w:p w14:paraId="394816E3" w14:textId="77777777" w:rsidR="00F33325" w:rsidRPr="00447075" w:rsidRDefault="002543EE" w:rsidP="00F33325">
            <w:pPr>
              <w:keepNext/>
              <w:keepLines/>
              <w:suppressAutoHyphens/>
              <w:autoSpaceDE w:val="0"/>
              <w:autoSpaceDN w:val="0"/>
              <w:spacing w:after="0"/>
              <w:ind w:right="185"/>
              <w:rPr>
                <w:rFonts w:ascii="Times New Roman" w:eastAsia="Calibri" w:hAnsi="Times New Roman"/>
                <w:sz w:val="24"/>
                <w:lang w:eastAsia="en-US"/>
              </w:rPr>
            </w:pPr>
            <w:r w:rsidRPr="00447075">
              <w:rPr>
                <w:rFonts w:ascii="Times New Roman" w:eastAsia="Calibri" w:hAnsi="Times New Roman"/>
                <w:b/>
                <w:sz w:val="24"/>
                <w:lang w:eastAsia="en-US"/>
              </w:rPr>
              <w:t>Тема 3.4.</w:t>
            </w:r>
            <w:r w:rsidRPr="00447075">
              <w:rPr>
                <w:rFonts w:ascii="Times New Roman" w:eastAsia="Calibri" w:hAnsi="Times New Roman"/>
                <w:b/>
                <w:spacing w:val="1"/>
                <w:sz w:val="24"/>
                <w:lang w:eastAsia="en-US"/>
              </w:rPr>
              <w:t xml:space="preserve"> </w:t>
            </w:r>
            <w:r w:rsidRPr="00447075">
              <w:rPr>
                <w:rFonts w:ascii="Times New Roman" w:eastAsia="Calibri" w:hAnsi="Times New Roman"/>
                <w:sz w:val="24"/>
                <w:lang w:eastAsia="en-US"/>
              </w:rPr>
              <w:t>Совершенствование</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 xml:space="preserve">техники </w:t>
            </w:r>
            <w:proofErr w:type="spellStart"/>
            <w:r w:rsidRPr="00447075">
              <w:rPr>
                <w:rFonts w:ascii="Times New Roman" w:eastAsia="Calibri" w:hAnsi="Times New Roman"/>
                <w:sz w:val="24"/>
                <w:lang w:eastAsia="en-US"/>
              </w:rPr>
              <w:t>владе</w:t>
            </w:r>
            <w:proofErr w:type="spellEnd"/>
            <w:r w:rsidRPr="00447075">
              <w:rPr>
                <w:rFonts w:ascii="Times New Roman" w:eastAsia="Calibri" w:hAnsi="Times New Roman"/>
                <w:spacing w:val="-57"/>
                <w:sz w:val="24"/>
                <w:lang w:eastAsia="en-US"/>
              </w:rPr>
              <w:t xml:space="preserve"> </w:t>
            </w:r>
            <w:proofErr w:type="spellStart"/>
            <w:r w:rsidRPr="00447075">
              <w:rPr>
                <w:rFonts w:ascii="Times New Roman" w:eastAsia="Calibri" w:hAnsi="Times New Roman"/>
                <w:sz w:val="24"/>
                <w:lang w:eastAsia="en-US"/>
              </w:rPr>
              <w:t>ния</w:t>
            </w:r>
            <w:proofErr w:type="spellEnd"/>
          </w:p>
          <w:p w14:paraId="1DA2CDEC" w14:textId="77777777" w:rsidR="00F33325" w:rsidRPr="00447075" w:rsidRDefault="002543EE" w:rsidP="00F33325">
            <w:pPr>
              <w:keepNext/>
              <w:keepLines/>
              <w:widowControl w:val="0"/>
              <w:suppressAutoHyphens/>
              <w:autoSpaceDE w:val="0"/>
              <w:autoSpaceDN w:val="0"/>
              <w:spacing w:after="0" w:line="240" w:lineRule="auto"/>
              <w:rPr>
                <w:rFonts w:ascii="Times New Roman" w:eastAsia="Calibri" w:hAnsi="Times New Roman"/>
                <w:b/>
                <w:sz w:val="24"/>
                <w:lang w:eastAsia="en-US"/>
              </w:rPr>
            </w:pPr>
            <w:r w:rsidRPr="00447075">
              <w:rPr>
                <w:rFonts w:ascii="Times New Roman" w:eastAsia="Calibri" w:hAnsi="Times New Roman"/>
                <w:sz w:val="24"/>
                <w:lang w:eastAsia="en-US"/>
              </w:rPr>
              <w:t>баскетбольным</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мячом</w:t>
            </w:r>
          </w:p>
        </w:tc>
        <w:tc>
          <w:tcPr>
            <w:tcW w:w="8080" w:type="dxa"/>
            <w:shd w:val="clear" w:color="auto" w:fill="auto"/>
          </w:tcPr>
          <w:p w14:paraId="09C286D8" w14:textId="77777777" w:rsidR="00F33325" w:rsidRPr="00447075" w:rsidRDefault="002543EE" w:rsidP="00F33325">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shd w:val="clear" w:color="auto" w:fill="auto"/>
          </w:tcPr>
          <w:p w14:paraId="06BBB11D" w14:textId="77777777" w:rsidR="00F33325" w:rsidRPr="0082356E" w:rsidRDefault="0082356E" w:rsidP="0082356E">
            <w:pPr>
              <w:keepNext/>
              <w:keepLines/>
              <w:widowControl w:val="0"/>
              <w:suppressAutoHyphens/>
              <w:autoSpaceDE w:val="0"/>
              <w:autoSpaceDN w:val="0"/>
              <w:spacing w:after="0" w:line="240" w:lineRule="auto"/>
              <w:ind w:right="409"/>
              <w:jc w:val="center"/>
              <w:rPr>
                <w:rFonts w:ascii="Times New Roman" w:eastAsia="Calibri" w:hAnsi="Times New Roman"/>
                <w:bCs/>
                <w:sz w:val="24"/>
                <w:lang w:eastAsia="en-US"/>
              </w:rPr>
            </w:pPr>
            <w:r>
              <w:rPr>
                <w:rFonts w:ascii="Times New Roman" w:eastAsia="Calibri" w:hAnsi="Times New Roman"/>
                <w:bCs/>
                <w:sz w:val="24"/>
                <w:lang w:eastAsia="en-US"/>
              </w:rPr>
              <w:t>10</w:t>
            </w:r>
          </w:p>
        </w:tc>
        <w:tc>
          <w:tcPr>
            <w:tcW w:w="1706" w:type="dxa"/>
            <w:vMerge w:val="restart"/>
            <w:shd w:val="clear" w:color="auto" w:fill="auto"/>
          </w:tcPr>
          <w:p w14:paraId="69865231"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610C0587"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253D032E"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30AFCE35"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6386A091"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66441210" w14:textId="77777777" w:rsidTr="00F33325">
        <w:trPr>
          <w:trHeight w:val="285"/>
        </w:trPr>
        <w:tc>
          <w:tcPr>
            <w:tcW w:w="2840" w:type="dxa"/>
            <w:vMerge/>
            <w:tcBorders>
              <w:left w:val="single" w:sz="4" w:space="0" w:color="auto"/>
              <w:right w:val="single" w:sz="4" w:space="0" w:color="auto"/>
            </w:tcBorders>
            <w:shd w:val="clear" w:color="auto" w:fill="auto"/>
          </w:tcPr>
          <w:p w14:paraId="0472DB7D" w14:textId="77777777" w:rsidR="00235189" w:rsidRPr="00447075" w:rsidRDefault="00235189" w:rsidP="00235189">
            <w:pPr>
              <w:keepNext/>
              <w:keepLines/>
              <w:suppressAutoHyphens/>
              <w:autoSpaceDE w:val="0"/>
              <w:autoSpaceDN w:val="0"/>
              <w:spacing w:after="0"/>
              <w:ind w:right="185"/>
              <w:rPr>
                <w:rFonts w:ascii="Times New Roman" w:eastAsia="Calibri" w:hAnsi="Times New Roman"/>
                <w:b/>
                <w:sz w:val="24"/>
                <w:lang w:eastAsia="en-US"/>
              </w:rPr>
            </w:pPr>
          </w:p>
        </w:tc>
        <w:tc>
          <w:tcPr>
            <w:tcW w:w="8080" w:type="dxa"/>
            <w:shd w:val="clear" w:color="auto" w:fill="auto"/>
          </w:tcPr>
          <w:p w14:paraId="455AEFA6"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владения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баскетбольным</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мячом</w:t>
            </w:r>
          </w:p>
        </w:tc>
        <w:tc>
          <w:tcPr>
            <w:tcW w:w="1422" w:type="dxa"/>
            <w:vMerge/>
            <w:tcBorders>
              <w:left w:val="single" w:sz="4" w:space="0" w:color="auto"/>
              <w:right w:val="single" w:sz="4" w:space="0" w:color="auto"/>
            </w:tcBorders>
            <w:shd w:val="clear" w:color="auto" w:fill="auto"/>
          </w:tcPr>
          <w:p w14:paraId="4CA897B5"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bCs/>
                <w:sz w:val="2"/>
                <w:szCs w:val="2"/>
                <w:lang w:eastAsia="en-US"/>
              </w:rPr>
            </w:pPr>
          </w:p>
        </w:tc>
        <w:tc>
          <w:tcPr>
            <w:tcW w:w="1706" w:type="dxa"/>
            <w:vMerge/>
            <w:tcBorders>
              <w:left w:val="single" w:sz="4" w:space="0" w:color="auto"/>
              <w:right w:val="single" w:sz="4" w:space="0" w:color="auto"/>
            </w:tcBorders>
            <w:shd w:val="clear" w:color="auto" w:fill="auto"/>
          </w:tcPr>
          <w:p w14:paraId="7AD0E3E0"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3AC30282"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0FC95716" w14:textId="77777777" w:rsidTr="00F33325">
        <w:trPr>
          <w:trHeight w:val="345"/>
        </w:trPr>
        <w:tc>
          <w:tcPr>
            <w:tcW w:w="2840" w:type="dxa"/>
            <w:vMerge/>
            <w:tcBorders>
              <w:left w:val="single" w:sz="4" w:space="0" w:color="auto"/>
              <w:right w:val="single" w:sz="4" w:space="0" w:color="auto"/>
            </w:tcBorders>
            <w:shd w:val="clear" w:color="auto" w:fill="auto"/>
          </w:tcPr>
          <w:p w14:paraId="5C75CBAC" w14:textId="77777777" w:rsidR="00235189" w:rsidRPr="00447075" w:rsidRDefault="00235189" w:rsidP="00235189">
            <w:pPr>
              <w:keepNext/>
              <w:keepLines/>
              <w:suppressAutoHyphens/>
              <w:autoSpaceDE w:val="0"/>
              <w:autoSpaceDN w:val="0"/>
              <w:spacing w:after="0"/>
              <w:ind w:right="185"/>
              <w:rPr>
                <w:rFonts w:ascii="Times New Roman" w:eastAsia="Calibri" w:hAnsi="Times New Roman"/>
                <w:b/>
                <w:sz w:val="24"/>
                <w:lang w:eastAsia="en-US"/>
              </w:rPr>
            </w:pPr>
          </w:p>
        </w:tc>
        <w:tc>
          <w:tcPr>
            <w:tcW w:w="8080" w:type="dxa"/>
            <w:shd w:val="clear" w:color="auto" w:fill="auto"/>
          </w:tcPr>
          <w:p w14:paraId="2E1379D9"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3C36570B"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bCs/>
                <w:sz w:val="2"/>
                <w:szCs w:val="2"/>
                <w:lang w:eastAsia="en-US"/>
              </w:rPr>
            </w:pPr>
          </w:p>
        </w:tc>
        <w:tc>
          <w:tcPr>
            <w:tcW w:w="1706" w:type="dxa"/>
            <w:vMerge/>
            <w:tcBorders>
              <w:left w:val="single" w:sz="4" w:space="0" w:color="auto"/>
              <w:right w:val="single" w:sz="4" w:space="0" w:color="auto"/>
            </w:tcBorders>
            <w:shd w:val="clear" w:color="auto" w:fill="auto"/>
          </w:tcPr>
          <w:p w14:paraId="0BB61957"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63F6D800"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95A410E" w14:textId="77777777" w:rsidTr="00F33325">
        <w:trPr>
          <w:trHeight w:val="300"/>
        </w:trPr>
        <w:tc>
          <w:tcPr>
            <w:tcW w:w="2840" w:type="dxa"/>
            <w:vMerge/>
            <w:tcBorders>
              <w:left w:val="single" w:sz="4" w:space="0" w:color="auto"/>
              <w:right w:val="single" w:sz="4" w:space="0" w:color="auto"/>
            </w:tcBorders>
            <w:shd w:val="clear" w:color="auto" w:fill="auto"/>
          </w:tcPr>
          <w:p w14:paraId="3A1EADBA" w14:textId="77777777" w:rsidR="00235189" w:rsidRPr="00447075" w:rsidRDefault="00235189" w:rsidP="00235189">
            <w:pPr>
              <w:keepNext/>
              <w:keepLines/>
              <w:suppressAutoHyphens/>
              <w:autoSpaceDE w:val="0"/>
              <w:autoSpaceDN w:val="0"/>
              <w:spacing w:after="0"/>
              <w:ind w:right="185"/>
              <w:rPr>
                <w:rFonts w:ascii="Times New Roman" w:eastAsia="Calibri" w:hAnsi="Times New Roman"/>
                <w:b/>
                <w:sz w:val="24"/>
                <w:lang w:eastAsia="en-US"/>
              </w:rPr>
            </w:pPr>
          </w:p>
        </w:tc>
        <w:tc>
          <w:tcPr>
            <w:tcW w:w="8080" w:type="dxa"/>
            <w:shd w:val="clear" w:color="auto" w:fill="auto"/>
          </w:tcPr>
          <w:p w14:paraId="45FB7E07"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Выполнение контрольных нормативов: «ведение – 2 шага – бросок», бросок мяча с места</w:t>
            </w:r>
            <w:r w:rsidRPr="00447075">
              <w:rPr>
                <w:rFonts w:ascii="Times New Roman" w:eastAsia="Calibri" w:hAnsi="Times New Roman"/>
                <w:spacing w:val="-58"/>
                <w:sz w:val="24"/>
                <w:lang w:eastAsia="en-US"/>
              </w:rPr>
              <w:t xml:space="preserve"> </w:t>
            </w:r>
            <w:r w:rsidRPr="00447075">
              <w:rPr>
                <w:rFonts w:ascii="Times New Roman" w:eastAsia="Calibri" w:hAnsi="Times New Roman"/>
                <w:sz w:val="24"/>
                <w:lang w:eastAsia="en-US"/>
              </w:rPr>
              <w:t>под кольцо</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Совершенствовать</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технические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элементы</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баскетбола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учебной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игре</w:t>
            </w:r>
          </w:p>
        </w:tc>
        <w:tc>
          <w:tcPr>
            <w:tcW w:w="1422" w:type="dxa"/>
            <w:vMerge/>
            <w:tcBorders>
              <w:left w:val="single" w:sz="4" w:space="0" w:color="auto"/>
              <w:right w:val="single" w:sz="4" w:space="0" w:color="auto"/>
            </w:tcBorders>
            <w:shd w:val="clear" w:color="auto" w:fill="auto"/>
          </w:tcPr>
          <w:p w14:paraId="5C1EBAFE"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bCs/>
                <w:sz w:val="2"/>
                <w:szCs w:val="2"/>
                <w:lang w:eastAsia="en-US"/>
              </w:rPr>
            </w:pPr>
          </w:p>
        </w:tc>
        <w:tc>
          <w:tcPr>
            <w:tcW w:w="1706" w:type="dxa"/>
            <w:vMerge/>
            <w:tcBorders>
              <w:left w:val="single" w:sz="4" w:space="0" w:color="auto"/>
              <w:right w:val="single" w:sz="4" w:space="0" w:color="auto"/>
            </w:tcBorders>
            <w:shd w:val="clear" w:color="auto" w:fill="auto"/>
          </w:tcPr>
          <w:p w14:paraId="21F8840F"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55EEE87F"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99CE8B6" w14:textId="77777777" w:rsidTr="00F33325">
        <w:trPr>
          <w:trHeight w:val="300"/>
        </w:trPr>
        <w:tc>
          <w:tcPr>
            <w:tcW w:w="10920" w:type="dxa"/>
            <w:gridSpan w:val="2"/>
            <w:shd w:val="clear" w:color="auto" w:fill="auto"/>
          </w:tcPr>
          <w:p w14:paraId="267E85A9"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b/>
                <w:sz w:val="24"/>
                <w:lang w:eastAsia="en-US"/>
              </w:rPr>
              <w:t>Раздел</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4.</w:t>
            </w:r>
            <w:r w:rsidRPr="00447075">
              <w:rPr>
                <w:rFonts w:ascii="Times New Roman" w:eastAsia="Calibri" w:hAnsi="Times New Roman"/>
                <w:b/>
                <w:spacing w:val="-1"/>
                <w:sz w:val="24"/>
                <w:lang w:eastAsia="en-US"/>
              </w:rPr>
              <w:t xml:space="preserve"> </w:t>
            </w:r>
            <w:r w:rsidRPr="00447075">
              <w:rPr>
                <w:rFonts w:ascii="Times New Roman" w:eastAsia="Calibri" w:hAnsi="Times New Roman"/>
                <w:b/>
                <w:sz w:val="24"/>
                <w:lang w:eastAsia="en-US"/>
              </w:rPr>
              <w:t>Волейбол</w:t>
            </w:r>
          </w:p>
        </w:tc>
        <w:tc>
          <w:tcPr>
            <w:tcW w:w="1422" w:type="dxa"/>
            <w:tcBorders>
              <w:left w:val="single" w:sz="4" w:space="0" w:color="auto"/>
              <w:right w:val="single" w:sz="4" w:space="0" w:color="auto"/>
            </w:tcBorders>
            <w:shd w:val="clear" w:color="auto" w:fill="auto"/>
          </w:tcPr>
          <w:p w14:paraId="5EDA7A7C" w14:textId="77777777" w:rsidR="00235189" w:rsidRPr="002403C7" w:rsidRDefault="00B41364" w:rsidP="00235189">
            <w:pPr>
              <w:keepNext/>
              <w:keepLines/>
              <w:widowControl w:val="0"/>
              <w:suppressAutoHyphens/>
              <w:autoSpaceDE w:val="0"/>
              <w:autoSpaceDN w:val="0"/>
              <w:spacing w:after="0" w:line="240" w:lineRule="auto"/>
              <w:jc w:val="center"/>
              <w:rPr>
                <w:rFonts w:ascii="Times New Roman" w:eastAsia="Calibri" w:hAnsi="Times New Roman"/>
                <w:bCs/>
                <w:sz w:val="2"/>
                <w:szCs w:val="2"/>
                <w:lang w:eastAsia="en-US"/>
              </w:rPr>
            </w:pPr>
            <w:r>
              <w:rPr>
                <w:rFonts w:ascii="Times New Roman" w:eastAsia="Calibri" w:hAnsi="Times New Roman"/>
                <w:b/>
                <w:sz w:val="24"/>
                <w:lang w:eastAsia="en-US"/>
              </w:rPr>
              <w:t>30</w:t>
            </w:r>
          </w:p>
        </w:tc>
        <w:tc>
          <w:tcPr>
            <w:tcW w:w="1706" w:type="dxa"/>
            <w:tcBorders>
              <w:left w:val="single" w:sz="4" w:space="0" w:color="auto"/>
              <w:right w:val="single" w:sz="4" w:space="0" w:color="auto"/>
            </w:tcBorders>
            <w:shd w:val="clear" w:color="auto" w:fill="auto"/>
          </w:tcPr>
          <w:p w14:paraId="7E99DBEE"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tcBorders>
              <w:left w:val="single" w:sz="4" w:space="0" w:color="auto"/>
              <w:right w:val="single" w:sz="4" w:space="0" w:color="auto"/>
            </w:tcBorders>
            <w:shd w:val="clear" w:color="auto" w:fill="auto"/>
          </w:tcPr>
          <w:p w14:paraId="6F974773"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B617861" w14:textId="77777777" w:rsidTr="00F33325">
        <w:trPr>
          <w:trHeight w:val="226"/>
        </w:trPr>
        <w:tc>
          <w:tcPr>
            <w:tcW w:w="2840" w:type="dxa"/>
            <w:vMerge w:val="restart"/>
            <w:tcBorders>
              <w:right w:val="single" w:sz="4" w:space="0" w:color="auto"/>
            </w:tcBorders>
            <w:shd w:val="clear" w:color="auto" w:fill="auto"/>
          </w:tcPr>
          <w:p w14:paraId="3398512E" w14:textId="77777777" w:rsidR="00F33325" w:rsidRPr="00447075" w:rsidRDefault="002543EE" w:rsidP="00F33325">
            <w:pPr>
              <w:keepNext/>
              <w:keepLines/>
              <w:suppressAutoHyphens/>
              <w:autoSpaceDE w:val="0"/>
              <w:autoSpaceDN w:val="0"/>
              <w:spacing w:after="0"/>
              <w:ind w:right="162"/>
              <w:jc w:val="both"/>
              <w:rPr>
                <w:rFonts w:ascii="Times New Roman" w:eastAsia="Calibri" w:hAnsi="Times New Roman"/>
                <w:sz w:val="24"/>
                <w:lang w:eastAsia="en-US"/>
              </w:rPr>
            </w:pPr>
            <w:r w:rsidRPr="00447075">
              <w:rPr>
                <w:rFonts w:ascii="Times New Roman" w:eastAsia="Calibri" w:hAnsi="Times New Roman"/>
                <w:b/>
                <w:sz w:val="24"/>
                <w:lang w:eastAsia="en-US"/>
              </w:rPr>
              <w:t xml:space="preserve">Тема 4.1. </w:t>
            </w:r>
            <w:r w:rsidRPr="00447075">
              <w:rPr>
                <w:rFonts w:ascii="Times New Roman" w:eastAsia="Calibri" w:hAnsi="Times New Roman"/>
                <w:sz w:val="24"/>
                <w:lang w:eastAsia="en-US"/>
              </w:rPr>
              <w:t>Техника</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перемещений, сто</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ек,</w:t>
            </w:r>
          </w:p>
          <w:p w14:paraId="756F1AFD" w14:textId="77777777" w:rsidR="00F33325" w:rsidRPr="00447075" w:rsidRDefault="002543EE" w:rsidP="00F33325">
            <w:pPr>
              <w:keepNext/>
              <w:keepLines/>
              <w:suppressAutoHyphens/>
              <w:autoSpaceDE w:val="0"/>
              <w:autoSpaceDN w:val="0"/>
              <w:spacing w:after="0" w:line="278" w:lineRule="auto"/>
              <w:ind w:right="206"/>
              <w:jc w:val="both"/>
              <w:rPr>
                <w:rFonts w:ascii="Times New Roman" w:eastAsia="Calibri" w:hAnsi="Times New Roman"/>
                <w:sz w:val="24"/>
                <w:lang w:eastAsia="en-US"/>
              </w:rPr>
            </w:pPr>
            <w:r w:rsidRPr="00447075">
              <w:rPr>
                <w:rFonts w:ascii="Times New Roman" w:eastAsia="Calibri" w:hAnsi="Times New Roman"/>
                <w:sz w:val="24"/>
                <w:lang w:eastAsia="en-US"/>
              </w:rPr>
              <w:t>технике верхней и</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нижней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передач</w:t>
            </w:r>
          </w:p>
          <w:p w14:paraId="426B4E7A" w14:textId="77777777" w:rsidR="00F33325" w:rsidRPr="00447075" w:rsidRDefault="002543EE" w:rsidP="00F33325">
            <w:pPr>
              <w:keepNext/>
              <w:keepLines/>
              <w:suppressAutoHyphens/>
              <w:autoSpaceDE w:val="0"/>
              <w:autoSpaceDN w:val="0"/>
              <w:spacing w:after="0"/>
              <w:rPr>
                <w:rFonts w:ascii="Times New Roman" w:eastAsia="Calibri" w:hAnsi="Times New Roman"/>
                <w:b/>
                <w:sz w:val="24"/>
                <w:lang w:eastAsia="en-US"/>
              </w:rPr>
            </w:pPr>
            <w:r w:rsidRPr="00447075">
              <w:rPr>
                <w:rFonts w:ascii="Times New Roman" w:eastAsia="Calibri" w:hAnsi="Times New Roman"/>
                <w:sz w:val="24"/>
                <w:lang w:eastAsia="en-US"/>
              </w:rPr>
              <w:t>двумя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руками</w:t>
            </w:r>
          </w:p>
        </w:tc>
        <w:tc>
          <w:tcPr>
            <w:tcW w:w="8080" w:type="dxa"/>
            <w:shd w:val="clear" w:color="auto" w:fill="auto"/>
          </w:tcPr>
          <w:p w14:paraId="29AE6DD2" w14:textId="77777777" w:rsidR="00F33325" w:rsidRPr="00447075" w:rsidRDefault="002543EE" w:rsidP="00F33325">
            <w:pPr>
              <w:keepNext/>
              <w:keepLines/>
              <w:suppressAutoHyphens/>
              <w:autoSpaceDE w:val="0"/>
              <w:autoSpaceDN w:val="0"/>
              <w:spacing w:after="0"/>
              <w:rPr>
                <w:rFonts w:ascii="Times New Roman" w:eastAsia="Calibri" w:hAnsi="Times New Roman"/>
                <w:b/>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shd w:val="clear" w:color="auto" w:fill="auto"/>
          </w:tcPr>
          <w:p w14:paraId="23B7E06A" w14:textId="77777777" w:rsidR="00F33325" w:rsidRPr="002403C7" w:rsidRDefault="00B41364" w:rsidP="00F33325">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Cs/>
                <w:sz w:val="24"/>
                <w:lang w:eastAsia="en-US"/>
              </w:rPr>
              <w:t>10</w:t>
            </w:r>
          </w:p>
        </w:tc>
        <w:tc>
          <w:tcPr>
            <w:tcW w:w="1706" w:type="dxa"/>
            <w:vMerge w:val="restart"/>
            <w:shd w:val="clear" w:color="auto" w:fill="auto"/>
          </w:tcPr>
          <w:p w14:paraId="60291527"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231D606C"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3908CE40"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21DD3DE0"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3F9B7EEF"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398C78C2" w14:textId="77777777" w:rsidTr="00F33325">
        <w:trPr>
          <w:trHeight w:val="315"/>
        </w:trPr>
        <w:tc>
          <w:tcPr>
            <w:tcW w:w="2840" w:type="dxa"/>
            <w:vMerge/>
            <w:tcBorders>
              <w:right w:val="single" w:sz="4" w:space="0" w:color="auto"/>
            </w:tcBorders>
            <w:shd w:val="clear" w:color="auto" w:fill="auto"/>
          </w:tcPr>
          <w:p w14:paraId="75540E1B"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34AE1F17" w14:textId="77777777" w:rsidR="00235189" w:rsidRPr="00447075" w:rsidRDefault="002543EE" w:rsidP="00235189">
            <w:pPr>
              <w:keepNext/>
              <w:keepLines/>
              <w:suppressAutoHyphens/>
              <w:autoSpaceDE w:val="0"/>
              <w:autoSpaceDN w:val="0"/>
              <w:spacing w:after="0"/>
              <w:rPr>
                <w:rFonts w:ascii="Times New Roman" w:eastAsia="Calibri" w:hAnsi="Times New Roman"/>
                <w:b/>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перемещений,</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стоек,</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верхней</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нижней</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передач</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двумя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руками</w:t>
            </w:r>
          </w:p>
        </w:tc>
        <w:tc>
          <w:tcPr>
            <w:tcW w:w="1422" w:type="dxa"/>
            <w:vMerge/>
            <w:tcBorders>
              <w:left w:val="single" w:sz="4" w:space="0" w:color="auto"/>
              <w:right w:val="single" w:sz="4" w:space="0" w:color="auto"/>
            </w:tcBorders>
            <w:shd w:val="clear" w:color="auto" w:fill="auto"/>
          </w:tcPr>
          <w:p w14:paraId="16EB83CF"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642C567E"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13FF05C1"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204D87E8" w14:textId="77777777" w:rsidTr="00F33325">
        <w:trPr>
          <w:trHeight w:val="465"/>
        </w:trPr>
        <w:tc>
          <w:tcPr>
            <w:tcW w:w="2840" w:type="dxa"/>
            <w:vMerge/>
            <w:tcBorders>
              <w:right w:val="single" w:sz="4" w:space="0" w:color="auto"/>
            </w:tcBorders>
            <w:shd w:val="clear" w:color="auto" w:fill="auto"/>
          </w:tcPr>
          <w:p w14:paraId="5D01746E"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1BDC8484" w14:textId="77777777" w:rsidR="00235189" w:rsidRPr="00447075" w:rsidRDefault="002543EE" w:rsidP="00235189">
            <w:pPr>
              <w:keepNext/>
              <w:keepLines/>
              <w:suppressAutoHyphens/>
              <w:autoSpaceDE w:val="0"/>
              <w:autoSpaceDN w:val="0"/>
              <w:spacing w:after="0"/>
              <w:rPr>
                <w:rFonts w:ascii="Times New Roman" w:eastAsia="Calibri" w:hAnsi="Times New Roman"/>
                <w:b/>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75D48CA6"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7624AE31"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783B9199"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2FF12CB5" w14:textId="77777777" w:rsidTr="00F33325">
        <w:trPr>
          <w:trHeight w:val="540"/>
        </w:trPr>
        <w:tc>
          <w:tcPr>
            <w:tcW w:w="2840" w:type="dxa"/>
            <w:vMerge/>
            <w:tcBorders>
              <w:right w:val="single" w:sz="4" w:space="0" w:color="auto"/>
            </w:tcBorders>
            <w:shd w:val="clear" w:color="auto" w:fill="auto"/>
          </w:tcPr>
          <w:p w14:paraId="5963835B"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59B31D1D"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Отработка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действий: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стойки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волейболе,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перемещения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площадке:</w:t>
            </w:r>
          </w:p>
          <w:p w14:paraId="4770C052"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Подача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нижняя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прямая,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нижняя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боковая,</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верхняя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прямая,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верхняя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боковая.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Прием</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w:t>
            </w:r>
            <w:r w:rsidRPr="002403C7">
              <w:rPr>
                <w:rFonts w:ascii="Times New Roman" w:eastAsia="Calibri" w:hAnsi="Times New Roman"/>
                <w:sz w:val="24"/>
                <w:lang w:eastAsia="en-US"/>
              </w:rPr>
              <w:t>я</w:t>
            </w:r>
            <w:r w:rsidRPr="00447075">
              <w:rPr>
                <w:rFonts w:ascii="Times New Roman" w:eastAsia="Calibri" w:hAnsi="Times New Roman"/>
                <w:sz w:val="24"/>
                <w:lang w:eastAsia="en-US"/>
              </w:rPr>
              <w:t>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Передача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 xml:space="preserve">Нападающие </w:t>
            </w:r>
            <w:r w:rsidRPr="00447075">
              <w:rPr>
                <w:rFonts w:ascii="Times New Roman" w:eastAsia="Calibri" w:hAnsi="Times New Roman"/>
                <w:sz w:val="24"/>
                <w:lang w:eastAsia="en-US"/>
              </w:rPr>
              <w:t>удары.</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Блокирование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нападающего</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удара.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Страховка</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у</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сетки.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Обучение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технике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передачи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lastRenderedPageBreak/>
              <w:t>двумя</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руками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сверху</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и снизу</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месте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после</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перемещения</w:t>
            </w:r>
          </w:p>
          <w:p w14:paraId="4B8EDB03" w14:textId="77777777" w:rsidR="00235189" w:rsidRPr="00447075" w:rsidRDefault="002543EE" w:rsidP="00235189">
            <w:pPr>
              <w:keepNext/>
              <w:keepLines/>
              <w:suppressAutoHyphens/>
              <w:autoSpaceDE w:val="0"/>
              <w:autoSpaceDN w:val="0"/>
              <w:spacing w:after="0"/>
              <w:rPr>
                <w:rFonts w:ascii="Times New Roman" w:eastAsia="Calibri" w:hAnsi="Times New Roman"/>
                <w:b/>
                <w:sz w:val="24"/>
                <w:lang w:eastAsia="en-US"/>
              </w:rPr>
            </w:pPr>
            <w:r w:rsidRPr="00447075">
              <w:rPr>
                <w:rFonts w:ascii="Times New Roman" w:eastAsia="Calibri" w:hAnsi="Times New Roman"/>
                <w:sz w:val="24"/>
                <w:lang w:eastAsia="en-US"/>
              </w:rPr>
              <w:t>Отработка тактики игры: расстановка игроков, тактика игры в защите, в нападении,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индивидуальные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действия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игроков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мячом,</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без</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групповые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командные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действия</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игроков,</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взаимодействие</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игроков</w:t>
            </w:r>
          </w:p>
        </w:tc>
        <w:tc>
          <w:tcPr>
            <w:tcW w:w="1422" w:type="dxa"/>
            <w:vMerge/>
            <w:tcBorders>
              <w:left w:val="single" w:sz="4" w:space="0" w:color="auto"/>
              <w:right w:val="single" w:sz="4" w:space="0" w:color="auto"/>
            </w:tcBorders>
            <w:shd w:val="clear" w:color="auto" w:fill="auto"/>
          </w:tcPr>
          <w:p w14:paraId="4274D808"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179091DC"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20386E6E"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7B30967A" w14:textId="77777777" w:rsidTr="00F33325">
        <w:trPr>
          <w:trHeight w:val="322"/>
        </w:trPr>
        <w:tc>
          <w:tcPr>
            <w:tcW w:w="2840" w:type="dxa"/>
            <w:vMerge w:val="restart"/>
            <w:tcBorders>
              <w:right w:val="single" w:sz="4" w:space="0" w:color="auto"/>
            </w:tcBorders>
            <w:shd w:val="clear" w:color="auto" w:fill="auto"/>
          </w:tcPr>
          <w:p w14:paraId="524CDED0" w14:textId="77777777" w:rsidR="00F33325" w:rsidRPr="00447075" w:rsidRDefault="002543EE" w:rsidP="00F33325">
            <w:pPr>
              <w:keepNext/>
              <w:keepLines/>
              <w:suppressAutoHyphens/>
              <w:autoSpaceDE w:val="0"/>
              <w:autoSpaceDN w:val="0"/>
              <w:spacing w:after="0"/>
              <w:jc w:val="both"/>
              <w:rPr>
                <w:rFonts w:ascii="Times New Roman" w:eastAsia="Calibri" w:hAnsi="Times New Roman"/>
                <w:b/>
                <w:sz w:val="24"/>
                <w:lang w:eastAsia="en-US"/>
              </w:rPr>
            </w:pPr>
            <w:r w:rsidRPr="00275F75">
              <w:rPr>
                <w:rFonts w:ascii="Times New Roman" w:eastAsia="Calibri" w:hAnsi="Times New Roman"/>
                <w:b/>
                <w:sz w:val="24"/>
                <w:lang w:eastAsia="en-US"/>
              </w:rPr>
              <w:t>Тема 4.</w:t>
            </w:r>
            <w:proofErr w:type="gramStart"/>
            <w:r w:rsidRPr="00275F75">
              <w:rPr>
                <w:rFonts w:ascii="Times New Roman" w:eastAsia="Calibri" w:hAnsi="Times New Roman"/>
                <w:b/>
                <w:sz w:val="24"/>
                <w:lang w:eastAsia="en-US"/>
              </w:rPr>
              <w:t>2.</w:t>
            </w:r>
            <w:r w:rsidRPr="00275F75">
              <w:rPr>
                <w:rFonts w:ascii="Times New Roman" w:eastAsia="Calibri" w:hAnsi="Times New Roman"/>
                <w:bCs/>
                <w:sz w:val="24"/>
                <w:lang w:eastAsia="en-US"/>
              </w:rPr>
              <w:t>Техника</w:t>
            </w:r>
            <w:proofErr w:type="gramEnd"/>
            <w:r w:rsidRPr="00275F75">
              <w:rPr>
                <w:rFonts w:ascii="Times New Roman" w:eastAsia="Calibri" w:hAnsi="Times New Roman"/>
                <w:bCs/>
                <w:sz w:val="24"/>
                <w:lang w:eastAsia="en-US"/>
              </w:rPr>
              <w:t xml:space="preserve"> нижней подачи и приёма после неё</w:t>
            </w:r>
          </w:p>
        </w:tc>
        <w:tc>
          <w:tcPr>
            <w:tcW w:w="8080" w:type="dxa"/>
            <w:shd w:val="clear" w:color="auto" w:fill="auto"/>
          </w:tcPr>
          <w:p w14:paraId="6A0CC134" w14:textId="77777777" w:rsidR="00F33325" w:rsidRPr="00447075" w:rsidRDefault="002543EE" w:rsidP="00F33325">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tcBorders>
              <w:left w:val="single" w:sz="4" w:space="0" w:color="auto"/>
              <w:right w:val="single" w:sz="4" w:space="0" w:color="auto"/>
            </w:tcBorders>
            <w:shd w:val="clear" w:color="auto" w:fill="auto"/>
          </w:tcPr>
          <w:p w14:paraId="065CDA76"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Cs/>
                <w:sz w:val="24"/>
                <w:lang w:eastAsia="en-US"/>
              </w:rPr>
              <w:t>6</w:t>
            </w:r>
          </w:p>
        </w:tc>
        <w:tc>
          <w:tcPr>
            <w:tcW w:w="1706" w:type="dxa"/>
            <w:vMerge w:val="restart"/>
            <w:tcBorders>
              <w:left w:val="single" w:sz="4" w:space="0" w:color="auto"/>
              <w:right w:val="single" w:sz="4" w:space="0" w:color="auto"/>
            </w:tcBorders>
            <w:shd w:val="clear" w:color="auto" w:fill="auto"/>
          </w:tcPr>
          <w:p w14:paraId="333589EE"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27F9379E"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1ED77F2B"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4C365522"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5B6CE240"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5D1A13B5" w14:textId="77777777" w:rsidTr="00F33325">
        <w:trPr>
          <w:trHeight w:val="225"/>
        </w:trPr>
        <w:tc>
          <w:tcPr>
            <w:tcW w:w="2840" w:type="dxa"/>
            <w:vMerge/>
            <w:tcBorders>
              <w:right w:val="single" w:sz="4" w:space="0" w:color="auto"/>
            </w:tcBorders>
            <w:shd w:val="clear" w:color="auto" w:fill="auto"/>
          </w:tcPr>
          <w:p w14:paraId="1209AF5F" w14:textId="77777777" w:rsidR="00235189" w:rsidRPr="00275F75" w:rsidRDefault="00235189" w:rsidP="00235189">
            <w:pPr>
              <w:keepNext/>
              <w:keepLines/>
              <w:suppressAutoHyphens/>
              <w:autoSpaceDE w:val="0"/>
              <w:autoSpaceDN w:val="0"/>
              <w:spacing w:after="0"/>
              <w:jc w:val="both"/>
              <w:rPr>
                <w:rFonts w:ascii="Times New Roman" w:eastAsia="Calibri" w:hAnsi="Times New Roman"/>
                <w:b/>
                <w:sz w:val="24"/>
                <w:lang w:eastAsia="en-US"/>
              </w:rPr>
            </w:pPr>
          </w:p>
        </w:tc>
        <w:tc>
          <w:tcPr>
            <w:tcW w:w="8080" w:type="dxa"/>
            <w:shd w:val="clear" w:color="auto" w:fill="auto"/>
          </w:tcPr>
          <w:p w14:paraId="18999C77"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нижней</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подачи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2"/>
                <w:sz w:val="24"/>
                <w:lang w:eastAsia="en-US"/>
              </w:rPr>
              <w:t xml:space="preserve"> </w:t>
            </w:r>
            <w:r w:rsidRPr="002403C7">
              <w:rPr>
                <w:rFonts w:ascii="Times New Roman" w:eastAsia="Calibri" w:hAnsi="Times New Roman"/>
                <w:sz w:val="24"/>
                <w:lang w:eastAsia="en-US"/>
              </w:rPr>
              <w:t>приёма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после</w:t>
            </w:r>
            <w:r w:rsidRPr="00447075">
              <w:rPr>
                <w:rFonts w:ascii="Times New Roman" w:eastAsia="Calibri" w:hAnsi="Times New Roman"/>
                <w:spacing w:val="-4"/>
                <w:sz w:val="24"/>
                <w:lang w:eastAsia="en-US"/>
              </w:rPr>
              <w:t xml:space="preserve"> </w:t>
            </w:r>
            <w:r w:rsidRPr="002403C7">
              <w:rPr>
                <w:rFonts w:ascii="Times New Roman" w:eastAsia="Calibri" w:hAnsi="Times New Roman"/>
                <w:sz w:val="24"/>
                <w:lang w:eastAsia="en-US"/>
              </w:rPr>
              <w:t>неё</w:t>
            </w:r>
          </w:p>
        </w:tc>
        <w:tc>
          <w:tcPr>
            <w:tcW w:w="1422" w:type="dxa"/>
            <w:vMerge/>
            <w:tcBorders>
              <w:left w:val="single" w:sz="4" w:space="0" w:color="auto"/>
              <w:right w:val="single" w:sz="4" w:space="0" w:color="auto"/>
            </w:tcBorders>
            <w:shd w:val="clear" w:color="auto" w:fill="auto"/>
          </w:tcPr>
          <w:p w14:paraId="5814499C"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1D58D159"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7363F77B"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3070E7F" w14:textId="77777777" w:rsidTr="00F33325">
        <w:trPr>
          <w:trHeight w:val="165"/>
        </w:trPr>
        <w:tc>
          <w:tcPr>
            <w:tcW w:w="2840" w:type="dxa"/>
            <w:vMerge/>
            <w:tcBorders>
              <w:right w:val="single" w:sz="4" w:space="0" w:color="auto"/>
            </w:tcBorders>
            <w:shd w:val="clear" w:color="auto" w:fill="auto"/>
          </w:tcPr>
          <w:p w14:paraId="4C72E17E" w14:textId="77777777" w:rsidR="00235189" w:rsidRPr="00275F75" w:rsidRDefault="00235189" w:rsidP="00235189">
            <w:pPr>
              <w:keepNext/>
              <w:keepLines/>
              <w:suppressAutoHyphens/>
              <w:autoSpaceDE w:val="0"/>
              <w:autoSpaceDN w:val="0"/>
              <w:spacing w:after="0"/>
              <w:jc w:val="both"/>
              <w:rPr>
                <w:rFonts w:ascii="Times New Roman" w:eastAsia="Calibri" w:hAnsi="Times New Roman"/>
                <w:b/>
                <w:sz w:val="24"/>
                <w:lang w:eastAsia="en-US"/>
              </w:rPr>
            </w:pPr>
          </w:p>
        </w:tc>
        <w:tc>
          <w:tcPr>
            <w:tcW w:w="8080" w:type="dxa"/>
            <w:shd w:val="clear" w:color="auto" w:fill="auto"/>
          </w:tcPr>
          <w:p w14:paraId="6E417756"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608C12E7"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78BE2113"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3107CB17"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126C6ED" w14:textId="77777777" w:rsidTr="00F33325">
        <w:trPr>
          <w:trHeight w:val="195"/>
        </w:trPr>
        <w:tc>
          <w:tcPr>
            <w:tcW w:w="2840" w:type="dxa"/>
            <w:vMerge/>
            <w:tcBorders>
              <w:right w:val="single" w:sz="4" w:space="0" w:color="auto"/>
            </w:tcBorders>
            <w:shd w:val="clear" w:color="auto" w:fill="auto"/>
          </w:tcPr>
          <w:p w14:paraId="10C3C926" w14:textId="77777777" w:rsidR="00235189" w:rsidRPr="00275F75" w:rsidRDefault="00235189" w:rsidP="00235189">
            <w:pPr>
              <w:keepNext/>
              <w:keepLines/>
              <w:suppressAutoHyphens/>
              <w:autoSpaceDE w:val="0"/>
              <w:autoSpaceDN w:val="0"/>
              <w:spacing w:after="0"/>
              <w:jc w:val="both"/>
              <w:rPr>
                <w:rFonts w:ascii="Times New Roman" w:eastAsia="Calibri" w:hAnsi="Times New Roman"/>
                <w:b/>
                <w:sz w:val="24"/>
                <w:lang w:eastAsia="en-US"/>
              </w:rPr>
            </w:pPr>
          </w:p>
        </w:tc>
        <w:tc>
          <w:tcPr>
            <w:tcW w:w="8080" w:type="dxa"/>
            <w:shd w:val="clear" w:color="auto" w:fill="auto"/>
          </w:tcPr>
          <w:p w14:paraId="42087452"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Отработка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нижней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подачи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w:t>
            </w:r>
            <w:r w:rsidRPr="00447075">
              <w:rPr>
                <w:rFonts w:ascii="Times New Roman" w:eastAsia="Calibri" w:hAnsi="Times New Roman"/>
                <w:spacing w:val="-4"/>
                <w:sz w:val="24"/>
                <w:lang w:eastAsia="en-US"/>
              </w:rPr>
              <w:t xml:space="preserve"> </w:t>
            </w:r>
            <w:r w:rsidRPr="002403C7">
              <w:rPr>
                <w:rFonts w:ascii="Times New Roman" w:eastAsia="Calibri" w:hAnsi="Times New Roman"/>
                <w:sz w:val="24"/>
                <w:lang w:eastAsia="en-US"/>
              </w:rPr>
              <w:t>приёма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после</w:t>
            </w:r>
            <w:r w:rsidRPr="00447075">
              <w:rPr>
                <w:rFonts w:ascii="Times New Roman" w:eastAsia="Calibri" w:hAnsi="Times New Roman"/>
                <w:spacing w:val="-3"/>
                <w:sz w:val="24"/>
                <w:lang w:eastAsia="en-US"/>
              </w:rPr>
              <w:t xml:space="preserve"> </w:t>
            </w:r>
            <w:r w:rsidRPr="002403C7">
              <w:rPr>
                <w:rFonts w:ascii="Times New Roman" w:eastAsia="Calibri" w:hAnsi="Times New Roman"/>
                <w:sz w:val="24"/>
                <w:lang w:eastAsia="en-US"/>
              </w:rPr>
              <w:t>неё</w:t>
            </w:r>
          </w:p>
        </w:tc>
        <w:tc>
          <w:tcPr>
            <w:tcW w:w="1422" w:type="dxa"/>
            <w:vMerge/>
            <w:tcBorders>
              <w:left w:val="single" w:sz="4" w:space="0" w:color="auto"/>
              <w:right w:val="single" w:sz="4" w:space="0" w:color="auto"/>
            </w:tcBorders>
            <w:shd w:val="clear" w:color="auto" w:fill="auto"/>
          </w:tcPr>
          <w:p w14:paraId="59634C7F"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517A94C1"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66A98A2D"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391D2D2" w14:textId="77777777" w:rsidTr="00F33325">
        <w:trPr>
          <w:trHeight w:val="105"/>
        </w:trPr>
        <w:tc>
          <w:tcPr>
            <w:tcW w:w="2840" w:type="dxa"/>
            <w:vMerge w:val="restart"/>
            <w:tcBorders>
              <w:right w:val="single" w:sz="4" w:space="0" w:color="auto"/>
            </w:tcBorders>
            <w:shd w:val="clear" w:color="auto" w:fill="auto"/>
          </w:tcPr>
          <w:p w14:paraId="17AA3F20" w14:textId="77777777" w:rsidR="00F33325" w:rsidRPr="00447075" w:rsidRDefault="002543EE" w:rsidP="00F33325">
            <w:pPr>
              <w:keepNext/>
              <w:keepLines/>
              <w:suppressAutoHyphens/>
              <w:autoSpaceDE w:val="0"/>
              <w:autoSpaceDN w:val="0"/>
              <w:spacing w:after="0" w:line="278" w:lineRule="auto"/>
              <w:rPr>
                <w:rFonts w:ascii="Times New Roman" w:eastAsia="Calibri" w:hAnsi="Times New Roman"/>
                <w:sz w:val="24"/>
                <w:lang w:eastAsia="en-US"/>
              </w:rPr>
            </w:pPr>
            <w:r w:rsidRPr="00447075">
              <w:rPr>
                <w:rFonts w:ascii="Times New Roman" w:eastAsia="Calibri" w:hAnsi="Times New Roman"/>
                <w:b/>
                <w:sz w:val="24"/>
                <w:lang w:eastAsia="en-US"/>
              </w:rPr>
              <w:t>Тема 4.</w:t>
            </w:r>
            <w:proofErr w:type="gramStart"/>
            <w:r w:rsidRPr="00447075">
              <w:rPr>
                <w:rFonts w:ascii="Times New Roman" w:eastAsia="Calibri" w:hAnsi="Times New Roman"/>
                <w:b/>
                <w:sz w:val="24"/>
                <w:lang w:eastAsia="en-US"/>
              </w:rPr>
              <w:t>3 .</w:t>
            </w:r>
            <w:r w:rsidRPr="00447075">
              <w:rPr>
                <w:rFonts w:ascii="Times New Roman" w:eastAsia="Calibri" w:hAnsi="Times New Roman"/>
                <w:sz w:val="24"/>
                <w:lang w:eastAsia="en-US"/>
              </w:rPr>
              <w:t>Техника</w:t>
            </w:r>
            <w:proofErr w:type="gramEnd"/>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прямого</w:t>
            </w:r>
          </w:p>
          <w:p w14:paraId="79447DF9" w14:textId="77777777" w:rsidR="00F33325" w:rsidRPr="00447075" w:rsidRDefault="002543EE" w:rsidP="00F33325">
            <w:pPr>
              <w:keepNext/>
              <w:keepLines/>
              <w:suppressAutoHyphens/>
              <w:autoSpaceDE w:val="0"/>
              <w:autoSpaceDN w:val="0"/>
              <w:spacing w:after="0"/>
              <w:jc w:val="both"/>
              <w:rPr>
                <w:rFonts w:ascii="Times New Roman" w:eastAsia="Calibri" w:hAnsi="Times New Roman"/>
                <w:b/>
                <w:sz w:val="24"/>
                <w:lang w:eastAsia="en-US"/>
              </w:rPr>
            </w:pPr>
            <w:r w:rsidRPr="00447075">
              <w:rPr>
                <w:rFonts w:ascii="Times New Roman" w:eastAsia="Calibri" w:hAnsi="Times New Roman"/>
                <w:sz w:val="24"/>
                <w:lang w:eastAsia="en-US"/>
              </w:rPr>
              <w:t>нападающего уда</w:t>
            </w:r>
            <w:r w:rsidRPr="00447075">
              <w:rPr>
                <w:rFonts w:ascii="Times New Roman" w:eastAsia="Calibri" w:hAnsi="Times New Roman"/>
                <w:spacing w:val="-58"/>
                <w:sz w:val="24"/>
                <w:lang w:eastAsia="en-US"/>
              </w:rPr>
              <w:t xml:space="preserve"> </w:t>
            </w:r>
            <w:proofErr w:type="spellStart"/>
            <w:r w:rsidRPr="00447075">
              <w:rPr>
                <w:rFonts w:ascii="Times New Roman" w:eastAsia="Calibri" w:hAnsi="Times New Roman"/>
                <w:sz w:val="24"/>
                <w:lang w:eastAsia="en-US"/>
              </w:rPr>
              <w:t>ра</w:t>
            </w:r>
            <w:proofErr w:type="spellEnd"/>
          </w:p>
        </w:tc>
        <w:tc>
          <w:tcPr>
            <w:tcW w:w="8080" w:type="dxa"/>
            <w:shd w:val="clear" w:color="auto" w:fill="auto"/>
          </w:tcPr>
          <w:p w14:paraId="53A1A102" w14:textId="77777777" w:rsidR="00F33325" w:rsidRPr="00447075" w:rsidRDefault="002543EE" w:rsidP="00F33325">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tcBorders>
              <w:left w:val="single" w:sz="4" w:space="0" w:color="auto"/>
              <w:right w:val="single" w:sz="4" w:space="0" w:color="auto"/>
            </w:tcBorders>
            <w:shd w:val="clear" w:color="auto" w:fill="auto"/>
          </w:tcPr>
          <w:p w14:paraId="7AAAA4C3"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Cs/>
                <w:sz w:val="24"/>
                <w:lang w:eastAsia="en-US"/>
              </w:rPr>
              <w:t>6</w:t>
            </w:r>
          </w:p>
        </w:tc>
        <w:tc>
          <w:tcPr>
            <w:tcW w:w="1706" w:type="dxa"/>
            <w:vMerge w:val="restart"/>
            <w:tcBorders>
              <w:left w:val="single" w:sz="4" w:space="0" w:color="auto"/>
              <w:right w:val="single" w:sz="4" w:space="0" w:color="auto"/>
            </w:tcBorders>
            <w:shd w:val="clear" w:color="auto" w:fill="auto"/>
          </w:tcPr>
          <w:p w14:paraId="7F7FC146"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6326A51F"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5C99787E"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06B058A3"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3645170B"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5E60F69E" w14:textId="77777777" w:rsidTr="00F33325">
        <w:trPr>
          <w:trHeight w:val="150"/>
        </w:trPr>
        <w:tc>
          <w:tcPr>
            <w:tcW w:w="2840" w:type="dxa"/>
            <w:vMerge/>
            <w:tcBorders>
              <w:right w:val="single" w:sz="4" w:space="0" w:color="auto"/>
            </w:tcBorders>
            <w:shd w:val="clear" w:color="auto" w:fill="auto"/>
          </w:tcPr>
          <w:p w14:paraId="5C518340" w14:textId="77777777" w:rsidR="00235189" w:rsidRPr="00447075" w:rsidRDefault="00235189" w:rsidP="00235189">
            <w:pPr>
              <w:keepNext/>
              <w:keepLines/>
              <w:suppressAutoHyphens/>
              <w:autoSpaceDE w:val="0"/>
              <w:autoSpaceDN w:val="0"/>
              <w:spacing w:after="0"/>
              <w:jc w:val="both"/>
              <w:rPr>
                <w:rFonts w:ascii="Times New Roman" w:eastAsia="Calibri" w:hAnsi="Times New Roman"/>
                <w:b/>
                <w:sz w:val="24"/>
                <w:lang w:eastAsia="en-US"/>
              </w:rPr>
            </w:pPr>
          </w:p>
        </w:tc>
        <w:tc>
          <w:tcPr>
            <w:tcW w:w="8080" w:type="dxa"/>
            <w:shd w:val="clear" w:color="auto" w:fill="auto"/>
          </w:tcPr>
          <w:p w14:paraId="3E251A99"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прямого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нападающего удара</w:t>
            </w:r>
          </w:p>
        </w:tc>
        <w:tc>
          <w:tcPr>
            <w:tcW w:w="1422" w:type="dxa"/>
            <w:vMerge/>
            <w:tcBorders>
              <w:left w:val="single" w:sz="4" w:space="0" w:color="auto"/>
              <w:right w:val="single" w:sz="4" w:space="0" w:color="auto"/>
            </w:tcBorders>
            <w:shd w:val="clear" w:color="auto" w:fill="auto"/>
          </w:tcPr>
          <w:p w14:paraId="307A2C16"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59FA0CED"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68CEBE21"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11B451CA" w14:textId="77777777" w:rsidTr="00F33325">
        <w:trPr>
          <w:trHeight w:val="150"/>
        </w:trPr>
        <w:tc>
          <w:tcPr>
            <w:tcW w:w="2840" w:type="dxa"/>
            <w:vMerge/>
            <w:tcBorders>
              <w:right w:val="single" w:sz="4" w:space="0" w:color="auto"/>
            </w:tcBorders>
            <w:shd w:val="clear" w:color="auto" w:fill="auto"/>
          </w:tcPr>
          <w:p w14:paraId="48E1E430" w14:textId="77777777" w:rsidR="00235189" w:rsidRPr="00447075" w:rsidRDefault="00235189" w:rsidP="00235189">
            <w:pPr>
              <w:keepNext/>
              <w:keepLines/>
              <w:suppressAutoHyphens/>
              <w:autoSpaceDE w:val="0"/>
              <w:autoSpaceDN w:val="0"/>
              <w:spacing w:after="0"/>
              <w:jc w:val="both"/>
              <w:rPr>
                <w:rFonts w:ascii="Times New Roman" w:eastAsia="Calibri" w:hAnsi="Times New Roman"/>
                <w:b/>
                <w:sz w:val="24"/>
                <w:lang w:eastAsia="en-US"/>
              </w:rPr>
            </w:pPr>
          </w:p>
        </w:tc>
        <w:tc>
          <w:tcPr>
            <w:tcW w:w="8080" w:type="dxa"/>
            <w:shd w:val="clear" w:color="auto" w:fill="auto"/>
          </w:tcPr>
          <w:p w14:paraId="1CFBE8A5"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0718C84E"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5CC8FAF4"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25503956"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C1CB9BA" w14:textId="77777777" w:rsidTr="00F33325">
        <w:trPr>
          <w:trHeight w:val="210"/>
        </w:trPr>
        <w:tc>
          <w:tcPr>
            <w:tcW w:w="2840" w:type="dxa"/>
            <w:vMerge/>
            <w:tcBorders>
              <w:right w:val="single" w:sz="4" w:space="0" w:color="auto"/>
            </w:tcBorders>
            <w:shd w:val="clear" w:color="auto" w:fill="auto"/>
          </w:tcPr>
          <w:p w14:paraId="4DB2790A" w14:textId="77777777" w:rsidR="00235189" w:rsidRPr="00447075" w:rsidRDefault="00235189" w:rsidP="00235189">
            <w:pPr>
              <w:keepNext/>
              <w:keepLines/>
              <w:suppressAutoHyphens/>
              <w:autoSpaceDE w:val="0"/>
              <w:autoSpaceDN w:val="0"/>
              <w:spacing w:after="0"/>
              <w:jc w:val="both"/>
              <w:rPr>
                <w:rFonts w:ascii="Times New Roman" w:eastAsia="Calibri" w:hAnsi="Times New Roman"/>
                <w:b/>
                <w:sz w:val="24"/>
                <w:lang w:eastAsia="en-US"/>
              </w:rPr>
            </w:pPr>
          </w:p>
        </w:tc>
        <w:tc>
          <w:tcPr>
            <w:tcW w:w="8080" w:type="dxa"/>
            <w:shd w:val="clear" w:color="auto" w:fill="auto"/>
          </w:tcPr>
          <w:p w14:paraId="52DA597C"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Отработка</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техники</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прямого</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нападающего удара</w:t>
            </w:r>
          </w:p>
        </w:tc>
        <w:tc>
          <w:tcPr>
            <w:tcW w:w="1422" w:type="dxa"/>
            <w:vMerge/>
            <w:tcBorders>
              <w:left w:val="single" w:sz="4" w:space="0" w:color="auto"/>
              <w:right w:val="single" w:sz="4" w:space="0" w:color="auto"/>
            </w:tcBorders>
            <w:shd w:val="clear" w:color="auto" w:fill="auto"/>
          </w:tcPr>
          <w:p w14:paraId="1DA7D69F"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4AE14CCE"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404C59C5"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06E8438C" w14:textId="77777777" w:rsidTr="00F33325">
        <w:trPr>
          <w:trHeight w:val="120"/>
        </w:trPr>
        <w:tc>
          <w:tcPr>
            <w:tcW w:w="2840" w:type="dxa"/>
            <w:vMerge w:val="restart"/>
            <w:tcBorders>
              <w:right w:val="single" w:sz="4" w:space="0" w:color="auto"/>
            </w:tcBorders>
            <w:shd w:val="clear" w:color="auto" w:fill="auto"/>
          </w:tcPr>
          <w:p w14:paraId="050DE246" w14:textId="77777777" w:rsidR="00F33325" w:rsidRPr="00447075" w:rsidRDefault="002543EE" w:rsidP="00F33325">
            <w:pPr>
              <w:keepNext/>
              <w:keepLines/>
              <w:suppressAutoHyphens/>
              <w:autoSpaceDE w:val="0"/>
              <w:autoSpaceDN w:val="0"/>
              <w:spacing w:after="0" w:line="273" w:lineRule="auto"/>
              <w:rPr>
                <w:rFonts w:ascii="Times New Roman" w:eastAsia="Calibri" w:hAnsi="Times New Roman"/>
                <w:sz w:val="24"/>
                <w:lang w:eastAsia="en-US"/>
              </w:rPr>
            </w:pPr>
            <w:r w:rsidRPr="00447075">
              <w:rPr>
                <w:rFonts w:ascii="Times New Roman" w:eastAsia="Calibri" w:hAnsi="Times New Roman"/>
                <w:b/>
                <w:sz w:val="24"/>
                <w:lang w:eastAsia="en-US"/>
              </w:rPr>
              <w:t>Тема 4.4.</w:t>
            </w:r>
            <w:r w:rsidRPr="00447075">
              <w:rPr>
                <w:rFonts w:ascii="Times New Roman" w:eastAsia="Calibri" w:hAnsi="Times New Roman"/>
                <w:b/>
                <w:spacing w:val="1"/>
                <w:sz w:val="24"/>
                <w:lang w:eastAsia="en-US"/>
              </w:rPr>
              <w:t xml:space="preserve"> </w:t>
            </w:r>
            <w:r w:rsidRPr="00447075">
              <w:rPr>
                <w:rFonts w:ascii="Times New Roman" w:eastAsia="Calibri" w:hAnsi="Times New Roman"/>
                <w:spacing w:val="-1"/>
                <w:sz w:val="24"/>
                <w:lang w:eastAsia="en-US"/>
              </w:rPr>
              <w:t>Совершенствова</w:t>
            </w:r>
            <w:r>
              <w:rPr>
                <w:rFonts w:ascii="Times New Roman" w:eastAsia="Calibri" w:hAnsi="Times New Roman"/>
                <w:spacing w:val="-57"/>
                <w:sz w:val="24"/>
                <w:lang w:eastAsia="en-US"/>
              </w:rPr>
              <w:t>н</w:t>
            </w:r>
            <w:r w:rsidRPr="00447075">
              <w:rPr>
                <w:rFonts w:ascii="Times New Roman" w:eastAsia="Calibri" w:hAnsi="Times New Roman"/>
                <w:sz w:val="24"/>
                <w:lang w:eastAsia="en-US"/>
              </w:rPr>
              <w:t>ие</w:t>
            </w:r>
          </w:p>
          <w:p w14:paraId="00AE58C5" w14:textId="77777777" w:rsidR="00F33325" w:rsidRPr="00447075" w:rsidRDefault="002543EE" w:rsidP="00F33325">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техники владения</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волейбольным</w:t>
            </w:r>
          </w:p>
          <w:p w14:paraId="3B904007" w14:textId="77777777" w:rsidR="00F33325" w:rsidRPr="00447075" w:rsidRDefault="002543EE" w:rsidP="00F33325">
            <w:pPr>
              <w:keepNext/>
              <w:keepLines/>
              <w:suppressAutoHyphens/>
              <w:autoSpaceDE w:val="0"/>
              <w:autoSpaceDN w:val="0"/>
              <w:spacing w:after="0"/>
              <w:jc w:val="both"/>
              <w:rPr>
                <w:rFonts w:ascii="Times New Roman" w:eastAsia="Calibri" w:hAnsi="Times New Roman"/>
                <w:b/>
                <w:sz w:val="24"/>
                <w:lang w:eastAsia="en-US"/>
              </w:rPr>
            </w:pPr>
            <w:r w:rsidRPr="00447075">
              <w:rPr>
                <w:rFonts w:ascii="Times New Roman" w:eastAsia="Calibri" w:hAnsi="Times New Roman"/>
                <w:sz w:val="24"/>
                <w:lang w:eastAsia="en-US"/>
              </w:rPr>
              <w:t>мячом</w:t>
            </w:r>
          </w:p>
        </w:tc>
        <w:tc>
          <w:tcPr>
            <w:tcW w:w="8080" w:type="dxa"/>
            <w:shd w:val="clear" w:color="auto" w:fill="auto"/>
          </w:tcPr>
          <w:p w14:paraId="27F52ACE" w14:textId="77777777" w:rsidR="00F33325" w:rsidRPr="00447075" w:rsidRDefault="002543EE" w:rsidP="00F33325">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tcBorders>
              <w:left w:val="single" w:sz="4" w:space="0" w:color="auto"/>
              <w:right w:val="single" w:sz="4" w:space="0" w:color="auto"/>
            </w:tcBorders>
            <w:shd w:val="clear" w:color="auto" w:fill="auto"/>
          </w:tcPr>
          <w:p w14:paraId="0377F31C"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sidRPr="002403C7">
              <w:rPr>
                <w:rFonts w:ascii="Times New Roman" w:eastAsia="Calibri" w:hAnsi="Times New Roman"/>
                <w:bCs/>
                <w:sz w:val="24"/>
                <w:lang w:eastAsia="en-US"/>
              </w:rPr>
              <w:t>8</w:t>
            </w:r>
          </w:p>
        </w:tc>
        <w:tc>
          <w:tcPr>
            <w:tcW w:w="1706" w:type="dxa"/>
            <w:vMerge w:val="restart"/>
            <w:tcBorders>
              <w:left w:val="single" w:sz="4" w:space="0" w:color="auto"/>
              <w:right w:val="single" w:sz="4" w:space="0" w:color="auto"/>
            </w:tcBorders>
            <w:shd w:val="clear" w:color="auto" w:fill="auto"/>
          </w:tcPr>
          <w:p w14:paraId="2BB63D95"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096550C1"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0ED7A481"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01CE98AC"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w:t>
            </w:r>
            <w:r>
              <w:rPr>
                <w:rFonts w:ascii="Times New Roman" w:eastAsia="Calibri" w:hAnsi="Times New Roman"/>
                <w:sz w:val="24"/>
                <w:lang w:eastAsia="en-US"/>
              </w:rPr>
              <w:t>08.01-</w:t>
            </w:r>
          </w:p>
          <w:p w14:paraId="6DC3AD9D"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3964023B" w14:textId="77777777" w:rsidTr="00F33325">
        <w:trPr>
          <w:trHeight w:val="135"/>
        </w:trPr>
        <w:tc>
          <w:tcPr>
            <w:tcW w:w="2840" w:type="dxa"/>
            <w:vMerge/>
            <w:tcBorders>
              <w:right w:val="single" w:sz="4" w:space="0" w:color="auto"/>
            </w:tcBorders>
            <w:shd w:val="clear" w:color="auto" w:fill="auto"/>
          </w:tcPr>
          <w:p w14:paraId="1773FE72"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57F511D0"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1.</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Техника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прямого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нападающего удара</w:t>
            </w:r>
          </w:p>
        </w:tc>
        <w:tc>
          <w:tcPr>
            <w:tcW w:w="1422" w:type="dxa"/>
            <w:vMerge/>
            <w:tcBorders>
              <w:left w:val="single" w:sz="4" w:space="0" w:color="auto"/>
              <w:right w:val="single" w:sz="4" w:space="0" w:color="auto"/>
            </w:tcBorders>
            <w:shd w:val="clear" w:color="auto" w:fill="auto"/>
          </w:tcPr>
          <w:p w14:paraId="6FB92D74"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2E11B3A0"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7824DDF5"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6A47E767" w14:textId="77777777" w:rsidTr="00F33325">
        <w:trPr>
          <w:trHeight w:val="180"/>
        </w:trPr>
        <w:tc>
          <w:tcPr>
            <w:tcW w:w="2840" w:type="dxa"/>
            <w:vMerge/>
            <w:tcBorders>
              <w:right w:val="single" w:sz="4" w:space="0" w:color="auto"/>
            </w:tcBorders>
            <w:shd w:val="clear" w:color="auto" w:fill="auto"/>
          </w:tcPr>
          <w:p w14:paraId="4CB65F95"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0B7DC248"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7292EDE3"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09BD2457"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3827CF49"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A166F7C" w14:textId="77777777" w:rsidTr="00F33325">
        <w:trPr>
          <w:trHeight w:val="195"/>
        </w:trPr>
        <w:tc>
          <w:tcPr>
            <w:tcW w:w="2840" w:type="dxa"/>
            <w:vMerge/>
            <w:tcBorders>
              <w:right w:val="single" w:sz="4" w:space="0" w:color="auto"/>
            </w:tcBorders>
            <w:shd w:val="clear" w:color="auto" w:fill="auto"/>
          </w:tcPr>
          <w:p w14:paraId="638549FC"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0B743426" w14:textId="77777777" w:rsidR="00235189" w:rsidRPr="00447075"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2403C7">
              <w:rPr>
                <w:rFonts w:ascii="Times New Roman" w:eastAsia="Calibri" w:hAnsi="Times New Roman"/>
                <w:sz w:val="24"/>
                <w:lang w:eastAsia="en-US"/>
              </w:rPr>
              <w:t>Приём</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контрольных</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нормативов:</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передача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над</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собой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снизу,</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сверху.</w:t>
            </w:r>
            <w:r w:rsidRPr="00447075">
              <w:rPr>
                <w:rFonts w:ascii="Times New Roman" w:eastAsia="Calibri" w:hAnsi="Times New Roman"/>
                <w:spacing w:val="-4"/>
                <w:sz w:val="24"/>
                <w:lang w:eastAsia="en-US"/>
              </w:rPr>
              <w:t xml:space="preserve"> </w:t>
            </w:r>
            <w:r w:rsidRPr="002403C7">
              <w:rPr>
                <w:rFonts w:ascii="Times New Roman" w:eastAsia="Calibri" w:hAnsi="Times New Roman"/>
                <w:sz w:val="24"/>
                <w:lang w:eastAsia="en-US"/>
              </w:rPr>
              <w:t>Приём</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контрольных нормативов:</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подача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мяча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точность</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ориентирам</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площадке</w:t>
            </w:r>
          </w:p>
          <w:p w14:paraId="040142FE"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Учебная</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игра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с</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применением</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изученных</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положений.</w:t>
            </w:r>
            <w:r>
              <w:rPr>
                <w:rFonts w:ascii="Times New Roman" w:eastAsia="Calibri" w:hAnsi="Times New Roman"/>
                <w:sz w:val="24"/>
                <w:lang w:eastAsia="en-US"/>
              </w:rPr>
              <w:t xml:space="preserve"> Отработка техники владения техническими элементами в волейболе</w:t>
            </w:r>
          </w:p>
        </w:tc>
        <w:tc>
          <w:tcPr>
            <w:tcW w:w="1422" w:type="dxa"/>
            <w:vMerge/>
            <w:tcBorders>
              <w:left w:val="single" w:sz="4" w:space="0" w:color="auto"/>
              <w:right w:val="single" w:sz="4" w:space="0" w:color="auto"/>
            </w:tcBorders>
            <w:shd w:val="clear" w:color="auto" w:fill="auto"/>
          </w:tcPr>
          <w:p w14:paraId="3F73ABB1"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538E7F97"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1CC198FA"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63AC4E6" w14:textId="77777777" w:rsidTr="00F33325">
        <w:trPr>
          <w:trHeight w:val="195"/>
        </w:trPr>
        <w:tc>
          <w:tcPr>
            <w:tcW w:w="10920" w:type="dxa"/>
            <w:gridSpan w:val="2"/>
            <w:shd w:val="clear" w:color="auto" w:fill="auto"/>
          </w:tcPr>
          <w:p w14:paraId="59BFB885" w14:textId="77777777" w:rsidR="00235189" w:rsidRPr="002403C7"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447075">
              <w:rPr>
                <w:rFonts w:ascii="Times New Roman" w:eastAsia="Calibri" w:hAnsi="Times New Roman"/>
                <w:b/>
                <w:sz w:val="24"/>
                <w:lang w:eastAsia="en-US"/>
              </w:rPr>
              <w:t>Раздел</w:t>
            </w:r>
            <w:r w:rsidRPr="00447075">
              <w:rPr>
                <w:rFonts w:ascii="Times New Roman" w:eastAsia="Calibri" w:hAnsi="Times New Roman"/>
                <w:b/>
                <w:spacing w:val="-4"/>
                <w:sz w:val="24"/>
                <w:lang w:eastAsia="en-US"/>
              </w:rPr>
              <w:t xml:space="preserve"> </w:t>
            </w:r>
            <w:r w:rsidRPr="00447075">
              <w:rPr>
                <w:rFonts w:ascii="Times New Roman" w:eastAsia="Calibri" w:hAnsi="Times New Roman"/>
                <w:b/>
                <w:sz w:val="24"/>
                <w:lang w:eastAsia="en-US"/>
              </w:rPr>
              <w:t>5.</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Легкоатлетическая</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гимнастика</w:t>
            </w:r>
          </w:p>
        </w:tc>
        <w:tc>
          <w:tcPr>
            <w:tcW w:w="1422" w:type="dxa"/>
            <w:tcBorders>
              <w:left w:val="single" w:sz="4" w:space="0" w:color="auto"/>
              <w:right w:val="single" w:sz="4" w:space="0" w:color="auto"/>
            </w:tcBorders>
            <w:shd w:val="clear" w:color="auto" w:fill="auto"/>
          </w:tcPr>
          <w:p w14:paraId="2B16A34E" w14:textId="77777777" w:rsidR="00235189" w:rsidRPr="002403C7" w:rsidRDefault="002543EE"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
                <w:sz w:val="24"/>
                <w:lang w:eastAsia="en-US"/>
              </w:rPr>
              <w:t>8</w:t>
            </w:r>
          </w:p>
        </w:tc>
        <w:tc>
          <w:tcPr>
            <w:tcW w:w="1706" w:type="dxa"/>
            <w:tcBorders>
              <w:left w:val="single" w:sz="4" w:space="0" w:color="auto"/>
              <w:right w:val="single" w:sz="4" w:space="0" w:color="auto"/>
            </w:tcBorders>
            <w:shd w:val="clear" w:color="auto" w:fill="auto"/>
          </w:tcPr>
          <w:p w14:paraId="1E83AAC6"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tcBorders>
              <w:left w:val="single" w:sz="4" w:space="0" w:color="auto"/>
              <w:right w:val="single" w:sz="4" w:space="0" w:color="auto"/>
            </w:tcBorders>
            <w:shd w:val="clear" w:color="auto" w:fill="auto"/>
          </w:tcPr>
          <w:p w14:paraId="3C3B33B0"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C4D6BDD" w14:textId="77777777" w:rsidTr="00F33325">
        <w:trPr>
          <w:trHeight w:val="234"/>
        </w:trPr>
        <w:tc>
          <w:tcPr>
            <w:tcW w:w="2840" w:type="dxa"/>
            <w:vMerge w:val="restart"/>
            <w:tcBorders>
              <w:right w:val="single" w:sz="4" w:space="0" w:color="auto"/>
            </w:tcBorders>
            <w:shd w:val="clear" w:color="auto" w:fill="auto"/>
          </w:tcPr>
          <w:p w14:paraId="57A07CDA" w14:textId="77777777" w:rsidR="00F33325" w:rsidRPr="00447075" w:rsidRDefault="002543EE" w:rsidP="00F33325">
            <w:pPr>
              <w:keepNext/>
              <w:keepLines/>
              <w:suppressAutoHyphens/>
              <w:autoSpaceDE w:val="0"/>
              <w:autoSpaceDN w:val="0"/>
              <w:spacing w:after="0"/>
              <w:ind w:right="162"/>
              <w:jc w:val="both"/>
              <w:rPr>
                <w:rFonts w:ascii="Times New Roman" w:eastAsia="Calibri" w:hAnsi="Times New Roman"/>
                <w:b/>
                <w:sz w:val="24"/>
                <w:lang w:eastAsia="en-US"/>
              </w:rPr>
            </w:pPr>
            <w:r w:rsidRPr="00447075">
              <w:rPr>
                <w:rFonts w:ascii="Times New Roman" w:eastAsia="Calibri" w:hAnsi="Times New Roman"/>
                <w:b/>
                <w:sz w:val="24"/>
                <w:lang w:eastAsia="en-US"/>
              </w:rPr>
              <w:t>Тема 5.1</w:t>
            </w:r>
            <w:r w:rsidRPr="00447075">
              <w:rPr>
                <w:rFonts w:ascii="Times New Roman" w:eastAsia="Calibri" w:hAnsi="Times New Roman"/>
                <w:b/>
                <w:spacing w:val="1"/>
                <w:sz w:val="24"/>
                <w:lang w:eastAsia="en-US"/>
              </w:rPr>
              <w:t xml:space="preserve"> </w:t>
            </w:r>
            <w:r w:rsidRPr="00447075">
              <w:rPr>
                <w:rFonts w:ascii="Times New Roman" w:eastAsia="Calibri" w:hAnsi="Times New Roman"/>
                <w:sz w:val="24"/>
                <w:lang w:eastAsia="en-US"/>
              </w:rPr>
              <w:t>Легкоатлетическая</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гимнастика, работа</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тренажерах</w:t>
            </w:r>
          </w:p>
        </w:tc>
        <w:tc>
          <w:tcPr>
            <w:tcW w:w="8080" w:type="dxa"/>
            <w:shd w:val="clear" w:color="auto" w:fill="auto"/>
          </w:tcPr>
          <w:p w14:paraId="42E2941B" w14:textId="77777777" w:rsidR="00F33325" w:rsidRPr="002403C7" w:rsidRDefault="002543EE" w:rsidP="00F33325">
            <w:pPr>
              <w:keepNext/>
              <w:keepLines/>
              <w:suppressAutoHyphens/>
              <w:autoSpaceDE w:val="0"/>
              <w:autoSpaceDN w:val="0"/>
              <w:spacing w:after="0"/>
              <w:ind w:right="297"/>
              <w:rPr>
                <w:rFonts w:ascii="Times New Roman" w:eastAsia="Calibri" w:hAnsi="Times New Roman"/>
                <w:sz w:val="24"/>
                <w:lang w:eastAsia="en-US"/>
              </w:rPr>
            </w:pPr>
            <w:r w:rsidRPr="00447075">
              <w:rPr>
                <w:rFonts w:ascii="Times New Roman" w:eastAsia="Calibri" w:hAnsi="Times New Roman"/>
                <w:b/>
                <w:sz w:val="24"/>
                <w:lang w:eastAsia="en-US"/>
              </w:rPr>
              <w:t>Содержание</w:t>
            </w:r>
            <w:r w:rsidRPr="00447075">
              <w:rPr>
                <w:rFonts w:ascii="Times New Roman" w:eastAsia="Calibri" w:hAnsi="Times New Roman"/>
                <w:b/>
                <w:spacing w:val="-5"/>
                <w:sz w:val="24"/>
                <w:lang w:eastAsia="en-US"/>
              </w:rPr>
              <w:t xml:space="preserve"> </w:t>
            </w:r>
            <w:r w:rsidRPr="00447075">
              <w:rPr>
                <w:rFonts w:ascii="Times New Roman" w:eastAsia="Calibri" w:hAnsi="Times New Roman"/>
                <w:b/>
                <w:sz w:val="24"/>
                <w:lang w:eastAsia="en-US"/>
              </w:rPr>
              <w:t>учебного</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материала</w:t>
            </w:r>
          </w:p>
        </w:tc>
        <w:tc>
          <w:tcPr>
            <w:tcW w:w="1422" w:type="dxa"/>
            <w:vMerge w:val="restart"/>
            <w:tcBorders>
              <w:left w:val="single" w:sz="4" w:space="0" w:color="auto"/>
              <w:right w:val="single" w:sz="4" w:space="0" w:color="auto"/>
            </w:tcBorders>
            <w:shd w:val="clear" w:color="auto" w:fill="auto"/>
          </w:tcPr>
          <w:p w14:paraId="0958B2A5" w14:textId="77777777" w:rsidR="00F33325" w:rsidRPr="0018325F" w:rsidRDefault="002543EE" w:rsidP="00F33325">
            <w:pPr>
              <w:keepNext/>
              <w:keepLines/>
              <w:widowControl w:val="0"/>
              <w:suppressAutoHyphens/>
              <w:autoSpaceDE w:val="0"/>
              <w:autoSpaceDN w:val="0"/>
              <w:spacing w:after="0" w:line="240" w:lineRule="auto"/>
              <w:jc w:val="center"/>
              <w:rPr>
                <w:rFonts w:ascii="Times New Roman" w:eastAsia="Calibri" w:hAnsi="Times New Roman"/>
                <w:bCs/>
                <w:sz w:val="24"/>
                <w:lang w:eastAsia="en-US"/>
              </w:rPr>
            </w:pPr>
            <w:r w:rsidRPr="0018325F">
              <w:rPr>
                <w:rFonts w:ascii="Times New Roman" w:eastAsia="Calibri" w:hAnsi="Times New Roman"/>
                <w:bCs/>
                <w:sz w:val="24"/>
                <w:lang w:eastAsia="en-US"/>
              </w:rPr>
              <w:t>8</w:t>
            </w:r>
          </w:p>
        </w:tc>
        <w:tc>
          <w:tcPr>
            <w:tcW w:w="1706" w:type="dxa"/>
            <w:vMerge w:val="restart"/>
            <w:tcBorders>
              <w:left w:val="single" w:sz="4" w:space="0" w:color="auto"/>
              <w:right w:val="single" w:sz="4" w:space="0" w:color="auto"/>
            </w:tcBorders>
            <w:shd w:val="clear" w:color="auto" w:fill="auto"/>
          </w:tcPr>
          <w:p w14:paraId="2ACA0776"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238CF117"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7109D42C"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08.03</w:t>
            </w:r>
          </w:p>
          <w:p w14:paraId="211D8D81"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05CA4889"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1D494972" w14:textId="77777777" w:rsidTr="00F33325">
        <w:trPr>
          <w:trHeight w:val="225"/>
        </w:trPr>
        <w:tc>
          <w:tcPr>
            <w:tcW w:w="2840" w:type="dxa"/>
            <w:vMerge/>
            <w:tcBorders>
              <w:right w:val="single" w:sz="4" w:space="0" w:color="auto"/>
            </w:tcBorders>
            <w:shd w:val="clear" w:color="auto" w:fill="auto"/>
          </w:tcPr>
          <w:p w14:paraId="012FCAB1"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217F8DC4" w14:textId="77777777" w:rsidR="00235189" w:rsidRPr="0018325F" w:rsidRDefault="002543EE" w:rsidP="00235189">
            <w:pPr>
              <w:keepNext/>
              <w:keepLines/>
              <w:suppressAutoHyphens/>
              <w:autoSpaceDE w:val="0"/>
              <w:autoSpaceDN w:val="0"/>
              <w:spacing w:after="0"/>
              <w:ind w:right="297"/>
              <w:rPr>
                <w:rFonts w:ascii="Times New Roman" w:eastAsia="Calibri" w:hAnsi="Times New Roman"/>
                <w:bCs/>
                <w:sz w:val="24"/>
                <w:lang w:eastAsia="en-US"/>
              </w:rPr>
            </w:pPr>
            <w:r w:rsidRPr="0018325F">
              <w:rPr>
                <w:rFonts w:ascii="Times New Roman" w:eastAsia="Calibri" w:hAnsi="Times New Roman"/>
                <w:bCs/>
                <w:sz w:val="24"/>
                <w:lang w:eastAsia="en-US"/>
              </w:rPr>
              <w:t>1.</w:t>
            </w:r>
            <w:r w:rsidRPr="0018325F">
              <w:rPr>
                <w:rFonts w:ascii="Times New Roman" w:eastAsia="Calibri" w:hAnsi="Times New Roman"/>
                <w:bCs/>
                <w:spacing w:val="-3"/>
                <w:sz w:val="24"/>
                <w:lang w:eastAsia="en-US"/>
              </w:rPr>
              <w:t xml:space="preserve"> </w:t>
            </w:r>
            <w:r w:rsidRPr="0018325F">
              <w:rPr>
                <w:rFonts w:ascii="Times New Roman" w:eastAsia="Calibri" w:hAnsi="Times New Roman"/>
                <w:bCs/>
                <w:sz w:val="24"/>
                <w:lang w:eastAsia="en-US"/>
              </w:rPr>
              <w:t>Техника</w:t>
            </w:r>
            <w:r w:rsidRPr="0018325F">
              <w:rPr>
                <w:rFonts w:ascii="Times New Roman" w:eastAsia="Calibri" w:hAnsi="Times New Roman"/>
                <w:bCs/>
                <w:spacing w:val="-1"/>
                <w:sz w:val="24"/>
                <w:lang w:eastAsia="en-US"/>
              </w:rPr>
              <w:t xml:space="preserve"> </w:t>
            </w:r>
            <w:r w:rsidRPr="0018325F">
              <w:rPr>
                <w:rFonts w:ascii="Times New Roman" w:eastAsia="Calibri" w:hAnsi="Times New Roman"/>
                <w:bCs/>
                <w:sz w:val="24"/>
                <w:lang w:eastAsia="en-US"/>
              </w:rPr>
              <w:t>коррекции</w:t>
            </w:r>
            <w:r w:rsidRPr="0018325F">
              <w:rPr>
                <w:rFonts w:ascii="Times New Roman" w:eastAsia="Calibri" w:hAnsi="Times New Roman"/>
                <w:bCs/>
                <w:spacing w:val="-4"/>
                <w:sz w:val="24"/>
                <w:lang w:eastAsia="en-US"/>
              </w:rPr>
              <w:t xml:space="preserve"> </w:t>
            </w:r>
            <w:r w:rsidRPr="0018325F">
              <w:rPr>
                <w:rFonts w:ascii="Times New Roman" w:eastAsia="Calibri" w:hAnsi="Times New Roman"/>
                <w:bCs/>
                <w:sz w:val="24"/>
                <w:lang w:eastAsia="en-US"/>
              </w:rPr>
              <w:t>фигуры</w:t>
            </w:r>
          </w:p>
        </w:tc>
        <w:tc>
          <w:tcPr>
            <w:tcW w:w="1422" w:type="dxa"/>
            <w:vMerge/>
            <w:tcBorders>
              <w:left w:val="single" w:sz="4" w:space="0" w:color="auto"/>
              <w:right w:val="single" w:sz="4" w:space="0" w:color="auto"/>
            </w:tcBorders>
            <w:shd w:val="clear" w:color="auto" w:fill="auto"/>
          </w:tcPr>
          <w:p w14:paraId="356E6B27"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68117911"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015E64AF"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E3E5BE7" w14:textId="77777777" w:rsidTr="00F33325">
        <w:trPr>
          <w:trHeight w:val="315"/>
        </w:trPr>
        <w:tc>
          <w:tcPr>
            <w:tcW w:w="2840" w:type="dxa"/>
            <w:vMerge/>
            <w:tcBorders>
              <w:right w:val="single" w:sz="4" w:space="0" w:color="auto"/>
            </w:tcBorders>
            <w:shd w:val="clear" w:color="auto" w:fill="auto"/>
          </w:tcPr>
          <w:p w14:paraId="1F9352EA"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71E09855" w14:textId="77777777" w:rsidR="00235189" w:rsidRPr="002403C7"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447075">
              <w:rPr>
                <w:rFonts w:ascii="Times New Roman" w:eastAsia="Calibri" w:hAnsi="Times New Roman"/>
                <w:b/>
                <w:sz w:val="24"/>
                <w:lang w:eastAsia="en-US"/>
              </w:rPr>
              <w:t>В</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том</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числе,</w:t>
            </w:r>
            <w:r w:rsidRPr="00447075">
              <w:rPr>
                <w:rFonts w:ascii="Times New Roman" w:eastAsia="Calibri" w:hAnsi="Times New Roman"/>
                <w:b/>
                <w:spacing w:val="-3"/>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занятий</w:t>
            </w:r>
            <w:r w:rsidRPr="00447075">
              <w:rPr>
                <w:rFonts w:ascii="Times New Roman" w:eastAsia="Calibri" w:hAnsi="Times New Roman"/>
                <w:b/>
                <w:spacing w:val="-2"/>
                <w:sz w:val="24"/>
                <w:lang w:eastAsia="en-US"/>
              </w:rPr>
              <w:t xml:space="preserve"> </w:t>
            </w:r>
          </w:p>
        </w:tc>
        <w:tc>
          <w:tcPr>
            <w:tcW w:w="1422" w:type="dxa"/>
            <w:vMerge/>
            <w:tcBorders>
              <w:left w:val="single" w:sz="4" w:space="0" w:color="auto"/>
              <w:right w:val="single" w:sz="4" w:space="0" w:color="auto"/>
            </w:tcBorders>
            <w:shd w:val="clear" w:color="auto" w:fill="auto"/>
          </w:tcPr>
          <w:p w14:paraId="5040FBB6"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68055CE4"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30C9869F"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5D31C219" w14:textId="77777777" w:rsidTr="00F33325">
        <w:trPr>
          <w:trHeight w:val="450"/>
        </w:trPr>
        <w:tc>
          <w:tcPr>
            <w:tcW w:w="2840" w:type="dxa"/>
            <w:vMerge/>
            <w:tcBorders>
              <w:right w:val="single" w:sz="4" w:space="0" w:color="auto"/>
            </w:tcBorders>
            <w:shd w:val="clear" w:color="auto" w:fill="auto"/>
          </w:tcPr>
          <w:p w14:paraId="79587419"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shd w:val="clear" w:color="auto" w:fill="auto"/>
          </w:tcPr>
          <w:p w14:paraId="516AD25A" w14:textId="77777777" w:rsidR="00235189" w:rsidRPr="00447075" w:rsidRDefault="002543EE" w:rsidP="00235189">
            <w:pPr>
              <w:keepNext/>
              <w:keepLines/>
              <w:suppressAutoHyphens/>
              <w:autoSpaceDE w:val="0"/>
              <w:autoSpaceDN w:val="0"/>
              <w:spacing w:after="0" w:line="271" w:lineRule="exact"/>
              <w:rPr>
                <w:rFonts w:ascii="Times New Roman" w:eastAsia="Calibri" w:hAnsi="Times New Roman"/>
                <w:sz w:val="24"/>
                <w:lang w:eastAsia="en-US"/>
              </w:rPr>
            </w:pPr>
            <w:r w:rsidRPr="00447075">
              <w:rPr>
                <w:rFonts w:ascii="Times New Roman" w:eastAsia="Calibri" w:hAnsi="Times New Roman"/>
                <w:sz w:val="24"/>
                <w:lang w:eastAsia="en-US"/>
              </w:rPr>
              <w:t>Выполнение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упражнений</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для</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развития</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различных</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групп</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мышц</w:t>
            </w:r>
          </w:p>
          <w:p w14:paraId="0A14967F" w14:textId="77777777" w:rsidR="00235189" w:rsidRPr="002403C7"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447075">
              <w:rPr>
                <w:rFonts w:ascii="Times New Roman" w:eastAsia="Calibri" w:hAnsi="Times New Roman"/>
                <w:sz w:val="24"/>
                <w:lang w:eastAsia="en-US"/>
              </w:rPr>
              <w:t>Круговая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тренировка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5 -</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6</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станций</w:t>
            </w:r>
          </w:p>
        </w:tc>
        <w:tc>
          <w:tcPr>
            <w:tcW w:w="1422" w:type="dxa"/>
            <w:vMerge/>
            <w:tcBorders>
              <w:left w:val="single" w:sz="4" w:space="0" w:color="auto"/>
              <w:right w:val="single" w:sz="4" w:space="0" w:color="auto"/>
            </w:tcBorders>
            <w:shd w:val="clear" w:color="auto" w:fill="auto"/>
          </w:tcPr>
          <w:p w14:paraId="52DE4AC5"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34E75018"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vMerge/>
            <w:tcBorders>
              <w:left w:val="single" w:sz="4" w:space="0" w:color="auto"/>
              <w:right w:val="single" w:sz="4" w:space="0" w:color="auto"/>
            </w:tcBorders>
            <w:shd w:val="clear" w:color="auto" w:fill="auto"/>
          </w:tcPr>
          <w:p w14:paraId="28F86B1B"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621807F0" w14:textId="77777777" w:rsidTr="00F33325">
        <w:trPr>
          <w:trHeight w:val="195"/>
        </w:trPr>
        <w:tc>
          <w:tcPr>
            <w:tcW w:w="10920" w:type="dxa"/>
            <w:gridSpan w:val="2"/>
            <w:shd w:val="clear" w:color="auto" w:fill="auto"/>
          </w:tcPr>
          <w:p w14:paraId="58F02A5F" w14:textId="77777777" w:rsidR="00235189" w:rsidRPr="002403C7"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447075">
              <w:rPr>
                <w:rFonts w:ascii="Times New Roman" w:eastAsia="Calibri" w:hAnsi="Times New Roman"/>
                <w:b/>
                <w:sz w:val="24"/>
                <w:lang w:eastAsia="en-US"/>
              </w:rPr>
              <w:t>Раздел</w:t>
            </w:r>
            <w:r w:rsidRPr="00447075">
              <w:rPr>
                <w:rFonts w:ascii="Times New Roman" w:eastAsia="Calibri" w:hAnsi="Times New Roman"/>
                <w:b/>
                <w:spacing w:val="-2"/>
                <w:sz w:val="24"/>
                <w:lang w:eastAsia="en-US"/>
              </w:rPr>
              <w:t xml:space="preserve"> </w:t>
            </w:r>
            <w:r w:rsidRPr="00447075">
              <w:rPr>
                <w:rFonts w:ascii="Times New Roman" w:eastAsia="Calibri" w:hAnsi="Times New Roman"/>
                <w:b/>
                <w:sz w:val="24"/>
                <w:lang w:eastAsia="en-US"/>
              </w:rPr>
              <w:t xml:space="preserve">6.  </w:t>
            </w:r>
            <w:r w:rsidRPr="00447075">
              <w:rPr>
                <w:rFonts w:ascii="Times New Roman" w:eastAsia="Calibri" w:hAnsi="Times New Roman"/>
                <w:b/>
                <w:sz w:val="24"/>
                <w:lang w:eastAsia="en-US"/>
              </w:rPr>
              <w:t>Подготовка</w:t>
            </w:r>
            <w:r w:rsidRPr="00447075">
              <w:rPr>
                <w:rFonts w:ascii="Times New Roman" w:eastAsia="Calibri" w:hAnsi="Times New Roman"/>
                <w:b/>
                <w:spacing w:val="-1"/>
                <w:sz w:val="24"/>
                <w:lang w:eastAsia="en-US"/>
              </w:rPr>
              <w:t xml:space="preserve"> </w:t>
            </w:r>
            <w:r w:rsidRPr="00447075">
              <w:rPr>
                <w:rFonts w:ascii="Times New Roman" w:eastAsia="Calibri" w:hAnsi="Times New Roman"/>
                <w:b/>
                <w:sz w:val="24"/>
                <w:lang w:eastAsia="en-US"/>
              </w:rPr>
              <w:t>к ГТО</w:t>
            </w:r>
          </w:p>
        </w:tc>
        <w:tc>
          <w:tcPr>
            <w:tcW w:w="1422" w:type="dxa"/>
            <w:tcBorders>
              <w:left w:val="single" w:sz="4" w:space="0" w:color="auto"/>
              <w:right w:val="single" w:sz="4" w:space="0" w:color="auto"/>
            </w:tcBorders>
            <w:shd w:val="clear" w:color="auto" w:fill="auto"/>
          </w:tcPr>
          <w:p w14:paraId="109670EE" w14:textId="77777777" w:rsidR="00235189" w:rsidRPr="002403C7" w:rsidRDefault="002543EE"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
                <w:sz w:val="24"/>
                <w:lang w:eastAsia="en-US"/>
              </w:rPr>
              <w:t>6</w:t>
            </w:r>
          </w:p>
        </w:tc>
        <w:tc>
          <w:tcPr>
            <w:tcW w:w="1706" w:type="dxa"/>
            <w:tcBorders>
              <w:left w:val="single" w:sz="4" w:space="0" w:color="auto"/>
              <w:right w:val="single" w:sz="4" w:space="0" w:color="auto"/>
            </w:tcBorders>
            <w:shd w:val="clear" w:color="auto" w:fill="auto"/>
          </w:tcPr>
          <w:p w14:paraId="76771BF2"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tcBorders>
              <w:left w:val="single" w:sz="4" w:space="0" w:color="auto"/>
              <w:right w:val="single" w:sz="4" w:space="0" w:color="auto"/>
            </w:tcBorders>
            <w:shd w:val="clear" w:color="auto" w:fill="auto"/>
          </w:tcPr>
          <w:p w14:paraId="527809AD"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4E6E99D8" w14:textId="77777777" w:rsidTr="00F33325">
        <w:trPr>
          <w:trHeight w:val="122"/>
        </w:trPr>
        <w:tc>
          <w:tcPr>
            <w:tcW w:w="2840" w:type="dxa"/>
            <w:vMerge w:val="restart"/>
            <w:tcBorders>
              <w:right w:val="single" w:sz="4" w:space="0" w:color="auto"/>
            </w:tcBorders>
            <w:shd w:val="clear" w:color="auto" w:fill="auto"/>
          </w:tcPr>
          <w:p w14:paraId="4EF57713" w14:textId="77777777" w:rsidR="00F33325" w:rsidRPr="00447075" w:rsidRDefault="002543EE" w:rsidP="00F33325">
            <w:pPr>
              <w:keepNext/>
              <w:keepLines/>
              <w:suppressAutoHyphens/>
              <w:autoSpaceDE w:val="0"/>
              <w:autoSpaceDN w:val="0"/>
              <w:spacing w:after="0"/>
              <w:ind w:right="162"/>
              <w:jc w:val="both"/>
              <w:rPr>
                <w:rFonts w:ascii="Times New Roman" w:eastAsia="Calibri" w:hAnsi="Times New Roman"/>
                <w:b/>
                <w:sz w:val="24"/>
                <w:lang w:eastAsia="en-US"/>
              </w:rPr>
            </w:pPr>
            <w:r w:rsidRPr="00447075">
              <w:rPr>
                <w:rFonts w:ascii="Times New Roman" w:eastAsia="Calibri" w:hAnsi="Times New Roman"/>
                <w:b/>
                <w:sz w:val="24"/>
                <w:lang w:eastAsia="en-US"/>
              </w:rPr>
              <w:t xml:space="preserve">Тема 6.1. </w:t>
            </w:r>
            <w:r w:rsidRPr="00447075">
              <w:rPr>
                <w:rFonts w:ascii="Times New Roman" w:eastAsia="Calibri" w:hAnsi="Times New Roman"/>
                <w:sz w:val="24"/>
                <w:lang w:eastAsia="en-US"/>
              </w:rPr>
              <w:t xml:space="preserve">Подготовка к </w:t>
            </w:r>
            <w:r w:rsidRPr="00447075">
              <w:rPr>
                <w:rFonts w:ascii="Times New Roman" w:eastAsia="Calibri" w:hAnsi="Times New Roman"/>
                <w:sz w:val="24"/>
                <w:lang w:eastAsia="en-US"/>
              </w:rPr>
              <w:lastRenderedPageBreak/>
              <w:t>ГТО</w:t>
            </w:r>
          </w:p>
        </w:tc>
        <w:tc>
          <w:tcPr>
            <w:tcW w:w="8080" w:type="dxa"/>
            <w:shd w:val="clear" w:color="auto" w:fill="auto"/>
          </w:tcPr>
          <w:p w14:paraId="39E5FB87" w14:textId="77777777" w:rsidR="00F33325" w:rsidRPr="002403C7" w:rsidRDefault="002543EE" w:rsidP="00F33325">
            <w:pPr>
              <w:keepNext/>
              <w:keepLines/>
              <w:suppressAutoHyphens/>
              <w:autoSpaceDE w:val="0"/>
              <w:autoSpaceDN w:val="0"/>
              <w:spacing w:after="0"/>
              <w:ind w:right="297"/>
              <w:rPr>
                <w:rFonts w:ascii="Times New Roman" w:eastAsia="Calibri" w:hAnsi="Times New Roman"/>
                <w:sz w:val="24"/>
                <w:lang w:eastAsia="en-US"/>
              </w:rPr>
            </w:pPr>
            <w:r w:rsidRPr="00447075">
              <w:rPr>
                <w:rFonts w:ascii="Times New Roman" w:eastAsia="Calibri" w:hAnsi="Times New Roman"/>
                <w:b/>
                <w:sz w:val="24"/>
                <w:lang w:eastAsia="en-US"/>
              </w:rPr>
              <w:lastRenderedPageBreak/>
              <w:t>Содержание</w:t>
            </w:r>
            <w:r w:rsidRPr="00447075">
              <w:rPr>
                <w:rFonts w:ascii="Times New Roman" w:eastAsia="Calibri" w:hAnsi="Times New Roman"/>
                <w:b/>
                <w:spacing w:val="-6"/>
                <w:sz w:val="24"/>
                <w:lang w:eastAsia="en-US"/>
              </w:rPr>
              <w:t xml:space="preserve"> </w:t>
            </w:r>
            <w:r w:rsidRPr="00447075">
              <w:rPr>
                <w:rFonts w:ascii="Times New Roman" w:eastAsia="Calibri" w:hAnsi="Times New Roman"/>
                <w:b/>
                <w:sz w:val="24"/>
                <w:lang w:eastAsia="en-US"/>
              </w:rPr>
              <w:t>практических</w:t>
            </w:r>
            <w:r w:rsidRPr="00447075">
              <w:rPr>
                <w:rFonts w:ascii="Times New Roman" w:eastAsia="Calibri" w:hAnsi="Times New Roman"/>
                <w:b/>
                <w:spacing w:val="-4"/>
                <w:sz w:val="24"/>
                <w:lang w:eastAsia="en-US"/>
              </w:rPr>
              <w:t xml:space="preserve"> </w:t>
            </w:r>
            <w:r w:rsidRPr="00447075">
              <w:rPr>
                <w:rFonts w:ascii="Times New Roman" w:eastAsia="Calibri" w:hAnsi="Times New Roman"/>
                <w:b/>
                <w:sz w:val="24"/>
                <w:lang w:eastAsia="en-US"/>
              </w:rPr>
              <w:t>работ</w:t>
            </w:r>
          </w:p>
        </w:tc>
        <w:tc>
          <w:tcPr>
            <w:tcW w:w="1422" w:type="dxa"/>
            <w:vMerge w:val="restart"/>
            <w:tcBorders>
              <w:left w:val="single" w:sz="4" w:space="0" w:color="auto"/>
              <w:right w:val="single" w:sz="4" w:space="0" w:color="auto"/>
            </w:tcBorders>
            <w:shd w:val="clear" w:color="auto" w:fill="auto"/>
          </w:tcPr>
          <w:p w14:paraId="46EF4BE6" w14:textId="77777777" w:rsidR="00F33325" w:rsidRPr="0018325F" w:rsidRDefault="002543EE" w:rsidP="00F33325">
            <w:pPr>
              <w:keepNext/>
              <w:keepLines/>
              <w:widowControl w:val="0"/>
              <w:suppressAutoHyphens/>
              <w:autoSpaceDE w:val="0"/>
              <w:autoSpaceDN w:val="0"/>
              <w:spacing w:after="0" w:line="240" w:lineRule="auto"/>
              <w:jc w:val="center"/>
              <w:rPr>
                <w:rFonts w:ascii="Times New Roman" w:eastAsia="Calibri" w:hAnsi="Times New Roman"/>
                <w:bCs/>
                <w:sz w:val="24"/>
                <w:lang w:eastAsia="en-US"/>
              </w:rPr>
            </w:pPr>
            <w:r w:rsidRPr="0018325F">
              <w:rPr>
                <w:rFonts w:ascii="Times New Roman" w:eastAsia="Calibri" w:hAnsi="Times New Roman"/>
                <w:bCs/>
                <w:sz w:val="24"/>
                <w:lang w:eastAsia="en-US"/>
              </w:rPr>
              <w:t>6</w:t>
            </w:r>
          </w:p>
        </w:tc>
        <w:tc>
          <w:tcPr>
            <w:tcW w:w="1706" w:type="dxa"/>
            <w:vMerge w:val="restart"/>
            <w:tcBorders>
              <w:left w:val="single" w:sz="4" w:space="0" w:color="auto"/>
              <w:right w:val="single" w:sz="4" w:space="0" w:color="auto"/>
            </w:tcBorders>
            <w:shd w:val="clear" w:color="auto" w:fill="auto"/>
          </w:tcPr>
          <w:p w14:paraId="653F98EF"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r w:rsidRPr="002403C7">
              <w:rPr>
                <w:rFonts w:ascii="Times New Roman" w:eastAsia="Calibri" w:hAnsi="Times New Roman"/>
              </w:rPr>
              <w:t>ОК 8</w:t>
            </w:r>
          </w:p>
        </w:tc>
        <w:tc>
          <w:tcPr>
            <w:tcW w:w="1408" w:type="dxa"/>
            <w:vMerge w:val="restart"/>
            <w:tcBorders>
              <w:left w:val="single" w:sz="4" w:space="0" w:color="auto"/>
              <w:right w:val="single" w:sz="4" w:space="0" w:color="auto"/>
            </w:tcBorders>
            <w:shd w:val="clear" w:color="auto" w:fill="auto"/>
          </w:tcPr>
          <w:p w14:paraId="53DAF59F"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Уо</w:t>
            </w:r>
            <w:proofErr w:type="spellEnd"/>
            <w:r>
              <w:rPr>
                <w:rFonts w:ascii="Times New Roman" w:eastAsia="Calibri" w:hAnsi="Times New Roman"/>
                <w:sz w:val="24"/>
                <w:lang w:eastAsia="en-US"/>
              </w:rPr>
              <w:t xml:space="preserve"> 08.01-</w:t>
            </w:r>
          </w:p>
          <w:p w14:paraId="120DA4B7"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lastRenderedPageBreak/>
              <w:t>Уо</w:t>
            </w:r>
            <w:proofErr w:type="spellEnd"/>
            <w:r>
              <w:rPr>
                <w:rFonts w:ascii="Times New Roman" w:eastAsia="Calibri" w:hAnsi="Times New Roman"/>
                <w:sz w:val="24"/>
                <w:lang w:eastAsia="en-US"/>
              </w:rPr>
              <w:t xml:space="preserve"> 08.03</w:t>
            </w:r>
          </w:p>
          <w:p w14:paraId="3074ACB0" w14:textId="77777777" w:rsidR="00F33325" w:rsidRDefault="002543EE" w:rsidP="00F33325">
            <w:pPr>
              <w:keepNext/>
              <w:keepLines/>
              <w:widowControl w:val="0"/>
              <w:suppressAutoHyphens/>
              <w:autoSpaceDE w:val="0"/>
              <w:autoSpaceDN w:val="0"/>
              <w:spacing w:after="0" w:line="270" w:lineRule="exact"/>
              <w:jc w:val="center"/>
              <w:rPr>
                <w:rFonts w:ascii="Times New Roman" w:eastAsia="Calibri" w:hAnsi="Times New Roman"/>
                <w:sz w:val="24"/>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08.01-</w:t>
            </w:r>
          </w:p>
          <w:p w14:paraId="0711BC39" w14:textId="77777777" w:rsidR="00F33325" w:rsidRPr="002403C7" w:rsidRDefault="002543EE" w:rsidP="00F33325">
            <w:pPr>
              <w:keepNext/>
              <w:keepLines/>
              <w:widowControl w:val="0"/>
              <w:suppressAutoHyphens/>
              <w:autoSpaceDE w:val="0"/>
              <w:autoSpaceDN w:val="0"/>
              <w:spacing w:after="0" w:line="240" w:lineRule="auto"/>
              <w:jc w:val="center"/>
              <w:rPr>
                <w:rFonts w:ascii="Times New Roman" w:eastAsia="Calibri" w:hAnsi="Times New Roman"/>
                <w:sz w:val="2"/>
                <w:szCs w:val="2"/>
                <w:lang w:eastAsia="en-US"/>
              </w:rPr>
            </w:pPr>
            <w:proofErr w:type="spellStart"/>
            <w:r>
              <w:rPr>
                <w:rFonts w:ascii="Times New Roman" w:eastAsia="Calibri" w:hAnsi="Times New Roman"/>
                <w:sz w:val="24"/>
                <w:lang w:eastAsia="en-US"/>
              </w:rPr>
              <w:t>Зо</w:t>
            </w:r>
            <w:proofErr w:type="spellEnd"/>
            <w:r>
              <w:rPr>
                <w:rFonts w:ascii="Times New Roman" w:eastAsia="Calibri" w:hAnsi="Times New Roman"/>
                <w:sz w:val="24"/>
                <w:lang w:eastAsia="en-US"/>
              </w:rPr>
              <w:t xml:space="preserve"> 08.04</w:t>
            </w:r>
          </w:p>
        </w:tc>
      </w:tr>
      <w:tr w:rsidR="000F3586" w14:paraId="7B942D9B" w14:textId="77777777" w:rsidTr="00F33325">
        <w:trPr>
          <w:trHeight w:val="972"/>
        </w:trPr>
        <w:tc>
          <w:tcPr>
            <w:tcW w:w="2840" w:type="dxa"/>
            <w:vMerge/>
            <w:tcBorders>
              <w:right w:val="single" w:sz="4" w:space="0" w:color="auto"/>
            </w:tcBorders>
            <w:shd w:val="clear" w:color="auto" w:fill="auto"/>
          </w:tcPr>
          <w:p w14:paraId="0410C3B9" w14:textId="77777777" w:rsidR="00235189" w:rsidRPr="00447075" w:rsidRDefault="00235189" w:rsidP="00235189">
            <w:pPr>
              <w:keepNext/>
              <w:keepLines/>
              <w:suppressAutoHyphens/>
              <w:autoSpaceDE w:val="0"/>
              <w:autoSpaceDN w:val="0"/>
              <w:spacing w:after="0"/>
              <w:ind w:right="162"/>
              <w:jc w:val="both"/>
              <w:rPr>
                <w:rFonts w:ascii="Times New Roman" w:eastAsia="Calibri" w:hAnsi="Times New Roman"/>
                <w:b/>
                <w:sz w:val="24"/>
                <w:lang w:eastAsia="en-US"/>
              </w:rPr>
            </w:pPr>
          </w:p>
        </w:tc>
        <w:tc>
          <w:tcPr>
            <w:tcW w:w="8080" w:type="dxa"/>
            <w:tcBorders>
              <w:bottom w:val="single" w:sz="4" w:space="0" w:color="000000"/>
            </w:tcBorders>
            <w:shd w:val="clear" w:color="auto" w:fill="auto"/>
          </w:tcPr>
          <w:p w14:paraId="123131EE" w14:textId="77777777" w:rsidR="00235189" w:rsidRPr="00447075" w:rsidRDefault="002543EE" w:rsidP="00235189">
            <w:pPr>
              <w:keepNext/>
              <w:keepLines/>
              <w:suppressAutoHyphens/>
              <w:autoSpaceDE w:val="0"/>
              <w:autoSpaceDN w:val="0"/>
              <w:spacing w:after="0" w:line="270" w:lineRule="exact"/>
              <w:rPr>
                <w:rFonts w:ascii="Times New Roman" w:eastAsia="Calibri" w:hAnsi="Times New Roman"/>
                <w:sz w:val="24"/>
                <w:lang w:eastAsia="en-US"/>
              </w:rPr>
            </w:pPr>
            <w:r w:rsidRPr="00447075">
              <w:rPr>
                <w:rFonts w:ascii="Times New Roman" w:eastAsia="Calibri" w:hAnsi="Times New Roman"/>
                <w:sz w:val="24"/>
                <w:lang w:eastAsia="en-US"/>
              </w:rPr>
              <w:t>Бег</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100</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м</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(сек.)</w:t>
            </w:r>
          </w:p>
          <w:p w14:paraId="045520E6" w14:textId="77777777" w:rsidR="00235189" w:rsidRPr="00447075" w:rsidRDefault="002543EE" w:rsidP="00235189">
            <w:pPr>
              <w:keepNext/>
              <w:keepLines/>
              <w:suppressAutoHyphens/>
              <w:autoSpaceDE w:val="0"/>
              <w:autoSpaceDN w:val="0"/>
              <w:spacing w:after="0"/>
              <w:ind w:right="3402"/>
              <w:rPr>
                <w:rFonts w:ascii="Times New Roman" w:eastAsia="Calibri" w:hAnsi="Times New Roman"/>
                <w:sz w:val="24"/>
                <w:lang w:eastAsia="en-US"/>
              </w:rPr>
            </w:pPr>
            <w:r w:rsidRPr="00447075">
              <w:rPr>
                <w:rFonts w:ascii="Times New Roman" w:eastAsia="Calibri" w:hAnsi="Times New Roman"/>
                <w:sz w:val="24"/>
                <w:lang w:eastAsia="en-US"/>
              </w:rPr>
              <w:t>Бег на 2 км мин., сек.)</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или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3</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км</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(мин., сек.)</w:t>
            </w:r>
          </w:p>
          <w:p w14:paraId="50DBDC30" w14:textId="77777777" w:rsidR="00235189" w:rsidRPr="00447075" w:rsidRDefault="002543EE" w:rsidP="00235189">
            <w:pPr>
              <w:keepNext/>
              <w:keepLines/>
              <w:suppressAutoHyphens/>
              <w:autoSpaceDE w:val="0"/>
              <w:autoSpaceDN w:val="0"/>
              <w:spacing w:after="0" w:line="240" w:lineRule="auto"/>
              <w:rPr>
                <w:rFonts w:ascii="Times New Roman" w:eastAsia="Calibri" w:hAnsi="Times New Roman"/>
                <w:sz w:val="24"/>
                <w:lang w:eastAsia="en-US"/>
              </w:rPr>
            </w:pPr>
            <w:r w:rsidRPr="00447075">
              <w:rPr>
                <w:rFonts w:ascii="Times New Roman" w:eastAsia="Calibri" w:hAnsi="Times New Roman"/>
                <w:sz w:val="24"/>
                <w:lang w:eastAsia="en-US"/>
              </w:rPr>
              <w:t>Подтягивание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из</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виса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высокой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перекладине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(число</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раз)</w:t>
            </w:r>
          </w:p>
          <w:p w14:paraId="1D9B05F7" w14:textId="77777777" w:rsidR="00235189" w:rsidRPr="00447075" w:rsidRDefault="002543EE" w:rsidP="00235189">
            <w:pPr>
              <w:keepNext/>
              <w:keepLines/>
              <w:suppressAutoHyphens/>
              <w:autoSpaceDE w:val="0"/>
              <w:autoSpaceDN w:val="0"/>
              <w:spacing w:after="0"/>
              <w:rPr>
                <w:rFonts w:ascii="Times New Roman" w:eastAsia="Calibri" w:hAnsi="Times New Roman"/>
                <w:sz w:val="24"/>
                <w:lang w:eastAsia="en-US"/>
              </w:rPr>
            </w:pPr>
            <w:r w:rsidRPr="00447075">
              <w:rPr>
                <w:rFonts w:ascii="Times New Roman" w:eastAsia="Calibri" w:hAnsi="Times New Roman"/>
                <w:sz w:val="24"/>
                <w:lang w:eastAsia="en-US"/>
              </w:rPr>
              <w:t>или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рывок</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гири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(число</w:t>
            </w:r>
            <w:r w:rsidRPr="00447075">
              <w:rPr>
                <w:rFonts w:ascii="Times New Roman" w:eastAsia="Calibri" w:hAnsi="Times New Roman"/>
                <w:spacing w:val="-5"/>
                <w:sz w:val="24"/>
                <w:lang w:eastAsia="en-US"/>
              </w:rPr>
              <w:t xml:space="preserve"> </w:t>
            </w:r>
            <w:proofErr w:type="gramStart"/>
            <w:r w:rsidRPr="00447075">
              <w:rPr>
                <w:rFonts w:ascii="Times New Roman" w:eastAsia="Calibri" w:hAnsi="Times New Roman"/>
                <w:sz w:val="24"/>
                <w:lang w:eastAsia="en-US"/>
              </w:rPr>
              <w:t>раз)или</w:t>
            </w:r>
            <w:proofErr w:type="gramEnd"/>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подтягивание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из</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виса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лежа</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низкой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перекладине</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(число</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раз)или сгибание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 разгибание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рук</w:t>
            </w:r>
            <w:r w:rsidRPr="00447075">
              <w:rPr>
                <w:rFonts w:ascii="Times New Roman" w:eastAsia="Calibri" w:hAnsi="Times New Roman"/>
                <w:spacing w:val="5"/>
                <w:sz w:val="24"/>
                <w:lang w:eastAsia="en-US"/>
              </w:rPr>
              <w:t xml:space="preserve"> </w:t>
            </w:r>
            <w:r w:rsidRPr="00447075">
              <w:rPr>
                <w:rFonts w:ascii="Times New Roman" w:eastAsia="Calibri" w:hAnsi="Times New Roman"/>
                <w:sz w:val="24"/>
                <w:lang w:eastAsia="en-US"/>
              </w:rPr>
              <w:t>упоре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лежа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полу</w:t>
            </w:r>
            <w:r w:rsidRPr="00447075">
              <w:rPr>
                <w:rFonts w:ascii="Times New Roman" w:eastAsia="Calibri" w:hAnsi="Times New Roman"/>
                <w:spacing w:val="-6"/>
                <w:sz w:val="24"/>
                <w:lang w:eastAsia="en-US"/>
              </w:rPr>
              <w:t xml:space="preserve"> </w:t>
            </w:r>
            <w:r w:rsidRPr="00447075">
              <w:rPr>
                <w:rFonts w:ascii="Times New Roman" w:eastAsia="Calibri" w:hAnsi="Times New Roman"/>
                <w:sz w:val="24"/>
                <w:lang w:eastAsia="en-US"/>
              </w:rPr>
              <w:t>(число</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раз)</w:t>
            </w:r>
          </w:p>
          <w:p w14:paraId="5F40971E" w14:textId="77777777" w:rsidR="00235189" w:rsidRPr="002403C7" w:rsidRDefault="002543EE" w:rsidP="00235189">
            <w:pPr>
              <w:keepNext/>
              <w:keepLines/>
              <w:suppressAutoHyphens/>
              <w:autoSpaceDE w:val="0"/>
              <w:autoSpaceDN w:val="0"/>
              <w:spacing w:after="0" w:line="278" w:lineRule="auto"/>
              <w:ind w:right="297"/>
              <w:rPr>
                <w:rFonts w:ascii="Times New Roman" w:eastAsia="Calibri" w:hAnsi="Times New Roman"/>
                <w:sz w:val="24"/>
                <w:lang w:eastAsia="en-US"/>
              </w:rPr>
            </w:pPr>
            <w:r w:rsidRPr="00447075">
              <w:rPr>
                <w:rFonts w:ascii="Times New Roman" w:eastAsia="Calibri" w:hAnsi="Times New Roman"/>
                <w:sz w:val="24"/>
                <w:lang w:eastAsia="en-US"/>
              </w:rPr>
              <w:t>Наклон вперед из положения стоя с прямыми ногами на гимнастической скамье (см)</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Прыжок в</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длину</w:t>
            </w:r>
            <w:r w:rsidRPr="00447075">
              <w:rPr>
                <w:rFonts w:ascii="Times New Roman" w:eastAsia="Calibri" w:hAnsi="Times New Roman"/>
                <w:spacing w:val="-8"/>
                <w:sz w:val="24"/>
                <w:lang w:eastAsia="en-US"/>
              </w:rPr>
              <w:t xml:space="preserve"> </w:t>
            </w:r>
            <w:r w:rsidRPr="00447075">
              <w:rPr>
                <w:rFonts w:ascii="Times New Roman" w:eastAsia="Calibri" w:hAnsi="Times New Roman"/>
                <w:sz w:val="24"/>
                <w:lang w:eastAsia="en-US"/>
              </w:rPr>
              <w:t>с</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разбега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(см)</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или</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прыжок</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длину</w:t>
            </w:r>
            <w:r w:rsidRPr="00447075">
              <w:rPr>
                <w:rFonts w:ascii="Times New Roman" w:eastAsia="Calibri" w:hAnsi="Times New Roman"/>
                <w:spacing w:val="-7"/>
                <w:sz w:val="24"/>
                <w:lang w:eastAsia="en-US"/>
              </w:rPr>
              <w:t xml:space="preserve"> </w:t>
            </w:r>
            <w:r w:rsidRPr="00447075">
              <w:rPr>
                <w:rFonts w:ascii="Times New Roman" w:eastAsia="Calibri" w:hAnsi="Times New Roman"/>
                <w:sz w:val="24"/>
                <w:lang w:eastAsia="en-US"/>
              </w:rPr>
              <w:t>с места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толчком</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двумя ногами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(см)</w:t>
            </w:r>
            <w:r w:rsidRPr="002403C7">
              <w:rPr>
                <w:rFonts w:ascii="Times New Roman" w:eastAsia="Calibri" w:hAnsi="Times New Roman"/>
                <w:sz w:val="24"/>
                <w:lang w:eastAsia="en-US"/>
              </w:rPr>
              <w:t>.</w:t>
            </w:r>
            <w:r w:rsidRPr="00447075">
              <w:rPr>
                <w:rFonts w:ascii="Times New Roman" w:eastAsia="Calibri" w:hAnsi="Times New Roman"/>
                <w:sz w:val="24"/>
                <w:lang w:eastAsia="en-US"/>
              </w:rPr>
              <w:t>Поднимание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туловища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из</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положения</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лежа</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спине</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(число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раз</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за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1</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мин.)</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Метание</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спортивного</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снаряда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весом</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700 г</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w:t>
            </w:r>
            <w:r w:rsidRPr="002403C7">
              <w:rPr>
                <w:rFonts w:ascii="Times New Roman" w:eastAsia="Calibri" w:hAnsi="Times New Roman"/>
                <w:sz w:val="24"/>
                <w:lang w:eastAsia="en-US"/>
              </w:rPr>
              <w:t xml:space="preserve"> </w:t>
            </w:r>
            <w:r w:rsidRPr="00447075">
              <w:rPr>
                <w:rFonts w:ascii="Times New Roman" w:eastAsia="Calibri" w:hAnsi="Times New Roman"/>
                <w:sz w:val="24"/>
                <w:lang w:eastAsia="en-US"/>
              </w:rPr>
              <w:t>или</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весом</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500</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г</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(м)</w:t>
            </w:r>
          </w:p>
          <w:p w14:paraId="4BF23131" w14:textId="77777777" w:rsidR="00235189" w:rsidRPr="00447075" w:rsidRDefault="002543EE" w:rsidP="00235189">
            <w:pPr>
              <w:keepNext/>
              <w:keepLines/>
              <w:suppressAutoHyphens/>
              <w:autoSpaceDE w:val="0"/>
              <w:autoSpaceDN w:val="0"/>
              <w:spacing w:after="0"/>
              <w:ind w:right="567"/>
              <w:rPr>
                <w:rFonts w:ascii="Times New Roman" w:eastAsia="Calibri" w:hAnsi="Times New Roman"/>
                <w:sz w:val="24"/>
                <w:lang w:eastAsia="en-US"/>
              </w:rPr>
            </w:pPr>
            <w:r w:rsidRPr="002403C7">
              <w:rPr>
                <w:rFonts w:ascii="Times New Roman" w:eastAsia="Calibri" w:hAnsi="Times New Roman"/>
                <w:sz w:val="24"/>
                <w:lang w:eastAsia="en-US"/>
              </w:rPr>
              <w:t xml:space="preserve">Бег на лыжах на 3 км (мин./с.) или на 5 км. (мин., </w:t>
            </w:r>
            <w:r w:rsidRPr="002403C7">
              <w:rPr>
                <w:rFonts w:ascii="Times New Roman" w:eastAsia="Calibri" w:hAnsi="Times New Roman"/>
                <w:sz w:val="24"/>
                <w:lang w:eastAsia="en-US"/>
              </w:rPr>
              <w:t>сек.)</w:t>
            </w:r>
          </w:p>
          <w:p w14:paraId="2555EFBB" w14:textId="77777777" w:rsidR="00235189" w:rsidRPr="002403C7" w:rsidRDefault="002543EE" w:rsidP="00235189">
            <w:pPr>
              <w:keepNext/>
              <w:keepLines/>
              <w:suppressAutoHyphens/>
              <w:autoSpaceDE w:val="0"/>
              <w:autoSpaceDN w:val="0"/>
              <w:spacing w:after="0" w:line="278" w:lineRule="auto"/>
              <w:ind w:right="-142"/>
              <w:rPr>
                <w:rFonts w:ascii="Times New Roman" w:eastAsia="Calibri" w:hAnsi="Times New Roman"/>
                <w:spacing w:val="-2"/>
                <w:sz w:val="24"/>
                <w:lang w:eastAsia="en-US"/>
              </w:rPr>
            </w:pPr>
            <w:r w:rsidRPr="00447075">
              <w:rPr>
                <w:rFonts w:ascii="Times New Roman" w:eastAsia="Calibri" w:hAnsi="Times New Roman"/>
                <w:sz w:val="24"/>
                <w:lang w:eastAsia="en-US"/>
              </w:rPr>
              <w:t>Без</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учета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времени</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или</w:t>
            </w:r>
            <w:r w:rsidRPr="00447075">
              <w:rPr>
                <w:rFonts w:ascii="Times New Roman" w:eastAsia="Calibri" w:hAnsi="Times New Roman"/>
                <w:spacing w:val="-4"/>
                <w:sz w:val="24"/>
                <w:lang w:eastAsia="en-US"/>
              </w:rPr>
              <w:t xml:space="preserve"> </w:t>
            </w:r>
            <w:r w:rsidRPr="00447075">
              <w:rPr>
                <w:rFonts w:ascii="Times New Roman" w:eastAsia="Calibri" w:hAnsi="Times New Roman"/>
                <w:sz w:val="24"/>
                <w:lang w:eastAsia="en-US"/>
              </w:rPr>
              <w:t>кросс</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3</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км</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по</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пересеченной</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местности</w:t>
            </w:r>
            <w:r w:rsidRPr="00447075">
              <w:rPr>
                <w:rFonts w:ascii="Times New Roman" w:eastAsia="Calibri" w:hAnsi="Times New Roman"/>
                <w:spacing w:val="-2"/>
                <w:sz w:val="24"/>
                <w:lang w:eastAsia="en-US"/>
              </w:rPr>
              <w:t xml:space="preserve"> </w:t>
            </w:r>
          </w:p>
          <w:p w14:paraId="6CDAA4FC" w14:textId="77777777" w:rsidR="00235189" w:rsidRPr="002403C7" w:rsidRDefault="002543EE" w:rsidP="00235189">
            <w:pPr>
              <w:keepNext/>
              <w:keepLines/>
              <w:suppressAutoHyphens/>
              <w:autoSpaceDE w:val="0"/>
              <w:autoSpaceDN w:val="0"/>
              <w:spacing w:after="0" w:line="278" w:lineRule="auto"/>
              <w:ind w:right="-142"/>
              <w:rPr>
                <w:rFonts w:ascii="Times New Roman" w:eastAsia="Calibri" w:hAnsi="Times New Roman"/>
                <w:sz w:val="24"/>
                <w:lang w:eastAsia="en-US"/>
              </w:rPr>
            </w:pPr>
            <w:r w:rsidRPr="00447075">
              <w:rPr>
                <w:rFonts w:ascii="Times New Roman" w:eastAsia="Calibri" w:hAnsi="Times New Roman"/>
                <w:sz w:val="24"/>
                <w:lang w:eastAsia="en-US"/>
              </w:rPr>
              <w:t>*</w:t>
            </w:r>
            <w:r w:rsidRPr="00447075">
              <w:rPr>
                <w:rFonts w:ascii="Times New Roman" w:eastAsia="Calibri" w:hAnsi="Times New Roman"/>
                <w:spacing w:val="-57"/>
                <w:sz w:val="24"/>
                <w:lang w:eastAsia="en-US"/>
              </w:rPr>
              <w:t xml:space="preserve"> </w:t>
            </w:r>
            <w:r w:rsidRPr="00447075">
              <w:rPr>
                <w:rFonts w:ascii="Times New Roman" w:eastAsia="Calibri" w:hAnsi="Times New Roman"/>
                <w:sz w:val="24"/>
                <w:lang w:eastAsia="en-US"/>
              </w:rPr>
              <w:t>Без</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учета</w:t>
            </w:r>
            <w:r w:rsidRPr="00447075">
              <w:rPr>
                <w:rFonts w:ascii="Times New Roman" w:eastAsia="Calibri" w:hAnsi="Times New Roman"/>
                <w:spacing w:val="-1"/>
                <w:sz w:val="24"/>
                <w:lang w:eastAsia="en-US"/>
              </w:rPr>
              <w:t xml:space="preserve"> </w:t>
            </w:r>
            <w:proofErr w:type="gramStart"/>
            <w:r w:rsidRPr="00447075">
              <w:rPr>
                <w:rFonts w:ascii="Times New Roman" w:eastAsia="Calibri" w:hAnsi="Times New Roman"/>
                <w:sz w:val="24"/>
                <w:lang w:eastAsia="en-US"/>
              </w:rPr>
              <w:t>времени  или</w:t>
            </w:r>
            <w:proofErr w:type="gramEnd"/>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кросс</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на</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5 км</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по</w:t>
            </w:r>
            <w:r w:rsidRPr="00447075">
              <w:rPr>
                <w:rFonts w:ascii="Times New Roman" w:eastAsia="Calibri" w:hAnsi="Times New Roman"/>
                <w:spacing w:val="-1"/>
                <w:sz w:val="24"/>
                <w:lang w:eastAsia="en-US"/>
              </w:rPr>
              <w:t xml:space="preserve"> </w:t>
            </w:r>
            <w:r w:rsidRPr="00447075">
              <w:rPr>
                <w:rFonts w:ascii="Times New Roman" w:eastAsia="Calibri" w:hAnsi="Times New Roman"/>
                <w:sz w:val="24"/>
                <w:lang w:eastAsia="en-US"/>
              </w:rPr>
              <w:t>пересеченной</w:t>
            </w:r>
            <w:r w:rsidRPr="00447075">
              <w:rPr>
                <w:rFonts w:ascii="Times New Roman" w:eastAsia="Calibri" w:hAnsi="Times New Roman"/>
                <w:spacing w:val="-3"/>
                <w:sz w:val="24"/>
                <w:lang w:eastAsia="en-US"/>
              </w:rPr>
              <w:t xml:space="preserve"> </w:t>
            </w:r>
            <w:r w:rsidRPr="00447075">
              <w:rPr>
                <w:rFonts w:ascii="Times New Roman" w:eastAsia="Calibri" w:hAnsi="Times New Roman"/>
                <w:sz w:val="24"/>
                <w:lang w:eastAsia="en-US"/>
              </w:rPr>
              <w:t>местности</w:t>
            </w:r>
            <w:r w:rsidRPr="00447075">
              <w:rPr>
                <w:rFonts w:ascii="Times New Roman" w:eastAsia="Calibri" w:hAnsi="Times New Roman"/>
                <w:spacing w:val="-2"/>
                <w:sz w:val="24"/>
                <w:lang w:eastAsia="en-US"/>
              </w:rPr>
              <w:t xml:space="preserve"> </w:t>
            </w:r>
            <w:r w:rsidRPr="00447075">
              <w:rPr>
                <w:rFonts w:ascii="Times New Roman" w:eastAsia="Calibri" w:hAnsi="Times New Roman"/>
                <w:sz w:val="24"/>
                <w:lang w:eastAsia="en-US"/>
              </w:rPr>
              <w:t>*</w:t>
            </w:r>
          </w:p>
          <w:p w14:paraId="1AF83F66" w14:textId="77777777" w:rsidR="00235189" w:rsidRPr="002403C7" w:rsidRDefault="002543EE" w:rsidP="00235189">
            <w:pPr>
              <w:keepNext/>
              <w:keepLines/>
              <w:widowControl w:val="0"/>
              <w:suppressAutoHyphens/>
              <w:autoSpaceDE w:val="0"/>
              <w:autoSpaceDN w:val="0"/>
              <w:spacing w:after="0" w:line="278" w:lineRule="auto"/>
              <w:ind w:right="-142"/>
              <w:rPr>
                <w:rFonts w:ascii="Times New Roman" w:eastAsia="Calibri" w:hAnsi="Times New Roman"/>
                <w:sz w:val="24"/>
                <w:lang w:eastAsia="en-US"/>
              </w:rPr>
            </w:pPr>
            <w:r w:rsidRPr="002403C7">
              <w:rPr>
                <w:rFonts w:ascii="Times New Roman" w:eastAsia="Calibri" w:hAnsi="Times New Roman"/>
                <w:sz w:val="24"/>
                <w:lang w:eastAsia="en-US"/>
              </w:rPr>
              <w:t>Без учета 1.10 Без учета 0.41 Плавание на 50 м (мин., сек.)</w:t>
            </w:r>
          </w:p>
          <w:p w14:paraId="40A4FC9A" w14:textId="77777777" w:rsidR="00235189" w:rsidRPr="002403C7" w:rsidRDefault="002543EE" w:rsidP="00235189">
            <w:pPr>
              <w:keepNext/>
              <w:keepLines/>
              <w:widowControl w:val="0"/>
              <w:suppressAutoHyphens/>
              <w:autoSpaceDE w:val="0"/>
              <w:autoSpaceDN w:val="0"/>
              <w:spacing w:after="0" w:line="278" w:lineRule="auto"/>
              <w:ind w:right="-142"/>
              <w:rPr>
                <w:rFonts w:ascii="Times New Roman" w:eastAsia="Calibri" w:hAnsi="Times New Roman"/>
                <w:sz w:val="24"/>
                <w:lang w:eastAsia="en-US"/>
              </w:rPr>
            </w:pPr>
            <w:r w:rsidRPr="002403C7">
              <w:rPr>
                <w:rFonts w:ascii="Times New Roman" w:eastAsia="Calibri" w:hAnsi="Times New Roman"/>
                <w:sz w:val="24"/>
                <w:lang w:eastAsia="en-US"/>
              </w:rPr>
              <w:t xml:space="preserve">Стрельба из пневматической винтовки из положения сидя или </w:t>
            </w:r>
            <w:r w:rsidRPr="002403C7">
              <w:rPr>
                <w:rFonts w:ascii="Times New Roman" w:eastAsia="Calibri" w:hAnsi="Times New Roman"/>
                <w:sz w:val="24"/>
                <w:lang w:eastAsia="en-US"/>
              </w:rPr>
              <w:t>стоя с опорой локтей о стол или стойку, дистанция — 10 м (очки) или из электронного оружия из положения сидя или стоя с опорой локтей о стол или стойку, дистанция — 10 м (очки). Дистанция: 10 км Туристический поход с проверкой туристических навыков Самозащ</w:t>
            </w:r>
            <w:r w:rsidRPr="002403C7">
              <w:rPr>
                <w:rFonts w:ascii="Times New Roman" w:eastAsia="Calibri" w:hAnsi="Times New Roman"/>
                <w:sz w:val="24"/>
                <w:lang w:eastAsia="en-US"/>
              </w:rPr>
              <w:t>ита без оружия (очки). Кроссовая подготовка. Бег по стадиону. Бег по пересечённой местности до 3 км.</w:t>
            </w:r>
          </w:p>
          <w:p w14:paraId="147B83E7" w14:textId="77777777" w:rsidR="00235189" w:rsidRPr="002403C7" w:rsidRDefault="00235189" w:rsidP="00235189">
            <w:pPr>
              <w:keepNext/>
              <w:keepLines/>
              <w:suppressAutoHyphens/>
              <w:autoSpaceDE w:val="0"/>
              <w:autoSpaceDN w:val="0"/>
              <w:spacing w:after="0"/>
              <w:ind w:right="297"/>
              <w:rPr>
                <w:rFonts w:ascii="Times New Roman" w:eastAsia="Calibri" w:hAnsi="Times New Roman"/>
                <w:sz w:val="24"/>
                <w:lang w:eastAsia="en-US"/>
              </w:rPr>
            </w:pPr>
          </w:p>
        </w:tc>
        <w:tc>
          <w:tcPr>
            <w:tcW w:w="1422" w:type="dxa"/>
            <w:vMerge/>
            <w:tcBorders>
              <w:left w:val="single" w:sz="4" w:space="0" w:color="auto"/>
              <w:right w:val="single" w:sz="4" w:space="0" w:color="auto"/>
            </w:tcBorders>
            <w:shd w:val="clear" w:color="auto" w:fill="auto"/>
          </w:tcPr>
          <w:p w14:paraId="617FF43B" w14:textId="77777777" w:rsidR="00235189" w:rsidRPr="002403C7" w:rsidRDefault="00235189"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p>
        </w:tc>
        <w:tc>
          <w:tcPr>
            <w:tcW w:w="1706" w:type="dxa"/>
            <w:vMerge/>
            <w:tcBorders>
              <w:left w:val="single" w:sz="4" w:space="0" w:color="auto"/>
              <w:right w:val="single" w:sz="4" w:space="0" w:color="auto"/>
            </w:tcBorders>
            <w:shd w:val="clear" w:color="auto" w:fill="auto"/>
          </w:tcPr>
          <w:p w14:paraId="04C967EF" w14:textId="77777777" w:rsidR="00235189" w:rsidRPr="002403C7" w:rsidRDefault="00235189" w:rsidP="00235189">
            <w:pPr>
              <w:keepNext/>
              <w:keepLines/>
              <w:widowControl w:val="0"/>
              <w:suppressAutoHyphens/>
              <w:autoSpaceDE w:val="0"/>
              <w:autoSpaceDN w:val="0"/>
              <w:spacing w:after="0" w:line="273" w:lineRule="exact"/>
              <w:ind w:right="140"/>
              <w:jc w:val="center"/>
              <w:rPr>
                <w:rFonts w:ascii="Times New Roman" w:eastAsia="Calibri" w:hAnsi="Times New Roman"/>
                <w:sz w:val="24"/>
                <w:lang w:eastAsia="en-US"/>
              </w:rPr>
            </w:pPr>
          </w:p>
        </w:tc>
        <w:tc>
          <w:tcPr>
            <w:tcW w:w="1408" w:type="dxa"/>
            <w:vMerge/>
            <w:tcBorders>
              <w:left w:val="single" w:sz="4" w:space="0" w:color="auto"/>
              <w:right w:val="single" w:sz="4" w:space="0" w:color="auto"/>
            </w:tcBorders>
            <w:shd w:val="clear" w:color="auto" w:fill="auto"/>
          </w:tcPr>
          <w:p w14:paraId="3DA4EFE6"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2C96B218" w14:textId="77777777" w:rsidTr="00F33325">
        <w:trPr>
          <w:trHeight w:val="195"/>
        </w:trPr>
        <w:tc>
          <w:tcPr>
            <w:tcW w:w="10920" w:type="dxa"/>
            <w:gridSpan w:val="2"/>
            <w:tcBorders>
              <w:top w:val="single" w:sz="4" w:space="0" w:color="auto"/>
              <w:bottom w:val="single" w:sz="4" w:space="0" w:color="auto"/>
            </w:tcBorders>
            <w:shd w:val="clear" w:color="auto" w:fill="auto"/>
          </w:tcPr>
          <w:p w14:paraId="7EA69874" w14:textId="77777777" w:rsidR="00235189" w:rsidRPr="002403C7"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2403C7">
              <w:rPr>
                <w:rFonts w:ascii="Times New Roman" w:eastAsia="Calibri" w:hAnsi="Times New Roman"/>
                <w:b/>
                <w:bCs/>
                <w:sz w:val="24"/>
                <w:szCs w:val="24"/>
              </w:rPr>
              <w:t>Промежуточная аттестация в виде дифференцированного зачета</w:t>
            </w:r>
          </w:p>
        </w:tc>
        <w:tc>
          <w:tcPr>
            <w:tcW w:w="1422" w:type="dxa"/>
            <w:tcBorders>
              <w:top w:val="single" w:sz="4" w:space="0" w:color="auto"/>
              <w:bottom w:val="single" w:sz="4" w:space="0" w:color="auto"/>
            </w:tcBorders>
            <w:shd w:val="clear" w:color="auto" w:fill="auto"/>
          </w:tcPr>
          <w:p w14:paraId="583391CD" w14:textId="77777777" w:rsidR="00235189" w:rsidRPr="002403C7" w:rsidRDefault="002543EE"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sidRPr="002403C7">
              <w:rPr>
                <w:rFonts w:ascii="Times New Roman" w:eastAsia="Calibri" w:hAnsi="Times New Roman"/>
                <w:b/>
                <w:bCs/>
                <w:sz w:val="24"/>
                <w:lang w:eastAsia="en-US"/>
              </w:rPr>
              <w:t>2</w:t>
            </w:r>
          </w:p>
        </w:tc>
        <w:tc>
          <w:tcPr>
            <w:tcW w:w="1706" w:type="dxa"/>
            <w:tcBorders>
              <w:left w:val="single" w:sz="4" w:space="0" w:color="auto"/>
              <w:right w:val="single" w:sz="4" w:space="0" w:color="auto"/>
            </w:tcBorders>
            <w:shd w:val="clear" w:color="auto" w:fill="auto"/>
          </w:tcPr>
          <w:p w14:paraId="4D6D4275"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tcBorders>
              <w:left w:val="single" w:sz="4" w:space="0" w:color="auto"/>
              <w:right w:val="single" w:sz="4" w:space="0" w:color="auto"/>
            </w:tcBorders>
            <w:shd w:val="clear" w:color="auto" w:fill="auto"/>
          </w:tcPr>
          <w:p w14:paraId="739B6C4D"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r w:rsidR="000F3586" w14:paraId="39A6250E" w14:textId="77777777" w:rsidTr="00F33325">
        <w:trPr>
          <w:trHeight w:val="195"/>
        </w:trPr>
        <w:tc>
          <w:tcPr>
            <w:tcW w:w="10920" w:type="dxa"/>
            <w:gridSpan w:val="2"/>
            <w:tcBorders>
              <w:top w:val="single" w:sz="4" w:space="0" w:color="auto"/>
            </w:tcBorders>
            <w:shd w:val="clear" w:color="auto" w:fill="auto"/>
          </w:tcPr>
          <w:p w14:paraId="2C3B20C1" w14:textId="77777777" w:rsidR="00235189" w:rsidRPr="002403C7" w:rsidRDefault="002543EE" w:rsidP="00235189">
            <w:pPr>
              <w:keepNext/>
              <w:keepLines/>
              <w:suppressAutoHyphens/>
              <w:autoSpaceDE w:val="0"/>
              <w:autoSpaceDN w:val="0"/>
              <w:spacing w:after="0"/>
              <w:ind w:right="297"/>
              <w:rPr>
                <w:rFonts w:ascii="Times New Roman" w:eastAsia="Calibri" w:hAnsi="Times New Roman"/>
                <w:sz w:val="24"/>
                <w:lang w:eastAsia="en-US"/>
              </w:rPr>
            </w:pPr>
            <w:r w:rsidRPr="002403C7">
              <w:rPr>
                <w:rFonts w:ascii="Times New Roman" w:eastAsia="Calibri" w:hAnsi="Times New Roman"/>
                <w:b/>
                <w:bCs/>
                <w:sz w:val="24"/>
                <w:szCs w:val="24"/>
              </w:rPr>
              <w:t>Всего:</w:t>
            </w:r>
          </w:p>
        </w:tc>
        <w:tc>
          <w:tcPr>
            <w:tcW w:w="1422" w:type="dxa"/>
            <w:tcBorders>
              <w:top w:val="single" w:sz="4" w:space="0" w:color="auto"/>
            </w:tcBorders>
            <w:shd w:val="clear" w:color="auto" w:fill="auto"/>
          </w:tcPr>
          <w:p w14:paraId="73646460" w14:textId="77777777" w:rsidR="00235189" w:rsidRPr="002403C7" w:rsidRDefault="00B41364" w:rsidP="00235189">
            <w:pPr>
              <w:keepNext/>
              <w:keepLines/>
              <w:widowControl w:val="0"/>
              <w:suppressAutoHyphens/>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
                <w:bCs/>
                <w:sz w:val="24"/>
                <w:lang w:eastAsia="en-US"/>
              </w:rPr>
              <w:t>106</w:t>
            </w:r>
          </w:p>
        </w:tc>
        <w:tc>
          <w:tcPr>
            <w:tcW w:w="1706" w:type="dxa"/>
            <w:tcBorders>
              <w:left w:val="single" w:sz="4" w:space="0" w:color="auto"/>
              <w:bottom w:val="single" w:sz="4" w:space="0" w:color="auto"/>
              <w:right w:val="single" w:sz="4" w:space="0" w:color="auto"/>
            </w:tcBorders>
            <w:shd w:val="clear" w:color="auto" w:fill="auto"/>
          </w:tcPr>
          <w:p w14:paraId="6D6BB607"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c>
          <w:tcPr>
            <w:tcW w:w="1408" w:type="dxa"/>
            <w:tcBorders>
              <w:left w:val="single" w:sz="4" w:space="0" w:color="auto"/>
              <w:bottom w:val="single" w:sz="4" w:space="0" w:color="auto"/>
              <w:right w:val="single" w:sz="4" w:space="0" w:color="auto"/>
            </w:tcBorders>
            <w:shd w:val="clear" w:color="auto" w:fill="auto"/>
          </w:tcPr>
          <w:p w14:paraId="58330DD2" w14:textId="77777777" w:rsidR="00235189" w:rsidRPr="002403C7" w:rsidRDefault="00235189" w:rsidP="00235189">
            <w:pPr>
              <w:keepNext/>
              <w:keepLines/>
              <w:widowControl w:val="0"/>
              <w:suppressAutoHyphens/>
              <w:autoSpaceDE w:val="0"/>
              <w:autoSpaceDN w:val="0"/>
              <w:spacing w:after="0" w:line="240" w:lineRule="auto"/>
              <w:rPr>
                <w:rFonts w:ascii="Times New Roman" w:eastAsia="Calibri" w:hAnsi="Times New Roman"/>
                <w:sz w:val="2"/>
                <w:szCs w:val="2"/>
                <w:lang w:eastAsia="en-US"/>
              </w:rPr>
            </w:pPr>
          </w:p>
        </w:tc>
      </w:tr>
    </w:tbl>
    <w:p w14:paraId="35E855EA" w14:textId="77777777" w:rsidR="00447075" w:rsidRPr="00447075" w:rsidRDefault="00447075" w:rsidP="00447075">
      <w:pPr>
        <w:keepNext/>
        <w:keepLines/>
        <w:suppressAutoHyphens/>
        <w:autoSpaceDE w:val="0"/>
        <w:autoSpaceDN w:val="0"/>
        <w:spacing w:after="0" w:line="240" w:lineRule="auto"/>
        <w:rPr>
          <w:rFonts w:ascii="Times New Roman" w:hAnsi="Times New Roman"/>
          <w:sz w:val="24"/>
          <w:lang w:eastAsia="en-US"/>
        </w:rPr>
        <w:sectPr w:rsidR="00447075" w:rsidRPr="00447075">
          <w:footerReference w:type="default" r:id="rId57"/>
          <w:pgSz w:w="16840" w:h="11910" w:orient="landscape"/>
          <w:pgMar w:top="1100" w:right="580" w:bottom="1400" w:left="1480" w:header="0" w:footer="1218" w:gutter="0"/>
          <w:cols w:space="720"/>
        </w:sectPr>
      </w:pPr>
    </w:p>
    <w:p w14:paraId="2D34C4F4" w14:textId="77777777" w:rsidR="00CD79DF" w:rsidRPr="00315F34" w:rsidRDefault="0035229D" w:rsidP="0018325F">
      <w:pPr>
        <w:jc w:val="center"/>
        <w:rPr>
          <w:rFonts w:ascii="Times New Roman" w:hAnsi="Times New Roman"/>
          <w:b/>
          <w:bCs/>
        </w:rPr>
      </w:pPr>
      <w:r>
        <w:rPr>
          <w:rFonts w:ascii="Times New Roman" w:hAnsi="Times New Roman"/>
          <w:b/>
          <w:bCs/>
        </w:rPr>
        <w:lastRenderedPageBreak/>
        <w:t>3</w:t>
      </w:r>
      <w:r w:rsidR="002543EE" w:rsidRPr="00315F34">
        <w:rPr>
          <w:rFonts w:ascii="Times New Roman" w:hAnsi="Times New Roman"/>
          <w:b/>
          <w:bCs/>
        </w:rPr>
        <w:t xml:space="preserve">. УСЛОВИЯ РЕАЛИЗАЦИИ УЧЕБНОЙ </w:t>
      </w:r>
      <w:r w:rsidR="002543EE" w:rsidRPr="00315F34">
        <w:rPr>
          <w:rFonts w:ascii="Times New Roman" w:hAnsi="Times New Roman"/>
          <w:b/>
          <w:bCs/>
        </w:rPr>
        <w:t>ДИСЦИПЛИНЫ</w:t>
      </w:r>
    </w:p>
    <w:p w14:paraId="5C74A167" w14:textId="77777777" w:rsidR="007E33E5" w:rsidRPr="007E33E5" w:rsidRDefault="002543EE" w:rsidP="007E33E5">
      <w:pPr>
        <w:spacing w:after="4" w:line="318" w:lineRule="auto"/>
        <w:ind w:left="-15" w:firstLine="708"/>
        <w:rPr>
          <w:rFonts w:ascii="Times New Roman" w:hAnsi="Times New Roman"/>
          <w:color w:val="000000"/>
          <w:sz w:val="24"/>
          <w:lang w:eastAsia="en-US"/>
        </w:rPr>
      </w:pPr>
      <w:r w:rsidRPr="007E33E5">
        <w:rPr>
          <w:rFonts w:ascii="Times New Roman" w:hAnsi="Times New Roman"/>
          <w:b/>
          <w:color w:val="000000"/>
          <w:lang w:eastAsia="en-US"/>
        </w:rPr>
        <w:t xml:space="preserve">3.1. Для реализации программы учебной </w:t>
      </w:r>
      <w:proofErr w:type="gramStart"/>
      <w:r w:rsidRPr="007E33E5">
        <w:rPr>
          <w:rFonts w:ascii="Times New Roman" w:hAnsi="Times New Roman"/>
          <w:b/>
          <w:color w:val="000000"/>
          <w:lang w:eastAsia="en-US"/>
        </w:rPr>
        <w:t>дисциплины  должны</w:t>
      </w:r>
      <w:proofErr w:type="gramEnd"/>
      <w:r w:rsidRPr="007E33E5">
        <w:rPr>
          <w:rFonts w:ascii="Times New Roman" w:hAnsi="Times New Roman"/>
          <w:b/>
          <w:color w:val="000000"/>
          <w:lang w:eastAsia="en-US"/>
        </w:rPr>
        <w:t xml:space="preserve"> быть предусмотрены следующие специальные помещения: </w:t>
      </w:r>
    </w:p>
    <w:p w14:paraId="0160C151" w14:textId="77777777" w:rsidR="00F5302C" w:rsidRPr="00F5302C" w:rsidRDefault="002543EE" w:rsidP="00F5302C">
      <w:pPr>
        <w:ind w:left="-18" w:firstLine="585"/>
        <w:jc w:val="both"/>
        <w:rPr>
          <w:rFonts w:ascii="Times New Roman" w:hAnsi="Times New Roman"/>
          <w:color w:val="000000"/>
          <w:sz w:val="24"/>
          <w:szCs w:val="24"/>
        </w:rPr>
      </w:pPr>
      <w:r w:rsidRPr="00F5302C">
        <w:rPr>
          <w:rFonts w:ascii="Times New Roman" w:hAnsi="Times New Roman"/>
          <w:color w:val="000000"/>
          <w:sz w:val="24"/>
          <w:szCs w:val="24"/>
        </w:rPr>
        <w:t>Спортивный зал, зал аэробики или тренажёрный зал; открытый стадион широкого профиля с футбольным полем, гимнастическим городком.</w:t>
      </w:r>
    </w:p>
    <w:p w14:paraId="77E4EC2E" w14:textId="77777777" w:rsidR="00F5302C" w:rsidRPr="00F5302C" w:rsidRDefault="002543EE" w:rsidP="00F5302C">
      <w:pPr>
        <w:ind w:left="-18" w:firstLine="585"/>
        <w:jc w:val="both"/>
        <w:rPr>
          <w:rFonts w:ascii="Times New Roman" w:hAnsi="Times New Roman"/>
          <w:color w:val="000000"/>
          <w:sz w:val="24"/>
          <w:szCs w:val="24"/>
        </w:rPr>
      </w:pPr>
      <w:r w:rsidRPr="00F5302C">
        <w:rPr>
          <w:rFonts w:ascii="Times New Roman" w:hAnsi="Times New Roman"/>
          <w:color w:val="000000"/>
          <w:sz w:val="24"/>
          <w:szCs w:val="24"/>
        </w:rPr>
        <w:t>Спорти</w:t>
      </w:r>
      <w:r w:rsidRPr="00F5302C">
        <w:rPr>
          <w:rFonts w:ascii="Times New Roman" w:hAnsi="Times New Roman"/>
          <w:color w:val="000000"/>
          <w:sz w:val="24"/>
          <w:szCs w:val="24"/>
        </w:rPr>
        <w:t>вное оборудование:</w:t>
      </w:r>
    </w:p>
    <w:p w14:paraId="2445A3EA" w14:textId="77777777" w:rsidR="00F5302C" w:rsidRPr="00F5302C" w:rsidRDefault="002543EE" w:rsidP="00F5302C">
      <w:pPr>
        <w:ind w:left="-18" w:firstLine="585"/>
        <w:jc w:val="both"/>
        <w:rPr>
          <w:rFonts w:ascii="Times New Roman" w:hAnsi="Times New Roman"/>
          <w:color w:val="000000"/>
          <w:sz w:val="24"/>
          <w:szCs w:val="24"/>
        </w:rPr>
      </w:pPr>
      <w:r w:rsidRPr="00F5302C">
        <w:rPr>
          <w:rFonts w:ascii="Times New Roman" w:hAnsi="Times New Roman"/>
          <w:color w:val="000000"/>
          <w:sz w:val="24"/>
          <w:szCs w:val="24"/>
        </w:rPr>
        <w:t xml:space="preserve">баскетбольные, футбольные, волейбольные мячи; щиты, ворота, корзины, сетки; оборудование для силовых упражнений; оборудование для занятий аэробикой; гимнастическая перекладина, шведская стенка, секундомеры, дорожка резиновая разметочная </w:t>
      </w:r>
      <w:r w:rsidRPr="00F5302C">
        <w:rPr>
          <w:rFonts w:ascii="Times New Roman" w:hAnsi="Times New Roman"/>
          <w:color w:val="000000"/>
          <w:sz w:val="24"/>
          <w:szCs w:val="24"/>
        </w:rPr>
        <w:t>для прыжков и метания; оборудование, необходимое для реализации части по профессионально-прикладной физической подготовке.</w:t>
      </w:r>
    </w:p>
    <w:p w14:paraId="1EAE091F" w14:textId="77777777" w:rsidR="00F5302C" w:rsidRPr="00F5302C" w:rsidRDefault="002543EE" w:rsidP="00F5302C">
      <w:pPr>
        <w:ind w:left="-18" w:firstLine="585"/>
        <w:jc w:val="both"/>
        <w:rPr>
          <w:rFonts w:ascii="Times New Roman" w:hAnsi="Times New Roman"/>
          <w:color w:val="000000"/>
          <w:sz w:val="24"/>
          <w:szCs w:val="24"/>
        </w:rPr>
      </w:pPr>
      <w:r w:rsidRPr="00F5302C">
        <w:rPr>
          <w:rFonts w:ascii="Times New Roman" w:hAnsi="Times New Roman"/>
          <w:sz w:val="24"/>
          <w:szCs w:val="24"/>
        </w:rPr>
        <w:t>Т</w:t>
      </w:r>
      <w:r w:rsidRPr="00F5302C">
        <w:rPr>
          <w:rFonts w:ascii="Times New Roman" w:hAnsi="Times New Roman"/>
          <w:bCs/>
          <w:sz w:val="24"/>
          <w:szCs w:val="24"/>
        </w:rPr>
        <w:t xml:space="preserve">ехническими средствами обучения: </w:t>
      </w:r>
      <w:r w:rsidRPr="00F5302C">
        <w:rPr>
          <w:rFonts w:ascii="Times New Roman" w:hAnsi="Times New Roman"/>
          <w:color w:val="000000"/>
          <w:sz w:val="24"/>
          <w:szCs w:val="24"/>
        </w:rPr>
        <w:t>музыкальный центр, выносные колонки.</w:t>
      </w:r>
    </w:p>
    <w:p w14:paraId="15A0BE2F" w14:textId="77777777" w:rsidR="00F5302C" w:rsidRPr="00F5302C" w:rsidRDefault="002543EE" w:rsidP="00F5302C">
      <w:pPr>
        <w:ind w:left="-18" w:firstLine="585"/>
        <w:jc w:val="both"/>
        <w:rPr>
          <w:rFonts w:ascii="Times New Roman" w:hAnsi="Times New Roman"/>
          <w:color w:val="000000"/>
          <w:sz w:val="24"/>
          <w:szCs w:val="24"/>
        </w:rPr>
      </w:pPr>
      <w:r w:rsidRPr="00F5302C">
        <w:rPr>
          <w:rFonts w:ascii="Times New Roman" w:hAnsi="Times New Roman"/>
          <w:color w:val="000000"/>
          <w:sz w:val="24"/>
          <w:szCs w:val="24"/>
        </w:rPr>
        <w:t xml:space="preserve">Открытый стадион широкого профиля: ворота </w:t>
      </w:r>
      <w:r w:rsidRPr="00F5302C">
        <w:rPr>
          <w:rFonts w:ascii="Times New Roman" w:hAnsi="Times New Roman"/>
          <w:color w:val="000000"/>
          <w:sz w:val="24"/>
          <w:szCs w:val="24"/>
        </w:rPr>
        <w:t>мини-футбольные с сеткой, спортивный комплекс: брусья, тренажеры, волейбольная сетка со стойками, полоса препятствий</w:t>
      </w:r>
    </w:p>
    <w:p w14:paraId="52ACD555" w14:textId="77777777" w:rsidR="007E33E5" w:rsidRPr="007E33E5" w:rsidRDefault="002543EE" w:rsidP="007E33E5">
      <w:pPr>
        <w:spacing w:after="67" w:line="259" w:lineRule="auto"/>
        <w:rPr>
          <w:rFonts w:ascii="Times New Roman" w:hAnsi="Times New Roman"/>
          <w:color w:val="000000"/>
          <w:sz w:val="24"/>
          <w:lang w:eastAsia="en-US"/>
        </w:rPr>
      </w:pPr>
      <w:r w:rsidRPr="007E33E5">
        <w:rPr>
          <w:rFonts w:ascii="Times New Roman" w:hAnsi="Times New Roman"/>
          <w:b/>
          <w:color w:val="000000"/>
          <w:sz w:val="24"/>
          <w:lang w:eastAsia="en-US"/>
        </w:rPr>
        <w:t xml:space="preserve"> </w:t>
      </w:r>
    </w:p>
    <w:p w14:paraId="4B8109ED" w14:textId="77777777" w:rsidR="007E33E5" w:rsidRPr="007E33E5" w:rsidRDefault="002543EE" w:rsidP="007E33E5">
      <w:pPr>
        <w:spacing w:after="68" w:line="271" w:lineRule="auto"/>
        <w:ind w:left="576" w:right="2" w:hanging="10"/>
        <w:rPr>
          <w:rFonts w:ascii="Times New Roman" w:hAnsi="Times New Roman"/>
          <w:color w:val="000000"/>
          <w:sz w:val="24"/>
          <w:lang w:eastAsia="en-US"/>
        </w:rPr>
      </w:pPr>
      <w:r w:rsidRPr="007E33E5">
        <w:rPr>
          <w:rFonts w:ascii="Times New Roman" w:hAnsi="Times New Roman"/>
          <w:b/>
          <w:color w:val="000000"/>
          <w:sz w:val="24"/>
          <w:lang w:eastAsia="en-US"/>
        </w:rPr>
        <w:t>3.2. Информационное обеспечение обучения.</w:t>
      </w:r>
      <w:r w:rsidRPr="007E33E5">
        <w:rPr>
          <w:rFonts w:ascii="Times New Roman" w:hAnsi="Times New Roman"/>
          <w:color w:val="000000"/>
          <w:sz w:val="24"/>
          <w:lang w:eastAsia="en-US"/>
        </w:rPr>
        <w:t xml:space="preserve"> </w:t>
      </w:r>
    </w:p>
    <w:p w14:paraId="3066A017" w14:textId="77777777" w:rsidR="007E33E5" w:rsidRPr="007E33E5" w:rsidRDefault="002543EE" w:rsidP="007E33E5">
      <w:pPr>
        <w:tabs>
          <w:tab w:val="center" w:pos="2140"/>
        </w:tabs>
        <w:spacing w:after="40" w:line="271" w:lineRule="auto"/>
        <w:ind w:left="-15"/>
        <w:rPr>
          <w:rFonts w:ascii="Times New Roman" w:hAnsi="Times New Roman"/>
          <w:color w:val="000000"/>
          <w:sz w:val="24"/>
          <w:lang w:eastAsia="en-US"/>
        </w:rPr>
      </w:pPr>
      <w:r w:rsidRPr="007E33E5">
        <w:rPr>
          <w:rFonts w:ascii="Times New Roman" w:hAnsi="Times New Roman"/>
          <w:b/>
          <w:color w:val="000000"/>
          <w:sz w:val="24"/>
          <w:lang w:eastAsia="en-US"/>
        </w:rPr>
        <w:t xml:space="preserve"> </w:t>
      </w:r>
      <w:r w:rsidRPr="007E33E5">
        <w:rPr>
          <w:rFonts w:ascii="Times New Roman" w:hAnsi="Times New Roman"/>
          <w:b/>
          <w:color w:val="000000"/>
          <w:sz w:val="24"/>
          <w:lang w:eastAsia="en-US"/>
        </w:rPr>
        <w:tab/>
        <w:t>3.2.1. Печатные издания</w:t>
      </w:r>
    </w:p>
    <w:p w14:paraId="6C1867C5" w14:textId="77777777" w:rsidR="007E33E5" w:rsidRDefault="002543EE" w:rsidP="007E33E5">
      <w:pPr>
        <w:ind w:left="360"/>
        <w:contextualSpacing/>
        <w:rPr>
          <w:rFonts w:ascii="Times New Roman" w:hAnsi="Times New Roman"/>
          <w:b/>
          <w:sz w:val="24"/>
          <w:szCs w:val="24"/>
        </w:rPr>
      </w:pPr>
      <w:r w:rsidRPr="000B2CC5">
        <w:rPr>
          <w:rFonts w:ascii="Times New Roman" w:hAnsi="Times New Roman"/>
          <w:b/>
          <w:sz w:val="24"/>
          <w:szCs w:val="24"/>
        </w:rPr>
        <w:t>Основная</w:t>
      </w:r>
      <w:r w:rsidRPr="00DD68C1">
        <w:rPr>
          <w:rFonts w:ascii="Times New Roman" w:hAnsi="Times New Roman"/>
          <w:b/>
          <w:sz w:val="24"/>
          <w:szCs w:val="24"/>
        </w:rPr>
        <w:t xml:space="preserve"> </w:t>
      </w:r>
      <w:r>
        <w:rPr>
          <w:rFonts w:ascii="Times New Roman" w:hAnsi="Times New Roman"/>
          <w:b/>
          <w:sz w:val="24"/>
          <w:szCs w:val="24"/>
        </w:rPr>
        <w:t>литература</w:t>
      </w:r>
      <w:r w:rsidRPr="000B2CC5">
        <w:rPr>
          <w:rFonts w:ascii="Times New Roman" w:hAnsi="Times New Roman"/>
          <w:b/>
          <w:sz w:val="24"/>
          <w:szCs w:val="24"/>
        </w:rPr>
        <w:t>:</w:t>
      </w:r>
    </w:p>
    <w:p w14:paraId="7F51F376" w14:textId="77777777" w:rsidR="007E33E5" w:rsidRPr="00B13BA7" w:rsidRDefault="002543EE" w:rsidP="007E33E5">
      <w:pPr>
        <w:ind w:left="360"/>
        <w:contextualSpacing/>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Физическая культура, </w:t>
      </w:r>
      <w:r w:rsidRPr="00B13BA7">
        <w:rPr>
          <w:rFonts w:ascii="Times New Roman" w:hAnsi="Times New Roman"/>
          <w:sz w:val="24"/>
          <w:szCs w:val="24"/>
        </w:rPr>
        <w:t>Андрюхина Т.В.</w:t>
      </w:r>
      <w:r w:rsidRPr="00B13BA7">
        <w:rPr>
          <w:rFonts w:ascii="Times New Roman" w:hAnsi="Times New Roman"/>
          <w:sz w:val="24"/>
          <w:szCs w:val="24"/>
        </w:rPr>
        <w:tab/>
        <w:t xml:space="preserve">-М.: </w:t>
      </w:r>
      <w:r w:rsidRPr="00B13BA7">
        <w:rPr>
          <w:rFonts w:ascii="Times New Roman" w:hAnsi="Times New Roman"/>
          <w:sz w:val="24"/>
          <w:szCs w:val="24"/>
        </w:rPr>
        <w:t>Русское слово, 2017 г.</w:t>
      </w:r>
    </w:p>
    <w:p w14:paraId="05F602A9" w14:textId="77777777" w:rsidR="007E33E5" w:rsidRPr="00B13BA7" w:rsidRDefault="002543EE" w:rsidP="007E33E5">
      <w:pPr>
        <w:ind w:left="360"/>
        <w:contextualSpacing/>
        <w:rPr>
          <w:rFonts w:ascii="Times New Roman" w:hAnsi="Times New Roman"/>
          <w:sz w:val="24"/>
          <w:szCs w:val="24"/>
        </w:rPr>
      </w:pPr>
      <w:r w:rsidRPr="00B13BA7">
        <w:rPr>
          <w:rFonts w:ascii="Times New Roman" w:hAnsi="Times New Roman"/>
          <w:sz w:val="24"/>
          <w:szCs w:val="24"/>
        </w:rPr>
        <w:t>2.</w:t>
      </w:r>
      <w:r w:rsidRPr="00B13BA7">
        <w:rPr>
          <w:rFonts w:ascii="Times New Roman" w:hAnsi="Times New Roman"/>
          <w:sz w:val="24"/>
          <w:szCs w:val="24"/>
        </w:rPr>
        <w:tab/>
        <w:t>Физи</w:t>
      </w:r>
      <w:r>
        <w:rPr>
          <w:rFonts w:ascii="Times New Roman" w:hAnsi="Times New Roman"/>
          <w:sz w:val="24"/>
          <w:szCs w:val="24"/>
        </w:rPr>
        <w:t xml:space="preserve">ческая культура, </w:t>
      </w:r>
      <w:r w:rsidRPr="00B13BA7">
        <w:rPr>
          <w:rFonts w:ascii="Times New Roman" w:hAnsi="Times New Roman"/>
          <w:sz w:val="24"/>
          <w:szCs w:val="24"/>
        </w:rPr>
        <w:t xml:space="preserve">Третьякова Н.В. под ред. </w:t>
      </w:r>
      <w:proofErr w:type="spellStart"/>
      <w:r w:rsidRPr="00B13BA7">
        <w:rPr>
          <w:rFonts w:ascii="Times New Roman" w:hAnsi="Times New Roman"/>
          <w:sz w:val="24"/>
          <w:szCs w:val="24"/>
        </w:rPr>
        <w:t>Виленского</w:t>
      </w:r>
      <w:proofErr w:type="spellEnd"/>
      <w:r w:rsidRPr="00B13BA7">
        <w:rPr>
          <w:rFonts w:ascii="Times New Roman" w:hAnsi="Times New Roman"/>
          <w:sz w:val="24"/>
          <w:szCs w:val="24"/>
        </w:rPr>
        <w:t xml:space="preserve"> М.Я.</w:t>
      </w:r>
      <w:r w:rsidRPr="00B13BA7">
        <w:rPr>
          <w:rFonts w:ascii="Times New Roman" w:hAnsi="Times New Roman"/>
          <w:sz w:val="24"/>
          <w:szCs w:val="24"/>
        </w:rPr>
        <w:tab/>
        <w:t>-М.:                                        Русское слово, 2017 г.</w:t>
      </w:r>
    </w:p>
    <w:p w14:paraId="49D0CC8F" w14:textId="77777777" w:rsidR="007E33E5" w:rsidRPr="00B13BA7" w:rsidRDefault="002543EE" w:rsidP="007E33E5">
      <w:pPr>
        <w:ind w:left="360"/>
        <w:contextualSpacing/>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Физическая культура, Матвеев А.П. </w:t>
      </w:r>
      <w:r w:rsidRPr="00B13BA7">
        <w:rPr>
          <w:rFonts w:ascii="Times New Roman" w:hAnsi="Times New Roman"/>
          <w:sz w:val="24"/>
          <w:szCs w:val="24"/>
        </w:rPr>
        <w:t xml:space="preserve">-М.: </w:t>
      </w:r>
      <w:proofErr w:type="spellStart"/>
      <w:r w:rsidRPr="00B13BA7">
        <w:rPr>
          <w:rFonts w:ascii="Times New Roman" w:hAnsi="Times New Roman"/>
          <w:sz w:val="24"/>
          <w:szCs w:val="24"/>
        </w:rPr>
        <w:t>Вентана</w:t>
      </w:r>
      <w:proofErr w:type="spellEnd"/>
      <w:r w:rsidRPr="00B13BA7">
        <w:rPr>
          <w:rFonts w:ascii="Times New Roman" w:hAnsi="Times New Roman"/>
          <w:sz w:val="24"/>
          <w:szCs w:val="24"/>
        </w:rPr>
        <w:t>-Граф, 2017</w:t>
      </w:r>
    </w:p>
    <w:p w14:paraId="6A446882" w14:textId="77777777" w:rsidR="007E33E5" w:rsidRPr="00B13BA7" w:rsidRDefault="002543EE" w:rsidP="007E33E5">
      <w:pPr>
        <w:ind w:left="360"/>
        <w:contextualSpacing/>
        <w:rPr>
          <w:rFonts w:ascii="Times New Roman" w:hAnsi="Times New Roman"/>
          <w:sz w:val="24"/>
          <w:szCs w:val="24"/>
        </w:rPr>
      </w:pPr>
      <w:r w:rsidRPr="00B13BA7">
        <w:rPr>
          <w:rFonts w:ascii="Times New Roman" w:hAnsi="Times New Roman"/>
          <w:sz w:val="24"/>
          <w:szCs w:val="24"/>
        </w:rPr>
        <w:t>4.</w:t>
      </w:r>
      <w:r w:rsidRPr="00B13BA7">
        <w:rPr>
          <w:rFonts w:ascii="Times New Roman" w:hAnsi="Times New Roman"/>
          <w:sz w:val="24"/>
          <w:szCs w:val="24"/>
        </w:rPr>
        <w:tab/>
        <w:t xml:space="preserve">Физическая культура: учебник для </w:t>
      </w:r>
      <w:r w:rsidRPr="00B13BA7">
        <w:rPr>
          <w:rFonts w:ascii="Times New Roman" w:hAnsi="Times New Roman"/>
          <w:sz w:val="24"/>
          <w:szCs w:val="24"/>
        </w:rPr>
        <w:t xml:space="preserve">студ. учреждений </w:t>
      </w:r>
      <w:proofErr w:type="spellStart"/>
      <w:r w:rsidRPr="00B13BA7">
        <w:rPr>
          <w:rFonts w:ascii="Times New Roman" w:hAnsi="Times New Roman"/>
          <w:sz w:val="24"/>
          <w:szCs w:val="24"/>
        </w:rPr>
        <w:t>сред.проф</w:t>
      </w:r>
      <w:proofErr w:type="spellEnd"/>
      <w:r w:rsidRPr="00B13BA7">
        <w:rPr>
          <w:rFonts w:ascii="Times New Roman" w:hAnsi="Times New Roman"/>
          <w:sz w:val="24"/>
          <w:szCs w:val="24"/>
        </w:rPr>
        <w:t>. образования</w:t>
      </w:r>
      <w:r w:rsidRPr="00B13BA7">
        <w:rPr>
          <w:rFonts w:ascii="Times New Roman" w:hAnsi="Times New Roman"/>
          <w:sz w:val="24"/>
          <w:szCs w:val="24"/>
        </w:rPr>
        <w:tab/>
      </w:r>
      <w:proofErr w:type="spellStart"/>
      <w:r w:rsidRPr="00B13BA7">
        <w:rPr>
          <w:rFonts w:ascii="Times New Roman" w:hAnsi="Times New Roman"/>
          <w:sz w:val="24"/>
          <w:szCs w:val="24"/>
        </w:rPr>
        <w:t>Бишаева</w:t>
      </w:r>
      <w:proofErr w:type="spellEnd"/>
      <w:r w:rsidRPr="00B13BA7">
        <w:rPr>
          <w:rFonts w:ascii="Times New Roman" w:hAnsi="Times New Roman"/>
          <w:sz w:val="24"/>
          <w:szCs w:val="24"/>
        </w:rPr>
        <w:t xml:space="preserve"> А.А.</w:t>
      </w:r>
      <w:r w:rsidRPr="00B13BA7">
        <w:rPr>
          <w:rFonts w:ascii="Times New Roman" w:hAnsi="Times New Roman"/>
          <w:sz w:val="24"/>
          <w:szCs w:val="24"/>
        </w:rPr>
        <w:tab/>
        <w:t>-М.: Издательский центр «Академия», 2017</w:t>
      </w:r>
    </w:p>
    <w:p w14:paraId="5D6A25E8" w14:textId="77777777" w:rsidR="007E33E5" w:rsidRPr="00B13BA7" w:rsidRDefault="002543EE" w:rsidP="007E33E5">
      <w:pPr>
        <w:ind w:left="360"/>
        <w:contextualSpacing/>
        <w:rPr>
          <w:rFonts w:ascii="Times New Roman" w:hAnsi="Times New Roman"/>
          <w:sz w:val="24"/>
          <w:szCs w:val="24"/>
        </w:rPr>
      </w:pPr>
      <w:r w:rsidRPr="00B13BA7">
        <w:rPr>
          <w:rFonts w:ascii="Times New Roman" w:hAnsi="Times New Roman"/>
          <w:sz w:val="24"/>
          <w:szCs w:val="24"/>
        </w:rPr>
        <w:t>5.</w:t>
      </w:r>
      <w:r w:rsidRPr="00B13BA7">
        <w:rPr>
          <w:rFonts w:ascii="Times New Roman" w:hAnsi="Times New Roman"/>
          <w:sz w:val="24"/>
          <w:szCs w:val="24"/>
        </w:rPr>
        <w:tab/>
        <w:t xml:space="preserve">Физическая культура: учебник для студ. учреждений </w:t>
      </w:r>
      <w:proofErr w:type="spellStart"/>
      <w:r w:rsidRPr="00B13BA7">
        <w:rPr>
          <w:rFonts w:ascii="Times New Roman" w:hAnsi="Times New Roman"/>
          <w:sz w:val="24"/>
          <w:szCs w:val="24"/>
        </w:rPr>
        <w:t>сред.проф</w:t>
      </w:r>
      <w:proofErr w:type="spellEnd"/>
      <w:r w:rsidRPr="00B13BA7">
        <w:rPr>
          <w:rFonts w:ascii="Times New Roman" w:hAnsi="Times New Roman"/>
          <w:sz w:val="24"/>
          <w:szCs w:val="24"/>
        </w:rPr>
        <w:t>. обра</w:t>
      </w:r>
      <w:r>
        <w:rPr>
          <w:rFonts w:ascii="Times New Roman" w:hAnsi="Times New Roman"/>
          <w:sz w:val="24"/>
          <w:szCs w:val="24"/>
        </w:rPr>
        <w:t>зования</w:t>
      </w:r>
      <w:r>
        <w:rPr>
          <w:rFonts w:ascii="Times New Roman" w:hAnsi="Times New Roman"/>
          <w:sz w:val="24"/>
          <w:szCs w:val="24"/>
        </w:rPr>
        <w:tab/>
        <w:t xml:space="preserve">Решетников Н.В </w:t>
      </w:r>
      <w:r w:rsidRPr="00B13BA7">
        <w:rPr>
          <w:rFonts w:ascii="Times New Roman" w:hAnsi="Times New Roman"/>
          <w:sz w:val="24"/>
          <w:szCs w:val="24"/>
        </w:rPr>
        <w:t>-М.: Издательский центр «Академия», 2017</w:t>
      </w:r>
    </w:p>
    <w:p w14:paraId="4C3D1796" w14:textId="77777777" w:rsidR="007E33E5" w:rsidRDefault="007E33E5" w:rsidP="007E33E5">
      <w:pPr>
        <w:ind w:left="360"/>
        <w:contextualSpacing/>
        <w:rPr>
          <w:rFonts w:ascii="Times New Roman" w:hAnsi="Times New Roman"/>
          <w:b/>
          <w:sz w:val="24"/>
          <w:szCs w:val="24"/>
        </w:rPr>
      </w:pPr>
    </w:p>
    <w:p w14:paraId="5EBEBB51" w14:textId="77777777" w:rsidR="007E33E5" w:rsidRPr="00B13BA7" w:rsidRDefault="002543EE" w:rsidP="007E33E5">
      <w:pPr>
        <w:ind w:left="360"/>
        <w:contextualSpacing/>
        <w:rPr>
          <w:rFonts w:ascii="Times New Roman" w:hAnsi="Times New Roman"/>
          <w:b/>
          <w:sz w:val="24"/>
          <w:szCs w:val="24"/>
        </w:rPr>
      </w:pPr>
      <w:r w:rsidRPr="00B13BA7">
        <w:rPr>
          <w:rFonts w:ascii="Times New Roman" w:hAnsi="Times New Roman"/>
          <w:b/>
          <w:sz w:val="24"/>
          <w:szCs w:val="24"/>
        </w:rPr>
        <w:t>Дополнительная</w:t>
      </w:r>
      <w:r>
        <w:rPr>
          <w:rFonts w:ascii="Times New Roman" w:hAnsi="Times New Roman"/>
          <w:b/>
          <w:sz w:val="24"/>
          <w:szCs w:val="24"/>
        </w:rPr>
        <w:t xml:space="preserve"> литература</w:t>
      </w:r>
      <w:r w:rsidRPr="00B13BA7">
        <w:rPr>
          <w:rFonts w:ascii="Times New Roman" w:hAnsi="Times New Roman"/>
          <w:b/>
          <w:sz w:val="24"/>
          <w:szCs w:val="24"/>
        </w:rPr>
        <w:t>:</w:t>
      </w:r>
    </w:p>
    <w:p w14:paraId="56250CDC" w14:textId="77777777" w:rsidR="007E33E5" w:rsidRPr="00FD7BA7" w:rsidRDefault="002543EE" w:rsidP="007E33E5">
      <w:pPr>
        <w:ind w:left="360"/>
        <w:contextualSpacing/>
        <w:rPr>
          <w:rFonts w:ascii="Times New Roman" w:hAnsi="Times New Roman"/>
          <w:sz w:val="24"/>
          <w:szCs w:val="24"/>
        </w:rPr>
      </w:pPr>
      <w:r w:rsidRPr="00FD7BA7">
        <w:rPr>
          <w:rFonts w:ascii="Times New Roman" w:hAnsi="Times New Roman"/>
          <w:sz w:val="24"/>
          <w:szCs w:val="24"/>
        </w:rPr>
        <w:t>1.</w:t>
      </w:r>
      <w:r w:rsidRPr="00FD7BA7">
        <w:rPr>
          <w:rFonts w:ascii="Times New Roman" w:hAnsi="Times New Roman"/>
          <w:sz w:val="24"/>
          <w:szCs w:val="24"/>
        </w:rPr>
        <w:tab/>
        <w:t xml:space="preserve">Физическая культура, </w:t>
      </w:r>
      <w:proofErr w:type="spellStart"/>
      <w:r w:rsidRPr="00FD7BA7">
        <w:rPr>
          <w:rFonts w:ascii="Times New Roman" w:hAnsi="Times New Roman"/>
          <w:sz w:val="24"/>
          <w:szCs w:val="24"/>
        </w:rPr>
        <w:t>Палехова</w:t>
      </w:r>
      <w:proofErr w:type="spellEnd"/>
      <w:r w:rsidRPr="00FD7BA7">
        <w:rPr>
          <w:rFonts w:ascii="Times New Roman" w:hAnsi="Times New Roman"/>
          <w:sz w:val="24"/>
          <w:szCs w:val="24"/>
        </w:rPr>
        <w:t xml:space="preserve"> Е.С. -М.: </w:t>
      </w:r>
      <w:proofErr w:type="spellStart"/>
      <w:r w:rsidRPr="00FD7BA7">
        <w:rPr>
          <w:rFonts w:ascii="Times New Roman" w:hAnsi="Times New Roman"/>
          <w:sz w:val="24"/>
          <w:szCs w:val="24"/>
        </w:rPr>
        <w:t>Вентана</w:t>
      </w:r>
      <w:proofErr w:type="spellEnd"/>
      <w:r w:rsidRPr="00FD7BA7">
        <w:rPr>
          <w:rFonts w:ascii="Times New Roman" w:hAnsi="Times New Roman"/>
          <w:sz w:val="24"/>
          <w:szCs w:val="24"/>
        </w:rPr>
        <w:t>-Граф, 2017</w:t>
      </w:r>
    </w:p>
    <w:p w14:paraId="666B261E" w14:textId="77777777" w:rsidR="007E33E5" w:rsidRPr="00FD7BA7" w:rsidRDefault="002543EE" w:rsidP="007E33E5">
      <w:pPr>
        <w:ind w:left="360"/>
        <w:contextualSpacing/>
        <w:rPr>
          <w:rFonts w:ascii="Times New Roman" w:hAnsi="Times New Roman"/>
          <w:sz w:val="24"/>
          <w:szCs w:val="24"/>
        </w:rPr>
      </w:pPr>
      <w:r w:rsidRPr="00FD7BA7">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r>
      <w:r w:rsidRPr="00FD7BA7">
        <w:rPr>
          <w:rFonts w:ascii="Times New Roman" w:hAnsi="Times New Roman"/>
          <w:sz w:val="24"/>
          <w:szCs w:val="24"/>
        </w:rPr>
        <w:t xml:space="preserve">Физическая культура: учебник для СПО / Ю.Н. </w:t>
      </w:r>
      <w:proofErr w:type="spellStart"/>
      <w:r w:rsidRPr="00FD7BA7">
        <w:rPr>
          <w:rFonts w:ascii="Times New Roman" w:hAnsi="Times New Roman"/>
          <w:sz w:val="24"/>
          <w:szCs w:val="24"/>
        </w:rPr>
        <w:t>Аллянов</w:t>
      </w:r>
      <w:proofErr w:type="spellEnd"/>
      <w:r w:rsidRPr="00FD7BA7">
        <w:rPr>
          <w:rFonts w:ascii="Times New Roman" w:hAnsi="Times New Roman"/>
          <w:sz w:val="24"/>
          <w:szCs w:val="24"/>
        </w:rPr>
        <w:t xml:space="preserve">, И.А. </w:t>
      </w:r>
      <w:proofErr w:type="spellStart"/>
      <w:r w:rsidRPr="00FD7BA7">
        <w:rPr>
          <w:rFonts w:ascii="Times New Roman" w:hAnsi="Times New Roman"/>
          <w:sz w:val="24"/>
          <w:szCs w:val="24"/>
        </w:rPr>
        <w:t>Письменский</w:t>
      </w:r>
      <w:proofErr w:type="spellEnd"/>
      <w:r w:rsidRPr="00FD7BA7">
        <w:rPr>
          <w:rFonts w:ascii="Times New Roman" w:hAnsi="Times New Roman"/>
          <w:sz w:val="24"/>
          <w:szCs w:val="24"/>
        </w:rPr>
        <w:t xml:space="preserve">. – 3-е изд., </w:t>
      </w:r>
      <w:proofErr w:type="spellStart"/>
      <w:r w:rsidRPr="00FD7BA7">
        <w:rPr>
          <w:rFonts w:ascii="Times New Roman" w:hAnsi="Times New Roman"/>
          <w:sz w:val="24"/>
          <w:szCs w:val="24"/>
        </w:rPr>
        <w:t>испр</w:t>
      </w:r>
      <w:proofErr w:type="spellEnd"/>
      <w:r w:rsidRPr="00FD7BA7">
        <w:rPr>
          <w:rFonts w:ascii="Times New Roman" w:hAnsi="Times New Roman"/>
          <w:sz w:val="24"/>
          <w:szCs w:val="24"/>
        </w:rPr>
        <w:t>. – М.: Издательс</w:t>
      </w:r>
      <w:r>
        <w:rPr>
          <w:rFonts w:ascii="Times New Roman" w:hAnsi="Times New Roman"/>
          <w:sz w:val="24"/>
          <w:szCs w:val="24"/>
        </w:rPr>
        <w:t xml:space="preserve">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2016. </w:t>
      </w:r>
    </w:p>
    <w:p w14:paraId="37A230B4" w14:textId="77777777" w:rsidR="007E33E5" w:rsidRPr="00FD7BA7" w:rsidRDefault="002543EE" w:rsidP="007E33E5">
      <w:pPr>
        <w:ind w:left="360"/>
        <w:contextualSpacing/>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Pr="00FD7BA7">
        <w:rPr>
          <w:rFonts w:ascii="Times New Roman" w:hAnsi="Times New Roman"/>
          <w:sz w:val="24"/>
          <w:szCs w:val="24"/>
        </w:rPr>
        <w:t xml:space="preserve"> Физическая культура: учебник / В.С. Кузнецов, Г.А. </w:t>
      </w:r>
      <w:proofErr w:type="spellStart"/>
      <w:r w:rsidRPr="00FD7BA7">
        <w:rPr>
          <w:rFonts w:ascii="Times New Roman" w:hAnsi="Times New Roman"/>
          <w:sz w:val="24"/>
          <w:szCs w:val="24"/>
        </w:rPr>
        <w:t>Колодницкий</w:t>
      </w:r>
      <w:proofErr w:type="spellEnd"/>
      <w:r w:rsidRPr="00FD7BA7">
        <w:rPr>
          <w:rFonts w:ascii="Times New Roman" w:hAnsi="Times New Roman"/>
          <w:sz w:val="24"/>
          <w:szCs w:val="24"/>
        </w:rPr>
        <w:t>. – 2</w:t>
      </w:r>
      <w:r w:rsidRPr="00FD7BA7">
        <w:rPr>
          <w:rFonts w:ascii="Times New Roman" w:hAnsi="Times New Roman"/>
          <w:sz w:val="24"/>
          <w:szCs w:val="24"/>
        </w:rPr>
        <w:t xml:space="preserve">-е изд., стер. – М.: </w:t>
      </w:r>
      <w:r>
        <w:rPr>
          <w:rFonts w:ascii="Times New Roman" w:hAnsi="Times New Roman"/>
          <w:sz w:val="24"/>
          <w:szCs w:val="24"/>
        </w:rPr>
        <w:t xml:space="preserve">КНОРУС, 2017. </w:t>
      </w:r>
    </w:p>
    <w:p w14:paraId="64334121" w14:textId="77777777" w:rsidR="007E33E5" w:rsidRPr="002872A4" w:rsidRDefault="007E33E5" w:rsidP="007E33E5">
      <w:pPr>
        <w:ind w:left="360"/>
        <w:contextualSpacing/>
        <w:rPr>
          <w:rFonts w:ascii="Times New Roman" w:hAnsi="Times New Roman"/>
          <w:b/>
          <w:sz w:val="24"/>
          <w:szCs w:val="24"/>
        </w:rPr>
      </w:pPr>
    </w:p>
    <w:p w14:paraId="1D5683BB" w14:textId="77777777" w:rsidR="007E33E5" w:rsidRDefault="007E33E5" w:rsidP="007E33E5">
      <w:pPr>
        <w:ind w:left="360"/>
        <w:contextualSpacing/>
        <w:rPr>
          <w:rFonts w:ascii="Times New Roman" w:hAnsi="Times New Roman"/>
          <w:b/>
          <w:sz w:val="24"/>
          <w:szCs w:val="24"/>
        </w:rPr>
      </w:pPr>
    </w:p>
    <w:p w14:paraId="1B085043" w14:textId="77777777" w:rsidR="007E33E5" w:rsidRPr="002872A4" w:rsidRDefault="002543EE" w:rsidP="007E33E5">
      <w:pPr>
        <w:ind w:left="360"/>
        <w:contextualSpacing/>
        <w:rPr>
          <w:rFonts w:ascii="Times New Roman" w:hAnsi="Times New Roman"/>
          <w:b/>
          <w:sz w:val="24"/>
          <w:szCs w:val="24"/>
        </w:rPr>
      </w:pPr>
      <w:r w:rsidRPr="002872A4">
        <w:rPr>
          <w:rFonts w:ascii="Times New Roman" w:hAnsi="Times New Roman"/>
          <w:b/>
          <w:sz w:val="24"/>
          <w:szCs w:val="24"/>
        </w:rPr>
        <w:t>3.2.2. Электронные издания (электронные ресурсы)</w:t>
      </w:r>
    </w:p>
    <w:p w14:paraId="28FBDE14" w14:textId="77777777" w:rsidR="007E33E5" w:rsidRPr="004E18AE" w:rsidRDefault="002543EE" w:rsidP="002403C7">
      <w:pPr>
        <w:pStyle w:val="affffff3"/>
        <w:numPr>
          <w:ilvl w:val="0"/>
          <w:numId w:val="42"/>
        </w:numPr>
        <w:spacing w:line="360" w:lineRule="auto"/>
        <w:rPr>
          <w:rFonts w:ascii="Times New Roman" w:hAnsi="Times New Roman"/>
        </w:rPr>
      </w:pPr>
      <w:r w:rsidRPr="004E18AE">
        <w:rPr>
          <w:rFonts w:ascii="Times New Roman" w:hAnsi="Times New Roman"/>
        </w:rPr>
        <w:t>Рефераты на спортивную тематику. Форма доступа:</w:t>
      </w:r>
      <w:r w:rsidRPr="004E18AE">
        <w:rPr>
          <w:rFonts w:ascii="Times New Roman" w:hAnsi="Times New Roman"/>
          <w:b/>
        </w:rPr>
        <w:t xml:space="preserve"> </w:t>
      </w:r>
      <w:r w:rsidRPr="004E18AE">
        <w:rPr>
          <w:rFonts w:ascii="Times New Roman" w:hAnsi="Times New Roman"/>
        </w:rPr>
        <w:t xml:space="preserve"> </w:t>
      </w:r>
      <w:hyperlink r:id="rId58" w:history="1">
        <w:r w:rsidRPr="004E18AE">
          <w:rPr>
            <w:rStyle w:val="ad"/>
            <w:rFonts w:ascii="Times New Roman" w:hAnsi="Times New Roman"/>
          </w:rPr>
          <w:t>http://sportreferats.narod.ru/</w:t>
        </w:r>
      </w:hyperlink>
    </w:p>
    <w:p w14:paraId="61836088" w14:textId="77777777" w:rsidR="007E33E5" w:rsidRPr="004E18AE" w:rsidRDefault="002543EE" w:rsidP="002403C7">
      <w:pPr>
        <w:pStyle w:val="affffff3"/>
        <w:numPr>
          <w:ilvl w:val="0"/>
          <w:numId w:val="42"/>
        </w:numPr>
        <w:spacing w:line="360" w:lineRule="auto"/>
        <w:rPr>
          <w:rFonts w:ascii="Times New Roman" w:hAnsi="Times New Roman"/>
        </w:rPr>
      </w:pPr>
      <w:r w:rsidRPr="004E18AE">
        <w:rPr>
          <w:rFonts w:ascii="Times New Roman" w:hAnsi="Times New Roman"/>
        </w:rPr>
        <w:t>Мир баскетбола. Сайт посвящен правилам, технике, тактике, биографии игроков, истории команд.  Форма доступа:</w:t>
      </w:r>
      <w:r w:rsidRPr="004E18AE">
        <w:rPr>
          <w:rFonts w:ascii="Times New Roman" w:hAnsi="Times New Roman"/>
          <w:b/>
        </w:rPr>
        <w:t xml:space="preserve"> </w:t>
      </w:r>
      <w:hyperlink r:id="rId59" w:history="1">
        <w:r w:rsidRPr="004E18AE">
          <w:rPr>
            <w:rStyle w:val="ad"/>
            <w:rFonts w:ascii="Times New Roman" w:hAnsi="Times New Roman"/>
          </w:rPr>
          <w:t>http://www.moibasketball.narod.ru/</w:t>
        </w:r>
      </w:hyperlink>
    </w:p>
    <w:p w14:paraId="081B3540" w14:textId="77777777" w:rsidR="007E33E5" w:rsidRPr="004E18AE" w:rsidRDefault="002543EE" w:rsidP="002403C7">
      <w:pPr>
        <w:pStyle w:val="affffff3"/>
        <w:numPr>
          <w:ilvl w:val="0"/>
          <w:numId w:val="42"/>
        </w:numPr>
        <w:spacing w:line="360" w:lineRule="auto"/>
        <w:rPr>
          <w:rFonts w:ascii="Times New Roman" w:hAnsi="Times New Roman"/>
        </w:rPr>
      </w:pPr>
      <w:r w:rsidRPr="004E18AE">
        <w:rPr>
          <w:rFonts w:ascii="Times New Roman" w:hAnsi="Times New Roman"/>
        </w:rPr>
        <w:lastRenderedPageBreak/>
        <w:t xml:space="preserve">Основы физической </w:t>
      </w:r>
      <w:proofErr w:type="gramStart"/>
      <w:r w:rsidRPr="004E18AE">
        <w:rPr>
          <w:rFonts w:ascii="Times New Roman" w:hAnsi="Times New Roman"/>
        </w:rPr>
        <w:t>культуры .</w:t>
      </w:r>
      <w:proofErr w:type="gramEnd"/>
      <w:r w:rsidRPr="004E18AE">
        <w:rPr>
          <w:rFonts w:ascii="Times New Roman" w:hAnsi="Times New Roman"/>
        </w:rPr>
        <w:t xml:space="preserve"> Форма </w:t>
      </w:r>
      <w:proofErr w:type="gramStart"/>
      <w:r w:rsidRPr="004E18AE">
        <w:rPr>
          <w:rFonts w:ascii="Times New Roman" w:hAnsi="Times New Roman"/>
        </w:rPr>
        <w:t>доступа:</w:t>
      </w:r>
      <w:r w:rsidRPr="004E18AE">
        <w:rPr>
          <w:rFonts w:ascii="Times New Roman" w:hAnsi="Times New Roman"/>
          <w:b/>
        </w:rPr>
        <w:t xml:space="preserve"> </w:t>
      </w:r>
      <w:r w:rsidRPr="004E18AE">
        <w:rPr>
          <w:rFonts w:ascii="Times New Roman" w:hAnsi="Times New Roman"/>
        </w:rPr>
        <w:t xml:space="preserve">  </w:t>
      </w:r>
      <w:proofErr w:type="gramEnd"/>
      <w:r>
        <w:fldChar w:fldCharType="begin"/>
      </w:r>
      <w:r>
        <w:instrText>HYPERLINK "http://cnit.ssau.ru/kadis/ocnov_set/index.htm"</w:instrText>
      </w:r>
      <w:r>
        <w:fldChar w:fldCharType="separate"/>
      </w:r>
      <w:r w:rsidRPr="004E18AE">
        <w:rPr>
          <w:rStyle w:val="ad"/>
          <w:rFonts w:ascii="Times New Roman" w:hAnsi="Times New Roman"/>
        </w:rPr>
        <w:t>http:/</w:t>
      </w:r>
      <w:r w:rsidRPr="004E18AE">
        <w:rPr>
          <w:rStyle w:val="ad"/>
          <w:rFonts w:ascii="Times New Roman" w:hAnsi="Times New Roman"/>
        </w:rPr>
        <w:t>/cnit.ssau.ru/kadis/ocnov_set/index.htm</w:t>
      </w:r>
      <w:r>
        <w:rPr>
          <w:rStyle w:val="ad"/>
          <w:rFonts w:ascii="Times New Roman" w:hAnsi="Times New Roman"/>
        </w:rPr>
        <w:fldChar w:fldCharType="end"/>
      </w:r>
    </w:p>
    <w:p w14:paraId="16D684AF" w14:textId="77777777" w:rsidR="007E33E5" w:rsidRPr="004E18AE" w:rsidRDefault="002543EE" w:rsidP="002403C7">
      <w:pPr>
        <w:pStyle w:val="affffff3"/>
        <w:numPr>
          <w:ilvl w:val="0"/>
          <w:numId w:val="42"/>
        </w:numPr>
        <w:spacing w:line="360" w:lineRule="auto"/>
        <w:rPr>
          <w:rFonts w:ascii="Times New Roman" w:hAnsi="Times New Roman"/>
          <w:color w:val="000000"/>
          <w:lang w:bidi="ru-RU"/>
        </w:rPr>
      </w:pPr>
      <w:r w:rsidRPr="004E18AE">
        <w:rPr>
          <w:rStyle w:val="80"/>
          <w:rFonts w:eastAsia="Calibri"/>
          <w:sz w:val="24"/>
          <w:szCs w:val="24"/>
        </w:rPr>
        <w:t xml:space="preserve">Официальный сайт Министерства спорта Российской Федерации. </w:t>
      </w:r>
      <w:r w:rsidRPr="004E18AE">
        <w:rPr>
          <w:rFonts w:ascii="Times New Roman" w:hAnsi="Times New Roman"/>
        </w:rPr>
        <w:t>Форма доступа:</w:t>
      </w:r>
      <w:r w:rsidRPr="004E18AE">
        <w:rPr>
          <w:rFonts w:ascii="Times New Roman" w:hAnsi="Times New Roman"/>
          <w:b/>
        </w:rPr>
        <w:t xml:space="preserve"> </w:t>
      </w:r>
      <w:r w:rsidRPr="004E18AE">
        <w:rPr>
          <w:rFonts w:ascii="Times New Roman" w:hAnsi="Times New Roman"/>
        </w:rPr>
        <w:t xml:space="preserve"> </w:t>
      </w:r>
      <w:hyperlink r:id="rId60" w:history="1">
        <w:r w:rsidRPr="004E18AE">
          <w:rPr>
            <w:rStyle w:val="ad"/>
            <w:rFonts w:ascii="Times New Roman" w:hAnsi="Times New Roman"/>
            <w:shd w:val="clear" w:color="auto" w:fill="FFFFFF"/>
          </w:rPr>
          <w:t>www.minsport.gov.ru</w:t>
        </w:r>
      </w:hyperlink>
    </w:p>
    <w:p w14:paraId="3EACFC66" w14:textId="77777777" w:rsidR="007E33E5" w:rsidRPr="004E18AE" w:rsidRDefault="002543EE" w:rsidP="002403C7">
      <w:pPr>
        <w:pStyle w:val="affffff3"/>
        <w:numPr>
          <w:ilvl w:val="0"/>
          <w:numId w:val="42"/>
        </w:numPr>
        <w:spacing w:line="360" w:lineRule="auto"/>
        <w:rPr>
          <w:rStyle w:val="80"/>
          <w:rFonts w:eastAsia="Calibri"/>
          <w:sz w:val="24"/>
          <w:szCs w:val="24"/>
        </w:rPr>
      </w:pPr>
      <w:r w:rsidRPr="004E18AE">
        <w:rPr>
          <w:rStyle w:val="80"/>
          <w:rFonts w:eastAsia="Calibri"/>
          <w:sz w:val="24"/>
          <w:szCs w:val="24"/>
        </w:rPr>
        <w:t xml:space="preserve">Федеральный портал «Российское образование». </w:t>
      </w:r>
      <w:r w:rsidRPr="004E18AE">
        <w:rPr>
          <w:rFonts w:ascii="Times New Roman" w:hAnsi="Times New Roman"/>
        </w:rPr>
        <w:t>Форма доступа:</w:t>
      </w:r>
      <w:r w:rsidRPr="004E18AE">
        <w:rPr>
          <w:rFonts w:ascii="Times New Roman" w:hAnsi="Times New Roman"/>
          <w:b/>
        </w:rPr>
        <w:t xml:space="preserve"> </w:t>
      </w:r>
      <w:r w:rsidRPr="004E18AE">
        <w:rPr>
          <w:rFonts w:ascii="Times New Roman" w:hAnsi="Times New Roman"/>
        </w:rPr>
        <w:t xml:space="preserve"> </w:t>
      </w:r>
      <w:hyperlink r:id="rId61" w:history="1">
        <w:r w:rsidRPr="004E18AE">
          <w:rPr>
            <w:rStyle w:val="ad"/>
            <w:rFonts w:ascii="Times New Roman" w:hAnsi="Times New Roman"/>
            <w:lang w:val="en-US" w:bidi="en-US"/>
          </w:rPr>
          <w:t>www</w:t>
        </w:r>
        <w:r w:rsidRPr="004E18AE">
          <w:rPr>
            <w:rStyle w:val="ad"/>
            <w:rFonts w:ascii="Times New Roman" w:hAnsi="Times New Roman"/>
            <w:lang w:bidi="en-US"/>
          </w:rPr>
          <w:t>.</w:t>
        </w:r>
        <w:proofErr w:type="spellStart"/>
        <w:r w:rsidRPr="004E18AE">
          <w:rPr>
            <w:rStyle w:val="ad"/>
            <w:rFonts w:ascii="Times New Roman" w:hAnsi="Times New Roman"/>
            <w:lang w:val="en-US" w:bidi="en-US"/>
          </w:rPr>
          <w:t>edu</w:t>
        </w:r>
        <w:proofErr w:type="spellEnd"/>
        <w:r w:rsidRPr="004E18AE">
          <w:rPr>
            <w:rStyle w:val="ad"/>
            <w:rFonts w:ascii="Times New Roman" w:hAnsi="Times New Roman"/>
            <w:lang w:bidi="en-US"/>
          </w:rPr>
          <w:t>.</w:t>
        </w:r>
        <w:proofErr w:type="spellStart"/>
        <w:r w:rsidRPr="004E18AE">
          <w:rPr>
            <w:rStyle w:val="ad"/>
            <w:rFonts w:ascii="Times New Roman" w:hAnsi="Times New Roman"/>
            <w:lang w:val="en-US" w:bidi="en-US"/>
          </w:rPr>
          <w:t>ru</w:t>
        </w:r>
        <w:proofErr w:type="spellEnd"/>
      </w:hyperlink>
      <w:r w:rsidRPr="004E18AE">
        <w:rPr>
          <w:rStyle w:val="80"/>
          <w:rFonts w:eastAsia="Calibri"/>
          <w:sz w:val="24"/>
          <w:szCs w:val="24"/>
          <w:lang w:bidi="en-US"/>
        </w:rPr>
        <w:t xml:space="preserve"> </w:t>
      </w:r>
    </w:p>
    <w:p w14:paraId="0D5BB232" w14:textId="77777777" w:rsidR="007E33E5" w:rsidRPr="004E18AE" w:rsidRDefault="002543EE" w:rsidP="002403C7">
      <w:pPr>
        <w:pStyle w:val="affffff3"/>
        <w:numPr>
          <w:ilvl w:val="0"/>
          <w:numId w:val="42"/>
        </w:numPr>
        <w:spacing w:line="360" w:lineRule="auto"/>
        <w:rPr>
          <w:rStyle w:val="80"/>
          <w:rFonts w:eastAsia="Calibri"/>
          <w:sz w:val="24"/>
          <w:szCs w:val="24"/>
        </w:rPr>
      </w:pPr>
      <w:r w:rsidRPr="004E18AE">
        <w:rPr>
          <w:rStyle w:val="80"/>
          <w:rFonts w:eastAsia="Calibri"/>
          <w:sz w:val="24"/>
          <w:szCs w:val="24"/>
        </w:rPr>
        <w:t xml:space="preserve">Официальный сайт Олимпийского комитета России. </w:t>
      </w:r>
      <w:r w:rsidRPr="004E18AE">
        <w:rPr>
          <w:rFonts w:ascii="Times New Roman" w:hAnsi="Times New Roman"/>
        </w:rPr>
        <w:t>Форма доступа:</w:t>
      </w:r>
      <w:r w:rsidRPr="004E18AE">
        <w:rPr>
          <w:rFonts w:ascii="Times New Roman" w:hAnsi="Times New Roman"/>
          <w:b/>
        </w:rPr>
        <w:t xml:space="preserve"> </w:t>
      </w:r>
      <w:r w:rsidRPr="004E18AE">
        <w:rPr>
          <w:rFonts w:ascii="Times New Roman" w:hAnsi="Times New Roman"/>
        </w:rPr>
        <w:t xml:space="preserve"> </w:t>
      </w:r>
    </w:p>
    <w:p w14:paraId="11CFD32D" w14:textId="77777777" w:rsidR="007E33E5" w:rsidRPr="004E18AE" w:rsidRDefault="002543EE" w:rsidP="007E33E5">
      <w:pPr>
        <w:pStyle w:val="affffff3"/>
        <w:spacing w:line="360" w:lineRule="auto"/>
        <w:ind w:left="360"/>
        <w:rPr>
          <w:rStyle w:val="80"/>
          <w:rFonts w:eastAsia="Calibri"/>
          <w:color w:val="548DD4"/>
          <w:sz w:val="24"/>
          <w:szCs w:val="24"/>
        </w:rPr>
      </w:pPr>
      <w:hyperlink r:id="rId62" w:history="1">
        <w:r w:rsidRPr="004E18AE">
          <w:rPr>
            <w:rStyle w:val="ad"/>
            <w:rFonts w:ascii="Times New Roman" w:hAnsi="Times New Roman"/>
            <w:lang w:val="en-US" w:bidi="en-US"/>
          </w:rPr>
          <w:t>www</w:t>
        </w:r>
        <w:r w:rsidRPr="004E18AE">
          <w:rPr>
            <w:rStyle w:val="ad"/>
            <w:rFonts w:ascii="Times New Roman" w:hAnsi="Times New Roman"/>
            <w:lang w:bidi="en-US"/>
          </w:rPr>
          <w:t>.</w:t>
        </w:r>
        <w:proofErr w:type="spellStart"/>
        <w:r w:rsidRPr="004E18AE">
          <w:rPr>
            <w:rStyle w:val="ad"/>
            <w:rFonts w:ascii="Times New Roman" w:hAnsi="Times New Roman"/>
            <w:lang w:val="en-US" w:bidi="en-US"/>
          </w:rPr>
          <w:t>olympic</w:t>
        </w:r>
        <w:proofErr w:type="spellEnd"/>
        <w:r w:rsidRPr="004E18AE">
          <w:rPr>
            <w:rStyle w:val="ad"/>
            <w:rFonts w:ascii="Times New Roman" w:hAnsi="Times New Roman"/>
            <w:lang w:bidi="en-US"/>
          </w:rPr>
          <w:t>.</w:t>
        </w:r>
        <w:proofErr w:type="spellStart"/>
        <w:r w:rsidRPr="004E18AE">
          <w:rPr>
            <w:rStyle w:val="ad"/>
            <w:rFonts w:ascii="Times New Roman" w:hAnsi="Times New Roman"/>
            <w:lang w:val="en-US" w:bidi="en-US"/>
          </w:rPr>
          <w:t>ru</w:t>
        </w:r>
        <w:proofErr w:type="spellEnd"/>
      </w:hyperlink>
      <w:r w:rsidRPr="004E18AE">
        <w:rPr>
          <w:rStyle w:val="80"/>
          <w:rFonts w:eastAsia="Calibri"/>
          <w:color w:val="548DD4"/>
          <w:sz w:val="24"/>
          <w:szCs w:val="24"/>
          <w:lang w:bidi="en-US"/>
        </w:rPr>
        <w:t xml:space="preserve"> </w:t>
      </w:r>
    </w:p>
    <w:p w14:paraId="6CE522DD" w14:textId="77777777" w:rsidR="007E33E5" w:rsidRPr="004E18AE" w:rsidRDefault="002543EE" w:rsidP="002403C7">
      <w:pPr>
        <w:pStyle w:val="affffff3"/>
        <w:numPr>
          <w:ilvl w:val="0"/>
          <w:numId w:val="42"/>
        </w:numPr>
        <w:spacing w:line="360" w:lineRule="auto"/>
        <w:rPr>
          <w:rStyle w:val="80"/>
          <w:rFonts w:eastAsia="Calibri"/>
          <w:sz w:val="24"/>
          <w:szCs w:val="24"/>
        </w:rPr>
      </w:pPr>
      <w:r w:rsidRPr="004E18AE">
        <w:rPr>
          <w:rStyle w:val="80"/>
          <w:rFonts w:eastAsia="Calibri"/>
          <w:sz w:val="24"/>
          <w:szCs w:val="24"/>
        </w:rPr>
        <w:t>Учебно-методические пособия «Общевойсковая подготов</w:t>
      </w:r>
      <w:r w:rsidRPr="004E18AE">
        <w:rPr>
          <w:rStyle w:val="80"/>
          <w:rFonts w:eastAsia="Calibri"/>
          <w:sz w:val="24"/>
          <w:szCs w:val="24"/>
        </w:rPr>
        <w:softHyphen/>
        <w:t xml:space="preserve">ка». Наставление по физической подготовке в Вооруженных Силах Российской Федерации. </w:t>
      </w:r>
      <w:r w:rsidRPr="004E18AE">
        <w:rPr>
          <w:rFonts w:ascii="Times New Roman" w:hAnsi="Times New Roman"/>
        </w:rPr>
        <w:t>Форма доступа:</w:t>
      </w:r>
      <w:r w:rsidRPr="004E18AE">
        <w:rPr>
          <w:rFonts w:ascii="Times New Roman" w:hAnsi="Times New Roman"/>
          <w:b/>
        </w:rPr>
        <w:t xml:space="preserve"> </w:t>
      </w:r>
      <w:r w:rsidRPr="004E18AE">
        <w:rPr>
          <w:rFonts w:ascii="Times New Roman" w:hAnsi="Times New Roman"/>
        </w:rPr>
        <w:t xml:space="preserve"> </w:t>
      </w:r>
    </w:p>
    <w:p w14:paraId="2D7756FF" w14:textId="77777777" w:rsidR="007E33E5" w:rsidRPr="004E18AE" w:rsidRDefault="002543EE" w:rsidP="007E33E5">
      <w:pPr>
        <w:pStyle w:val="affffff3"/>
        <w:spacing w:line="360" w:lineRule="auto"/>
        <w:ind w:left="360"/>
        <w:rPr>
          <w:rFonts w:ascii="Times New Roman" w:hAnsi="Times New Roman"/>
          <w:color w:val="548DD4"/>
        </w:rPr>
      </w:pPr>
      <w:hyperlink r:id="rId63" w:history="1">
        <w:r w:rsidRPr="004E18AE">
          <w:rPr>
            <w:rStyle w:val="ad"/>
            <w:rFonts w:ascii="Times New Roman" w:hAnsi="Times New Roman"/>
            <w:lang w:val="en-US" w:bidi="en-US"/>
          </w:rPr>
          <w:t>www</w:t>
        </w:r>
        <w:r w:rsidRPr="004E18AE">
          <w:rPr>
            <w:rStyle w:val="ad"/>
            <w:rFonts w:ascii="Times New Roman" w:hAnsi="Times New Roman"/>
            <w:lang w:bidi="en-US"/>
          </w:rPr>
          <w:t>.</w:t>
        </w:r>
        <w:proofErr w:type="spellStart"/>
        <w:r w:rsidRPr="004E18AE">
          <w:rPr>
            <w:rStyle w:val="ad"/>
            <w:rFonts w:ascii="Times New Roman" w:hAnsi="Times New Roman"/>
            <w:lang w:val="en-US" w:bidi="en-US"/>
          </w:rPr>
          <w:t>goup</w:t>
        </w:r>
        <w:proofErr w:type="spellEnd"/>
        <w:r w:rsidRPr="004E18AE">
          <w:rPr>
            <w:rStyle w:val="ad"/>
            <w:rFonts w:ascii="Times New Roman" w:hAnsi="Times New Roman"/>
            <w:lang w:bidi="en-US"/>
          </w:rPr>
          <w:t>32441.</w:t>
        </w:r>
        <w:proofErr w:type="spellStart"/>
        <w:r w:rsidRPr="004E18AE">
          <w:rPr>
            <w:rStyle w:val="ad"/>
            <w:rFonts w:ascii="Times New Roman" w:hAnsi="Times New Roman"/>
            <w:lang w:val="en-US" w:bidi="en-US"/>
          </w:rPr>
          <w:t>narod</w:t>
        </w:r>
        <w:proofErr w:type="spellEnd"/>
        <w:r w:rsidRPr="004E18AE">
          <w:rPr>
            <w:rStyle w:val="ad"/>
            <w:rFonts w:ascii="Times New Roman" w:hAnsi="Times New Roman"/>
            <w:lang w:bidi="en-US"/>
          </w:rPr>
          <w:t>.</w:t>
        </w:r>
        <w:proofErr w:type="spellStart"/>
        <w:r w:rsidRPr="004E18AE">
          <w:rPr>
            <w:rStyle w:val="ad"/>
            <w:rFonts w:ascii="Times New Roman" w:hAnsi="Times New Roman"/>
            <w:lang w:val="en-US" w:bidi="en-US"/>
          </w:rPr>
          <w:t>ru</w:t>
        </w:r>
        <w:proofErr w:type="spellEnd"/>
      </w:hyperlink>
    </w:p>
    <w:p w14:paraId="56513EE4" w14:textId="77777777" w:rsidR="007E33E5" w:rsidRPr="002872A4" w:rsidRDefault="007E33E5" w:rsidP="007E33E5">
      <w:pPr>
        <w:rPr>
          <w:rFonts w:ascii="Times New Roman" w:hAnsi="Times New Roman"/>
          <w:b/>
          <w:i/>
        </w:rPr>
      </w:pPr>
    </w:p>
    <w:p w14:paraId="05E68AE5" w14:textId="77777777" w:rsidR="007E33E5" w:rsidRDefault="007E33E5" w:rsidP="007E33E5">
      <w:pPr>
        <w:ind w:left="360"/>
        <w:contextualSpacing/>
        <w:rPr>
          <w:rFonts w:ascii="Times New Roman" w:hAnsi="Times New Roman"/>
          <w:b/>
          <w:i/>
        </w:rPr>
      </w:pPr>
    </w:p>
    <w:p w14:paraId="786B3367" w14:textId="77777777" w:rsidR="007E33E5" w:rsidRDefault="007E33E5" w:rsidP="007E33E5">
      <w:pPr>
        <w:ind w:left="360"/>
        <w:contextualSpacing/>
        <w:rPr>
          <w:rFonts w:ascii="Times New Roman" w:hAnsi="Times New Roman"/>
          <w:b/>
          <w:i/>
        </w:rPr>
      </w:pPr>
    </w:p>
    <w:p w14:paraId="439FE9CF" w14:textId="77777777" w:rsidR="007E33E5" w:rsidRDefault="007E33E5" w:rsidP="007E33E5">
      <w:pPr>
        <w:ind w:left="360"/>
        <w:contextualSpacing/>
        <w:rPr>
          <w:rFonts w:ascii="Times New Roman" w:hAnsi="Times New Roman"/>
          <w:b/>
          <w:i/>
        </w:rPr>
      </w:pPr>
    </w:p>
    <w:p w14:paraId="68D9798C" w14:textId="77777777" w:rsidR="007E33E5" w:rsidRDefault="007E33E5" w:rsidP="007E33E5">
      <w:pPr>
        <w:ind w:left="360"/>
        <w:contextualSpacing/>
        <w:rPr>
          <w:rFonts w:ascii="Times New Roman" w:hAnsi="Times New Roman"/>
          <w:b/>
          <w:i/>
        </w:rPr>
      </w:pPr>
    </w:p>
    <w:p w14:paraId="7A18D768" w14:textId="77777777" w:rsidR="007E33E5" w:rsidRDefault="007E33E5" w:rsidP="007E33E5">
      <w:pPr>
        <w:ind w:left="360"/>
        <w:contextualSpacing/>
        <w:rPr>
          <w:rFonts w:ascii="Times New Roman" w:hAnsi="Times New Roman"/>
          <w:b/>
          <w:i/>
        </w:rPr>
      </w:pPr>
    </w:p>
    <w:p w14:paraId="260CB209" w14:textId="77777777" w:rsidR="007E33E5" w:rsidRPr="007E33E5" w:rsidRDefault="002543EE" w:rsidP="00A72FBD">
      <w:pPr>
        <w:spacing w:after="0" w:line="259" w:lineRule="auto"/>
        <w:ind w:hanging="10"/>
        <w:jc w:val="center"/>
        <w:rPr>
          <w:rFonts w:ascii="Times New Roman" w:hAnsi="Times New Roman"/>
          <w:color w:val="000000"/>
          <w:sz w:val="24"/>
          <w:lang w:eastAsia="en-US"/>
        </w:rPr>
      </w:pPr>
      <w:r w:rsidRPr="007E33E5">
        <w:rPr>
          <w:rFonts w:ascii="Times New Roman" w:hAnsi="Times New Roman"/>
          <w:color w:val="000000"/>
          <w:sz w:val="24"/>
          <w:lang w:eastAsia="en-US"/>
        </w:rPr>
        <w:br w:type="page"/>
      </w:r>
      <w:r w:rsidRPr="007E33E5">
        <w:rPr>
          <w:rFonts w:ascii="Times New Roman" w:hAnsi="Times New Roman"/>
          <w:b/>
          <w:color w:val="000000"/>
          <w:sz w:val="24"/>
          <w:lang w:eastAsia="en-US"/>
        </w:rPr>
        <w:lastRenderedPageBreak/>
        <w:t>4. КОНТРОЛЬ И ОЦЕНКА РЕЗУЛЬТАТОВ ОСВОЕНИЯ УЧЕБНОЙ ДИСЦИПЛИНЫ</w:t>
      </w:r>
    </w:p>
    <w:p w14:paraId="5016C37C" w14:textId="77777777" w:rsidR="007E33E5" w:rsidRPr="007E33E5" w:rsidRDefault="002543EE" w:rsidP="007E33E5">
      <w:pPr>
        <w:spacing w:after="0" w:line="259" w:lineRule="auto"/>
        <w:rPr>
          <w:rFonts w:ascii="Times New Roman" w:hAnsi="Times New Roman"/>
          <w:color w:val="000000"/>
          <w:sz w:val="24"/>
          <w:lang w:eastAsia="en-US"/>
        </w:rPr>
      </w:pPr>
      <w:r w:rsidRPr="007E33E5">
        <w:rPr>
          <w:rFonts w:ascii="Times New Roman" w:hAnsi="Times New Roman"/>
          <w:b/>
          <w:color w:val="000000"/>
          <w:sz w:val="24"/>
          <w:lang w:eastAsia="en-US"/>
        </w:rPr>
        <w:t xml:space="preserve"> </w:t>
      </w:r>
    </w:p>
    <w:tbl>
      <w:tblPr>
        <w:tblW w:w="9573" w:type="dxa"/>
        <w:tblInd w:w="-108" w:type="dxa"/>
        <w:tblCellMar>
          <w:top w:w="53" w:type="dxa"/>
          <w:right w:w="50" w:type="dxa"/>
        </w:tblCellMar>
        <w:tblLook w:val="04A0" w:firstRow="1" w:lastRow="0" w:firstColumn="1" w:lastColumn="0" w:noHBand="0" w:noVBand="1"/>
      </w:tblPr>
      <w:tblGrid>
        <w:gridCol w:w="3566"/>
        <w:gridCol w:w="3403"/>
        <w:gridCol w:w="2604"/>
      </w:tblGrid>
      <w:tr w:rsidR="000F3586" w14:paraId="2C955E5D" w14:textId="77777777" w:rsidTr="007E33E5">
        <w:trPr>
          <w:trHeight w:val="326"/>
        </w:trPr>
        <w:tc>
          <w:tcPr>
            <w:tcW w:w="3661" w:type="dxa"/>
            <w:tcBorders>
              <w:top w:val="single" w:sz="4" w:space="0" w:color="000000"/>
              <w:left w:val="single" w:sz="4" w:space="0" w:color="000000"/>
              <w:bottom w:val="single" w:sz="4" w:space="0" w:color="auto"/>
              <w:right w:val="single" w:sz="4" w:space="0" w:color="000000"/>
            </w:tcBorders>
            <w:shd w:val="clear" w:color="auto" w:fill="auto"/>
          </w:tcPr>
          <w:p w14:paraId="14563913" w14:textId="77777777" w:rsidR="007E33E5" w:rsidRPr="007E33E5" w:rsidRDefault="002543EE" w:rsidP="007E33E5">
            <w:pPr>
              <w:spacing w:after="0" w:line="259" w:lineRule="auto"/>
              <w:ind w:left="427"/>
              <w:rPr>
                <w:rFonts w:ascii="Times New Roman" w:hAnsi="Times New Roman"/>
                <w:color w:val="000000"/>
                <w:sz w:val="24"/>
                <w:lang w:val="en-US" w:eastAsia="en-US"/>
              </w:rPr>
            </w:pPr>
            <w:proofErr w:type="spellStart"/>
            <w:r w:rsidRPr="007E33E5">
              <w:rPr>
                <w:rFonts w:ascii="Times New Roman" w:hAnsi="Times New Roman"/>
                <w:b/>
                <w:color w:val="000000"/>
                <w:sz w:val="24"/>
                <w:lang w:val="en-US" w:eastAsia="en-US"/>
              </w:rPr>
              <w:t>Результаты</w:t>
            </w:r>
            <w:proofErr w:type="spellEnd"/>
            <w:r w:rsidRPr="007E33E5">
              <w:rPr>
                <w:rFonts w:ascii="Times New Roman" w:hAnsi="Times New Roman"/>
                <w:b/>
                <w:color w:val="000000"/>
                <w:sz w:val="24"/>
                <w:lang w:val="en-US" w:eastAsia="en-US"/>
              </w:rPr>
              <w:t xml:space="preserve"> </w:t>
            </w:r>
            <w:proofErr w:type="spellStart"/>
            <w:r w:rsidRPr="007E33E5">
              <w:rPr>
                <w:rFonts w:ascii="Times New Roman" w:hAnsi="Times New Roman"/>
                <w:b/>
                <w:color w:val="000000"/>
                <w:sz w:val="24"/>
                <w:lang w:val="en-US" w:eastAsia="en-US"/>
              </w:rPr>
              <w:t>обучения</w:t>
            </w:r>
            <w:proofErr w:type="spellEnd"/>
            <w:r w:rsidRPr="007E33E5">
              <w:rPr>
                <w:rFonts w:ascii="Times New Roman" w:hAnsi="Times New Roman"/>
                <w:b/>
                <w:color w:val="000000"/>
                <w:sz w:val="24"/>
                <w:lang w:val="en-US" w:eastAsia="en-US"/>
              </w:rPr>
              <w:t xml:space="preserve"> </w:t>
            </w:r>
          </w:p>
        </w:tc>
        <w:tc>
          <w:tcPr>
            <w:tcW w:w="2687" w:type="dxa"/>
            <w:tcBorders>
              <w:top w:val="single" w:sz="4" w:space="0" w:color="000000"/>
              <w:left w:val="single" w:sz="4" w:space="0" w:color="000000"/>
              <w:bottom w:val="single" w:sz="4" w:space="0" w:color="auto"/>
              <w:right w:val="single" w:sz="4" w:space="0" w:color="000000"/>
            </w:tcBorders>
            <w:shd w:val="clear" w:color="auto" w:fill="auto"/>
          </w:tcPr>
          <w:p w14:paraId="4AD85D40" w14:textId="77777777" w:rsidR="007E33E5" w:rsidRPr="007E33E5" w:rsidRDefault="002543EE" w:rsidP="007E33E5">
            <w:pPr>
              <w:spacing w:after="0" w:line="259" w:lineRule="auto"/>
              <w:ind w:left="428"/>
              <w:rPr>
                <w:rFonts w:ascii="Times New Roman" w:hAnsi="Times New Roman"/>
                <w:color w:val="000000"/>
                <w:sz w:val="24"/>
                <w:lang w:val="en-US" w:eastAsia="en-US"/>
              </w:rPr>
            </w:pPr>
            <w:proofErr w:type="spellStart"/>
            <w:r w:rsidRPr="007E33E5">
              <w:rPr>
                <w:rFonts w:ascii="Times New Roman" w:hAnsi="Times New Roman"/>
                <w:b/>
                <w:color w:val="000000"/>
                <w:sz w:val="24"/>
                <w:lang w:val="en-US" w:eastAsia="en-US"/>
              </w:rPr>
              <w:t>Критерии</w:t>
            </w:r>
            <w:proofErr w:type="spellEnd"/>
            <w:r w:rsidRPr="007E33E5">
              <w:rPr>
                <w:rFonts w:ascii="Times New Roman" w:hAnsi="Times New Roman"/>
                <w:b/>
                <w:color w:val="000000"/>
                <w:sz w:val="24"/>
                <w:lang w:val="en-US" w:eastAsia="en-US"/>
              </w:rPr>
              <w:t xml:space="preserve"> </w:t>
            </w:r>
            <w:proofErr w:type="spellStart"/>
            <w:r w:rsidRPr="007E33E5">
              <w:rPr>
                <w:rFonts w:ascii="Times New Roman" w:hAnsi="Times New Roman"/>
                <w:b/>
                <w:color w:val="000000"/>
                <w:sz w:val="24"/>
                <w:lang w:val="en-US" w:eastAsia="en-US"/>
              </w:rPr>
              <w:t>оценки</w:t>
            </w:r>
            <w:proofErr w:type="spellEnd"/>
            <w:r w:rsidRPr="007E33E5">
              <w:rPr>
                <w:rFonts w:ascii="Times New Roman" w:hAnsi="Times New Roman"/>
                <w:b/>
                <w:color w:val="000000"/>
                <w:sz w:val="24"/>
                <w:lang w:val="en-US" w:eastAsia="en-US"/>
              </w:rPr>
              <w:t xml:space="preserve"> </w:t>
            </w:r>
          </w:p>
        </w:tc>
        <w:tc>
          <w:tcPr>
            <w:tcW w:w="3226" w:type="dxa"/>
            <w:tcBorders>
              <w:top w:val="single" w:sz="4" w:space="0" w:color="000000"/>
              <w:left w:val="single" w:sz="4" w:space="0" w:color="000000"/>
              <w:bottom w:val="single" w:sz="4" w:space="0" w:color="auto"/>
              <w:right w:val="single" w:sz="4" w:space="0" w:color="000000"/>
            </w:tcBorders>
            <w:shd w:val="clear" w:color="auto" w:fill="auto"/>
          </w:tcPr>
          <w:p w14:paraId="697E47CC" w14:textId="77777777" w:rsidR="007E33E5" w:rsidRPr="007E33E5" w:rsidRDefault="002543EE" w:rsidP="007E33E5">
            <w:pPr>
              <w:spacing w:after="0" w:line="259" w:lineRule="auto"/>
              <w:ind w:left="427"/>
              <w:rPr>
                <w:rFonts w:ascii="Times New Roman" w:hAnsi="Times New Roman"/>
                <w:color w:val="000000"/>
                <w:sz w:val="24"/>
                <w:lang w:val="en-US" w:eastAsia="en-US"/>
              </w:rPr>
            </w:pPr>
            <w:proofErr w:type="spellStart"/>
            <w:r w:rsidRPr="007E33E5">
              <w:rPr>
                <w:rFonts w:ascii="Times New Roman" w:hAnsi="Times New Roman"/>
                <w:b/>
                <w:color w:val="000000"/>
                <w:sz w:val="24"/>
                <w:lang w:val="en-US" w:eastAsia="en-US"/>
              </w:rPr>
              <w:t>Методы</w:t>
            </w:r>
            <w:proofErr w:type="spellEnd"/>
            <w:r w:rsidRPr="007E33E5">
              <w:rPr>
                <w:rFonts w:ascii="Times New Roman" w:hAnsi="Times New Roman"/>
                <w:b/>
                <w:color w:val="000000"/>
                <w:sz w:val="24"/>
                <w:lang w:val="en-US" w:eastAsia="en-US"/>
              </w:rPr>
              <w:t xml:space="preserve"> </w:t>
            </w:r>
            <w:proofErr w:type="spellStart"/>
            <w:r w:rsidRPr="007E33E5">
              <w:rPr>
                <w:rFonts w:ascii="Times New Roman" w:hAnsi="Times New Roman"/>
                <w:b/>
                <w:color w:val="000000"/>
                <w:sz w:val="24"/>
                <w:lang w:val="en-US" w:eastAsia="en-US"/>
              </w:rPr>
              <w:t>оценки</w:t>
            </w:r>
            <w:proofErr w:type="spellEnd"/>
            <w:r w:rsidRPr="007E33E5">
              <w:rPr>
                <w:rFonts w:ascii="Times New Roman" w:hAnsi="Times New Roman"/>
                <w:b/>
                <w:color w:val="000000"/>
                <w:sz w:val="24"/>
                <w:lang w:val="en-US" w:eastAsia="en-US"/>
              </w:rPr>
              <w:t xml:space="preserve"> </w:t>
            </w:r>
          </w:p>
        </w:tc>
      </w:tr>
      <w:tr w:rsidR="000F3586" w14:paraId="61FE538C" w14:textId="77777777" w:rsidTr="007E33E5">
        <w:trPr>
          <w:trHeight w:val="3185"/>
        </w:trPr>
        <w:tc>
          <w:tcPr>
            <w:tcW w:w="3661" w:type="dxa"/>
            <w:tcBorders>
              <w:top w:val="single" w:sz="4" w:space="0" w:color="auto"/>
              <w:left w:val="single" w:sz="4" w:space="0" w:color="auto"/>
              <w:bottom w:val="single" w:sz="4" w:space="0" w:color="auto"/>
              <w:right w:val="single" w:sz="4" w:space="0" w:color="auto"/>
            </w:tcBorders>
            <w:shd w:val="clear" w:color="auto" w:fill="auto"/>
          </w:tcPr>
          <w:p w14:paraId="7951D5EC" w14:textId="77777777" w:rsidR="007E33E5" w:rsidRDefault="002543EE" w:rsidP="007E33E5">
            <w:pPr>
              <w:spacing w:after="0" w:line="248" w:lineRule="auto"/>
              <w:ind w:left="105" w:right="54" w:hanging="105"/>
              <w:jc w:val="both"/>
              <w:rPr>
                <w:rFonts w:ascii="Times New Roman" w:hAnsi="Times New Roman"/>
                <w:color w:val="000000"/>
                <w:sz w:val="24"/>
                <w:lang w:eastAsia="en-US"/>
              </w:rPr>
            </w:pPr>
            <w:r w:rsidRPr="007E33E5">
              <w:rPr>
                <w:rFonts w:ascii="Times New Roman" w:hAnsi="Times New Roman"/>
                <w:color w:val="000000"/>
                <w:sz w:val="24"/>
                <w:lang w:eastAsia="en-US"/>
              </w:rPr>
              <w:t xml:space="preserve">уметь: </w:t>
            </w:r>
            <w:r>
              <w:rPr>
                <w:rFonts w:ascii="Times New Roman" w:hAnsi="Times New Roman"/>
                <w:color w:val="000000"/>
                <w:sz w:val="24"/>
                <w:lang w:eastAsia="en-US"/>
              </w:rPr>
              <w:t xml:space="preserve"> </w:t>
            </w:r>
          </w:p>
          <w:p w14:paraId="5388AB28" w14:textId="77777777" w:rsidR="007E33E5" w:rsidRPr="007E33E5" w:rsidRDefault="002543EE" w:rsidP="007E33E5">
            <w:pPr>
              <w:spacing w:after="0" w:line="248" w:lineRule="auto"/>
              <w:ind w:left="105" w:right="54" w:hanging="105"/>
              <w:jc w:val="both"/>
              <w:rPr>
                <w:rFonts w:ascii="Times New Roman" w:hAnsi="Times New Roman"/>
                <w:color w:val="000000"/>
                <w:sz w:val="24"/>
                <w:lang w:eastAsia="en-US"/>
              </w:rPr>
            </w:pPr>
            <w:r w:rsidRPr="007E33E5">
              <w:rPr>
                <w:rFonts w:ascii="Times New Roman" w:hAnsi="Times New Roman"/>
                <w:color w:val="000000"/>
                <w:sz w:val="24"/>
                <w:lang w:eastAsia="en-US"/>
              </w:rPr>
              <w:t xml:space="preserve">использовать </w:t>
            </w:r>
            <w:proofErr w:type="spellStart"/>
            <w:r w:rsidRPr="007E33E5">
              <w:rPr>
                <w:rFonts w:ascii="Times New Roman" w:hAnsi="Times New Roman"/>
                <w:color w:val="000000"/>
                <w:sz w:val="24"/>
                <w:lang w:eastAsia="en-US"/>
              </w:rPr>
              <w:t>физкультурнооздоровительную</w:t>
            </w:r>
            <w:proofErr w:type="spellEnd"/>
            <w:r w:rsidRPr="007E33E5">
              <w:rPr>
                <w:rFonts w:ascii="Times New Roman" w:hAnsi="Times New Roman"/>
                <w:color w:val="000000"/>
                <w:sz w:val="24"/>
                <w:lang w:eastAsia="en-US"/>
              </w:rPr>
              <w:t xml:space="preserve"> деятельность для укрепления здоровья, достижения жизненных и профессиональных целей </w:t>
            </w:r>
          </w:p>
          <w:p w14:paraId="3D1AF114" w14:textId="77777777" w:rsidR="007E33E5" w:rsidRPr="007E33E5" w:rsidRDefault="007E33E5" w:rsidP="007E33E5">
            <w:pPr>
              <w:spacing w:after="21" w:line="259" w:lineRule="auto"/>
              <w:rPr>
                <w:rFonts w:ascii="Times New Roman" w:hAnsi="Times New Roman"/>
                <w:color w:val="000000"/>
                <w:sz w:val="24"/>
                <w:lang w:eastAsia="en-US"/>
              </w:rPr>
            </w:pPr>
          </w:p>
          <w:p w14:paraId="4D9F540C" w14:textId="77777777" w:rsidR="007E33E5" w:rsidRPr="007E33E5" w:rsidRDefault="007E33E5" w:rsidP="007E33E5">
            <w:pPr>
              <w:spacing w:after="0" w:line="248" w:lineRule="auto"/>
              <w:ind w:left="105" w:right="54" w:hanging="105"/>
              <w:jc w:val="both"/>
              <w:rPr>
                <w:rFonts w:ascii="Times New Roman" w:hAnsi="Times New Roman"/>
                <w:color w:val="000000"/>
                <w:sz w:val="24"/>
                <w:lang w:eastAsia="en-US"/>
              </w:rPr>
            </w:pPr>
          </w:p>
        </w:tc>
        <w:tc>
          <w:tcPr>
            <w:tcW w:w="2687" w:type="dxa"/>
            <w:tcBorders>
              <w:top w:val="single" w:sz="4" w:space="0" w:color="auto"/>
              <w:left w:val="single" w:sz="4" w:space="0" w:color="auto"/>
              <w:bottom w:val="single" w:sz="4" w:space="0" w:color="auto"/>
              <w:right w:val="single" w:sz="4" w:space="0" w:color="auto"/>
            </w:tcBorders>
            <w:shd w:val="clear" w:color="auto" w:fill="auto"/>
          </w:tcPr>
          <w:p w14:paraId="74682AA5" w14:textId="77777777" w:rsidR="007E33E5" w:rsidRPr="007E33E5" w:rsidRDefault="002543EE" w:rsidP="007E33E5">
            <w:pPr>
              <w:jc w:val="both"/>
              <w:rPr>
                <w:rFonts w:ascii="Times New Roman" w:hAnsi="Times New Roman"/>
                <w:iCs/>
                <w:color w:val="000000"/>
                <w:sz w:val="24"/>
                <w:lang w:eastAsia="en-US"/>
              </w:rPr>
            </w:pPr>
            <w:r w:rsidRPr="007E33E5">
              <w:rPr>
                <w:rFonts w:ascii="Times New Roman" w:hAnsi="Times New Roman"/>
                <w:iCs/>
                <w:color w:val="000000"/>
                <w:sz w:val="24"/>
                <w:lang w:eastAsia="en-US"/>
              </w:rPr>
              <w:t xml:space="preserve">Умение правильно выполнять различные физические упражнения, </w:t>
            </w:r>
            <w:proofErr w:type="gramStart"/>
            <w:r w:rsidRPr="007E33E5">
              <w:rPr>
                <w:rFonts w:ascii="Times New Roman" w:hAnsi="Times New Roman"/>
                <w:iCs/>
                <w:color w:val="000000"/>
                <w:sz w:val="24"/>
                <w:lang w:eastAsia="en-US"/>
              </w:rPr>
              <w:t xml:space="preserve">использовать  </w:t>
            </w:r>
            <w:proofErr w:type="spellStart"/>
            <w:r w:rsidRPr="007E33E5">
              <w:rPr>
                <w:rFonts w:ascii="Times New Roman" w:hAnsi="Times New Roman"/>
                <w:iCs/>
                <w:color w:val="000000"/>
                <w:sz w:val="24"/>
                <w:lang w:eastAsia="en-US"/>
              </w:rPr>
              <w:t>физкультурнооздоровительную</w:t>
            </w:r>
            <w:proofErr w:type="spellEnd"/>
            <w:proofErr w:type="gramEnd"/>
            <w:r w:rsidRPr="007E33E5">
              <w:rPr>
                <w:rFonts w:ascii="Times New Roman" w:hAnsi="Times New Roman"/>
                <w:iCs/>
                <w:color w:val="000000"/>
                <w:sz w:val="24"/>
                <w:lang w:eastAsia="en-US"/>
              </w:rPr>
              <w:t xml:space="preserve"> деятельность для укреплени</w:t>
            </w:r>
            <w:r w:rsidRPr="007E33E5">
              <w:rPr>
                <w:rFonts w:ascii="Times New Roman" w:hAnsi="Times New Roman"/>
                <w:iCs/>
                <w:color w:val="000000"/>
                <w:sz w:val="24"/>
                <w:lang w:eastAsia="en-US"/>
              </w:rPr>
              <w:t>я здоровья в своей профессиональной деятельности</w:t>
            </w:r>
          </w:p>
          <w:p w14:paraId="5B38F76C" w14:textId="77777777" w:rsidR="007E33E5" w:rsidRPr="007E33E5" w:rsidRDefault="007E33E5" w:rsidP="007E33E5">
            <w:pPr>
              <w:spacing w:after="0" w:line="259" w:lineRule="auto"/>
              <w:ind w:right="98" w:firstLine="428"/>
              <w:jc w:val="both"/>
              <w:rPr>
                <w:rFonts w:ascii="Times New Roman" w:hAnsi="Times New Roman"/>
                <w:color w:val="000000"/>
                <w:sz w:val="24"/>
                <w:lang w:eastAsia="en-US"/>
              </w:rPr>
            </w:pPr>
          </w:p>
        </w:tc>
        <w:tc>
          <w:tcPr>
            <w:tcW w:w="3226" w:type="dxa"/>
            <w:tcBorders>
              <w:top w:val="single" w:sz="4" w:space="0" w:color="auto"/>
              <w:left w:val="single" w:sz="4" w:space="0" w:color="auto"/>
              <w:bottom w:val="single" w:sz="4" w:space="0" w:color="auto"/>
              <w:right w:val="single" w:sz="4" w:space="0" w:color="auto"/>
            </w:tcBorders>
            <w:shd w:val="clear" w:color="auto" w:fill="auto"/>
          </w:tcPr>
          <w:p w14:paraId="3378D143" w14:textId="77777777" w:rsidR="007E33E5" w:rsidRPr="007E33E5" w:rsidRDefault="002543EE" w:rsidP="007E33E5">
            <w:pPr>
              <w:spacing w:after="0" w:line="314" w:lineRule="auto"/>
              <w:ind w:firstLine="427"/>
              <w:rPr>
                <w:rFonts w:ascii="Times New Roman" w:hAnsi="Times New Roman"/>
                <w:color w:val="000000"/>
                <w:sz w:val="24"/>
                <w:lang w:eastAsia="en-US"/>
              </w:rPr>
            </w:pPr>
            <w:r w:rsidRPr="007E33E5">
              <w:rPr>
                <w:rFonts w:ascii="Times New Roman" w:hAnsi="Times New Roman"/>
                <w:color w:val="000000"/>
                <w:sz w:val="24"/>
                <w:lang w:eastAsia="en-US"/>
              </w:rPr>
              <w:t xml:space="preserve">Фронтальная беседа, устный опрос, тестирование  </w:t>
            </w:r>
          </w:p>
          <w:p w14:paraId="3D00C7D0" w14:textId="77777777" w:rsidR="007E33E5" w:rsidRPr="007E33E5" w:rsidRDefault="002543EE" w:rsidP="007E33E5">
            <w:pPr>
              <w:spacing w:after="0" w:line="259" w:lineRule="auto"/>
              <w:rPr>
                <w:rFonts w:ascii="Times New Roman" w:hAnsi="Times New Roman"/>
                <w:color w:val="000000"/>
                <w:sz w:val="24"/>
                <w:lang w:eastAsia="en-US"/>
              </w:rPr>
            </w:pPr>
            <w:r w:rsidRPr="007E33E5">
              <w:rPr>
                <w:rFonts w:ascii="Times New Roman" w:hAnsi="Times New Roman"/>
                <w:color w:val="000000"/>
                <w:sz w:val="24"/>
                <w:lang w:eastAsia="en-US"/>
              </w:rPr>
              <w:t xml:space="preserve">Оценка выполнения практических заданий, выполнение индивидуальных заданий, принятие нормативов </w:t>
            </w:r>
          </w:p>
        </w:tc>
      </w:tr>
    </w:tbl>
    <w:p w14:paraId="74D80BA8" w14:textId="77777777" w:rsidR="007E33E5" w:rsidRPr="007E33E5" w:rsidRDefault="002543EE" w:rsidP="007E33E5">
      <w:pPr>
        <w:spacing w:after="0" w:line="259" w:lineRule="auto"/>
        <w:rPr>
          <w:rFonts w:ascii="Times New Roman" w:hAnsi="Times New Roman"/>
          <w:color w:val="000000"/>
          <w:sz w:val="24"/>
          <w:lang w:eastAsia="en-US"/>
        </w:rPr>
      </w:pPr>
      <w:r w:rsidRPr="007E33E5">
        <w:rPr>
          <w:rFonts w:ascii="Times New Roman" w:hAnsi="Times New Roman"/>
          <w:color w:val="000000"/>
          <w:sz w:val="24"/>
          <w:lang w:eastAsia="en-US"/>
        </w:rPr>
        <w:t xml:space="preserve"> </w:t>
      </w:r>
    </w:p>
    <w:p w14:paraId="1F441828" w14:textId="77777777" w:rsidR="007E33E5" w:rsidRDefault="002543EE" w:rsidP="007E33E5">
      <w:pPr>
        <w:rPr>
          <w:rFonts w:ascii="Times New Roman" w:hAnsi="Times New Roman"/>
          <w:i/>
          <w:color w:val="000000"/>
          <w:sz w:val="24"/>
          <w:lang w:eastAsia="en-US"/>
        </w:rPr>
      </w:pPr>
      <w:r w:rsidRPr="007E33E5">
        <w:rPr>
          <w:rFonts w:ascii="Times New Roman" w:hAnsi="Times New Roman"/>
          <w:i/>
          <w:color w:val="000000"/>
          <w:sz w:val="24"/>
          <w:lang w:eastAsia="en-US"/>
        </w:rPr>
        <w:t xml:space="preserve"> </w:t>
      </w:r>
    </w:p>
    <w:p w14:paraId="125F6E35" w14:textId="77777777" w:rsidR="007E33E5" w:rsidRDefault="007E33E5" w:rsidP="007E33E5">
      <w:pPr>
        <w:rPr>
          <w:rFonts w:ascii="Times New Roman" w:hAnsi="Times New Roman"/>
          <w:i/>
          <w:color w:val="000000"/>
          <w:sz w:val="24"/>
          <w:lang w:eastAsia="en-US"/>
        </w:rPr>
      </w:pPr>
    </w:p>
    <w:p w14:paraId="72139927" w14:textId="77777777" w:rsidR="007E33E5" w:rsidRDefault="007E33E5" w:rsidP="007E33E5">
      <w:pPr>
        <w:rPr>
          <w:rFonts w:ascii="Times New Roman" w:hAnsi="Times New Roman"/>
          <w:i/>
          <w:color w:val="000000"/>
          <w:sz w:val="24"/>
          <w:lang w:eastAsia="en-US"/>
        </w:rPr>
      </w:pPr>
    </w:p>
    <w:p w14:paraId="74E76C52" w14:textId="77777777" w:rsidR="007E33E5" w:rsidRDefault="007E33E5" w:rsidP="007E33E5">
      <w:pPr>
        <w:rPr>
          <w:rFonts w:ascii="Times New Roman" w:hAnsi="Times New Roman"/>
          <w:i/>
          <w:color w:val="000000"/>
          <w:sz w:val="24"/>
          <w:lang w:eastAsia="en-US"/>
        </w:rPr>
      </w:pPr>
    </w:p>
    <w:p w14:paraId="6D336911" w14:textId="77777777" w:rsidR="007E33E5" w:rsidRDefault="007E33E5" w:rsidP="007E33E5">
      <w:pPr>
        <w:rPr>
          <w:rFonts w:ascii="Times New Roman" w:hAnsi="Times New Roman"/>
          <w:i/>
          <w:color w:val="000000"/>
          <w:sz w:val="24"/>
          <w:lang w:eastAsia="en-US"/>
        </w:rPr>
      </w:pPr>
    </w:p>
    <w:p w14:paraId="6852A4F0" w14:textId="77777777" w:rsidR="007E33E5" w:rsidRDefault="007E33E5" w:rsidP="007E33E5">
      <w:pPr>
        <w:rPr>
          <w:rFonts w:ascii="Times New Roman" w:hAnsi="Times New Roman"/>
          <w:i/>
          <w:color w:val="000000"/>
          <w:sz w:val="24"/>
          <w:lang w:eastAsia="en-US"/>
        </w:rPr>
      </w:pPr>
    </w:p>
    <w:p w14:paraId="458E7D74" w14:textId="77777777" w:rsidR="007E33E5" w:rsidRDefault="007E33E5" w:rsidP="007E33E5">
      <w:pPr>
        <w:rPr>
          <w:rFonts w:ascii="Times New Roman" w:hAnsi="Times New Roman"/>
          <w:i/>
          <w:color w:val="000000"/>
          <w:sz w:val="24"/>
          <w:lang w:eastAsia="en-US"/>
        </w:rPr>
      </w:pPr>
    </w:p>
    <w:p w14:paraId="066FA50F" w14:textId="77777777" w:rsidR="007E33E5" w:rsidRDefault="007E33E5" w:rsidP="007E33E5">
      <w:pPr>
        <w:rPr>
          <w:rFonts w:ascii="Times New Roman" w:hAnsi="Times New Roman"/>
          <w:i/>
          <w:color w:val="000000"/>
          <w:sz w:val="24"/>
          <w:lang w:eastAsia="en-US"/>
        </w:rPr>
      </w:pPr>
    </w:p>
    <w:p w14:paraId="041BE2BB" w14:textId="77777777" w:rsidR="007E33E5" w:rsidRDefault="007E33E5" w:rsidP="007E33E5">
      <w:pPr>
        <w:rPr>
          <w:rFonts w:ascii="Times New Roman" w:hAnsi="Times New Roman"/>
          <w:i/>
          <w:color w:val="000000"/>
          <w:sz w:val="24"/>
          <w:lang w:eastAsia="en-US"/>
        </w:rPr>
      </w:pPr>
    </w:p>
    <w:p w14:paraId="3CD5CED7" w14:textId="77777777" w:rsidR="007E33E5" w:rsidRDefault="007E33E5" w:rsidP="007E33E5">
      <w:pPr>
        <w:rPr>
          <w:rFonts w:ascii="Times New Roman" w:hAnsi="Times New Roman"/>
          <w:i/>
          <w:color w:val="000000"/>
          <w:sz w:val="24"/>
          <w:lang w:eastAsia="en-US"/>
        </w:rPr>
      </w:pPr>
    </w:p>
    <w:p w14:paraId="716CDCB4" w14:textId="77777777" w:rsidR="007E33E5" w:rsidRDefault="007E33E5" w:rsidP="007E33E5">
      <w:pPr>
        <w:rPr>
          <w:rFonts w:ascii="Times New Roman" w:hAnsi="Times New Roman"/>
          <w:i/>
          <w:color w:val="000000"/>
          <w:sz w:val="24"/>
          <w:lang w:eastAsia="en-US"/>
        </w:rPr>
      </w:pPr>
    </w:p>
    <w:p w14:paraId="785BD3FB" w14:textId="77777777" w:rsidR="007E33E5" w:rsidRDefault="007E33E5" w:rsidP="007E33E5">
      <w:pPr>
        <w:rPr>
          <w:rFonts w:ascii="Times New Roman" w:hAnsi="Times New Roman"/>
          <w:i/>
          <w:color w:val="000000"/>
          <w:sz w:val="24"/>
          <w:lang w:eastAsia="en-US"/>
        </w:rPr>
        <w:sectPr w:rsidR="007E33E5" w:rsidSect="00764A68">
          <w:footerReference w:type="even" r:id="rId64"/>
          <w:footerReference w:type="default" r:id="rId65"/>
          <w:pgSz w:w="11906" w:h="16838"/>
          <w:pgMar w:top="1134" w:right="851" w:bottom="1134" w:left="1701" w:header="709" w:footer="709" w:gutter="0"/>
          <w:cols w:space="708"/>
          <w:docGrid w:linePitch="360"/>
        </w:sectPr>
      </w:pPr>
    </w:p>
    <w:p w14:paraId="75E04847" w14:textId="77777777" w:rsidR="00BB792E" w:rsidRPr="00315F34" w:rsidRDefault="00A6246A" w:rsidP="0098698D">
      <w:pPr>
        <w:pStyle w:val="1"/>
        <w:spacing w:before="0" w:after="0"/>
        <w:ind w:firstLine="0"/>
        <w:jc w:val="center"/>
      </w:pPr>
      <w:bookmarkStart w:id="20" w:name="_Toc84499259_5"/>
      <w:bookmarkStart w:id="21" w:name="_Hlk98839701_5"/>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20"/>
    </w:p>
    <w:p w14:paraId="3841D4FD" w14:textId="77777777" w:rsidR="008F1FFA" w:rsidRPr="00315F34" w:rsidRDefault="008F1FFA" w:rsidP="0098698D">
      <w:pPr>
        <w:spacing w:after="0"/>
        <w:rPr>
          <w:lang w:val="x-none" w:eastAsia="x-none"/>
        </w:rPr>
      </w:pPr>
    </w:p>
    <w:p w14:paraId="5094B7DD" w14:textId="77777777" w:rsidR="008F1FFA" w:rsidRPr="00315F34" w:rsidRDefault="002543EE" w:rsidP="0098698D">
      <w:pPr>
        <w:pStyle w:val="afffffd"/>
        <w:spacing w:after="0"/>
        <w:jc w:val="right"/>
        <w:rPr>
          <w:rFonts w:ascii="Times New Roman" w:hAnsi="Times New Roman"/>
          <w:b/>
          <w:bCs/>
        </w:rPr>
      </w:pPr>
      <w:bookmarkStart w:id="22" w:name="_Toc84499260_5"/>
      <w:r w:rsidRPr="00315F34">
        <w:rPr>
          <w:rFonts w:ascii="Times New Roman" w:hAnsi="Times New Roman"/>
          <w:b/>
          <w:bCs/>
        </w:rPr>
        <w:t>Приложение</w:t>
      </w:r>
      <w:bookmarkEnd w:id="21"/>
      <w:bookmarkEnd w:id="22"/>
      <w:r w:rsidR="005A682B">
        <w:rPr>
          <w:rFonts w:ascii="Times New Roman" w:hAnsi="Times New Roman"/>
          <w:b/>
          <w:bCs/>
        </w:rPr>
        <w:t xml:space="preserve"> 3</w:t>
      </w:r>
      <w:r w:rsidR="00A458BE">
        <w:rPr>
          <w:rFonts w:ascii="Times New Roman" w:hAnsi="Times New Roman"/>
          <w:b/>
          <w:bCs/>
        </w:rPr>
        <w:t>.1</w:t>
      </w:r>
    </w:p>
    <w:p w14:paraId="745E7DD6" w14:textId="77777777" w:rsidR="00501636" w:rsidRPr="00316C96" w:rsidRDefault="002E0155" w:rsidP="0098698D">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316C96">
        <w:rPr>
          <w:rFonts w:ascii="Times New Roman" w:hAnsi="Times New Roman"/>
          <w:b/>
          <w:bCs/>
          <w:sz w:val="24"/>
          <w:szCs w:val="24"/>
          <w:u w:val="single"/>
        </w:rPr>
        <w:t xml:space="preserve">15.02.14 Оснащение средствами автоматизации </w:t>
      </w:r>
    </w:p>
    <w:p w14:paraId="680E71CD" w14:textId="77777777" w:rsidR="00501636" w:rsidRPr="00316C96" w:rsidRDefault="002543EE" w:rsidP="0098698D">
      <w:pPr>
        <w:spacing w:after="0"/>
        <w:jc w:val="right"/>
        <w:rPr>
          <w:rFonts w:ascii="Times New Roman" w:hAnsi="Times New Roman"/>
          <w:b/>
          <w:bCs/>
          <w:sz w:val="24"/>
          <w:szCs w:val="24"/>
          <w:u w:val="single"/>
        </w:rPr>
      </w:pPr>
      <w:r w:rsidRPr="00316C96">
        <w:rPr>
          <w:rFonts w:ascii="Times New Roman" w:hAnsi="Times New Roman"/>
          <w:b/>
          <w:bCs/>
          <w:sz w:val="24"/>
          <w:szCs w:val="24"/>
          <w:u w:val="single"/>
        </w:rPr>
        <w:t xml:space="preserve">технологических процессов и производств </w:t>
      </w:r>
    </w:p>
    <w:p w14:paraId="0D30B771" w14:textId="77777777" w:rsidR="00501636" w:rsidRPr="00316C96" w:rsidRDefault="002543EE" w:rsidP="0098698D">
      <w:pPr>
        <w:spacing w:after="0"/>
        <w:jc w:val="right"/>
        <w:rPr>
          <w:rFonts w:ascii="Times New Roman" w:hAnsi="Times New Roman"/>
          <w:b/>
          <w:bCs/>
          <w:sz w:val="24"/>
          <w:szCs w:val="24"/>
          <w:u w:val="single"/>
        </w:rPr>
      </w:pPr>
      <w:r w:rsidRPr="00316C96">
        <w:rPr>
          <w:rFonts w:ascii="Times New Roman" w:hAnsi="Times New Roman"/>
          <w:b/>
          <w:bCs/>
          <w:sz w:val="24"/>
          <w:szCs w:val="24"/>
          <w:u w:val="single"/>
        </w:rPr>
        <w:t>(по отраслям)</w:t>
      </w:r>
    </w:p>
    <w:p w14:paraId="20FA2818" w14:textId="77777777" w:rsidR="00A6246A" w:rsidRPr="00315F34" w:rsidRDefault="0073721F" w:rsidP="0098698D">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37E0E37B" w14:textId="77777777" w:rsidR="00BB792E" w:rsidRPr="00315F34" w:rsidRDefault="00BB792E" w:rsidP="0098698D">
      <w:pPr>
        <w:spacing w:after="0"/>
        <w:jc w:val="center"/>
        <w:rPr>
          <w:rFonts w:ascii="Times New Roman" w:hAnsi="Times New Roman"/>
          <w:b/>
          <w:i/>
        </w:rPr>
      </w:pPr>
    </w:p>
    <w:p w14:paraId="4983B974" w14:textId="77777777" w:rsidR="00050ACF" w:rsidRPr="00315F34" w:rsidRDefault="00050ACF" w:rsidP="0098698D">
      <w:pPr>
        <w:spacing w:after="0"/>
        <w:jc w:val="center"/>
        <w:rPr>
          <w:rFonts w:ascii="Times New Roman" w:hAnsi="Times New Roman"/>
          <w:b/>
          <w:i/>
        </w:rPr>
      </w:pPr>
    </w:p>
    <w:p w14:paraId="5D6E73D3" w14:textId="77777777" w:rsidR="00050ACF" w:rsidRDefault="00050ACF" w:rsidP="0098698D">
      <w:pPr>
        <w:spacing w:after="0"/>
        <w:jc w:val="center"/>
        <w:rPr>
          <w:rFonts w:ascii="Times New Roman" w:hAnsi="Times New Roman"/>
          <w:b/>
          <w:i/>
        </w:rPr>
      </w:pPr>
    </w:p>
    <w:p w14:paraId="715E59F0" w14:textId="77777777" w:rsidR="00C974DF" w:rsidRDefault="00C974DF" w:rsidP="0098698D">
      <w:pPr>
        <w:spacing w:after="0"/>
        <w:jc w:val="center"/>
        <w:rPr>
          <w:rFonts w:ascii="Times New Roman" w:hAnsi="Times New Roman"/>
          <w:b/>
          <w:i/>
        </w:rPr>
      </w:pPr>
    </w:p>
    <w:p w14:paraId="4BAD48CB" w14:textId="77777777" w:rsidR="00C974DF" w:rsidRPr="00315F34" w:rsidRDefault="00C974DF" w:rsidP="0098698D">
      <w:pPr>
        <w:spacing w:after="0"/>
        <w:jc w:val="center"/>
        <w:rPr>
          <w:rFonts w:ascii="Times New Roman" w:hAnsi="Times New Roman"/>
          <w:b/>
          <w:i/>
        </w:rPr>
      </w:pPr>
    </w:p>
    <w:p w14:paraId="51CE7048" w14:textId="77777777" w:rsidR="00BB792E" w:rsidRPr="00315F34" w:rsidRDefault="00BB792E" w:rsidP="0098698D">
      <w:pPr>
        <w:spacing w:after="0"/>
        <w:jc w:val="center"/>
        <w:rPr>
          <w:rFonts w:ascii="Times New Roman" w:hAnsi="Times New Roman"/>
          <w:b/>
          <w:i/>
        </w:rPr>
      </w:pPr>
    </w:p>
    <w:p w14:paraId="77B66081" w14:textId="77777777" w:rsidR="00091C4A" w:rsidRPr="00315F34" w:rsidRDefault="003C02EE" w:rsidP="0098698D">
      <w:pPr>
        <w:spacing w:after="0"/>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2AA139B6" w14:textId="77777777" w:rsidR="00091C4A" w:rsidRPr="00315F34" w:rsidRDefault="00091C4A" w:rsidP="0098698D">
      <w:pPr>
        <w:spacing w:after="0"/>
        <w:jc w:val="center"/>
        <w:rPr>
          <w:rFonts w:ascii="Times New Roman" w:hAnsi="Times New Roman"/>
          <w:b/>
          <w:i/>
          <w:sz w:val="24"/>
          <w:szCs w:val="24"/>
          <w:u w:val="single"/>
        </w:rPr>
      </w:pPr>
    </w:p>
    <w:p w14:paraId="062FD6E8" w14:textId="77777777" w:rsidR="00091C4A" w:rsidRPr="00501636" w:rsidRDefault="00256D5B" w:rsidP="0098698D">
      <w:pPr>
        <w:spacing w:after="0"/>
        <w:jc w:val="center"/>
        <w:rPr>
          <w:rFonts w:ascii="Times New Roman" w:hAnsi="Times New Roman"/>
          <w:b/>
          <w:iCs/>
          <w:sz w:val="24"/>
          <w:szCs w:val="24"/>
          <w:u w:val="single"/>
        </w:rPr>
      </w:pPr>
      <w:bookmarkStart w:id="23" w:name="_Hlk105155136"/>
      <w:proofErr w:type="gramStart"/>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 xml:space="preserve"> </w:t>
      </w:r>
      <w:r w:rsidR="005E2D27">
        <w:rPr>
          <w:rFonts w:ascii="Times New Roman" w:hAnsi="Times New Roman"/>
          <w:b/>
          <w:iCs/>
          <w:sz w:val="24"/>
          <w:szCs w:val="24"/>
          <w:u w:val="single"/>
        </w:rPr>
        <w:t>ОП</w:t>
      </w:r>
      <w:proofErr w:type="gramEnd"/>
      <w:r w:rsidR="005E2D27">
        <w:rPr>
          <w:rFonts w:ascii="Times New Roman" w:hAnsi="Times New Roman"/>
          <w:b/>
          <w:iCs/>
          <w:sz w:val="24"/>
          <w:szCs w:val="24"/>
          <w:u w:val="single"/>
        </w:rPr>
        <w:t>. 01 ТЕХНОЛОГИИ АВТОМАТИЗИРОВАННОГО МАШИНОСТРОЕНИЯ</w:t>
      </w:r>
      <w:r w:rsidRPr="00501636">
        <w:rPr>
          <w:rFonts w:ascii="Times New Roman" w:hAnsi="Times New Roman"/>
          <w:b/>
          <w:iCs/>
          <w:sz w:val="24"/>
          <w:szCs w:val="24"/>
          <w:u w:val="single"/>
        </w:rPr>
        <w:t>»</w:t>
      </w:r>
    </w:p>
    <w:bookmarkEnd w:id="23"/>
    <w:p w14:paraId="7454494F" w14:textId="77777777" w:rsidR="00091C4A" w:rsidRPr="003057E5" w:rsidRDefault="00622577" w:rsidP="0098698D">
      <w:pPr>
        <w:spacing w:after="0"/>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608D6365" w14:textId="77777777" w:rsidR="00091C4A" w:rsidRPr="00315F34" w:rsidRDefault="00091C4A" w:rsidP="0098698D">
      <w:pPr>
        <w:spacing w:after="0"/>
        <w:jc w:val="center"/>
        <w:rPr>
          <w:rFonts w:ascii="Times New Roman" w:hAnsi="Times New Roman"/>
          <w:b/>
          <w:i/>
        </w:rPr>
      </w:pPr>
    </w:p>
    <w:p w14:paraId="2B2AF1BC" w14:textId="77777777" w:rsidR="00091C4A" w:rsidRDefault="00091C4A" w:rsidP="0098698D">
      <w:pPr>
        <w:spacing w:after="0"/>
        <w:rPr>
          <w:rFonts w:ascii="Times New Roman" w:hAnsi="Times New Roman"/>
          <w:b/>
          <w:i/>
        </w:rPr>
      </w:pPr>
    </w:p>
    <w:p w14:paraId="29887D2F" w14:textId="77777777" w:rsidR="00424A67" w:rsidRDefault="00424A67" w:rsidP="0098698D">
      <w:pPr>
        <w:spacing w:after="0"/>
        <w:rPr>
          <w:rFonts w:ascii="Times New Roman" w:hAnsi="Times New Roman"/>
          <w:b/>
          <w:i/>
        </w:rPr>
      </w:pPr>
    </w:p>
    <w:p w14:paraId="74373D47" w14:textId="77777777" w:rsidR="00424A67" w:rsidRDefault="00424A67" w:rsidP="0098698D">
      <w:pPr>
        <w:spacing w:after="0"/>
        <w:rPr>
          <w:rFonts w:ascii="Times New Roman" w:hAnsi="Times New Roman"/>
          <w:b/>
          <w:i/>
        </w:rPr>
      </w:pPr>
    </w:p>
    <w:p w14:paraId="0636B865" w14:textId="77777777" w:rsidR="00424A67" w:rsidRDefault="00424A67" w:rsidP="0098698D">
      <w:pPr>
        <w:spacing w:after="0"/>
        <w:rPr>
          <w:rFonts w:ascii="Times New Roman" w:hAnsi="Times New Roman"/>
          <w:b/>
          <w:i/>
        </w:rPr>
      </w:pPr>
    </w:p>
    <w:p w14:paraId="7C4CA7DF" w14:textId="77777777" w:rsidR="00424A67" w:rsidRDefault="00424A67" w:rsidP="0098698D">
      <w:pPr>
        <w:spacing w:after="0"/>
        <w:rPr>
          <w:rFonts w:ascii="Times New Roman" w:hAnsi="Times New Roman"/>
          <w:b/>
          <w:i/>
        </w:rPr>
      </w:pPr>
    </w:p>
    <w:p w14:paraId="23D10429" w14:textId="77777777" w:rsidR="00424A67" w:rsidRDefault="00424A67" w:rsidP="0098698D">
      <w:pPr>
        <w:spacing w:after="0"/>
        <w:rPr>
          <w:rFonts w:ascii="Times New Roman" w:hAnsi="Times New Roman"/>
          <w:b/>
          <w:i/>
        </w:rPr>
      </w:pPr>
    </w:p>
    <w:p w14:paraId="24994CF9" w14:textId="77777777" w:rsidR="00424A67" w:rsidRDefault="00424A67" w:rsidP="0098698D">
      <w:pPr>
        <w:spacing w:after="0"/>
        <w:rPr>
          <w:rFonts w:ascii="Times New Roman" w:hAnsi="Times New Roman"/>
          <w:b/>
          <w:i/>
        </w:rPr>
      </w:pPr>
    </w:p>
    <w:p w14:paraId="282AA927" w14:textId="77777777" w:rsidR="0098698D" w:rsidRDefault="0098698D" w:rsidP="0098698D">
      <w:pPr>
        <w:spacing w:after="0"/>
        <w:rPr>
          <w:rFonts w:ascii="Times New Roman" w:hAnsi="Times New Roman"/>
          <w:b/>
          <w:i/>
        </w:rPr>
      </w:pPr>
    </w:p>
    <w:p w14:paraId="07A7F598" w14:textId="77777777" w:rsidR="0098698D" w:rsidRDefault="0098698D" w:rsidP="0098698D">
      <w:pPr>
        <w:spacing w:after="0"/>
        <w:rPr>
          <w:rFonts w:ascii="Times New Roman" w:hAnsi="Times New Roman"/>
          <w:b/>
          <w:i/>
        </w:rPr>
      </w:pPr>
    </w:p>
    <w:p w14:paraId="51857314" w14:textId="77777777" w:rsidR="0098698D" w:rsidRDefault="0098698D" w:rsidP="0098698D">
      <w:pPr>
        <w:spacing w:after="0"/>
        <w:rPr>
          <w:rFonts w:ascii="Times New Roman" w:hAnsi="Times New Roman"/>
          <w:b/>
          <w:i/>
        </w:rPr>
      </w:pPr>
    </w:p>
    <w:p w14:paraId="079C9C36" w14:textId="77777777" w:rsidR="0098698D" w:rsidRDefault="0098698D" w:rsidP="0098698D">
      <w:pPr>
        <w:spacing w:after="0"/>
        <w:rPr>
          <w:rFonts w:ascii="Times New Roman" w:hAnsi="Times New Roman"/>
          <w:b/>
          <w:i/>
        </w:rPr>
      </w:pPr>
    </w:p>
    <w:p w14:paraId="1E218435" w14:textId="77777777" w:rsidR="0098698D" w:rsidRDefault="0098698D" w:rsidP="0098698D">
      <w:pPr>
        <w:spacing w:after="0"/>
        <w:rPr>
          <w:rFonts w:ascii="Times New Roman" w:hAnsi="Times New Roman"/>
          <w:b/>
          <w:i/>
        </w:rPr>
      </w:pPr>
    </w:p>
    <w:p w14:paraId="06D9AEC3" w14:textId="77777777" w:rsidR="0098698D" w:rsidRDefault="0098698D" w:rsidP="0098698D">
      <w:pPr>
        <w:spacing w:after="0"/>
        <w:rPr>
          <w:rFonts w:ascii="Times New Roman" w:hAnsi="Times New Roman"/>
          <w:b/>
          <w:i/>
        </w:rPr>
      </w:pPr>
    </w:p>
    <w:p w14:paraId="68122995" w14:textId="77777777" w:rsidR="0098698D" w:rsidRDefault="0098698D" w:rsidP="0098698D">
      <w:pPr>
        <w:spacing w:after="0"/>
        <w:rPr>
          <w:rFonts w:ascii="Times New Roman" w:hAnsi="Times New Roman"/>
          <w:b/>
          <w:i/>
        </w:rPr>
      </w:pPr>
    </w:p>
    <w:p w14:paraId="1BD2228E" w14:textId="77777777" w:rsidR="0098698D" w:rsidRDefault="0098698D" w:rsidP="0098698D">
      <w:pPr>
        <w:spacing w:after="0"/>
        <w:rPr>
          <w:rFonts w:ascii="Times New Roman" w:hAnsi="Times New Roman"/>
          <w:b/>
          <w:i/>
        </w:rPr>
      </w:pPr>
    </w:p>
    <w:p w14:paraId="67846ADD" w14:textId="77777777" w:rsidR="0098698D" w:rsidRDefault="0098698D" w:rsidP="0098698D">
      <w:pPr>
        <w:spacing w:after="0"/>
        <w:rPr>
          <w:rFonts w:ascii="Times New Roman" w:hAnsi="Times New Roman"/>
          <w:b/>
          <w:i/>
        </w:rPr>
      </w:pPr>
    </w:p>
    <w:p w14:paraId="5E0492D9" w14:textId="77777777" w:rsidR="0098698D" w:rsidRDefault="0098698D" w:rsidP="0098698D">
      <w:pPr>
        <w:spacing w:after="0"/>
        <w:rPr>
          <w:rFonts w:ascii="Times New Roman" w:hAnsi="Times New Roman"/>
          <w:b/>
          <w:i/>
        </w:rPr>
      </w:pPr>
    </w:p>
    <w:p w14:paraId="7082849E" w14:textId="77777777" w:rsidR="0098698D" w:rsidRDefault="0098698D" w:rsidP="0098698D">
      <w:pPr>
        <w:spacing w:after="0"/>
        <w:rPr>
          <w:rFonts w:ascii="Times New Roman" w:hAnsi="Times New Roman"/>
          <w:b/>
          <w:i/>
        </w:rPr>
      </w:pPr>
    </w:p>
    <w:p w14:paraId="5A268FEB" w14:textId="77777777" w:rsidR="0098698D" w:rsidRDefault="0098698D" w:rsidP="0098698D">
      <w:pPr>
        <w:spacing w:after="0"/>
        <w:rPr>
          <w:rFonts w:ascii="Times New Roman" w:hAnsi="Times New Roman"/>
          <w:b/>
          <w:i/>
        </w:rPr>
      </w:pPr>
    </w:p>
    <w:p w14:paraId="146C0137" w14:textId="77777777" w:rsidR="0098698D" w:rsidRDefault="0098698D" w:rsidP="0098698D">
      <w:pPr>
        <w:spacing w:after="0"/>
        <w:rPr>
          <w:rFonts w:ascii="Times New Roman" w:hAnsi="Times New Roman"/>
          <w:b/>
          <w:i/>
        </w:rPr>
      </w:pPr>
    </w:p>
    <w:p w14:paraId="15092DA6" w14:textId="77777777" w:rsidR="0098698D" w:rsidRDefault="0098698D" w:rsidP="0098698D">
      <w:pPr>
        <w:spacing w:after="0"/>
        <w:rPr>
          <w:rFonts w:ascii="Times New Roman" w:hAnsi="Times New Roman"/>
          <w:b/>
          <w:i/>
        </w:rPr>
      </w:pPr>
    </w:p>
    <w:p w14:paraId="1C28F88C" w14:textId="77777777" w:rsidR="0098698D" w:rsidRDefault="0098698D" w:rsidP="0098698D">
      <w:pPr>
        <w:spacing w:after="0"/>
        <w:rPr>
          <w:rFonts w:ascii="Times New Roman" w:hAnsi="Times New Roman"/>
          <w:b/>
          <w:i/>
        </w:rPr>
      </w:pPr>
    </w:p>
    <w:p w14:paraId="6AD3D206" w14:textId="77777777" w:rsidR="0098698D" w:rsidRDefault="0098698D" w:rsidP="0098698D">
      <w:pPr>
        <w:spacing w:after="0"/>
        <w:rPr>
          <w:rFonts w:ascii="Times New Roman" w:hAnsi="Times New Roman"/>
          <w:b/>
          <w:i/>
        </w:rPr>
      </w:pPr>
    </w:p>
    <w:p w14:paraId="5B2D0EBD" w14:textId="77777777" w:rsidR="0098698D" w:rsidRDefault="0098698D" w:rsidP="0098698D">
      <w:pPr>
        <w:spacing w:after="0"/>
        <w:rPr>
          <w:rFonts w:ascii="Times New Roman" w:hAnsi="Times New Roman"/>
          <w:b/>
          <w:i/>
        </w:rPr>
      </w:pPr>
    </w:p>
    <w:p w14:paraId="6A9B4B7D" w14:textId="77777777" w:rsidR="00424A67" w:rsidRPr="00315F34" w:rsidRDefault="00424A67" w:rsidP="0098698D">
      <w:pPr>
        <w:spacing w:after="0"/>
        <w:rPr>
          <w:rFonts w:ascii="Times New Roman" w:hAnsi="Times New Roman"/>
          <w:b/>
          <w:i/>
        </w:rPr>
      </w:pPr>
    </w:p>
    <w:p w14:paraId="62ABEAA7" w14:textId="77777777" w:rsidR="00091C4A" w:rsidRPr="00315F34" w:rsidRDefault="00091C4A" w:rsidP="0098698D">
      <w:pPr>
        <w:spacing w:after="0"/>
        <w:rPr>
          <w:rFonts w:ascii="Times New Roman" w:hAnsi="Times New Roman"/>
          <w:b/>
          <w:i/>
        </w:rPr>
      </w:pPr>
    </w:p>
    <w:p w14:paraId="7855E640" w14:textId="77777777" w:rsidR="00050ACF" w:rsidRPr="00315F34" w:rsidRDefault="00050ACF" w:rsidP="0098698D">
      <w:pPr>
        <w:spacing w:after="0"/>
        <w:rPr>
          <w:rFonts w:ascii="Times New Roman" w:hAnsi="Times New Roman"/>
          <w:b/>
          <w:i/>
        </w:rPr>
      </w:pPr>
    </w:p>
    <w:p w14:paraId="126F206F" w14:textId="77777777" w:rsidR="00050ACF" w:rsidRPr="00315F34" w:rsidRDefault="00050ACF" w:rsidP="0098698D">
      <w:pPr>
        <w:spacing w:after="0"/>
        <w:rPr>
          <w:rFonts w:ascii="Times New Roman" w:hAnsi="Times New Roman"/>
          <w:b/>
          <w:i/>
        </w:rPr>
      </w:pPr>
    </w:p>
    <w:p w14:paraId="4C3C0D7A" w14:textId="77777777" w:rsidR="00050ACF" w:rsidRPr="00315F34" w:rsidRDefault="00050ACF" w:rsidP="0098698D">
      <w:pPr>
        <w:spacing w:after="0"/>
        <w:rPr>
          <w:rFonts w:ascii="Times New Roman" w:hAnsi="Times New Roman"/>
          <w:b/>
          <w:i/>
        </w:rPr>
      </w:pPr>
    </w:p>
    <w:p w14:paraId="36DDE247" w14:textId="77777777" w:rsidR="00CD79DF" w:rsidRPr="00315F34" w:rsidRDefault="00091C4A" w:rsidP="0098698D">
      <w:pPr>
        <w:spacing w:after="0"/>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793E9947" w14:textId="77777777" w:rsidR="00CD79DF" w:rsidRPr="00315F34" w:rsidRDefault="00CD79DF" w:rsidP="0098698D">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75F1A64C" w14:textId="77777777" w:rsidTr="008433C9">
        <w:tc>
          <w:tcPr>
            <w:tcW w:w="7501" w:type="dxa"/>
          </w:tcPr>
          <w:p w14:paraId="718B30AD" w14:textId="77777777" w:rsidR="00CD79DF" w:rsidRPr="00315F34" w:rsidRDefault="002543EE" w:rsidP="007A3D27">
            <w:pPr>
              <w:numPr>
                <w:ilvl w:val="0"/>
                <w:numId w:val="103"/>
              </w:numPr>
              <w:suppressAutoHyphens/>
              <w:spacing w:after="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3D74EAB" w14:textId="77777777" w:rsidR="00CD79DF" w:rsidRPr="00315F34" w:rsidRDefault="00501636" w:rsidP="0098698D">
            <w:pPr>
              <w:spacing w:after="0"/>
              <w:jc w:val="right"/>
              <w:rPr>
                <w:rFonts w:ascii="Times New Roman" w:hAnsi="Times New Roman"/>
                <w:b/>
                <w:sz w:val="24"/>
                <w:szCs w:val="24"/>
              </w:rPr>
            </w:pPr>
            <w:r>
              <w:rPr>
                <w:rFonts w:ascii="Times New Roman" w:hAnsi="Times New Roman"/>
                <w:b/>
                <w:sz w:val="24"/>
                <w:szCs w:val="24"/>
              </w:rPr>
              <w:t>3</w:t>
            </w:r>
          </w:p>
        </w:tc>
      </w:tr>
      <w:tr w:rsidR="000F3586" w14:paraId="54F363E9" w14:textId="77777777" w:rsidTr="008433C9">
        <w:tc>
          <w:tcPr>
            <w:tcW w:w="7501" w:type="dxa"/>
          </w:tcPr>
          <w:p w14:paraId="5285A9F2" w14:textId="77777777" w:rsidR="00CD79DF" w:rsidRPr="00315F34" w:rsidRDefault="002543EE" w:rsidP="007A3D27">
            <w:pPr>
              <w:numPr>
                <w:ilvl w:val="0"/>
                <w:numId w:val="103"/>
              </w:numPr>
              <w:suppressAutoHyphens/>
              <w:spacing w:after="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CD577F6" w14:textId="77777777" w:rsidR="00CD79DF" w:rsidRPr="00315F34" w:rsidRDefault="002543EE" w:rsidP="007A3D27">
            <w:pPr>
              <w:numPr>
                <w:ilvl w:val="0"/>
                <w:numId w:val="103"/>
              </w:numPr>
              <w:suppressAutoHyphens/>
              <w:spacing w:after="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4680A68" w14:textId="77777777" w:rsidR="00CD79DF" w:rsidRDefault="00501636" w:rsidP="0098698D">
            <w:pPr>
              <w:spacing w:after="0"/>
              <w:ind w:left="644"/>
              <w:jc w:val="right"/>
              <w:rPr>
                <w:rFonts w:ascii="Times New Roman" w:hAnsi="Times New Roman"/>
                <w:b/>
                <w:sz w:val="24"/>
                <w:szCs w:val="24"/>
              </w:rPr>
            </w:pPr>
            <w:r>
              <w:rPr>
                <w:rFonts w:ascii="Times New Roman" w:hAnsi="Times New Roman"/>
                <w:b/>
                <w:sz w:val="24"/>
                <w:szCs w:val="24"/>
              </w:rPr>
              <w:t>4</w:t>
            </w:r>
          </w:p>
          <w:p w14:paraId="3664234E" w14:textId="77777777" w:rsidR="00501636" w:rsidRDefault="00501636" w:rsidP="0098698D">
            <w:pPr>
              <w:spacing w:after="0"/>
              <w:jc w:val="right"/>
              <w:rPr>
                <w:rFonts w:ascii="Times New Roman" w:hAnsi="Times New Roman"/>
                <w:b/>
                <w:sz w:val="24"/>
                <w:szCs w:val="24"/>
              </w:rPr>
            </w:pPr>
          </w:p>
          <w:p w14:paraId="3AAB33EA" w14:textId="77777777" w:rsidR="00501636" w:rsidRPr="00315F34" w:rsidRDefault="00F6624E" w:rsidP="0098698D">
            <w:pPr>
              <w:spacing w:after="0"/>
              <w:jc w:val="right"/>
              <w:rPr>
                <w:rFonts w:ascii="Times New Roman" w:hAnsi="Times New Roman"/>
                <w:b/>
                <w:sz w:val="24"/>
                <w:szCs w:val="24"/>
              </w:rPr>
            </w:pPr>
            <w:r>
              <w:rPr>
                <w:rFonts w:ascii="Times New Roman" w:hAnsi="Times New Roman"/>
                <w:b/>
                <w:sz w:val="24"/>
                <w:szCs w:val="24"/>
              </w:rPr>
              <w:t>1</w:t>
            </w:r>
            <w:r w:rsidR="00AB29C0">
              <w:rPr>
                <w:rFonts w:ascii="Times New Roman" w:hAnsi="Times New Roman"/>
                <w:b/>
                <w:sz w:val="24"/>
                <w:szCs w:val="24"/>
              </w:rPr>
              <w:t>7</w:t>
            </w:r>
          </w:p>
        </w:tc>
      </w:tr>
      <w:tr w:rsidR="000F3586" w14:paraId="1CA6153A" w14:textId="77777777" w:rsidTr="008433C9">
        <w:tc>
          <w:tcPr>
            <w:tcW w:w="7501" w:type="dxa"/>
          </w:tcPr>
          <w:p w14:paraId="184CBB90" w14:textId="77777777" w:rsidR="00CD79DF" w:rsidRPr="00315F34" w:rsidRDefault="002543EE" w:rsidP="007A3D27">
            <w:pPr>
              <w:numPr>
                <w:ilvl w:val="0"/>
                <w:numId w:val="103"/>
              </w:numPr>
              <w:suppressAutoHyphens/>
              <w:spacing w:after="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2C43597" w14:textId="77777777" w:rsidR="00CD79DF" w:rsidRPr="00315F34" w:rsidRDefault="00CD79DF" w:rsidP="0098698D">
            <w:pPr>
              <w:suppressAutoHyphens/>
              <w:spacing w:after="0"/>
              <w:rPr>
                <w:rFonts w:ascii="Times New Roman" w:hAnsi="Times New Roman"/>
                <w:b/>
                <w:sz w:val="24"/>
                <w:szCs w:val="24"/>
              </w:rPr>
            </w:pPr>
          </w:p>
        </w:tc>
        <w:tc>
          <w:tcPr>
            <w:tcW w:w="1854" w:type="dxa"/>
          </w:tcPr>
          <w:p w14:paraId="4C48B720" w14:textId="77777777" w:rsidR="00CD79DF" w:rsidRPr="00315F34" w:rsidRDefault="00C61C08" w:rsidP="0098698D">
            <w:pPr>
              <w:spacing w:after="0"/>
              <w:jc w:val="right"/>
              <w:rPr>
                <w:rFonts w:ascii="Times New Roman" w:hAnsi="Times New Roman"/>
                <w:b/>
                <w:sz w:val="24"/>
                <w:szCs w:val="24"/>
              </w:rPr>
            </w:pPr>
            <w:r>
              <w:rPr>
                <w:rFonts w:ascii="Times New Roman" w:hAnsi="Times New Roman"/>
                <w:b/>
                <w:sz w:val="24"/>
                <w:szCs w:val="24"/>
              </w:rPr>
              <w:t>1</w:t>
            </w:r>
            <w:r w:rsidR="00AB29C0">
              <w:rPr>
                <w:rFonts w:ascii="Times New Roman" w:hAnsi="Times New Roman"/>
                <w:b/>
                <w:sz w:val="24"/>
                <w:szCs w:val="24"/>
              </w:rPr>
              <w:t>8</w:t>
            </w:r>
          </w:p>
        </w:tc>
      </w:tr>
    </w:tbl>
    <w:p w14:paraId="2A891A4E" w14:textId="77777777" w:rsidR="00CD79DF" w:rsidRPr="00315F34" w:rsidRDefault="002543EE" w:rsidP="007A3D27">
      <w:pPr>
        <w:numPr>
          <w:ilvl w:val="0"/>
          <w:numId w:val="10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68C2D9B5" w14:textId="77777777" w:rsidR="005E2D27" w:rsidRPr="00501636" w:rsidRDefault="002543EE" w:rsidP="0098698D">
      <w:pPr>
        <w:spacing w:after="0"/>
        <w:jc w:val="center"/>
        <w:rPr>
          <w:rFonts w:ascii="Times New Roman" w:hAnsi="Times New Roman"/>
          <w:b/>
          <w:iCs/>
          <w:sz w:val="24"/>
          <w:szCs w:val="24"/>
          <w:u w:val="single"/>
        </w:rPr>
      </w:pPr>
      <w:proofErr w:type="gramStart"/>
      <w:r w:rsidRPr="00501636">
        <w:rPr>
          <w:rFonts w:ascii="Times New Roman" w:hAnsi="Times New Roman"/>
          <w:b/>
          <w:iCs/>
          <w:sz w:val="24"/>
          <w:szCs w:val="24"/>
          <w:u w:val="single"/>
        </w:rPr>
        <w:t xml:space="preserve">« </w:t>
      </w:r>
      <w:r>
        <w:rPr>
          <w:rFonts w:ascii="Times New Roman" w:hAnsi="Times New Roman"/>
          <w:b/>
          <w:iCs/>
          <w:sz w:val="24"/>
          <w:szCs w:val="24"/>
          <w:u w:val="single"/>
        </w:rPr>
        <w:t>ОП</w:t>
      </w:r>
      <w:proofErr w:type="gramEnd"/>
      <w:r>
        <w:rPr>
          <w:rFonts w:ascii="Times New Roman" w:hAnsi="Times New Roman"/>
          <w:b/>
          <w:iCs/>
          <w:sz w:val="24"/>
          <w:szCs w:val="24"/>
          <w:u w:val="single"/>
        </w:rPr>
        <w:t>. 01 ТЕХНОЛОГИИ АВТОМАТИЗИРОВАННОГО МАШИНОСТРОЕНИЯ</w:t>
      </w:r>
      <w:r w:rsidRPr="00501636">
        <w:rPr>
          <w:rFonts w:ascii="Times New Roman" w:hAnsi="Times New Roman"/>
          <w:b/>
          <w:iCs/>
          <w:sz w:val="24"/>
          <w:szCs w:val="24"/>
          <w:u w:val="single"/>
        </w:rPr>
        <w:t>»</w:t>
      </w:r>
    </w:p>
    <w:p w14:paraId="1626D783" w14:textId="77777777" w:rsidR="00CD79DF" w:rsidRPr="00315F34" w:rsidRDefault="002543EE" w:rsidP="0098698D">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6B267F80" w14:textId="77777777" w:rsidR="00501636" w:rsidRDefault="00501636" w:rsidP="0098698D">
      <w:pPr>
        <w:pStyle w:val="a3"/>
        <w:rPr>
          <w:b/>
          <w:sz w:val="22"/>
        </w:rPr>
      </w:pPr>
    </w:p>
    <w:p w14:paraId="3EF63335" w14:textId="77777777" w:rsidR="005E2D27" w:rsidRPr="005E2D27" w:rsidRDefault="002543EE" w:rsidP="0098698D">
      <w:pPr>
        <w:numPr>
          <w:ilvl w:val="1"/>
          <w:numId w:val="43"/>
        </w:numPr>
        <w:spacing w:after="0" w:line="320" w:lineRule="auto"/>
        <w:ind w:left="0" w:right="2"/>
        <w:jc w:val="both"/>
        <w:rPr>
          <w:rFonts w:ascii="Times New Roman" w:hAnsi="Times New Roman"/>
          <w:color w:val="000000"/>
          <w:sz w:val="24"/>
          <w:lang w:eastAsia="en-US"/>
        </w:rPr>
      </w:pPr>
      <w:r w:rsidRPr="005E2D27">
        <w:rPr>
          <w:rFonts w:ascii="Times New Roman" w:hAnsi="Times New Roman"/>
          <w:b/>
          <w:color w:val="000000"/>
          <w:sz w:val="24"/>
          <w:lang w:eastAsia="en-US"/>
        </w:rPr>
        <w:t>Место дисциплины в структуре примерной основной образовательной программы</w:t>
      </w:r>
      <w:r w:rsidRPr="005E2D27">
        <w:rPr>
          <w:rFonts w:ascii="Times New Roman" w:hAnsi="Times New Roman"/>
          <w:color w:val="000000"/>
          <w:sz w:val="24"/>
          <w:lang w:eastAsia="en-US"/>
        </w:rPr>
        <w:t xml:space="preserve"> </w:t>
      </w:r>
    </w:p>
    <w:p w14:paraId="06174CB4" w14:textId="77777777" w:rsidR="005E2D27" w:rsidRPr="005E2D27" w:rsidRDefault="002543EE" w:rsidP="0098698D">
      <w:pPr>
        <w:spacing w:after="0" w:line="269" w:lineRule="auto"/>
        <w:ind w:left="-5" w:firstLine="572"/>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Дисциплина «ОП. 01. Технологии автоматизированного </w:t>
      </w:r>
      <w:r w:rsidRPr="005E2D27">
        <w:rPr>
          <w:rFonts w:ascii="Times New Roman" w:hAnsi="Times New Roman"/>
          <w:color w:val="000000"/>
          <w:sz w:val="24"/>
          <w:lang w:eastAsia="en-US"/>
        </w:rPr>
        <w:t xml:space="preserve">машиностроения» принадлежит к общепрофессиональному циклу примерной основной образовательной программы в соответствии с ФГОС по специальности 15.02.14 Оснащение средствами автоматизации технологических процессов и производств. </w:t>
      </w:r>
    </w:p>
    <w:p w14:paraId="46E63DB4" w14:textId="77777777" w:rsidR="005E2D27" w:rsidRPr="005E2D27" w:rsidRDefault="002543EE" w:rsidP="0098698D">
      <w:pPr>
        <w:spacing w:after="0" w:line="269" w:lineRule="auto"/>
        <w:ind w:left="-5" w:firstLine="572"/>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Учебная дисциплина «ОП. 01. </w:t>
      </w:r>
      <w:r w:rsidRPr="005E2D27">
        <w:rPr>
          <w:rFonts w:ascii="Times New Roman" w:hAnsi="Times New Roman"/>
          <w:color w:val="000000"/>
          <w:sz w:val="24"/>
          <w:lang w:eastAsia="en-US"/>
        </w:rPr>
        <w:t xml:space="preserve">Технологии автоматизированного машиностроения» наряду с другими учебными дисциплинами обеспечивает формирование общих и профессиональных компетенций для дальнейшего освоения профессиональных модулей.   </w:t>
      </w:r>
    </w:p>
    <w:p w14:paraId="09D9F198" w14:textId="77777777" w:rsidR="005E2D27" w:rsidRPr="005E2D27" w:rsidRDefault="002543EE" w:rsidP="0098698D">
      <w:pPr>
        <w:spacing w:after="0" w:line="259" w:lineRule="auto"/>
        <w:rPr>
          <w:rFonts w:ascii="Times New Roman" w:hAnsi="Times New Roman"/>
          <w:color w:val="000000"/>
          <w:sz w:val="24"/>
          <w:lang w:eastAsia="en-US"/>
        </w:rPr>
      </w:pPr>
      <w:r w:rsidRPr="005E2D27">
        <w:rPr>
          <w:rFonts w:ascii="Times New Roman" w:hAnsi="Times New Roman"/>
          <w:color w:val="000000"/>
          <w:sz w:val="24"/>
          <w:lang w:eastAsia="en-US"/>
        </w:rPr>
        <w:t xml:space="preserve"> </w:t>
      </w:r>
    </w:p>
    <w:p w14:paraId="09160779" w14:textId="77777777" w:rsidR="005E2D27" w:rsidRPr="005E2D27" w:rsidRDefault="002543EE" w:rsidP="0098698D">
      <w:pPr>
        <w:numPr>
          <w:ilvl w:val="1"/>
          <w:numId w:val="43"/>
        </w:numPr>
        <w:spacing w:after="0" w:line="271" w:lineRule="auto"/>
        <w:ind w:right="2"/>
        <w:jc w:val="both"/>
        <w:rPr>
          <w:rFonts w:ascii="Times New Roman" w:hAnsi="Times New Roman"/>
          <w:color w:val="000000"/>
          <w:sz w:val="24"/>
          <w:lang w:eastAsia="en-US"/>
        </w:rPr>
      </w:pPr>
      <w:r w:rsidRPr="005E2D27">
        <w:rPr>
          <w:rFonts w:ascii="Times New Roman" w:hAnsi="Times New Roman"/>
          <w:b/>
          <w:color w:val="000000"/>
          <w:sz w:val="24"/>
          <w:lang w:eastAsia="en-US"/>
        </w:rPr>
        <w:t xml:space="preserve">Цель и планируемые результаты освоения дисциплины  </w:t>
      </w:r>
    </w:p>
    <w:tbl>
      <w:tblPr>
        <w:tblW w:w="9902" w:type="dxa"/>
        <w:tblInd w:w="-108" w:type="dxa"/>
        <w:tblCellMar>
          <w:top w:w="51" w:type="dxa"/>
          <w:right w:w="50" w:type="dxa"/>
        </w:tblCellMar>
        <w:tblLook w:val="04A0" w:firstRow="1" w:lastRow="0" w:firstColumn="1" w:lastColumn="0" w:noHBand="0" w:noVBand="1"/>
      </w:tblPr>
      <w:tblGrid>
        <w:gridCol w:w="1067"/>
        <w:gridCol w:w="5138"/>
        <w:gridCol w:w="3697"/>
      </w:tblGrid>
      <w:tr w:rsidR="000F3586" w14:paraId="53C6AEE9" w14:textId="77777777" w:rsidTr="005E2D27">
        <w:trPr>
          <w:trHeight w:val="658"/>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2D2969BA" w14:textId="77777777" w:rsidR="005E2D27" w:rsidRPr="005E2D27" w:rsidRDefault="002543EE" w:rsidP="0098698D">
            <w:pPr>
              <w:spacing w:after="0" w:line="259" w:lineRule="auto"/>
              <w:jc w:val="center"/>
              <w:rPr>
                <w:rFonts w:ascii="Times New Roman" w:hAnsi="Times New Roman"/>
                <w:color w:val="000000"/>
                <w:sz w:val="24"/>
                <w:lang w:val="en-US" w:eastAsia="en-US"/>
              </w:rPr>
            </w:pPr>
            <w:proofErr w:type="spellStart"/>
            <w:r w:rsidRPr="005E2D27">
              <w:rPr>
                <w:rFonts w:ascii="Times New Roman" w:hAnsi="Times New Roman"/>
                <w:b/>
                <w:color w:val="000000"/>
                <w:sz w:val="24"/>
                <w:lang w:val="en-US" w:eastAsia="en-US"/>
              </w:rPr>
              <w:t>Код</w:t>
            </w:r>
            <w:proofErr w:type="spellEnd"/>
            <w:r w:rsidRPr="005E2D27">
              <w:rPr>
                <w:rFonts w:ascii="Times New Roman" w:hAnsi="Times New Roman"/>
                <w:b/>
                <w:color w:val="000000"/>
                <w:sz w:val="24"/>
                <w:lang w:val="en-US" w:eastAsia="en-US"/>
              </w:rPr>
              <w:t xml:space="preserve"> ПК, ОК </w:t>
            </w:r>
          </w:p>
        </w:tc>
        <w:tc>
          <w:tcPr>
            <w:tcW w:w="5138" w:type="dxa"/>
            <w:tcBorders>
              <w:top w:val="single" w:sz="4" w:space="0" w:color="000000"/>
              <w:left w:val="single" w:sz="4" w:space="0" w:color="000000"/>
              <w:bottom w:val="single" w:sz="4" w:space="0" w:color="000000"/>
              <w:right w:val="single" w:sz="4" w:space="0" w:color="000000"/>
            </w:tcBorders>
            <w:shd w:val="clear" w:color="auto" w:fill="auto"/>
          </w:tcPr>
          <w:p w14:paraId="28C9C3F6" w14:textId="77777777" w:rsidR="005E2D27" w:rsidRPr="005E2D27" w:rsidRDefault="002543EE" w:rsidP="0098698D">
            <w:pPr>
              <w:spacing w:after="0" w:line="259" w:lineRule="auto"/>
              <w:ind w:right="58"/>
              <w:jc w:val="center"/>
              <w:rPr>
                <w:rFonts w:ascii="Times New Roman" w:hAnsi="Times New Roman"/>
                <w:color w:val="000000"/>
                <w:sz w:val="24"/>
                <w:lang w:val="en-US" w:eastAsia="en-US"/>
              </w:rPr>
            </w:pPr>
            <w:proofErr w:type="spellStart"/>
            <w:r w:rsidRPr="005E2D27">
              <w:rPr>
                <w:rFonts w:ascii="Times New Roman" w:hAnsi="Times New Roman"/>
                <w:b/>
                <w:color w:val="000000"/>
                <w:sz w:val="24"/>
                <w:lang w:val="en-US" w:eastAsia="en-US"/>
              </w:rPr>
              <w:t>Умения</w:t>
            </w:r>
            <w:proofErr w:type="spellEnd"/>
            <w:r w:rsidRPr="005E2D27">
              <w:rPr>
                <w:rFonts w:ascii="Times New Roman" w:hAnsi="Times New Roman"/>
                <w:b/>
                <w:color w:val="000000"/>
                <w:sz w:val="24"/>
                <w:lang w:val="en-US" w:eastAsia="en-US"/>
              </w:rPr>
              <w:t xml:space="preserve"> </w:t>
            </w:r>
          </w:p>
        </w:tc>
        <w:tc>
          <w:tcPr>
            <w:tcW w:w="3697" w:type="dxa"/>
            <w:tcBorders>
              <w:top w:val="single" w:sz="4" w:space="0" w:color="000000"/>
              <w:left w:val="single" w:sz="4" w:space="0" w:color="000000"/>
              <w:bottom w:val="single" w:sz="4" w:space="0" w:color="000000"/>
              <w:right w:val="single" w:sz="4" w:space="0" w:color="000000"/>
            </w:tcBorders>
            <w:shd w:val="clear" w:color="auto" w:fill="auto"/>
          </w:tcPr>
          <w:p w14:paraId="5F6F8178" w14:textId="77777777" w:rsidR="005E2D27" w:rsidRPr="005E2D27" w:rsidRDefault="002543EE" w:rsidP="0098698D">
            <w:pPr>
              <w:spacing w:after="0" w:line="259" w:lineRule="auto"/>
              <w:ind w:right="56"/>
              <w:jc w:val="center"/>
              <w:rPr>
                <w:rFonts w:ascii="Times New Roman" w:hAnsi="Times New Roman"/>
                <w:color w:val="000000"/>
                <w:sz w:val="24"/>
                <w:lang w:val="en-US" w:eastAsia="en-US"/>
              </w:rPr>
            </w:pPr>
            <w:proofErr w:type="spellStart"/>
            <w:r w:rsidRPr="005E2D27">
              <w:rPr>
                <w:rFonts w:ascii="Times New Roman" w:hAnsi="Times New Roman"/>
                <w:b/>
                <w:color w:val="000000"/>
                <w:sz w:val="24"/>
                <w:lang w:val="en-US" w:eastAsia="en-US"/>
              </w:rPr>
              <w:t>Знания</w:t>
            </w:r>
            <w:proofErr w:type="spellEnd"/>
            <w:r w:rsidRPr="005E2D27">
              <w:rPr>
                <w:rFonts w:ascii="Times New Roman" w:hAnsi="Times New Roman"/>
                <w:b/>
                <w:color w:val="000000"/>
                <w:sz w:val="24"/>
                <w:lang w:val="en-US" w:eastAsia="en-US"/>
              </w:rPr>
              <w:t xml:space="preserve"> </w:t>
            </w:r>
          </w:p>
        </w:tc>
      </w:tr>
      <w:tr w:rsidR="000F3586" w14:paraId="1DA79FD0" w14:textId="77777777" w:rsidTr="005E2D27">
        <w:trPr>
          <w:trHeight w:val="3874"/>
        </w:trPr>
        <w:tc>
          <w:tcPr>
            <w:tcW w:w="1067" w:type="dxa"/>
            <w:tcBorders>
              <w:top w:val="single" w:sz="4" w:space="0" w:color="000000"/>
              <w:left w:val="single" w:sz="4" w:space="0" w:color="000000"/>
              <w:bottom w:val="single" w:sz="4" w:space="0" w:color="000000"/>
              <w:right w:val="single" w:sz="4" w:space="0" w:color="000000"/>
            </w:tcBorders>
            <w:shd w:val="clear" w:color="auto" w:fill="auto"/>
          </w:tcPr>
          <w:p w14:paraId="08310414" w14:textId="77777777" w:rsidR="00843FE8" w:rsidRPr="005E2D27" w:rsidRDefault="002543EE" w:rsidP="00843FE8">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5B76282A" w14:textId="77777777" w:rsidR="00843FE8" w:rsidRPr="005E2D27" w:rsidRDefault="002543EE" w:rsidP="00843FE8">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5EEFB63D" w14:textId="77777777" w:rsidR="00843FE8" w:rsidRPr="005E2D27" w:rsidRDefault="002543EE" w:rsidP="00843FE8">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2D2F19FA" w14:textId="77777777" w:rsidR="00843FE8" w:rsidRPr="005E2D27" w:rsidRDefault="002543EE" w:rsidP="00843FE8">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0304612B" w14:textId="77777777" w:rsidR="00843FE8" w:rsidRDefault="002543EE" w:rsidP="00843FE8">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10. </w:t>
            </w:r>
          </w:p>
          <w:p w14:paraId="5A105DD3" w14:textId="77777777" w:rsidR="00843FE8" w:rsidRPr="005E2D27" w:rsidRDefault="002543EE" w:rsidP="00843FE8">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40EC5221" w14:textId="77777777" w:rsidR="00843FE8" w:rsidRDefault="002543EE" w:rsidP="00843FE8">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1.4. </w:t>
            </w:r>
          </w:p>
          <w:p w14:paraId="45178ABD" w14:textId="77777777" w:rsidR="00843FE8" w:rsidRPr="005E2D27" w:rsidRDefault="002543EE" w:rsidP="00843FE8">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33324AD4" w14:textId="77777777" w:rsidR="00843FE8" w:rsidRDefault="002543EE" w:rsidP="00843FE8">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w:t>
            </w:r>
            <w:r>
              <w:rPr>
                <w:rFonts w:ascii="Times New Roman" w:hAnsi="Times New Roman"/>
                <w:color w:val="000000"/>
                <w:sz w:val="24"/>
                <w:lang w:eastAsia="en-US"/>
              </w:rPr>
              <w:t>3</w:t>
            </w:r>
            <w:r w:rsidRPr="005E2D27">
              <w:rPr>
                <w:rFonts w:ascii="Times New Roman" w:hAnsi="Times New Roman"/>
                <w:color w:val="000000"/>
                <w:sz w:val="24"/>
                <w:lang w:eastAsia="en-US"/>
              </w:rPr>
              <w:t xml:space="preserve">. </w:t>
            </w:r>
          </w:p>
          <w:p w14:paraId="2B6D7C83" w14:textId="77777777" w:rsidR="00843FE8" w:rsidRPr="005E2D27" w:rsidRDefault="002543EE" w:rsidP="00843FE8">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224E6ABC" w14:textId="77777777" w:rsidR="00843FE8" w:rsidRPr="005E2D27" w:rsidRDefault="002543EE" w:rsidP="00843FE8">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35616A2A" w14:textId="77777777" w:rsidR="00843FE8" w:rsidRPr="005E2D27" w:rsidRDefault="002543EE" w:rsidP="00843FE8">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7532AC1D" w14:textId="77777777" w:rsidR="00843FE8" w:rsidRDefault="002543EE" w:rsidP="00843FE8">
            <w:pPr>
              <w:spacing w:after="0" w:line="259" w:lineRule="auto"/>
              <w:ind w:left="3"/>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p w14:paraId="3401D317" w14:textId="77777777" w:rsidR="005E2D27" w:rsidRPr="005E2D27" w:rsidRDefault="002543EE" w:rsidP="00843FE8">
            <w:pPr>
              <w:spacing w:after="0" w:line="259" w:lineRule="auto"/>
              <w:ind w:left="3"/>
              <w:jc w:val="center"/>
              <w:rPr>
                <w:rFonts w:ascii="Times New Roman" w:hAnsi="Times New Roman"/>
                <w:color w:val="000000"/>
                <w:sz w:val="24"/>
                <w:lang w:val="en-US" w:eastAsia="en-US"/>
              </w:rPr>
            </w:pPr>
            <w:r w:rsidRPr="005E2D27">
              <w:rPr>
                <w:rFonts w:ascii="Times New Roman" w:hAnsi="Times New Roman"/>
                <w:b/>
                <w:color w:val="000000"/>
                <w:sz w:val="24"/>
                <w:lang w:val="en-US" w:eastAsia="en-US"/>
              </w:rPr>
              <w:t xml:space="preserve"> </w:t>
            </w:r>
          </w:p>
        </w:tc>
        <w:tc>
          <w:tcPr>
            <w:tcW w:w="5138" w:type="dxa"/>
            <w:tcBorders>
              <w:top w:val="single" w:sz="4" w:space="0" w:color="000000"/>
              <w:left w:val="single" w:sz="4" w:space="0" w:color="000000"/>
              <w:bottom w:val="single" w:sz="4" w:space="0" w:color="000000"/>
              <w:right w:val="single" w:sz="4" w:space="0" w:color="000000"/>
            </w:tcBorders>
            <w:shd w:val="clear" w:color="auto" w:fill="auto"/>
          </w:tcPr>
          <w:p w14:paraId="450BEB41" w14:textId="77777777" w:rsidR="005E2D27" w:rsidRPr="005E2D27" w:rsidRDefault="002543EE" w:rsidP="0098698D">
            <w:pPr>
              <w:numPr>
                <w:ilvl w:val="0"/>
                <w:numId w:val="44"/>
              </w:numPr>
              <w:spacing w:after="0" w:line="315" w:lineRule="auto"/>
              <w:ind w:left="34" w:hanging="34"/>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применять методику отработки детали на технологичность </w:t>
            </w:r>
          </w:p>
          <w:p w14:paraId="754CE48B" w14:textId="77777777" w:rsidR="005E2D27" w:rsidRPr="005E2D27" w:rsidRDefault="002543EE" w:rsidP="0098698D">
            <w:pPr>
              <w:numPr>
                <w:ilvl w:val="0"/>
                <w:numId w:val="44"/>
              </w:numPr>
              <w:spacing w:after="0" w:line="309" w:lineRule="auto"/>
              <w:ind w:left="34" w:right="5" w:hanging="34"/>
              <w:jc w:val="both"/>
              <w:rPr>
                <w:rFonts w:ascii="Times New Roman" w:hAnsi="Times New Roman"/>
                <w:color w:val="000000"/>
                <w:sz w:val="24"/>
                <w:lang w:val="en-US" w:eastAsia="en-US"/>
              </w:rPr>
            </w:pPr>
            <w:proofErr w:type="spellStart"/>
            <w:r w:rsidRPr="005E2D27">
              <w:rPr>
                <w:rFonts w:ascii="Times New Roman" w:hAnsi="Times New Roman"/>
                <w:color w:val="000000"/>
                <w:sz w:val="24"/>
                <w:lang w:val="en-US" w:eastAsia="en-US"/>
              </w:rPr>
              <w:t>применять</w:t>
            </w:r>
            <w:proofErr w:type="spellEnd"/>
            <w:r w:rsidRPr="005E2D27">
              <w:rPr>
                <w:rFonts w:ascii="Times New Roman" w:hAnsi="Times New Roman"/>
                <w:color w:val="000000"/>
                <w:sz w:val="24"/>
                <w:lang w:val="en-US" w:eastAsia="en-US"/>
              </w:rPr>
              <w:t xml:space="preserve"> </w:t>
            </w:r>
            <w:proofErr w:type="spellStart"/>
            <w:r w:rsidRPr="005E2D27">
              <w:rPr>
                <w:rFonts w:ascii="Times New Roman" w:hAnsi="Times New Roman"/>
                <w:color w:val="000000"/>
                <w:sz w:val="24"/>
                <w:lang w:val="en-US" w:eastAsia="en-US"/>
              </w:rPr>
              <w:t>методику</w:t>
            </w:r>
            <w:proofErr w:type="spellEnd"/>
            <w:r w:rsidRPr="005E2D27">
              <w:rPr>
                <w:rFonts w:ascii="Times New Roman" w:hAnsi="Times New Roman"/>
                <w:color w:val="000000"/>
                <w:sz w:val="24"/>
                <w:lang w:val="en-US" w:eastAsia="en-US"/>
              </w:rPr>
              <w:t xml:space="preserve"> </w:t>
            </w:r>
            <w:proofErr w:type="spellStart"/>
            <w:r w:rsidRPr="005E2D27">
              <w:rPr>
                <w:rFonts w:ascii="Times New Roman" w:hAnsi="Times New Roman"/>
                <w:color w:val="000000"/>
                <w:sz w:val="24"/>
                <w:lang w:val="en-US" w:eastAsia="en-US"/>
              </w:rPr>
              <w:t>проектировани</w:t>
            </w:r>
            <w:proofErr w:type="spellEnd"/>
            <w:r>
              <w:rPr>
                <w:rFonts w:ascii="Times New Roman" w:hAnsi="Times New Roman"/>
                <w:color w:val="000000"/>
                <w:sz w:val="24"/>
                <w:lang w:eastAsia="en-US"/>
              </w:rPr>
              <w:t>я</w:t>
            </w:r>
            <w:r w:rsidRPr="005E2D27">
              <w:rPr>
                <w:rFonts w:ascii="Times New Roman" w:hAnsi="Times New Roman"/>
                <w:color w:val="000000"/>
                <w:sz w:val="24"/>
                <w:lang w:val="en-US" w:eastAsia="en-US"/>
              </w:rPr>
              <w:t xml:space="preserve"> </w:t>
            </w:r>
            <w:proofErr w:type="spellStart"/>
            <w:r w:rsidRPr="005E2D27">
              <w:rPr>
                <w:rFonts w:ascii="Times New Roman" w:hAnsi="Times New Roman"/>
                <w:color w:val="000000"/>
                <w:sz w:val="24"/>
                <w:lang w:val="en-US" w:eastAsia="en-US"/>
              </w:rPr>
              <w:t>операций</w:t>
            </w:r>
            <w:proofErr w:type="spellEnd"/>
            <w:r w:rsidRPr="005E2D27">
              <w:rPr>
                <w:rFonts w:ascii="Times New Roman" w:hAnsi="Times New Roman"/>
                <w:color w:val="000000"/>
                <w:sz w:val="24"/>
                <w:lang w:val="en-US" w:eastAsia="en-US"/>
              </w:rPr>
              <w:t xml:space="preserve"> </w:t>
            </w:r>
          </w:p>
          <w:p w14:paraId="21E890B9" w14:textId="77777777" w:rsidR="005E2D27" w:rsidRPr="005E2D27" w:rsidRDefault="002543EE" w:rsidP="0098698D">
            <w:pPr>
              <w:numPr>
                <w:ilvl w:val="0"/>
                <w:numId w:val="44"/>
              </w:numPr>
              <w:spacing w:after="0" w:line="314" w:lineRule="auto"/>
              <w:ind w:left="34" w:right="5" w:hanging="34"/>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проектировать участки механических цехов - использовать методику нормирования трудовых процессов </w:t>
            </w:r>
          </w:p>
          <w:p w14:paraId="7204D628" w14:textId="77777777" w:rsidR="005E2D27" w:rsidRPr="005E2D27" w:rsidRDefault="002543EE" w:rsidP="0098698D">
            <w:pPr>
              <w:numPr>
                <w:ilvl w:val="0"/>
                <w:numId w:val="44"/>
              </w:numPr>
              <w:spacing w:after="0" w:line="313" w:lineRule="auto"/>
              <w:ind w:left="34" w:right="5" w:hanging="34"/>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расчет припусков на механическую обработку деталей; </w:t>
            </w:r>
          </w:p>
          <w:p w14:paraId="3E98AB47" w14:textId="77777777" w:rsidR="005E2D27" w:rsidRPr="005E2D27" w:rsidRDefault="002543EE" w:rsidP="0098698D">
            <w:pPr>
              <w:numPr>
                <w:ilvl w:val="0"/>
                <w:numId w:val="44"/>
              </w:numPr>
              <w:spacing w:after="0" w:line="259" w:lineRule="auto"/>
              <w:ind w:left="34" w:right="5" w:hanging="34"/>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определение погрешностей базирования при различных способах установки </w:t>
            </w:r>
          </w:p>
        </w:tc>
        <w:tc>
          <w:tcPr>
            <w:tcW w:w="3697" w:type="dxa"/>
            <w:tcBorders>
              <w:top w:val="single" w:sz="4" w:space="0" w:color="000000"/>
              <w:left w:val="single" w:sz="4" w:space="0" w:color="000000"/>
              <w:bottom w:val="single" w:sz="4" w:space="0" w:color="000000"/>
              <w:right w:val="single" w:sz="4" w:space="0" w:color="000000"/>
            </w:tcBorders>
            <w:shd w:val="clear" w:color="auto" w:fill="auto"/>
          </w:tcPr>
          <w:p w14:paraId="01EF8841" w14:textId="77777777" w:rsidR="005E2D27" w:rsidRPr="005E2D27" w:rsidRDefault="002543EE" w:rsidP="0098698D">
            <w:pPr>
              <w:numPr>
                <w:ilvl w:val="0"/>
                <w:numId w:val="44"/>
              </w:numPr>
              <w:spacing w:after="0" w:line="316" w:lineRule="auto"/>
              <w:ind w:left="34" w:right="30" w:hanging="34"/>
              <w:jc w:val="both"/>
              <w:rPr>
                <w:rFonts w:ascii="Times New Roman" w:hAnsi="Times New Roman"/>
                <w:color w:val="000000"/>
                <w:sz w:val="24"/>
                <w:lang w:eastAsia="en-US"/>
              </w:rPr>
            </w:pPr>
            <w:r w:rsidRPr="005E2D27">
              <w:rPr>
                <w:rFonts w:ascii="Times New Roman" w:hAnsi="Times New Roman"/>
                <w:color w:val="000000"/>
                <w:sz w:val="24"/>
                <w:lang w:eastAsia="en-US"/>
              </w:rPr>
              <w:t>способы обеспечения заданной точно</w:t>
            </w:r>
            <w:r w:rsidRPr="005E2D27">
              <w:rPr>
                <w:rFonts w:ascii="Times New Roman" w:hAnsi="Times New Roman"/>
                <w:color w:val="000000"/>
                <w:sz w:val="24"/>
                <w:lang w:eastAsia="en-US"/>
              </w:rPr>
              <w:t xml:space="preserve">сти изготовления деталей; </w:t>
            </w:r>
          </w:p>
          <w:p w14:paraId="5D4AE7B3" w14:textId="77777777" w:rsidR="005E2D27" w:rsidRPr="005E2D27" w:rsidRDefault="002543EE" w:rsidP="0098698D">
            <w:pPr>
              <w:numPr>
                <w:ilvl w:val="0"/>
                <w:numId w:val="44"/>
              </w:numPr>
              <w:spacing w:after="0" w:line="259" w:lineRule="auto"/>
              <w:ind w:left="34" w:right="30" w:hanging="34"/>
              <w:jc w:val="both"/>
              <w:rPr>
                <w:rFonts w:ascii="Times New Roman" w:hAnsi="Times New Roman"/>
                <w:color w:val="000000"/>
                <w:sz w:val="24"/>
                <w:lang w:eastAsia="en-US"/>
              </w:rPr>
            </w:pPr>
            <w:r w:rsidRPr="005E2D27">
              <w:rPr>
                <w:rFonts w:ascii="Times New Roman" w:hAnsi="Times New Roman"/>
                <w:color w:val="000000"/>
                <w:sz w:val="24"/>
                <w:lang w:eastAsia="en-US"/>
              </w:rPr>
              <w:t xml:space="preserve">технологические процессы производства типовых деталей и узлов машин  </w:t>
            </w:r>
          </w:p>
        </w:tc>
      </w:tr>
    </w:tbl>
    <w:p w14:paraId="42AABA9D" w14:textId="77777777" w:rsidR="00393D1B" w:rsidRPr="00393D1B" w:rsidRDefault="00393D1B" w:rsidP="0098698D">
      <w:pPr>
        <w:pStyle w:val="a3"/>
        <w:rPr>
          <w:b/>
          <w:sz w:val="22"/>
          <w:lang w:val="ru-RU"/>
        </w:rPr>
      </w:pPr>
    </w:p>
    <w:p w14:paraId="2AC600E3" w14:textId="77777777" w:rsidR="00393D1B" w:rsidRDefault="00393D1B" w:rsidP="0098698D">
      <w:pPr>
        <w:pStyle w:val="a3"/>
        <w:rPr>
          <w:b/>
          <w:sz w:val="22"/>
        </w:rPr>
      </w:pPr>
    </w:p>
    <w:p w14:paraId="091CD4DE" w14:textId="77777777" w:rsidR="00393D1B" w:rsidRDefault="00393D1B" w:rsidP="0098698D">
      <w:pPr>
        <w:pStyle w:val="a3"/>
        <w:rPr>
          <w:b/>
          <w:sz w:val="22"/>
        </w:rPr>
      </w:pPr>
    </w:p>
    <w:p w14:paraId="321EF84E" w14:textId="77777777" w:rsidR="00393D1B" w:rsidRDefault="00393D1B" w:rsidP="0098698D">
      <w:pPr>
        <w:pStyle w:val="a3"/>
        <w:rPr>
          <w:b/>
          <w:sz w:val="22"/>
        </w:rPr>
      </w:pPr>
    </w:p>
    <w:p w14:paraId="69288FE4" w14:textId="77777777" w:rsidR="00393D1B" w:rsidRDefault="00393D1B" w:rsidP="0098698D">
      <w:pPr>
        <w:pStyle w:val="a3"/>
        <w:rPr>
          <w:b/>
          <w:sz w:val="22"/>
        </w:rPr>
      </w:pPr>
    </w:p>
    <w:p w14:paraId="54250993" w14:textId="77777777" w:rsidR="00393D1B" w:rsidRDefault="00393D1B" w:rsidP="0098698D">
      <w:pPr>
        <w:pStyle w:val="a3"/>
        <w:rPr>
          <w:b/>
          <w:sz w:val="22"/>
        </w:rPr>
      </w:pPr>
    </w:p>
    <w:p w14:paraId="2BED2DE3" w14:textId="77777777" w:rsidR="00393D1B" w:rsidRDefault="00393D1B" w:rsidP="0098698D">
      <w:pPr>
        <w:pStyle w:val="a3"/>
        <w:rPr>
          <w:b/>
          <w:sz w:val="22"/>
        </w:rPr>
      </w:pPr>
    </w:p>
    <w:p w14:paraId="45061D01" w14:textId="77777777" w:rsidR="00393D1B" w:rsidRDefault="00393D1B" w:rsidP="0098698D">
      <w:pPr>
        <w:pStyle w:val="a3"/>
        <w:rPr>
          <w:b/>
          <w:sz w:val="22"/>
        </w:rPr>
      </w:pPr>
    </w:p>
    <w:p w14:paraId="16938A67" w14:textId="77777777" w:rsidR="00393D1B" w:rsidRDefault="00393D1B" w:rsidP="0098698D">
      <w:pPr>
        <w:pStyle w:val="a3"/>
        <w:rPr>
          <w:b/>
          <w:sz w:val="22"/>
        </w:rPr>
      </w:pPr>
    </w:p>
    <w:p w14:paraId="35315F7F" w14:textId="77777777" w:rsidR="00393D1B" w:rsidRDefault="00393D1B" w:rsidP="0098698D">
      <w:pPr>
        <w:pStyle w:val="a3"/>
        <w:rPr>
          <w:b/>
          <w:sz w:val="22"/>
        </w:rPr>
      </w:pPr>
    </w:p>
    <w:p w14:paraId="422948F4" w14:textId="77777777" w:rsidR="00393D1B" w:rsidRDefault="00393D1B" w:rsidP="0098698D">
      <w:pPr>
        <w:pStyle w:val="a3"/>
        <w:rPr>
          <w:b/>
          <w:sz w:val="22"/>
        </w:rPr>
      </w:pPr>
    </w:p>
    <w:p w14:paraId="44E08CDC" w14:textId="77777777" w:rsidR="0098698D" w:rsidRDefault="0098698D" w:rsidP="0098698D">
      <w:pPr>
        <w:pStyle w:val="a3"/>
        <w:rPr>
          <w:b/>
          <w:sz w:val="22"/>
        </w:rPr>
      </w:pPr>
    </w:p>
    <w:p w14:paraId="7588B40D" w14:textId="77777777" w:rsidR="00393D1B" w:rsidRDefault="00393D1B" w:rsidP="0098698D">
      <w:pPr>
        <w:pStyle w:val="a3"/>
        <w:rPr>
          <w:b/>
          <w:sz w:val="22"/>
        </w:rPr>
      </w:pPr>
    </w:p>
    <w:p w14:paraId="187058A7" w14:textId="77777777" w:rsidR="00393D1B" w:rsidRDefault="00393D1B" w:rsidP="0098698D">
      <w:pPr>
        <w:pStyle w:val="a3"/>
        <w:rPr>
          <w:b/>
          <w:sz w:val="22"/>
        </w:rPr>
      </w:pPr>
    </w:p>
    <w:p w14:paraId="2905B0F2" w14:textId="77777777" w:rsidR="00393D1B" w:rsidRDefault="00393D1B" w:rsidP="0098698D">
      <w:pPr>
        <w:pStyle w:val="a3"/>
        <w:rPr>
          <w:b/>
          <w:sz w:val="22"/>
        </w:rPr>
      </w:pPr>
    </w:p>
    <w:p w14:paraId="5A62092E" w14:textId="77777777" w:rsidR="00393D1B" w:rsidRDefault="00393D1B" w:rsidP="0098698D">
      <w:pPr>
        <w:pStyle w:val="a3"/>
        <w:rPr>
          <w:b/>
          <w:sz w:val="22"/>
        </w:rPr>
      </w:pPr>
    </w:p>
    <w:p w14:paraId="7E071EAC" w14:textId="77777777" w:rsidR="00393D1B" w:rsidRDefault="00393D1B" w:rsidP="0098698D">
      <w:pPr>
        <w:pStyle w:val="a3"/>
        <w:rPr>
          <w:b/>
          <w:sz w:val="22"/>
        </w:rPr>
      </w:pPr>
    </w:p>
    <w:p w14:paraId="362CD0B6" w14:textId="77777777" w:rsidR="00CD79DF" w:rsidRPr="00315F34" w:rsidRDefault="002543EE" w:rsidP="0098698D">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04FB8DF" w14:textId="77777777" w:rsidR="00CD79DF" w:rsidRPr="00315F34" w:rsidRDefault="002543EE" w:rsidP="0098698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549E3B62" w14:textId="77777777" w:rsidTr="008433C9">
        <w:trPr>
          <w:trHeight w:val="490"/>
        </w:trPr>
        <w:tc>
          <w:tcPr>
            <w:tcW w:w="3685" w:type="pct"/>
            <w:vAlign w:val="center"/>
          </w:tcPr>
          <w:p w14:paraId="3D742C49" w14:textId="77777777" w:rsidR="00CD79DF" w:rsidRPr="00315F34" w:rsidRDefault="002543EE" w:rsidP="0098698D">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2CD3CE4D" w14:textId="77777777" w:rsidR="00CD79DF" w:rsidRPr="00315F34" w:rsidRDefault="002543EE" w:rsidP="0098698D">
            <w:pPr>
              <w:suppressAutoHyphens/>
              <w:spacing w:after="0"/>
              <w:rPr>
                <w:rFonts w:ascii="Times New Roman" w:hAnsi="Times New Roman"/>
                <w:b/>
                <w:iCs/>
              </w:rPr>
            </w:pPr>
            <w:r w:rsidRPr="00315F34">
              <w:rPr>
                <w:rFonts w:ascii="Times New Roman" w:hAnsi="Times New Roman"/>
                <w:b/>
                <w:iCs/>
              </w:rPr>
              <w:t>Объем в часах</w:t>
            </w:r>
          </w:p>
        </w:tc>
      </w:tr>
      <w:tr w:rsidR="000F3586" w14:paraId="462170EC" w14:textId="77777777" w:rsidTr="008433C9">
        <w:trPr>
          <w:trHeight w:val="490"/>
        </w:trPr>
        <w:tc>
          <w:tcPr>
            <w:tcW w:w="3685" w:type="pct"/>
            <w:vAlign w:val="center"/>
          </w:tcPr>
          <w:p w14:paraId="55590F84" w14:textId="77777777" w:rsidR="00CD79DF" w:rsidRPr="00315F34" w:rsidRDefault="002543EE" w:rsidP="0098698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4B530E4" w14:textId="77777777" w:rsidR="00CD79DF" w:rsidRPr="00315F34" w:rsidRDefault="00970ACD" w:rsidP="0098698D">
            <w:pPr>
              <w:suppressAutoHyphens/>
              <w:spacing w:after="0"/>
              <w:rPr>
                <w:rFonts w:ascii="Times New Roman" w:hAnsi="Times New Roman"/>
                <w:iCs/>
              </w:rPr>
            </w:pPr>
            <w:r>
              <w:rPr>
                <w:rFonts w:ascii="Times New Roman" w:hAnsi="Times New Roman"/>
                <w:iCs/>
              </w:rPr>
              <w:t>78</w:t>
            </w:r>
          </w:p>
        </w:tc>
      </w:tr>
      <w:tr w:rsidR="000F3586" w14:paraId="720FB79A" w14:textId="77777777" w:rsidTr="008433C9">
        <w:trPr>
          <w:trHeight w:val="336"/>
        </w:trPr>
        <w:tc>
          <w:tcPr>
            <w:tcW w:w="5000" w:type="pct"/>
            <w:gridSpan w:val="2"/>
            <w:vAlign w:val="center"/>
          </w:tcPr>
          <w:p w14:paraId="0BF5DC43" w14:textId="77777777" w:rsidR="00CD79DF" w:rsidRPr="00315F34" w:rsidRDefault="002543EE" w:rsidP="0098698D">
            <w:pPr>
              <w:suppressAutoHyphens/>
              <w:spacing w:after="0"/>
              <w:rPr>
                <w:rFonts w:ascii="Times New Roman" w:hAnsi="Times New Roman"/>
                <w:iCs/>
              </w:rPr>
            </w:pPr>
            <w:r w:rsidRPr="00315F34">
              <w:rPr>
                <w:rFonts w:ascii="Times New Roman" w:hAnsi="Times New Roman"/>
              </w:rPr>
              <w:t>в т. ч.:</w:t>
            </w:r>
          </w:p>
        </w:tc>
      </w:tr>
      <w:tr w:rsidR="000F3586" w14:paraId="6F4939BB" w14:textId="77777777" w:rsidTr="008433C9">
        <w:trPr>
          <w:trHeight w:val="490"/>
        </w:trPr>
        <w:tc>
          <w:tcPr>
            <w:tcW w:w="3685" w:type="pct"/>
            <w:vAlign w:val="center"/>
          </w:tcPr>
          <w:p w14:paraId="600370CD" w14:textId="77777777" w:rsidR="00CD79DF" w:rsidRPr="00315F34" w:rsidRDefault="002543EE" w:rsidP="0098698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F0B4B00" w14:textId="77777777" w:rsidR="00CD79DF" w:rsidRPr="00315F34" w:rsidRDefault="00970ACD" w:rsidP="0098698D">
            <w:pPr>
              <w:suppressAutoHyphens/>
              <w:spacing w:after="0"/>
              <w:rPr>
                <w:rFonts w:ascii="Times New Roman" w:hAnsi="Times New Roman"/>
                <w:iCs/>
              </w:rPr>
            </w:pPr>
            <w:r>
              <w:rPr>
                <w:rFonts w:ascii="Times New Roman" w:hAnsi="Times New Roman"/>
                <w:iCs/>
              </w:rPr>
              <w:t>38</w:t>
            </w:r>
          </w:p>
        </w:tc>
      </w:tr>
      <w:tr w:rsidR="000F3586" w14:paraId="2FA4EC78" w14:textId="77777777" w:rsidTr="008433C9">
        <w:trPr>
          <w:trHeight w:val="490"/>
        </w:trPr>
        <w:tc>
          <w:tcPr>
            <w:tcW w:w="3685" w:type="pct"/>
            <w:vAlign w:val="center"/>
          </w:tcPr>
          <w:p w14:paraId="6738A927" w14:textId="77777777" w:rsidR="00CD79DF" w:rsidRPr="00315F34" w:rsidRDefault="002543EE" w:rsidP="0098698D">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03BE1E81" w14:textId="77777777" w:rsidR="00CD79DF" w:rsidRPr="00315F34" w:rsidRDefault="005E2D27" w:rsidP="0098698D">
            <w:pPr>
              <w:suppressAutoHyphens/>
              <w:spacing w:after="0"/>
              <w:rPr>
                <w:rFonts w:ascii="Times New Roman" w:hAnsi="Times New Roman"/>
                <w:iCs/>
              </w:rPr>
            </w:pPr>
            <w:r>
              <w:rPr>
                <w:rFonts w:ascii="Times New Roman" w:hAnsi="Times New Roman"/>
                <w:iCs/>
              </w:rPr>
              <w:t>32</w:t>
            </w:r>
          </w:p>
        </w:tc>
      </w:tr>
      <w:tr w:rsidR="000F3586" w14:paraId="51DB063B" w14:textId="77777777" w:rsidTr="008433C9">
        <w:trPr>
          <w:trHeight w:val="267"/>
        </w:trPr>
        <w:tc>
          <w:tcPr>
            <w:tcW w:w="3685" w:type="pct"/>
            <w:vAlign w:val="center"/>
          </w:tcPr>
          <w:p w14:paraId="65107482" w14:textId="77777777" w:rsidR="00CD79DF" w:rsidRPr="00315F34" w:rsidRDefault="002543EE" w:rsidP="0098698D">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435292EA" w14:textId="77777777" w:rsidR="00CD79DF" w:rsidRPr="00315F34" w:rsidRDefault="002A18F0" w:rsidP="0098698D">
            <w:pPr>
              <w:suppressAutoHyphens/>
              <w:spacing w:after="0"/>
              <w:rPr>
                <w:rFonts w:ascii="Times New Roman" w:hAnsi="Times New Roman"/>
                <w:iCs/>
              </w:rPr>
            </w:pPr>
            <w:r>
              <w:rPr>
                <w:rFonts w:ascii="Times New Roman" w:hAnsi="Times New Roman"/>
                <w:iCs/>
              </w:rPr>
              <w:t>2</w:t>
            </w:r>
          </w:p>
        </w:tc>
      </w:tr>
      <w:tr w:rsidR="000F3586" w14:paraId="76C13AE1" w14:textId="77777777" w:rsidTr="008433C9">
        <w:trPr>
          <w:trHeight w:val="331"/>
        </w:trPr>
        <w:tc>
          <w:tcPr>
            <w:tcW w:w="3685" w:type="pct"/>
            <w:vAlign w:val="center"/>
          </w:tcPr>
          <w:p w14:paraId="5A8ADC80" w14:textId="77777777" w:rsidR="00CD79DF" w:rsidRPr="00315F34" w:rsidRDefault="002543EE" w:rsidP="0098698D">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5E2D27">
              <w:rPr>
                <w:rFonts w:ascii="Times New Roman" w:hAnsi="Times New Roman"/>
                <w:b/>
                <w:iCs/>
              </w:rPr>
              <w:t>экзамена</w:t>
            </w:r>
          </w:p>
        </w:tc>
        <w:tc>
          <w:tcPr>
            <w:tcW w:w="1315" w:type="pct"/>
            <w:vAlign w:val="center"/>
          </w:tcPr>
          <w:p w14:paraId="1C39F6E4" w14:textId="77777777" w:rsidR="00CD79DF" w:rsidRPr="00315F34" w:rsidRDefault="00A107F1" w:rsidP="0098698D">
            <w:pPr>
              <w:suppressAutoHyphens/>
              <w:spacing w:after="0"/>
              <w:rPr>
                <w:rFonts w:ascii="Times New Roman" w:hAnsi="Times New Roman"/>
                <w:iCs/>
              </w:rPr>
            </w:pPr>
            <w:r>
              <w:rPr>
                <w:rFonts w:ascii="Times New Roman" w:hAnsi="Times New Roman"/>
                <w:iCs/>
              </w:rPr>
              <w:t>6</w:t>
            </w:r>
          </w:p>
        </w:tc>
      </w:tr>
    </w:tbl>
    <w:p w14:paraId="6DFCB076" w14:textId="77777777" w:rsidR="00CD79DF" w:rsidRPr="00315F34" w:rsidRDefault="00CD79DF" w:rsidP="0098698D">
      <w:pPr>
        <w:suppressAutoHyphens/>
        <w:spacing w:after="0"/>
        <w:rPr>
          <w:rFonts w:ascii="Times New Roman" w:hAnsi="Times New Roman"/>
          <w:b/>
          <w:i/>
        </w:rPr>
      </w:pPr>
    </w:p>
    <w:p w14:paraId="120AA045" w14:textId="77777777" w:rsidR="00CD79DF" w:rsidRPr="00315F34" w:rsidRDefault="00CD79DF" w:rsidP="0098698D">
      <w:pPr>
        <w:spacing w:after="0"/>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3CB34538" w14:textId="77777777" w:rsidR="00CD79DF" w:rsidRPr="00B329F9" w:rsidRDefault="002543EE" w:rsidP="0098698D">
      <w:pPr>
        <w:spacing w:after="0"/>
        <w:ind w:firstLine="709"/>
        <w:rPr>
          <w:rFonts w:ascii="Times New Roman" w:hAnsi="Times New Roman"/>
          <w:b/>
          <w:sz w:val="24"/>
          <w:szCs w:val="24"/>
        </w:rPr>
      </w:pPr>
      <w:r w:rsidRPr="00B329F9">
        <w:rPr>
          <w:rFonts w:ascii="Times New Roman" w:hAnsi="Times New Roman"/>
          <w:b/>
          <w:sz w:val="24"/>
          <w:szCs w:val="24"/>
        </w:rPr>
        <w:lastRenderedPageBreak/>
        <w:t xml:space="preserve">2.2. Тематический план и содержание учебной </w:t>
      </w:r>
      <w:r w:rsidRPr="00B329F9">
        <w:rPr>
          <w:rFonts w:ascii="Times New Roman" w:hAnsi="Times New Roman"/>
          <w:b/>
          <w:sz w:val="24"/>
          <w:szCs w:val="24"/>
        </w:rPr>
        <w:t xml:space="preserve">дисциплины </w:t>
      </w:r>
    </w:p>
    <w:tbl>
      <w:tblPr>
        <w:tblW w:w="15157" w:type="dxa"/>
        <w:tblInd w:w="83" w:type="dxa"/>
        <w:tblLayout w:type="fixed"/>
        <w:tblCellMar>
          <w:top w:w="5" w:type="dxa"/>
          <w:left w:w="83" w:type="dxa"/>
          <w:right w:w="36" w:type="dxa"/>
        </w:tblCellMar>
        <w:tblLook w:val="04A0" w:firstRow="1" w:lastRow="0" w:firstColumn="1" w:lastColumn="0" w:noHBand="0" w:noVBand="1"/>
      </w:tblPr>
      <w:tblGrid>
        <w:gridCol w:w="2405"/>
        <w:gridCol w:w="237"/>
        <w:gridCol w:w="26"/>
        <w:gridCol w:w="24"/>
        <w:gridCol w:w="83"/>
        <w:gridCol w:w="6993"/>
        <w:gridCol w:w="1572"/>
        <w:gridCol w:w="2261"/>
        <w:gridCol w:w="1556"/>
      </w:tblGrid>
      <w:tr w:rsidR="000F3586" w14:paraId="32F556CF" w14:textId="77777777" w:rsidTr="00BC3E6C">
        <w:trPr>
          <w:trHeight w:val="1985"/>
        </w:trPr>
        <w:tc>
          <w:tcPr>
            <w:tcW w:w="2405" w:type="dxa"/>
            <w:tcBorders>
              <w:top w:val="single" w:sz="3" w:space="0" w:color="000000"/>
              <w:left w:val="single" w:sz="3" w:space="0" w:color="000000"/>
              <w:bottom w:val="single" w:sz="3" w:space="0" w:color="000000"/>
              <w:right w:val="single" w:sz="3" w:space="0" w:color="000000"/>
            </w:tcBorders>
            <w:shd w:val="clear" w:color="auto" w:fill="auto"/>
            <w:vAlign w:val="center"/>
          </w:tcPr>
          <w:p w14:paraId="44733A21" w14:textId="77777777" w:rsidR="004E7AE9" w:rsidRPr="00B329F9" w:rsidRDefault="002543EE" w:rsidP="0098698D">
            <w:pPr>
              <w:spacing w:after="0" w:line="259" w:lineRule="auto"/>
              <w:jc w:val="center"/>
              <w:rPr>
                <w:rFonts w:ascii="Times New Roman" w:hAnsi="Times New Roman"/>
                <w:b/>
                <w:bCs/>
                <w:color w:val="000000"/>
                <w:sz w:val="24"/>
                <w:szCs w:val="24"/>
                <w:lang w:val="en-US" w:eastAsia="en-US"/>
              </w:rPr>
            </w:pPr>
            <w:r w:rsidRPr="00B329F9">
              <w:rPr>
                <w:rFonts w:ascii="Times New Roman" w:hAnsi="Times New Roman"/>
                <w:b/>
                <w:bCs/>
                <w:sz w:val="24"/>
                <w:szCs w:val="24"/>
              </w:rPr>
              <w:t>Наименование разделов и тем</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vAlign w:val="center"/>
          </w:tcPr>
          <w:p w14:paraId="1389D417" w14:textId="77777777" w:rsidR="004E7AE9" w:rsidRPr="00B329F9" w:rsidRDefault="002543EE" w:rsidP="0098698D">
            <w:pPr>
              <w:spacing w:after="0" w:line="259" w:lineRule="auto"/>
              <w:ind w:right="46"/>
              <w:jc w:val="center"/>
              <w:rPr>
                <w:rFonts w:ascii="Times New Roman" w:hAnsi="Times New Roman"/>
                <w:b/>
                <w:bCs/>
                <w:color w:val="000000"/>
                <w:sz w:val="24"/>
                <w:szCs w:val="24"/>
                <w:lang w:eastAsia="en-US"/>
              </w:rPr>
            </w:pPr>
            <w:r w:rsidRPr="00B329F9">
              <w:rPr>
                <w:rFonts w:ascii="Times New Roman" w:hAnsi="Times New Roman"/>
                <w:b/>
                <w:bCs/>
                <w:sz w:val="24"/>
                <w:szCs w:val="24"/>
              </w:rPr>
              <w:t>Содержание учебного материала и формы организации деятельности обучающихся</w:t>
            </w:r>
          </w:p>
        </w:tc>
        <w:tc>
          <w:tcPr>
            <w:tcW w:w="1572" w:type="dxa"/>
            <w:tcBorders>
              <w:top w:val="single" w:sz="3" w:space="0" w:color="000000"/>
              <w:left w:val="single" w:sz="3" w:space="0" w:color="000000"/>
              <w:bottom w:val="single" w:sz="3" w:space="0" w:color="000000"/>
              <w:right w:val="single" w:sz="3" w:space="0" w:color="000000"/>
            </w:tcBorders>
            <w:shd w:val="clear" w:color="auto" w:fill="auto"/>
            <w:vAlign w:val="center"/>
          </w:tcPr>
          <w:p w14:paraId="299A3080" w14:textId="77777777" w:rsidR="004E7AE9" w:rsidRPr="00B329F9" w:rsidRDefault="002543EE" w:rsidP="0098698D">
            <w:pPr>
              <w:spacing w:after="0" w:line="259" w:lineRule="auto"/>
              <w:ind w:right="1"/>
              <w:jc w:val="center"/>
              <w:rPr>
                <w:rFonts w:ascii="Times New Roman" w:hAnsi="Times New Roman"/>
                <w:b/>
                <w:bCs/>
                <w:color w:val="000000"/>
                <w:sz w:val="24"/>
                <w:szCs w:val="24"/>
                <w:lang w:eastAsia="en-US"/>
              </w:rPr>
            </w:pPr>
            <w:r w:rsidRPr="00B329F9">
              <w:rPr>
                <w:rFonts w:ascii="Times New Roman" w:hAnsi="Times New Roman"/>
                <w:b/>
                <w:bCs/>
                <w:sz w:val="24"/>
                <w:szCs w:val="24"/>
              </w:rPr>
              <w:t xml:space="preserve">Объем, акад. ч / в том числе в форме практической подготовки, </w:t>
            </w:r>
            <w:proofErr w:type="spellStart"/>
            <w:r w:rsidRPr="00B329F9">
              <w:rPr>
                <w:rFonts w:ascii="Times New Roman" w:hAnsi="Times New Roman"/>
                <w:b/>
                <w:bCs/>
                <w:sz w:val="24"/>
                <w:szCs w:val="24"/>
              </w:rPr>
              <w:t>акад</w:t>
            </w:r>
            <w:proofErr w:type="spellEnd"/>
            <w:r w:rsidRPr="00B329F9">
              <w:rPr>
                <w:rFonts w:ascii="Times New Roman" w:hAnsi="Times New Roman"/>
                <w:b/>
                <w:bCs/>
                <w:sz w:val="24"/>
                <w:szCs w:val="24"/>
              </w:rPr>
              <w:t xml:space="preserve"> ч</w:t>
            </w:r>
          </w:p>
        </w:tc>
        <w:tc>
          <w:tcPr>
            <w:tcW w:w="2261" w:type="dxa"/>
            <w:tcBorders>
              <w:top w:val="single" w:sz="3" w:space="0" w:color="000000"/>
              <w:left w:val="single" w:sz="3" w:space="0" w:color="000000"/>
              <w:bottom w:val="single" w:sz="3" w:space="0" w:color="000000"/>
              <w:right w:val="single" w:sz="3" w:space="0" w:color="000000"/>
            </w:tcBorders>
            <w:shd w:val="clear" w:color="auto" w:fill="auto"/>
            <w:vAlign w:val="center"/>
          </w:tcPr>
          <w:p w14:paraId="1B43768B" w14:textId="77777777" w:rsidR="004E7AE9" w:rsidRPr="00B329F9" w:rsidRDefault="002543EE" w:rsidP="0098698D">
            <w:pPr>
              <w:spacing w:after="0" w:line="259" w:lineRule="auto"/>
              <w:ind w:left="13" w:hanging="13"/>
              <w:jc w:val="center"/>
              <w:rPr>
                <w:rFonts w:ascii="Times New Roman" w:hAnsi="Times New Roman"/>
                <w:b/>
                <w:bCs/>
                <w:color w:val="000000"/>
                <w:sz w:val="24"/>
                <w:szCs w:val="24"/>
                <w:lang w:eastAsia="en-US"/>
              </w:rPr>
            </w:pPr>
            <w:r w:rsidRPr="00B329F9">
              <w:rPr>
                <w:rFonts w:ascii="Times New Roman" w:hAnsi="Times New Roman"/>
                <w:b/>
                <w:bCs/>
                <w:sz w:val="24"/>
                <w:szCs w:val="24"/>
              </w:rPr>
              <w:t xml:space="preserve">Коды компетенций и личностных результатов, формированию которых </w:t>
            </w:r>
            <w:r w:rsidRPr="00B329F9">
              <w:rPr>
                <w:rFonts w:ascii="Times New Roman" w:hAnsi="Times New Roman"/>
                <w:b/>
                <w:bCs/>
                <w:sz w:val="24"/>
                <w:szCs w:val="24"/>
              </w:rPr>
              <w:t>способствует элемент программы</w:t>
            </w:r>
          </w:p>
        </w:tc>
        <w:tc>
          <w:tcPr>
            <w:tcW w:w="1556" w:type="dxa"/>
            <w:tcBorders>
              <w:top w:val="single" w:sz="3" w:space="0" w:color="000000"/>
              <w:left w:val="single" w:sz="3" w:space="0" w:color="000000"/>
              <w:bottom w:val="single" w:sz="3" w:space="0" w:color="000000"/>
              <w:right w:val="single" w:sz="3" w:space="0" w:color="000000"/>
            </w:tcBorders>
            <w:vAlign w:val="center"/>
          </w:tcPr>
          <w:p w14:paraId="06277663" w14:textId="77777777" w:rsidR="004E7AE9" w:rsidRPr="00B329F9" w:rsidRDefault="002543EE" w:rsidP="0098698D">
            <w:pPr>
              <w:spacing w:after="0" w:line="238" w:lineRule="auto"/>
              <w:jc w:val="center"/>
              <w:rPr>
                <w:rFonts w:ascii="Times New Roman" w:hAnsi="Times New Roman"/>
                <w:b/>
                <w:bCs/>
                <w:color w:val="000000"/>
                <w:sz w:val="24"/>
                <w:szCs w:val="24"/>
                <w:lang w:eastAsia="en-US"/>
              </w:rPr>
            </w:pPr>
            <w:r w:rsidRPr="00B329F9">
              <w:rPr>
                <w:rFonts w:ascii="Times New Roman" w:hAnsi="Times New Roman"/>
                <w:b/>
                <w:bCs/>
                <w:sz w:val="24"/>
                <w:szCs w:val="24"/>
              </w:rPr>
              <w:t>Код ПК, ОК</w:t>
            </w:r>
          </w:p>
        </w:tc>
      </w:tr>
      <w:tr w:rsidR="000F3586" w14:paraId="178C4FFE" w14:textId="77777777" w:rsidTr="00BC3E6C">
        <w:trPr>
          <w:trHeight w:val="326"/>
        </w:trPr>
        <w:tc>
          <w:tcPr>
            <w:tcW w:w="2405" w:type="dxa"/>
            <w:tcBorders>
              <w:top w:val="single" w:sz="3" w:space="0" w:color="000000"/>
              <w:left w:val="single" w:sz="3" w:space="0" w:color="000000"/>
              <w:bottom w:val="single" w:sz="3" w:space="0" w:color="000000"/>
              <w:right w:val="single" w:sz="3" w:space="0" w:color="000000"/>
            </w:tcBorders>
            <w:shd w:val="clear" w:color="auto" w:fill="auto"/>
          </w:tcPr>
          <w:p w14:paraId="09100870" w14:textId="77777777" w:rsidR="005E2D27" w:rsidRPr="00B329F9" w:rsidRDefault="002543EE" w:rsidP="0098698D">
            <w:pPr>
              <w:spacing w:after="0" w:line="259" w:lineRule="auto"/>
              <w:ind w:right="48"/>
              <w:jc w:val="center"/>
              <w:rPr>
                <w:rFonts w:ascii="Times New Roman" w:hAnsi="Times New Roman"/>
                <w:color w:val="000000"/>
                <w:sz w:val="24"/>
                <w:szCs w:val="24"/>
                <w:lang w:val="en-US" w:eastAsia="en-US"/>
              </w:rPr>
            </w:pPr>
            <w:r w:rsidRPr="00B329F9">
              <w:rPr>
                <w:rFonts w:ascii="Times New Roman" w:hAnsi="Times New Roman"/>
                <w:b/>
                <w:color w:val="000000"/>
                <w:sz w:val="24"/>
                <w:szCs w:val="24"/>
                <w:lang w:val="en-US" w:eastAsia="en-US"/>
              </w:rPr>
              <w:t xml:space="preserve">1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47205DDF" w14:textId="77777777" w:rsidR="005E2D27" w:rsidRPr="00B329F9" w:rsidRDefault="002543EE" w:rsidP="0098698D">
            <w:pPr>
              <w:spacing w:after="0" w:line="259" w:lineRule="auto"/>
              <w:ind w:right="48"/>
              <w:jc w:val="center"/>
              <w:rPr>
                <w:rFonts w:ascii="Times New Roman" w:hAnsi="Times New Roman"/>
                <w:color w:val="000000"/>
                <w:sz w:val="24"/>
                <w:szCs w:val="24"/>
                <w:lang w:val="en-US" w:eastAsia="en-US"/>
              </w:rPr>
            </w:pPr>
            <w:r w:rsidRPr="00B329F9">
              <w:rPr>
                <w:rFonts w:ascii="Times New Roman" w:hAnsi="Times New Roman"/>
                <w:b/>
                <w:color w:val="000000"/>
                <w:sz w:val="24"/>
                <w:szCs w:val="24"/>
                <w:lang w:val="en-US" w:eastAsia="en-US"/>
              </w:rPr>
              <w:t xml:space="preserve">2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3FBDFBCB" w14:textId="77777777" w:rsidR="005E2D27" w:rsidRPr="00B329F9" w:rsidRDefault="002543EE" w:rsidP="0098698D">
            <w:pPr>
              <w:spacing w:after="0" w:line="259" w:lineRule="auto"/>
              <w:ind w:right="42"/>
              <w:jc w:val="center"/>
              <w:rPr>
                <w:rFonts w:ascii="Times New Roman" w:hAnsi="Times New Roman"/>
                <w:color w:val="000000"/>
                <w:sz w:val="24"/>
                <w:szCs w:val="24"/>
                <w:lang w:val="en-US" w:eastAsia="en-US"/>
              </w:rPr>
            </w:pPr>
            <w:r w:rsidRPr="00B329F9">
              <w:rPr>
                <w:rFonts w:ascii="Times New Roman" w:hAnsi="Times New Roman"/>
                <w:b/>
                <w:color w:val="000000"/>
                <w:sz w:val="24"/>
                <w:szCs w:val="24"/>
                <w:lang w:val="en-US" w:eastAsia="en-US"/>
              </w:rPr>
              <w:t xml:space="preserve">3 </w:t>
            </w:r>
          </w:p>
        </w:tc>
        <w:tc>
          <w:tcPr>
            <w:tcW w:w="2261" w:type="dxa"/>
            <w:tcBorders>
              <w:top w:val="single" w:sz="3" w:space="0" w:color="000000"/>
              <w:left w:val="single" w:sz="3" w:space="0" w:color="000000"/>
              <w:bottom w:val="single" w:sz="3" w:space="0" w:color="000000"/>
              <w:right w:val="single" w:sz="3" w:space="0" w:color="000000"/>
            </w:tcBorders>
            <w:shd w:val="clear" w:color="auto" w:fill="auto"/>
          </w:tcPr>
          <w:p w14:paraId="76717508" w14:textId="77777777" w:rsidR="005E2D27" w:rsidRPr="00B329F9" w:rsidRDefault="002543EE" w:rsidP="0098698D">
            <w:pPr>
              <w:spacing w:after="0" w:line="259" w:lineRule="auto"/>
              <w:ind w:right="46"/>
              <w:jc w:val="center"/>
              <w:rPr>
                <w:rFonts w:ascii="Times New Roman" w:hAnsi="Times New Roman"/>
                <w:color w:val="000000"/>
                <w:sz w:val="24"/>
                <w:szCs w:val="24"/>
                <w:lang w:val="en-US" w:eastAsia="en-US"/>
              </w:rPr>
            </w:pPr>
            <w:r w:rsidRPr="00B329F9">
              <w:rPr>
                <w:rFonts w:ascii="Times New Roman" w:hAnsi="Times New Roman"/>
                <w:b/>
                <w:color w:val="000000"/>
                <w:sz w:val="24"/>
                <w:szCs w:val="24"/>
                <w:lang w:val="en-US" w:eastAsia="en-US"/>
              </w:rPr>
              <w:t xml:space="preserve">4 </w:t>
            </w:r>
          </w:p>
        </w:tc>
        <w:tc>
          <w:tcPr>
            <w:tcW w:w="1556" w:type="dxa"/>
            <w:tcBorders>
              <w:top w:val="single" w:sz="3" w:space="0" w:color="000000"/>
              <w:left w:val="single" w:sz="3" w:space="0" w:color="000000"/>
              <w:bottom w:val="single" w:sz="3" w:space="0" w:color="000000"/>
              <w:right w:val="single" w:sz="3" w:space="0" w:color="000000"/>
            </w:tcBorders>
          </w:tcPr>
          <w:p w14:paraId="79A3AF63" w14:textId="77777777" w:rsidR="005E2D27" w:rsidRPr="00B329F9" w:rsidRDefault="005E2D27" w:rsidP="0098698D">
            <w:pPr>
              <w:spacing w:after="0" w:line="259" w:lineRule="auto"/>
              <w:ind w:right="46"/>
              <w:jc w:val="center"/>
              <w:rPr>
                <w:rFonts w:ascii="Times New Roman" w:hAnsi="Times New Roman"/>
                <w:b/>
                <w:color w:val="000000"/>
                <w:sz w:val="24"/>
                <w:szCs w:val="24"/>
                <w:lang w:val="en-US" w:eastAsia="en-US"/>
              </w:rPr>
            </w:pPr>
          </w:p>
        </w:tc>
      </w:tr>
      <w:tr w:rsidR="000F3586" w14:paraId="0AC4C067" w14:textId="77777777" w:rsidTr="00BC3E6C">
        <w:trPr>
          <w:trHeight w:val="207"/>
        </w:trPr>
        <w:tc>
          <w:tcPr>
            <w:tcW w:w="9768" w:type="dxa"/>
            <w:gridSpan w:val="6"/>
            <w:tcBorders>
              <w:top w:val="single" w:sz="3" w:space="0" w:color="000000"/>
              <w:left w:val="single" w:sz="3" w:space="0" w:color="000000"/>
              <w:right w:val="single" w:sz="3" w:space="0" w:color="000000"/>
            </w:tcBorders>
            <w:shd w:val="clear" w:color="auto" w:fill="auto"/>
          </w:tcPr>
          <w:p w14:paraId="7CE593D1" w14:textId="77777777" w:rsidR="00C51CDD" w:rsidRPr="00B329F9" w:rsidRDefault="002543EE" w:rsidP="00E368FC">
            <w:pPr>
              <w:spacing w:after="0" w:line="259" w:lineRule="auto"/>
              <w:ind w:right="51"/>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Раздел </w:t>
            </w:r>
            <w:proofErr w:type="gramStart"/>
            <w:r w:rsidRPr="00B329F9">
              <w:rPr>
                <w:rFonts w:ascii="Times New Roman" w:hAnsi="Times New Roman"/>
                <w:b/>
                <w:color w:val="000000"/>
                <w:sz w:val="24"/>
                <w:szCs w:val="24"/>
                <w:lang w:eastAsia="en-US"/>
              </w:rPr>
              <w:t>1.Основы</w:t>
            </w:r>
            <w:proofErr w:type="gramEnd"/>
            <w:r w:rsidRPr="00B329F9">
              <w:rPr>
                <w:rFonts w:ascii="Times New Roman" w:hAnsi="Times New Roman"/>
                <w:b/>
                <w:color w:val="000000"/>
                <w:sz w:val="24"/>
                <w:szCs w:val="24"/>
                <w:lang w:eastAsia="en-US"/>
              </w:rPr>
              <w:t xml:space="preserve"> проектирования технологических процессов</w:t>
            </w:r>
            <w:r w:rsidRPr="00B329F9">
              <w:rPr>
                <w:rFonts w:ascii="Times New Roman" w:hAnsi="Times New Roman"/>
                <w:i/>
                <w:color w:val="000000"/>
                <w:sz w:val="24"/>
                <w:szCs w:val="24"/>
                <w:lang w:eastAsia="en-US"/>
              </w:rPr>
              <w:t xml:space="preserve"> </w:t>
            </w:r>
          </w:p>
        </w:tc>
        <w:tc>
          <w:tcPr>
            <w:tcW w:w="1572" w:type="dxa"/>
            <w:tcBorders>
              <w:top w:val="single" w:sz="3" w:space="0" w:color="000000"/>
              <w:left w:val="single" w:sz="3" w:space="0" w:color="000000"/>
              <w:right w:val="single" w:sz="3" w:space="0" w:color="000000"/>
            </w:tcBorders>
            <w:shd w:val="clear" w:color="auto" w:fill="auto"/>
          </w:tcPr>
          <w:p w14:paraId="0E64C33F" w14:textId="77777777" w:rsidR="00C51CDD" w:rsidRPr="00B329F9" w:rsidRDefault="00970ACD" w:rsidP="0098698D">
            <w:pPr>
              <w:spacing w:after="0" w:line="259" w:lineRule="auto"/>
              <w:ind w:right="42"/>
              <w:jc w:val="center"/>
              <w:rPr>
                <w:rFonts w:ascii="Times New Roman" w:hAnsi="Times New Roman"/>
                <w:color w:val="000000"/>
                <w:sz w:val="24"/>
                <w:szCs w:val="24"/>
                <w:lang w:eastAsia="en-US"/>
              </w:rPr>
            </w:pPr>
            <w:r>
              <w:rPr>
                <w:rFonts w:ascii="Times New Roman" w:hAnsi="Times New Roman"/>
                <w:b/>
                <w:i/>
                <w:color w:val="000000"/>
                <w:sz w:val="24"/>
                <w:szCs w:val="24"/>
                <w:lang w:eastAsia="en-US"/>
              </w:rPr>
              <w:t>36</w:t>
            </w:r>
          </w:p>
        </w:tc>
        <w:tc>
          <w:tcPr>
            <w:tcW w:w="2261" w:type="dxa"/>
            <w:tcBorders>
              <w:top w:val="single" w:sz="3" w:space="0" w:color="000000"/>
              <w:left w:val="single" w:sz="3" w:space="0" w:color="000000"/>
              <w:right w:val="single" w:sz="3" w:space="0" w:color="000000"/>
            </w:tcBorders>
            <w:shd w:val="clear" w:color="auto" w:fill="auto"/>
          </w:tcPr>
          <w:p w14:paraId="4AA3075A" w14:textId="77777777" w:rsidR="00C51CDD" w:rsidRPr="00B329F9" w:rsidRDefault="00C51CDD" w:rsidP="00C51CDD">
            <w:pPr>
              <w:rPr>
                <w:rFonts w:ascii="Times New Roman" w:hAnsi="Times New Roman"/>
                <w:sz w:val="24"/>
                <w:szCs w:val="24"/>
                <w:lang w:eastAsia="en-US"/>
              </w:rPr>
            </w:pPr>
          </w:p>
        </w:tc>
        <w:tc>
          <w:tcPr>
            <w:tcW w:w="1556" w:type="dxa"/>
            <w:tcBorders>
              <w:top w:val="single" w:sz="3" w:space="0" w:color="000000"/>
              <w:left w:val="single" w:sz="3" w:space="0" w:color="000000"/>
              <w:right w:val="single" w:sz="3" w:space="0" w:color="000000"/>
            </w:tcBorders>
          </w:tcPr>
          <w:p w14:paraId="6B5DDBC3" w14:textId="77777777" w:rsidR="00C51CDD" w:rsidRPr="00B329F9" w:rsidRDefault="00C51CDD" w:rsidP="0098698D">
            <w:pPr>
              <w:spacing w:after="0" w:line="259" w:lineRule="auto"/>
              <w:rPr>
                <w:rFonts w:ascii="Times New Roman" w:hAnsi="Times New Roman"/>
                <w:color w:val="000000"/>
                <w:sz w:val="24"/>
                <w:szCs w:val="24"/>
                <w:lang w:eastAsia="en-US"/>
              </w:rPr>
            </w:pPr>
          </w:p>
        </w:tc>
      </w:tr>
      <w:tr w:rsidR="000F3586" w14:paraId="6231B690" w14:textId="77777777" w:rsidTr="00AF602F">
        <w:trPr>
          <w:trHeight w:val="326"/>
        </w:trPr>
        <w:tc>
          <w:tcPr>
            <w:tcW w:w="2405" w:type="dxa"/>
            <w:vMerge w:val="restart"/>
            <w:tcBorders>
              <w:top w:val="single" w:sz="3" w:space="0" w:color="000000"/>
              <w:left w:val="single" w:sz="3" w:space="0" w:color="000000"/>
              <w:right w:val="single" w:sz="3" w:space="0" w:color="000000"/>
            </w:tcBorders>
            <w:shd w:val="clear" w:color="auto" w:fill="auto"/>
          </w:tcPr>
          <w:p w14:paraId="3915ECEF" w14:textId="77777777" w:rsidR="008404A5" w:rsidRPr="00B329F9" w:rsidRDefault="002543EE" w:rsidP="007324B5">
            <w:pPr>
              <w:spacing w:after="0" w:line="274"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Тема 1.1. Производственный и технологический </w:t>
            </w:r>
          </w:p>
          <w:p w14:paraId="192F6B89" w14:textId="77777777" w:rsidR="008404A5" w:rsidRPr="00B329F9" w:rsidRDefault="002543EE" w:rsidP="0098698D">
            <w:pPr>
              <w:spacing w:after="0" w:line="259"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процессы механической обработки.</w:t>
            </w:r>
          </w:p>
          <w:p w14:paraId="4B3D3106" w14:textId="77777777" w:rsidR="008404A5" w:rsidRPr="00B329F9" w:rsidRDefault="002543EE" w:rsidP="0098698D">
            <w:pPr>
              <w:spacing w:after="0" w:line="259"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Точность механической обработки детали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058E8D3F"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4" w:space="0" w:color="auto"/>
              <w:left w:val="single" w:sz="3" w:space="0" w:color="000000"/>
              <w:bottom w:val="single" w:sz="3" w:space="0" w:color="000000"/>
              <w:right w:val="single" w:sz="3" w:space="0" w:color="000000"/>
            </w:tcBorders>
            <w:shd w:val="clear" w:color="auto" w:fill="auto"/>
          </w:tcPr>
          <w:p w14:paraId="48CD6A1A" w14:textId="77777777" w:rsidR="008404A5" w:rsidRPr="00B329F9" w:rsidRDefault="002543EE" w:rsidP="00BC3E6C">
            <w:pPr>
              <w:spacing w:after="0" w:line="259" w:lineRule="auto"/>
              <w:ind w:right="42"/>
              <w:jc w:val="center"/>
              <w:rPr>
                <w:rFonts w:ascii="Times New Roman" w:hAnsi="Times New Roman"/>
                <w:color w:val="000000"/>
                <w:sz w:val="24"/>
                <w:szCs w:val="24"/>
                <w:lang w:val="en-US" w:eastAsia="en-US"/>
              </w:rPr>
            </w:pPr>
            <w:r w:rsidRPr="00B329F9">
              <w:rPr>
                <w:rFonts w:ascii="Times New Roman" w:hAnsi="Times New Roman"/>
                <w:b/>
                <w:i/>
                <w:color w:val="000000"/>
                <w:sz w:val="24"/>
                <w:szCs w:val="24"/>
                <w:lang w:val="en-US" w:eastAsia="en-US"/>
              </w:rPr>
              <w:t xml:space="preserve"> </w:t>
            </w:r>
          </w:p>
        </w:tc>
        <w:tc>
          <w:tcPr>
            <w:tcW w:w="2261" w:type="dxa"/>
            <w:vMerge w:val="restart"/>
            <w:tcBorders>
              <w:top w:val="single" w:sz="4" w:space="0" w:color="auto"/>
              <w:left w:val="single" w:sz="3" w:space="0" w:color="000000"/>
              <w:right w:val="single" w:sz="3" w:space="0" w:color="000000"/>
            </w:tcBorders>
            <w:shd w:val="clear" w:color="auto" w:fill="auto"/>
          </w:tcPr>
          <w:p w14:paraId="0B6C347A" w14:textId="77777777" w:rsidR="008404A5" w:rsidRPr="005E2D27" w:rsidRDefault="002543EE" w:rsidP="008404A5">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5125D54E" w14:textId="77777777" w:rsidR="008404A5" w:rsidRPr="005E2D27" w:rsidRDefault="002543EE" w:rsidP="008404A5">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3374F8E3" w14:textId="77777777" w:rsidR="008404A5" w:rsidRPr="005E2D27" w:rsidRDefault="002543EE" w:rsidP="008404A5">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297CF75B" w14:textId="77777777" w:rsidR="008404A5" w:rsidRPr="005E2D27" w:rsidRDefault="002543EE" w:rsidP="008404A5">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3A2A1E33" w14:textId="77777777" w:rsidR="008404A5" w:rsidRDefault="002543EE" w:rsidP="008404A5">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10. </w:t>
            </w:r>
          </w:p>
          <w:p w14:paraId="7CD55095" w14:textId="77777777" w:rsidR="008404A5" w:rsidRPr="005E2D27" w:rsidRDefault="002543EE" w:rsidP="008404A5">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1E815DF7" w14:textId="77777777" w:rsidR="008404A5" w:rsidRDefault="002543EE" w:rsidP="008404A5">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1.4. </w:t>
            </w:r>
          </w:p>
          <w:p w14:paraId="63FE8DB1" w14:textId="77777777" w:rsidR="008404A5" w:rsidRPr="005E2D27" w:rsidRDefault="002543EE" w:rsidP="008404A5">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378EABA6" w14:textId="77777777" w:rsidR="008404A5" w:rsidRDefault="002543EE" w:rsidP="008404A5">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w:t>
            </w:r>
            <w:r w:rsidR="00843FE8">
              <w:rPr>
                <w:rFonts w:ascii="Times New Roman" w:hAnsi="Times New Roman"/>
                <w:color w:val="000000"/>
                <w:sz w:val="24"/>
                <w:lang w:eastAsia="en-US"/>
              </w:rPr>
              <w:t>3</w:t>
            </w:r>
            <w:r w:rsidRPr="005E2D27">
              <w:rPr>
                <w:rFonts w:ascii="Times New Roman" w:hAnsi="Times New Roman"/>
                <w:color w:val="000000"/>
                <w:sz w:val="24"/>
                <w:lang w:eastAsia="en-US"/>
              </w:rPr>
              <w:t xml:space="preserve">. </w:t>
            </w:r>
          </w:p>
          <w:p w14:paraId="775BCBCE" w14:textId="77777777" w:rsidR="008404A5" w:rsidRPr="005E2D27" w:rsidRDefault="002543EE" w:rsidP="008404A5">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17A68923" w14:textId="77777777" w:rsidR="008404A5" w:rsidRPr="005E2D27" w:rsidRDefault="002543EE" w:rsidP="008404A5">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6AE7BB62" w14:textId="77777777" w:rsidR="008404A5" w:rsidRPr="005E2D27" w:rsidRDefault="002543EE" w:rsidP="008404A5">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570C9D3B" w14:textId="77777777" w:rsidR="008404A5" w:rsidRPr="008404A5" w:rsidRDefault="002543EE" w:rsidP="008404A5">
            <w:pPr>
              <w:ind w:right="42"/>
              <w:jc w:val="center"/>
              <w:rPr>
                <w:rFonts w:ascii="Times New Roman" w:hAnsi="Times New Roman"/>
                <w:color w:val="000000"/>
                <w:sz w:val="24"/>
                <w:szCs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556" w:type="dxa"/>
            <w:vMerge w:val="restart"/>
            <w:tcBorders>
              <w:top w:val="single" w:sz="4" w:space="0" w:color="auto"/>
              <w:left w:val="single" w:sz="3" w:space="0" w:color="000000"/>
              <w:right w:val="single" w:sz="3" w:space="0" w:color="000000"/>
            </w:tcBorders>
          </w:tcPr>
          <w:p w14:paraId="19F8B960"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5EC62A7"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08918527"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1ADCC9C"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138F534B"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7C7B16D2"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1927676F"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17B7CB98"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010A3787"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05.01</w:t>
            </w:r>
          </w:p>
          <w:p w14:paraId="0000D717"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3B4844CE"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E8461B2"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7A4C8C0"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7B6347C"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14083E82"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1B52C351"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11BB5D8"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2F1BFAE2"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F747AA7" w14:textId="77777777" w:rsidR="008404A5" w:rsidRPr="0098294B" w:rsidRDefault="002543EE" w:rsidP="008404A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12924E9C"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1.1.01</w:t>
            </w:r>
            <w:r>
              <w:rPr>
                <w:rFonts w:ascii="Times New Roman" w:hAnsi="Times New Roman"/>
                <w:color w:val="000000"/>
                <w:sz w:val="24"/>
                <w:szCs w:val="24"/>
              </w:rPr>
              <w:t>-</w:t>
            </w:r>
          </w:p>
          <w:p w14:paraId="11DE666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1C0B4BF2"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786D442C"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12DD5435"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4FF4316C"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6618D09A"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61079203"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7A7976C5"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20CE632C"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28BF4F59"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4E53E44B"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0369FEB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145D9AC9"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6607BE80"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52241827"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4DBF8056"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2.1.01</w:t>
            </w:r>
            <w:r>
              <w:rPr>
                <w:rFonts w:ascii="Times New Roman" w:hAnsi="Times New Roman"/>
                <w:color w:val="000000"/>
                <w:sz w:val="24"/>
                <w:szCs w:val="24"/>
              </w:rPr>
              <w:t>-</w:t>
            </w:r>
          </w:p>
          <w:p w14:paraId="46AB39DC"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31D785DD"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34373A11"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45BB5C4B"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3FD072FA"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3AD7B07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7F99C8A7"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49B39F6F"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0AF84D67"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72BE275B"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03F8BE15"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78A0CE05"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4C0C7DF7"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1649592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16EE00A4"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439B5464"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39015EBD"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049C4D6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3.2.01</w:t>
            </w:r>
            <w:r>
              <w:rPr>
                <w:rFonts w:ascii="Times New Roman" w:hAnsi="Times New Roman"/>
                <w:color w:val="000000"/>
                <w:sz w:val="24"/>
                <w:szCs w:val="24"/>
              </w:rPr>
              <w:t>-</w:t>
            </w:r>
          </w:p>
          <w:p w14:paraId="7B5252F6"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2045B2D0"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2CE98A63"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166ED3FB"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34C6F9C2"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50685C72"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4EAF5A81"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382FDF94"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3.4.01</w:t>
            </w:r>
            <w:r>
              <w:rPr>
                <w:rFonts w:ascii="Times New Roman" w:hAnsi="Times New Roman"/>
                <w:color w:val="000000"/>
                <w:sz w:val="24"/>
                <w:szCs w:val="24"/>
              </w:rPr>
              <w:t>-</w:t>
            </w:r>
          </w:p>
          <w:p w14:paraId="1FA10D01"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007CA9D9"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498C8C13"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FE68F1E"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3B0D4B83"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0816C3B9"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6C5F4F9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1F7D6DB0"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29E5A8F8"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6A8FF620"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2FE22722"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12040059"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E8E0443"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69466570"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4CAE777E"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C2AF5A3" w14:textId="77777777" w:rsidR="008404A5" w:rsidRPr="005D694F" w:rsidRDefault="002543EE" w:rsidP="008404A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771E5863" w14:textId="77777777" w:rsidR="008404A5" w:rsidRPr="008404A5" w:rsidRDefault="002543EE" w:rsidP="008404A5">
            <w:pPr>
              <w:spacing w:after="0" w:line="259" w:lineRule="auto"/>
              <w:ind w:right="42"/>
              <w:jc w:val="center"/>
              <w:rPr>
                <w:rFonts w:ascii="Times New Roman" w:hAnsi="Times New Roman"/>
                <w:color w:val="000000"/>
                <w:sz w:val="24"/>
                <w:szCs w:val="24"/>
                <w:lang w:eastAsia="en-US"/>
              </w:rPr>
            </w:pPr>
            <w:r w:rsidRPr="005D694F">
              <w:rPr>
                <w:rFonts w:ascii="Times New Roman" w:hAnsi="Times New Roman"/>
                <w:color w:val="000000"/>
                <w:sz w:val="24"/>
                <w:szCs w:val="24"/>
              </w:rPr>
              <w:t>З 4.3.06</w:t>
            </w:r>
          </w:p>
        </w:tc>
      </w:tr>
      <w:tr w:rsidR="000F3586" w14:paraId="62DB9527" w14:textId="77777777" w:rsidTr="00AF602F">
        <w:trPr>
          <w:trHeight w:val="1162"/>
        </w:trPr>
        <w:tc>
          <w:tcPr>
            <w:tcW w:w="2405" w:type="dxa"/>
            <w:vMerge/>
            <w:tcBorders>
              <w:left w:val="single" w:sz="3" w:space="0" w:color="000000"/>
              <w:right w:val="single" w:sz="3" w:space="0" w:color="000000"/>
            </w:tcBorders>
            <w:shd w:val="clear" w:color="auto" w:fill="auto"/>
          </w:tcPr>
          <w:p w14:paraId="2835A208" w14:textId="77777777" w:rsidR="008404A5" w:rsidRPr="008404A5" w:rsidRDefault="008404A5" w:rsidP="0098698D">
            <w:pPr>
              <w:spacing w:after="0" w:line="259" w:lineRule="auto"/>
              <w:jc w:val="center"/>
              <w:rPr>
                <w:rFonts w:ascii="Times New Roman" w:hAnsi="Times New Roman"/>
                <w:color w:val="000000"/>
                <w:sz w:val="24"/>
                <w:szCs w:val="24"/>
                <w:lang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2C95E014"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1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0CC22A92"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Понятие производственного процесса</w:t>
            </w:r>
            <w:r w:rsidRPr="00B329F9">
              <w:rPr>
                <w:rFonts w:eastAsia="Calibri" w:cs="Calibri"/>
                <w:color w:val="000000"/>
                <w:sz w:val="24"/>
                <w:szCs w:val="24"/>
                <w:lang w:eastAsia="en-US"/>
              </w:rPr>
              <w:t xml:space="preserve"> </w:t>
            </w:r>
            <w:r w:rsidRPr="00B329F9">
              <w:rPr>
                <w:rFonts w:ascii="Times New Roman" w:hAnsi="Times New Roman"/>
                <w:color w:val="000000"/>
                <w:sz w:val="24"/>
                <w:szCs w:val="24"/>
                <w:lang w:eastAsia="en-US"/>
              </w:rPr>
              <w:t>массового, серийного, единичного произ</w:t>
            </w:r>
            <w:r w:rsidRPr="00B329F9">
              <w:rPr>
                <w:rFonts w:ascii="Times New Roman" w:hAnsi="Times New Roman"/>
                <w:color w:val="000000"/>
                <w:sz w:val="24"/>
                <w:szCs w:val="24"/>
                <w:lang w:eastAsia="en-US"/>
              </w:rPr>
              <w:t xml:space="preserve">водства: особенности организации процессов, оснащение, технологическая документация.  </w:t>
            </w:r>
            <w:proofErr w:type="spellStart"/>
            <w:r w:rsidRPr="00B329F9">
              <w:rPr>
                <w:rFonts w:ascii="Times New Roman" w:hAnsi="Times New Roman"/>
                <w:color w:val="000000"/>
                <w:sz w:val="24"/>
                <w:szCs w:val="24"/>
                <w:lang w:val="en-US" w:eastAsia="en-US"/>
              </w:rPr>
              <w:t>Трудоемкость</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станкоемкость</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норма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времени</w:t>
            </w:r>
            <w:proofErr w:type="spellEnd"/>
            <w:r w:rsidRPr="00B329F9">
              <w:rPr>
                <w:rFonts w:ascii="Times New Roman" w:hAnsi="Times New Roman"/>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FE7EB93" w14:textId="77777777" w:rsidR="008404A5" w:rsidRPr="00B329F9" w:rsidRDefault="00970ACD" w:rsidP="00BC3E6C">
            <w:pPr>
              <w:spacing w:after="0" w:line="259" w:lineRule="auto"/>
              <w:ind w:left="3" w:right="42"/>
              <w:jc w:val="center"/>
              <w:rPr>
                <w:rFonts w:ascii="Times New Roman" w:hAnsi="Times New Roman"/>
                <w:color w:val="000000"/>
                <w:sz w:val="24"/>
                <w:szCs w:val="24"/>
                <w:lang w:val="en-US" w:eastAsia="en-US"/>
              </w:rPr>
            </w:pPr>
            <w:r>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4F451349"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2801A9C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351645B4" w14:textId="77777777" w:rsidTr="00AF602F">
        <w:trPr>
          <w:trHeight w:val="646"/>
        </w:trPr>
        <w:tc>
          <w:tcPr>
            <w:tcW w:w="2405" w:type="dxa"/>
            <w:vMerge/>
            <w:tcBorders>
              <w:left w:val="single" w:sz="3" w:space="0" w:color="000000"/>
              <w:right w:val="single" w:sz="3" w:space="0" w:color="000000"/>
            </w:tcBorders>
            <w:shd w:val="clear" w:color="auto" w:fill="auto"/>
          </w:tcPr>
          <w:p w14:paraId="1CF5F327" w14:textId="77777777" w:rsidR="008404A5" w:rsidRPr="00B329F9" w:rsidRDefault="008404A5" w:rsidP="0098698D">
            <w:pPr>
              <w:spacing w:after="0" w:line="259" w:lineRule="auto"/>
              <w:jc w:val="center"/>
              <w:rPr>
                <w:rFonts w:ascii="Times New Roman" w:hAnsi="Times New Roman"/>
                <w:color w:val="000000"/>
                <w:sz w:val="24"/>
                <w:szCs w:val="24"/>
                <w:lang w:val="en-US"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227DEDEB"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2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541D268A"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Структура технологического процесса механической обработки. </w:t>
            </w:r>
            <w:proofErr w:type="spellStart"/>
            <w:r w:rsidRPr="00B329F9">
              <w:rPr>
                <w:rFonts w:ascii="Times New Roman" w:hAnsi="Times New Roman"/>
                <w:color w:val="000000"/>
                <w:sz w:val="24"/>
                <w:szCs w:val="24"/>
                <w:lang w:val="en-US" w:eastAsia="en-US"/>
              </w:rPr>
              <w:t>Влияние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степени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автоматизации</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single" w:sz="3" w:space="0" w:color="000000"/>
              <w:right w:val="single" w:sz="3" w:space="0" w:color="000000"/>
            </w:tcBorders>
            <w:shd w:val="clear" w:color="auto" w:fill="auto"/>
          </w:tcPr>
          <w:p w14:paraId="7D5C519F"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59B44AA1"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749FE4B7"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33FCA342" w14:textId="77777777" w:rsidTr="00AF602F">
        <w:trPr>
          <w:trHeight w:val="329"/>
        </w:trPr>
        <w:tc>
          <w:tcPr>
            <w:tcW w:w="2405" w:type="dxa"/>
            <w:vMerge/>
            <w:tcBorders>
              <w:left w:val="single" w:sz="3" w:space="0" w:color="000000"/>
              <w:right w:val="single" w:sz="3" w:space="0" w:color="000000"/>
            </w:tcBorders>
            <w:shd w:val="clear" w:color="auto" w:fill="auto"/>
          </w:tcPr>
          <w:p w14:paraId="327CE2BB" w14:textId="77777777" w:rsidR="008404A5" w:rsidRPr="00B329F9" w:rsidRDefault="008404A5" w:rsidP="0098698D">
            <w:pPr>
              <w:spacing w:after="0" w:line="259" w:lineRule="auto"/>
              <w:jc w:val="center"/>
              <w:rPr>
                <w:rFonts w:ascii="Times New Roman" w:hAnsi="Times New Roman"/>
                <w:color w:val="000000"/>
                <w:sz w:val="24"/>
                <w:szCs w:val="24"/>
                <w:lang w:eastAsia="en-US"/>
              </w:rPr>
            </w:pP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7C12FFB0"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практических занятий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FE80862"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039684C7"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0706C6F"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05394BD4" w14:textId="77777777" w:rsidTr="00AF602F">
        <w:trPr>
          <w:trHeight w:val="326"/>
        </w:trPr>
        <w:tc>
          <w:tcPr>
            <w:tcW w:w="2405" w:type="dxa"/>
            <w:vMerge/>
            <w:tcBorders>
              <w:left w:val="single" w:sz="3" w:space="0" w:color="000000"/>
              <w:right w:val="single" w:sz="3" w:space="0" w:color="000000"/>
            </w:tcBorders>
            <w:shd w:val="clear" w:color="auto" w:fill="auto"/>
          </w:tcPr>
          <w:p w14:paraId="7E0FF902"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45D0C05B"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1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74703BFF"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Понятие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точности</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10BA96C8"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613734EC"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1DF61967"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057B9A31" w14:textId="77777777" w:rsidTr="00AF602F">
        <w:trPr>
          <w:trHeight w:val="329"/>
        </w:trPr>
        <w:tc>
          <w:tcPr>
            <w:tcW w:w="2405" w:type="dxa"/>
            <w:vMerge/>
            <w:tcBorders>
              <w:left w:val="single" w:sz="3" w:space="0" w:color="000000"/>
              <w:right w:val="single" w:sz="3" w:space="0" w:color="000000"/>
            </w:tcBorders>
            <w:shd w:val="clear" w:color="auto" w:fill="auto"/>
          </w:tcPr>
          <w:p w14:paraId="021EBB77"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700A8797"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2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5F009102"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Факторы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влияющие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на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точность</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33C7F2E3"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18BDBD4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2139D05"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0E5B08E1" w14:textId="77777777" w:rsidTr="00AF602F">
        <w:trPr>
          <w:trHeight w:val="326"/>
        </w:trPr>
        <w:tc>
          <w:tcPr>
            <w:tcW w:w="2405" w:type="dxa"/>
            <w:vMerge/>
            <w:tcBorders>
              <w:left w:val="single" w:sz="3" w:space="0" w:color="000000"/>
              <w:right w:val="single" w:sz="3" w:space="0" w:color="000000"/>
            </w:tcBorders>
            <w:shd w:val="clear" w:color="auto" w:fill="auto"/>
          </w:tcPr>
          <w:p w14:paraId="71D70750"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61408D22"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3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047341F9"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Виды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погрешностей</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54B6A128"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7D51621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62D9933"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52D034F5" w14:textId="77777777" w:rsidTr="00AF602F">
        <w:trPr>
          <w:trHeight w:val="326"/>
        </w:trPr>
        <w:tc>
          <w:tcPr>
            <w:tcW w:w="2405" w:type="dxa"/>
            <w:vMerge/>
            <w:tcBorders>
              <w:left w:val="single" w:sz="3" w:space="0" w:color="000000"/>
              <w:right w:val="single" w:sz="3" w:space="0" w:color="000000"/>
            </w:tcBorders>
            <w:shd w:val="clear" w:color="auto" w:fill="auto"/>
          </w:tcPr>
          <w:p w14:paraId="557060ED"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53433EFC"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4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55D4300C"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Влияние погрешностей на точность механической обработки </w:t>
            </w:r>
          </w:p>
        </w:tc>
        <w:tc>
          <w:tcPr>
            <w:tcW w:w="1572" w:type="dxa"/>
            <w:vMerge/>
            <w:tcBorders>
              <w:top w:val="nil"/>
              <w:left w:val="single" w:sz="3" w:space="0" w:color="000000"/>
              <w:bottom w:val="nil"/>
              <w:right w:val="single" w:sz="3" w:space="0" w:color="000000"/>
            </w:tcBorders>
            <w:shd w:val="clear" w:color="auto" w:fill="auto"/>
          </w:tcPr>
          <w:p w14:paraId="484428C8" w14:textId="77777777" w:rsidR="008404A5" w:rsidRPr="00B329F9" w:rsidRDefault="008404A5"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79DD5420"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3AF136CD"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77FF1F17" w14:textId="77777777" w:rsidTr="00AF602F">
        <w:trPr>
          <w:trHeight w:val="329"/>
        </w:trPr>
        <w:tc>
          <w:tcPr>
            <w:tcW w:w="2405" w:type="dxa"/>
            <w:vMerge/>
            <w:tcBorders>
              <w:left w:val="single" w:sz="3" w:space="0" w:color="000000"/>
              <w:bottom w:val="single" w:sz="3" w:space="0" w:color="000000"/>
              <w:right w:val="single" w:sz="3" w:space="0" w:color="000000"/>
            </w:tcBorders>
            <w:shd w:val="clear" w:color="auto" w:fill="auto"/>
          </w:tcPr>
          <w:p w14:paraId="188C76B8" w14:textId="77777777" w:rsidR="008404A5" w:rsidRPr="00B329F9" w:rsidRDefault="008404A5" w:rsidP="0098698D">
            <w:pPr>
              <w:spacing w:after="0" w:line="259" w:lineRule="auto"/>
              <w:rPr>
                <w:rFonts w:ascii="Times New Roman" w:hAnsi="Times New Roman"/>
                <w:color w:val="000000"/>
                <w:sz w:val="24"/>
                <w:szCs w:val="24"/>
                <w:lang w:eastAsia="en-US"/>
              </w:rPr>
            </w:pPr>
          </w:p>
        </w:tc>
        <w:tc>
          <w:tcPr>
            <w:tcW w:w="370" w:type="dxa"/>
            <w:gridSpan w:val="4"/>
            <w:tcBorders>
              <w:top w:val="single" w:sz="3" w:space="0" w:color="000000"/>
              <w:left w:val="single" w:sz="3" w:space="0" w:color="000000"/>
              <w:bottom w:val="single" w:sz="3" w:space="0" w:color="000000"/>
              <w:right w:val="single" w:sz="3" w:space="0" w:color="000000"/>
            </w:tcBorders>
            <w:shd w:val="clear" w:color="auto" w:fill="auto"/>
          </w:tcPr>
          <w:p w14:paraId="5FB330E8"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5 </w:t>
            </w:r>
          </w:p>
        </w:tc>
        <w:tc>
          <w:tcPr>
            <w:tcW w:w="6993" w:type="dxa"/>
            <w:tcBorders>
              <w:top w:val="single" w:sz="3" w:space="0" w:color="000000"/>
              <w:left w:val="single" w:sz="3" w:space="0" w:color="000000"/>
              <w:bottom w:val="single" w:sz="3" w:space="0" w:color="000000"/>
              <w:right w:val="single" w:sz="3" w:space="0" w:color="000000"/>
            </w:tcBorders>
            <w:shd w:val="clear" w:color="auto" w:fill="auto"/>
          </w:tcPr>
          <w:p w14:paraId="786819BB"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Виды отклонений и причины их возникновения. </w:t>
            </w:r>
          </w:p>
        </w:tc>
        <w:tc>
          <w:tcPr>
            <w:tcW w:w="1572" w:type="dxa"/>
            <w:vMerge/>
            <w:tcBorders>
              <w:top w:val="nil"/>
              <w:left w:val="single" w:sz="3" w:space="0" w:color="000000"/>
              <w:bottom w:val="single" w:sz="3" w:space="0" w:color="000000"/>
              <w:right w:val="single" w:sz="3" w:space="0" w:color="000000"/>
            </w:tcBorders>
            <w:shd w:val="clear" w:color="auto" w:fill="auto"/>
          </w:tcPr>
          <w:p w14:paraId="4CB018E3" w14:textId="77777777" w:rsidR="008404A5" w:rsidRPr="00B329F9" w:rsidRDefault="008404A5"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1AB7A358"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12022982"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71D5FB09" w14:textId="77777777" w:rsidTr="00AF602F">
        <w:trPr>
          <w:trHeight w:val="327"/>
        </w:trPr>
        <w:tc>
          <w:tcPr>
            <w:tcW w:w="2405" w:type="dxa"/>
            <w:vMerge w:val="restart"/>
            <w:tcBorders>
              <w:top w:val="single" w:sz="3" w:space="0" w:color="000000"/>
              <w:left w:val="single" w:sz="3" w:space="0" w:color="000000"/>
              <w:right w:val="single" w:sz="3" w:space="0" w:color="000000"/>
            </w:tcBorders>
            <w:shd w:val="clear" w:color="auto" w:fill="auto"/>
          </w:tcPr>
          <w:p w14:paraId="11589E68" w14:textId="77777777" w:rsidR="008404A5" w:rsidRPr="00B329F9" w:rsidRDefault="002543EE" w:rsidP="008404A5">
            <w:pPr>
              <w:spacing w:after="0" w:line="259" w:lineRule="auto"/>
              <w:ind w:left="3"/>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1.</w:t>
            </w:r>
            <w:r w:rsidRPr="00B329F9">
              <w:rPr>
                <w:rFonts w:ascii="Times New Roman" w:hAnsi="Times New Roman"/>
                <w:b/>
                <w:color w:val="000000"/>
                <w:sz w:val="24"/>
                <w:szCs w:val="24"/>
                <w:lang w:eastAsia="en-US"/>
              </w:rPr>
              <w:t>2</w:t>
            </w:r>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Качество</w:t>
            </w:r>
            <w:proofErr w:type="spellEnd"/>
            <w:r w:rsidRPr="00B329F9">
              <w:rPr>
                <w:rFonts w:ascii="Times New Roman" w:hAnsi="Times New Roman"/>
                <w:b/>
                <w:color w:val="000000"/>
                <w:sz w:val="24"/>
                <w:szCs w:val="24"/>
                <w:lang w:eastAsia="en-US"/>
              </w:rPr>
              <w:t xml:space="preserve"> </w:t>
            </w:r>
            <w:proofErr w:type="spellStart"/>
            <w:r w:rsidRPr="00B329F9">
              <w:rPr>
                <w:rFonts w:ascii="Times New Roman" w:hAnsi="Times New Roman"/>
                <w:b/>
                <w:color w:val="000000"/>
                <w:sz w:val="24"/>
                <w:szCs w:val="24"/>
                <w:lang w:val="en-US" w:eastAsia="en-US"/>
              </w:rPr>
              <w:t>поверхностей</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детали</w:t>
            </w:r>
            <w:proofErr w:type="spellEnd"/>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0FC1C8BC" w14:textId="77777777" w:rsidR="008404A5" w:rsidRPr="00B329F9" w:rsidRDefault="002543EE" w:rsidP="008404A5">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3" w:space="0" w:color="000000"/>
              <w:left w:val="single" w:sz="3" w:space="0" w:color="000000"/>
              <w:bottom w:val="single" w:sz="4" w:space="0" w:color="000000"/>
              <w:right w:val="single" w:sz="3" w:space="0" w:color="000000"/>
            </w:tcBorders>
            <w:shd w:val="clear" w:color="auto" w:fill="auto"/>
          </w:tcPr>
          <w:p w14:paraId="183E9CAE" w14:textId="77777777" w:rsidR="008404A5" w:rsidRPr="00B329F9" w:rsidRDefault="00970ACD" w:rsidP="008404A5">
            <w:pPr>
              <w:spacing w:after="0" w:line="259" w:lineRule="auto"/>
              <w:ind w:right="42"/>
              <w:jc w:val="center"/>
              <w:rPr>
                <w:rFonts w:ascii="Times New Roman" w:hAnsi="Times New Roman"/>
                <w:color w:val="000000"/>
                <w:sz w:val="24"/>
                <w:szCs w:val="24"/>
                <w:lang w:val="en-US" w:eastAsia="en-US"/>
              </w:rPr>
            </w:pPr>
            <w:r>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350D8485" w14:textId="77777777" w:rsidR="008404A5" w:rsidRPr="00B329F9" w:rsidRDefault="008404A5" w:rsidP="008404A5">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2A1BCD4" w14:textId="77777777" w:rsidR="008404A5" w:rsidRPr="00B329F9" w:rsidRDefault="008404A5" w:rsidP="008404A5">
            <w:pPr>
              <w:spacing w:after="0" w:line="259" w:lineRule="auto"/>
              <w:ind w:right="42"/>
              <w:jc w:val="center"/>
              <w:rPr>
                <w:rFonts w:ascii="Times New Roman" w:hAnsi="Times New Roman"/>
                <w:i/>
                <w:color w:val="000000"/>
                <w:sz w:val="24"/>
                <w:szCs w:val="24"/>
                <w:lang w:val="en-US" w:eastAsia="en-US"/>
              </w:rPr>
            </w:pPr>
          </w:p>
        </w:tc>
      </w:tr>
      <w:tr w:rsidR="000F3586" w14:paraId="0713B7BD" w14:textId="77777777" w:rsidTr="00BC3E6C">
        <w:trPr>
          <w:trHeight w:val="327"/>
        </w:trPr>
        <w:tc>
          <w:tcPr>
            <w:tcW w:w="2405" w:type="dxa"/>
            <w:vMerge/>
            <w:tcBorders>
              <w:left w:val="single" w:sz="3" w:space="0" w:color="000000"/>
              <w:right w:val="single" w:sz="3" w:space="0" w:color="000000"/>
            </w:tcBorders>
            <w:shd w:val="clear" w:color="auto" w:fill="auto"/>
          </w:tcPr>
          <w:p w14:paraId="390C894C" w14:textId="77777777" w:rsidR="008404A5" w:rsidRPr="00B329F9" w:rsidRDefault="008404A5" w:rsidP="0098698D">
            <w:pPr>
              <w:spacing w:after="0" w:line="259" w:lineRule="auto"/>
              <w:ind w:left="3"/>
              <w:rPr>
                <w:rFonts w:ascii="Times New Roman" w:hAnsi="Times New Roman"/>
                <w:b/>
                <w:color w:val="000000"/>
                <w:sz w:val="24"/>
                <w:szCs w:val="24"/>
                <w:lang w:val="en-US" w:eastAsia="en-US"/>
              </w:rPr>
            </w:pPr>
          </w:p>
        </w:tc>
        <w:tc>
          <w:tcPr>
            <w:tcW w:w="7363" w:type="dxa"/>
            <w:gridSpan w:val="5"/>
            <w:tcBorders>
              <w:top w:val="single" w:sz="3" w:space="0" w:color="000000"/>
              <w:left w:val="single" w:sz="3" w:space="0" w:color="000000"/>
              <w:bottom w:val="single" w:sz="3" w:space="0" w:color="000000"/>
              <w:right w:val="single" w:sz="4" w:space="0" w:color="000000"/>
            </w:tcBorders>
            <w:shd w:val="clear" w:color="auto" w:fill="auto"/>
          </w:tcPr>
          <w:p w14:paraId="30FBFA5B" w14:textId="77777777" w:rsidR="008404A5" w:rsidRPr="00B329F9" w:rsidRDefault="002543EE" w:rsidP="0098698D">
            <w:pPr>
              <w:spacing w:after="0" w:line="259" w:lineRule="auto"/>
              <w:rPr>
                <w:rFonts w:ascii="Times New Roman" w:hAnsi="Times New Roman"/>
                <w:b/>
                <w:color w:val="000000"/>
                <w:sz w:val="24"/>
                <w:szCs w:val="24"/>
                <w:lang w:val="en-US" w:eastAsia="en-US"/>
              </w:rPr>
            </w:pPr>
            <w:r w:rsidRPr="00B329F9">
              <w:rPr>
                <w:rFonts w:ascii="Times New Roman" w:hAnsi="Times New Roman"/>
                <w:sz w:val="24"/>
                <w:szCs w:val="24"/>
              </w:rPr>
              <w:t xml:space="preserve">Понятие качества </w:t>
            </w:r>
          </w:p>
        </w:tc>
        <w:tc>
          <w:tcPr>
            <w:tcW w:w="1572" w:type="dxa"/>
            <w:vMerge w:val="restart"/>
            <w:tcBorders>
              <w:top w:val="single" w:sz="4" w:space="0" w:color="000000"/>
              <w:left w:val="single" w:sz="4" w:space="0" w:color="000000"/>
              <w:right w:val="single" w:sz="3" w:space="0" w:color="000000"/>
            </w:tcBorders>
            <w:shd w:val="clear" w:color="auto" w:fill="auto"/>
          </w:tcPr>
          <w:p w14:paraId="4DC0556A" w14:textId="77777777" w:rsidR="008404A5" w:rsidRPr="00B329F9" w:rsidRDefault="008404A5" w:rsidP="00BC3E6C">
            <w:pPr>
              <w:spacing w:after="0" w:line="259" w:lineRule="auto"/>
              <w:ind w:right="42"/>
              <w:jc w:val="center"/>
              <w:rPr>
                <w:rFonts w:ascii="Times New Roman" w:hAnsi="Times New Roman"/>
                <w:i/>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6699B3F9"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c>
          <w:tcPr>
            <w:tcW w:w="1556" w:type="dxa"/>
            <w:vMerge/>
            <w:tcBorders>
              <w:left w:val="single" w:sz="3" w:space="0" w:color="000000"/>
              <w:right w:val="single" w:sz="3" w:space="0" w:color="000000"/>
            </w:tcBorders>
          </w:tcPr>
          <w:p w14:paraId="319A49F3"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r>
      <w:tr w:rsidR="000F3586" w14:paraId="49F1E857" w14:textId="77777777" w:rsidTr="00BC3E6C">
        <w:trPr>
          <w:trHeight w:val="327"/>
        </w:trPr>
        <w:tc>
          <w:tcPr>
            <w:tcW w:w="2405" w:type="dxa"/>
            <w:vMerge/>
            <w:tcBorders>
              <w:left w:val="single" w:sz="3" w:space="0" w:color="000000"/>
              <w:right w:val="single" w:sz="3" w:space="0" w:color="000000"/>
            </w:tcBorders>
            <w:shd w:val="clear" w:color="auto" w:fill="auto"/>
          </w:tcPr>
          <w:p w14:paraId="1A7C7394" w14:textId="77777777" w:rsidR="008404A5" w:rsidRPr="00B329F9" w:rsidRDefault="008404A5" w:rsidP="0098698D">
            <w:pPr>
              <w:spacing w:after="0" w:line="259" w:lineRule="auto"/>
              <w:ind w:left="3"/>
              <w:rPr>
                <w:rFonts w:ascii="Times New Roman" w:hAnsi="Times New Roman"/>
                <w:b/>
                <w:color w:val="000000"/>
                <w:sz w:val="24"/>
                <w:szCs w:val="24"/>
                <w:lang w:val="en-US" w:eastAsia="en-US"/>
              </w:rPr>
            </w:pPr>
          </w:p>
        </w:tc>
        <w:tc>
          <w:tcPr>
            <w:tcW w:w="7363" w:type="dxa"/>
            <w:gridSpan w:val="5"/>
            <w:tcBorders>
              <w:top w:val="single" w:sz="3" w:space="0" w:color="000000"/>
              <w:left w:val="single" w:sz="3" w:space="0" w:color="000000"/>
              <w:bottom w:val="single" w:sz="4" w:space="0" w:color="auto"/>
              <w:right w:val="single" w:sz="4" w:space="0" w:color="000000"/>
            </w:tcBorders>
            <w:shd w:val="clear" w:color="auto" w:fill="auto"/>
          </w:tcPr>
          <w:p w14:paraId="336AA4CC" w14:textId="77777777" w:rsidR="008404A5" w:rsidRPr="00B329F9" w:rsidRDefault="002543EE" w:rsidP="0098698D">
            <w:pPr>
              <w:spacing w:after="0" w:line="259" w:lineRule="auto"/>
              <w:rPr>
                <w:rFonts w:ascii="Times New Roman" w:hAnsi="Times New Roman"/>
                <w:b/>
                <w:color w:val="000000"/>
                <w:sz w:val="24"/>
                <w:szCs w:val="24"/>
                <w:lang w:eastAsia="en-US"/>
              </w:rPr>
            </w:pPr>
            <w:r w:rsidRPr="00B329F9">
              <w:rPr>
                <w:rFonts w:ascii="Times New Roman" w:hAnsi="Times New Roman"/>
                <w:sz w:val="24"/>
                <w:szCs w:val="24"/>
              </w:rPr>
              <w:t xml:space="preserve">Влияние </w:t>
            </w:r>
            <w:r w:rsidRPr="00B329F9">
              <w:rPr>
                <w:rFonts w:ascii="Times New Roman" w:hAnsi="Times New Roman"/>
                <w:sz w:val="24"/>
                <w:szCs w:val="24"/>
              </w:rPr>
              <w:t xml:space="preserve">качества поверхности на эксплуатационные свойства деталей машин </w:t>
            </w:r>
          </w:p>
        </w:tc>
        <w:tc>
          <w:tcPr>
            <w:tcW w:w="1572" w:type="dxa"/>
            <w:vMerge/>
            <w:tcBorders>
              <w:left w:val="single" w:sz="4" w:space="0" w:color="000000"/>
              <w:bottom w:val="single" w:sz="4" w:space="0" w:color="auto"/>
              <w:right w:val="single" w:sz="3" w:space="0" w:color="000000"/>
            </w:tcBorders>
            <w:shd w:val="clear" w:color="auto" w:fill="auto"/>
          </w:tcPr>
          <w:p w14:paraId="1D40EA26" w14:textId="77777777" w:rsidR="008404A5" w:rsidRPr="00B329F9" w:rsidRDefault="008404A5" w:rsidP="00BC3E6C">
            <w:pPr>
              <w:spacing w:after="0" w:line="259" w:lineRule="auto"/>
              <w:ind w:right="42"/>
              <w:jc w:val="center"/>
              <w:rPr>
                <w:rFonts w:ascii="Times New Roman" w:hAnsi="Times New Roman"/>
                <w:i/>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5E636495" w14:textId="77777777" w:rsidR="008404A5" w:rsidRPr="00B329F9" w:rsidRDefault="008404A5" w:rsidP="00BC3E6C">
            <w:pPr>
              <w:spacing w:after="0" w:line="259" w:lineRule="auto"/>
              <w:ind w:right="42"/>
              <w:jc w:val="center"/>
              <w:rPr>
                <w:rFonts w:ascii="Times New Roman" w:hAnsi="Times New Roman"/>
                <w:i/>
                <w:color w:val="000000"/>
                <w:sz w:val="24"/>
                <w:szCs w:val="24"/>
                <w:lang w:eastAsia="en-US"/>
              </w:rPr>
            </w:pPr>
          </w:p>
        </w:tc>
        <w:tc>
          <w:tcPr>
            <w:tcW w:w="1556" w:type="dxa"/>
            <w:vMerge/>
            <w:tcBorders>
              <w:left w:val="single" w:sz="3" w:space="0" w:color="000000"/>
              <w:right w:val="single" w:sz="3" w:space="0" w:color="000000"/>
            </w:tcBorders>
          </w:tcPr>
          <w:p w14:paraId="26168B7C" w14:textId="77777777" w:rsidR="008404A5" w:rsidRPr="00B329F9" w:rsidRDefault="008404A5" w:rsidP="00BC3E6C">
            <w:pPr>
              <w:spacing w:after="0" w:line="259" w:lineRule="auto"/>
              <w:ind w:right="42"/>
              <w:jc w:val="center"/>
              <w:rPr>
                <w:rFonts w:ascii="Times New Roman" w:hAnsi="Times New Roman"/>
                <w:i/>
                <w:color w:val="000000"/>
                <w:sz w:val="24"/>
                <w:szCs w:val="24"/>
                <w:lang w:eastAsia="en-US"/>
              </w:rPr>
            </w:pPr>
          </w:p>
        </w:tc>
      </w:tr>
      <w:tr w:rsidR="000F3586" w14:paraId="5CAB27FB" w14:textId="77777777" w:rsidTr="00AF602F">
        <w:trPr>
          <w:trHeight w:val="327"/>
        </w:trPr>
        <w:tc>
          <w:tcPr>
            <w:tcW w:w="2405" w:type="dxa"/>
            <w:vMerge/>
            <w:tcBorders>
              <w:left w:val="single" w:sz="3" w:space="0" w:color="000000"/>
              <w:bottom w:val="single" w:sz="3" w:space="0" w:color="000000"/>
              <w:right w:val="single" w:sz="3" w:space="0" w:color="000000"/>
            </w:tcBorders>
            <w:shd w:val="clear" w:color="auto" w:fill="auto"/>
          </w:tcPr>
          <w:p w14:paraId="606B38B5" w14:textId="77777777" w:rsidR="008404A5" w:rsidRPr="00B329F9" w:rsidRDefault="008404A5" w:rsidP="0098698D">
            <w:pPr>
              <w:spacing w:after="0" w:line="259" w:lineRule="auto"/>
              <w:ind w:left="3"/>
              <w:rPr>
                <w:rFonts w:ascii="Times New Roman" w:hAnsi="Times New Roman"/>
                <w:b/>
                <w:color w:val="000000"/>
                <w:sz w:val="24"/>
                <w:szCs w:val="24"/>
                <w:lang w:eastAsia="en-US"/>
              </w:rPr>
            </w:pPr>
          </w:p>
        </w:tc>
        <w:tc>
          <w:tcPr>
            <w:tcW w:w="7363" w:type="dxa"/>
            <w:gridSpan w:val="5"/>
            <w:tcBorders>
              <w:top w:val="single" w:sz="4" w:space="0" w:color="auto"/>
              <w:left w:val="single" w:sz="3" w:space="0" w:color="000000"/>
              <w:bottom w:val="single" w:sz="4" w:space="0" w:color="auto"/>
              <w:right w:val="single" w:sz="4" w:space="0" w:color="auto"/>
            </w:tcBorders>
            <w:shd w:val="clear" w:color="auto" w:fill="auto"/>
          </w:tcPr>
          <w:p w14:paraId="0C6B4F33" w14:textId="77777777" w:rsidR="008404A5" w:rsidRPr="00B329F9" w:rsidRDefault="002543EE" w:rsidP="0098698D">
            <w:pPr>
              <w:spacing w:after="0" w:line="259" w:lineRule="auto"/>
              <w:rPr>
                <w:rFonts w:ascii="Times New Roman" w:hAnsi="Times New Roman"/>
                <w:b/>
                <w:color w:val="000000"/>
                <w:sz w:val="24"/>
                <w:szCs w:val="24"/>
                <w:lang w:val="en-US" w:eastAsia="en-US"/>
              </w:rPr>
            </w:pPr>
            <w:r w:rsidRPr="00B329F9">
              <w:rPr>
                <w:rFonts w:ascii="Times New Roman" w:hAnsi="Times New Roman"/>
                <w:sz w:val="24"/>
                <w:szCs w:val="24"/>
              </w:rPr>
              <w:t xml:space="preserve">Параметры шероховатости </w:t>
            </w:r>
          </w:p>
        </w:tc>
        <w:tc>
          <w:tcPr>
            <w:tcW w:w="1572" w:type="dxa"/>
            <w:vMerge/>
            <w:tcBorders>
              <w:top w:val="single" w:sz="4" w:space="0" w:color="auto"/>
              <w:left w:val="single" w:sz="4" w:space="0" w:color="auto"/>
              <w:bottom w:val="single" w:sz="4" w:space="0" w:color="auto"/>
              <w:right w:val="single" w:sz="3" w:space="0" w:color="000000"/>
            </w:tcBorders>
            <w:shd w:val="clear" w:color="auto" w:fill="auto"/>
          </w:tcPr>
          <w:p w14:paraId="0BCA0A08"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60EF98B7"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c>
          <w:tcPr>
            <w:tcW w:w="1556" w:type="dxa"/>
            <w:vMerge/>
            <w:tcBorders>
              <w:left w:val="single" w:sz="3" w:space="0" w:color="000000"/>
              <w:right w:val="single" w:sz="3" w:space="0" w:color="000000"/>
            </w:tcBorders>
          </w:tcPr>
          <w:p w14:paraId="62C28D14"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r>
      <w:tr w:rsidR="000F3586" w14:paraId="06EFE9FD" w14:textId="77777777" w:rsidTr="00AF602F">
        <w:tblPrEx>
          <w:tblCellMar>
            <w:top w:w="6" w:type="dxa"/>
            <w:right w:w="51" w:type="dxa"/>
          </w:tblCellMar>
        </w:tblPrEx>
        <w:trPr>
          <w:trHeight w:val="329"/>
        </w:trPr>
        <w:tc>
          <w:tcPr>
            <w:tcW w:w="2405" w:type="dxa"/>
            <w:vMerge w:val="restart"/>
            <w:tcBorders>
              <w:top w:val="single" w:sz="3" w:space="0" w:color="000000"/>
              <w:left w:val="single" w:sz="3" w:space="0" w:color="000000"/>
              <w:bottom w:val="single" w:sz="3" w:space="0" w:color="000000"/>
              <w:right w:val="single" w:sz="4" w:space="0" w:color="auto"/>
            </w:tcBorders>
            <w:shd w:val="clear" w:color="auto" w:fill="auto"/>
          </w:tcPr>
          <w:p w14:paraId="2D29C1B8" w14:textId="77777777" w:rsidR="008404A5" w:rsidRPr="00B329F9" w:rsidRDefault="002543EE" w:rsidP="008404A5">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1.</w:t>
            </w:r>
            <w:r w:rsidRPr="00B329F9">
              <w:rPr>
                <w:rFonts w:ascii="Times New Roman" w:hAnsi="Times New Roman"/>
                <w:b/>
                <w:color w:val="000000"/>
                <w:sz w:val="24"/>
                <w:szCs w:val="24"/>
                <w:lang w:eastAsia="en-US"/>
              </w:rPr>
              <w:t>3</w:t>
            </w:r>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Основы</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базирования</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4" w:space="0" w:color="auto"/>
              <w:left w:val="single" w:sz="4" w:space="0" w:color="auto"/>
              <w:bottom w:val="single" w:sz="4" w:space="0" w:color="auto"/>
              <w:right w:val="single" w:sz="4" w:space="0" w:color="auto"/>
            </w:tcBorders>
            <w:shd w:val="clear" w:color="auto" w:fill="auto"/>
          </w:tcPr>
          <w:p w14:paraId="35F97B26" w14:textId="77777777" w:rsidR="008404A5" w:rsidRPr="00B329F9" w:rsidRDefault="002543EE" w:rsidP="008404A5">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lastRenderedPageBreak/>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4" w:space="0" w:color="auto"/>
              <w:left w:val="single" w:sz="4" w:space="0" w:color="auto"/>
              <w:right w:val="single" w:sz="3" w:space="0" w:color="000000"/>
            </w:tcBorders>
            <w:shd w:val="clear" w:color="auto" w:fill="auto"/>
          </w:tcPr>
          <w:p w14:paraId="3EF62956" w14:textId="77777777" w:rsidR="008404A5" w:rsidRPr="00B329F9" w:rsidRDefault="00970ACD" w:rsidP="008404A5">
            <w:pPr>
              <w:spacing w:after="0" w:line="259" w:lineRule="auto"/>
              <w:ind w:left="19" w:right="42"/>
              <w:jc w:val="center"/>
              <w:rPr>
                <w:rFonts w:ascii="Times New Roman" w:hAnsi="Times New Roman"/>
                <w:color w:val="000000"/>
                <w:sz w:val="24"/>
                <w:szCs w:val="24"/>
                <w:lang w:val="en-US" w:eastAsia="en-US"/>
              </w:rPr>
            </w:pPr>
            <w:r>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049C9B7E" w14:textId="77777777" w:rsidR="008404A5" w:rsidRPr="00B329F9" w:rsidRDefault="008404A5" w:rsidP="008404A5">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705DCAF" w14:textId="77777777" w:rsidR="008404A5" w:rsidRPr="00B329F9" w:rsidRDefault="008404A5" w:rsidP="008404A5">
            <w:pPr>
              <w:spacing w:after="0" w:line="259" w:lineRule="auto"/>
              <w:ind w:right="42"/>
              <w:jc w:val="center"/>
              <w:rPr>
                <w:rFonts w:ascii="Times New Roman" w:hAnsi="Times New Roman"/>
                <w:color w:val="000000"/>
                <w:sz w:val="24"/>
                <w:szCs w:val="24"/>
                <w:lang w:eastAsia="en-US"/>
              </w:rPr>
            </w:pPr>
          </w:p>
        </w:tc>
      </w:tr>
      <w:tr w:rsidR="000F3586" w14:paraId="4EEEA718" w14:textId="77777777" w:rsidTr="00AF602F">
        <w:tblPrEx>
          <w:tblCellMar>
            <w:top w:w="6" w:type="dxa"/>
            <w:right w:w="51"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3CF03C2B"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4" w:space="0" w:color="auto"/>
              <w:left w:val="single" w:sz="3" w:space="0" w:color="000000"/>
              <w:bottom w:val="single" w:sz="3" w:space="0" w:color="000000"/>
              <w:right w:val="single" w:sz="3" w:space="0" w:color="000000"/>
            </w:tcBorders>
            <w:shd w:val="clear" w:color="auto" w:fill="auto"/>
          </w:tcPr>
          <w:p w14:paraId="67410C5E"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00" w:type="dxa"/>
            <w:gridSpan w:val="3"/>
            <w:tcBorders>
              <w:top w:val="single" w:sz="4" w:space="0" w:color="auto"/>
              <w:left w:val="single" w:sz="3" w:space="0" w:color="000000"/>
              <w:bottom w:val="single" w:sz="3" w:space="0" w:color="000000"/>
              <w:right w:val="single" w:sz="4" w:space="0" w:color="auto"/>
            </w:tcBorders>
            <w:shd w:val="clear" w:color="auto" w:fill="auto"/>
          </w:tcPr>
          <w:p w14:paraId="45846EAE"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Понятие о базах и базирование.  </w:t>
            </w:r>
          </w:p>
        </w:tc>
        <w:tc>
          <w:tcPr>
            <w:tcW w:w="1572" w:type="dxa"/>
            <w:vMerge/>
            <w:tcBorders>
              <w:left w:val="single" w:sz="4" w:space="0" w:color="auto"/>
              <w:right w:val="single" w:sz="3" w:space="0" w:color="000000"/>
            </w:tcBorders>
            <w:shd w:val="clear" w:color="auto" w:fill="auto"/>
          </w:tcPr>
          <w:p w14:paraId="0496DEB5" w14:textId="77777777" w:rsidR="008404A5" w:rsidRPr="00B329F9" w:rsidRDefault="008404A5" w:rsidP="00BC3E6C">
            <w:pPr>
              <w:spacing w:after="0" w:line="259" w:lineRule="auto"/>
              <w:ind w:left="19" w:right="42"/>
              <w:jc w:val="center"/>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2AEA82E6"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01AC6D6D"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03C3D418" w14:textId="77777777" w:rsidTr="00AF602F">
        <w:tblPrEx>
          <w:tblCellMar>
            <w:top w:w="6" w:type="dxa"/>
            <w:right w:w="51"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348D1BEA" w14:textId="77777777" w:rsidR="008404A5" w:rsidRPr="00B329F9" w:rsidRDefault="008404A5" w:rsidP="0098698D">
            <w:pPr>
              <w:spacing w:after="0" w:line="259" w:lineRule="auto"/>
              <w:rPr>
                <w:rFonts w:ascii="Times New Roman" w:hAnsi="Times New Roman"/>
                <w:color w:val="000000"/>
                <w:sz w:val="24"/>
                <w:szCs w:val="24"/>
                <w:lang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2474A279"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00" w:type="dxa"/>
            <w:gridSpan w:val="3"/>
            <w:tcBorders>
              <w:top w:val="single" w:sz="3" w:space="0" w:color="000000"/>
              <w:left w:val="single" w:sz="3" w:space="0" w:color="000000"/>
              <w:bottom w:val="single" w:sz="3" w:space="0" w:color="000000"/>
              <w:right w:val="single" w:sz="4" w:space="0" w:color="auto"/>
            </w:tcBorders>
            <w:shd w:val="clear" w:color="auto" w:fill="auto"/>
          </w:tcPr>
          <w:p w14:paraId="2989B3DB"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Классификация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баз</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4" w:space="0" w:color="auto"/>
              <w:right w:val="single" w:sz="3" w:space="0" w:color="000000"/>
            </w:tcBorders>
            <w:shd w:val="clear" w:color="auto" w:fill="auto"/>
          </w:tcPr>
          <w:p w14:paraId="22C59F5E"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127FA594"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5FFDCB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39ADF91D" w14:textId="77777777" w:rsidTr="00AF602F">
        <w:tblPrEx>
          <w:tblCellMar>
            <w:top w:w="6" w:type="dxa"/>
            <w:right w:w="51"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0AAC4E40"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0F42A334"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00" w:type="dxa"/>
            <w:gridSpan w:val="3"/>
            <w:tcBorders>
              <w:top w:val="single" w:sz="3" w:space="0" w:color="000000"/>
              <w:left w:val="single" w:sz="3" w:space="0" w:color="000000"/>
              <w:bottom w:val="single" w:sz="3" w:space="0" w:color="000000"/>
              <w:right w:val="single" w:sz="4" w:space="0" w:color="auto"/>
            </w:tcBorders>
            <w:shd w:val="clear" w:color="auto" w:fill="auto"/>
          </w:tcPr>
          <w:p w14:paraId="0A7BACFA"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Принципы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базирования</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4" w:space="0" w:color="auto"/>
              <w:right w:val="single" w:sz="3" w:space="0" w:color="000000"/>
            </w:tcBorders>
            <w:shd w:val="clear" w:color="auto" w:fill="auto"/>
          </w:tcPr>
          <w:p w14:paraId="45A7B74E"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4E3005EC"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23601FBA"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64E89067" w14:textId="77777777" w:rsidTr="00AF602F">
        <w:tblPrEx>
          <w:tblCellMar>
            <w:top w:w="6" w:type="dxa"/>
            <w:right w:w="51"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623A9F81"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7E060D1F"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4</w:t>
            </w:r>
          </w:p>
        </w:tc>
        <w:tc>
          <w:tcPr>
            <w:tcW w:w="7100" w:type="dxa"/>
            <w:gridSpan w:val="3"/>
            <w:tcBorders>
              <w:top w:val="single" w:sz="3" w:space="0" w:color="000000"/>
              <w:left w:val="single" w:sz="3" w:space="0" w:color="000000"/>
              <w:bottom w:val="single" w:sz="3" w:space="0" w:color="000000"/>
              <w:right w:val="single" w:sz="4" w:space="0" w:color="auto"/>
            </w:tcBorders>
            <w:shd w:val="clear" w:color="auto" w:fill="auto"/>
          </w:tcPr>
          <w:p w14:paraId="493268BB"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Определение погрешностей базирования при различных способах установки </w:t>
            </w:r>
          </w:p>
        </w:tc>
        <w:tc>
          <w:tcPr>
            <w:tcW w:w="1572" w:type="dxa"/>
            <w:vMerge/>
            <w:tcBorders>
              <w:left w:val="single" w:sz="4" w:space="0" w:color="auto"/>
              <w:right w:val="single" w:sz="3" w:space="0" w:color="000000"/>
            </w:tcBorders>
            <w:shd w:val="clear" w:color="auto" w:fill="auto"/>
          </w:tcPr>
          <w:p w14:paraId="2DE89B30" w14:textId="77777777" w:rsidR="008404A5" w:rsidRPr="00B329F9" w:rsidRDefault="008404A5"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4F963E54"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51E1F7B4"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5419A07C" w14:textId="77777777" w:rsidTr="00AF602F">
        <w:tblPrEx>
          <w:tblCellMar>
            <w:top w:w="6" w:type="dxa"/>
            <w:right w:w="51" w:type="dxa"/>
          </w:tblCellMar>
        </w:tblPrEx>
        <w:trPr>
          <w:trHeight w:val="326"/>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8F89B5B" w14:textId="77777777" w:rsidR="008404A5" w:rsidRPr="00B329F9" w:rsidRDefault="002543EE" w:rsidP="0098698D">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1.</w:t>
            </w:r>
            <w:r>
              <w:rPr>
                <w:rFonts w:ascii="Times New Roman" w:hAnsi="Times New Roman"/>
                <w:b/>
                <w:color w:val="000000"/>
                <w:sz w:val="24"/>
                <w:szCs w:val="24"/>
                <w:lang w:eastAsia="en-US"/>
              </w:rPr>
              <w:t>4</w:t>
            </w:r>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Технологичность</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конструкции</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детали</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3" w:space="0" w:color="000000"/>
              <w:left w:val="single" w:sz="3" w:space="0" w:color="000000"/>
              <w:bottom w:val="single" w:sz="3" w:space="0" w:color="000000"/>
              <w:right w:val="single" w:sz="4" w:space="0" w:color="auto"/>
            </w:tcBorders>
            <w:shd w:val="clear" w:color="auto" w:fill="auto"/>
          </w:tcPr>
          <w:p w14:paraId="046CC708"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tcBorders>
              <w:left w:val="single" w:sz="4" w:space="0" w:color="auto"/>
              <w:bottom w:val="single" w:sz="3" w:space="0" w:color="000000"/>
              <w:right w:val="single" w:sz="3" w:space="0" w:color="000000"/>
            </w:tcBorders>
            <w:shd w:val="clear" w:color="auto" w:fill="auto"/>
          </w:tcPr>
          <w:p w14:paraId="5C1C30A2"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40828F91"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BCA89E9"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45F99738" w14:textId="77777777" w:rsidTr="00AF602F">
        <w:tblPrEx>
          <w:tblCellMar>
            <w:top w:w="6" w:type="dxa"/>
            <w:right w:w="51"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762EA42A"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765CC768"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605ACD33"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Понятие о техн</w:t>
            </w:r>
            <w:r w:rsidRPr="00B329F9">
              <w:rPr>
                <w:rFonts w:ascii="Times New Roman" w:hAnsi="Times New Roman"/>
                <w:color w:val="000000"/>
                <w:sz w:val="24"/>
                <w:szCs w:val="24"/>
                <w:lang w:eastAsia="en-US"/>
              </w:rPr>
              <w:t xml:space="preserve">ологичности. Основные определения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67F1770"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1</w:t>
            </w:r>
          </w:p>
        </w:tc>
        <w:tc>
          <w:tcPr>
            <w:tcW w:w="2261" w:type="dxa"/>
            <w:vMerge/>
            <w:tcBorders>
              <w:left w:val="single" w:sz="3" w:space="0" w:color="000000"/>
              <w:right w:val="single" w:sz="3" w:space="0" w:color="000000"/>
            </w:tcBorders>
            <w:shd w:val="clear" w:color="auto" w:fill="auto"/>
          </w:tcPr>
          <w:p w14:paraId="24B2EB79"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7F0034E1"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3A7A1939" w14:textId="77777777" w:rsidTr="00AF602F">
        <w:tblPrEx>
          <w:tblCellMar>
            <w:top w:w="6" w:type="dxa"/>
            <w:right w:w="51" w:type="dxa"/>
          </w:tblCellMar>
        </w:tblPrEx>
        <w:trPr>
          <w:trHeight w:val="327"/>
        </w:trPr>
        <w:tc>
          <w:tcPr>
            <w:tcW w:w="2405" w:type="dxa"/>
            <w:vMerge/>
            <w:tcBorders>
              <w:top w:val="nil"/>
              <w:left w:val="single" w:sz="3" w:space="0" w:color="000000"/>
              <w:bottom w:val="nil"/>
              <w:right w:val="single" w:sz="3" w:space="0" w:color="000000"/>
            </w:tcBorders>
            <w:shd w:val="clear" w:color="auto" w:fill="auto"/>
          </w:tcPr>
          <w:p w14:paraId="132B2660"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796BDAFB"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39BCD289"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Качественный</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метод</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оценки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технологичности</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1BE59548"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519CB7E2"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44732F2"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169905F0" w14:textId="77777777" w:rsidTr="00AF602F">
        <w:tblPrEx>
          <w:tblCellMar>
            <w:top w:w="6" w:type="dxa"/>
            <w:right w:w="51"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79267918"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5400824E"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3293DC74"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Количественный</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метод</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оценки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технологичности</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single" w:sz="3" w:space="0" w:color="000000"/>
              <w:right w:val="single" w:sz="3" w:space="0" w:color="000000"/>
            </w:tcBorders>
            <w:shd w:val="clear" w:color="auto" w:fill="auto"/>
          </w:tcPr>
          <w:p w14:paraId="6D7D1A1E"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735FD1C7"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DFFBA40"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398B9C43" w14:textId="77777777" w:rsidTr="00AF602F">
        <w:tblPrEx>
          <w:tblCellMar>
            <w:top w:w="6" w:type="dxa"/>
            <w:right w:w="51" w:type="dxa"/>
          </w:tblCellMar>
        </w:tblPrEx>
        <w:trPr>
          <w:trHeight w:val="643"/>
        </w:trPr>
        <w:tc>
          <w:tcPr>
            <w:tcW w:w="2405" w:type="dxa"/>
            <w:vMerge/>
            <w:tcBorders>
              <w:top w:val="nil"/>
              <w:left w:val="single" w:sz="3" w:space="0" w:color="000000"/>
              <w:bottom w:val="nil"/>
              <w:right w:val="single" w:sz="3" w:space="0" w:color="000000"/>
            </w:tcBorders>
            <w:shd w:val="clear" w:color="auto" w:fill="auto"/>
          </w:tcPr>
          <w:p w14:paraId="0785961E"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2ADCACC7"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практические занятия  </w:t>
            </w:r>
          </w:p>
          <w:p w14:paraId="6EDD2AC0"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1. Определение технологичности детали и ее анализ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35BE0D7F"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3</w:t>
            </w:r>
          </w:p>
        </w:tc>
        <w:tc>
          <w:tcPr>
            <w:tcW w:w="2261" w:type="dxa"/>
            <w:vMerge/>
            <w:tcBorders>
              <w:left w:val="single" w:sz="3" w:space="0" w:color="000000"/>
              <w:right w:val="single" w:sz="3" w:space="0" w:color="000000"/>
            </w:tcBorders>
            <w:shd w:val="clear" w:color="auto" w:fill="auto"/>
          </w:tcPr>
          <w:p w14:paraId="5718A3D1"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7516B3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590317CB" w14:textId="77777777" w:rsidTr="00AF602F">
        <w:tblPrEx>
          <w:tblCellMar>
            <w:top w:w="6" w:type="dxa"/>
            <w:right w:w="51" w:type="dxa"/>
          </w:tblCellMar>
        </w:tblPrEx>
        <w:trPr>
          <w:trHeight w:val="326"/>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BF68A69" w14:textId="77777777" w:rsidR="008404A5" w:rsidRPr="00B329F9" w:rsidRDefault="002543EE" w:rsidP="0098698D">
            <w:pPr>
              <w:spacing w:after="0" w:line="259"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Тема 1.</w:t>
            </w:r>
            <w:r>
              <w:rPr>
                <w:rFonts w:ascii="Times New Roman" w:hAnsi="Times New Roman"/>
                <w:b/>
                <w:color w:val="000000"/>
                <w:sz w:val="24"/>
                <w:szCs w:val="24"/>
                <w:lang w:eastAsia="en-US"/>
              </w:rPr>
              <w:t>5</w:t>
            </w:r>
            <w:r w:rsidRPr="00B329F9">
              <w:rPr>
                <w:rFonts w:ascii="Times New Roman" w:hAnsi="Times New Roman"/>
                <w:b/>
                <w:color w:val="000000"/>
                <w:sz w:val="24"/>
                <w:szCs w:val="24"/>
                <w:lang w:eastAsia="en-US"/>
              </w:rPr>
              <w:t xml:space="preserve">. Выбор заготовок деталей машин </w:t>
            </w:r>
          </w:p>
        </w:tc>
        <w:tc>
          <w:tcPr>
            <w:tcW w:w="7363" w:type="dxa"/>
            <w:gridSpan w:val="5"/>
            <w:tcBorders>
              <w:top w:val="single" w:sz="3" w:space="0" w:color="000000"/>
              <w:left w:val="single" w:sz="3" w:space="0" w:color="000000"/>
              <w:bottom w:val="single" w:sz="4" w:space="0" w:color="auto"/>
              <w:right w:val="single" w:sz="3" w:space="0" w:color="000000"/>
            </w:tcBorders>
            <w:shd w:val="clear" w:color="auto" w:fill="auto"/>
          </w:tcPr>
          <w:p w14:paraId="7C28B056" w14:textId="77777777" w:rsidR="008404A5" w:rsidRPr="00B329F9" w:rsidRDefault="002543EE" w:rsidP="0098698D">
            <w:pPr>
              <w:spacing w:after="0" w:line="259" w:lineRule="auto"/>
              <w:rPr>
                <w:rFonts w:ascii="Times New Roman" w:hAnsi="Times New Roman"/>
                <w:b/>
                <w:bCs/>
                <w:color w:val="000000"/>
                <w:sz w:val="24"/>
                <w:szCs w:val="24"/>
                <w:lang w:val="en-US" w:eastAsia="en-US"/>
              </w:rPr>
            </w:pPr>
            <w:proofErr w:type="spellStart"/>
            <w:r w:rsidRPr="00B329F9">
              <w:rPr>
                <w:rFonts w:ascii="Times New Roman" w:hAnsi="Times New Roman"/>
                <w:b/>
                <w:bCs/>
                <w:color w:val="000000"/>
                <w:sz w:val="24"/>
                <w:szCs w:val="24"/>
                <w:lang w:val="en-US" w:eastAsia="en-US"/>
              </w:rPr>
              <w:t>Содержание</w:t>
            </w:r>
            <w:proofErr w:type="spellEnd"/>
            <w:r w:rsidRPr="00B329F9">
              <w:rPr>
                <w:rFonts w:ascii="Times New Roman" w:hAnsi="Times New Roman"/>
                <w:b/>
                <w:bCs/>
                <w:color w:val="000000"/>
                <w:sz w:val="24"/>
                <w:szCs w:val="24"/>
                <w:lang w:val="en-US" w:eastAsia="en-US"/>
              </w:rPr>
              <w:t xml:space="preserve"> </w:t>
            </w:r>
            <w:proofErr w:type="spellStart"/>
            <w:r w:rsidRPr="00B329F9">
              <w:rPr>
                <w:rFonts w:ascii="Times New Roman" w:hAnsi="Times New Roman"/>
                <w:b/>
                <w:bCs/>
                <w:color w:val="000000"/>
                <w:sz w:val="24"/>
                <w:szCs w:val="24"/>
                <w:lang w:val="en-US" w:eastAsia="en-US"/>
              </w:rPr>
              <w:t>учебного</w:t>
            </w:r>
            <w:proofErr w:type="spellEnd"/>
            <w:r w:rsidRPr="00B329F9">
              <w:rPr>
                <w:rFonts w:ascii="Times New Roman" w:hAnsi="Times New Roman"/>
                <w:b/>
                <w:bCs/>
                <w:color w:val="000000"/>
                <w:sz w:val="24"/>
                <w:szCs w:val="24"/>
                <w:lang w:val="en-US" w:eastAsia="en-US"/>
              </w:rPr>
              <w:t xml:space="preserve"> </w:t>
            </w:r>
            <w:proofErr w:type="spellStart"/>
            <w:r w:rsidRPr="00B329F9">
              <w:rPr>
                <w:rFonts w:ascii="Times New Roman" w:hAnsi="Times New Roman"/>
                <w:b/>
                <w:bCs/>
                <w:color w:val="000000"/>
                <w:sz w:val="24"/>
                <w:szCs w:val="24"/>
                <w:lang w:val="en-US" w:eastAsia="en-US"/>
              </w:rPr>
              <w:t>материала</w:t>
            </w:r>
            <w:proofErr w:type="spellEnd"/>
            <w:r w:rsidRPr="00B329F9">
              <w:rPr>
                <w:rFonts w:ascii="Times New Roman" w:hAnsi="Times New Roman"/>
                <w:b/>
                <w:bCs/>
                <w:color w:val="000000"/>
                <w:sz w:val="24"/>
                <w:szCs w:val="24"/>
                <w:lang w:val="en-US" w:eastAsia="en-US"/>
              </w:rPr>
              <w:t xml:space="preserve"> </w:t>
            </w:r>
          </w:p>
        </w:tc>
        <w:tc>
          <w:tcPr>
            <w:tcW w:w="1572" w:type="dxa"/>
            <w:tcBorders>
              <w:top w:val="single" w:sz="3" w:space="0" w:color="000000"/>
              <w:left w:val="single" w:sz="3" w:space="0" w:color="000000"/>
              <w:bottom w:val="single" w:sz="4" w:space="0" w:color="auto"/>
              <w:right w:val="single" w:sz="3" w:space="0" w:color="000000"/>
            </w:tcBorders>
            <w:shd w:val="clear" w:color="auto" w:fill="auto"/>
          </w:tcPr>
          <w:p w14:paraId="4001DD69"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2297DCE3"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701BED7"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40757869" w14:textId="77777777" w:rsidTr="00AF602F">
        <w:tblPrEx>
          <w:tblCellMar>
            <w:top w:w="6" w:type="dxa"/>
            <w:right w:w="51" w:type="dxa"/>
          </w:tblCellMar>
        </w:tblPrEx>
        <w:trPr>
          <w:trHeight w:val="646"/>
        </w:trPr>
        <w:tc>
          <w:tcPr>
            <w:tcW w:w="2405" w:type="dxa"/>
            <w:vMerge/>
            <w:tcBorders>
              <w:top w:val="nil"/>
              <w:left w:val="single" w:sz="3" w:space="0" w:color="000000"/>
              <w:bottom w:val="nil"/>
              <w:right w:val="single" w:sz="3" w:space="0" w:color="000000"/>
            </w:tcBorders>
            <w:shd w:val="clear" w:color="auto" w:fill="auto"/>
          </w:tcPr>
          <w:p w14:paraId="66B4B0D8"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3CF1301A"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0BCF22ED"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Виды заготовок и методы их</w:t>
            </w:r>
            <w:r w:rsidRPr="00B329F9">
              <w:rPr>
                <w:rFonts w:ascii="Times New Roman" w:hAnsi="Times New Roman"/>
                <w:color w:val="000000"/>
                <w:sz w:val="24"/>
                <w:szCs w:val="24"/>
                <w:lang w:eastAsia="en-US"/>
              </w:rPr>
              <w:t xml:space="preserve"> получения. Требования к заготовкам. Коэффициент использования материала.   </w:t>
            </w:r>
          </w:p>
        </w:tc>
        <w:tc>
          <w:tcPr>
            <w:tcW w:w="1572" w:type="dxa"/>
            <w:tcBorders>
              <w:top w:val="single" w:sz="3" w:space="0" w:color="000000"/>
              <w:left w:val="single" w:sz="3" w:space="0" w:color="000000"/>
              <w:right w:val="single" w:sz="3" w:space="0" w:color="000000"/>
            </w:tcBorders>
            <w:shd w:val="clear" w:color="auto" w:fill="auto"/>
          </w:tcPr>
          <w:p w14:paraId="247B8A88"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327E523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3257E92"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5CBF9CC3" w14:textId="77777777" w:rsidTr="00AF602F">
        <w:tblPrEx>
          <w:tblCellMar>
            <w:top w:w="6" w:type="dxa"/>
            <w:right w:w="51" w:type="dxa"/>
          </w:tblCellMar>
        </w:tblPrEx>
        <w:trPr>
          <w:trHeight w:val="376"/>
        </w:trPr>
        <w:tc>
          <w:tcPr>
            <w:tcW w:w="2405" w:type="dxa"/>
            <w:vMerge/>
            <w:tcBorders>
              <w:top w:val="nil"/>
              <w:left w:val="single" w:sz="3" w:space="0" w:color="000000"/>
              <w:bottom w:val="nil"/>
              <w:right w:val="single" w:sz="3" w:space="0" w:color="000000"/>
            </w:tcBorders>
            <w:shd w:val="clear" w:color="auto" w:fill="auto"/>
          </w:tcPr>
          <w:p w14:paraId="75993805"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7363" w:type="dxa"/>
            <w:gridSpan w:val="5"/>
            <w:tcBorders>
              <w:top w:val="single" w:sz="4" w:space="0" w:color="auto"/>
              <w:left w:val="single" w:sz="3" w:space="0" w:color="000000"/>
              <w:bottom w:val="single" w:sz="3" w:space="0" w:color="000000"/>
              <w:right w:val="single" w:sz="3" w:space="0" w:color="000000"/>
            </w:tcBorders>
            <w:shd w:val="clear" w:color="auto" w:fill="auto"/>
          </w:tcPr>
          <w:p w14:paraId="12071CE4" w14:textId="77777777" w:rsidR="008404A5" w:rsidRPr="00B329F9" w:rsidRDefault="002543EE" w:rsidP="0098698D">
            <w:pPr>
              <w:spacing w:after="0" w:line="259" w:lineRule="auto"/>
              <w:rPr>
                <w:rFonts w:ascii="Times New Roman" w:hAnsi="Times New Roman"/>
                <w:b/>
                <w:bCs/>
                <w:color w:val="000000"/>
                <w:sz w:val="24"/>
                <w:szCs w:val="24"/>
                <w:lang w:eastAsia="en-US"/>
              </w:rPr>
            </w:pPr>
            <w:r w:rsidRPr="00B329F9">
              <w:rPr>
                <w:rFonts w:ascii="Times New Roman" w:hAnsi="Times New Roman"/>
                <w:b/>
                <w:bCs/>
                <w:color w:val="000000"/>
                <w:sz w:val="24"/>
                <w:szCs w:val="24"/>
                <w:lang w:eastAsia="en-US"/>
              </w:rPr>
              <w:t>В том числе практических занятий</w:t>
            </w:r>
          </w:p>
        </w:tc>
        <w:tc>
          <w:tcPr>
            <w:tcW w:w="1572" w:type="dxa"/>
            <w:tcBorders>
              <w:top w:val="single" w:sz="4" w:space="0" w:color="auto"/>
              <w:left w:val="single" w:sz="3" w:space="0" w:color="000000"/>
              <w:bottom w:val="single" w:sz="4" w:space="0" w:color="auto"/>
              <w:right w:val="single" w:sz="3" w:space="0" w:color="000000"/>
            </w:tcBorders>
            <w:shd w:val="clear" w:color="auto" w:fill="auto"/>
          </w:tcPr>
          <w:p w14:paraId="35EC2115" w14:textId="77777777" w:rsidR="008404A5" w:rsidRPr="00B329F9" w:rsidRDefault="008404A5" w:rsidP="00BC3E6C">
            <w:pPr>
              <w:spacing w:after="0" w:line="259" w:lineRule="auto"/>
              <w:ind w:right="42"/>
              <w:jc w:val="center"/>
              <w:rPr>
                <w:rFonts w:ascii="Times New Roman" w:hAnsi="Times New Roman"/>
                <w:i/>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3EBDFCB1"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1993F8E1"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758540D8" w14:textId="77777777" w:rsidTr="00AF602F">
        <w:tblPrEx>
          <w:tblCellMar>
            <w:top w:w="6" w:type="dxa"/>
            <w:right w:w="51" w:type="dxa"/>
          </w:tblCellMar>
        </w:tblPrEx>
        <w:trPr>
          <w:trHeight w:val="326"/>
        </w:trPr>
        <w:tc>
          <w:tcPr>
            <w:tcW w:w="2405" w:type="dxa"/>
            <w:vMerge/>
            <w:tcBorders>
              <w:top w:val="nil"/>
              <w:left w:val="single" w:sz="3" w:space="0" w:color="000000"/>
              <w:bottom w:val="single" w:sz="4" w:space="0" w:color="auto"/>
              <w:right w:val="single" w:sz="3" w:space="0" w:color="000000"/>
            </w:tcBorders>
            <w:shd w:val="clear" w:color="auto" w:fill="auto"/>
          </w:tcPr>
          <w:p w14:paraId="3DEDDA8D" w14:textId="77777777" w:rsidR="008404A5" w:rsidRPr="00B329F9" w:rsidRDefault="008404A5" w:rsidP="0098698D">
            <w:pPr>
              <w:spacing w:after="0" w:line="259" w:lineRule="auto"/>
              <w:rPr>
                <w:rFonts w:ascii="Times New Roman" w:hAnsi="Times New Roman"/>
                <w:color w:val="000000"/>
                <w:sz w:val="24"/>
                <w:szCs w:val="24"/>
                <w:lang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68E63AC5" w14:textId="77777777" w:rsidR="008404A5" w:rsidRPr="00BC3E6C" w:rsidRDefault="002543EE" w:rsidP="0098698D">
            <w:pPr>
              <w:spacing w:after="0" w:line="259" w:lineRule="auto"/>
              <w:ind w:left="26"/>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7100" w:type="dxa"/>
            <w:gridSpan w:val="3"/>
            <w:tcBorders>
              <w:top w:val="single" w:sz="4" w:space="0" w:color="auto"/>
              <w:left w:val="single" w:sz="3" w:space="0" w:color="000000"/>
              <w:bottom w:val="single" w:sz="3" w:space="0" w:color="000000"/>
              <w:right w:val="single" w:sz="3" w:space="0" w:color="000000"/>
            </w:tcBorders>
            <w:shd w:val="clear" w:color="auto" w:fill="auto"/>
          </w:tcPr>
          <w:p w14:paraId="636998D1"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Предварительная обработка заготовок. Знакомство с чертежами заготовок. </w:t>
            </w:r>
          </w:p>
        </w:tc>
        <w:tc>
          <w:tcPr>
            <w:tcW w:w="1572" w:type="dxa"/>
            <w:tcBorders>
              <w:top w:val="single" w:sz="4" w:space="0" w:color="auto"/>
              <w:left w:val="single" w:sz="3" w:space="0" w:color="000000"/>
              <w:bottom w:val="single" w:sz="3" w:space="0" w:color="000000"/>
              <w:right w:val="single" w:sz="3" w:space="0" w:color="000000"/>
            </w:tcBorders>
            <w:shd w:val="clear" w:color="auto" w:fill="auto"/>
          </w:tcPr>
          <w:p w14:paraId="6518706D"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759DF204"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475A7D49"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763496C4" w14:textId="77777777" w:rsidTr="00AF602F">
        <w:tblPrEx>
          <w:tblCellMar>
            <w:top w:w="6" w:type="dxa"/>
            <w:right w:w="51" w:type="dxa"/>
          </w:tblCellMar>
        </w:tblPrEx>
        <w:trPr>
          <w:trHeight w:val="326"/>
        </w:trPr>
        <w:tc>
          <w:tcPr>
            <w:tcW w:w="2405" w:type="dxa"/>
            <w:vMerge w:val="restart"/>
            <w:tcBorders>
              <w:top w:val="single" w:sz="4" w:space="0" w:color="auto"/>
              <w:left w:val="single" w:sz="4" w:space="0" w:color="auto"/>
              <w:right w:val="single" w:sz="4" w:space="0" w:color="auto"/>
            </w:tcBorders>
            <w:shd w:val="clear" w:color="auto" w:fill="auto"/>
          </w:tcPr>
          <w:p w14:paraId="14158AD1" w14:textId="77777777" w:rsidR="008404A5" w:rsidRPr="00B329F9" w:rsidRDefault="002543EE" w:rsidP="0098698D">
            <w:pPr>
              <w:spacing w:after="0" w:line="259" w:lineRule="auto"/>
              <w:ind w:left="6" w:hanging="6"/>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Тема 1.7</w:t>
            </w:r>
            <w:r>
              <w:rPr>
                <w:rFonts w:ascii="Times New Roman" w:hAnsi="Times New Roman"/>
                <w:b/>
                <w:color w:val="000000"/>
                <w:sz w:val="24"/>
                <w:szCs w:val="24"/>
                <w:lang w:eastAsia="en-US"/>
              </w:rPr>
              <w:t>6</w:t>
            </w:r>
            <w:r w:rsidRPr="00B329F9">
              <w:rPr>
                <w:rFonts w:ascii="Times New Roman" w:hAnsi="Times New Roman"/>
                <w:b/>
                <w:color w:val="000000"/>
                <w:sz w:val="24"/>
                <w:szCs w:val="24"/>
                <w:lang w:eastAsia="en-US"/>
              </w:rPr>
              <w:t xml:space="preserve">. Припуски на механическую обработку </w:t>
            </w:r>
          </w:p>
        </w:tc>
        <w:tc>
          <w:tcPr>
            <w:tcW w:w="7363" w:type="dxa"/>
            <w:gridSpan w:val="5"/>
            <w:tcBorders>
              <w:top w:val="single" w:sz="3" w:space="0" w:color="000000"/>
              <w:left w:val="single" w:sz="4" w:space="0" w:color="auto"/>
              <w:bottom w:val="single" w:sz="3" w:space="0" w:color="000000"/>
              <w:right w:val="single" w:sz="3" w:space="0" w:color="000000"/>
            </w:tcBorders>
            <w:shd w:val="clear" w:color="auto" w:fill="auto"/>
          </w:tcPr>
          <w:p w14:paraId="197B4095"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286940A3"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68E18301"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2E6BBCBE"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02F6FAA8" w14:textId="77777777" w:rsidTr="00AF602F">
        <w:tblPrEx>
          <w:tblCellMar>
            <w:top w:w="6" w:type="dxa"/>
            <w:right w:w="51" w:type="dxa"/>
          </w:tblCellMar>
        </w:tblPrEx>
        <w:trPr>
          <w:trHeight w:val="646"/>
        </w:trPr>
        <w:tc>
          <w:tcPr>
            <w:tcW w:w="2405" w:type="dxa"/>
            <w:vMerge/>
            <w:tcBorders>
              <w:left w:val="single" w:sz="4" w:space="0" w:color="auto"/>
              <w:right w:val="single" w:sz="4" w:space="0" w:color="auto"/>
            </w:tcBorders>
            <w:shd w:val="clear" w:color="auto" w:fill="auto"/>
          </w:tcPr>
          <w:p w14:paraId="5A88E3EC"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4" w:space="0" w:color="auto"/>
              <w:bottom w:val="single" w:sz="4" w:space="0" w:color="auto"/>
              <w:right w:val="single" w:sz="3" w:space="0" w:color="000000"/>
            </w:tcBorders>
            <w:shd w:val="clear" w:color="auto" w:fill="auto"/>
          </w:tcPr>
          <w:p w14:paraId="509CC55A"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00" w:type="dxa"/>
            <w:gridSpan w:val="3"/>
            <w:tcBorders>
              <w:top w:val="single" w:sz="3" w:space="0" w:color="000000"/>
              <w:left w:val="single" w:sz="3" w:space="0" w:color="000000"/>
              <w:bottom w:val="single" w:sz="4" w:space="0" w:color="auto"/>
              <w:right w:val="single" w:sz="3" w:space="0" w:color="000000"/>
            </w:tcBorders>
            <w:shd w:val="clear" w:color="auto" w:fill="auto"/>
          </w:tcPr>
          <w:p w14:paraId="294BE7C3" w14:textId="77777777" w:rsidR="008404A5" w:rsidRPr="00B329F9" w:rsidRDefault="002543EE" w:rsidP="0098698D">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Припуски на обработку. Определения и общие понятия. Факторы, влияющие на величину припуска.    </w:t>
            </w:r>
          </w:p>
        </w:tc>
        <w:tc>
          <w:tcPr>
            <w:tcW w:w="1572" w:type="dxa"/>
            <w:vMerge w:val="restart"/>
            <w:tcBorders>
              <w:top w:val="single" w:sz="3" w:space="0" w:color="000000"/>
              <w:left w:val="single" w:sz="3" w:space="0" w:color="000000"/>
              <w:right w:val="single" w:sz="3" w:space="0" w:color="000000"/>
            </w:tcBorders>
            <w:shd w:val="clear" w:color="auto" w:fill="auto"/>
          </w:tcPr>
          <w:p w14:paraId="6006E40D"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0367BA1E"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D5BB9E2"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r>
      <w:tr w:rsidR="000F3586" w14:paraId="77E6DF62" w14:textId="77777777" w:rsidTr="00AF602F">
        <w:tblPrEx>
          <w:tblCellMar>
            <w:right w:w="60" w:type="dxa"/>
          </w:tblCellMar>
        </w:tblPrEx>
        <w:trPr>
          <w:trHeight w:val="329"/>
        </w:trPr>
        <w:tc>
          <w:tcPr>
            <w:tcW w:w="2405" w:type="dxa"/>
            <w:vMerge/>
            <w:tcBorders>
              <w:left w:val="single" w:sz="4" w:space="0" w:color="auto"/>
              <w:right w:val="single" w:sz="4" w:space="0" w:color="auto"/>
            </w:tcBorders>
            <w:shd w:val="clear" w:color="auto" w:fill="auto"/>
          </w:tcPr>
          <w:p w14:paraId="57FAB38E"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4" w:space="0" w:color="auto"/>
              <w:left w:val="single" w:sz="4" w:space="0" w:color="auto"/>
              <w:bottom w:val="single" w:sz="4" w:space="0" w:color="auto"/>
              <w:right w:val="single" w:sz="4" w:space="0" w:color="auto"/>
            </w:tcBorders>
            <w:shd w:val="clear" w:color="auto" w:fill="auto"/>
          </w:tcPr>
          <w:p w14:paraId="47C73517"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076" w:type="dxa"/>
            <w:gridSpan w:val="2"/>
            <w:tcBorders>
              <w:top w:val="single" w:sz="4" w:space="0" w:color="auto"/>
              <w:left w:val="single" w:sz="4" w:space="0" w:color="auto"/>
              <w:bottom w:val="single" w:sz="4" w:space="0" w:color="auto"/>
              <w:right w:val="single" w:sz="3" w:space="0" w:color="000000"/>
            </w:tcBorders>
            <w:shd w:val="clear" w:color="auto" w:fill="auto"/>
          </w:tcPr>
          <w:p w14:paraId="404C906B"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Аналитический</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метод</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определения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припуска</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3" w:space="0" w:color="000000"/>
              <w:right w:val="single" w:sz="3" w:space="0" w:color="000000"/>
            </w:tcBorders>
            <w:shd w:val="clear" w:color="auto" w:fill="auto"/>
          </w:tcPr>
          <w:p w14:paraId="544D2346"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2E4F1C6E"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2C02864C"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3135547F" w14:textId="77777777" w:rsidTr="00AF602F">
        <w:tblPrEx>
          <w:tblCellMar>
            <w:right w:w="60" w:type="dxa"/>
          </w:tblCellMar>
        </w:tblPrEx>
        <w:trPr>
          <w:trHeight w:val="326"/>
        </w:trPr>
        <w:tc>
          <w:tcPr>
            <w:tcW w:w="2405" w:type="dxa"/>
            <w:vMerge/>
            <w:tcBorders>
              <w:left w:val="single" w:sz="4" w:space="0" w:color="auto"/>
              <w:right w:val="single" w:sz="4" w:space="0" w:color="auto"/>
            </w:tcBorders>
            <w:shd w:val="clear" w:color="auto" w:fill="auto"/>
          </w:tcPr>
          <w:p w14:paraId="6F14A145"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4" w:space="0" w:color="auto"/>
              <w:left w:val="single" w:sz="4" w:space="0" w:color="auto"/>
              <w:bottom w:val="single" w:sz="4" w:space="0" w:color="auto"/>
              <w:right w:val="single" w:sz="4" w:space="0" w:color="auto"/>
            </w:tcBorders>
            <w:shd w:val="clear" w:color="auto" w:fill="auto"/>
          </w:tcPr>
          <w:p w14:paraId="057BB8D9"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076" w:type="dxa"/>
            <w:gridSpan w:val="2"/>
            <w:tcBorders>
              <w:top w:val="single" w:sz="4" w:space="0" w:color="auto"/>
              <w:left w:val="single" w:sz="4" w:space="0" w:color="auto"/>
              <w:bottom w:val="single" w:sz="4" w:space="0" w:color="auto"/>
              <w:right w:val="single" w:sz="3" w:space="0" w:color="000000"/>
            </w:tcBorders>
            <w:shd w:val="clear" w:color="auto" w:fill="auto"/>
          </w:tcPr>
          <w:p w14:paraId="766F1C25"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Статистический метод определения припуска.  Решение </w:t>
            </w:r>
            <w:r w:rsidRPr="00B329F9">
              <w:rPr>
                <w:rFonts w:ascii="Times New Roman" w:hAnsi="Times New Roman"/>
                <w:color w:val="000000"/>
                <w:sz w:val="24"/>
                <w:szCs w:val="24"/>
                <w:lang w:eastAsia="en-US"/>
              </w:rPr>
              <w:t xml:space="preserve">задач. </w:t>
            </w:r>
          </w:p>
        </w:tc>
        <w:tc>
          <w:tcPr>
            <w:tcW w:w="1572" w:type="dxa"/>
            <w:vMerge/>
            <w:tcBorders>
              <w:left w:val="single" w:sz="3" w:space="0" w:color="000000"/>
              <w:bottom w:val="single" w:sz="4" w:space="0" w:color="auto"/>
              <w:right w:val="single" w:sz="3" w:space="0" w:color="000000"/>
            </w:tcBorders>
            <w:shd w:val="clear" w:color="auto" w:fill="auto"/>
          </w:tcPr>
          <w:p w14:paraId="1F97A3F1" w14:textId="77777777" w:rsidR="008404A5" w:rsidRPr="00B329F9" w:rsidRDefault="008404A5"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177908A1"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194CC52F"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61F552F5" w14:textId="77777777" w:rsidTr="00AF602F">
        <w:tblPrEx>
          <w:tblCellMar>
            <w:right w:w="60" w:type="dxa"/>
          </w:tblCellMar>
        </w:tblPrEx>
        <w:trPr>
          <w:trHeight w:val="1597"/>
        </w:trPr>
        <w:tc>
          <w:tcPr>
            <w:tcW w:w="2405" w:type="dxa"/>
            <w:vMerge/>
            <w:tcBorders>
              <w:left w:val="single" w:sz="4" w:space="0" w:color="auto"/>
              <w:bottom w:val="single" w:sz="4" w:space="0" w:color="auto"/>
              <w:right w:val="single" w:sz="4" w:space="0" w:color="auto"/>
            </w:tcBorders>
            <w:shd w:val="clear" w:color="auto" w:fill="auto"/>
          </w:tcPr>
          <w:p w14:paraId="65F75D5B" w14:textId="77777777" w:rsidR="008404A5" w:rsidRPr="00B329F9" w:rsidRDefault="008404A5" w:rsidP="0098698D">
            <w:pPr>
              <w:spacing w:after="0" w:line="259" w:lineRule="auto"/>
              <w:rPr>
                <w:rFonts w:ascii="Times New Roman" w:hAnsi="Times New Roman"/>
                <w:color w:val="000000"/>
                <w:sz w:val="24"/>
                <w:szCs w:val="24"/>
                <w:lang w:eastAsia="en-US"/>
              </w:rPr>
            </w:pPr>
          </w:p>
        </w:tc>
        <w:tc>
          <w:tcPr>
            <w:tcW w:w="7363" w:type="dxa"/>
            <w:gridSpan w:val="5"/>
            <w:tcBorders>
              <w:top w:val="single" w:sz="4" w:space="0" w:color="auto"/>
              <w:left w:val="single" w:sz="4" w:space="0" w:color="auto"/>
              <w:bottom w:val="single" w:sz="4" w:space="0" w:color="auto"/>
              <w:right w:val="single" w:sz="4" w:space="0" w:color="auto"/>
            </w:tcBorders>
            <w:shd w:val="clear" w:color="auto" w:fill="auto"/>
          </w:tcPr>
          <w:p w14:paraId="5DC5685D"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b/>
                <w:color w:val="000000"/>
                <w:sz w:val="24"/>
                <w:szCs w:val="24"/>
                <w:lang w:val="en-US" w:eastAsia="en-US"/>
              </w:rPr>
              <w:t xml:space="preserve">В </w:t>
            </w:r>
            <w:proofErr w:type="spellStart"/>
            <w:r w:rsidRPr="00B329F9">
              <w:rPr>
                <w:rFonts w:ascii="Times New Roman" w:hAnsi="Times New Roman"/>
                <w:b/>
                <w:color w:val="000000"/>
                <w:sz w:val="24"/>
                <w:szCs w:val="24"/>
                <w:lang w:val="en-US" w:eastAsia="en-US"/>
              </w:rPr>
              <w:t>том</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числе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практические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занятия</w:t>
            </w:r>
            <w:proofErr w:type="spellEnd"/>
            <w:r w:rsidRPr="00B329F9">
              <w:rPr>
                <w:rFonts w:ascii="Times New Roman" w:hAnsi="Times New Roman"/>
                <w:b/>
                <w:color w:val="000000"/>
                <w:sz w:val="24"/>
                <w:szCs w:val="24"/>
                <w:lang w:val="en-US" w:eastAsia="en-US"/>
              </w:rPr>
              <w:t xml:space="preserve"> </w:t>
            </w:r>
          </w:p>
          <w:p w14:paraId="79419EBC" w14:textId="77777777" w:rsidR="008404A5" w:rsidRPr="00B329F9" w:rsidRDefault="002543EE" w:rsidP="0098698D">
            <w:pPr>
              <w:numPr>
                <w:ilvl w:val="0"/>
                <w:numId w:val="45"/>
              </w:numPr>
              <w:spacing w:after="0" w:line="315" w:lineRule="auto"/>
              <w:ind w:right="5"/>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Определение межоперационных припусков, размеров и допусков. </w:t>
            </w:r>
            <w:proofErr w:type="spellStart"/>
            <w:r w:rsidRPr="00B329F9">
              <w:rPr>
                <w:rFonts w:ascii="Times New Roman" w:hAnsi="Times New Roman"/>
                <w:color w:val="000000"/>
                <w:sz w:val="24"/>
                <w:szCs w:val="24"/>
                <w:lang w:val="en-US" w:eastAsia="en-US"/>
              </w:rPr>
              <w:t>Определение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размеров</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заготовки</w:t>
            </w:r>
            <w:proofErr w:type="spellEnd"/>
            <w:r w:rsidRPr="00B329F9">
              <w:rPr>
                <w:rFonts w:ascii="Times New Roman" w:hAnsi="Times New Roman"/>
                <w:color w:val="000000"/>
                <w:sz w:val="24"/>
                <w:szCs w:val="24"/>
                <w:lang w:val="en-US" w:eastAsia="en-US"/>
              </w:rPr>
              <w:t xml:space="preserve"> </w:t>
            </w:r>
          </w:p>
          <w:p w14:paraId="6573822A" w14:textId="77777777" w:rsidR="008404A5" w:rsidRPr="00B329F9" w:rsidRDefault="002543EE" w:rsidP="0098698D">
            <w:pPr>
              <w:numPr>
                <w:ilvl w:val="0"/>
                <w:numId w:val="45"/>
              </w:numPr>
              <w:spacing w:after="0" w:line="259" w:lineRule="auto"/>
              <w:ind w:right="5"/>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Аналитический метод определения межоперационных припус</w:t>
            </w:r>
            <w:r w:rsidRPr="00B329F9">
              <w:rPr>
                <w:rFonts w:ascii="Times New Roman" w:hAnsi="Times New Roman"/>
                <w:color w:val="000000"/>
                <w:sz w:val="24"/>
                <w:szCs w:val="24"/>
                <w:lang w:eastAsia="en-US"/>
              </w:rPr>
              <w:t xml:space="preserve">ков, размеров и допусков при механической обработке </w:t>
            </w:r>
          </w:p>
        </w:tc>
        <w:tc>
          <w:tcPr>
            <w:tcW w:w="1572" w:type="dxa"/>
            <w:tcBorders>
              <w:top w:val="single" w:sz="4" w:space="0" w:color="auto"/>
              <w:left w:val="single" w:sz="4" w:space="0" w:color="auto"/>
              <w:bottom w:val="single" w:sz="4" w:space="0" w:color="auto"/>
              <w:right w:val="single" w:sz="3" w:space="0" w:color="000000"/>
            </w:tcBorders>
            <w:shd w:val="clear" w:color="auto" w:fill="auto"/>
          </w:tcPr>
          <w:p w14:paraId="1B556671"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3647C715"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7AAD35C9"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7C087F49" w14:textId="77777777" w:rsidTr="00AF602F">
        <w:tblPrEx>
          <w:tblCellMar>
            <w:right w:w="60" w:type="dxa"/>
          </w:tblCellMar>
        </w:tblPrEx>
        <w:trPr>
          <w:trHeight w:val="326"/>
        </w:trPr>
        <w:tc>
          <w:tcPr>
            <w:tcW w:w="2405" w:type="dxa"/>
            <w:vMerge w:val="restart"/>
            <w:tcBorders>
              <w:top w:val="single" w:sz="4" w:space="0" w:color="auto"/>
              <w:left w:val="single" w:sz="3" w:space="0" w:color="000000"/>
              <w:bottom w:val="single" w:sz="3" w:space="0" w:color="000000"/>
              <w:right w:val="single" w:sz="3" w:space="0" w:color="000000"/>
            </w:tcBorders>
            <w:shd w:val="clear" w:color="auto" w:fill="auto"/>
          </w:tcPr>
          <w:p w14:paraId="1B7C736C" w14:textId="77777777" w:rsidR="008404A5" w:rsidRPr="00E326D4" w:rsidRDefault="002543EE" w:rsidP="00E326D4">
            <w:pPr>
              <w:spacing w:after="0" w:line="274" w:lineRule="auto"/>
              <w:ind w:left="14" w:hanging="14"/>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Тема 1.</w:t>
            </w:r>
            <w:r>
              <w:rPr>
                <w:rFonts w:ascii="Times New Roman" w:hAnsi="Times New Roman"/>
                <w:b/>
                <w:color w:val="000000"/>
                <w:sz w:val="24"/>
                <w:szCs w:val="24"/>
                <w:lang w:eastAsia="en-US"/>
              </w:rPr>
              <w:t>7</w:t>
            </w:r>
            <w:r w:rsidRPr="00B329F9">
              <w:rPr>
                <w:rFonts w:ascii="Times New Roman" w:hAnsi="Times New Roman"/>
                <w:b/>
                <w:color w:val="000000"/>
                <w:sz w:val="24"/>
                <w:szCs w:val="24"/>
                <w:lang w:eastAsia="en-US"/>
              </w:rPr>
              <w:t xml:space="preserve">. Принципы проектирования </w:t>
            </w:r>
            <w:r w:rsidRPr="00B329F9">
              <w:rPr>
                <w:rFonts w:ascii="Times New Roman" w:hAnsi="Times New Roman"/>
                <w:b/>
                <w:color w:val="000000"/>
                <w:sz w:val="24"/>
                <w:szCs w:val="24"/>
                <w:lang w:eastAsia="en-US"/>
              </w:rPr>
              <w:lastRenderedPageBreak/>
              <w:t>правила разработки технологических процес</w:t>
            </w:r>
            <w:r w:rsidRPr="00E326D4">
              <w:rPr>
                <w:rFonts w:ascii="Times New Roman" w:hAnsi="Times New Roman"/>
                <w:b/>
                <w:color w:val="000000"/>
                <w:sz w:val="24"/>
                <w:szCs w:val="24"/>
                <w:lang w:eastAsia="en-US"/>
              </w:rPr>
              <w:t xml:space="preserve">сов обработки деталей </w:t>
            </w:r>
          </w:p>
        </w:tc>
        <w:tc>
          <w:tcPr>
            <w:tcW w:w="7363" w:type="dxa"/>
            <w:gridSpan w:val="5"/>
            <w:tcBorders>
              <w:top w:val="single" w:sz="4" w:space="0" w:color="auto"/>
              <w:left w:val="single" w:sz="3" w:space="0" w:color="000000"/>
              <w:bottom w:val="single" w:sz="3" w:space="0" w:color="000000"/>
              <w:right w:val="single" w:sz="3" w:space="0" w:color="000000"/>
            </w:tcBorders>
            <w:shd w:val="clear" w:color="auto" w:fill="auto"/>
          </w:tcPr>
          <w:p w14:paraId="1064B7BA"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lastRenderedPageBreak/>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4" w:space="0" w:color="auto"/>
              <w:left w:val="single" w:sz="3" w:space="0" w:color="000000"/>
              <w:bottom w:val="single" w:sz="3" w:space="0" w:color="000000"/>
              <w:right w:val="single" w:sz="3" w:space="0" w:color="000000"/>
            </w:tcBorders>
            <w:shd w:val="clear" w:color="auto" w:fill="auto"/>
          </w:tcPr>
          <w:p w14:paraId="02E9049C" w14:textId="77777777" w:rsidR="008404A5" w:rsidRPr="00B329F9" w:rsidRDefault="002543EE" w:rsidP="00BC3E6C">
            <w:pPr>
              <w:spacing w:after="0" w:line="259" w:lineRule="auto"/>
              <w:ind w:right="42"/>
              <w:rPr>
                <w:rFonts w:ascii="Times New Roman" w:hAnsi="Times New Roman"/>
                <w:color w:val="000000"/>
                <w:sz w:val="24"/>
                <w:szCs w:val="24"/>
                <w:lang w:val="en-US" w:eastAsia="en-US"/>
              </w:rPr>
            </w:pPr>
            <w:r w:rsidRPr="00B329F9">
              <w:rPr>
                <w:rFonts w:ascii="Times New Roman" w:hAnsi="Times New Roman"/>
                <w:i/>
                <w:color w:val="000000"/>
                <w:sz w:val="24"/>
                <w:szCs w:val="24"/>
                <w:lang w:val="en-US" w:eastAsia="en-US"/>
              </w:rPr>
              <w:t xml:space="preserve"> </w:t>
            </w:r>
          </w:p>
        </w:tc>
        <w:tc>
          <w:tcPr>
            <w:tcW w:w="2261" w:type="dxa"/>
            <w:vMerge/>
            <w:tcBorders>
              <w:left w:val="single" w:sz="3" w:space="0" w:color="000000"/>
              <w:right w:val="single" w:sz="3" w:space="0" w:color="000000"/>
            </w:tcBorders>
            <w:shd w:val="clear" w:color="auto" w:fill="auto"/>
          </w:tcPr>
          <w:p w14:paraId="40628454"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1E7B5214"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r>
      <w:tr w:rsidR="000F3586" w14:paraId="70D9B9B0" w14:textId="77777777" w:rsidTr="00AF602F">
        <w:tblPrEx>
          <w:tblCellMar>
            <w:right w:w="60"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6D08124C"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69B2D455"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1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0C88C249"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Порядок</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проектирования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технологических</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процессов</w:t>
            </w:r>
            <w:proofErr w:type="spellEnd"/>
            <w:r w:rsidRPr="00B329F9">
              <w:rPr>
                <w:rFonts w:ascii="Times New Roman" w:hAnsi="Times New Roman"/>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592123B"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1</w:t>
            </w:r>
          </w:p>
        </w:tc>
        <w:tc>
          <w:tcPr>
            <w:tcW w:w="2261" w:type="dxa"/>
            <w:vMerge/>
            <w:tcBorders>
              <w:left w:val="single" w:sz="3" w:space="0" w:color="000000"/>
              <w:right w:val="single" w:sz="3" w:space="0" w:color="000000"/>
            </w:tcBorders>
            <w:shd w:val="clear" w:color="auto" w:fill="auto"/>
          </w:tcPr>
          <w:p w14:paraId="7FD2459C"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0C56C54"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r>
      <w:tr w:rsidR="000F3586" w14:paraId="4002798D" w14:textId="77777777" w:rsidTr="00AF602F">
        <w:tblPrEx>
          <w:tblCellMar>
            <w:right w:w="60"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6BB599B5"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30D6AFDD"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2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3725758C"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Этапы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проектирования</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331B418B"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37AE487D"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41FB8D4"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6B85D39A" w14:textId="77777777" w:rsidTr="00AF602F">
        <w:tblPrEx>
          <w:tblCellMar>
            <w:right w:w="60"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39FDFC93"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5FCF71E3"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3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3450ED2E"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Классификация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технологических</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процессов</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1FA7BDC7"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01283A63"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7F549930"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04F63525" w14:textId="77777777" w:rsidTr="00AF602F">
        <w:tblPrEx>
          <w:tblCellMar>
            <w:right w:w="60"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0813A86B"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7530D2E1"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4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6D1702EA" w14:textId="77777777" w:rsidR="008404A5"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Основная технологическая документация. Правила заполнения </w:t>
            </w:r>
          </w:p>
        </w:tc>
        <w:tc>
          <w:tcPr>
            <w:tcW w:w="1572" w:type="dxa"/>
            <w:vMerge/>
            <w:tcBorders>
              <w:top w:val="nil"/>
              <w:left w:val="single" w:sz="3" w:space="0" w:color="000000"/>
              <w:bottom w:val="single" w:sz="3" w:space="0" w:color="000000"/>
              <w:right w:val="single" w:sz="3" w:space="0" w:color="000000"/>
            </w:tcBorders>
            <w:shd w:val="clear" w:color="auto" w:fill="auto"/>
          </w:tcPr>
          <w:p w14:paraId="26D7AA8B" w14:textId="77777777" w:rsidR="008404A5" w:rsidRPr="00B329F9" w:rsidRDefault="008404A5"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3AB660C0"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01AA7FD1"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5196B2F4" w14:textId="77777777" w:rsidTr="00AF602F">
        <w:tblPrEx>
          <w:tblCellMar>
            <w:right w:w="60" w:type="dxa"/>
          </w:tblCellMar>
        </w:tblPrEx>
        <w:trPr>
          <w:trHeight w:val="962"/>
        </w:trPr>
        <w:tc>
          <w:tcPr>
            <w:tcW w:w="2405" w:type="dxa"/>
            <w:vMerge/>
            <w:tcBorders>
              <w:top w:val="nil"/>
              <w:left w:val="single" w:sz="3" w:space="0" w:color="000000"/>
              <w:bottom w:val="nil"/>
              <w:right w:val="single" w:sz="3" w:space="0" w:color="000000"/>
            </w:tcBorders>
            <w:shd w:val="clear" w:color="auto" w:fill="auto"/>
          </w:tcPr>
          <w:p w14:paraId="7461731B" w14:textId="77777777" w:rsidR="008404A5" w:rsidRPr="00B329F9" w:rsidRDefault="008404A5" w:rsidP="0098698D">
            <w:pPr>
              <w:spacing w:after="0" w:line="259" w:lineRule="auto"/>
              <w:rPr>
                <w:rFonts w:ascii="Times New Roman" w:hAnsi="Times New Roman"/>
                <w:color w:val="000000"/>
                <w:sz w:val="24"/>
                <w:szCs w:val="24"/>
                <w:lang w:eastAsia="en-US"/>
              </w:rPr>
            </w:pP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5989B926" w14:textId="77777777" w:rsidR="008404A5"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b/>
                <w:color w:val="000000"/>
                <w:sz w:val="24"/>
                <w:szCs w:val="24"/>
                <w:lang w:val="en-US" w:eastAsia="en-US"/>
              </w:rPr>
              <w:t xml:space="preserve">В </w:t>
            </w:r>
            <w:proofErr w:type="spellStart"/>
            <w:r w:rsidRPr="00B329F9">
              <w:rPr>
                <w:rFonts w:ascii="Times New Roman" w:hAnsi="Times New Roman"/>
                <w:b/>
                <w:color w:val="000000"/>
                <w:sz w:val="24"/>
                <w:szCs w:val="24"/>
                <w:lang w:val="en-US" w:eastAsia="en-US"/>
              </w:rPr>
              <w:t>том</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числе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практические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занятия</w:t>
            </w:r>
            <w:proofErr w:type="spellEnd"/>
            <w:r w:rsidRPr="00B329F9">
              <w:rPr>
                <w:rFonts w:ascii="Times New Roman" w:hAnsi="Times New Roman"/>
                <w:b/>
                <w:color w:val="000000"/>
                <w:sz w:val="24"/>
                <w:szCs w:val="24"/>
                <w:lang w:val="en-US" w:eastAsia="en-US"/>
              </w:rPr>
              <w:t xml:space="preserve"> </w:t>
            </w:r>
          </w:p>
          <w:p w14:paraId="1390DC85" w14:textId="77777777" w:rsidR="008404A5" w:rsidRPr="00B329F9" w:rsidRDefault="002543EE" w:rsidP="0098698D">
            <w:pPr>
              <w:numPr>
                <w:ilvl w:val="0"/>
                <w:numId w:val="46"/>
              </w:numPr>
              <w:spacing w:after="0" w:line="259" w:lineRule="auto"/>
              <w:ind w:left="184" w:right="5"/>
              <w:jc w:val="both"/>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Заполнение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бланка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маршрутной</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карты</w:t>
            </w:r>
            <w:proofErr w:type="spellEnd"/>
            <w:r w:rsidRPr="00B329F9">
              <w:rPr>
                <w:rFonts w:ascii="Times New Roman" w:hAnsi="Times New Roman"/>
                <w:color w:val="000000"/>
                <w:sz w:val="24"/>
                <w:szCs w:val="24"/>
                <w:lang w:val="en-US" w:eastAsia="en-US"/>
              </w:rPr>
              <w:t xml:space="preserve"> </w:t>
            </w:r>
          </w:p>
          <w:p w14:paraId="37689B81" w14:textId="77777777" w:rsidR="008404A5" w:rsidRPr="00B329F9" w:rsidRDefault="002543EE" w:rsidP="0098698D">
            <w:pPr>
              <w:numPr>
                <w:ilvl w:val="0"/>
                <w:numId w:val="46"/>
              </w:numPr>
              <w:spacing w:after="0" w:line="259" w:lineRule="auto"/>
              <w:ind w:left="184" w:right="5"/>
              <w:jc w:val="both"/>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Заполнение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бланка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операционной</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карты</w:t>
            </w:r>
            <w:proofErr w:type="spellEnd"/>
            <w:r w:rsidRPr="00B329F9">
              <w:rPr>
                <w:rFonts w:ascii="Times New Roman" w:hAnsi="Times New Roman"/>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43227EC0" w14:textId="77777777" w:rsidR="008404A5" w:rsidRPr="00B329F9" w:rsidRDefault="002543EE" w:rsidP="00BC3E6C">
            <w:pPr>
              <w:spacing w:after="0" w:line="259" w:lineRule="auto"/>
              <w:ind w:right="42"/>
              <w:jc w:val="center"/>
              <w:rPr>
                <w:rFonts w:ascii="Times New Roman" w:hAnsi="Times New Roman"/>
                <w:color w:val="000000"/>
                <w:sz w:val="24"/>
                <w:szCs w:val="24"/>
                <w:lang w:val="en-US" w:eastAsia="en-US"/>
              </w:rPr>
            </w:pPr>
            <w:r w:rsidRPr="00B329F9">
              <w:rPr>
                <w:rFonts w:ascii="Times New Roman" w:hAnsi="Times New Roman"/>
                <w:i/>
                <w:color w:val="000000"/>
                <w:sz w:val="24"/>
                <w:szCs w:val="24"/>
                <w:lang w:eastAsia="en-US"/>
              </w:rPr>
              <w:t>3</w:t>
            </w:r>
            <w:r w:rsidRPr="00B329F9">
              <w:rPr>
                <w:rFonts w:ascii="Times New Roman" w:hAnsi="Times New Roman"/>
                <w:i/>
                <w:color w:val="000000"/>
                <w:sz w:val="24"/>
                <w:szCs w:val="24"/>
                <w:lang w:val="en-US" w:eastAsia="en-US"/>
              </w:rPr>
              <w:t xml:space="preserve"> </w:t>
            </w:r>
          </w:p>
        </w:tc>
        <w:tc>
          <w:tcPr>
            <w:tcW w:w="2261" w:type="dxa"/>
            <w:vMerge/>
            <w:tcBorders>
              <w:left w:val="single" w:sz="3" w:space="0" w:color="000000"/>
              <w:right w:val="single" w:sz="3" w:space="0" w:color="000000"/>
            </w:tcBorders>
            <w:shd w:val="clear" w:color="auto" w:fill="auto"/>
          </w:tcPr>
          <w:p w14:paraId="1D657241"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57DCEDAC"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16A02E1E" w14:textId="77777777" w:rsidTr="00AF602F">
        <w:tblPrEx>
          <w:tblCellMar>
            <w:right w:w="60" w:type="dxa"/>
          </w:tblCellMar>
        </w:tblPrEx>
        <w:trPr>
          <w:trHeight w:val="327"/>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D5C21D2" w14:textId="77777777" w:rsidR="008404A5" w:rsidRPr="00B329F9" w:rsidRDefault="002543EE" w:rsidP="0098698D">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1.</w:t>
            </w:r>
            <w:r>
              <w:rPr>
                <w:rFonts w:ascii="Times New Roman" w:hAnsi="Times New Roman"/>
                <w:b/>
                <w:color w:val="000000"/>
                <w:sz w:val="24"/>
                <w:szCs w:val="24"/>
                <w:lang w:eastAsia="en-US"/>
              </w:rPr>
              <w:t>8</w:t>
            </w:r>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Основы</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технического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нормирования</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728A2D55"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9FA10FD" w14:textId="77777777" w:rsidR="008404A5"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496A7E2B"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157723AC" w14:textId="77777777" w:rsidR="008404A5" w:rsidRPr="00B329F9" w:rsidRDefault="008404A5" w:rsidP="00BC3E6C">
            <w:pPr>
              <w:spacing w:after="0" w:line="259" w:lineRule="auto"/>
              <w:ind w:right="42"/>
              <w:jc w:val="center"/>
              <w:rPr>
                <w:rFonts w:ascii="Times New Roman" w:hAnsi="Times New Roman"/>
                <w:i/>
                <w:color w:val="000000"/>
                <w:sz w:val="24"/>
                <w:szCs w:val="24"/>
                <w:lang w:val="en-US" w:eastAsia="en-US"/>
              </w:rPr>
            </w:pPr>
          </w:p>
        </w:tc>
      </w:tr>
      <w:tr w:rsidR="000F3586" w14:paraId="60DC7095" w14:textId="77777777" w:rsidTr="00AF602F">
        <w:tblPrEx>
          <w:tblCellMar>
            <w:right w:w="60"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1A15E3F5"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54D6E42D"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52FC78B3" w14:textId="77777777" w:rsidR="008404A5" w:rsidRPr="00B329F9" w:rsidRDefault="002543EE" w:rsidP="0098698D">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Основные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понятия</w:t>
            </w:r>
            <w:proofErr w:type="spellEnd"/>
            <w:r w:rsidRPr="00B329F9">
              <w:rPr>
                <w:rFonts w:ascii="Times New Roman" w:hAnsi="Times New Roman"/>
                <w:color w:val="000000"/>
                <w:sz w:val="24"/>
                <w:szCs w:val="24"/>
                <w:lang w:val="en-US" w:eastAsia="en-US"/>
              </w:rPr>
              <w:t xml:space="preserve"> и </w:t>
            </w:r>
            <w:proofErr w:type="spellStart"/>
            <w:r w:rsidRPr="00B329F9">
              <w:rPr>
                <w:rFonts w:ascii="Times New Roman" w:hAnsi="Times New Roman"/>
                <w:color w:val="000000"/>
                <w:sz w:val="24"/>
                <w:szCs w:val="24"/>
                <w:lang w:val="en-US" w:eastAsia="en-US"/>
              </w:rPr>
              <w:t>определения</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3AAF4983" w14:textId="77777777" w:rsidR="008404A5" w:rsidRPr="00B329F9" w:rsidRDefault="008404A5"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71A4024D"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BF92A66" w14:textId="77777777" w:rsidR="008404A5" w:rsidRPr="00B329F9" w:rsidRDefault="008404A5" w:rsidP="00BC3E6C">
            <w:pPr>
              <w:spacing w:after="0" w:line="259" w:lineRule="auto"/>
              <w:ind w:right="42"/>
              <w:jc w:val="center"/>
              <w:rPr>
                <w:rFonts w:ascii="Times New Roman" w:hAnsi="Times New Roman"/>
                <w:color w:val="000000"/>
                <w:sz w:val="24"/>
                <w:szCs w:val="24"/>
                <w:lang w:val="en-US" w:eastAsia="en-US"/>
              </w:rPr>
            </w:pPr>
          </w:p>
        </w:tc>
      </w:tr>
      <w:tr w:rsidR="000F3586" w14:paraId="2C3A3EF0" w14:textId="77777777" w:rsidTr="00AF602F">
        <w:tblPrEx>
          <w:tblCellMar>
            <w:right w:w="60" w:type="dxa"/>
          </w:tblCellMar>
        </w:tblPrEx>
        <w:trPr>
          <w:trHeight w:val="329"/>
        </w:trPr>
        <w:tc>
          <w:tcPr>
            <w:tcW w:w="2405" w:type="dxa"/>
            <w:vMerge/>
            <w:tcBorders>
              <w:top w:val="nil"/>
              <w:left w:val="single" w:sz="3" w:space="0" w:color="000000"/>
              <w:bottom w:val="single" w:sz="3" w:space="0" w:color="000000"/>
              <w:right w:val="single" w:sz="3" w:space="0" w:color="000000"/>
            </w:tcBorders>
            <w:shd w:val="clear" w:color="auto" w:fill="auto"/>
          </w:tcPr>
          <w:p w14:paraId="03D7E2B1" w14:textId="77777777" w:rsidR="008404A5" w:rsidRPr="00B329F9" w:rsidRDefault="008404A5"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0C205C9F" w14:textId="77777777" w:rsidR="008404A5" w:rsidRPr="00B329F9" w:rsidRDefault="002543EE" w:rsidP="0098698D">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508DFBB4" w14:textId="77777777" w:rsidR="008404A5" w:rsidRPr="00B329F9" w:rsidRDefault="002543EE" w:rsidP="0098698D">
            <w:pPr>
              <w:spacing w:after="0" w:line="259" w:lineRule="auto"/>
              <w:rPr>
                <w:rFonts w:ascii="Times New Roman" w:hAnsi="Times New Roman"/>
                <w:color w:val="000000"/>
                <w:sz w:val="24"/>
                <w:szCs w:val="24"/>
                <w:lang w:eastAsia="en-US"/>
              </w:rPr>
            </w:pPr>
            <w:proofErr w:type="gramStart"/>
            <w:r w:rsidRPr="00B329F9">
              <w:rPr>
                <w:rFonts w:ascii="Times New Roman" w:hAnsi="Times New Roman"/>
                <w:color w:val="000000"/>
                <w:sz w:val="24"/>
                <w:szCs w:val="24"/>
                <w:lang w:eastAsia="en-US"/>
              </w:rPr>
              <w:t>Порядок нормирования работ</w:t>
            </w:r>
            <w:proofErr w:type="gramEnd"/>
            <w:r w:rsidRPr="00B329F9">
              <w:rPr>
                <w:rFonts w:ascii="Times New Roman" w:hAnsi="Times New Roman"/>
                <w:color w:val="000000"/>
                <w:sz w:val="24"/>
                <w:szCs w:val="24"/>
                <w:lang w:eastAsia="en-US"/>
              </w:rPr>
              <w:t xml:space="preserve"> выполняемых на металлорежущих станках </w:t>
            </w:r>
          </w:p>
        </w:tc>
        <w:tc>
          <w:tcPr>
            <w:tcW w:w="1572" w:type="dxa"/>
            <w:vMerge/>
            <w:tcBorders>
              <w:top w:val="nil"/>
              <w:left w:val="single" w:sz="3" w:space="0" w:color="000000"/>
              <w:bottom w:val="single" w:sz="4" w:space="0" w:color="auto"/>
              <w:right w:val="single" w:sz="3" w:space="0" w:color="000000"/>
            </w:tcBorders>
            <w:shd w:val="clear" w:color="auto" w:fill="auto"/>
          </w:tcPr>
          <w:p w14:paraId="71FE0E37" w14:textId="77777777" w:rsidR="008404A5" w:rsidRPr="00B329F9" w:rsidRDefault="008404A5"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bottom w:val="single" w:sz="4" w:space="0" w:color="auto"/>
              <w:right w:val="single" w:sz="3" w:space="0" w:color="000000"/>
            </w:tcBorders>
            <w:shd w:val="clear" w:color="auto" w:fill="auto"/>
          </w:tcPr>
          <w:p w14:paraId="3A744E6A"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bottom w:val="single" w:sz="4" w:space="0" w:color="auto"/>
              <w:right w:val="single" w:sz="3" w:space="0" w:color="000000"/>
            </w:tcBorders>
          </w:tcPr>
          <w:p w14:paraId="1AF10ADB" w14:textId="77777777" w:rsidR="008404A5" w:rsidRPr="00B329F9" w:rsidRDefault="008404A5" w:rsidP="00BC3E6C">
            <w:pPr>
              <w:spacing w:after="0" w:line="259" w:lineRule="auto"/>
              <w:ind w:right="42"/>
              <w:jc w:val="center"/>
              <w:rPr>
                <w:rFonts w:ascii="Times New Roman" w:hAnsi="Times New Roman"/>
                <w:color w:val="000000"/>
                <w:sz w:val="24"/>
                <w:szCs w:val="24"/>
                <w:lang w:eastAsia="en-US"/>
              </w:rPr>
            </w:pPr>
          </w:p>
        </w:tc>
      </w:tr>
      <w:tr w:rsidR="000F3586" w14:paraId="0C68137F" w14:textId="77777777" w:rsidTr="00BC3E6C">
        <w:tblPrEx>
          <w:tblCellMar>
            <w:right w:w="60" w:type="dxa"/>
          </w:tblCellMar>
        </w:tblPrEx>
        <w:trPr>
          <w:trHeight w:val="326"/>
        </w:trPr>
        <w:tc>
          <w:tcPr>
            <w:tcW w:w="9768" w:type="dxa"/>
            <w:gridSpan w:val="6"/>
            <w:tcBorders>
              <w:top w:val="single" w:sz="3" w:space="0" w:color="000000"/>
              <w:left w:val="single" w:sz="3" w:space="0" w:color="000000"/>
              <w:bottom w:val="single" w:sz="3" w:space="0" w:color="000000"/>
              <w:right w:val="single" w:sz="3" w:space="0" w:color="000000"/>
            </w:tcBorders>
            <w:shd w:val="clear" w:color="auto" w:fill="auto"/>
          </w:tcPr>
          <w:p w14:paraId="518D4CB0" w14:textId="77777777" w:rsidR="005E2D27"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b/>
                <w:color w:val="000000"/>
                <w:sz w:val="24"/>
                <w:szCs w:val="24"/>
                <w:lang w:eastAsia="en-US"/>
              </w:rPr>
              <w:t xml:space="preserve">Раздел 2. Обработка заготовок на металлорежущих станках. </w:t>
            </w:r>
            <w:proofErr w:type="spellStart"/>
            <w:r w:rsidRPr="00B329F9">
              <w:rPr>
                <w:rFonts w:ascii="Times New Roman" w:hAnsi="Times New Roman"/>
                <w:b/>
                <w:color w:val="000000"/>
                <w:sz w:val="24"/>
                <w:szCs w:val="24"/>
                <w:lang w:val="en-US" w:eastAsia="en-US"/>
              </w:rPr>
              <w:t>Нормирование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работ</w:t>
            </w:r>
            <w:proofErr w:type="spellEnd"/>
            <w:r w:rsidRPr="00B329F9">
              <w:rPr>
                <w:rFonts w:ascii="Times New Roman" w:hAnsi="Times New Roman"/>
                <w:color w:val="000000"/>
                <w:sz w:val="24"/>
                <w:szCs w:val="24"/>
                <w:lang w:val="en-US" w:eastAsia="en-US"/>
              </w:rPr>
              <w:t xml:space="preserve"> </w:t>
            </w:r>
          </w:p>
        </w:tc>
        <w:tc>
          <w:tcPr>
            <w:tcW w:w="1572" w:type="dxa"/>
            <w:tcBorders>
              <w:top w:val="single" w:sz="4" w:space="0" w:color="auto"/>
              <w:left w:val="single" w:sz="3" w:space="0" w:color="000000"/>
              <w:bottom w:val="single" w:sz="4" w:space="0" w:color="auto"/>
              <w:right w:val="single" w:sz="3" w:space="0" w:color="000000"/>
            </w:tcBorders>
            <w:shd w:val="clear" w:color="auto" w:fill="auto"/>
          </w:tcPr>
          <w:p w14:paraId="34C3CB10" w14:textId="77777777" w:rsidR="005E2D27" w:rsidRPr="00B329F9" w:rsidRDefault="00742340" w:rsidP="00BC3E6C">
            <w:pPr>
              <w:spacing w:after="0" w:line="259" w:lineRule="auto"/>
              <w:ind w:right="42"/>
              <w:jc w:val="center"/>
              <w:rPr>
                <w:rFonts w:ascii="Times New Roman" w:hAnsi="Times New Roman"/>
                <w:b/>
                <w:bCs/>
                <w:color w:val="000000"/>
                <w:sz w:val="24"/>
                <w:szCs w:val="24"/>
                <w:lang w:eastAsia="en-US"/>
              </w:rPr>
            </w:pPr>
            <w:r w:rsidRPr="00B329F9">
              <w:rPr>
                <w:rFonts w:ascii="Times New Roman" w:hAnsi="Times New Roman"/>
                <w:b/>
                <w:bCs/>
                <w:color w:val="000000"/>
                <w:sz w:val="24"/>
                <w:szCs w:val="24"/>
                <w:lang w:eastAsia="en-US"/>
              </w:rPr>
              <w:t>22</w:t>
            </w:r>
          </w:p>
        </w:tc>
        <w:tc>
          <w:tcPr>
            <w:tcW w:w="2261" w:type="dxa"/>
            <w:tcBorders>
              <w:top w:val="single" w:sz="4" w:space="0" w:color="auto"/>
              <w:left w:val="single" w:sz="3" w:space="0" w:color="000000"/>
              <w:bottom w:val="single" w:sz="4" w:space="0" w:color="auto"/>
              <w:right w:val="single" w:sz="3" w:space="0" w:color="000000"/>
            </w:tcBorders>
            <w:shd w:val="clear" w:color="auto" w:fill="auto"/>
          </w:tcPr>
          <w:p w14:paraId="5651F775" w14:textId="77777777" w:rsidR="005E2D27" w:rsidRPr="00B329F9" w:rsidRDefault="005E2D27" w:rsidP="00BC3E6C">
            <w:pPr>
              <w:spacing w:after="0" w:line="259" w:lineRule="auto"/>
              <w:ind w:right="42"/>
              <w:jc w:val="center"/>
              <w:rPr>
                <w:rFonts w:ascii="Times New Roman" w:hAnsi="Times New Roman"/>
                <w:color w:val="000000"/>
                <w:sz w:val="24"/>
                <w:szCs w:val="24"/>
                <w:lang w:val="en-US" w:eastAsia="en-US"/>
              </w:rPr>
            </w:pPr>
          </w:p>
        </w:tc>
        <w:tc>
          <w:tcPr>
            <w:tcW w:w="1556" w:type="dxa"/>
            <w:tcBorders>
              <w:top w:val="single" w:sz="4" w:space="0" w:color="auto"/>
              <w:left w:val="single" w:sz="3" w:space="0" w:color="000000"/>
              <w:bottom w:val="single" w:sz="4" w:space="0" w:color="auto"/>
              <w:right w:val="single" w:sz="3" w:space="0" w:color="000000"/>
            </w:tcBorders>
          </w:tcPr>
          <w:p w14:paraId="218F2AC2" w14:textId="77777777" w:rsidR="005E2D27" w:rsidRPr="00B329F9" w:rsidRDefault="005E2D27" w:rsidP="00BC3E6C">
            <w:pPr>
              <w:spacing w:after="0" w:line="259" w:lineRule="auto"/>
              <w:ind w:right="42"/>
              <w:jc w:val="center"/>
              <w:rPr>
                <w:rFonts w:ascii="Times New Roman" w:hAnsi="Times New Roman"/>
                <w:color w:val="000000"/>
                <w:sz w:val="24"/>
                <w:szCs w:val="24"/>
                <w:lang w:val="en-US" w:eastAsia="en-US"/>
              </w:rPr>
            </w:pPr>
          </w:p>
        </w:tc>
      </w:tr>
      <w:tr w:rsidR="000F3586" w14:paraId="154A41D4" w14:textId="77777777" w:rsidTr="00BC3E6C">
        <w:tblPrEx>
          <w:tblCellMar>
            <w:right w:w="60" w:type="dxa"/>
          </w:tblCellMar>
        </w:tblPrEx>
        <w:trPr>
          <w:trHeight w:val="329"/>
        </w:trPr>
        <w:tc>
          <w:tcPr>
            <w:tcW w:w="2405" w:type="dxa"/>
            <w:vMerge w:val="restart"/>
            <w:tcBorders>
              <w:top w:val="single" w:sz="3" w:space="0" w:color="000000"/>
              <w:left w:val="single" w:sz="3" w:space="0" w:color="000000"/>
              <w:right w:val="single" w:sz="3" w:space="0" w:color="000000"/>
            </w:tcBorders>
            <w:shd w:val="clear" w:color="auto" w:fill="auto"/>
          </w:tcPr>
          <w:p w14:paraId="0FC09966" w14:textId="77777777" w:rsidR="00AB29C0" w:rsidRPr="00B329F9" w:rsidRDefault="002543EE" w:rsidP="00AB29C0">
            <w:pPr>
              <w:spacing w:after="0" w:line="259" w:lineRule="auto"/>
              <w:ind w:firstLine="14"/>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Тема 2.1. Виды и методы обработки наружных поверхностей тел вращения</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6AC9A29D" w14:textId="77777777" w:rsidR="00AB29C0" w:rsidRPr="00B329F9" w:rsidRDefault="002543EE" w:rsidP="00AB29C0">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w:t>
            </w:r>
            <w:r w:rsidRPr="00B329F9">
              <w:rPr>
                <w:rFonts w:ascii="Times New Roman" w:hAnsi="Times New Roman"/>
                <w:b/>
                <w:color w:val="000000"/>
                <w:sz w:val="24"/>
                <w:szCs w:val="24"/>
                <w:lang w:val="en-US" w:eastAsia="en-US"/>
              </w:rPr>
              <w:t>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4" w:space="0" w:color="auto"/>
              <w:left w:val="single" w:sz="3" w:space="0" w:color="000000"/>
              <w:right w:val="single" w:sz="3" w:space="0" w:color="000000"/>
            </w:tcBorders>
            <w:shd w:val="clear" w:color="auto" w:fill="auto"/>
          </w:tcPr>
          <w:p w14:paraId="54704297" w14:textId="77777777" w:rsidR="00AB29C0" w:rsidRPr="00B329F9" w:rsidRDefault="002543EE" w:rsidP="00AB29C0">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color w:val="000000"/>
                <w:sz w:val="24"/>
                <w:szCs w:val="24"/>
                <w:lang w:eastAsia="en-US"/>
              </w:rPr>
              <w:t>2</w:t>
            </w:r>
          </w:p>
        </w:tc>
        <w:tc>
          <w:tcPr>
            <w:tcW w:w="2261" w:type="dxa"/>
            <w:vMerge w:val="restart"/>
            <w:tcBorders>
              <w:top w:val="single" w:sz="4" w:space="0" w:color="auto"/>
              <w:left w:val="single" w:sz="3" w:space="0" w:color="000000"/>
              <w:right w:val="single" w:sz="3" w:space="0" w:color="000000"/>
            </w:tcBorders>
            <w:shd w:val="clear" w:color="auto" w:fill="auto"/>
          </w:tcPr>
          <w:p w14:paraId="71B787E0"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28E4813B"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613E7ACA"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34F986BA"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63B26443" w14:textId="77777777" w:rsidR="00AB29C0"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10. </w:t>
            </w:r>
          </w:p>
          <w:p w14:paraId="4DBD3E3F" w14:textId="77777777" w:rsidR="00AB29C0" w:rsidRPr="005E2D27"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7009E3E8" w14:textId="77777777" w:rsidR="00AB29C0"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1.4. </w:t>
            </w:r>
          </w:p>
          <w:p w14:paraId="46792022" w14:textId="77777777" w:rsidR="00AB29C0" w:rsidRPr="005E2D27"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lastRenderedPageBreak/>
              <w:t>ПК 2.1.-</w:t>
            </w:r>
          </w:p>
          <w:p w14:paraId="2FD2A513" w14:textId="77777777" w:rsidR="00AB29C0"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2.5. </w:t>
            </w:r>
          </w:p>
          <w:p w14:paraId="3F1392E2" w14:textId="77777777" w:rsidR="00AB29C0" w:rsidRPr="005E2D27"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6CF6BECB" w14:textId="77777777" w:rsidR="00AB29C0" w:rsidRPr="005E2D27" w:rsidRDefault="002543EE" w:rsidP="00AB29C0">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510251A7"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610360B0" w14:textId="77777777" w:rsidR="00AB29C0" w:rsidRPr="00B329F9" w:rsidRDefault="002543EE" w:rsidP="00AB29C0">
            <w:pPr>
              <w:spacing w:after="0" w:line="259" w:lineRule="auto"/>
              <w:ind w:right="42"/>
              <w:jc w:val="center"/>
              <w:rPr>
                <w:rFonts w:ascii="Times New Roman" w:hAnsi="Times New Roman"/>
                <w:color w:val="000000"/>
                <w:sz w:val="24"/>
                <w:szCs w:val="24"/>
                <w:lang w:val="en-US"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556" w:type="dxa"/>
            <w:vMerge w:val="restart"/>
            <w:tcBorders>
              <w:top w:val="single" w:sz="4" w:space="0" w:color="auto"/>
              <w:left w:val="single" w:sz="3" w:space="0" w:color="000000"/>
              <w:right w:val="single" w:sz="3" w:space="0" w:color="000000"/>
            </w:tcBorders>
          </w:tcPr>
          <w:p w14:paraId="59A124CA"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160D45F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1641830D"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A4D424B"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30F51668"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4569617B"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76CD9362"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479BFF6D"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46A2D6EF"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701C5C99"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0B194841"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3F5A407"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61A2862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3011EF8"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D0DEEA7"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2A895F5A"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10.01</w:t>
            </w:r>
            <w:r>
              <w:rPr>
                <w:rFonts w:ascii="Times New Roman" w:hAnsi="Times New Roman"/>
                <w:color w:val="000000"/>
                <w:sz w:val="24"/>
                <w:szCs w:val="24"/>
              </w:rPr>
              <w:t>-</w:t>
            </w:r>
          </w:p>
          <w:p w14:paraId="731BBBA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09FA420C"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0C47424"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6BA8623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35CDC43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31ECFD7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6BC3D03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5218751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0F5212B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5AA3970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50E6682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32373E6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0C617D7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1315F5E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4C86511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57E1BA7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09BB62A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4C3E74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1A8C3D0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110DEBD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5E1E719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2.1.06</w:t>
            </w:r>
          </w:p>
          <w:p w14:paraId="50F7EAA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51F1986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3C7086C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43F0491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74305F9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7ED080E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2.2.05</w:t>
            </w:r>
          </w:p>
          <w:p w14:paraId="1FEDA50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7AE12DF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2BAE86C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61752C9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673BEAA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00A5EE0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78AA12F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2FA7121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376E82F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25A3A39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11C87C0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5349EE2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56424C6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487AA78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247A774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093FD63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7108A3A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737B7B6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63395B8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2A785C4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6678BF4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414FA69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7B6E2D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2E29593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034FE67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2B498DD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4.1.05</w:t>
            </w:r>
          </w:p>
          <w:p w14:paraId="3FD361C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2B5BC72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7AF3AFD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4.2.01</w:t>
            </w:r>
            <w:r>
              <w:rPr>
                <w:rFonts w:ascii="Times New Roman" w:hAnsi="Times New Roman"/>
                <w:color w:val="000000"/>
                <w:sz w:val="24"/>
                <w:szCs w:val="24"/>
              </w:rPr>
              <w:t>-</w:t>
            </w:r>
          </w:p>
          <w:p w14:paraId="71AD4C9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2060A21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6360BD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5272052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7B3BE01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43118E8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1396A525" w14:textId="77777777" w:rsidR="00AB29C0" w:rsidRPr="00B329F9" w:rsidRDefault="002543EE" w:rsidP="00AB29C0">
            <w:pPr>
              <w:spacing w:after="0" w:line="259" w:lineRule="auto"/>
              <w:ind w:right="42"/>
              <w:jc w:val="center"/>
              <w:rPr>
                <w:rFonts w:ascii="Times New Roman" w:hAnsi="Times New Roman"/>
                <w:color w:val="000000"/>
                <w:sz w:val="24"/>
                <w:szCs w:val="24"/>
                <w:lang w:val="en-US" w:eastAsia="en-US"/>
              </w:rPr>
            </w:pPr>
            <w:r w:rsidRPr="005D694F">
              <w:rPr>
                <w:rFonts w:ascii="Times New Roman" w:hAnsi="Times New Roman"/>
                <w:color w:val="000000"/>
                <w:sz w:val="24"/>
                <w:szCs w:val="24"/>
              </w:rPr>
              <w:t>З 4.3.06</w:t>
            </w:r>
          </w:p>
        </w:tc>
      </w:tr>
      <w:tr w:rsidR="000F3586" w14:paraId="29F2114E" w14:textId="77777777" w:rsidTr="00BC3E6C">
        <w:tblPrEx>
          <w:tblCellMar>
            <w:right w:w="60" w:type="dxa"/>
          </w:tblCellMar>
        </w:tblPrEx>
        <w:trPr>
          <w:trHeight w:val="644"/>
        </w:trPr>
        <w:tc>
          <w:tcPr>
            <w:tcW w:w="2405" w:type="dxa"/>
            <w:vMerge/>
            <w:tcBorders>
              <w:left w:val="single" w:sz="3" w:space="0" w:color="000000"/>
              <w:right w:val="single" w:sz="3" w:space="0" w:color="000000"/>
            </w:tcBorders>
            <w:shd w:val="clear" w:color="auto" w:fill="auto"/>
          </w:tcPr>
          <w:p w14:paraId="5CCC1D22" w14:textId="77777777" w:rsidR="00AB29C0" w:rsidRPr="00B329F9" w:rsidRDefault="00AB29C0"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1D868742" w14:textId="77777777" w:rsidR="00AB29C0"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1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4CFFA3A7"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Обработка заготовок на токарных, револьверных станках. Обработка на автоматах и полуавтоматах  </w:t>
            </w:r>
          </w:p>
        </w:tc>
        <w:tc>
          <w:tcPr>
            <w:tcW w:w="1572" w:type="dxa"/>
            <w:vMerge/>
            <w:tcBorders>
              <w:left w:val="single" w:sz="3" w:space="0" w:color="000000"/>
              <w:right w:val="single" w:sz="3" w:space="0" w:color="000000"/>
            </w:tcBorders>
            <w:shd w:val="clear" w:color="auto" w:fill="auto"/>
          </w:tcPr>
          <w:p w14:paraId="06360BBF"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626D5C33"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18770B1D"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19D5BF45" w14:textId="77777777" w:rsidTr="00BC3E6C">
        <w:tblPrEx>
          <w:tblCellMar>
            <w:right w:w="60" w:type="dxa"/>
          </w:tblCellMar>
        </w:tblPrEx>
        <w:trPr>
          <w:trHeight w:val="329"/>
        </w:trPr>
        <w:tc>
          <w:tcPr>
            <w:tcW w:w="2405" w:type="dxa"/>
            <w:vMerge/>
            <w:tcBorders>
              <w:left w:val="single" w:sz="3" w:space="0" w:color="000000"/>
              <w:right w:val="single" w:sz="3" w:space="0" w:color="000000"/>
            </w:tcBorders>
            <w:shd w:val="clear" w:color="auto" w:fill="auto"/>
          </w:tcPr>
          <w:p w14:paraId="468EB8E6" w14:textId="77777777" w:rsidR="00AB29C0" w:rsidRPr="00B329F9" w:rsidRDefault="00AB29C0" w:rsidP="0098698D">
            <w:pPr>
              <w:spacing w:after="0" w:line="259" w:lineRule="auto"/>
              <w:rPr>
                <w:rFonts w:ascii="Times New Roman" w:hAnsi="Times New Roman"/>
                <w:color w:val="000000"/>
                <w:sz w:val="24"/>
                <w:szCs w:val="24"/>
                <w:lang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6C58280B" w14:textId="77777777" w:rsidR="00AB29C0"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2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0D051BB2"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Отделочная обработка валов. Шлифование. Притирка и полировка. </w:t>
            </w:r>
            <w:proofErr w:type="spellStart"/>
            <w:r w:rsidRPr="00B329F9">
              <w:rPr>
                <w:rFonts w:ascii="Times New Roman" w:hAnsi="Times New Roman"/>
                <w:color w:val="000000"/>
                <w:sz w:val="24"/>
                <w:szCs w:val="24"/>
                <w:lang w:val="en-US" w:eastAsia="en-US"/>
              </w:rPr>
              <w:t>Суперфиниширо</w:t>
            </w:r>
            <w:r w:rsidRPr="00B329F9">
              <w:rPr>
                <w:rFonts w:ascii="Times New Roman" w:hAnsi="Times New Roman"/>
                <w:color w:val="000000"/>
                <w:sz w:val="24"/>
                <w:szCs w:val="24"/>
                <w:lang w:eastAsia="en-US"/>
              </w:rPr>
              <w:t>вание</w:t>
            </w:r>
            <w:proofErr w:type="spellEnd"/>
          </w:p>
        </w:tc>
        <w:tc>
          <w:tcPr>
            <w:tcW w:w="1572" w:type="dxa"/>
            <w:vMerge/>
            <w:tcBorders>
              <w:left w:val="single" w:sz="3" w:space="0" w:color="000000"/>
              <w:right w:val="single" w:sz="3" w:space="0" w:color="000000"/>
            </w:tcBorders>
            <w:shd w:val="clear" w:color="auto" w:fill="auto"/>
          </w:tcPr>
          <w:p w14:paraId="18042C25"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731E4EE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CC69883"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11E4A1A4" w14:textId="77777777" w:rsidTr="00BC3E6C">
        <w:tblPrEx>
          <w:tblCellMar>
            <w:right w:w="60" w:type="dxa"/>
          </w:tblCellMar>
        </w:tblPrEx>
        <w:trPr>
          <w:trHeight w:val="329"/>
        </w:trPr>
        <w:tc>
          <w:tcPr>
            <w:tcW w:w="2405" w:type="dxa"/>
            <w:vMerge/>
            <w:tcBorders>
              <w:left w:val="single" w:sz="3" w:space="0" w:color="000000"/>
              <w:right w:val="single" w:sz="3" w:space="0" w:color="000000"/>
            </w:tcBorders>
            <w:shd w:val="clear" w:color="auto" w:fill="auto"/>
          </w:tcPr>
          <w:p w14:paraId="38178046" w14:textId="77777777" w:rsidR="00AB29C0" w:rsidRPr="00B329F9" w:rsidRDefault="00AB29C0" w:rsidP="0098698D">
            <w:pPr>
              <w:spacing w:after="0" w:line="259" w:lineRule="auto"/>
              <w:rPr>
                <w:rFonts w:ascii="Times New Roman" w:hAnsi="Times New Roman"/>
                <w:color w:val="000000"/>
                <w:sz w:val="24"/>
                <w:szCs w:val="24"/>
                <w:lang w:val="en-US"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78A0DED5" w14:textId="77777777" w:rsidR="00AB29C0"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3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4E9196AD"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Особенности обработки на станках с ЧПУ. Оснастка и инструмент. Технологические особенности </w:t>
            </w:r>
          </w:p>
        </w:tc>
        <w:tc>
          <w:tcPr>
            <w:tcW w:w="1572" w:type="dxa"/>
            <w:vMerge/>
            <w:tcBorders>
              <w:left w:val="single" w:sz="3" w:space="0" w:color="000000"/>
              <w:right w:val="single" w:sz="3" w:space="0" w:color="000000"/>
            </w:tcBorders>
            <w:shd w:val="clear" w:color="auto" w:fill="auto"/>
          </w:tcPr>
          <w:p w14:paraId="424E4A15"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507CDC4C"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611C3330"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7C2DDFAA" w14:textId="77777777" w:rsidTr="00BC3E6C">
        <w:tblPrEx>
          <w:tblCellMar>
            <w:right w:w="60" w:type="dxa"/>
          </w:tblCellMar>
        </w:tblPrEx>
        <w:trPr>
          <w:trHeight w:val="329"/>
        </w:trPr>
        <w:tc>
          <w:tcPr>
            <w:tcW w:w="2405" w:type="dxa"/>
            <w:vMerge/>
            <w:tcBorders>
              <w:left w:val="single" w:sz="3" w:space="0" w:color="000000"/>
              <w:right w:val="single" w:sz="3" w:space="0" w:color="000000"/>
            </w:tcBorders>
            <w:shd w:val="clear" w:color="auto" w:fill="auto"/>
          </w:tcPr>
          <w:p w14:paraId="0B19C4F5" w14:textId="77777777" w:rsidR="00AB29C0" w:rsidRPr="00B329F9" w:rsidRDefault="00AB29C0" w:rsidP="0098698D">
            <w:pPr>
              <w:spacing w:after="0" w:line="259" w:lineRule="auto"/>
              <w:rPr>
                <w:rFonts w:ascii="Times New Roman" w:hAnsi="Times New Roman"/>
                <w:color w:val="000000"/>
                <w:sz w:val="24"/>
                <w:szCs w:val="24"/>
                <w:lang w:eastAsia="en-US"/>
              </w:rPr>
            </w:pPr>
          </w:p>
        </w:tc>
        <w:tc>
          <w:tcPr>
            <w:tcW w:w="287" w:type="dxa"/>
            <w:gridSpan w:val="3"/>
            <w:tcBorders>
              <w:top w:val="single" w:sz="3" w:space="0" w:color="000000"/>
              <w:left w:val="single" w:sz="3" w:space="0" w:color="000000"/>
              <w:bottom w:val="single" w:sz="3" w:space="0" w:color="000000"/>
              <w:right w:val="single" w:sz="3" w:space="0" w:color="000000"/>
            </w:tcBorders>
            <w:shd w:val="clear" w:color="auto" w:fill="auto"/>
          </w:tcPr>
          <w:p w14:paraId="76A59D34" w14:textId="77777777" w:rsidR="00AB29C0"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4 </w:t>
            </w:r>
          </w:p>
        </w:tc>
        <w:tc>
          <w:tcPr>
            <w:tcW w:w="7076" w:type="dxa"/>
            <w:gridSpan w:val="2"/>
            <w:tcBorders>
              <w:top w:val="single" w:sz="3" w:space="0" w:color="000000"/>
              <w:left w:val="single" w:sz="3" w:space="0" w:color="000000"/>
              <w:bottom w:val="single" w:sz="3" w:space="0" w:color="000000"/>
              <w:right w:val="single" w:sz="3" w:space="0" w:color="000000"/>
            </w:tcBorders>
            <w:shd w:val="clear" w:color="auto" w:fill="auto"/>
          </w:tcPr>
          <w:p w14:paraId="4A8CC88E" w14:textId="77777777" w:rsidR="00AB29C0" w:rsidRPr="00B329F9" w:rsidRDefault="002543EE" w:rsidP="00B329F9">
            <w:pPr>
              <w:spacing w:after="0" w:line="259" w:lineRule="auto"/>
              <w:jc w:val="both"/>
              <w:rPr>
                <w:rFonts w:ascii="Times New Roman" w:hAnsi="Times New Roman"/>
                <w:color w:val="000000"/>
                <w:sz w:val="24"/>
                <w:szCs w:val="24"/>
                <w:lang w:eastAsia="en-US"/>
              </w:rPr>
            </w:pPr>
            <w:proofErr w:type="spellStart"/>
            <w:r w:rsidRPr="00B329F9">
              <w:rPr>
                <w:rFonts w:ascii="Times New Roman" w:hAnsi="Times New Roman"/>
                <w:color w:val="000000"/>
                <w:sz w:val="24"/>
                <w:szCs w:val="24"/>
                <w:lang w:val="en-US" w:eastAsia="en-US"/>
              </w:rPr>
              <w:t>Нормирование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токарных</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работ</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3" w:space="0" w:color="000000"/>
              <w:bottom w:val="single" w:sz="4" w:space="0" w:color="auto"/>
              <w:right w:val="single" w:sz="3" w:space="0" w:color="000000"/>
            </w:tcBorders>
            <w:shd w:val="clear" w:color="auto" w:fill="auto"/>
          </w:tcPr>
          <w:p w14:paraId="15F6C262"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368BF86D"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2C64AB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6E059B6F" w14:textId="77777777" w:rsidTr="00AF602F">
        <w:tblPrEx>
          <w:tblCellMar>
            <w:right w:w="60" w:type="dxa"/>
          </w:tblCellMar>
        </w:tblPrEx>
        <w:trPr>
          <w:trHeight w:val="329"/>
        </w:trPr>
        <w:tc>
          <w:tcPr>
            <w:tcW w:w="2405" w:type="dxa"/>
            <w:vMerge/>
            <w:tcBorders>
              <w:left w:val="single" w:sz="3" w:space="0" w:color="000000"/>
              <w:right w:val="single" w:sz="3" w:space="0" w:color="000000"/>
            </w:tcBorders>
            <w:shd w:val="clear" w:color="auto" w:fill="auto"/>
          </w:tcPr>
          <w:p w14:paraId="06EA8701" w14:textId="77777777" w:rsidR="00AB29C0" w:rsidRPr="00B329F9" w:rsidRDefault="00AB29C0" w:rsidP="0098698D">
            <w:pPr>
              <w:spacing w:after="0" w:line="259" w:lineRule="auto"/>
              <w:rPr>
                <w:rFonts w:ascii="Times New Roman" w:hAnsi="Times New Roman"/>
                <w:color w:val="000000"/>
                <w:sz w:val="24"/>
                <w:szCs w:val="24"/>
                <w:lang w:eastAsia="en-US"/>
              </w:rPr>
            </w:pPr>
          </w:p>
        </w:tc>
        <w:tc>
          <w:tcPr>
            <w:tcW w:w="287" w:type="dxa"/>
            <w:gridSpan w:val="3"/>
            <w:tcBorders>
              <w:top w:val="single" w:sz="3" w:space="0" w:color="000000"/>
              <w:left w:val="single" w:sz="3" w:space="0" w:color="000000"/>
              <w:bottom w:val="single" w:sz="3" w:space="0" w:color="000000"/>
              <w:right w:val="single" w:sz="4" w:space="0" w:color="000000"/>
            </w:tcBorders>
            <w:shd w:val="clear" w:color="auto" w:fill="auto"/>
          </w:tcPr>
          <w:p w14:paraId="6E49E9C8" w14:textId="77777777" w:rsidR="00AB29C0" w:rsidRPr="00B329F9" w:rsidRDefault="00AB29C0" w:rsidP="0098698D">
            <w:pPr>
              <w:spacing w:after="0" w:line="259" w:lineRule="auto"/>
              <w:rPr>
                <w:rFonts w:ascii="Times New Roman" w:hAnsi="Times New Roman"/>
                <w:color w:val="000000"/>
                <w:sz w:val="24"/>
                <w:szCs w:val="24"/>
                <w:lang w:val="en-US" w:eastAsia="en-US"/>
              </w:rPr>
            </w:pPr>
          </w:p>
        </w:tc>
        <w:tc>
          <w:tcPr>
            <w:tcW w:w="7076" w:type="dxa"/>
            <w:gridSpan w:val="2"/>
            <w:tcBorders>
              <w:top w:val="single" w:sz="3" w:space="0" w:color="000000"/>
              <w:left w:val="single" w:sz="4" w:space="0" w:color="000000"/>
              <w:bottom w:val="single" w:sz="3" w:space="0" w:color="000000"/>
              <w:right w:val="single" w:sz="4" w:space="0" w:color="000000"/>
            </w:tcBorders>
            <w:shd w:val="clear" w:color="auto" w:fill="auto"/>
          </w:tcPr>
          <w:p w14:paraId="249A953E" w14:textId="77777777" w:rsidR="00AB29C0" w:rsidRPr="00B329F9" w:rsidRDefault="002543EE" w:rsidP="0098698D">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практические занятия </w:t>
            </w:r>
          </w:p>
          <w:p w14:paraId="595C4177" w14:textId="77777777" w:rsidR="00AB29C0" w:rsidRPr="00B329F9" w:rsidRDefault="002543EE" w:rsidP="0098698D">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Разработка станочной операции обработки заготовок на токарном станке с ЧПУ. </w:t>
            </w:r>
            <w:proofErr w:type="spellStart"/>
            <w:r w:rsidRPr="00B329F9">
              <w:rPr>
                <w:rFonts w:ascii="Times New Roman" w:hAnsi="Times New Roman"/>
                <w:color w:val="000000"/>
                <w:sz w:val="24"/>
                <w:szCs w:val="24"/>
                <w:lang w:val="en-US" w:eastAsia="en-US"/>
              </w:rPr>
              <w:t>Нормирование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операции</w:t>
            </w:r>
            <w:proofErr w:type="spellEnd"/>
          </w:p>
        </w:tc>
        <w:tc>
          <w:tcPr>
            <w:tcW w:w="1572" w:type="dxa"/>
            <w:tcBorders>
              <w:top w:val="single" w:sz="4" w:space="0" w:color="auto"/>
              <w:left w:val="single" w:sz="4" w:space="0" w:color="000000"/>
              <w:bottom w:val="single" w:sz="4" w:space="0" w:color="auto"/>
              <w:right w:val="single" w:sz="3" w:space="0" w:color="000000"/>
            </w:tcBorders>
            <w:shd w:val="clear" w:color="auto" w:fill="auto"/>
          </w:tcPr>
          <w:p w14:paraId="4348592F"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color w:val="000000"/>
                <w:sz w:val="24"/>
                <w:szCs w:val="24"/>
                <w:lang w:eastAsia="en-US"/>
              </w:rPr>
              <w:t>3</w:t>
            </w:r>
          </w:p>
        </w:tc>
        <w:tc>
          <w:tcPr>
            <w:tcW w:w="2261" w:type="dxa"/>
            <w:vMerge/>
            <w:tcBorders>
              <w:left w:val="single" w:sz="3" w:space="0" w:color="000000"/>
              <w:right w:val="single" w:sz="3" w:space="0" w:color="000000"/>
            </w:tcBorders>
            <w:shd w:val="clear" w:color="auto" w:fill="auto"/>
          </w:tcPr>
          <w:p w14:paraId="49922994"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751F3E0"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5DD117B2" w14:textId="77777777" w:rsidTr="00AF602F">
        <w:tblPrEx>
          <w:tblCellMar>
            <w:left w:w="56" w:type="dxa"/>
            <w:right w:w="63" w:type="dxa"/>
          </w:tblCellMar>
        </w:tblPrEx>
        <w:trPr>
          <w:trHeight w:val="326"/>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828E0F7" w14:textId="77777777" w:rsidR="00AB29C0" w:rsidRPr="00B329F9" w:rsidRDefault="002543EE" w:rsidP="00F24309">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2.2. </w:t>
            </w:r>
            <w:proofErr w:type="spellStart"/>
            <w:r w:rsidRPr="00B329F9">
              <w:rPr>
                <w:rFonts w:ascii="Times New Roman" w:hAnsi="Times New Roman"/>
                <w:b/>
                <w:color w:val="000000"/>
                <w:sz w:val="24"/>
                <w:szCs w:val="24"/>
                <w:lang w:val="en-US" w:eastAsia="en-US"/>
              </w:rPr>
              <w:t>Обработка</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отверстий</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034B5673"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7C4030C5" w14:textId="77777777" w:rsidR="00AB29C0" w:rsidRPr="00B329F9" w:rsidRDefault="00AB29C0" w:rsidP="00BC3E6C">
            <w:pPr>
              <w:spacing w:after="0" w:line="259" w:lineRule="auto"/>
              <w:ind w:left="13" w:right="42"/>
              <w:jc w:val="center"/>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459C0236"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D0D99C7"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7D5A5896" w14:textId="77777777" w:rsidTr="00AF602F">
        <w:tblPrEx>
          <w:tblCellMar>
            <w:left w:w="56" w:type="dxa"/>
            <w:right w:w="63"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3986EE8B"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087A0D09"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4D52D122"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Обработка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на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сверлильных</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станках</w:t>
            </w:r>
            <w:proofErr w:type="spellEnd"/>
            <w:r w:rsidRPr="00B329F9">
              <w:rPr>
                <w:rFonts w:ascii="Times New Roman" w:hAnsi="Times New Roman"/>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D2DEE66" w14:textId="77777777" w:rsidR="00AB29C0" w:rsidRPr="00B329F9" w:rsidRDefault="002543EE" w:rsidP="00BC3E6C">
            <w:pPr>
              <w:spacing w:after="0" w:line="259" w:lineRule="auto"/>
              <w:ind w:left="13" w:right="42"/>
              <w:jc w:val="center"/>
              <w:rPr>
                <w:rFonts w:ascii="Times New Roman" w:hAnsi="Times New Roman"/>
                <w:color w:val="000000"/>
                <w:sz w:val="24"/>
                <w:szCs w:val="24"/>
                <w:lang w:val="en-US" w:eastAsia="en-US"/>
              </w:rPr>
            </w:pPr>
            <w:r w:rsidRPr="00B329F9">
              <w:rPr>
                <w:rFonts w:ascii="Times New Roman" w:hAnsi="Times New Roman"/>
                <w:i/>
                <w:color w:val="000000"/>
                <w:sz w:val="24"/>
                <w:szCs w:val="24"/>
                <w:lang w:eastAsia="en-US"/>
              </w:rPr>
              <w:t>1</w:t>
            </w:r>
            <w:r w:rsidRPr="00B329F9">
              <w:rPr>
                <w:rFonts w:ascii="Times New Roman" w:hAnsi="Times New Roman"/>
                <w:i/>
                <w:color w:val="000000"/>
                <w:sz w:val="24"/>
                <w:szCs w:val="24"/>
                <w:lang w:val="en-US" w:eastAsia="en-US"/>
              </w:rPr>
              <w:t xml:space="preserve"> </w:t>
            </w:r>
          </w:p>
        </w:tc>
        <w:tc>
          <w:tcPr>
            <w:tcW w:w="2261" w:type="dxa"/>
            <w:vMerge/>
            <w:tcBorders>
              <w:left w:val="single" w:sz="3" w:space="0" w:color="000000"/>
              <w:right w:val="single" w:sz="3" w:space="0" w:color="000000"/>
            </w:tcBorders>
            <w:shd w:val="clear" w:color="auto" w:fill="auto"/>
          </w:tcPr>
          <w:p w14:paraId="661FB238"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904EF39"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29FA3F07" w14:textId="77777777" w:rsidTr="00AF602F">
        <w:tblPrEx>
          <w:tblCellMar>
            <w:left w:w="56" w:type="dxa"/>
            <w:right w:w="63"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0E056E80"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016CEFA8"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4B32BAA0"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Растачивание, протягивание, шлифование отверстий. Тонкое растачивание </w:t>
            </w:r>
          </w:p>
        </w:tc>
        <w:tc>
          <w:tcPr>
            <w:tcW w:w="1572" w:type="dxa"/>
            <w:vMerge/>
            <w:tcBorders>
              <w:top w:val="nil"/>
              <w:left w:val="single" w:sz="3" w:space="0" w:color="000000"/>
              <w:bottom w:val="nil"/>
              <w:right w:val="single" w:sz="3" w:space="0" w:color="000000"/>
            </w:tcBorders>
            <w:shd w:val="clear" w:color="auto" w:fill="auto"/>
          </w:tcPr>
          <w:p w14:paraId="742E679C"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3349CF06"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3197DCB1"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087C79E7" w14:textId="77777777" w:rsidTr="00AF602F">
        <w:tblPrEx>
          <w:tblCellMar>
            <w:left w:w="56" w:type="dxa"/>
            <w:right w:w="63" w:type="dxa"/>
          </w:tblCellMar>
        </w:tblPrEx>
        <w:trPr>
          <w:trHeight w:val="329"/>
        </w:trPr>
        <w:tc>
          <w:tcPr>
            <w:tcW w:w="2405" w:type="dxa"/>
            <w:vMerge/>
            <w:tcBorders>
              <w:top w:val="nil"/>
              <w:left w:val="single" w:sz="3" w:space="0" w:color="000000"/>
              <w:bottom w:val="nil"/>
              <w:right w:val="single" w:sz="3" w:space="0" w:color="000000"/>
            </w:tcBorders>
            <w:shd w:val="clear" w:color="auto" w:fill="auto"/>
          </w:tcPr>
          <w:p w14:paraId="0050C963"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364A8646"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640E04D2"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Особенности обработки на сверлильных станках с ЧПУ </w:t>
            </w:r>
          </w:p>
        </w:tc>
        <w:tc>
          <w:tcPr>
            <w:tcW w:w="1572" w:type="dxa"/>
            <w:vMerge/>
            <w:tcBorders>
              <w:top w:val="nil"/>
              <w:left w:val="single" w:sz="3" w:space="0" w:color="000000"/>
              <w:bottom w:val="nil"/>
              <w:right w:val="single" w:sz="3" w:space="0" w:color="000000"/>
            </w:tcBorders>
            <w:shd w:val="clear" w:color="auto" w:fill="auto"/>
          </w:tcPr>
          <w:p w14:paraId="08DBC8E7"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72B70CDF"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7375C7BC"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1210D8C1" w14:textId="77777777" w:rsidTr="00AF602F">
        <w:tblPrEx>
          <w:tblCellMar>
            <w:left w:w="56" w:type="dxa"/>
            <w:right w:w="63" w:type="dxa"/>
          </w:tblCellMar>
        </w:tblPrEx>
        <w:trPr>
          <w:trHeight w:val="326"/>
        </w:trPr>
        <w:tc>
          <w:tcPr>
            <w:tcW w:w="2405" w:type="dxa"/>
            <w:vMerge/>
            <w:tcBorders>
              <w:top w:val="nil"/>
              <w:left w:val="single" w:sz="3" w:space="0" w:color="000000"/>
              <w:bottom w:val="nil"/>
              <w:right w:val="single" w:sz="3" w:space="0" w:color="000000"/>
            </w:tcBorders>
            <w:shd w:val="clear" w:color="auto" w:fill="auto"/>
          </w:tcPr>
          <w:p w14:paraId="2A5D371C"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5517FCBF"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4</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1448017B"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Нормирование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сверлильных</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работ</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single" w:sz="3" w:space="0" w:color="000000"/>
              <w:right w:val="single" w:sz="3" w:space="0" w:color="000000"/>
            </w:tcBorders>
            <w:shd w:val="clear" w:color="auto" w:fill="auto"/>
          </w:tcPr>
          <w:p w14:paraId="296D9A36"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6CC1CAE1"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190FB98"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7A92B303" w14:textId="77777777" w:rsidTr="00AF602F">
        <w:tblPrEx>
          <w:tblCellMar>
            <w:left w:w="56" w:type="dxa"/>
            <w:right w:w="63" w:type="dxa"/>
          </w:tblCellMar>
        </w:tblPrEx>
        <w:trPr>
          <w:trHeight w:val="562"/>
        </w:trPr>
        <w:tc>
          <w:tcPr>
            <w:tcW w:w="2405" w:type="dxa"/>
            <w:vMerge/>
            <w:tcBorders>
              <w:top w:val="nil"/>
              <w:left w:val="single" w:sz="3" w:space="0" w:color="000000"/>
              <w:bottom w:val="nil"/>
              <w:right w:val="single" w:sz="3" w:space="0" w:color="000000"/>
            </w:tcBorders>
            <w:shd w:val="clear" w:color="auto" w:fill="auto"/>
          </w:tcPr>
          <w:p w14:paraId="2B58121F"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6CBBF6F7" w14:textId="77777777" w:rsidR="00AB29C0" w:rsidRPr="00B329F9" w:rsidRDefault="002543EE" w:rsidP="00F24309">
            <w:pPr>
              <w:spacing w:after="0" w:line="259" w:lineRule="auto"/>
              <w:ind w:left="26"/>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практические занятия </w:t>
            </w:r>
          </w:p>
          <w:p w14:paraId="01FE5B6B" w14:textId="77777777" w:rsidR="00AB29C0" w:rsidRPr="00B329F9" w:rsidRDefault="002543EE" w:rsidP="00F24309">
            <w:pPr>
              <w:spacing w:after="0" w:line="259" w:lineRule="auto"/>
              <w:ind w:left="26"/>
              <w:rPr>
                <w:rFonts w:ascii="Times New Roman" w:hAnsi="Times New Roman"/>
                <w:color w:val="000000"/>
                <w:sz w:val="24"/>
                <w:szCs w:val="24"/>
                <w:lang w:eastAsia="en-US"/>
              </w:rPr>
            </w:pPr>
            <w:r w:rsidRPr="00B329F9">
              <w:rPr>
                <w:rFonts w:ascii="Times New Roman" w:hAnsi="Times New Roman"/>
                <w:color w:val="000000"/>
                <w:sz w:val="24"/>
                <w:szCs w:val="24"/>
                <w:lang w:eastAsia="en-US"/>
              </w:rPr>
              <w:t>1. Разработка станочной операции обр</w:t>
            </w:r>
            <w:r w:rsidRPr="00B329F9">
              <w:rPr>
                <w:rFonts w:ascii="Times New Roman" w:hAnsi="Times New Roman"/>
                <w:color w:val="000000"/>
                <w:sz w:val="24"/>
                <w:szCs w:val="24"/>
                <w:lang w:eastAsia="en-US"/>
              </w:rPr>
              <w:t xml:space="preserve">аботки отверстий </w:t>
            </w:r>
            <w:proofErr w:type="gramStart"/>
            <w:r w:rsidRPr="00B329F9">
              <w:rPr>
                <w:rFonts w:ascii="Times New Roman" w:hAnsi="Times New Roman"/>
                <w:color w:val="000000"/>
                <w:sz w:val="24"/>
                <w:szCs w:val="24"/>
                <w:lang w:eastAsia="en-US"/>
              </w:rPr>
              <w:t>на  сверлильном</w:t>
            </w:r>
            <w:proofErr w:type="gramEnd"/>
            <w:r w:rsidRPr="00B329F9">
              <w:rPr>
                <w:rFonts w:ascii="Times New Roman" w:hAnsi="Times New Roman"/>
                <w:color w:val="000000"/>
                <w:sz w:val="24"/>
                <w:szCs w:val="24"/>
                <w:lang w:eastAsia="en-US"/>
              </w:rPr>
              <w:t xml:space="preserve"> станке с ЧПУ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1605CAC0" w14:textId="77777777" w:rsidR="00AB29C0" w:rsidRPr="00B329F9" w:rsidRDefault="002543EE" w:rsidP="00BC3E6C">
            <w:pPr>
              <w:spacing w:after="0" w:line="259" w:lineRule="auto"/>
              <w:ind w:left="13"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3</w:t>
            </w:r>
          </w:p>
        </w:tc>
        <w:tc>
          <w:tcPr>
            <w:tcW w:w="2261" w:type="dxa"/>
            <w:vMerge/>
            <w:tcBorders>
              <w:left w:val="single" w:sz="3" w:space="0" w:color="000000"/>
              <w:right w:val="single" w:sz="3" w:space="0" w:color="000000"/>
            </w:tcBorders>
            <w:shd w:val="clear" w:color="auto" w:fill="auto"/>
          </w:tcPr>
          <w:p w14:paraId="773FE80A"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9B5B2A1"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65E499C1" w14:textId="77777777" w:rsidTr="00AF602F">
        <w:tblPrEx>
          <w:tblCellMar>
            <w:left w:w="56" w:type="dxa"/>
            <w:right w:w="63" w:type="dxa"/>
          </w:tblCellMar>
        </w:tblPrEx>
        <w:trPr>
          <w:trHeight w:val="329"/>
        </w:trPr>
        <w:tc>
          <w:tcPr>
            <w:tcW w:w="2405" w:type="dxa"/>
            <w:vMerge w:val="restart"/>
            <w:tcBorders>
              <w:top w:val="single" w:sz="3" w:space="0" w:color="000000"/>
              <w:left w:val="single" w:sz="3" w:space="0" w:color="000000"/>
              <w:right w:val="single" w:sz="3" w:space="0" w:color="000000"/>
            </w:tcBorders>
            <w:shd w:val="clear" w:color="auto" w:fill="auto"/>
          </w:tcPr>
          <w:p w14:paraId="68EA62D6" w14:textId="77777777" w:rsidR="00AB29C0" w:rsidRPr="00B329F9" w:rsidRDefault="002543EE" w:rsidP="00F24309">
            <w:pPr>
              <w:spacing w:after="0" w:line="259"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Тема 2.3. Обработка плоскостей и пазов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02DEA98D"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331B38BA" w14:textId="77777777" w:rsidR="00AB29C0" w:rsidRPr="00B329F9" w:rsidRDefault="00AB29C0" w:rsidP="00BC3E6C">
            <w:pPr>
              <w:spacing w:after="0" w:line="259" w:lineRule="auto"/>
              <w:ind w:left="13"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365BFB62"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1C7B7D8"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6E492962" w14:textId="77777777" w:rsidTr="00AF602F">
        <w:tblPrEx>
          <w:tblCellMar>
            <w:left w:w="56" w:type="dxa"/>
            <w:right w:w="63" w:type="dxa"/>
          </w:tblCellMar>
        </w:tblPrEx>
        <w:trPr>
          <w:trHeight w:val="562"/>
        </w:trPr>
        <w:tc>
          <w:tcPr>
            <w:tcW w:w="2405" w:type="dxa"/>
            <w:vMerge/>
            <w:tcBorders>
              <w:left w:val="single" w:sz="3" w:space="0" w:color="000000"/>
              <w:right w:val="single" w:sz="3" w:space="0" w:color="000000"/>
            </w:tcBorders>
            <w:shd w:val="clear" w:color="auto" w:fill="auto"/>
          </w:tcPr>
          <w:p w14:paraId="0DEB7B7A"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1DECB331"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1CA3174D"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Обработка плоскостей и пазов: строгание и долбление, об</w:t>
            </w:r>
            <w:r w:rsidRPr="00B329F9">
              <w:rPr>
                <w:rFonts w:ascii="Times New Roman" w:hAnsi="Times New Roman"/>
                <w:color w:val="000000"/>
                <w:sz w:val="24"/>
                <w:szCs w:val="24"/>
                <w:lang w:eastAsia="en-US"/>
              </w:rPr>
              <w:t xml:space="preserve">работка на фрезерных станках, протягивание.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7C196CD" w14:textId="77777777" w:rsidR="00AB29C0" w:rsidRPr="00B329F9" w:rsidRDefault="002543EE" w:rsidP="00BC3E6C">
            <w:pPr>
              <w:spacing w:after="0" w:line="259" w:lineRule="auto"/>
              <w:ind w:left="13"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18C3084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D220C93"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220497C7" w14:textId="77777777" w:rsidTr="00AF602F">
        <w:tblPrEx>
          <w:tblCellMar>
            <w:left w:w="56" w:type="dxa"/>
            <w:right w:w="63" w:type="dxa"/>
          </w:tblCellMar>
        </w:tblPrEx>
        <w:trPr>
          <w:trHeight w:val="286"/>
        </w:trPr>
        <w:tc>
          <w:tcPr>
            <w:tcW w:w="2405" w:type="dxa"/>
            <w:vMerge/>
            <w:tcBorders>
              <w:left w:val="single" w:sz="3" w:space="0" w:color="000000"/>
              <w:right w:val="single" w:sz="3" w:space="0" w:color="000000"/>
            </w:tcBorders>
            <w:shd w:val="clear" w:color="auto" w:fill="auto"/>
          </w:tcPr>
          <w:p w14:paraId="07C58778"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3FEACB9A"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2D91B7F3"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Отделочная обработка плоских поверхностей: шлифование, притирка и шабрение. </w:t>
            </w:r>
          </w:p>
        </w:tc>
        <w:tc>
          <w:tcPr>
            <w:tcW w:w="1572" w:type="dxa"/>
            <w:vMerge/>
            <w:tcBorders>
              <w:top w:val="nil"/>
              <w:left w:val="single" w:sz="3" w:space="0" w:color="000000"/>
              <w:bottom w:val="nil"/>
              <w:right w:val="single" w:sz="3" w:space="0" w:color="000000"/>
            </w:tcBorders>
            <w:shd w:val="clear" w:color="auto" w:fill="auto"/>
          </w:tcPr>
          <w:p w14:paraId="4A4AB96C"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2FB83D66"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4A1851BD"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1146BBAD" w14:textId="77777777" w:rsidTr="00AF602F">
        <w:tblPrEx>
          <w:tblCellMar>
            <w:left w:w="56" w:type="dxa"/>
            <w:right w:w="63" w:type="dxa"/>
          </w:tblCellMar>
        </w:tblPrEx>
        <w:trPr>
          <w:trHeight w:val="562"/>
        </w:trPr>
        <w:tc>
          <w:tcPr>
            <w:tcW w:w="2405" w:type="dxa"/>
            <w:vMerge/>
            <w:tcBorders>
              <w:left w:val="single" w:sz="3" w:space="0" w:color="000000"/>
              <w:right w:val="single" w:sz="3" w:space="0" w:color="000000"/>
            </w:tcBorders>
            <w:shd w:val="clear" w:color="auto" w:fill="auto"/>
          </w:tcPr>
          <w:p w14:paraId="253F7826"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63" w:type="dxa"/>
            <w:gridSpan w:val="2"/>
            <w:tcBorders>
              <w:top w:val="single" w:sz="3" w:space="0" w:color="000000"/>
              <w:left w:val="single" w:sz="3" w:space="0" w:color="000000"/>
              <w:bottom w:val="single" w:sz="3" w:space="0" w:color="000000"/>
              <w:right w:val="single" w:sz="3" w:space="0" w:color="000000"/>
            </w:tcBorders>
            <w:shd w:val="clear" w:color="auto" w:fill="auto"/>
          </w:tcPr>
          <w:p w14:paraId="0EF10EE4"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00" w:type="dxa"/>
            <w:gridSpan w:val="3"/>
            <w:tcBorders>
              <w:top w:val="single" w:sz="3" w:space="0" w:color="000000"/>
              <w:left w:val="single" w:sz="3" w:space="0" w:color="000000"/>
              <w:bottom w:val="single" w:sz="3" w:space="0" w:color="000000"/>
              <w:right w:val="single" w:sz="3" w:space="0" w:color="000000"/>
            </w:tcBorders>
            <w:shd w:val="clear" w:color="auto" w:fill="auto"/>
          </w:tcPr>
          <w:p w14:paraId="50D50670"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Нормирование фрезерных и шлифовальных работ. Расчёт длины рабочего хода инструмента. </w:t>
            </w:r>
            <w:proofErr w:type="spellStart"/>
            <w:r w:rsidRPr="00B329F9">
              <w:rPr>
                <w:rFonts w:ascii="Times New Roman" w:hAnsi="Times New Roman"/>
                <w:color w:val="000000"/>
                <w:sz w:val="24"/>
                <w:szCs w:val="24"/>
                <w:lang w:val="en-US" w:eastAsia="en-US"/>
              </w:rPr>
              <w:t>Порядок</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нормирования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Пример</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нормирования</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single" w:sz="3" w:space="0" w:color="000000"/>
              <w:right w:val="single" w:sz="3" w:space="0" w:color="000000"/>
            </w:tcBorders>
            <w:shd w:val="clear" w:color="auto" w:fill="auto"/>
          </w:tcPr>
          <w:p w14:paraId="1764C6B7"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10280DA9"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BA0C231"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63E32B8E" w14:textId="77777777" w:rsidTr="00AF602F">
        <w:tblPrEx>
          <w:tblCellMar>
            <w:left w:w="56" w:type="dxa"/>
            <w:right w:w="63" w:type="dxa"/>
          </w:tblCellMar>
        </w:tblPrEx>
        <w:trPr>
          <w:trHeight w:val="840"/>
        </w:trPr>
        <w:tc>
          <w:tcPr>
            <w:tcW w:w="2405" w:type="dxa"/>
            <w:vMerge/>
            <w:tcBorders>
              <w:left w:val="single" w:sz="3" w:space="0" w:color="000000"/>
              <w:right w:val="single" w:sz="3" w:space="0" w:color="000000"/>
            </w:tcBorders>
            <w:shd w:val="clear" w:color="auto" w:fill="auto"/>
          </w:tcPr>
          <w:p w14:paraId="619AA8A6"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0544C91E" w14:textId="77777777" w:rsidR="00AB29C0" w:rsidRPr="00B329F9" w:rsidRDefault="002543EE" w:rsidP="00F24309">
            <w:pPr>
              <w:spacing w:after="0" w:line="259" w:lineRule="auto"/>
              <w:ind w:left="26"/>
              <w:rPr>
                <w:rFonts w:ascii="Times New Roman" w:hAnsi="Times New Roman"/>
                <w:color w:val="000000"/>
                <w:sz w:val="24"/>
                <w:szCs w:val="24"/>
                <w:lang w:eastAsia="en-US"/>
              </w:rPr>
            </w:pPr>
            <w:r>
              <w:rPr>
                <w:rFonts w:ascii="Times New Roman" w:hAnsi="Times New Roman"/>
                <w:b/>
                <w:color w:val="000000"/>
                <w:sz w:val="24"/>
                <w:szCs w:val="24"/>
                <w:lang w:eastAsia="en-US"/>
              </w:rPr>
              <w:t>В</w:t>
            </w:r>
            <w:r w:rsidRPr="00B329F9">
              <w:rPr>
                <w:rFonts w:ascii="Times New Roman" w:hAnsi="Times New Roman"/>
                <w:b/>
                <w:color w:val="000000"/>
                <w:sz w:val="24"/>
                <w:szCs w:val="24"/>
                <w:lang w:eastAsia="en-US"/>
              </w:rPr>
              <w:t xml:space="preserve"> том числе, практические занятия </w:t>
            </w:r>
          </w:p>
          <w:p w14:paraId="3AE42B16" w14:textId="77777777" w:rsidR="00AB29C0" w:rsidRPr="00B329F9" w:rsidRDefault="002543EE" w:rsidP="00F24309">
            <w:pPr>
              <w:spacing w:after="0" w:line="259" w:lineRule="auto"/>
              <w:ind w:left="26"/>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1. Разработать станочную операцию обработки на фрезерном станке с ЧПУ. </w:t>
            </w:r>
            <w:proofErr w:type="spellStart"/>
            <w:r w:rsidRPr="00B329F9">
              <w:rPr>
                <w:rFonts w:ascii="Times New Roman" w:hAnsi="Times New Roman"/>
                <w:color w:val="000000"/>
                <w:sz w:val="24"/>
                <w:szCs w:val="24"/>
                <w:lang w:val="en-US" w:eastAsia="en-US"/>
              </w:rPr>
              <w:t>Нормирование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операции</w:t>
            </w:r>
            <w:proofErr w:type="spellEnd"/>
            <w:r w:rsidRPr="00B329F9">
              <w:rPr>
                <w:rFonts w:ascii="Times New Roman" w:hAnsi="Times New Roman"/>
                <w:color w:val="000000"/>
                <w:sz w:val="24"/>
                <w:szCs w:val="24"/>
                <w:lang w:val="en-US" w:eastAsia="en-US"/>
              </w:rPr>
              <w:t>.</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5E55C4C1" w14:textId="77777777" w:rsidR="00AB29C0" w:rsidRPr="00B329F9" w:rsidRDefault="002543EE" w:rsidP="00BC3E6C">
            <w:pPr>
              <w:spacing w:after="0" w:line="259" w:lineRule="auto"/>
              <w:ind w:left="13"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3</w:t>
            </w:r>
          </w:p>
        </w:tc>
        <w:tc>
          <w:tcPr>
            <w:tcW w:w="2261" w:type="dxa"/>
            <w:vMerge/>
            <w:tcBorders>
              <w:left w:val="single" w:sz="3" w:space="0" w:color="000000"/>
              <w:right w:val="single" w:sz="3" w:space="0" w:color="000000"/>
            </w:tcBorders>
            <w:shd w:val="clear" w:color="auto" w:fill="auto"/>
          </w:tcPr>
          <w:p w14:paraId="1B6A112F"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F21EF39"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08E91C35" w14:textId="77777777" w:rsidTr="00AF602F">
        <w:trPr>
          <w:trHeight w:val="562"/>
        </w:trPr>
        <w:tc>
          <w:tcPr>
            <w:tcW w:w="2405" w:type="dxa"/>
            <w:vMerge/>
            <w:tcBorders>
              <w:left w:val="single" w:sz="3" w:space="0" w:color="000000"/>
              <w:bottom w:val="single" w:sz="4" w:space="0" w:color="auto"/>
              <w:right w:val="single" w:sz="3" w:space="0" w:color="000000"/>
            </w:tcBorders>
            <w:shd w:val="clear" w:color="auto" w:fill="auto"/>
          </w:tcPr>
          <w:p w14:paraId="1D0ADC3A"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7363" w:type="dxa"/>
            <w:gridSpan w:val="5"/>
            <w:tcBorders>
              <w:top w:val="single" w:sz="3" w:space="0" w:color="000000"/>
              <w:left w:val="single" w:sz="3" w:space="0" w:color="000000"/>
              <w:bottom w:val="single" w:sz="4" w:space="0" w:color="auto"/>
              <w:right w:val="single" w:sz="3" w:space="0" w:color="000000"/>
            </w:tcBorders>
            <w:shd w:val="clear" w:color="auto" w:fill="auto"/>
          </w:tcPr>
          <w:p w14:paraId="44AF574A"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2. Разработать станочную операцию обработки на шлифовальном </w:t>
            </w:r>
            <w:r w:rsidRPr="00B329F9">
              <w:rPr>
                <w:rFonts w:ascii="Times New Roman" w:hAnsi="Times New Roman"/>
                <w:color w:val="000000"/>
                <w:sz w:val="24"/>
                <w:szCs w:val="24"/>
                <w:lang w:eastAsia="en-US"/>
              </w:rPr>
              <w:t xml:space="preserve">станке. Нормирование операции. </w:t>
            </w:r>
          </w:p>
        </w:tc>
        <w:tc>
          <w:tcPr>
            <w:tcW w:w="1572" w:type="dxa"/>
            <w:tcBorders>
              <w:top w:val="single" w:sz="3" w:space="0" w:color="000000"/>
              <w:left w:val="single" w:sz="3" w:space="0" w:color="000000"/>
              <w:bottom w:val="single" w:sz="4" w:space="0" w:color="auto"/>
              <w:right w:val="single" w:sz="3" w:space="0" w:color="000000"/>
            </w:tcBorders>
            <w:shd w:val="clear" w:color="auto" w:fill="auto"/>
          </w:tcPr>
          <w:p w14:paraId="15B490E5"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4B2760F4"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40BF6095"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26330F2A" w14:textId="77777777" w:rsidTr="00AF602F">
        <w:trPr>
          <w:trHeight w:val="329"/>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tcPr>
          <w:p w14:paraId="71EBDC31" w14:textId="77777777" w:rsidR="00AB29C0" w:rsidRPr="00B329F9" w:rsidRDefault="002543EE" w:rsidP="00F24309">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2.4. </w:t>
            </w:r>
            <w:proofErr w:type="spellStart"/>
            <w:r w:rsidRPr="00B329F9">
              <w:rPr>
                <w:rFonts w:ascii="Times New Roman" w:hAnsi="Times New Roman"/>
                <w:b/>
                <w:color w:val="000000"/>
                <w:sz w:val="24"/>
                <w:szCs w:val="24"/>
                <w:lang w:val="en-US" w:eastAsia="en-US"/>
              </w:rPr>
              <w:t>Обработка</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зубчатых</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колес</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4" w:space="0" w:color="auto"/>
              <w:left w:val="single" w:sz="4" w:space="0" w:color="auto"/>
              <w:bottom w:val="single" w:sz="4" w:space="0" w:color="auto"/>
              <w:right w:val="single" w:sz="4" w:space="0" w:color="auto"/>
            </w:tcBorders>
            <w:shd w:val="clear" w:color="auto" w:fill="auto"/>
          </w:tcPr>
          <w:p w14:paraId="006B33D3"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4" w:space="0" w:color="auto"/>
              <w:left w:val="single" w:sz="4" w:space="0" w:color="auto"/>
              <w:bottom w:val="single" w:sz="4" w:space="0" w:color="auto"/>
              <w:right w:val="single" w:sz="3" w:space="0" w:color="000000"/>
            </w:tcBorders>
            <w:shd w:val="clear" w:color="auto" w:fill="auto"/>
          </w:tcPr>
          <w:p w14:paraId="2BAFC80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119A3627"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41C2136"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29E3D0DD" w14:textId="77777777" w:rsidTr="00AF602F">
        <w:trPr>
          <w:trHeight w:val="562"/>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0FD987B1"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4" w:space="0" w:color="auto"/>
              <w:left w:val="single" w:sz="4" w:space="0" w:color="auto"/>
              <w:bottom w:val="single" w:sz="4" w:space="0" w:color="auto"/>
              <w:right w:val="single" w:sz="4" w:space="0" w:color="auto"/>
            </w:tcBorders>
            <w:shd w:val="clear" w:color="auto" w:fill="auto"/>
          </w:tcPr>
          <w:p w14:paraId="27374514"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4" w:space="0" w:color="auto"/>
              <w:left w:val="single" w:sz="4" w:space="0" w:color="auto"/>
              <w:bottom w:val="single" w:sz="4" w:space="0" w:color="auto"/>
              <w:right w:val="single" w:sz="4" w:space="0" w:color="auto"/>
            </w:tcBorders>
            <w:shd w:val="clear" w:color="auto" w:fill="auto"/>
          </w:tcPr>
          <w:p w14:paraId="0E61D773"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Методы обработки зубчатых колёс. Фрезерование зубьев. </w:t>
            </w:r>
            <w:proofErr w:type="spellStart"/>
            <w:r w:rsidRPr="00B329F9">
              <w:rPr>
                <w:rFonts w:ascii="Times New Roman" w:hAnsi="Times New Roman"/>
                <w:color w:val="000000"/>
                <w:sz w:val="24"/>
                <w:szCs w:val="24"/>
                <w:lang w:val="en-US" w:eastAsia="en-US"/>
              </w:rPr>
              <w:t>Зубодолбление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Зубострогание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Протягивание</w:t>
            </w:r>
            <w:proofErr w:type="spellEnd"/>
            <w:r w:rsidRPr="00B329F9">
              <w:rPr>
                <w:rFonts w:ascii="Times New Roman" w:hAnsi="Times New Roman"/>
                <w:color w:val="000000"/>
                <w:sz w:val="24"/>
                <w:szCs w:val="24"/>
                <w:lang w:val="en-US" w:eastAsia="en-US"/>
              </w:rPr>
              <w:t xml:space="preserve">. </w:t>
            </w:r>
          </w:p>
        </w:tc>
        <w:tc>
          <w:tcPr>
            <w:tcW w:w="1572" w:type="dxa"/>
            <w:vMerge w:val="restart"/>
            <w:tcBorders>
              <w:top w:val="single" w:sz="4" w:space="0" w:color="auto"/>
              <w:left w:val="single" w:sz="4" w:space="0" w:color="auto"/>
              <w:bottom w:val="single" w:sz="4" w:space="0" w:color="auto"/>
              <w:right w:val="single" w:sz="3" w:space="0" w:color="000000"/>
            </w:tcBorders>
            <w:shd w:val="clear" w:color="auto" w:fill="auto"/>
          </w:tcPr>
          <w:p w14:paraId="5A931FAE"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59334C4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2002E3A4"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6EA3A240" w14:textId="77777777" w:rsidTr="00AF602F">
        <w:trPr>
          <w:trHeight w:val="838"/>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23D0704D"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4" w:space="0" w:color="auto"/>
              <w:left w:val="single" w:sz="4" w:space="0" w:color="auto"/>
              <w:bottom w:val="single" w:sz="4" w:space="0" w:color="auto"/>
              <w:right w:val="single" w:sz="4" w:space="0" w:color="auto"/>
            </w:tcBorders>
            <w:shd w:val="clear" w:color="auto" w:fill="auto"/>
          </w:tcPr>
          <w:p w14:paraId="0E70EE6D"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4" w:space="0" w:color="auto"/>
              <w:left w:val="single" w:sz="4" w:space="0" w:color="auto"/>
              <w:bottom w:val="single" w:sz="4" w:space="0" w:color="auto"/>
              <w:right w:val="single" w:sz="4" w:space="0" w:color="auto"/>
            </w:tcBorders>
            <w:shd w:val="clear" w:color="auto" w:fill="auto"/>
          </w:tcPr>
          <w:p w14:paraId="1D7784C5"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Шлифование. Шевингование. Пр</w:t>
            </w:r>
            <w:r w:rsidRPr="00B329F9">
              <w:rPr>
                <w:rFonts w:ascii="Times New Roman" w:hAnsi="Times New Roman"/>
                <w:color w:val="000000"/>
                <w:sz w:val="24"/>
                <w:szCs w:val="24"/>
                <w:lang w:eastAsia="en-US"/>
              </w:rPr>
              <w:t xml:space="preserve">итирка и обкатка. </w:t>
            </w:r>
            <w:proofErr w:type="spellStart"/>
            <w:r w:rsidRPr="00B329F9">
              <w:rPr>
                <w:rFonts w:ascii="Times New Roman" w:hAnsi="Times New Roman"/>
                <w:color w:val="000000"/>
                <w:sz w:val="24"/>
                <w:szCs w:val="24"/>
                <w:lang w:eastAsia="en-US"/>
              </w:rPr>
              <w:t>Зубохонингование</w:t>
            </w:r>
            <w:proofErr w:type="spellEnd"/>
            <w:r w:rsidRPr="00B329F9">
              <w:rPr>
                <w:rFonts w:ascii="Times New Roman" w:hAnsi="Times New Roman"/>
                <w:color w:val="000000"/>
                <w:sz w:val="24"/>
                <w:szCs w:val="24"/>
                <w:lang w:eastAsia="en-US"/>
              </w:rPr>
              <w:t xml:space="preserve">. Нормирование зуборезных работ. Расчёт длины рабочего хода. </w:t>
            </w:r>
            <w:proofErr w:type="spellStart"/>
            <w:r w:rsidRPr="00B329F9">
              <w:rPr>
                <w:rFonts w:ascii="Times New Roman" w:hAnsi="Times New Roman"/>
                <w:color w:val="000000"/>
                <w:sz w:val="24"/>
                <w:szCs w:val="24"/>
                <w:lang w:val="en-US" w:eastAsia="en-US"/>
              </w:rPr>
              <w:t>Основное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время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Вспомогательное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время</w:t>
            </w:r>
            <w:proofErr w:type="spellEnd"/>
            <w:r w:rsidRPr="00B329F9">
              <w:rPr>
                <w:rFonts w:ascii="Times New Roman" w:hAnsi="Times New Roman"/>
                <w:color w:val="000000"/>
                <w:sz w:val="24"/>
                <w:szCs w:val="24"/>
                <w:lang w:val="en-US" w:eastAsia="en-US"/>
              </w:rPr>
              <w:t xml:space="preserve">. </w:t>
            </w:r>
          </w:p>
        </w:tc>
        <w:tc>
          <w:tcPr>
            <w:tcW w:w="1572" w:type="dxa"/>
            <w:vMerge/>
            <w:tcBorders>
              <w:top w:val="single" w:sz="4" w:space="0" w:color="auto"/>
              <w:left w:val="single" w:sz="4" w:space="0" w:color="auto"/>
              <w:bottom w:val="single" w:sz="4" w:space="0" w:color="auto"/>
              <w:right w:val="single" w:sz="3" w:space="0" w:color="000000"/>
            </w:tcBorders>
            <w:shd w:val="clear" w:color="auto" w:fill="auto"/>
          </w:tcPr>
          <w:p w14:paraId="0D2D43C0"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1C8CC97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01A5E61"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3B798C52" w14:textId="77777777" w:rsidTr="00AF602F">
        <w:trPr>
          <w:trHeight w:val="838"/>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16946A7D"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4" w:space="0" w:color="auto"/>
              <w:left w:val="single" w:sz="4" w:space="0" w:color="auto"/>
              <w:bottom w:val="single" w:sz="4" w:space="0" w:color="auto"/>
              <w:right w:val="single" w:sz="4" w:space="0" w:color="auto"/>
            </w:tcBorders>
            <w:shd w:val="clear" w:color="auto" w:fill="auto"/>
          </w:tcPr>
          <w:p w14:paraId="56C5ECFD"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26" w:type="dxa"/>
            <w:gridSpan w:val="4"/>
            <w:tcBorders>
              <w:top w:val="single" w:sz="4" w:space="0" w:color="auto"/>
              <w:left w:val="single" w:sz="4" w:space="0" w:color="auto"/>
              <w:bottom w:val="single" w:sz="4" w:space="0" w:color="auto"/>
              <w:right w:val="single" w:sz="4" w:space="0" w:color="auto"/>
            </w:tcBorders>
            <w:shd w:val="clear" w:color="auto" w:fill="auto"/>
          </w:tcPr>
          <w:p w14:paraId="02218CDE" w14:textId="77777777" w:rsidR="00AB29C0" w:rsidRPr="00B329F9" w:rsidRDefault="002543EE" w:rsidP="00B329F9">
            <w:pPr>
              <w:spacing w:after="0" w:line="259" w:lineRule="auto"/>
              <w:ind w:right="112"/>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Виды шпоночных и шлицевых поверх</w:t>
            </w:r>
            <w:r w:rsidRPr="00B329F9">
              <w:rPr>
                <w:rFonts w:ascii="Times New Roman" w:hAnsi="Times New Roman"/>
                <w:color w:val="000000"/>
                <w:sz w:val="24"/>
                <w:szCs w:val="24"/>
                <w:lang w:eastAsia="en-US"/>
              </w:rPr>
              <w:t xml:space="preserve">ностей. Обработка шлицев. Обработка шпоночных канавок. </w:t>
            </w:r>
            <w:proofErr w:type="spellStart"/>
            <w:r w:rsidRPr="00B329F9">
              <w:rPr>
                <w:rFonts w:ascii="Times New Roman" w:hAnsi="Times New Roman"/>
                <w:color w:val="000000"/>
                <w:sz w:val="24"/>
                <w:szCs w:val="24"/>
                <w:lang w:val="en-US" w:eastAsia="en-US"/>
              </w:rPr>
              <w:t>Способы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обработки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Особенности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обработки</w:t>
            </w:r>
            <w:proofErr w:type="spellEnd"/>
            <w:r w:rsidRPr="00B329F9">
              <w:rPr>
                <w:rFonts w:ascii="Times New Roman" w:hAnsi="Times New Roman"/>
                <w:color w:val="000000"/>
                <w:sz w:val="24"/>
                <w:szCs w:val="24"/>
                <w:lang w:val="en-US" w:eastAsia="en-US"/>
              </w:rPr>
              <w:t xml:space="preserve">. </w:t>
            </w:r>
          </w:p>
        </w:tc>
        <w:tc>
          <w:tcPr>
            <w:tcW w:w="1572" w:type="dxa"/>
            <w:vMerge/>
            <w:tcBorders>
              <w:top w:val="single" w:sz="4" w:space="0" w:color="auto"/>
              <w:left w:val="single" w:sz="4" w:space="0" w:color="auto"/>
              <w:bottom w:val="single" w:sz="4" w:space="0" w:color="auto"/>
              <w:right w:val="single" w:sz="3" w:space="0" w:color="000000"/>
            </w:tcBorders>
            <w:shd w:val="clear" w:color="auto" w:fill="auto"/>
          </w:tcPr>
          <w:p w14:paraId="5C25C3CA"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2FD4FD7E"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190DA4D7"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392F748F" w14:textId="77777777" w:rsidTr="00AF602F">
        <w:trPr>
          <w:trHeight w:val="838"/>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4108F2D1"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7363" w:type="dxa"/>
            <w:gridSpan w:val="5"/>
            <w:tcBorders>
              <w:top w:val="single" w:sz="4" w:space="0" w:color="auto"/>
              <w:left w:val="single" w:sz="4" w:space="0" w:color="auto"/>
              <w:bottom w:val="single" w:sz="4" w:space="0" w:color="auto"/>
              <w:right w:val="single" w:sz="4" w:space="0" w:color="auto"/>
            </w:tcBorders>
            <w:shd w:val="clear" w:color="auto" w:fill="auto"/>
          </w:tcPr>
          <w:p w14:paraId="0F580B47"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практическое занятие </w:t>
            </w:r>
          </w:p>
          <w:p w14:paraId="3FB563FB"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1. Разработка станочной операции обработки на </w:t>
            </w:r>
            <w:proofErr w:type="spellStart"/>
            <w:r w:rsidRPr="00B329F9">
              <w:rPr>
                <w:rFonts w:ascii="Times New Roman" w:hAnsi="Times New Roman"/>
                <w:color w:val="000000"/>
                <w:sz w:val="24"/>
                <w:szCs w:val="24"/>
                <w:lang w:eastAsia="en-US"/>
              </w:rPr>
              <w:t>зубофрезерном</w:t>
            </w:r>
            <w:proofErr w:type="spellEnd"/>
            <w:r w:rsidRPr="00B329F9">
              <w:rPr>
                <w:rFonts w:ascii="Times New Roman" w:hAnsi="Times New Roman"/>
                <w:color w:val="000000"/>
                <w:sz w:val="24"/>
                <w:szCs w:val="24"/>
                <w:lang w:eastAsia="en-US"/>
              </w:rPr>
              <w:t xml:space="preserve"> станке. </w:t>
            </w:r>
            <w:proofErr w:type="spellStart"/>
            <w:r w:rsidRPr="00B329F9">
              <w:rPr>
                <w:rFonts w:ascii="Times New Roman" w:hAnsi="Times New Roman"/>
                <w:color w:val="000000"/>
                <w:sz w:val="24"/>
                <w:szCs w:val="24"/>
                <w:lang w:val="en-US" w:eastAsia="en-US"/>
              </w:rPr>
              <w:t>Нормирование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операции</w:t>
            </w:r>
            <w:proofErr w:type="spellEnd"/>
            <w:r w:rsidRPr="00B329F9">
              <w:rPr>
                <w:rFonts w:ascii="Times New Roman" w:hAnsi="Times New Roman"/>
                <w:color w:val="000000"/>
                <w:sz w:val="24"/>
                <w:szCs w:val="24"/>
                <w:lang w:val="en-US" w:eastAsia="en-US"/>
              </w:rPr>
              <w:t xml:space="preserve">. </w:t>
            </w:r>
          </w:p>
        </w:tc>
        <w:tc>
          <w:tcPr>
            <w:tcW w:w="1572" w:type="dxa"/>
            <w:tcBorders>
              <w:top w:val="single" w:sz="4" w:space="0" w:color="auto"/>
              <w:left w:val="single" w:sz="4" w:space="0" w:color="auto"/>
              <w:bottom w:val="single" w:sz="4" w:space="0" w:color="auto"/>
              <w:right w:val="single" w:sz="3" w:space="0" w:color="000000"/>
            </w:tcBorders>
            <w:shd w:val="clear" w:color="auto" w:fill="auto"/>
          </w:tcPr>
          <w:p w14:paraId="2CC96F13"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46B6EC0A"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728A280D"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347B2A6E" w14:textId="77777777" w:rsidTr="00AF602F">
        <w:trPr>
          <w:trHeight w:val="327"/>
        </w:trPr>
        <w:tc>
          <w:tcPr>
            <w:tcW w:w="2405" w:type="dxa"/>
            <w:vMerge w:val="restart"/>
            <w:tcBorders>
              <w:top w:val="single" w:sz="4" w:space="0" w:color="auto"/>
              <w:left w:val="single" w:sz="3" w:space="0" w:color="000000"/>
              <w:bottom w:val="single" w:sz="3" w:space="0" w:color="000000"/>
              <w:right w:val="single" w:sz="3" w:space="0" w:color="000000"/>
            </w:tcBorders>
            <w:shd w:val="clear" w:color="auto" w:fill="auto"/>
          </w:tcPr>
          <w:p w14:paraId="6C9752E9" w14:textId="77777777" w:rsidR="00AB29C0" w:rsidRPr="00B329F9" w:rsidRDefault="002543EE" w:rsidP="00F24309">
            <w:pPr>
              <w:spacing w:after="0" w:line="273"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Тема 2.5. </w:t>
            </w:r>
            <w:r w:rsidRPr="00B329F9">
              <w:rPr>
                <w:rFonts w:ascii="Times New Roman" w:hAnsi="Times New Roman"/>
                <w:b/>
                <w:color w:val="000000"/>
                <w:sz w:val="24"/>
                <w:szCs w:val="24"/>
                <w:lang w:eastAsia="en-US"/>
              </w:rPr>
              <w:t xml:space="preserve">Обработка резьбовых и </w:t>
            </w:r>
          </w:p>
          <w:p w14:paraId="0454A0FF" w14:textId="77777777" w:rsidR="00AB29C0" w:rsidRPr="00B329F9" w:rsidRDefault="002543EE" w:rsidP="00F24309">
            <w:pPr>
              <w:spacing w:after="0" w:line="259" w:lineRule="auto"/>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фасонных поверхностей  </w:t>
            </w:r>
          </w:p>
        </w:tc>
        <w:tc>
          <w:tcPr>
            <w:tcW w:w="7363" w:type="dxa"/>
            <w:gridSpan w:val="5"/>
            <w:tcBorders>
              <w:top w:val="single" w:sz="4" w:space="0" w:color="auto"/>
              <w:left w:val="single" w:sz="3" w:space="0" w:color="000000"/>
              <w:bottom w:val="single" w:sz="3" w:space="0" w:color="000000"/>
              <w:right w:val="single" w:sz="3" w:space="0" w:color="000000"/>
            </w:tcBorders>
            <w:shd w:val="clear" w:color="auto" w:fill="auto"/>
          </w:tcPr>
          <w:p w14:paraId="3DB0FCED"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4" w:space="0" w:color="auto"/>
              <w:left w:val="single" w:sz="3" w:space="0" w:color="000000"/>
              <w:bottom w:val="single" w:sz="3" w:space="0" w:color="000000"/>
              <w:right w:val="single" w:sz="3" w:space="0" w:color="000000"/>
            </w:tcBorders>
            <w:shd w:val="clear" w:color="auto" w:fill="auto"/>
          </w:tcPr>
          <w:p w14:paraId="49E3E2F8"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468719E3"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7F8F27B"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41A69012" w14:textId="77777777" w:rsidTr="00AF602F">
        <w:trPr>
          <w:trHeight w:val="326"/>
        </w:trPr>
        <w:tc>
          <w:tcPr>
            <w:tcW w:w="2405" w:type="dxa"/>
            <w:vMerge/>
            <w:tcBorders>
              <w:top w:val="nil"/>
              <w:left w:val="single" w:sz="3" w:space="0" w:color="000000"/>
              <w:bottom w:val="nil"/>
              <w:right w:val="single" w:sz="3" w:space="0" w:color="000000"/>
            </w:tcBorders>
            <w:shd w:val="clear" w:color="auto" w:fill="auto"/>
          </w:tcPr>
          <w:p w14:paraId="74179E51"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492179E5"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1 </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244E1265"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Назначение</w:t>
            </w:r>
            <w:proofErr w:type="spellEnd"/>
            <w:r w:rsidRPr="00B329F9">
              <w:rPr>
                <w:rFonts w:ascii="Times New Roman" w:hAnsi="Times New Roman"/>
                <w:color w:val="000000"/>
                <w:sz w:val="24"/>
                <w:szCs w:val="24"/>
                <w:lang w:val="en-US" w:eastAsia="en-US"/>
              </w:rPr>
              <w:t xml:space="preserve"> и </w:t>
            </w:r>
            <w:proofErr w:type="spellStart"/>
            <w:r w:rsidRPr="00B329F9">
              <w:rPr>
                <w:rFonts w:ascii="Times New Roman" w:hAnsi="Times New Roman"/>
                <w:color w:val="000000"/>
                <w:sz w:val="24"/>
                <w:szCs w:val="24"/>
                <w:lang w:val="en-US" w:eastAsia="en-US"/>
              </w:rPr>
              <w:t>виды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резьб</w:t>
            </w:r>
            <w:proofErr w:type="spellEnd"/>
            <w:r w:rsidRPr="00B329F9">
              <w:rPr>
                <w:rFonts w:ascii="Times New Roman" w:hAnsi="Times New Roman"/>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2247C1D" w14:textId="77777777" w:rsidR="00AB29C0" w:rsidRPr="00B329F9" w:rsidRDefault="002543EE" w:rsidP="00BC3E6C">
            <w:pPr>
              <w:spacing w:after="0" w:line="259" w:lineRule="auto"/>
              <w:ind w:right="42"/>
              <w:jc w:val="center"/>
              <w:rPr>
                <w:rFonts w:ascii="Times New Roman" w:hAnsi="Times New Roman"/>
                <w:color w:val="000000"/>
                <w:sz w:val="24"/>
                <w:szCs w:val="24"/>
                <w:lang w:val="en-US" w:eastAsia="en-US"/>
              </w:rPr>
            </w:pPr>
            <w:r w:rsidRPr="00B329F9">
              <w:rPr>
                <w:rFonts w:ascii="Times New Roman" w:hAnsi="Times New Roman"/>
                <w:i/>
                <w:color w:val="000000"/>
                <w:sz w:val="24"/>
                <w:szCs w:val="24"/>
                <w:lang w:val="en-US" w:eastAsia="en-US"/>
              </w:rPr>
              <w:t xml:space="preserve">2 </w:t>
            </w:r>
          </w:p>
        </w:tc>
        <w:tc>
          <w:tcPr>
            <w:tcW w:w="2261" w:type="dxa"/>
            <w:vMerge/>
            <w:tcBorders>
              <w:left w:val="single" w:sz="3" w:space="0" w:color="000000"/>
              <w:right w:val="single" w:sz="3" w:space="0" w:color="000000"/>
            </w:tcBorders>
            <w:shd w:val="clear" w:color="auto" w:fill="auto"/>
          </w:tcPr>
          <w:p w14:paraId="2CBA530E"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31116DB"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6BD27930" w14:textId="77777777" w:rsidTr="00AF602F">
        <w:trPr>
          <w:trHeight w:val="329"/>
        </w:trPr>
        <w:tc>
          <w:tcPr>
            <w:tcW w:w="2405" w:type="dxa"/>
            <w:vMerge/>
            <w:tcBorders>
              <w:top w:val="nil"/>
              <w:left w:val="single" w:sz="3" w:space="0" w:color="000000"/>
              <w:bottom w:val="nil"/>
              <w:right w:val="single" w:sz="3" w:space="0" w:color="000000"/>
            </w:tcBorders>
            <w:shd w:val="clear" w:color="auto" w:fill="auto"/>
          </w:tcPr>
          <w:p w14:paraId="2DF1EB71"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34E223EB"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2 </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6288CE5A"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Обработка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фасонным</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инструментом</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356146AF"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6FE1884E"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3A370548"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654F3AB8" w14:textId="77777777" w:rsidTr="00AF602F">
        <w:trPr>
          <w:trHeight w:val="326"/>
        </w:trPr>
        <w:tc>
          <w:tcPr>
            <w:tcW w:w="2405" w:type="dxa"/>
            <w:vMerge/>
            <w:tcBorders>
              <w:top w:val="nil"/>
              <w:left w:val="single" w:sz="3" w:space="0" w:color="000000"/>
              <w:bottom w:val="nil"/>
              <w:right w:val="single" w:sz="3" w:space="0" w:color="000000"/>
            </w:tcBorders>
            <w:shd w:val="clear" w:color="auto" w:fill="auto"/>
          </w:tcPr>
          <w:p w14:paraId="04802512"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431AD61E"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 xml:space="preserve">3 </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779507AC"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Обработка на станках с ЧПУ </w:t>
            </w:r>
          </w:p>
        </w:tc>
        <w:tc>
          <w:tcPr>
            <w:tcW w:w="1572" w:type="dxa"/>
            <w:vMerge/>
            <w:tcBorders>
              <w:top w:val="nil"/>
              <w:left w:val="single" w:sz="3" w:space="0" w:color="000000"/>
              <w:bottom w:val="single" w:sz="3" w:space="0" w:color="000000"/>
              <w:right w:val="single" w:sz="3" w:space="0" w:color="000000"/>
            </w:tcBorders>
            <w:shd w:val="clear" w:color="auto" w:fill="auto"/>
          </w:tcPr>
          <w:p w14:paraId="2B545C54"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bottom w:val="nil"/>
              <w:right w:val="single" w:sz="3" w:space="0" w:color="000000"/>
            </w:tcBorders>
            <w:shd w:val="clear" w:color="auto" w:fill="auto"/>
          </w:tcPr>
          <w:p w14:paraId="5E66CC52"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bottom w:val="nil"/>
              <w:right w:val="single" w:sz="3" w:space="0" w:color="000000"/>
            </w:tcBorders>
          </w:tcPr>
          <w:p w14:paraId="28B93C68"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57C5C853" w14:textId="77777777" w:rsidTr="00BC3E6C">
        <w:trPr>
          <w:trHeight w:val="327"/>
        </w:trPr>
        <w:tc>
          <w:tcPr>
            <w:tcW w:w="9768" w:type="dxa"/>
            <w:gridSpan w:val="6"/>
            <w:tcBorders>
              <w:top w:val="single" w:sz="3" w:space="0" w:color="000000"/>
              <w:left w:val="single" w:sz="3" w:space="0" w:color="000000"/>
              <w:bottom w:val="single" w:sz="3" w:space="0" w:color="000000"/>
              <w:right w:val="single" w:sz="3" w:space="0" w:color="000000"/>
            </w:tcBorders>
            <w:shd w:val="clear" w:color="auto" w:fill="auto"/>
          </w:tcPr>
          <w:p w14:paraId="2B8C95FD" w14:textId="77777777" w:rsidR="00413A0E"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Раздел 3.</w:t>
            </w:r>
            <w:r w:rsidRPr="00B329F9">
              <w:rPr>
                <w:rFonts w:ascii="Times New Roman" w:hAnsi="Times New Roman"/>
                <w:b/>
                <w:color w:val="000000"/>
                <w:sz w:val="24"/>
                <w:szCs w:val="24"/>
                <w:lang w:eastAsia="en-US"/>
              </w:rPr>
              <w:t xml:space="preserve"> Технология изготовления типовых деталей</w:t>
            </w:r>
            <w:r w:rsidRPr="00B329F9">
              <w:rPr>
                <w:rFonts w:ascii="Times New Roman" w:hAnsi="Times New Roman"/>
                <w:color w:val="000000"/>
                <w:sz w:val="24"/>
                <w:szCs w:val="24"/>
                <w:lang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4B62C906" w14:textId="77777777" w:rsidR="00413A0E" w:rsidRPr="00B329F9" w:rsidRDefault="002543EE" w:rsidP="00BC3E6C">
            <w:pPr>
              <w:spacing w:after="0" w:line="259" w:lineRule="auto"/>
              <w:ind w:right="42"/>
              <w:jc w:val="center"/>
              <w:rPr>
                <w:rFonts w:ascii="Times New Roman" w:hAnsi="Times New Roman"/>
                <w:b/>
                <w:bCs/>
                <w:color w:val="000000"/>
                <w:sz w:val="24"/>
                <w:szCs w:val="24"/>
                <w:lang w:eastAsia="en-US"/>
              </w:rPr>
            </w:pPr>
            <w:r w:rsidRPr="00B329F9">
              <w:rPr>
                <w:rFonts w:ascii="Times New Roman" w:hAnsi="Times New Roman"/>
                <w:b/>
                <w:bCs/>
                <w:color w:val="000000"/>
                <w:sz w:val="24"/>
                <w:szCs w:val="24"/>
                <w:lang w:eastAsia="en-US"/>
              </w:rPr>
              <w:t>8</w:t>
            </w:r>
          </w:p>
        </w:tc>
        <w:tc>
          <w:tcPr>
            <w:tcW w:w="2261" w:type="dxa"/>
            <w:tcBorders>
              <w:top w:val="single" w:sz="3" w:space="0" w:color="000000"/>
              <w:left w:val="single" w:sz="3" w:space="0" w:color="000000"/>
              <w:bottom w:val="single" w:sz="3" w:space="0" w:color="000000"/>
              <w:right w:val="single" w:sz="3" w:space="0" w:color="000000"/>
            </w:tcBorders>
            <w:shd w:val="clear" w:color="auto" w:fill="auto"/>
          </w:tcPr>
          <w:p w14:paraId="27C6DB46" w14:textId="77777777" w:rsidR="00413A0E" w:rsidRPr="00B329F9" w:rsidRDefault="00413A0E" w:rsidP="00BC3E6C">
            <w:pPr>
              <w:spacing w:after="0" w:line="259" w:lineRule="auto"/>
              <w:ind w:right="42"/>
              <w:jc w:val="center"/>
              <w:rPr>
                <w:rFonts w:ascii="Times New Roman" w:hAnsi="Times New Roman"/>
                <w:color w:val="000000"/>
                <w:sz w:val="24"/>
                <w:szCs w:val="24"/>
                <w:lang w:val="en-US" w:eastAsia="en-US"/>
              </w:rPr>
            </w:pPr>
          </w:p>
        </w:tc>
        <w:tc>
          <w:tcPr>
            <w:tcW w:w="1556" w:type="dxa"/>
            <w:tcBorders>
              <w:top w:val="single" w:sz="3" w:space="0" w:color="000000"/>
              <w:left w:val="single" w:sz="3" w:space="0" w:color="000000"/>
              <w:bottom w:val="single" w:sz="3" w:space="0" w:color="000000"/>
              <w:right w:val="single" w:sz="3" w:space="0" w:color="000000"/>
            </w:tcBorders>
          </w:tcPr>
          <w:p w14:paraId="12D6DC15" w14:textId="77777777" w:rsidR="00413A0E" w:rsidRPr="00B329F9" w:rsidRDefault="00413A0E" w:rsidP="00BC3E6C">
            <w:pPr>
              <w:spacing w:after="0" w:line="259" w:lineRule="auto"/>
              <w:ind w:right="42"/>
              <w:jc w:val="center"/>
              <w:rPr>
                <w:rFonts w:ascii="Times New Roman" w:hAnsi="Times New Roman"/>
                <w:i/>
                <w:color w:val="000000"/>
                <w:sz w:val="24"/>
                <w:szCs w:val="24"/>
                <w:lang w:val="en-US" w:eastAsia="en-US"/>
              </w:rPr>
            </w:pPr>
          </w:p>
        </w:tc>
      </w:tr>
      <w:tr w:rsidR="000F3586" w14:paraId="4397710F" w14:textId="77777777" w:rsidTr="00AF602F">
        <w:trPr>
          <w:trHeight w:val="329"/>
        </w:trPr>
        <w:tc>
          <w:tcPr>
            <w:tcW w:w="2405" w:type="dxa"/>
            <w:vMerge w:val="restart"/>
            <w:tcBorders>
              <w:top w:val="single" w:sz="3" w:space="0" w:color="000000"/>
              <w:left w:val="single" w:sz="3" w:space="0" w:color="000000"/>
              <w:right w:val="single" w:sz="3" w:space="0" w:color="000000"/>
            </w:tcBorders>
            <w:shd w:val="clear" w:color="auto" w:fill="auto"/>
          </w:tcPr>
          <w:p w14:paraId="59A308EB" w14:textId="77777777" w:rsidR="00AB29C0" w:rsidRPr="00B329F9" w:rsidRDefault="002543EE" w:rsidP="00AB29C0">
            <w:pPr>
              <w:spacing w:after="0" w:line="259" w:lineRule="auto"/>
              <w:ind w:left="38"/>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Тема 3.1. </w:t>
            </w:r>
            <w:proofErr w:type="gramStart"/>
            <w:r w:rsidRPr="00B329F9">
              <w:rPr>
                <w:rFonts w:ascii="Times New Roman" w:hAnsi="Times New Roman"/>
                <w:b/>
                <w:color w:val="000000"/>
                <w:sz w:val="24"/>
                <w:szCs w:val="24"/>
                <w:lang w:eastAsia="en-US"/>
              </w:rPr>
              <w:t>Технология изготовления деталей</w:t>
            </w:r>
            <w:proofErr w:type="gramEnd"/>
            <w:r w:rsidRPr="00B329F9">
              <w:rPr>
                <w:rFonts w:ascii="Times New Roman" w:hAnsi="Times New Roman"/>
                <w:b/>
                <w:color w:val="000000"/>
                <w:sz w:val="24"/>
                <w:szCs w:val="24"/>
                <w:lang w:eastAsia="en-US"/>
              </w:rPr>
              <w:t xml:space="preserve"> имеющих форму вала, дисков и втулок</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5E9A075F" w14:textId="77777777" w:rsidR="00AB29C0" w:rsidRPr="00B329F9" w:rsidRDefault="002543EE" w:rsidP="00AB29C0">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5619A5D8" w14:textId="77777777" w:rsidR="00AB29C0" w:rsidRPr="00B329F9" w:rsidRDefault="00AB29C0" w:rsidP="00AB29C0">
            <w:pPr>
              <w:spacing w:after="0" w:line="259" w:lineRule="auto"/>
              <w:ind w:right="42"/>
              <w:jc w:val="center"/>
              <w:rPr>
                <w:rFonts w:ascii="Times New Roman" w:hAnsi="Times New Roman"/>
                <w:color w:val="000000"/>
                <w:sz w:val="24"/>
                <w:szCs w:val="24"/>
                <w:lang w:val="en-US" w:eastAsia="en-US"/>
              </w:rPr>
            </w:pPr>
          </w:p>
        </w:tc>
        <w:tc>
          <w:tcPr>
            <w:tcW w:w="2261" w:type="dxa"/>
            <w:vMerge w:val="restart"/>
            <w:tcBorders>
              <w:top w:val="single" w:sz="3" w:space="0" w:color="000000"/>
              <w:left w:val="single" w:sz="3" w:space="0" w:color="000000"/>
              <w:right w:val="single" w:sz="3" w:space="0" w:color="000000"/>
            </w:tcBorders>
            <w:shd w:val="clear" w:color="auto" w:fill="auto"/>
          </w:tcPr>
          <w:p w14:paraId="30FC439C"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58BA7FFA"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05CC7E87"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111EB951"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62B81BB6" w14:textId="77777777" w:rsidR="00AB29C0"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10. </w:t>
            </w:r>
          </w:p>
          <w:p w14:paraId="4C0BF34D" w14:textId="77777777" w:rsidR="00AB29C0" w:rsidRPr="005E2D27"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0181B72E" w14:textId="77777777" w:rsidR="00AB29C0"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1.4. </w:t>
            </w:r>
          </w:p>
          <w:p w14:paraId="685D09E5" w14:textId="77777777" w:rsidR="00AB29C0" w:rsidRPr="005E2D27"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54517A25" w14:textId="77777777" w:rsidR="00AB29C0"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2.5. </w:t>
            </w:r>
          </w:p>
          <w:p w14:paraId="54C7CE95" w14:textId="77777777" w:rsidR="00AB29C0" w:rsidRPr="005E2D27"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104D0E9C" w14:textId="77777777" w:rsidR="00AB29C0" w:rsidRPr="005E2D27" w:rsidRDefault="002543EE" w:rsidP="00AB29C0">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77364066"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77517F10" w14:textId="77777777" w:rsidR="00AB29C0" w:rsidRPr="00B329F9" w:rsidRDefault="002543EE" w:rsidP="00AB29C0">
            <w:pPr>
              <w:spacing w:after="0" w:line="259" w:lineRule="auto"/>
              <w:ind w:right="42"/>
              <w:jc w:val="center"/>
              <w:rPr>
                <w:rFonts w:ascii="Times New Roman" w:hAnsi="Times New Roman"/>
                <w:color w:val="000000"/>
                <w:sz w:val="24"/>
                <w:szCs w:val="24"/>
                <w:lang w:val="en-US"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556" w:type="dxa"/>
            <w:vMerge w:val="restart"/>
            <w:tcBorders>
              <w:top w:val="single" w:sz="3" w:space="0" w:color="000000"/>
              <w:left w:val="single" w:sz="3" w:space="0" w:color="000000"/>
              <w:right w:val="single" w:sz="3" w:space="0" w:color="000000"/>
            </w:tcBorders>
          </w:tcPr>
          <w:p w14:paraId="0C848C51"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407AA82"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525281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D7F3B7E"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551A1B67"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659A14F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6322F356"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4EDE1F81"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3A6B7BF8"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487FA658"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641D6239"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64DFFE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095ED03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156636D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0D5237FD"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263A97A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0D820EE"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6E7426B2"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8FD6B81"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2D1222F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2BD4DF6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208B8C0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2487839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7DD027A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1.2.01</w:t>
            </w:r>
          </w:p>
          <w:p w14:paraId="358DE57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1FA80DA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0D214F5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1.2.04</w:t>
            </w:r>
          </w:p>
          <w:p w14:paraId="51EE480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3D4DF29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7260274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6DCEBC6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2F1DD87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27051CA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0A27FB1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3AD8A0C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239DFDE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F22D63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7681F95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34853E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38C7AD2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5F4A316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3C55B81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3F83763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315AD02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03EF6C0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130F89C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562482B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51B7528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00E64A7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1DC41C1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0775615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3D2314B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05DD853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3.2.06</w:t>
            </w:r>
          </w:p>
          <w:p w14:paraId="1E4D102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0D70D12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3C15899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214CEC7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1F18F71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1BCCD18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3.3.05</w:t>
            </w:r>
          </w:p>
          <w:p w14:paraId="1B8DFDA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3148EDE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55DC530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006AC4D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1B0CFDB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5C6CFD2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5C390A6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13505D1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0D1129F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6684531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7D75133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0F70029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57206FB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126B7C6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4091487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209632D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3D29E0C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0AA1681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6D22475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5717B569" w14:textId="77777777" w:rsidR="00AB29C0" w:rsidRPr="00B329F9" w:rsidRDefault="002543EE" w:rsidP="00AB29C0">
            <w:pPr>
              <w:spacing w:after="0" w:line="259" w:lineRule="auto"/>
              <w:ind w:right="42"/>
              <w:jc w:val="center"/>
              <w:rPr>
                <w:rFonts w:ascii="Times New Roman" w:hAnsi="Times New Roman"/>
                <w:i/>
                <w:color w:val="000000"/>
                <w:sz w:val="24"/>
                <w:szCs w:val="24"/>
                <w:lang w:val="en-US" w:eastAsia="en-US"/>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4.3.06</w:t>
            </w:r>
          </w:p>
        </w:tc>
      </w:tr>
      <w:tr w:rsidR="000F3586" w14:paraId="7C812550" w14:textId="77777777" w:rsidTr="00AF602F">
        <w:trPr>
          <w:trHeight w:val="329"/>
        </w:trPr>
        <w:tc>
          <w:tcPr>
            <w:tcW w:w="2405" w:type="dxa"/>
            <w:vMerge/>
            <w:tcBorders>
              <w:left w:val="single" w:sz="3" w:space="0" w:color="000000"/>
              <w:right w:val="single" w:sz="3" w:space="0" w:color="000000"/>
            </w:tcBorders>
            <w:shd w:val="clear" w:color="auto" w:fill="auto"/>
          </w:tcPr>
          <w:p w14:paraId="23D92637" w14:textId="77777777" w:rsidR="00AB29C0" w:rsidRPr="00B329F9" w:rsidRDefault="00AB29C0" w:rsidP="00F24309">
            <w:pPr>
              <w:spacing w:after="0" w:line="259" w:lineRule="auto"/>
              <w:ind w:right="7"/>
              <w:jc w:val="center"/>
              <w:rPr>
                <w:rFonts w:ascii="Times New Roman" w:hAnsi="Times New Roman"/>
                <w:color w:val="000000"/>
                <w:sz w:val="24"/>
                <w:szCs w:val="24"/>
                <w:lang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5C9BD6AF"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6187D515"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Заготовки валов, дисков и втулок. </w:t>
            </w:r>
            <w:proofErr w:type="spellStart"/>
            <w:r w:rsidRPr="00B329F9">
              <w:rPr>
                <w:rFonts w:ascii="Times New Roman" w:hAnsi="Times New Roman"/>
                <w:color w:val="000000"/>
                <w:sz w:val="24"/>
                <w:szCs w:val="24"/>
                <w:lang w:val="en-US" w:eastAsia="en-US"/>
              </w:rPr>
              <w:t>Предварительная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обработка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валов</w:t>
            </w:r>
            <w:proofErr w:type="spellEnd"/>
            <w:r w:rsidRPr="00B329F9">
              <w:rPr>
                <w:rFonts w:ascii="Times New Roman" w:hAnsi="Times New Roman"/>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3067AD8"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Pr>
                <w:rFonts w:ascii="Times New Roman" w:hAnsi="Times New Roman"/>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1AA37FBF"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D687C9C"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0EAF5826" w14:textId="77777777" w:rsidTr="00BC3E6C">
        <w:trPr>
          <w:trHeight w:val="643"/>
        </w:trPr>
        <w:tc>
          <w:tcPr>
            <w:tcW w:w="2405" w:type="dxa"/>
            <w:vMerge/>
            <w:tcBorders>
              <w:left w:val="single" w:sz="3" w:space="0" w:color="000000"/>
              <w:right w:val="single" w:sz="3" w:space="0" w:color="000000"/>
            </w:tcBorders>
            <w:shd w:val="clear" w:color="auto" w:fill="auto"/>
          </w:tcPr>
          <w:p w14:paraId="01817A8F"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5F47633D"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0B70A34"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Типовые технологические процессы. Черновая и чистовая обработка. </w:t>
            </w:r>
            <w:proofErr w:type="spellStart"/>
            <w:r w:rsidRPr="00B329F9">
              <w:rPr>
                <w:rFonts w:ascii="Times New Roman" w:hAnsi="Times New Roman"/>
                <w:color w:val="000000"/>
                <w:sz w:val="24"/>
                <w:szCs w:val="24"/>
                <w:lang w:val="en-US" w:eastAsia="en-US"/>
              </w:rPr>
              <w:t>Отделочная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обработка</w:t>
            </w:r>
            <w:proofErr w:type="spellEnd"/>
            <w:r w:rsidRPr="00B329F9">
              <w:rPr>
                <w:rFonts w:ascii="Times New Roman" w:hAnsi="Times New Roman"/>
                <w:color w:val="000000"/>
                <w:sz w:val="24"/>
                <w:szCs w:val="24"/>
                <w:lang w:val="en-US" w:eastAsia="en-US"/>
              </w:rPr>
              <w:t xml:space="preserve">. </w:t>
            </w:r>
          </w:p>
        </w:tc>
        <w:tc>
          <w:tcPr>
            <w:tcW w:w="1572" w:type="dxa"/>
            <w:vMerge/>
            <w:tcBorders>
              <w:top w:val="nil"/>
              <w:left w:val="single" w:sz="3" w:space="0" w:color="000000"/>
              <w:bottom w:val="nil"/>
              <w:right w:val="single" w:sz="3" w:space="0" w:color="000000"/>
            </w:tcBorders>
            <w:shd w:val="clear" w:color="auto" w:fill="auto"/>
          </w:tcPr>
          <w:p w14:paraId="190F598A"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7CEAC524"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5599F741"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460BEA72" w14:textId="77777777" w:rsidTr="00AF602F">
        <w:trPr>
          <w:trHeight w:val="329"/>
        </w:trPr>
        <w:tc>
          <w:tcPr>
            <w:tcW w:w="2405" w:type="dxa"/>
            <w:vMerge/>
            <w:tcBorders>
              <w:left w:val="single" w:sz="3" w:space="0" w:color="000000"/>
              <w:bottom w:val="single" w:sz="3" w:space="0" w:color="000000"/>
              <w:right w:val="single" w:sz="3" w:space="0" w:color="000000"/>
            </w:tcBorders>
            <w:shd w:val="clear" w:color="auto" w:fill="auto"/>
          </w:tcPr>
          <w:p w14:paraId="77D573FB"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52CF5DA4"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78484759"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Проектирование ТП изготовлен</w:t>
            </w:r>
            <w:r w:rsidRPr="00B329F9">
              <w:rPr>
                <w:rFonts w:ascii="Times New Roman" w:hAnsi="Times New Roman"/>
                <w:color w:val="000000"/>
                <w:sz w:val="24"/>
                <w:szCs w:val="24"/>
                <w:lang w:eastAsia="en-US"/>
              </w:rPr>
              <w:t xml:space="preserve">ия детали «Вал» «Втулка» </w:t>
            </w:r>
          </w:p>
        </w:tc>
        <w:tc>
          <w:tcPr>
            <w:tcW w:w="1572" w:type="dxa"/>
            <w:vMerge/>
            <w:tcBorders>
              <w:top w:val="nil"/>
              <w:left w:val="single" w:sz="3" w:space="0" w:color="000000"/>
              <w:bottom w:val="single" w:sz="3" w:space="0" w:color="000000"/>
              <w:right w:val="single" w:sz="3" w:space="0" w:color="000000"/>
            </w:tcBorders>
            <w:shd w:val="clear" w:color="auto" w:fill="auto"/>
          </w:tcPr>
          <w:p w14:paraId="07E61B52"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21B2C12D"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61A9B183"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25C5C11D" w14:textId="77777777" w:rsidTr="00AF602F">
        <w:trPr>
          <w:trHeight w:val="326"/>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22DFAEB" w14:textId="77777777" w:rsidR="00AB29C0" w:rsidRPr="00B329F9" w:rsidRDefault="002543EE" w:rsidP="00B329F9">
            <w:pPr>
              <w:spacing w:after="0" w:line="274" w:lineRule="auto"/>
              <w:ind w:left="5" w:hanging="5"/>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Тема 3.2. </w:t>
            </w:r>
            <w:proofErr w:type="gramStart"/>
            <w:r w:rsidRPr="00B329F9">
              <w:rPr>
                <w:rFonts w:ascii="Times New Roman" w:hAnsi="Times New Roman"/>
                <w:b/>
                <w:color w:val="000000"/>
                <w:sz w:val="24"/>
                <w:szCs w:val="24"/>
                <w:lang w:eastAsia="en-US"/>
              </w:rPr>
              <w:t>Технологический процесс изготовления деталей</w:t>
            </w:r>
            <w:proofErr w:type="gramEnd"/>
            <w:r w:rsidRPr="00B329F9">
              <w:rPr>
                <w:rFonts w:ascii="Times New Roman" w:hAnsi="Times New Roman"/>
                <w:b/>
                <w:color w:val="000000"/>
                <w:sz w:val="24"/>
                <w:szCs w:val="24"/>
                <w:lang w:eastAsia="en-US"/>
              </w:rPr>
              <w:t xml:space="preserve"> имеющих зубчатые и шлицевые поверхности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48FFEB9A"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CFE51CF"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63952406"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B93F25D"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27B37FB7" w14:textId="77777777" w:rsidTr="00BC3E6C">
        <w:trPr>
          <w:trHeight w:val="327"/>
        </w:trPr>
        <w:tc>
          <w:tcPr>
            <w:tcW w:w="2405" w:type="dxa"/>
            <w:vMerge/>
            <w:tcBorders>
              <w:top w:val="nil"/>
              <w:left w:val="single" w:sz="3" w:space="0" w:color="000000"/>
              <w:bottom w:val="nil"/>
              <w:right w:val="single" w:sz="3" w:space="0" w:color="000000"/>
            </w:tcBorders>
            <w:shd w:val="clear" w:color="auto" w:fill="auto"/>
          </w:tcPr>
          <w:p w14:paraId="2E8E3B98"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219109B1"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42D8C1D"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Заготовки зубчатых колёс. Предварительные операции.   </w:t>
            </w:r>
          </w:p>
        </w:tc>
        <w:tc>
          <w:tcPr>
            <w:tcW w:w="1572" w:type="dxa"/>
            <w:vMerge/>
            <w:tcBorders>
              <w:top w:val="nil"/>
              <w:left w:val="single" w:sz="3" w:space="0" w:color="000000"/>
              <w:bottom w:val="nil"/>
              <w:right w:val="single" w:sz="3" w:space="0" w:color="000000"/>
            </w:tcBorders>
            <w:shd w:val="clear" w:color="auto" w:fill="auto"/>
          </w:tcPr>
          <w:p w14:paraId="726512F1"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2A94A2A9"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2330F1A8"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4D546B62" w14:textId="77777777" w:rsidTr="00BC3E6C">
        <w:trPr>
          <w:trHeight w:val="329"/>
        </w:trPr>
        <w:tc>
          <w:tcPr>
            <w:tcW w:w="2405" w:type="dxa"/>
            <w:vMerge/>
            <w:tcBorders>
              <w:top w:val="nil"/>
              <w:left w:val="single" w:sz="3" w:space="0" w:color="000000"/>
              <w:bottom w:val="nil"/>
              <w:right w:val="single" w:sz="3" w:space="0" w:color="000000"/>
            </w:tcBorders>
            <w:shd w:val="clear" w:color="auto" w:fill="auto"/>
          </w:tcPr>
          <w:p w14:paraId="2C376679"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64630560"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45D21069"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Операции </w:t>
            </w:r>
            <w:proofErr w:type="spellStart"/>
            <w:r w:rsidRPr="00B329F9">
              <w:rPr>
                <w:rFonts w:ascii="Times New Roman" w:hAnsi="Times New Roman"/>
                <w:color w:val="000000"/>
                <w:sz w:val="24"/>
                <w:szCs w:val="24"/>
                <w:lang w:eastAsia="en-US"/>
              </w:rPr>
              <w:t>зубонарезания</w:t>
            </w:r>
            <w:proofErr w:type="spellEnd"/>
            <w:r w:rsidRPr="00B329F9">
              <w:rPr>
                <w:rFonts w:ascii="Times New Roman" w:hAnsi="Times New Roman"/>
                <w:color w:val="000000"/>
                <w:sz w:val="24"/>
                <w:szCs w:val="24"/>
                <w:lang w:eastAsia="en-US"/>
              </w:rPr>
              <w:t xml:space="preserve">. Отделочная обработка зубчатых колёс.  </w:t>
            </w:r>
          </w:p>
        </w:tc>
        <w:tc>
          <w:tcPr>
            <w:tcW w:w="1572" w:type="dxa"/>
            <w:vMerge/>
            <w:tcBorders>
              <w:top w:val="nil"/>
              <w:left w:val="single" w:sz="3" w:space="0" w:color="000000"/>
              <w:bottom w:val="nil"/>
              <w:right w:val="single" w:sz="3" w:space="0" w:color="000000"/>
            </w:tcBorders>
            <w:shd w:val="clear" w:color="auto" w:fill="auto"/>
          </w:tcPr>
          <w:p w14:paraId="26CC7280"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0C5150A0"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268EBF7A"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0F6C22F7" w14:textId="77777777" w:rsidTr="00AF602F">
        <w:trPr>
          <w:trHeight w:val="931"/>
        </w:trPr>
        <w:tc>
          <w:tcPr>
            <w:tcW w:w="2405" w:type="dxa"/>
            <w:vMerge/>
            <w:tcBorders>
              <w:top w:val="nil"/>
              <w:left w:val="single" w:sz="3" w:space="0" w:color="000000"/>
              <w:bottom w:val="single" w:sz="4" w:space="0" w:color="auto"/>
              <w:right w:val="single" w:sz="3" w:space="0" w:color="000000"/>
            </w:tcBorders>
            <w:shd w:val="clear" w:color="auto" w:fill="auto"/>
          </w:tcPr>
          <w:p w14:paraId="3AA8740E"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37" w:type="dxa"/>
            <w:tcBorders>
              <w:top w:val="single" w:sz="3" w:space="0" w:color="000000"/>
              <w:left w:val="single" w:sz="3" w:space="0" w:color="000000"/>
              <w:bottom w:val="single" w:sz="4" w:space="0" w:color="auto"/>
              <w:right w:val="single" w:sz="3" w:space="0" w:color="000000"/>
            </w:tcBorders>
            <w:shd w:val="clear" w:color="auto" w:fill="auto"/>
          </w:tcPr>
          <w:p w14:paraId="6B7914AD"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26" w:type="dxa"/>
            <w:gridSpan w:val="4"/>
            <w:tcBorders>
              <w:top w:val="single" w:sz="3" w:space="0" w:color="000000"/>
              <w:left w:val="single" w:sz="3" w:space="0" w:color="000000"/>
              <w:bottom w:val="single" w:sz="4" w:space="0" w:color="auto"/>
              <w:right w:val="single" w:sz="3" w:space="0" w:color="000000"/>
            </w:tcBorders>
            <w:shd w:val="clear" w:color="auto" w:fill="auto"/>
          </w:tcPr>
          <w:p w14:paraId="1F1B17A7"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Проектирование ТП изготовления детали «Зубчатое колесо».  </w:t>
            </w:r>
          </w:p>
        </w:tc>
        <w:tc>
          <w:tcPr>
            <w:tcW w:w="1572" w:type="dxa"/>
            <w:vMerge/>
            <w:tcBorders>
              <w:top w:val="nil"/>
              <w:left w:val="single" w:sz="3" w:space="0" w:color="000000"/>
              <w:bottom w:val="single" w:sz="4" w:space="0" w:color="auto"/>
              <w:right w:val="single" w:sz="3" w:space="0" w:color="000000"/>
            </w:tcBorders>
            <w:shd w:val="clear" w:color="auto" w:fill="auto"/>
          </w:tcPr>
          <w:p w14:paraId="6D671D3C"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27D97026"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5BB02444"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06323CF0" w14:textId="77777777" w:rsidTr="00AF602F">
        <w:trPr>
          <w:trHeight w:val="329"/>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tcPr>
          <w:p w14:paraId="4286248A" w14:textId="77777777" w:rsidR="00AB29C0" w:rsidRPr="00B329F9" w:rsidRDefault="002543EE" w:rsidP="00F24309">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3.3. </w:t>
            </w:r>
            <w:proofErr w:type="spellStart"/>
            <w:r w:rsidRPr="00B329F9">
              <w:rPr>
                <w:rFonts w:ascii="Times New Roman" w:hAnsi="Times New Roman"/>
                <w:b/>
                <w:color w:val="000000"/>
                <w:sz w:val="24"/>
                <w:szCs w:val="24"/>
                <w:lang w:val="en-US" w:eastAsia="en-US"/>
              </w:rPr>
              <w:t>Обработка</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корпусных</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деталей</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4" w:space="0" w:color="auto"/>
              <w:left w:val="single" w:sz="4" w:space="0" w:color="auto"/>
              <w:bottom w:val="single" w:sz="4" w:space="0" w:color="auto"/>
              <w:right w:val="single" w:sz="4" w:space="0" w:color="auto"/>
            </w:tcBorders>
            <w:shd w:val="clear" w:color="auto" w:fill="auto"/>
          </w:tcPr>
          <w:p w14:paraId="2F348E90"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4" w:space="0" w:color="auto"/>
              <w:left w:val="single" w:sz="4" w:space="0" w:color="auto"/>
              <w:bottom w:val="single" w:sz="4" w:space="0" w:color="auto"/>
              <w:right w:val="single" w:sz="3" w:space="0" w:color="000000"/>
            </w:tcBorders>
            <w:shd w:val="clear" w:color="auto" w:fill="auto"/>
          </w:tcPr>
          <w:p w14:paraId="0E4DE848"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5DD4CDF3"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47EDBB2B"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2D6AFDC1" w14:textId="77777777" w:rsidTr="00AF602F">
        <w:trPr>
          <w:trHeight w:val="326"/>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50586E45"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4" w:space="0" w:color="auto"/>
              <w:left w:val="single" w:sz="4" w:space="0" w:color="auto"/>
              <w:bottom w:val="single" w:sz="4" w:space="0" w:color="auto"/>
              <w:right w:val="single" w:sz="4" w:space="0" w:color="auto"/>
            </w:tcBorders>
            <w:shd w:val="clear" w:color="auto" w:fill="auto"/>
          </w:tcPr>
          <w:p w14:paraId="6B8B37E9"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4" w:space="0" w:color="auto"/>
              <w:left w:val="single" w:sz="4" w:space="0" w:color="auto"/>
              <w:bottom w:val="single" w:sz="4" w:space="0" w:color="auto"/>
              <w:right w:val="single" w:sz="4" w:space="0" w:color="auto"/>
            </w:tcBorders>
            <w:shd w:val="clear" w:color="auto" w:fill="auto"/>
          </w:tcPr>
          <w:p w14:paraId="56ECE698"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Требования к</w:t>
            </w:r>
            <w:r w:rsidRPr="00B329F9">
              <w:rPr>
                <w:rFonts w:ascii="Times New Roman" w:hAnsi="Times New Roman"/>
                <w:color w:val="000000"/>
                <w:sz w:val="24"/>
                <w:szCs w:val="24"/>
                <w:lang w:eastAsia="en-US"/>
              </w:rPr>
              <w:t xml:space="preserve"> корпусным деталям. Методы обработки корпусов. </w:t>
            </w:r>
          </w:p>
        </w:tc>
        <w:tc>
          <w:tcPr>
            <w:tcW w:w="1572" w:type="dxa"/>
            <w:vMerge/>
            <w:tcBorders>
              <w:top w:val="single" w:sz="4" w:space="0" w:color="auto"/>
              <w:left w:val="single" w:sz="4" w:space="0" w:color="auto"/>
              <w:bottom w:val="single" w:sz="4" w:space="0" w:color="auto"/>
              <w:right w:val="single" w:sz="3" w:space="0" w:color="000000"/>
            </w:tcBorders>
            <w:shd w:val="clear" w:color="auto" w:fill="auto"/>
          </w:tcPr>
          <w:p w14:paraId="59574649"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04303C09"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497BCCC2"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65269CE4" w14:textId="77777777" w:rsidTr="00AF602F">
        <w:trPr>
          <w:trHeight w:val="327"/>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7C958F54"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37" w:type="dxa"/>
            <w:tcBorders>
              <w:top w:val="single" w:sz="4" w:space="0" w:color="auto"/>
              <w:left w:val="single" w:sz="4" w:space="0" w:color="auto"/>
              <w:bottom w:val="single" w:sz="4" w:space="0" w:color="auto"/>
              <w:right w:val="single" w:sz="4" w:space="0" w:color="auto"/>
            </w:tcBorders>
            <w:shd w:val="clear" w:color="auto" w:fill="auto"/>
          </w:tcPr>
          <w:p w14:paraId="10A88EE4"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4" w:space="0" w:color="auto"/>
              <w:left w:val="single" w:sz="4" w:space="0" w:color="auto"/>
              <w:bottom w:val="single" w:sz="4" w:space="0" w:color="auto"/>
              <w:right w:val="single" w:sz="4" w:space="0" w:color="auto"/>
            </w:tcBorders>
            <w:shd w:val="clear" w:color="auto" w:fill="auto"/>
          </w:tcPr>
          <w:p w14:paraId="2D7E8098"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Обработка на агрегатных и многооперационных станках. </w:t>
            </w:r>
          </w:p>
        </w:tc>
        <w:tc>
          <w:tcPr>
            <w:tcW w:w="1572" w:type="dxa"/>
            <w:vMerge/>
            <w:tcBorders>
              <w:top w:val="single" w:sz="4" w:space="0" w:color="auto"/>
              <w:left w:val="single" w:sz="4" w:space="0" w:color="auto"/>
              <w:bottom w:val="single" w:sz="4" w:space="0" w:color="auto"/>
              <w:right w:val="single" w:sz="3" w:space="0" w:color="000000"/>
            </w:tcBorders>
            <w:shd w:val="clear" w:color="auto" w:fill="auto"/>
          </w:tcPr>
          <w:p w14:paraId="691810CC"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5B494A2F"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25AFD261"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7E4BA4A7" w14:textId="77777777" w:rsidTr="00AF602F">
        <w:trPr>
          <w:trHeight w:val="329"/>
        </w:trPr>
        <w:tc>
          <w:tcPr>
            <w:tcW w:w="2405" w:type="dxa"/>
            <w:vMerge/>
            <w:tcBorders>
              <w:top w:val="single" w:sz="4" w:space="0" w:color="auto"/>
              <w:left w:val="single" w:sz="4" w:space="0" w:color="auto"/>
              <w:bottom w:val="single" w:sz="4" w:space="0" w:color="auto"/>
              <w:right w:val="single" w:sz="4" w:space="0" w:color="auto"/>
            </w:tcBorders>
            <w:shd w:val="clear" w:color="auto" w:fill="auto"/>
          </w:tcPr>
          <w:p w14:paraId="155DC5E0"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37" w:type="dxa"/>
            <w:tcBorders>
              <w:top w:val="single" w:sz="4" w:space="0" w:color="auto"/>
              <w:left w:val="single" w:sz="4" w:space="0" w:color="auto"/>
              <w:bottom w:val="single" w:sz="4" w:space="0" w:color="auto"/>
              <w:right w:val="single" w:sz="4" w:space="0" w:color="auto"/>
            </w:tcBorders>
            <w:shd w:val="clear" w:color="auto" w:fill="auto"/>
          </w:tcPr>
          <w:p w14:paraId="497CDD32"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26" w:type="dxa"/>
            <w:gridSpan w:val="4"/>
            <w:tcBorders>
              <w:top w:val="single" w:sz="4" w:space="0" w:color="auto"/>
              <w:left w:val="single" w:sz="4" w:space="0" w:color="auto"/>
              <w:bottom w:val="single" w:sz="4" w:space="0" w:color="auto"/>
              <w:right w:val="single" w:sz="4" w:space="0" w:color="auto"/>
            </w:tcBorders>
            <w:shd w:val="clear" w:color="auto" w:fill="auto"/>
          </w:tcPr>
          <w:p w14:paraId="563E9131"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Проектирование ТП изготовления детали «Корпус» </w:t>
            </w:r>
          </w:p>
        </w:tc>
        <w:tc>
          <w:tcPr>
            <w:tcW w:w="1572" w:type="dxa"/>
            <w:vMerge/>
            <w:tcBorders>
              <w:top w:val="single" w:sz="4" w:space="0" w:color="auto"/>
              <w:left w:val="single" w:sz="4" w:space="0" w:color="auto"/>
              <w:bottom w:val="single" w:sz="4" w:space="0" w:color="auto"/>
              <w:right w:val="single" w:sz="3" w:space="0" w:color="000000"/>
            </w:tcBorders>
            <w:shd w:val="clear" w:color="auto" w:fill="auto"/>
          </w:tcPr>
          <w:p w14:paraId="3954F053"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bottom w:val="single" w:sz="4" w:space="0" w:color="auto"/>
              <w:right w:val="single" w:sz="3" w:space="0" w:color="000000"/>
            </w:tcBorders>
            <w:shd w:val="clear" w:color="auto" w:fill="auto"/>
          </w:tcPr>
          <w:p w14:paraId="0A946CBC"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bottom w:val="single" w:sz="4" w:space="0" w:color="auto"/>
              <w:right w:val="single" w:sz="3" w:space="0" w:color="000000"/>
            </w:tcBorders>
          </w:tcPr>
          <w:p w14:paraId="7B1C0DD5"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5B9A9A61" w14:textId="77777777" w:rsidTr="00BC3E6C">
        <w:trPr>
          <w:trHeight w:val="326"/>
        </w:trPr>
        <w:tc>
          <w:tcPr>
            <w:tcW w:w="9768" w:type="dxa"/>
            <w:gridSpan w:val="6"/>
            <w:tcBorders>
              <w:top w:val="single" w:sz="4" w:space="0" w:color="auto"/>
              <w:left w:val="single" w:sz="3" w:space="0" w:color="000000"/>
              <w:bottom w:val="single" w:sz="3" w:space="0" w:color="000000"/>
              <w:right w:val="single" w:sz="3" w:space="0" w:color="000000"/>
            </w:tcBorders>
            <w:shd w:val="clear" w:color="auto" w:fill="auto"/>
          </w:tcPr>
          <w:p w14:paraId="36F899AC" w14:textId="77777777" w:rsidR="00AB29C0" w:rsidRPr="00B329F9" w:rsidRDefault="002543EE" w:rsidP="00AB29C0">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lastRenderedPageBreak/>
              <w:t>Раздел</w:t>
            </w:r>
            <w:proofErr w:type="spellEnd"/>
            <w:r w:rsidRPr="00B329F9">
              <w:rPr>
                <w:rFonts w:ascii="Times New Roman" w:hAnsi="Times New Roman"/>
                <w:b/>
                <w:color w:val="000000"/>
                <w:sz w:val="24"/>
                <w:szCs w:val="24"/>
                <w:lang w:val="en-US" w:eastAsia="en-US"/>
              </w:rPr>
              <w:t xml:space="preserve"> 4. </w:t>
            </w:r>
            <w:proofErr w:type="spellStart"/>
            <w:r w:rsidRPr="00B329F9">
              <w:rPr>
                <w:rFonts w:ascii="Times New Roman" w:hAnsi="Times New Roman"/>
                <w:b/>
                <w:color w:val="000000"/>
                <w:sz w:val="24"/>
                <w:szCs w:val="24"/>
                <w:lang w:val="en-US" w:eastAsia="en-US"/>
              </w:rPr>
              <w:t>Проектирование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участка</w:t>
            </w:r>
            <w:proofErr w:type="spellEnd"/>
            <w:r w:rsidRPr="00B329F9">
              <w:rPr>
                <w:rFonts w:ascii="Times New Roman" w:hAnsi="Times New Roman"/>
                <w:color w:val="000000"/>
                <w:sz w:val="24"/>
                <w:szCs w:val="24"/>
                <w:lang w:val="en-US" w:eastAsia="en-US"/>
              </w:rPr>
              <w:t xml:space="preserve"> </w:t>
            </w:r>
          </w:p>
        </w:tc>
        <w:tc>
          <w:tcPr>
            <w:tcW w:w="1572" w:type="dxa"/>
            <w:tcBorders>
              <w:top w:val="single" w:sz="4" w:space="0" w:color="auto"/>
              <w:left w:val="single" w:sz="3" w:space="0" w:color="000000"/>
              <w:bottom w:val="single" w:sz="3" w:space="0" w:color="000000"/>
              <w:right w:val="single" w:sz="3" w:space="0" w:color="000000"/>
            </w:tcBorders>
            <w:shd w:val="clear" w:color="auto" w:fill="auto"/>
          </w:tcPr>
          <w:p w14:paraId="7A2C30D3" w14:textId="77777777" w:rsidR="00AB29C0" w:rsidRPr="00B329F9" w:rsidRDefault="002543EE" w:rsidP="00AB29C0">
            <w:pPr>
              <w:spacing w:after="0" w:line="259" w:lineRule="auto"/>
              <w:ind w:right="42"/>
              <w:jc w:val="center"/>
              <w:rPr>
                <w:rFonts w:ascii="Times New Roman" w:hAnsi="Times New Roman"/>
                <w:b/>
                <w:bCs/>
                <w:color w:val="000000"/>
                <w:sz w:val="24"/>
                <w:szCs w:val="24"/>
                <w:lang w:eastAsia="en-US"/>
              </w:rPr>
            </w:pPr>
            <w:r w:rsidRPr="00B329F9">
              <w:rPr>
                <w:rFonts w:ascii="Times New Roman" w:hAnsi="Times New Roman"/>
                <w:b/>
                <w:bCs/>
                <w:color w:val="000000"/>
                <w:sz w:val="24"/>
                <w:szCs w:val="24"/>
                <w:lang w:eastAsia="en-US"/>
              </w:rPr>
              <w:t>4</w:t>
            </w:r>
          </w:p>
        </w:tc>
        <w:tc>
          <w:tcPr>
            <w:tcW w:w="2261" w:type="dxa"/>
            <w:vMerge w:val="restart"/>
            <w:tcBorders>
              <w:top w:val="single" w:sz="4" w:space="0" w:color="auto"/>
              <w:left w:val="single" w:sz="3" w:space="0" w:color="000000"/>
              <w:right w:val="single" w:sz="3" w:space="0" w:color="000000"/>
            </w:tcBorders>
            <w:shd w:val="clear" w:color="auto" w:fill="auto"/>
          </w:tcPr>
          <w:p w14:paraId="0C5A0A96"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7554E0C0"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543F11CC"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129A9641"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4F82F89B" w14:textId="77777777" w:rsidR="00AB29C0"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10. </w:t>
            </w:r>
          </w:p>
          <w:p w14:paraId="6E88269A" w14:textId="77777777" w:rsidR="00AB29C0" w:rsidRPr="005E2D27"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783DC90B" w14:textId="77777777" w:rsidR="00AB29C0"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1.4. </w:t>
            </w:r>
          </w:p>
          <w:p w14:paraId="7556A8CC" w14:textId="77777777" w:rsidR="00AB29C0" w:rsidRPr="005E2D27"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1896996A" w14:textId="77777777" w:rsidR="00AB29C0"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2.5. </w:t>
            </w:r>
          </w:p>
          <w:p w14:paraId="6488425C" w14:textId="77777777" w:rsidR="00AB29C0" w:rsidRPr="005E2D27"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5A66AEDE" w14:textId="77777777" w:rsidR="00AB29C0" w:rsidRPr="005E2D27" w:rsidRDefault="002543EE" w:rsidP="00AB29C0">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304F669F"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7120B1C8" w14:textId="77777777" w:rsidR="00AB29C0" w:rsidRPr="00B329F9" w:rsidRDefault="002543EE" w:rsidP="00AB29C0">
            <w:pPr>
              <w:spacing w:after="0" w:line="259" w:lineRule="auto"/>
              <w:ind w:right="42"/>
              <w:jc w:val="center"/>
              <w:rPr>
                <w:rFonts w:ascii="Times New Roman" w:hAnsi="Times New Roman"/>
                <w:color w:val="000000"/>
                <w:sz w:val="24"/>
                <w:szCs w:val="24"/>
                <w:lang w:val="en-US"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556" w:type="dxa"/>
            <w:vMerge w:val="restart"/>
            <w:tcBorders>
              <w:top w:val="single" w:sz="4" w:space="0" w:color="auto"/>
              <w:left w:val="single" w:sz="3" w:space="0" w:color="000000"/>
              <w:right w:val="single" w:sz="3" w:space="0" w:color="000000"/>
            </w:tcBorders>
          </w:tcPr>
          <w:p w14:paraId="0E514590"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EE65B2F"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6450AEB"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1C0A1FA"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3612CE09"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0A76FD6C"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11E4DD06"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13FFD8EB"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59316984"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57A9C4FE"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26F72E86"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73C093E2"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3DF630B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09.02</w:t>
            </w:r>
          </w:p>
          <w:p w14:paraId="28B7169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12E9CD30"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2E715E5D"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E3DEAE7"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386986F2"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36AC26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71B02CF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0EB9501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1.1.03</w:t>
            </w:r>
          </w:p>
          <w:p w14:paraId="7641D50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5696252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591BA78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14F6AA8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55F8D7A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46752C7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1838413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412B200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2E7914E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7623794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49F125D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43464D4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B0E726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7447D7A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0329BDE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365EC8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282ED83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2828E41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43C2E56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26E6755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723109F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5E57FD6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70A14CE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7711319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69A8FDE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13220EE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w:t>
            </w:r>
            <w:r w:rsidRPr="005D694F">
              <w:rPr>
                <w:rFonts w:ascii="Times New Roman" w:hAnsi="Times New Roman"/>
                <w:color w:val="000000"/>
                <w:sz w:val="24"/>
                <w:szCs w:val="24"/>
              </w:rPr>
              <w:t xml:space="preserve"> 2.3.04</w:t>
            </w:r>
          </w:p>
          <w:p w14:paraId="1CA2179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1170091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1219C69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01E580A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5C84632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5DDD822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15D6E39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6FE6E8E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088100B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5804510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38A470E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178B0F3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4CD3F35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7A2B578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6BCA9B3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56B20C8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0798B9F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092327C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4B9B81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03D8FA9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361151D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517D4B5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4EBF54B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1D20E43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11DFEAA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5638AB0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4.2.08</w:t>
            </w:r>
          </w:p>
          <w:p w14:paraId="5706208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2119E37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7937DD3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6F2F4FE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0519AD7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451F44AE" w14:textId="77777777" w:rsidR="00AB29C0" w:rsidRPr="00B329F9" w:rsidRDefault="002543EE" w:rsidP="00AB29C0">
            <w:pPr>
              <w:spacing w:after="0" w:line="259" w:lineRule="auto"/>
              <w:ind w:right="42"/>
              <w:jc w:val="center"/>
              <w:rPr>
                <w:rFonts w:ascii="Times New Roman" w:hAnsi="Times New Roman"/>
                <w:i/>
                <w:color w:val="000000"/>
                <w:sz w:val="24"/>
                <w:szCs w:val="24"/>
                <w:lang w:val="en-US" w:eastAsia="en-US"/>
              </w:rPr>
            </w:pPr>
            <w:r w:rsidRPr="005D694F">
              <w:rPr>
                <w:rFonts w:ascii="Times New Roman" w:hAnsi="Times New Roman"/>
                <w:color w:val="000000"/>
                <w:sz w:val="24"/>
                <w:szCs w:val="24"/>
              </w:rPr>
              <w:t>З 4.3.06</w:t>
            </w:r>
          </w:p>
        </w:tc>
      </w:tr>
      <w:tr w:rsidR="000F3586" w14:paraId="6C97EEA8" w14:textId="77777777" w:rsidTr="00BC3E6C">
        <w:trPr>
          <w:trHeight w:val="329"/>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5216CE7" w14:textId="77777777" w:rsidR="00AB29C0" w:rsidRPr="00B329F9" w:rsidRDefault="002543EE" w:rsidP="00F24309">
            <w:pPr>
              <w:spacing w:after="0" w:line="259" w:lineRule="auto"/>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4.1. </w:t>
            </w:r>
            <w:proofErr w:type="spellStart"/>
            <w:r w:rsidRPr="00B329F9">
              <w:rPr>
                <w:rFonts w:ascii="Times New Roman" w:hAnsi="Times New Roman"/>
                <w:b/>
                <w:color w:val="000000"/>
                <w:sz w:val="24"/>
                <w:szCs w:val="24"/>
                <w:lang w:val="en-US" w:eastAsia="en-US"/>
              </w:rPr>
              <w:t>Порядок</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проектирования</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участка</w:t>
            </w:r>
            <w:proofErr w:type="spellEnd"/>
            <w:r w:rsidRPr="00B329F9">
              <w:rPr>
                <w:rFonts w:ascii="Times New Roman" w:hAnsi="Times New Roman"/>
                <w:b/>
                <w:color w:val="000000"/>
                <w:sz w:val="24"/>
                <w:szCs w:val="24"/>
                <w:lang w:val="en-US" w:eastAsia="en-US"/>
              </w:rPr>
              <w:t xml:space="preserve">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7E5BC8CF"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3" w:space="0" w:color="000000"/>
              <w:left w:val="single" w:sz="3" w:space="0" w:color="000000"/>
              <w:right w:val="single" w:sz="3" w:space="0" w:color="000000"/>
            </w:tcBorders>
            <w:shd w:val="clear" w:color="auto" w:fill="auto"/>
          </w:tcPr>
          <w:p w14:paraId="2233A6CF" w14:textId="77777777" w:rsidR="00AB29C0" w:rsidRPr="00B329F9" w:rsidRDefault="002543EE" w:rsidP="00BC3E6C">
            <w:pPr>
              <w:spacing w:after="0" w:line="259" w:lineRule="auto"/>
              <w:ind w:right="42"/>
              <w:jc w:val="center"/>
              <w:rPr>
                <w:rFonts w:ascii="Times New Roman" w:hAnsi="Times New Roman"/>
                <w:color w:val="000000"/>
                <w:sz w:val="24"/>
                <w:szCs w:val="24"/>
                <w:lang w:val="en-US" w:eastAsia="en-US"/>
              </w:rPr>
            </w:pPr>
            <w:r w:rsidRPr="00B329F9">
              <w:rPr>
                <w:rFonts w:ascii="Times New Roman" w:hAnsi="Times New Roman"/>
                <w:i/>
                <w:color w:val="000000"/>
                <w:sz w:val="24"/>
                <w:szCs w:val="24"/>
                <w:lang w:eastAsia="en-US"/>
              </w:rPr>
              <w:t>1</w:t>
            </w:r>
          </w:p>
        </w:tc>
        <w:tc>
          <w:tcPr>
            <w:tcW w:w="2261" w:type="dxa"/>
            <w:vMerge/>
            <w:tcBorders>
              <w:left w:val="single" w:sz="3" w:space="0" w:color="000000"/>
              <w:right w:val="single" w:sz="3" w:space="0" w:color="000000"/>
            </w:tcBorders>
            <w:shd w:val="clear" w:color="auto" w:fill="auto"/>
          </w:tcPr>
          <w:p w14:paraId="3293258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5214373D"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31CB6305" w14:textId="77777777" w:rsidTr="00BC3E6C">
        <w:trPr>
          <w:trHeight w:val="643"/>
        </w:trPr>
        <w:tc>
          <w:tcPr>
            <w:tcW w:w="2405" w:type="dxa"/>
            <w:vMerge/>
            <w:tcBorders>
              <w:top w:val="nil"/>
              <w:left w:val="single" w:sz="3" w:space="0" w:color="000000"/>
              <w:bottom w:val="nil"/>
              <w:right w:val="single" w:sz="3" w:space="0" w:color="000000"/>
            </w:tcBorders>
            <w:shd w:val="clear" w:color="auto" w:fill="auto"/>
          </w:tcPr>
          <w:p w14:paraId="1BAB9885"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2106F8F7"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2389DC9F"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Исходные данные для проектирования участка. Производственная программа. Рас</w:t>
            </w:r>
            <w:r w:rsidRPr="00B329F9">
              <w:rPr>
                <w:rFonts w:ascii="Times New Roman" w:hAnsi="Times New Roman"/>
                <w:color w:val="000000"/>
                <w:sz w:val="24"/>
                <w:szCs w:val="24"/>
                <w:lang w:eastAsia="en-US"/>
              </w:rPr>
              <w:t xml:space="preserve">чёт оборудования. Расчёт численности рабочих. </w:t>
            </w:r>
          </w:p>
        </w:tc>
        <w:tc>
          <w:tcPr>
            <w:tcW w:w="1572" w:type="dxa"/>
            <w:vMerge/>
            <w:tcBorders>
              <w:left w:val="single" w:sz="3" w:space="0" w:color="000000"/>
              <w:right w:val="single" w:sz="3" w:space="0" w:color="000000"/>
            </w:tcBorders>
            <w:shd w:val="clear" w:color="auto" w:fill="auto"/>
          </w:tcPr>
          <w:p w14:paraId="7AE17EC6"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37C968EB"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44CAC3EE"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5F9A00CD" w14:textId="77777777" w:rsidTr="00BC3E6C">
        <w:trPr>
          <w:trHeight w:val="646"/>
        </w:trPr>
        <w:tc>
          <w:tcPr>
            <w:tcW w:w="2405" w:type="dxa"/>
            <w:vMerge/>
            <w:tcBorders>
              <w:top w:val="nil"/>
              <w:left w:val="single" w:sz="3" w:space="0" w:color="000000"/>
              <w:bottom w:val="nil"/>
              <w:right w:val="single" w:sz="3" w:space="0" w:color="000000"/>
            </w:tcBorders>
            <w:shd w:val="clear" w:color="auto" w:fill="auto"/>
          </w:tcPr>
          <w:p w14:paraId="62A27D52"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0EAEB013"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EA570FD"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eastAsia="en-US"/>
              </w:rPr>
              <w:t xml:space="preserve">Порядок проектирования участка. Виды движения заготовок по участку. </w:t>
            </w:r>
            <w:proofErr w:type="spellStart"/>
            <w:r w:rsidRPr="00B329F9">
              <w:rPr>
                <w:rFonts w:ascii="Times New Roman" w:hAnsi="Times New Roman"/>
                <w:color w:val="000000"/>
                <w:sz w:val="24"/>
                <w:szCs w:val="24"/>
                <w:lang w:val="en-US" w:eastAsia="en-US"/>
              </w:rPr>
              <w:t>Определение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площади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участка</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3" w:space="0" w:color="000000"/>
              <w:right w:val="single" w:sz="3" w:space="0" w:color="000000"/>
            </w:tcBorders>
            <w:shd w:val="clear" w:color="auto" w:fill="auto"/>
          </w:tcPr>
          <w:p w14:paraId="0BEC7A92"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0A26F2A8"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1337D2AD"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1BBEA826" w14:textId="77777777" w:rsidTr="00AF602F">
        <w:trPr>
          <w:trHeight w:val="646"/>
        </w:trPr>
        <w:tc>
          <w:tcPr>
            <w:tcW w:w="2405" w:type="dxa"/>
            <w:vMerge/>
            <w:tcBorders>
              <w:top w:val="nil"/>
              <w:left w:val="single" w:sz="3" w:space="0" w:color="000000"/>
              <w:bottom w:val="nil"/>
              <w:right w:val="single" w:sz="3" w:space="0" w:color="000000"/>
            </w:tcBorders>
            <w:shd w:val="clear" w:color="auto" w:fill="auto"/>
          </w:tcPr>
          <w:p w14:paraId="321D9D07"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351DE63E"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716A40D"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Способы расположения оборудования на участке. Расстояния между оборудованием. </w:t>
            </w:r>
            <w:r w:rsidRPr="00B329F9">
              <w:rPr>
                <w:rFonts w:ascii="Times New Roman" w:hAnsi="Times New Roman"/>
                <w:color w:val="000000"/>
                <w:sz w:val="24"/>
                <w:szCs w:val="24"/>
                <w:lang w:eastAsia="en-US"/>
              </w:rPr>
              <w:t xml:space="preserve">Транспортные средства. </w:t>
            </w:r>
          </w:p>
        </w:tc>
        <w:tc>
          <w:tcPr>
            <w:tcW w:w="1572" w:type="dxa"/>
            <w:vMerge/>
            <w:tcBorders>
              <w:left w:val="single" w:sz="3" w:space="0" w:color="000000"/>
              <w:bottom w:val="single" w:sz="3" w:space="0" w:color="000000"/>
              <w:right w:val="single" w:sz="3" w:space="0" w:color="000000"/>
            </w:tcBorders>
            <w:shd w:val="clear" w:color="auto" w:fill="auto"/>
          </w:tcPr>
          <w:p w14:paraId="1AA06429"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162F3FC8"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2DAE88B1" w14:textId="77777777" w:rsidR="00AB29C0" w:rsidRPr="00B329F9" w:rsidRDefault="00AB29C0" w:rsidP="00BC3E6C">
            <w:pPr>
              <w:spacing w:after="0" w:line="259" w:lineRule="auto"/>
              <w:ind w:right="42"/>
              <w:jc w:val="center"/>
              <w:rPr>
                <w:rFonts w:ascii="Times New Roman" w:hAnsi="Times New Roman"/>
                <w:i/>
                <w:color w:val="000000"/>
                <w:sz w:val="24"/>
                <w:szCs w:val="24"/>
                <w:lang w:eastAsia="en-US"/>
              </w:rPr>
            </w:pPr>
          </w:p>
        </w:tc>
      </w:tr>
      <w:tr w:rsidR="000F3586" w14:paraId="3078D4E1" w14:textId="77777777" w:rsidTr="00AF602F">
        <w:trPr>
          <w:trHeight w:val="643"/>
        </w:trPr>
        <w:tc>
          <w:tcPr>
            <w:tcW w:w="2405" w:type="dxa"/>
            <w:vMerge/>
            <w:tcBorders>
              <w:top w:val="nil"/>
              <w:left w:val="single" w:sz="3" w:space="0" w:color="000000"/>
              <w:bottom w:val="nil"/>
              <w:right w:val="single" w:sz="3" w:space="0" w:color="000000"/>
            </w:tcBorders>
            <w:shd w:val="clear" w:color="auto" w:fill="auto"/>
          </w:tcPr>
          <w:p w14:paraId="7C4575F8"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0FCBA5D4"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практические занятия </w:t>
            </w:r>
          </w:p>
          <w:p w14:paraId="12A57DE0"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Планирование участка механической обработки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71DAB544"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3</w:t>
            </w:r>
          </w:p>
        </w:tc>
        <w:tc>
          <w:tcPr>
            <w:tcW w:w="2261" w:type="dxa"/>
            <w:vMerge/>
            <w:tcBorders>
              <w:left w:val="single" w:sz="3" w:space="0" w:color="000000"/>
              <w:bottom w:val="single" w:sz="3" w:space="0" w:color="000000"/>
              <w:right w:val="single" w:sz="3" w:space="0" w:color="000000"/>
            </w:tcBorders>
            <w:shd w:val="clear" w:color="auto" w:fill="auto"/>
          </w:tcPr>
          <w:p w14:paraId="6E68E910"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bottom w:val="single" w:sz="3" w:space="0" w:color="000000"/>
              <w:right w:val="single" w:sz="3" w:space="0" w:color="000000"/>
            </w:tcBorders>
          </w:tcPr>
          <w:p w14:paraId="49C1F24A"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6275227D" w14:textId="77777777" w:rsidTr="00BC3E6C">
        <w:trPr>
          <w:trHeight w:val="327"/>
        </w:trPr>
        <w:tc>
          <w:tcPr>
            <w:tcW w:w="9768" w:type="dxa"/>
            <w:gridSpan w:val="6"/>
            <w:tcBorders>
              <w:top w:val="single" w:sz="3" w:space="0" w:color="000000"/>
              <w:left w:val="single" w:sz="3" w:space="0" w:color="000000"/>
              <w:bottom w:val="single" w:sz="3" w:space="0" w:color="000000"/>
              <w:right w:val="single" w:sz="3" w:space="0" w:color="000000"/>
            </w:tcBorders>
            <w:shd w:val="clear" w:color="auto" w:fill="auto"/>
          </w:tcPr>
          <w:p w14:paraId="268B86F8" w14:textId="77777777" w:rsidR="00AB29C0" w:rsidRPr="00B329F9" w:rsidRDefault="002543EE" w:rsidP="00AB29C0">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lastRenderedPageBreak/>
              <w:t>Раздел</w:t>
            </w:r>
            <w:proofErr w:type="spellEnd"/>
            <w:r w:rsidRPr="00B329F9">
              <w:rPr>
                <w:rFonts w:ascii="Times New Roman" w:hAnsi="Times New Roman"/>
                <w:b/>
                <w:color w:val="000000"/>
                <w:sz w:val="24"/>
                <w:szCs w:val="24"/>
                <w:lang w:val="en-US" w:eastAsia="en-US"/>
              </w:rPr>
              <w:t xml:space="preserve"> 5. </w:t>
            </w:r>
            <w:proofErr w:type="spellStart"/>
            <w:r w:rsidRPr="00B329F9">
              <w:rPr>
                <w:rFonts w:ascii="Times New Roman" w:hAnsi="Times New Roman"/>
                <w:b/>
                <w:color w:val="000000"/>
                <w:sz w:val="24"/>
                <w:szCs w:val="24"/>
                <w:lang w:val="en-US" w:eastAsia="en-US"/>
              </w:rPr>
              <w:t>Технология</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сборки</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машин</w:t>
            </w:r>
            <w:proofErr w:type="spellEnd"/>
            <w:r w:rsidRPr="00B329F9">
              <w:rPr>
                <w:rFonts w:ascii="Times New Roman" w:hAnsi="Times New Roman"/>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51C599A8" w14:textId="77777777" w:rsidR="00AB29C0" w:rsidRPr="00B329F9" w:rsidRDefault="002543EE" w:rsidP="00AB29C0">
            <w:pPr>
              <w:spacing w:after="0" w:line="259" w:lineRule="auto"/>
              <w:ind w:right="42"/>
              <w:jc w:val="center"/>
              <w:rPr>
                <w:rFonts w:ascii="Times New Roman" w:hAnsi="Times New Roman"/>
                <w:b/>
                <w:bCs/>
                <w:color w:val="000000"/>
                <w:sz w:val="24"/>
                <w:szCs w:val="24"/>
                <w:lang w:eastAsia="en-US"/>
              </w:rPr>
            </w:pPr>
            <w:r w:rsidRPr="00B329F9">
              <w:rPr>
                <w:rFonts w:ascii="Times New Roman" w:hAnsi="Times New Roman"/>
                <w:b/>
                <w:bCs/>
                <w:color w:val="000000"/>
                <w:sz w:val="24"/>
                <w:szCs w:val="24"/>
                <w:lang w:eastAsia="en-US"/>
              </w:rPr>
              <w:t>8</w:t>
            </w:r>
          </w:p>
        </w:tc>
        <w:tc>
          <w:tcPr>
            <w:tcW w:w="2261" w:type="dxa"/>
            <w:vMerge w:val="restart"/>
            <w:tcBorders>
              <w:top w:val="single" w:sz="3" w:space="0" w:color="000000"/>
              <w:left w:val="single" w:sz="3" w:space="0" w:color="000000"/>
              <w:right w:val="single" w:sz="3" w:space="0" w:color="000000"/>
            </w:tcBorders>
            <w:shd w:val="clear" w:color="auto" w:fill="auto"/>
          </w:tcPr>
          <w:p w14:paraId="24A49966"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599DAFF3"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1173EB93"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lastRenderedPageBreak/>
              <w:t>ОК 05.</w:t>
            </w:r>
          </w:p>
          <w:p w14:paraId="27212844"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3E128594" w14:textId="77777777" w:rsidR="00AB29C0"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10. </w:t>
            </w:r>
          </w:p>
          <w:p w14:paraId="679B668A" w14:textId="77777777" w:rsidR="00AB29C0" w:rsidRPr="005E2D27" w:rsidRDefault="002543EE" w:rsidP="00AB29C0">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4FB9ABED" w14:textId="77777777" w:rsidR="00AB29C0"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1.4. </w:t>
            </w:r>
          </w:p>
          <w:p w14:paraId="21057D3D" w14:textId="77777777" w:rsidR="00AB29C0" w:rsidRPr="005E2D27" w:rsidRDefault="002543EE" w:rsidP="00AB29C0">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6AA25457" w14:textId="77777777" w:rsidR="00AB29C0"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ПК 2.5. </w:t>
            </w:r>
          </w:p>
          <w:p w14:paraId="708A7CDF" w14:textId="77777777" w:rsidR="00AB29C0" w:rsidRPr="005E2D27" w:rsidRDefault="002543EE" w:rsidP="00AB29C0">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0BE56D1A" w14:textId="77777777" w:rsidR="00AB29C0" w:rsidRPr="005E2D27" w:rsidRDefault="002543EE" w:rsidP="00AB29C0">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7B973C1C" w14:textId="77777777" w:rsidR="00AB29C0" w:rsidRPr="005E2D27" w:rsidRDefault="002543EE" w:rsidP="00AB29C0">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73E9EAD1" w14:textId="77777777" w:rsidR="00AB29C0" w:rsidRPr="00B329F9" w:rsidRDefault="002543EE" w:rsidP="00AB29C0">
            <w:pPr>
              <w:spacing w:after="0" w:line="259" w:lineRule="auto"/>
              <w:ind w:right="42"/>
              <w:jc w:val="center"/>
              <w:rPr>
                <w:rFonts w:ascii="Times New Roman" w:hAnsi="Times New Roman"/>
                <w:color w:val="000000"/>
                <w:sz w:val="24"/>
                <w:szCs w:val="24"/>
                <w:lang w:val="en-US"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556" w:type="dxa"/>
            <w:vMerge w:val="restart"/>
            <w:tcBorders>
              <w:top w:val="single" w:sz="3" w:space="0" w:color="000000"/>
              <w:left w:val="single" w:sz="3" w:space="0" w:color="000000"/>
              <w:right w:val="single" w:sz="3" w:space="0" w:color="000000"/>
            </w:tcBorders>
          </w:tcPr>
          <w:p w14:paraId="6FE23C7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535F09A"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115C2249"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169BF1EF"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779D2621"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62CCA4B1"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5FD6F8EF"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5518D279"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344F4A25"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60DC2D47"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9C1F3B3"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20AF2459"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7A1229CB"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5DA4B2E"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282F60F"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352668D4"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1D905C84"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463A0314"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A94E8EA" w14:textId="77777777" w:rsidR="00AB29C0" w:rsidRPr="0098294B" w:rsidRDefault="002543EE" w:rsidP="00AB29C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7DB819E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1AC64B9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444DF0B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7D194E2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4ED964D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04FFAC5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5F83133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42860D9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1.2.04</w:t>
            </w:r>
          </w:p>
          <w:p w14:paraId="2BC4FC9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3F1A8A9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7844827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774F3DB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35FE9D5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03E818E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A105C7C"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60B909F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1.4.03</w:t>
            </w:r>
          </w:p>
          <w:p w14:paraId="35BF36F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03ADA35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375F034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530CFAF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340445C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22F57C5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3EAF22E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5FDA5B2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56E77DD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09D4AF4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3F54F36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390ADAF6"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707EE4B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4F18EFAF"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0AAFF73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1BAB253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0FBF5F9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3BC3B91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3.2.06</w:t>
            </w:r>
          </w:p>
          <w:p w14:paraId="5EA083E4"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4EF0A82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0170CB3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5F3018E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53372FCD"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0731BC65"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1A1517E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3642CF03"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3C0C749E"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44E292A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43213F40"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6D845CA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09E2794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5053B57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36658F2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71321E8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2ACA7DA2"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4.1.01</w:t>
            </w:r>
            <w:r>
              <w:rPr>
                <w:rFonts w:ascii="Times New Roman" w:hAnsi="Times New Roman"/>
                <w:color w:val="000000"/>
                <w:sz w:val="24"/>
                <w:szCs w:val="24"/>
              </w:rPr>
              <w:t>-</w:t>
            </w:r>
          </w:p>
          <w:p w14:paraId="3542801A"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53392D8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539463D7"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7EC71A1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7413FF9"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5D3FF5EB"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79CA16A1"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8D30BA8" w14:textId="77777777" w:rsidR="00AB29C0" w:rsidRPr="005D694F" w:rsidRDefault="002543EE" w:rsidP="00AB29C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33731EE6" w14:textId="77777777" w:rsidR="00AB29C0" w:rsidRPr="00B329F9" w:rsidRDefault="002543EE" w:rsidP="00AB29C0">
            <w:pPr>
              <w:spacing w:after="0" w:line="259" w:lineRule="auto"/>
              <w:ind w:right="42"/>
              <w:jc w:val="center"/>
              <w:rPr>
                <w:rFonts w:ascii="Times New Roman" w:hAnsi="Times New Roman"/>
                <w:i/>
                <w:color w:val="000000"/>
                <w:sz w:val="24"/>
                <w:szCs w:val="24"/>
                <w:lang w:val="en-US" w:eastAsia="en-US"/>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4.3.06</w:t>
            </w:r>
          </w:p>
        </w:tc>
      </w:tr>
      <w:tr w:rsidR="000F3586" w14:paraId="26231604" w14:textId="77777777" w:rsidTr="00BC3E6C">
        <w:trPr>
          <w:trHeight w:val="329"/>
        </w:trPr>
        <w:tc>
          <w:tcPr>
            <w:tcW w:w="2405"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2B8F372" w14:textId="77777777" w:rsidR="00AB29C0" w:rsidRPr="00B329F9" w:rsidRDefault="002543EE" w:rsidP="00F24309">
            <w:pPr>
              <w:spacing w:after="0" w:line="259" w:lineRule="auto"/>
              <w:ind w:right="3"/>
              <w:jc w:val="center"/>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Тема 5.1. Основные </w:t>
            </w:r>
            <w:r w:rsidRPr="00B329F9">
              <w:rPr>
                <w:rFonts w:ascii="Times New Roman" w:hAnsi="Times New Roman"/>
                <w:b/>
                <w:color w:val="000000"/>
                <w:sz w:val="24"/>
                <w:szCs w:val="24"/>
                <w:lang w:eastAsia="en-US"/>
              </w:rPr>
              <w:lastRenderedPageBreak/>
              <w:t xml:space="preserve">понятия и определения </w:t>
            </w:r>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4C6034AE"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lastRenderedPageBreak/>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vMerge w:val="restart"/>
            <w:tcBorders>
              <w:top w:val="single" w:sz="3" w:space="0" w:color="000000"/>
              <w:left w:val="single" w:sz="3" w:space="0" w:color="000000"/>
              <w:right w:val="single" w:sz="3" w:space="0" w:color="000000"/>
            </w:tcBorders>
            <w:shd w:val="clear" w:color="auto" w:fill="auto"/>
          </w:tcPr>
          <w:p w14:paraId="21D1D001"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09257335"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7CC17E9C"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21340265" w14:textId="77777777" w:rsidTr="00BC3E6C">
        <w:trPr>
          <w:trHeight w:val="326"/>
        </w:trPr>
        <w:tc>
          <w:tcPr>
            <w:tcW w:w="2405" w:type="dxa"/>
            <w:vMerge/>
            <w:tcBorders>
              <w:top w:val="nil"/>
              <w:left w:val="single" w:sz="3" w:space="0" w:color="000000"/>
              <w:bottom w:val="nil"/>
              <w:right w:val="single" w:sz="3" w:space="0" w:color="000000"/>
            </w:tcBorders>
            <w:shd w:val="clear" w:color="auto" w:fill="auto"/>
          </w:tcPr>
          <w:p w14:paraId="2B106E4C"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30642118"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0C565423"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Основные</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понятия</w:t>
            </w:r>
            <w:proofErr w:type="spellEnd"/>
            <w:r w:rsidRPr="00B329F9">
              <w:rPr>
                <w:rFonts w:ascii="Times New Roman" w:hAnsi="Times New Roman"/>
                <w:color w:val="000000"/>
                <w:sz w:val="24"/>
                <w:szCs w:val="24"/>
                <w:lang w:val="en-US" w:eastAsia="en-US"/>
              </w:rPr>
              <w:t xml:space="preserve"> и </w:t>
            </w:r>
            <w:proofErr w:type="spellStart"/>
            <w:r w:rsidRPr="00B329F9">
              <w:rPr>
                <w:rFonts w:ascii="Times New Roman" w:hAnsi="Times New Roman"/>
                <w:color w:val="000000"/>
                <w:sz w:val="24"/>
                <w:szCs w:val="24"/>
                <w:lang w:val="en-US" w:eastAsia="en-US"/>
              </w:rPr>
              <w:t>определения</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3" w:space="0" w:color="000000"/>
              <w:right w:val="single" w:sz="3" w:space="0" w:color="000000"/>
            </w:tcBorders>
            <w:shd w:val="clear" w:color="auto" w:fill="auto"/>
          </w:tcPr>
          <w:p w14:paraId="66E681F4"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3414532B"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AC7772F"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11EFDDE7" w14:textId="77777777" w:rsidTr="00BC3E6C">
        <w:trPr>
          <w:trHeight w:val="326"/>
        </w:trPr>
        <w:tc>
          <w:tcPr>
            <w:tcW w:w="2405" w:type="dxa"/>
            <w:vMerge/>
            <w:tcBorders>
              <w:top w:val="nil"/>
              <w:left w:val="single" w:sz="3" w:space="0" w:color="000000"/>
              <w:bottom w:val="nil"/>
              <w:right w:val="single" w:sz="3" w:space="0" w:color="000000"/>
            </w:tcBorders>
            <w:shd w:val="clear" w:color="auto" w:fill="auto"/>
          </w:tcPr>
          <w:p w14:paraId="634C98A2"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0C8864AF"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678B3B47"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Методы</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сборки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Стадии</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сборки</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3" w:space="0" w:color="000000"/>
              <w:right w:val="single" w:sz="3" w:space="0" w:color="000000"/>
            </w:tcBorders>
            <w:shd w:val="clear" w:color="auto" w:fill="auto"/>
          </w:tcPr>
          <w:p w14:paraId="636E0B5A"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0FB65F81"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27A893D"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12C3ABCE" w14:textId="77777777" w:rsidTr="00BC3E6C">
        <w:trPr>
          <w:trHeight w:val="329"/>
        </w:trPr>
        <w:tc>
          <w:tcPr>
            <w:tcW w:w="2405" w:type="dxa"/>
            <w:vMerge/>
            <w:tcBorders>
              <w:top w:val="nil"/>
              <w:left w:val="single" w:sz="3" w:space="0" w:color="000000"/>
              <w:bottom w:val="nil"/>
              <w:right w:val="single" w:sz="3" w:space="0" w:color="000000"/>
            </w:tcBorders>
            <w:shd w:val="clear" w:color="auto" w:fill="auto"/>
          </w:tcPr>
          <w:p w14:paraId="3A209A3F"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0FCA26A0"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3</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9388364" w14:textId="77777777" w:rsidR="00AB29C0" w:rsidRPr="00B329F9" w:rsidRDefault="002543EE" w:rsidP="00B329F9">
            <w:pPr>
              <w:spacing w:after="0" w:line="259" w:lineRule="auto"/>
              <w:jc w:val="both"/>
              <w:rPr>
                <w:rFonts w:ascii="Times New Roman" w:hAnsi="Times New Roman"/>
                <w:color w:val="000000"/>
                <w:sz w:val="24"/>
                <w:szCs w:val="24"/>
                <w:lang w:val="en-US" w:eastAsia="en-US"/>
              </w:rPr>
            </w:pPr>
            <w:proofErr w:type="spellStart"/>
            <w:r w:rsidRPr="00B329F9">
              <w:rPr>
                <w:rFonts w:ascii="Times New Roman" w:hAnsi="Times New Roman"/>
                <w:color w:val="000000"/>
                <w:sz w:val="24"/>
                <w:szCs w:val="24"/>
                <w:lang w:val="en-US" w:eastAsia="en-US"/>
              </w:rPr>
              <w:t>Технологическая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документация</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процесса</w:t>
            </w:r>
            <w:proofErr w:type="spellEnd"/>
            <w:r w:rsidRPr="00B329F9">
              <w:rPr>
                <w:rFonts w:ascii="Times New Roman" w:hAnsi="Times New Roman"/>
                <w:color w:val="000000"/>
                <w:sz w:val="24"/>
                <w:szCs w:val="24"/>
                <w:lang w:val="en-US" w:eastAsia="en-US"/>
              </w:rPr>
              <w:t xml:space="preserve"> </w:t>
            </w:r>
            <w:proofErr w:type="spellStart"/>
            <w:r w:rsidRPr="00B329F9">
              <w:rPr>
                <w:rFonts w:ascii="Times New Roman" w:hAnsi="Times New Roman"/>
                <w:color w:val="000000"/>
                <w:sz w:val="24"/>
                <w:szCs w:val="24"/>
                <w:lang w:val="en-US" w:eastAsia="en-US"/>
              </w:rPr>
              <w:t>сборки</w:t>
            </w:r>
            <w:proofErr w:type="spellEnd"/>
            <w:r w:rsidRPr="00B329F9">
              <w:rPr>
                <w:rFonts w:ascii="Times New Roman" w:hAnsi="Times New Roman"/>
                <w:color w:val="000000"/>
                <w:sz w:val="24"/>
                <w:szCs w:val="24"/>
                <w:lang w:val="en-US" w:eastAsia="en-US"/>
              </w:rPr>
              <w:t xml:space="preserve"> </w:t>
            </w:r>
          </w:p>
        </w:tc>
        <w:tc>
          <w:tcPr>
            <w:tcW w:w="1572" w:type="dxa"/>
            <w:vMerge/>
            <w:tcBorders>
              <w:left w:val="single" w:sz="3" w:space="0" w:color="000000"/>
              <w:right w:val="single" w:sz="3" w:space="0" w:color="000000"/>
            </w:tcBorders>
            <w:shd w:val="clear" w:color="auto" w:fill="auto"/>
          </w:tcPr>
          <w:p w14:paraId="6815872A" w14:textId="77777777" w:rsidR="00AB29C0" w:rsidRPr="00B329F9" w:rsidRDefault="00AB29C0" w:rsidP="00BC3E6C">
            <w:pPr>
              <w:spacing w:after="0" w:line="259" w:lineRule="auto"/>
              <w:ind w:right="42"/>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1CEF4F6B"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23C68AB3"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1BCF5EFA" w14:textId="77777777" w:rsidTr="00AF602F">
        <w:trPr>
          <w:trHeight w:val="326"/>
        </w:trPr>
        <w:tc>
          <w:tcPr>
            <w:tcW w:w="2405" w:type="dxa"/>
            <w:vMerge/>
            <w:tcBorders>
              <w:top w:val="nil"/>
              <w:left w:val="single" w:sz="3" w:space="0" w:color="000000"/>
              <w:bottom w:val="nil"/>
              <w:right w:val="single" w:sz="3" w:space="0" w:color="000000"/>
            </w:tcBorders>
            <w:shd w:val="clear" w:color="auto" w:fill="auto"/>
          </w:tcPr>
          <w:p w14:paraId="77A2A8D7"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36344A59"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4</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0F15171F"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Технологическая схема сборки. Пример составления технологической схемы сборки </w:t>
            </w:r>
          </w:p>
        </w:tc>
        <w:tc>
          <w:tcPr>
            <w:tcW w:w="1572" w:type="dxa"/>
            <w:vMerge/>
            <w:tcBorders>
              <w:left w:val="single" w:sz="3" w:space="0" w:color="000000"/>
              <w:bottom w:val="single" w:sz="3" w:space="0" w:color="000000"/>
              <w:right w:val="single" w:sz="3" w:space="0" w:color="000000"/>
            </w:tcBorders>
            <w:shd w:val="clear" w:color="auto" w:fill="auto"/>
          </w:tcPr>
          <w:p w14:paraId="3724AB1F"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14C59A35"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7BB9A3D7"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1C912D97" w14:textId="77777777" w:rsidTr="00AF602F">
        <w:trPr>
          <w:trHeight w:val="326"/>
        </w:trPr>
        <w:tc>
          <w:tcPr>
            <w:tcW w:w="2405" w:type="dxa"/>
            <w:vMerge w:val="restart"/>
            <w:tcBorders>
              <w:top w:val="single" w:sz="3" w:space="0" w:color="000000"/>
              <w:left w:val="single" w:sz="3" w:space="0" w:color="000000"/>
              <w:right w:val="single" w:sz="3" w:space="0" w:color="000000"/>
            </w:tcBorders>
            <w:shd w:val="clear" w:color="auto" w:fill="auto"/>
          </w:tcPr>
          <w:p w14:paraId="7D7B57A3" w14:textId="77777777" w:rsidR="00AB29C0" w:rsidRPr="00B329F9" w:rsidRDefault="002543EE" w:rsidP="00F24309">
            <w:pPr>
              <w:spacing w:after="0" w:line="259" w:lineRule="auto"/>
              <w:ind w:left="-90" w:firstLine="90"/>
              <w:jc w:val="center"/>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Тема</w:t>
            </w:r>
            <w:proofErr w:type="spellEnd"/>
            <w:r w:rsidRPr="00B329F9">
              <w:rPr>
                <w:rFonts w:ascii="Times New Roman" w:hAnsi="Times New Roman"/>
                <w:b/>
                <w:color w:val="000000"/>
                <w:sz w:val="24"/>
                <w:szCs w:val="24"/>
                <w:lang w:val="en-US" w:eastAsia="en-US"/>
              </w:rPr>
              <w:t xml:space="preserve"> 5.2. </w:t>
            </w:r>
            <w:proofErr w:type="spellStart"/>
            <w:r w:rsidRPr="00B329F9">
              <w:rPr>
                <w:rFonts w:ascii="Times New Roman" w:hAnsi="Times New Roman"/>
                <w:b/>
                <w:color w:val="000000"/>
                <w:sz w:val="24"/>
                <w:szCs w:val="24"/>
                <w:lang w:val="en-US" w:eastAsia="en-US"/>
              </w:rPr>
              <w:t>Сборка</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типовых</w:t>
            </w:r>
            <w:proofErr w:type="spellEnd"/>
            <w:r w:rsidRPr="00B329F9">
              <w:rPr>
                <w:rFonts w:ascii="Times New Roman" w:hAnsi="Times New Roman"/>
                <w:b/>
                <w:color w:val="000000"/>
                <w:sz w:val="24"/>
                <w:szCs w:val="24"/>
                <w:lang w:eastAsia="en-US"/>
              </w:rPr>
              <w:t xml:space="preserve"> с</w:t>
            </w:r>
            <w:proofErr w:type="spellStart"/>
            <w:r w:rsidRPr="00B329F9">
              <w:rPr>
                <w:rFonts w:ascii="Times New Roman" w:hAnsi="Times New Roman"/>
                <w:b/>
                <w:color w:val="000000"/>
                <w:sz w:val="24"/>
                <w:szCs w:val="24"/>
                <w:lang w:val="en-US" w:eastAsia="en-US"/>
              </w:rPr>
              <w:t>оединений</w:t>
            </w:r>
            <w:proofErr w:type="spellEnd"/>
          </w:p>
        </w:tc>
        <w:tc>
          <w:tcPr>
            <w:tcW w:w="7363" w:type="dxa"/>
            <w:gridSpan w:val="5"/>
            <w:tcBorders>
              <w:top w:val="single" w:sz="3" w:space="0" w:color="000000"/>
              <w:left w:val="single" w:sz="3" w:space="0" w:color="000000"/>
              <w:bottom w:val="single" w:sz="3" w:space="0" w:color="000000"/>
              <w:right w:val="single" w:sz="3" w:space="0" w:color="000000"/>
            </w:tcBorders>
            <w:shd w:val="clear" w:color="auto" w:fill="auto"/>
          </w:tcPr>
          <w:p w14:paraId="7FDDF89B" w14:textId="77777777" w:rsidR="00AB29C0"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Содержание</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учебного</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материала</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3" w:space="0" w:color="000000"/>
              <w:left w:val="single" w:sz="3" w:space="0" w:color="000000"/>
              <w:bottom w:val="single" w:sz="3" w:space="0" w:color="000000"/>
              <w:right w:val="single" w:sz="3" w:space="0" w:color="000000"/>
            </w:tcBorders>
            <w:shd w:val="clear" w:color="auto" w:fill="auto"/>
          </w:tcPr>
          <w:p w14:paraId="01973DD6"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2261" w:type="dxa"/>
            <w:vMerge/>
            <w:tcBorders>
              <w:left w:val="single" w:sz="3" w:space="0" w:color="000000"/>
              <w:right w:val="single" w:sz="3" w:space="0" w:color="000000"/>
            </w:tcBorders>
            <w:shd w:val="clear" w:color="auto" w:fill="auto"/>
          </w:tcPr>
          <w:p w14:paraId="222BE108"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0864C2C8" w14:textId="77777777" w:rsidR="00AB29C0" w:rsidRPr="00B329F9" w:rsidRDefault="00AB29C0" w:rsidP="00BC3E6C">
            <w:pPr>
              <w:spacing w:after="0" w:line="259" w:lineRule="auto"/>
              <w:ind w:right="42"/>
              <w:jc w:val="center"/>
              <w:rPr>
                <w:rFonts w:ascii="Times New Roman" w:hAnsi="Times New Roman"/>
                <w:i/>
                <w:color w:val="000000"/>
                <w:sz w:val="24"/>
                <w:szCs w:val="24"/>
                <w:lang w:val="en-US" w:eastAsia="en-US"/>
              </w:rPr>
            </w:pPr>
          </w:p>
        </w:tc>
      </w:tr>
      <w:tr w:rsidR="000F3586" w14:paraId="2A9139D1" w14:textId="77777777" w:rsidTr="00BC3E6C">
        <w:trPr>
          <w:trHeight w:val="329"/>
        </w:trPr>
        <w:tc>
          <w:tcPr>
            <w:tcW w:w="2405" w:type="dxa"/>
            <w:vMerge/>
            <w:tcBorders>
              <w:left w:val="single" w:sz="3" w:space="0" w:color="000000"/>
              <w:right w:val="single" w:sz="3" w:space="0" w:color="000000"/>
            </w:tcBorders>
            <w:shd w:val="clear" w:color="auto" w:fill="auto"/>
          </w:tcPr>
          <w:p w14:paraId="088EBB29"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66AEBFB0"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1</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8FCB670"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Сборка типовых соединений: </w:t>
            </w:r>
            <w:r w:rsidRPr="00B329F9">
              <w:rPr>
                <w:rFonts w:ascii="Times New Roman" w:hAnsi="Times New Roman"/>
                <w:color w:val="000000"/>
                <w:sz w:val="24"/>
                <w:szCs w:val="24"/>
                <w:lang w:eastAsia="en-US"/>
              </w:rPr>
              <w:t xml:space="preserve">подшипников, зубчатых зацеплений, резьбовых пар.   </w:t>
            </w:r>
          </w:p>
        </w:tc>
        <w:tc>
          <w:tcPr>
            <w:tcW w:w="15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1EFD3A1"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2</w:t>
            </w:r>
          </w:p>
        </w:tc>
        <w:tc>
          <w:tcPr>
            <w:tcW w:w="2261" w:type="dxa"/>
            <w:vMerge/>
            <w:tcBorders>
              <w:left w:val="single" w:sz="3" w:space="0" w:color="000000"/>
              <w:right w:val="single" w:sz="3" w:space="0" w:color="000000"/>
            </w:tcBorders>
            <w:shd w:val="clear" w:color="auto" w:fill="auto"/>
          </w:tcPr>
          <w:p w14:paraId="1896CBBD"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right w:val="single" w:sz="3" w:space="0" w:color="000000"/>
            </w:tcBorders>
          </w:tcPr>
          <w:p w14:paraId="6C12DC10"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2163F593" w14:textId="77777777" w:rsidTr="00BC3E6C">
        <w:trPr>
          <w:trHeight w:val="643"/>
        </w:trPr>
        <w:tc>
          <w:tcPr>
            <w:tcW w:w="2405" w:type="dxa"/>
            <w:vMerge/>
            <w:tcBorders>
              <w:left w:val="single" w:sz="3" w:space="0" w:color="000000"/>
              <w:right w:val="single" w:sz="3" w:space="0" w:color="000000"/>
            </w:tcBorders>
            <w:shd w:val="clear" w:color="auto" w:fill="auto"/>
          </w:tcPr>
          <w:p w14:paraId="2063BEE6" w14:textId="77777777" w:rsidR="00AB29C0" w:rsidRPr="00B329F9" w:rsidRDefault="00AB29C0" w:rsidP="00F24309">
            <w:pPr>
              <w:spacing w:after="0" w:line="259" w:lineRule="auto"/>
              <w:rPr>
                <w:rFonts w:ascii="Times New Roman" w:hAnsi="Times New Roman"/>
                <w:color w:val="000000"/>
                <w:sz w:val="24"/>
                <w:szCs w:val="24"/>
                <w:lang w:val="en-US" w:eastAsia="en-US"/>
              </w:rPr>
            </w:pPr>
          </w:p>
        </w:tc>
        <w:tc>
          <w:tcPr>
            <w:tcW w:w="237" w:type="dxa"/>
            <w:tcBorders>
              <w:top w:val="single" w:sz="3" w:space="0" w:color="000000"/>
              <w:left w:val="single" w:sz="3" w:space="0" w:color="000000"/>
              <w:bottom w:val="single" w:sz="3" w:space="0" w:color="000000"/>
              <w:right w:val="single" w:sz="3" w:space="0" w:color="000000"/>
            </w:tcBorders>
            <w:shd w:val="clear" w:color="auto" w:fill="auto"/>
          </w:tcPr>
          <w:p w14:paraId="2D9F4B55" w14:textId="77777777" w:rsidR="00AB29C0" w:rsidRPr="00B329F9" w:rsidRDefault="002543EE" w:rsidP="00F24309">
            <w:pPr>
              <w:spacing w:after="0" w:line="259" w:lineRule="auto"/>
              <w:rPr>
                <w:rFonts w:ascii="Times New Roman" w:hAnsi="Times New Roman"/>
                <w:color w:val="000000"/>
                <w:sz w:val="24"/>
                <w:szCs w:val="24"/>
                <w:lang w:val="en-US" w:eastAsia="en-US"/>
              </w:rPr>
            </w:pPr>
            <w:r w:rsidRPr="00B329F9">
              <w:rPr>
                <w:rFonts w:ascii="Times New Roman" w:hAnsi="Times New Roman"/>
                <w:color w:val="000000"/>
                <w:sz w:val="24"/>
                <w:szCs w:val="24"/>
                <w:lang w:val="en-US" w:eastAsia="en-US"/>
              </w:rPr>
              <w:t>2</w:t>
            </w:r>
          </w:p>
        </w:tc>
        <w:tc>
          <w:tcPr>
            <w:tcW w:w="7126" w:type="dxa"/>
            <w:gridSpan w:val="4"/>
            <w:tcBorders>
              <w:top w:val="single" w:sz="3" w:space="0" w:color="000000"/>
              <w:left w:val="single" w:sz="3" w:space="0" w:color="000000"/>
              <w:bottom w:val="single" w:sz="3" w:space="0" w:color="000000"/>
              <w:right w:val="single" w:sz="3" w:space="0" w:color="000000"/>
            </w:tcBorders>
            <w:shd w:val="clear" w:color="auto" w:fill="auto"/>
          </w:tcPr>
          <w:p w14:paraId="5319C42F"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Нормирование сборочных работ. Пример расчета операции сборки. </w:t>
            </w:r>
            <w:r w:rsidRPr="00B329F9">
              <w:rPr>
                <w:rFonts w:ascii="Times New Roman" w:hAnsi="Times New Roman"/>
                <w:color w:val="000000"/>
                <w:sz w:val="24"/>
                <w:szCs w:val="24"/>
                <w:lang w:eastAsia="en-US"/>
              </w:rPr>
              <w:t xml:space="preserve">Справочная литература, используемая для нормирования сборочных работ. </w:t>
            </w:r>
          </w:p>
        </w:tc>
        <w:tc>
          <w:tcPr>
            <w:tcW w:w="1572" w:type="dxa"/>
            <w:vMerge/>
            <w:tcBorders>
              <w:top w:val="nil"/>
              <w:left w:val="single" w:sz="3" w:space="0" w:color="000000"/>
              <w:bottom w:val="single" w:sz="3" w:space="0" w:color="000000"/>
              <w:right w:val="single" w:sz="3" w:space="0" w:color="000000"/>
            </w:tcBorders>
            <w:shd w:val="clear" w:color="auto" w:fill="auto"/>
          </w:tcPr>
          <w:p w14:paraId="1E8823C8" w14:textId="77777777" w:rsidR="00AB29C0" w:rsidRPr="00B329F9" w:rsidRDefault="00AB29C0" w:rsidP="00BC3E6C">
            <w:pPr>
              <w:spacing w:after="0" w:line="259" w:lineRule="auto"/>
              <w:ind w:right="42"/>
              <w:rPr>
                <w:rFonts w:ascii="Times New Roman" w:hAnsi="Times New Roman"/>
                <w:color w:val="000000"/>
                <w:sz w:val="24"/>
                <w:szCs w:val="24"/>
                <w:lang w:eastAsia="en-US"/>
              </w:rPr>
            </w:pPr>
          </w:p>
        </w:tc>
        <w:tc>
          <w:tcPr>
            <w:tcW w:w="2261" w:type="dxa"/>
            <w:vMerge/>
            <w:tcBorders>
              <w:left w:val="single" w:sz="3" w:space="0" w:color="000000"/>
              <w:right w:val="single" w:sz="3" w:space="0" w:color="000000"/>
            </w:tcBorders>
            <w:shd w:val="clear" w:color="auto" w:fill="auto"/>
          </w:tcPr>
          <w:p w14:paraId="67D167ED"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vMerge/>
            <w:tcBorders>
              <w:left w:val="single" w:sz="3" w:space="0" w:color="000000"/>
              <w:right w:val="single" w:sz="3" w:space="0" w:color="000000"/>
            </w:tcBorders>
          </w:tcPr>
          <w:p w14:paraId="678CD8BF"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5DB9AB1C" w14:textId="77777777" w:rsidTr="00AF602F">
        <w:trPr>
          <w:trHeight w:val="943"/>
        </w:trPr>
        <w:tc>
          <w:tcPr>
            <w:tcW w:w="2405" w:type="dxa"/>
            <w:vMerge/>
            <w:tcBorders>
              <w:left w:val="single" w:sz="3" w:space="0" w:color="000000"/>
              <w:bottom w:val="single" w:sz="4" w:space="0" w:color="auto"/>
              <w:right w:val="single" w:sz="3" w:space="0" w:color="000000"/>
            </w:tcBorders>
            <w:shd w:val="clear" w:color="auto" w:fill="auto"/>
          </w:tcPr>
          <w:p w14:paraId="12D0C83F" w14:textId="77777777" w:rsidR="00AB29C0" w:rsidRPr="00B329F9" w:rsidRDefault="00AB29C0" w:rsidP="00F24309">
            <w:pPr>
              <w:spacing w:after="0" w:line="259" w:lineRule="auto"/>
              <w:rPr>
                <w:rFonts w:ascii="Times New Roman" w:hAnsi="Times New Roman"/>
                <w:color w:val="000000"/>
                <w:sz w:val="24"/>
                <w:szCs w:val="24"/>
                <w:lang w:eastAsia="en-US"/>
              </w:rPr>
            </w:pPr>
          </w:p>
        </w:tc>
        <w:tc>
          <w:tcPr>
            <w:tcW w:w="7363" w:type="dxa"/>
            <w:gridSpan w:val="5"/>
            <w:tcBorders>
              <w:top w:val="single" w:sz="3" w:space="0" w:color="000000"/>
              <w:left w:val="single" w:sz="3" w:space="0" w:color="000000"/>
              <w:bottom w:val="single" w:sz="4" w:space="0" w:color="auto"/>
              <w:right w:val="single" w:sz="3" w:space="0" w:color="000000"/>
            </w:tcBorders>
            <w:shd w:val="clear" w:color="auto" w:fill="auto"/>
          </w:tcPr>
          <w:p w14:paraId="6E9EC312"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t xml:space="preserve">В том числе, практическое занятие </w:t>
            </w:r>
          </w:p>
          <w:p w14:paraId="5BAE6D7E" w14:textId="77777777" w:rsidR="00AB29C0" w:rsidRPr="00B329F9" w:rsidRDefault="002543EE" w:rsidP="00B329F9">
            <w:pPr>
              <w:spacing w:after="0" w:line="259" w:lineRule="auto"/>
              <w:jc w:val="both"/>
              <w:rPr>
                <w:rFonts w:ascii="Times New Roman" w:hAnsi="Times New Roman"/>
                <w:color w:val="000000"/>
                <w:sz w:val="24"/>
                <w:szCs w:val="24"/>
                <w:lang w:eastAsia="en-US"/>
              </w:rPr>
            </w:pPr>
            <w:r w:rsidRPr="00B329F9">
              <w:rPr>
                <w:rFonts w:ascii="Times New Roman" w:hAnsi="Times New Roman"/>
                <w:color w:val="000000"/>
                <w:sz w:val="24"/>
                <w:szCs w:val="24"/>
                <w:lang w:eastAsia="en-US"/>
              </w:rPr>
              <w:t xml:space="preserve">Технология сборки: сборка изделия в соответствии с технологическим заданием. </w:t>
            </w:r>
          </w:p>
        </w:tc>
        <w:tc>
          <w:tcPr>
            <w:tcW w:w="1572" w:type="dxa"/>
            <w:tcBorders>
              <w:top w:val="single" w:sz="3" w:space="0" w:color="000000"/>
              <w:left w:val="single" w:sz="3" w:space="0" w:color="000000"/>
              <w:bottom w:val="single" w:sz="4" w:space="0" w:color="auto"/>
              <w:right w:val="single" w:sz="3" w:space="0" w:color="000000"/>
            </w:tcBorders>
            <w:shd w:val="clear" w:color="auto" w:fill="auto"/>
          </w:tcPr>
          <w:p w14:paraId="4DAB609A" w14:textId="77777777" w:rsidR="00AB29C0" w:rsidRPr="00B329F9" w:rsidRDefault="002543EE" w:rsidP="00BC3E6C">
            <w:pPr>
              <w:spacing w:after="0" w:line="259" w:lineRule="auto"/>
              <w:ind w:right="42"/>
              <w:jc w:val="center"/>
              <w:rPr>
                <w:rFonts w:ascii="Times New Roman" w:hAnsi="Times New Roman"/>
                <w:color w:val="000000"/>
                <w:sz w:val="24"/>
                <w:szCs w:val="24"/>
                <w:lang w:eastAsia="en-US"/>
              </w:rPr>
            </w:pPr>
            <w:r w:rsidRPr="00B329F9">
              <w:rPr>
                <w:rFonts w:ascii="Times New Roman" w:hAnsi="Times New Roman"/>
                <w:i/>
                <w:color w:val="000000"/>
                <w:sz w:val="24"/>
                <w:szCs w:val="24"/>
                <w:lang w:eastAsia="en-US"/>
              </w:rPr>
              <w:t>4</w:t>
            </w:r>
          </w:p>
        </w:tc>
        <w:tc>
          <w:tcPr>
            <w:tcW w:w="2261" w:type="dxa"/>
            <w:vMerge/>
            <w:tcBorders>
              <w:left w:val="single" w:sz="3" w:space="0" w:color="000000"/>
              <w:right w:val="single" w:sz="3" w:space="0" w:color="000000"/>
            </w:tcBorders>
            <w:shd w:val="clear" w:color="auto" w:fill="auto"/>
          </w:tcPr>
          <w:p w14:paraId="42A5C804"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c>
          <w:tcPr>
            <w:tcW w:w="1556" w:type="dxa"/>
            <w:vMerge/>
            <w:tcBorders>
              <w:left w:val="single" w:sz="3" w:space="0" w:color="000000"/>
              <w:bottom w:val="single" w:sz="4" w:space="0" w:color="auto"/>
              <w:right w:val="single" w:sz="3" w:space="0" w:color="000000"/>
            </w:tcBorders>
          </w:tcPr>
          <w:p w14:paraId="6CF713A6" w14:textId="77777777" w:rsidR="00AB29C0" w:rsidRPr="00B329F9" w:rsidRDefault="00AB29C0" w:rsidP="00BC3E6C">
            <w:pPr>
              <w:spacing w:after="0" w:line="259" w:lineRule="auto"/>
              <w:ind w:right="42"/>
              <w:jc w:val="center"/>
              <w:rPr>
                <w:rFonts w:ascii="Times New Roman" w:hAnsi="Times New Roman"/>
                <w:color w:val="000000"/>
                <w:sz w:val="24"/>
                <w:szCs w:val="24"/>
                <w:lang w:val="en-US" w:eastAsia="en-US"/>
              </w:rPr>
            </w:pPr>
          </w:p>
        </w:tc>
      </w:tr>
      <w:tr w:rsidR="000F3586" w14:paraId="4BE2A97A" w14:textId="77777777" w:rsidTr="00AF602F">
        <w:trPr>
          <w:trHeight w:val="326"/>
        </w:trPr>
        <w:tc>
          <w:tcPr>
            <w:tcW w:w="9768" w:type="dxa"/>
            <w:gridSpan w:val="6"/>
            <w:tcBorders>
              <w:top w:val="single" w:sz="4" w:space="0" w:color="auto"/>
              <w:left w:val="single" w:sz="4" w:space="0" w:color="auto"/>
              <w:bottom w:val="single" w:sz="4" w:space="0" w:color="auto"/>
              <w:right w:val="single" w:sz="4" w:space="0" w:color="auto"/>
            </w:tcBorders>
            <w:shd w:val="clear" w:color="auto" w:fill="auto"/>
          </w:tcPr>
          <w:p w14:paraId="36E628EA" w14:textId="77777777" w:rsidR="00AB29C0" w:rsidRPr="00B329F9" w:rsidRDefault="002543EE" w:rsidP="00F24309">
            <w:pPr>
              <w:spacing w:after="0" w:line="259" w:lineRule="auto"/>
              <w:rPr>
                <w:rFonts w:ascii="Times New Roman" w:hAnsi="Times New Roman"/>
                <w:color w:val="000000"/>
                <w:sz w:val="24"/>
                <w:szCs w:val="24"/>
                <w:lang w:eastAsia="en-US"/>
              </w:rPr>
            </w:pPr>
            <w:r w:rsidRPr="00B329F9">
              <w:rPr>
                <w:rFonts w:ascii="Times New Roman" w:hAnsi="Times New Roman"/>
                <w:b/>
                <w:color w:val="000000"/>
                <w:sz w:val="24"/>
                <w:szCs w:val="24"/>
                <w:lang w:eastAsia="en-US"/>
              </w:rPr>
              <w:lastRenderedPageBreak/>
              <w:t>Самостоятельная работа обучающихся:</w:t>
            </w:r>
          </w:p>
          <w:p w14:paraId="36BC6762" w14:textId="77777777" w:rsidR="00AB29C0" w:rsidRPr="00B329F9" w:rsidRDefault="002543EE" w:rsidP="00F24309">
            <w:pPr>
              <w:spacing w:after="0" w:line="259" w:lineRule="auto"/>
              <w:rPr>
                <w:rFonts w:ascii="Times New Roman" w:hAnsi="Times New Roman"/>
                <w:b/>
                <w:color w:val="000000"/>
                <w:sz w:val="24"/>
                <w:szCs w:val="24"/>
                <w:lang w:eastAsia="en-US"/>
              </w:rPr>
            </w:pPr>
            <w:r w:rsidRPr="00B329F9">
              <w:rPr>
                <w:rFonts w:ascii="Times New Roman" w:hAnsi="Times New Roman"/>
                <w:color w:val="000000"/>
                <w:sz w:val="24"/>
                <w:szCs w:val="24"/>
                <w:lang w:eastAsia="en-US"/>
              </w:rPr>
              <w:t>расчетно-п</w:t>
            </w:r>
            <w:r w:rsidRPr="00B329F9">
              <w:rPr>
                <w:rFonts w:ascii="Times New Roman" w:hAnsi="Times New Roman"/>
                <w:color w:val="000000"/>
                <w:sz w:val="24"/>
                <w:szCs w:val="24"/>
                <w:lang w:eastAsia="en-US"/>
              </w:rPr>
              <w:t>рактической работы по проектированию участка</w:t>
            </w:r>
          </w:p>
        </w:tc>
        <w:tc>
          <w:tcPr>
            <w:tcW w:w="1572" w:type="dxa"/>
            <w:tcBorders>
              <w:top w:val="single" w:sz="4" w:space="0" w:color="auto"/>
              <w:left w:val="single" w:sz="4" w:space="0" w:color="auto"/>
              <w:bottom w:val="single" w:sz="4" w:space="0" w:color="auto"/>
              <w:right w:val="single" w:sz="3" w:space="0" w:color="000000"/>
            </w:tcBorders>
            <w:shd w:val="clear" w:color="auto" w:fill="auto"/>
          </w:tcPr>
          <w:p w14:paraId="74D6F44A" w14:textId="77777777" w:rsidR="00AB29C0" w:rsidRPr="00B329F9" w:rsidRDefault="002543EE" w:rsidP="00BC3E6C">
            <w:pPr>
              <w:spacing w:after="0" w:line="259" w:lineRule="auto"/>
              <w:ind w:right="42"/>
              <w:jc w:val="center"/>
              <w:rPr>
                <w:rFonts w:ascii="Times New Roman" w:hAnsi="Times New Roman"/>
                <w:b/>
                <w:i/>
                <w:color w:val="000000"/>
                <w:sz w:val="24"/>
                <w:szCs w:val="24"/>
                <w:lang w:eastAsia="en-US"/>
              </w:rPr>
            </w:pPr>
            <w:r w:rsidRPr="00B329F9">
              <w:rPr>
                <w:rFonts w:ascii="Times New Roman" w:hAnsi="Times New Roman"/>
                <w:b/>
                <w:i/>
                <w:color w:val="000000"/>
                <w:sz w:val="24"/>
                <w:szCs w:val="24"/>
                <w:lang w:eastAsia="en-US"/>
              </w:rPr>
              <w:t>2</w:t>
            </w:r>
          </w:p>
        </w:tc>
        <w:tc>
          <w:tcPr>
            <w:tcW w:w="2261" w:type="dxa"/>
            <w:vMerge/>
            <w:tcBorders>
              <w:left w:val="single" w:sz="3" w:space="0" w:color="000000"/>
              <w:bottom w:val="single" w:sz="4" w:space="0" w:color="auto"/>
              <w:right w:val="single" w:sz="3" w:space="0" w:color="000000"/>
            </w:tcBorders>
            <w:shd w:val="clear" w:color="auto" w:fill="auto"/>
          </w:tcPr>
          <w:p w14:paraId="7566A4FA"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c>
          <w:tcPr>
            <w:tcW w:w="1556" w:type="dxa"/>
            <w:tcBorders>
              <w:top w:val="single" w:sz="4" w:space="0" w:color="auto"/>
              <w:left w:val="single" w:sz="3" w:space="0" w:color="000000"/>
              <w:bottom w:val="single" w:sz="4" w:space="0" w:color="auto"/>
              <w:right w:val="single" w:sz="4" w:space="0" w:color="auto"/>
            </w:tcBorders>
          </w:tcPr>
          <w:p w14:paraId="7DD412D0" w14:textId="77777777" w:rsidR="00AB29C0" w:rsidRPr="00B329F9" w:rsidRDefault="00AB29C0" w:rsidP="00BC3E6C">
            <w:pPr>
              <w:spacing w:after="0" w:line="259" w:lineRule="auto"/>
              <w:ind w:right="42"/>
              <w:jc w:val="center"/>
              <w:rPr>
                <w:rFonts w:ascii="Times New Roman" w:hAnsi="Times New Roman"/>
                <w:color w:val="000000"/>
                <w:sz w:val="24"/>
                <w:szCs w:val="24"/>
                <w:lang w:eastAsia="en-US"/>
              </w:rPr>
            </w:pPr>
          </w:p>
        </w:tc>
      </w:tr>
      <w:tr w:rsidR="000F3586" w14:paraId="1010262C" w14:textId="77777777" w:rsidTr="00F24309">
        <w:trPr>
          <w:trHeight w:val="326"/>
        </w:trPr>
        <w:tc>
          <w:tcPr>
            <w:tcW w:w="9768" w:type="dxa"/>
            <w:gridSpan w:val="6"/>
            <w:tcBorders>
              <w:top w:val="single" w:sz="4" w:space="0" w:color="auto"/>
              <w:left w:val="single" w:sz="4" w:space="0" w:color="auto"/>
              <w:bottom w:val="single" w:sz="4" w:space="0" w:color="auto"/>
              <w:right w:val="single" w:sz="4" w:space="0" w:color="auto"/>
            </w:tcBorders>
            <w:shd w:val="clear" w:color="auto" w:fill="auto"/>
          </w:tcPr>
          <w:p w14:paraId="518C8729" w14:textId="77777777" w:rsidR="00BC3E6C" w:rsidRPr="00B329F9" w:rsidRDefault="002543EE" w:rsidP="00F24309">
            <w:pPr>
              <w:spacing w:after="0" w:line="259" w:lineRule="auto"/>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Промежуточная</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аттестация</w:t>
            </w:r>
            <w:proofErr w:type="spellEnd"/>
            <w:r w:rsidRPr="00B329F9">
              <w:rPr>
                <w:rFonts w:ascii="Times New Roman" w:hAnsi="Times New Roman"/>
                <w:b/>
                <w:color w:val="000000"/>
                <w:sz w:val="24"/>
                <w:szCs w:val="24"/>
                <w:lang w:val="en-US" w:eastAsia="en-US"/>
              </w:rPr>
              <w:t xml:space="preserve"> (</w:t>
            </w:r>
            <w:proofErr w:type="spellStart"/>
            <w:r w:rsidRPr="00B329F9">
              <w:rPr>
                <w:rFonts w:ascii="Times New Roman" w:hAnsi="Times New Roman"/>
                <w:b/>
                <w:color w:val="000000"/>
                <w:sz w:val="24"/>
                <w:szCs w:val="24"/>
                <w:lang w:val="en-US" w:eastAsia="en-US"/>
              </w:rPr>
              <w:t>экзамен</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4" w:space="0" w:color="auto"/>
              <w:left w:val="single" w:sz="4" w:space="0" w:color="auto"/>
              <w:bottom w:val="single" w:sz="4" w:space="0" w:color="auto"/>
              <w:right w:val="single" w:sz="4" w:space="0" w:color="auto"/>
            </w:tcBorders>
            <w:shd w:val="clear" w:color="auto" w:fill="auto"/>
          </w:tcPr>
          <w:p w14:paraId="172A0192" w14:textId="77777777" w:rsidR="00BC3E6C" w:rsidRPr="00B329F9" w:rsidRDefault="002543EE" w:rsidP="00BC3E6C">
            <w:pPr>
              <w:spacing w:after="0" w:line="259" w:lineRule="auto"/>
              <w:ind w:right="42"/>
              <w:jc w:val="center"/>
              <w:rPr>
                <w:rFonts w:ascii="Times New Roman" w:hAnsi="Times New Roman"/>
                <w:color w:val="000000"/>
                <w:sz w:val="24"/>
                <w:szCs w:val="24"/>
                <w:lang w:val="en-US" w:eastAsia="en-US"/>
              </w:rPr>
            </w:pPr>
            <w:r w:rsidRPr="00B329F9">
              <w:rPr>
                <w:rFonts w:ascii="Times New Roman" w:hAnsi="Times New Roman"/>
                <w:b/>
                <w:i/>
                <w:color w:val="000000"/>
                <w:sz w:val="24"/>
                <w:szCs w:val="24"/>
                <w:lang w:val="en-US" w:eastAsia="en-US"/>
              </w:rPr>
              <w:t xml:space="preserve">6 </w:t>
            </w:r>
          </w:p>
        </w:tc>
        <w:tc>
          <w:tcPr>
            <w:tcW w:w="2261" w:type="dxa"/>
            <w:vMerge w:val="restart"/>
            <w:tcBorders>
              <w:top w:val="single" w:sz="4" w:space="0" w:color="auto"/>
              <w:left w:val="single" w:sz="4" w:space="0" w:color="auto"/>
              <w:bottom w:val="single" w:sz="4" w:space="0" w:color="auto"/>
              <w:right w:val="single" w:sz="4" w:space="0" w:color="auto"/>
            </w:tcBorders>
            <w:shd w:val="clear" w:color="auto" w:fill="auto"/>
          </w:tcPr>
          <w:p w14:paraId="418AF111" w14:textId="77777777" w:rsidR="00BC3E6C" w:rsidRPr="00B329F9" w:rsidRDefault="00BC3E6C" w:rsidP="00BC3E6C">
            <w:pPr>
              <w:spacing w:after="0" w:line="259" w:lineRule="auto"/>
              <w:ind w:right="42"/>
              <w:jc w:val="center"/>
              <w:rPr>
                <w:rFonts w:ascii="Times New Roman" w:hAnsi="Times New Roman"/>
                <w:color w:val="000000"/>
                <w:sz w:val="24"/>
                <w:szCs w:val="24"/>
                <w:lang w:val="en-US" w:eastAsia="en-US"/>
              </w:rPr>
            </w:pPr>
          </w:p>
        </w:tc>
        <w:tc>
          <w:tcPr>
            <w:tcW w:w="1556" w:type="dxa"/>
            <w:vMerge w:val="restart"/>
            <w:tcBorders>
              <w:top w:val="single" w:sz="4" w:space="0" w:color="auto"/>
              <w:left w:val="single" w:sz="4" w:space="0" w:color="auto"/>
              <w:right w:val="single" w:sz="4" w:space="0" w:color="auto"/>
            </w:tcBorders>
          </w:tcPr>
          <w:p w14:paraId="0A4EE768" w14:textId="77777777" w:rsidR="00BC3E6C" w:rsidRPr="00B329F9" w:rsidRDefault="00BC3E6C" w:rsidP="00BC3E6C">
            <w:pPr>
              <w:spacing w:after="0" w:line="259" w:lineRule="auto"/>
              <w:ind w:right="42"/>
              <w:jc w:val="center"/>
              <w:rPr>
                <w:rFonts w:ascii="Times New Roman" w:hAnsi="Times New Roman"/>
                <w:color w:val="000000"/>
                <w:sz w:val="24"/>
                <w:szCs w:val="24"/>
                <w:lang w:val="en-US" w:eastAsia="en-US"/>
              </w:rPr>
            </w:pPr>
          </w:p>
        </w:tc>
      </w:tr>
      <w:tr w:rsidR="000F3586" w14:paraId="3E7FABB2" w14:textId="77777777" w:rsidTr="00F24309">
        <w:trPr>
          <w:trHeight w:val="329"/>
        </w:trPr>
        <w:tc>
          <w:tcPr>
            <w:tcW w:w="9768" w:type="dxa"/>
            <w:gridSpan w:val="6"/>
            <w:tcBorders>
              <w:top w:val="single" w:sz="4" w:space="0" w:color="auto"/>
              <w:left w:val="single" w:sz="3" w:space="0" w:color="000000"/>
              <w:bottom w:val="single" w:sz="3" w:space="0" w:color="000000"/>
              <w:right w:val="single" w:sz="3" w:space="0" w:color="000000"/>
            </w:tcBorders>
            <w:shd w:val="clear" w:color="auto" w:fill="auto"/>
          </w:tcPr>
          <w:p w14:paraId="569531F6" w14:textId="77777777" w:rsidR="00BC3E6C" w:rsidRPr="00B329F9" w:rsidRDefault="002543EE" w:rsidP="00F24309">
            <w:pPr>
              <w:spacing w:after="0" w:line="259" w:lineRule="auto"/>
              <w:ind w:right="47"/>
              <w:rPr>
                <w:rFonts w:ascii="Times New Roman" w:hAnsi="Times New Roman"/>
                <w:color w:val="000000"/>
                <w:sz w:val="24"/>
                <w:szCs w:val="24"/>
                <w:lang w:val="en-US" w:eastAsia="en-US"/>
              </w:rPr>
            </w:pPr>
            <w:proofErr w:type="spellStart"/>
            <w:r w:rsidRPr="00B329F9">
              <w:rPr>
                <w:rFonts w:ascii="Times New Roman" w:hAnsi="Times New Roman"/>
                <w:b/>
                <w:color w:val="000000"/>
                <w:sz w:val="24"/>
                <w:szCs w:val="24"/>
                <w:lang w:val="en-US" w:eastAsia="en-US"/>
              </w:rPr>
              <w:t>Всего</w:t>
            </w:r>
            <w:proofErr w:type="spellEnd"/>
            <w:r w:rsidRPr="00B329F9">
              <w:rPr>
                <w:rFonts w:ascii="Times New Roman" w:hAnsi="Times New Roman"/>
                <w:b/>
                <w:color w:val="000000"/>
                <w:sz w:val="24"/>
                <w:szCs w:val="24"/>
                <w:lang w:val="en-US" w:eastAsia="en-US"/>
              </w:rPr>
              <w:t xml:space="preserve">: </w:t>
            </w:r>
          </w:p>
        </w:tc>
        <w:tc>
          <w:tcPr>
            <w:tcW w:w="1572" w:type="dxa"/>
            <w:tcBorders>
              <w:top w:val="single" w:sz="4" w:space="0" w:color="auto"/>
              <w:left w:val="single" w:sz="3" w:space="0" w:color="000000"/>
              <w:bottom w:val="single" w:sz="3" w:space="0" w:color="000000"/>
              <w:right w:val="single" w:sz="3" w:space="0" w:color="000000"/>
            </w:tcBorders>
            <w:shd w:val="clear" w:color="auto" w:fill="auto"/>
          </w:tcPr>
          <w:p w14:paraId="34AA8B40" w14:textId="77777777" w:rsidR="00BC3E6C" w:rsidRPr="00B329F9" w:rsidRDefault="00970ACD" w:rsidP="00F24309">
            <w:pPr>
              <w:spacing w:after="0" w:line="259" w:lineRule="auto"/>
              <w:ind w:right="42"/>
              <w:jc w:val="center"/>
              <w:rPr>
                <w:rFonts w:ascii="Times New Roman" w:hAnsi="Times New Roman"/>
                <w:color w:val="000000"/>
                <w:sz w:val="24"/>
                <w:szCs w:val="24"/>
                <w:lang w:eastAsia="en-US"/>
              </w:rPr>
            </w:pPr>
            <w:r>
              <w:rPr>
                <w:rFonts w:ascii="Times New Roman" w:hAnsi="Times New Roman"/>
                <w:b/>
                <w:i/>
                <w:color w:val="000000"/>
                <w:sz w:val="24"/>
                <w:szCs w:val="24"/>
                <w:lang w:eastAsia="en-US"/>
              </w:rPr>
              <w:t>78</w:t>
            </w:r>
          </w:p>
        </w:tc>
        <w:tc>
          <w:tcPr>
            <w:tcW w:w="2261" w:type="dxa"/>
            <w:vMerge/>
            <w:tcBorders>
              <w:top w:val="single" w:sz="4" w:space="0" w:color="auto"/>
              <w:left w:val="single" w:sz="3" w:space="0" w:color="000000"/>
              <w:bottom w:val="single" w:sz="3" w:space="0" w:color="000000"/>
              <w:right w:val="single" w:sz="4" w:space="0" w:color="auto"/>
            </w:tcBorders>
            <w:shd w:val="clear" w:color="auto" w:fill="auto"/>
          </w:tcPr>
          <w:p w14:paraId="0DACEAC6" w14:textId="77777777" w:rsidR="00BC3E6C" w:rsidRPr="00B329F9" w:rsidRDefault="00BC3E6C" w:rsidP="00F24309">
            <w:pPr>
              <w:spacing w:after="0" w:line="259" w:lineRule="auto"/>
              <w:rPr>
                <w:rFonts w:ascii="Times New Roman" w:hAnsi="Times New Roman"/>
                <w:color w:val="000000"/>
                <w:sz w:val="24"/>
                <w:szCs w:val="24"/>
                <w:lang w:val="en-US" w:eastAsia="en-US"/>
              </w:rPr>
            </w:pPr>
          </w:p>
        </w:tc>
        <w:tc>
          <w:tcPr>
            <w:tcW w:w="1556" w:type="dxa"/>
            <w:vMerge/>
            <w:tcBorders>
              <w:left w:val="single" w:sz="4" w:space="0" w:color="auto"/>
              <w:bottom w:val="single" w:sz="3" w:space="0" w:color="000000"/>
              <w:right w:val="single" w:sz="4" w:space="0" w:color="auto"/>
            </w:tcBorders>
          </w:tcPr>
          <w:p w14:paraId="3DB75D36" w14:textId="77777777" w:rsidR="00BC3E6C" w:rsidRPr="00B329F9" w:rsidRDefault="00BC3E6C" w:rsidP="00F24309">
            <w:pPr>
              <w:spacing w:after="0" w:line="259" w:lineRule="auto"/>
              <w:ind w:right="1240"/>
              <w:rPr>
                <w:rFonts w:ascii="Times New Roman" w:hAnsi="Times New Roman"/>
                <w:color w:val="000000"/>
                <w:sz w:val="24"/>
                <w:szCs w:val="24"/>
                <w:lang w:val="en-US" w:eastAsia="en-US"/>
              </w:rPr>
            </w:pPr>
          </w:p>
        </w:tc>
      </w:tr>
    </w:tbl>
    <w:p w14:paraId="42EAA5A7" w14:textId="77777777" w:rsidR="002A18F0" w:rsidRPr="00315F34" w:rsidRDefault="002A18F0" w:rsidP="0098698D">
      <w:pPr>
        <w:spacing w:after="0"/>
        <w:ind w:firstLine="709"/>
        <w:rPr>
          <w:rFonts w:ascii="Times New Roman" w:hAnsi="Times New Roman"/>
          <w:b/>
          <w:bCs/>
        </w:rPr>
      </w:pPr>
    </w:p>
    <w:p w14:paraId="3EE1D747" w14:textId="77777777" w:rsidR="00CD79DF" w:rsidRPr="00315F34" w:rsidRDefault="00CD79DF" w:rsidP="0098698D">
      <w:pPr>
        <w:spacing w:after="0"/>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790C8FF0" w14:textId="77777777" w:rsidR="00BC3E6C" w:rsidRPr="003161DC" w:rsidRDefault="002543EE" w:rsidP="00BC3E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aps/>
          <w:color w:val="000000"/>
        </w:rPr>
      </w:pPr>
      <w:r w:rsidRPr="001F113E">
        <w:rPr>
          <w:caps/>
          <w:color w:val="000000"/>
        </w:rPr>
        <w:lastRenderedPageBreak/>
        <w:t>3</w:t>
      </w:r>
      <w:r w:rsidRPr="003161DC">
        <w:rPr>
          <w:caps/>
          <w:color w:val="000000"/>
        </w:rPr>
        <w:t>. условия реализации программы УЧЕБНОЙ ДИСЦИПЛИНЫ</w:t>
      </w:r>
    </w:p>
    <w:p w14:paraId="71FADF86" w14:textId="77777777" w:rsidR="00BC3E6C" w:rsidRPr="003161DC" w:rsidRDefault="002543EE" w:rsidP="00BC3E6C">
      <w:pPr>
        <w:spacing w:after="0" w:line="240" w:lineRule="auto"/>
        <w:jc w:val="both"/>
        <w:rPr>
          <w:rFonts w:ascii="Times New Roman" w:hAnsi="Times New Roman"/>
          <w:b/>
          <w:bCs/>
          <w:sz w:val="24"/>
          <w:szCs w:val="24"/>
        </w:rPr>
      </w:pPr>
      <w:r w:rsidRPr="003161DC">
        <w:rPr>
          <w:rFonts w:ascii="Times New Roman" w:hAnsi="Times New Roman"/>
          <w:b/>
          <w:bCs/>
          <w:sz w:val="24"/>
          <w:szCs w:val="24"/>
        </w:rPr>
        <w:t>3.1. Для реализации программы учебной дисциплины должны</w:t>
      </w:r>
      <w:r w:rsidRPr="003161DC">
        <w:rPr>
          <w:rFonts w:ascii="Times New Roman" w:hAnsi="Times New Roman"/>
          <w:b/>
          <w:bCs/>
          <w:sz w:val="24"/>
          <w:szCs w:val="24"/>
        </w:rPr>
        <w:t xml:space="preserve"> быть предусмотрены следующие специальные помещения:</w:t>
      </w:r>
    </w:p>
    <w:p w14:paraId="405E02E7" w14:textId="77777777" w:rsidR="00BC3E6C" w:rsidRPr="003161DC" w:rsidRDefault="00BC3E6C" w:rsidP="00BC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color w:val="000000"/>
          <w:sz w:val="24"/>
          <w:szCs w:val="24"/>
        </w:rPr>
      </w:pPr>
    </w:p>
    <w:p w14:paraId="71A22F0F" w14:textId="77777777" w:rsidR="00BC3E6C" w:rsidRPr="00BC3E6C" w:rsidRDefault="002543EE" w:rsidP="00BC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3161DC">
        <w:rPr>
          <w:rFonts w:ascii="Times New Roman" w:hAnsi="Times New Roman"/>
          <w:sz w:val="24"/>
          <w:szCs w:val="24"/>
        </w:rPr>
        <w:t>Реализация программы дисциплины требует наличия учебного кабинета технологии автоматизации машиностроения</w:t>
      </w:r>
      <w:r>
        <w:rPr>
          <w:rFonts w:ascii="Times New Roman" w:hAnsi="Times New Roman"/>
          <w:sz w:val="24"/>
          <w:szCs w:val="24"/>
        </w:rPr>
        <w:t xml:space="preserve">, оснащенного: </w:t>
      </w:r>
      <w:r w:rsidRPr="00BC3E6C">
        <w:rPr>
          <w:rFonts w:ascii="Times New Roman" w:hAnsi="Times New Roman"/>
          <w:sz w:val="24"/>
          <w:szCs w:val="24"/>
        </w:rPr>
        <w:t xml:space="preserve">учебные столы, стулья, флипчарт, компьютер, проектор, экран, </w:t>
      </w:r>
      <w:r w:rsidR="0094085D">
        <w:rPr>
          <w:rFonts w:ascii="Times New Roman" w:hAnsi="Times New Roman"/>
          <w:sz w:val="24"/>
          <w:szCs w:val="24"/>
        </w:rPr>
        <w:t>рабочее место преподавателя</w:t>
      </w:r>
      <w:r w:rsidRPr="00BC3E6C">
        <w:rPr>
          <w:rFonts w:ascii="Times New Roman" w:hAnsi="Times New Roman"/>
          <w:sz w:val="24"/>
          <w:szCs w:val="24"/>
        </w:rPr>
        <w:t>, настольный сверлильно-фрезерный станок с компьютерным управлением и компьютерными имитаторами</w:t>
      </w:r>
    </w:p>
    <w:p w14:paraId="75F435CD" w14:textId="77777777" w:rsidR="00BC3E6C" w:rsidRPr="003161DC" w:rsidRDefault="002543EE" w:rsidP="00BC3E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color w:val="000000"/>
        </w:rPr>
      </w:pPr>
      <w:r w:rsidRPr="003161DC">
        <w:rPr>
          <w:color w:val="000000"/>
        </w:rPr>
        <w:t>3.2. Информационное обеспечение обучения</w:t>
      </w:r>
    </w:p>
    <w:p w14:paraId="34C0F448" w14:textId="77777777" w:rsidR="00BC3E6C" w:rsidRPr="003161DC" w:rsidRDefault="002543EE" w:rsidP="00BC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bCs/>
          <w:color w:val="000000"/>
          <w:sz w:val="24"/>
          <w:szCs w:val="24"/>
        </w:rPr>
      </w:pPr>
      <w:r w:rsidRPr="003161DC">
        <w:rPr>
          <w:rFonts w:ascii="Times New Roman" w:hAnsi="Times New Roman"/>
          <w:bCs/>
          <w:color w:val="000000"/>
          <w:sz w:val="24"/>
          <w:szCs w:val="24"/>
        </w:rPr>
        <w:t>Перечень рекомендуемых учебных изданий, Интернет-ресурсов, дополнительной литературы</w:t>
      </w:r>
    </w:p>
    <w:p w14:paraId="69683CE7" w14:textId="77777777" w:rsidR="00BC3E6C" w:rsidRPr="003161DC" w:rsidRDefault="002543EE" w:rsidP="00BC3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rFonts w:ascii="Times New Roman" w:hAnsi="Times New Roman"/>
          <w:b/>
          <w:bCs/>
          <w:color w:val="000000"/>
          <w:sz w:val="24"/>
          <w:szCs w:val="24"/>
        </w:rPr>
      </w:pPr>
      <w:r w:rsidRPr="003161DC">
        <w:rPr>
          <w:rFonts w:ascii="Times New Roman" w:hAnsi="Times New Roman"/>
          <w:b/>
          <w:bCs/>
          <w:color w:val="000000"/>
          <w:sz w:val="24"/>
          <w:szCs w:val="24"/>
        </w:rPr>
        <w:t xml:space="preserve">3.2.1. Основная </w:t>
      </w:r>
      <w:r w:rsidRPr="003161DC">
        <w:rPr>
          <w:rFonts w:ascii="Times New Roman" w:hAnsi="Times New Roman"/>
          <w:b/>
          <w:bCs/>
          <w:color w:val="000000"/>
          <w:sz w:val="24"/>
          <w:szCs w:val="24"/>
        </w:rPr>
        <w:t>литература:</w:t>
      </w:r>
    </w:p>
    <w:p w14:paraId="5EF56672" w14:textId="77777777" w:rsidR="00BC3E6C" w:rsidRPr="00B94CFD" w:rsidRDefault="002543EE" w:rsidP="00B94CFD">
      <w:pPr>
        <w:pStyle w:val="1"/>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kern w:val="0"/>
          <w:lang w:val="ru-RU" w:eastAsia="ru-RU"/>
        </w:rPr>
      </w:pPr>
      <w:proofErr w:type="spellStart"/>
      <w:r w:rsidRPr="00B94CFD">
        <w:rPr>
          <w:b w:val="0"/>
          <w:bCs w:val="0"/>
          <w:kern w:val="0"/>
          <w:lang w:val="ru-RU" w:eastAsia="ru-RU"/>
        </w:rPr>
        <w:t>Корниевич</w:t>
      </w:r>
      <w:proofErr w:type="spellEnd"/>
      <w:r w:rsidRPr="00B94CFD">
        <w:rPr>
          <w:b w:val="0"/>
          <w:bCs w:val="0"/>
          <w:kern w:val="0"/>
          <w:lang w:val="ru-RU" w:eastAsia="ru-RU"/>
        </w:rPr>
        <w:t xml:space="preserve"> Михаил Анисимович</w:t>
      </w:r>
      <w:r w:rsidR="00B94CFD" w:rsidRPr="00B94CFD">
        <w:rPr>
          <w:b w:val="0"/>
          <w:bCs w:val="0"/>
          <w:kern w:val="0"/>
          <w:lang w:val="ru-RU" w:eastAsia="ru-RU"/>
        </w:rPr>
        <w:t xml:space="preserve">. </w:t>
      </w:r>
      <w:r w:rsidRPr="00B94CFD">
        <w:rPr>
          <w:b w:val="0"/>
          <w:bCs w:val="0"/>
          <w:kern w:val="0"/>
          <w:lang w:val="ru-RU" w:eastAsia="ru-RU"/>
        </w:rPr>
        <w:t xml:space="preserve">Автоматизация производственных процессов в </w:t>
      </w:r>
      <w:proofErr w:type="gramStart"/>
      <w:r w:rsidRPr="00B94CFD">
        <w:rPr>
          <w:b w:val="0"/>
          <w:bCs w:val="0"/>
          <w:kern w:val="0"/>
          <w:lang w:val="ru-RU" w:eastAsia="ru-RU"/>
        </w:rPr>
        <w:t>машиностроении :</w:t>
      </w:r>
      <w:proofErr w:type="gramEnd"/>
      <w:r w:rsidRPr="00B94CFD">
        <w:rPr>
          <w:b w:val="0"/>
          <w:bCs w:val="0"/>
          <w:kern w:val="0"/>
          <w:lang w:val="ru-RU" w:eastAsia="ru-RU"/>
        </w:rPr>
        <w:t xml:space="preserve"> учеб. пособие / Е.Э. </w:t>
      </w:r>
      <w:proofErr w:type="spellStart"/>
      <w:r w:rsidRPr="00B94CFD">
        <w:rPr>
          <w:b w:val="0"/>
          <w:bCs w:val="0"/>
          <w:kern w:val="0"/>
          <w:lang w:val="ru-RU" w:eastAsia="ru-RU"/>
        </w:rPr>
        <w:t>Фельдштейн</w:t>
      </w:r>
      <w:proofErr w:type="spellEnd"/>
      <w:r w:rsidRPr="00B94CFD">
        <w:rPr>
          <w:b w:val="0"/>
          <w:bCs w:val="0"/>
          <w:kern w:val="0"/>
          <w:lang w:val="ru-RU" w:eastAsia="ru-RU"/>
        </w:rPr>
        <w:t xml:space="preserve">, М.А. </w:t>
      </w:r>
      <w:proofErr w:type="spellStart"/>
      <w:r w:rsidRPr="00B94CFD">
        <w:rPr>
          <w:b w:val="0"/>
          <w:bCs w:val="0"/>
          <w:kern w:val="0"/>
          <w:lang w:val="ru-RU" w:eastAsia="ru-RU"/>
        </w:rPr>
        <w:t>Корниевич</w:t>
      </w:r>
      <w:proofErr w:type="spellEnd"/>
      <w:r w:rsidRPr="00B94CFD">
        <w:rPr>
          <w:b w:val="0"/>
          <w:bCs w:val="0"/>
          <w:kern w:val="0"/>
          <w:lang w:val="ru-RU" w:eastAsia="ru-RU"/>
        </w:rPr>
        <w:t xml:space="preserve">. — </w:t>
      </w:r>
      <w:proofErr w:type="gramStart"/>
      <w:r w:rsidRPr="00B94CFD">
        <w:rPr>
          <w:b w:val="0"/>
          <w:bCs w:val="0"/>
          <w:kern w:val="0"/>
          <w:lang w:val="ru-RU" w:eastAsia="ru-RU"/>
        </w:rPr>
        <w:t>Минск :</w:t>
      </w:r>
      <w:proofErr w:type="gramEnd"/>
      <w:r w:rsidRPr="00B94CFD">
        <w:rPr>
          <w:b w:val="0"/>
          <w:bCs w:val="0"/>
          <w:kern w:val="0"/>
          <w:lang w:val="ru-RU" w:eastAsia="ru-RU"/>
        </w:rPr>
        <w:t xml:space="preserve"> Новое знание ; М. : ИНФРА-М, 2017.</w:t>
      </w:r>
    </w:p>
    <w:p w14:paraId="07681F46" w14:textId="77777777" w:rsidR="00BC3E6C" w:rsidRPr="00B94CFD" w:rsidRDefault="002543EE" w:rsidP="00B94CFD">
      <w:pPr>
        <w:pStyle w:val="1"/>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kern w:val="0"/>
          <w:lang w:val="ru-RU" w:eastAsia="ru-RU"/>
        </w:rPr>
      </w:pPr>
      <w:r w:rsidRPr="00B94CFD">
        <w:rPr>
          <w:b w:val="0"/>
          <w:bCs w:val="0"/>
          <w:kern w:val="0"/>
          <w:lang w:val="ru-RU" w:eastAsia="ru-RU"/>
        </w:rPr>
        <w:t>Скрябин Владимир Александрович</w:t>
      </w:r>
      <w:r w:rsidR="00B94CFD" w:rsidRPr="00B94CFD">
        <w:rPr>
          <w:b w:val="0"/>
          <w:bCs w:val="0"/>
          <w:kern w:val="0"/>
          <w:lang w:val="ru-RU" w:eastAsia="ru-RU"/>
        </w:rPr>
        <w:t xml:space="preserve">. </w:t>
      </w:r>
      <w:r w:rsidRPr="00B94CFD">
        <w:rPr>
          <w:b w:val="0"/>
          <w:bCs w:val="0"/>
          <w:kern w:val="0"/>
          <w:lang w:val="ru-RU" w:eastAsia="ru-RU"/>
        </w:rPr>
        <w:t xml:space="preserve">Автоматизация </w:t>
      </w:r>
      <w:r w:rsidRPr="00B94CFD">
        <w:rPr>
          <w:b w:val="0"/>
          <w:bCs w:val="0"/>
          <w:kern w:val="0"/>
          <w:lang w:val="ru-RU" w:eastAsia="ru-RU"/>
        </w:rPr>
        <w:t xml:space="preserve">производственных процессов в машиностроении: Учебник / Скрябин В.А., </w:t>
      </w:r>
      <w:proofErr w:type="spellStart"/>
      <w:r w:rsidRPr="00B94CFD">
        <w:rPr>
          <w:b w:val="0"/>
          <w:bCs w:val="0"/>
          <w:kern w:val="0"/>
          <w:lang w:val="ru-RU" w:eastAsia="ru-RU"/>
        </w:rPr>
        <w:t>Схиртладзе</w:t>
      </w:r>
      <w:proofErr w:type="spellEnd"/>
      <w:r w:rsidRPr="00B94CFD">
        <w:rPr>
          <w:b w:val="0"/>
          <w:bCs w:val="0"/>
          <w:kern w:val="0"/>
          <w:lang w:val="ru-RU" w:eastAsia="ru-RU"/>
        </w:rPr>
        <w:t xml:space="preserve"> А.Г., Зверовщиков А.Е. - </w:t>
      </w:r>
      <w:proofErr w:type="gramStart"/>
      <w:r w:rsidRPr="00B94CFD">
        <w:rPr>
          <w:b w:val="0"/>
          <w:bCs w:val="0"/>
          <w:kern w:val="0"/>
          <w:lang w:val="ru-RU" w:eastAsia="ru-RU"/>
        </w:rPr>
        <w:t>М.:КУРС</w:t>
      </w:r>
      <w:proofErr w:type="gramEnd"/>
      <w:r w:rsidRPr="00B94CFD">
        <w:rPr>
          <w:b w:val="0"/>
          <w:bCs w:val="0"/>
          <w:kern w:val="0"/>
          <w:lang w:val="ru-RU" w:eastAsia="ru-RU"/>
        </w:rPr>
        <w:t>, НИЦ ИНФРА-М, 2017.</w:t>
      </w:r>
    </w:p>
    <w:p w14:paraId="40847D92" w14:textId="77777777" w:rsidR="00742340" w:rsidRPr="00BC3E6C" w:rsidRDefault="00742340" w:rsidP="0098698D">
      <w:pPr>
        <w:spacing w:after="0" w:line="269" w:lineRule="auto"/>
        <w:ind w:left="767" w:right="5"/>
        <w:jc w:val="both"/>
        <w:rPr>
          <w:rFonts w:ascii="Times New Roman" w:hAnsi="Times New Roman"/>
          <w:color w:val="000000"/>
          <w:sz w:val="24"/>
          <w:lang w:val="x-none" w:eastAsia="en-US"/>
        </w:rPr>
      </w:pPr>
    </w:p>
    <w:p w14:paraId="35D22C45" w14:textId="77777777" w:rsidR="00F6624E" w:rsidRDefault="00F6624E" w:rsidP="0098698D">
      <w:pPr>
        <w:spacing w:after="0" w:line="269" w:lineRule="auto"/>
        <w:ind w:left="767" w:right="5"/>
        <w:jc w:val="both"/>
        <w:rPr>
          <w:rFonts w:ascii="Times New Roman" w:hAnsi="Times New Roman"/>
          <w:color w:val="000000"/>
          <w:sz w:val="24"/>
          <w:lang w:eastAsia="en-US"/>
        </w:rPr>
      </w:pPr>
    </w:p>
    <w:p w14:paraId="5AF931ED" w14:textId="77777777" w:rsidR="00F6624E" w:rsidRDefault="00F6624E" w:rsidP="0098698D">
      <w:pPr>
        <w:spacing w:after="0" w:line="269" w:lineRule="auto"/>
        <w:ind w:left="767" w:right="5"/>
        <w:jc w:val="both"/>
        <w:rPr>
          <w:rFonts w:ascii="Times New Roman" w:hAnsi="Times New Roman"/>
          <w:color w:val="000000"/>
          <w:sz w:val="24"/>
          <w:lang w:eastAsia="en-US"/>
        </w:rPr>
      </w:pPr>
    </w:p>
    <w:p w14:paraId="24FD294A" w14:textId="77777777" w:rsidR="00F6624E" w:rsidRDefault="00F6624E" w:rsidP="0098698D">
      <w:pPr>
        <w:spacing w:after="0" w:line="269" w:lineRule="auto"/>
        <w:ind w:left="767" w:right="5"/>
        <w:jc w:val="both"/>
        <w:rPr>
          <w:rFonts w:ascii="Times New Roman" w:hAnsi="Times New Roman"/>
          <w:color w:val="000000"/>
          <w:sz w:val="24"/>
          <w:lang w:eastAsia="en-US"/>
        </w:rPr>
      </w:pPr>
    </w:p>
    <w:p w14:paraId="1F25CDB5" w14:textId="77777777" w:rsidR="00F6624E" w:rsidRDefault="00F6624E" w:rsidP="0098698D">
      <w:pPr>
        <w:spacing w:after="0" w:line="269" w:lineRule="auto"/>
        <w:ind w:left="767" w:right="5"/>
        <w:jc w:val="both"/>
        <w:rPr>
          <w:rFonts w:ascii="Times New Roman" w:hAnsi="Times New Roman"/>
          <w:color w:val="000000"/>
          <w:sz w:val="24"/>
          <w:lang w:eastAsia="en-US"/>
        </w:rPr>
      </w:pPr>
    </w:p>
    <w:p w14:paraId="085159B8" w14:textId="77777777" w:rsidR="00F6624E" w:rsidRDefault="00F6624E" w:rsidP="0098698D">
      <w:pPr>
        <w:spacing w:after="0" w:line="269" w:lineRule="auto"/>
        <w:ind w:left="767" w:right="5"/>
        <w:jc w:val="both"/>
        <w:rPr>
          <w:rFonts w:ascii="Times New Roman" w:hAnsi="Times New Roman"/>
          <w:color w:val="000000"/>
          <w:sz w:val="24"/>
          <w:lang w:eastAsia="en-US"/>
        </w:rPr>
      </w:pPr>
    </w:p>
    <w:p w14:paraId="33EBADD4"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73786A84"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6D9B353F"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7656B648"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779BE6DB"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32F465C2"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64F0833D"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79E7AB1A"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479BEC85"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43CD8FB2" w14:textId="77777777" w:rsidR="00BC3E6C" w:rsidRDefault="00BC3E6C" w:rsidP="0098698D">
      <w:pPr>
        <w:spacing w:after="0" w:line="269" w:lineRule="auto"/>
        <w:ind w:left="767" w:right="5"/>
        <w:jc w:val="both"/>
        <w:rPr>
          <w:rFonts w:ascii="Times New Roman" w:hAnsi="Times New Roman"/>
          <w:color w:val="000000"/>
          <w:sz w:val="24"/>
          <w:lang w:eastAsia="en-US"/>
        </w:rPr>
      </w:pPr>
    </w:p>
    <w:p w14:paraId="400E704A" w14:textId="77777777" w:rsidR="00742340" w:rsidRPr="00742340" w:rsidRDefault="002543EE" w:rsidP="00B94CFD">
      <w:pPr>
        <w:numPr>
          <w:ilvl w:val="0"/>
          <w:numId w:val="48"/>
        </w:numPr>
        <w:spacing w:after="0" w:line="271" w:lineRule="auto"/>
        <w:ind w:right="2"/>
        <w:jc w:val="center"/>
        <w:rPr>
          <w:rFonts w:ascii="Times New Roman" w:hAnsi="Times New Roman"/>
          <w:color w:val="000000"/>
          <w:sz w:val="24"/>
          <w:lang w:eastAsia="en-US"/>
        </w:rPr>
      </w:pPr>
      <w:r w:rsidRPr="00742340">
        <w:rPr>
          <w:rFonts w:ascii="Times New Roman" w:hAnsi="Times New Roman"/>
          <w:b/>
          <w:color w:val="000000"/>
          <w:sz w:val="24"/>
          <w:lang w:eastAsia="en-US"/>
        </w:rPr>
        <w:lastRenderedPageBreak/>
        <w:t>КОНТРОЛЬ И ОЦЕНКА РЕЗУЛЬТАТОВ ОСВОЕНИЯ УЧЕБНОЙ ДИСЦИПЛИНЫ</w:t>
      </w:r>
    </w:p>
    <w:p w14:paraId="04F68B72" w14:textId="77777777" w:rsidR="00742340" w:rsidRPr="00742340" w:rsidRDefault="00742340" w:rsidP="0098698D">
      <w:pPr>
        <w:spacing w:after="0" w:line="271" w:lineRule="auto"/>
        <w:ind w:left="-5" w:hanging="10"/>
        <w:rPr>
          <w:rFonts w:ascii="Times New Roman" w:hAnsi="Times New Roman"/>
          <w:color w:val="000000"/>
          <w:sz w:val="24"/>
          <w:lang w:eastAsia="en-US"/>
        </w:rPr>
      </w:pPr>
    </w:p>
    <w:tbl>
      <w:tblPr>
        <w:tblW w:w="9782" w:type="dxa"/>
        <w:tblInd w:w="-72" w:type="dxa"/>
        <w:tblCellMar>
          <w:top w:w="56" w:type="dxa"/>
          <w:left w:w="110" w:type="dxa"/>
          <w:right w:w="115" w:type="dxa"/>
        </w:tblCellMar>
        <w:tblLook w:val="04A0" w:firstRow="1" w:lastRow="0" w:firstColumn="1" w:lastColumn="0" w:noHBand="0" w:noVBand="1"/>
      </w:tblPr>
      <w:tblGrid>
        <w:gridCol w:w="5082"/>
        <w:gridCol w:w="4700"/>
      </w:tblGrid>
      <w:tr w:rsidR="000F3586" w14:paraId="59891370" w14:textId="77777777" w:rsidTr="00BC3E6C">
        <w:trPr>
          <w:trHeight w:val="1046"/>
        </w:trPr>
        <w:tc>
          <w:tcPr>
            <w:tcW w:w="5082" w:type="dxa"/>
            <w:tcBorders>
              <w:top w:val="single" w:sz="4" w:space="0" w:color="000000"/>
              <w:left w:val="single" w:sz="4" w:space="0" w:color="000000"/>
              <w:bottom w:val="single" w:sz="4" w:space="0" w:color="000000"/>
              <w:right w:val="single" w:sz="4" w:space="0" w:color="000000"/>
            </w:tcBorders>
            <w:shd w:val="clear" w:color="auto" w:fill="auto"/>
          </w:tcPr>
          <w:p w14:paraId="01504F9D" w14:textId="77777777" w:rsidR="00742340" w:rsidRPr="00742340" w:rsidRDefault="002543EE" w:rsidP="0098698D">
            <w:pPr>
              <w:spacing w:after="0" w:line="240" w:lineRule="auto"/>
              <w:rPr>
                <w:rFonts w:ascii="Times New Roman" w:hAnsi="Times New Roman"/>
                <w:color w:val="000000"/>
                <w:sz w:val="24"/>
                <w:lang w:eastAsia="en-US"/>
              </w:rPr>
            </w:pPr>
            <w:r w:rsidRPr="00742340">
              <w:rPr>
                <w:rFonts w:ascii="Times New Roman" w:hAnsi="Times New Roman"/>
                <w:color w:val="000000"/>
                <w:sz w:val="24"/>
                <w:lang w:eastAsia="en-US"/>
              </w:rPr>
              <w:t xml:space="preserve">Результаты обучения </w:t>
            </w:r>
          </w:p>
          <w:p w14:paraId="010ADA2F" w14:textId="77777777" w:rsidR="00742340" w:rsidRPr="00742340" w:rsidRDefault="002543EE" w:rsidP="0098698D">
            <w:pPr>
              <w:spacing w:after="0" w:line="240" w:lineRule="auto"/>
              <w:rPr>
                <w:rFonts w:ascii="Times New Roman" w:hAnsi="Times New Roman"/>
                <w:color w:val="000000"/>
                <w:sz w:val="24"/>
                <w:lang w:eastAsia="en-US"/>
              </w:rPr>
            </w:pPr>
            <w:r w:rsidRPr="00742340">
              <w:rPr>
                <w:rFonts w:ascii="Times New Roman" w:hAnsi="Times New Roman"/>
                <w:color w:val="000000"/>
                <w:sz w:val="24"/>
                <w:lang w:eastAsia="en-US"/>
              </w:rPr>
              <w:t xml:space="preserve">(освоенные умения, усвоенные знания) </w:t>
            </w:r>
          </w:p>
        </w:tc>
        <w:tc>
          <w:tcPr>
            <w:tcW w:w="4700" w:type="dxa"/>
            <w:tcBorders>
              <w:top w:val="single" w:sz="4" w:space="0" w:color="000000"/>
              <w:left w:val="single" w:sz="4" w:space="0" w:color="000000"/>
              <w:bottom w:val="single" w:sz="4" w:space="0" w:color="000000"/>
              <w:right w:val="single" w:sz="4" w:space="0" w:color="000000"/>
            </w:tcBorders>
            <w:shd w:val="clear" w:color="auto" w:fill="auto"/>
          </w:tcPr>
          <w:p w14:paraId="1860EDA2" w14:textId="77777777" w:rsidR="00742340" w:rsidRPr="00742340" w:rsidRDefault="002543EE" w:rsidP="0098698D">
            <w:pPr>
              <w:spacing w:after="0" w:line="240" w:lineRule="auto"/>
              <w:rPr>
                <w:rFonts w:ascii="Times New Roman" w:hAnsi="Times New Roman"/>
                <w:color w:val="000000"/>
                <w:sz w:val="24"/>
                <w:lang w:eastAsia="en-US"/>
              </w:rPr>
            </w:pPr>
            <w:r w:rsidRPr="00742340">
              <w:rPr>
                <w:rFonts w:ascii="Times New Roman" w:hAnsi="Times New Roman"/>
                <w:color w:val="000000"/>
                <w:sz w:val="24"/>
                <w:lang w:eastAsia="en-US"/>
              </w:rPr>
              <w:t xml:space="preserve">Формы и методы контроля и оценки результатов обучения  </w:t>
            </w:r>
          </w:p>
        </w:tc>
      </w:tr>
      <w:tr w:rsidR="000F3586" w14:paraId="7398F3B9" w14:textId="77777777" w:rsidTr="00BC3E6C">
        <w:trPr>
          <w:trHeight w:val="3641"/>
        </w:trPr>
        <w:tc>
          <w:tcPr>
            <w:tcW w:w="5082" w:type="dxa"/>
            <w:tcBorders>
              <w:top w:val="single" w:sz="4" w:space="0" w:color="000000"/>
              <w:left w:val="single" w:sz="4" w:space="0" w:color="000000"/>
              <w:bottom w:val="single" w:sz="4" w:space="0" w:color="000000"/>
              <w:right w:val="single" w:sz="4" w:space="0" w:color="000000"/>
            </w:tcBorders>
            <w:shd w:val="clear" w:color="auto" w:fill="auto"/>
          </w:tcPr>
          <w:p w14:paraId="7ABB87FD" w14:textId="77777777" w:rsidR="00742340" w:rsidRPr="00742340" w:rsidRDefault="002543EE" w:rsidP="0098698D">
            <w:pPr>
              <w:spacing w:after="0" w:line="240" w:lineRule="auto"/>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Умения</w:t>
            </w:r>
            <w:proofErr w:type="spellEnd"/>
            <w:r w:rsidRPr="00742340">
              <w:rPr>
                <w:rFonts w:ascii="Times New Roman" w:hAnsi="Times New Roman"/>
                <w:color w:val="000000"/>
                <w:sz w:val="24"/>
                <w:lang w:val="en-US" w:eastAsia="en-US"/>
              </w:rPr>
              <w:t xml:space="preserve">: </w:t>
            </w:r>
          </w:p>
          <w:p w14:paraId="075CE468" w14:textId="77777777" w:rsidR="00742340" w:rsidRPr="00742340" w:rsidRDefault="002543EE" w:rsidP="0098698D">
            <w:pPr>
              <w:numPr>
                <w:ilvl w:val="0"/>
                <w:numId w:val="49"/>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 xml:space="preserve">применять методику отработки детали на технологичность </w:t>
            </w:r>
          </w:p>
          <w:p w14:paraId="11B3280D" w14:textId="77777777" w:rsidR="00742340" w:rsidRPr="00742340" w:rsidRDefault="002543EE" w:rsidP="0098698D">
            <w:pPr>
              <w:numPr>
                <w:ilvl w:val="0"/>
                <w:numId w:val="49"/>
              </w:numPr>
              <w:spacing w:after="0" w:line="240" w:lineRule="auto"/>
              <w:ind w:right="5"/>
              <w:jc w:val="both"/>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применять</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методику</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проектирование</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операций</w:t>
            </w:r>
            <w:proofErr w:type="spellEnd"/>
            <w:r w:rsidRPr="00742340">
              <w:rPr>
                <w:rFonts w:ascii="Times New Roman" w:hAnsi="Times New Roman"/>
                <w:color w:val="000000"/>
                <w:sz w:val="24"/>
                <w:lang w:val="en-US" w:eastAsia="en-US"/>
              </w:rPr>
              <w:t xml:space="preserve"> </w:t>
            </w:r>
          </w:p>
          <w:p w14:paraId="21142C07" w14:textId="77777777" w:rsidR="00742340" w:rsidRPr="00742340" w:rsidRDefault="002543EE" w:rsidP="0098698D">
            <w:pPr>
              <w:numPr>
                <w:ilvl w:val="0"/>
                <w:numId w:val="49"/>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проектировать участки механических цехов - использов</w:t>
            </w:r>
            <w:r w:rsidRPr="00742340">
              <w:rPr>
                <w:rFonts w:ascii="Times New Roman" w:hAnsi="Times New Roman"/>
                <w:color w:val="000000"/>
                <w:sz w:val="24"/>
                <w:lang w:eastAsia="en-US"/>
              </w:rPr>
              <w:t xml:space="preserve">ать методику нормирования трудовых процессов </w:t>
            </w:r>
          </w:p>
          <w:p w14:paraId="1DE9CFF4" w14:textId="77777777" w:rsidR="00742340" w:rsidRPr="00742340" w:rsidRDefault="002543EE" w:rsidP="0098698D">
            <w:pPr>
              <w:numPr>
                <w:ilvl w:val="0"/>
                <w:numId w:val="49"/>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 xml:space="preserve">расчет припусков на механическую обработку деталей; </w:t>
            </w:r>
          </w:p>
          <w:p w14:paraId="2DDB7B17" w14:textId="77777777" w:rsidR="00742340" w:rsidRPr="00742340" w:rsidRDefault="002543EE" w:rsidP="0098698D">
            <w:pPr>
              <w:numPr>
                <w:ilvl w:val="0"/>
                <w:numId w:val="49"/>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 xml:space="preserve">определение погрешностей базирования при различных способах установки; </w:t>
            </w:r>
          </w:p>
        </w:tc>
        <w:tc>
          <w:tcPr>
            <w:tcW w:w="47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0DE4B7" w14:textId="77777777" w:rsidR="00742340" w:rsidRPr="00742340" w:rsidRDefault="002543EE" w:rsidP="0098698D">
            <w:pPr>
              <w:spacing w:after="0" w:line="240" w:lineRule="auto"/>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Текущий</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контроль</w:t>
            </w:r>
            <w:proofErr w:type="spellEnd"/>
            <w:r w:rsidRPr="00742340">
              <w:rPr>
                <w:rFonts w:ascii="Times New Roman" w:hAnsi="Times New Roman"/>
                <w:color w:val="000000"/>
                <w:sz w:val="24"/>
                <w:lang w:val="en-US" w:eastAsia="en-US"/>
              </w:rPr>
              <w:t xml:space="preserve"> в </w:t>
            </w:r>
            <w:proofErr w:type="spellStart"/>
            <w:r w:rsidRPr="00742340">
              <w:rPr>
                <w:rFonts w:ascii="Times New Roman" w:hAnsi="Times New Roman"/>
                <w:color w:val="000000"/>
                <w:sz w:val="24"/>
                <w:lang w:val="en-US" w:eastAsia="en-US"/>
              </w:rPr>
              <w:t>форме</w:t>
            </w:r>
            <w:proofErr w:type="spellEnd"/>
            <w:r w:rsidRPr="00742340">
              <w:rPr>
                <w:rFonts w:ascii="Times New Roman" w:hAnsi="Times New Roman"/>
                <w:color w:val="000000"/>
                <w:sz w:val="24"/>
                <w:lang w:val="en-US" w:eastAsia="en-US"/>
              </w:rPr>
              <w:t xml:space="preserve">: </w:t>
            </w:r>
          </w:p>
          <w:p w14:paraId="280C25A3" w14:textId="77777777" w:rsidR="00742340" w:rsidRPr="00742340" w:rsidRDefault="002543EE" w:rsidP="0098698D">
            <w:pPr>
              <w:numPr>
                <w:ilvl w:val="0"/>
                <w:numId w:val="50"/>
              </w:numPr>
              <w:spacing w:after="0" w:line="240" w:lineRule="auto"/>
              <w:ind w:right="5"/>
              <w:jc w:val="both"/>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индивидуальн</w:t>
            </w:r>
            <w:r w:rsidRPr="00742340">
              <w:rPr>
                <w:rFonts w:ascii="Times New Roman" w:hAnsi="Times New Roman"/>
                <w:color w:val="000000"/>
                <w:sz w:val="24"/>
                <w:lang w:val="en-US" w:eastAsia="en-US"/>
              </w:rPr>
              <w:t>ый</w:t>
            </w:r>
            <w:proofErr w:type="spellEnd"/>
            <w:r w:rsidRPr="00742340">
              <w:rPr>
                <w:rFonts w:ascii="Times New Roman" w:hAnsi="Times New Roman"/>
                <w:color w:val="000000"/>
                <w:sz w:val="24"/>
                <w:lang w:val="en-US" w:eastAsia="en-US"/>
              </w:rPr>
              <w:t xml:space="preserve"> и </w:t>
            </w:r>
            <w:proofErr w:type="spellStart"/>
            <w:r w:rsidRPr="00742340">
              <w:rPr>
                <w:rFonts w:ascii="Times New Roman" w:hAnsi="Times New Roman"/>
                <w:color w:val="000000"/>
                <w:sz w:val="24"/>
                <w:lang w:val="en-US" w:eastAsia="en-US"/>
              </w:rPr>
              <w:t>фронтальный</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опросы</w:t>
            </w:r>
            <w:proofErr w:type="spellEnd"/>
            <w:r w:rsidRPr="00742340">
              <w:rPr>
                <w:rFonts w:ascii="Times New Roman" w:hAnsi="Times New Roman"/>
                <w:color w:val="000000"/>
                <w:sz w:val="24"/>
                <w:lang w:val="en-US" w:eastAsia="en-US"/>
              </w:rPr>
              <w:t xml:space="preserve">; </w:t>
            </w:r>
          </w:p>
          <w:p w14:paraId="750C99EE" w14:textId="77777777" w:rsidR="00742340" w:rsidRPr="00742340" w:rsidRDefault="002543EE" w:rsidP="0098698D">
            <w:pPr>
              <w:numPr>
                <w:ilvl w:val="0"/>
                <w:numId w:val="50"/>
              </w:numPr>
              <w:spacing w:after="0" w:line="240" w:lineRule="auto"/>
              <w:ind w:right="5"/>
              <w:jc w:val="both"/>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защиты</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практической</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работы</w:t>
            </w:r>
            <w:proofErr w:type="spellEnd"/>
            <w:r w:rsidRPr="00742340">
              <w:rPr>
                <w:rFonts w:ascii="Times New Roman" w:hAnsi="Times New Roman"/>
                <w:color w:val="000000"/>
                <w:sz w:val="24"/>
                <w:lang w:val="en-US" w:eastAsia="en-US"/>
              </w:rPr>
              <w:t xml:space="preserve"> </w:t>
            </w:r>
          </w:p>
          <w:p w14:paraId="7F7A36BE" w14:textId="77777777" w:rsidR="00742340" w:rsidRPr="00742340" w:rsidRDefault="002543EE" w:rsidP="0098698D">
            <w:pPr>
              <w:numPr>
                <w:ilvl w:val="0"/>
                <w:numId w:val="50"/>
              </w:numPr>
              <w:spacing w:after="0" w:line="240" w:lineRule="auto"/>
              <w:ind w:right="5"/>
              <w:jc w:val="both"/>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тестирование</w:t>
            </w:r>
            <w:proofErr w:type="spellEnd"/>
            <w:r w:rsidRPr="00742340">
              <w:rPr>
                <w:rFonts w:ascii="Times New Roman" w:hAnsi="Times New Roman"/>
                <w:color w:val="000000"/>
                <w:sz w:val="24"/>
                <w:lang w:val="en-US" w:eastAsia="en-US"/>
              </w:rPr>
              <w:t xml:space="preserve">; </w:t>
            </w:r>
          </w:p>
          <w:p w14:paraId="0E931DD3" w14:textId="77777777" w:rsidR="00742340" w:rsidRPr="00742340" w:rsidRDefault="002543EE" w:rsidP="0098698D">
            <w:pPr>
              <w:numPr>
                <w:ilvl w:val="0"/>
                <w:numId w:val="50"/>
              </w:numPr>
              <w:spacing w:after="0" w:line="240" w:lineRule="auto"/>
              <w:ind w:right="5"/>
              <w:jc w:val="both"/>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контрольная</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работа</w:t>
            </w:r>
            <w:proofErr w:type="spellEnd"/>
            <w:r w:rsidRPr="00742340">
              <w:rPr>
                <w:rFonts w:ascii="Times New Roman" w:hAnsi="Times New Roman"/>
                <w:color w:val="000000"/>
                <w:sz w:val="24"/>
                <w:lang w:val="en-US" w:eastAsia="en-US"/>
              </w:rPr>
              <w:t xml:space="preserve">; </w:t>
            </w:r>
          </w:p>
          <w:p w14:paraId="3CEBD270" w14:textId="77777777" w:rsidR="00742340" w:rsidRPr="00742340" w:rsidRDefault="002543EE" w:rsidP="0098698D">
            <w:pPr>
              <w:numPr>
                <w:ilvl w:val="0"/>
                <w:numId w:val="50"/>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 xml:space="preserve">экспертной оценки результатов самостоятельной подготовки студентов; </w:t>
            </w:r>
          </w:p>
          <w:p w14:paraId="3DF4E1AA" w14:textId="77777777" w:rsidR="00742340" w:rsidRPr="00742340" w:rsidRDefault="002543EE" w:rsidP="0098698D">
            <w:pPr>
              <w:numPr>
                <w:ilvl w:val="0"/>
                <w:numId w:val="50"/>
              </w:numPr>
              <w:spacing w:after="0" w:line="240" w:lineRule="auto"/>
              <w:ind w:right="5"/>
              <w:jc w:val="both"/>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решение</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ситуационных</w:t>
            </w:r>
            <w:proofErr w:type="spellEnd"/>
            <w:r w:rsidRPr="00742340">
              <w:rPr>
                <w:rFonts w:ascii="Times New Roman" w:hAnsi="Times New Roman"/>
                <w:color w:val="000000"/>
                <w:sz w:val="24"/>
                <w:lang w:val="en-US" w:eastAsia="en-US"/>
              </w:rPr>
              <w:t xml:space="preserve"> </w:t>
            </w:r>
            <w:proofErr w:type="spellStart"/>
            <w:r w:rsidRPr="00742340">
              <w:rPr>
                <w:rFonts w:ascii="Times New Roman" w:hAnsi="Times New Roman"/>
                <w:color w:val="000000"/>
                <w:sz w:val="24"/>
                <w:lang w:val="en-US" w:eastAsia="en-US"/>
              </w:rPr>
              <w:t>задач</w:t>
            </w:r>
            <w:proofErr w:type="spellEnd"/>
            <w:r w:rsidRPr="00742340">
              <w:rPr>
                <w:rFonts w:ascii="Times New Roman" w:hAnsi="Times New Roman"/>
                <w:color w:val="000000"/>
                <w:sz w:val="24"/>
                <w:lang w:val="en-US" w:eastAsia="en-US"/>
              </w:rPr>
              <w:t xml:space="preserve">. </w:t>
            </w:r>
          </w:p>
          <w:p w14:paraId="7681FB77" w14:textId="77777777" w:rsidR="00742340" w:rsidRPr="00742340" w:rsidRDefault="002543EE" w:rsidP="0098698D">
            <w:pPr>
              <w:spacing w:after="0" w:line="240" w:lineRule="auto"/>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Экзамен</w:t>
            </w:r>
            <w:proofErr w:type="spellEnd"/>
            <w:r w:rsidRPr="00742340">
              <w:rPr>
                <w:rFonts w:ascii="Times New Roman" w:hAnsi="Times New Roman"/>
                <w:color w:val="000000"/>
                <w:sz w:val="24"/>
                <w:lang w:val="en-US" w:eastAsia="en-US"/>
              </w:rPr>
              <w:t xml:space="preserve"> </w:t>
            </w:r>
          </w:p>
        </w:tc>
      </w:tr>
      <w:tr w:rsidR="000F3586" w14:paraId="65F65B92" w14:textId="77777777" w:rsidTr="00BC3E6C">
        <w:trPr>
          <w:trHeight w:val="1498"/>
        </w:trPr>
        <w:tc>
          <w:tcPr>
            <w:tcW w:w="5082" w:type="dxa"/>
            <w:tcBorders>
              <w:top w:val="single" w:sz="4" w:space="0" w:color="000000"/>
              <w:left w:val="single" w:sz="4" w:space="0" w:color="000000"/>
              <w:bottom w:val="single" w:sz="4" w:space="0" w:color="000000"/>
              <w:right w:val="single" w:sz="4" w:space="0" w:color="000000"/>
            </w:tcBorders>
            <w:shd w:val="clear" w:color="auto" w:fill="auto"/>
          </w:tcPr>
          <w:p w14:paraId="4DCAE4D6" w14:textId="77777777" w:rsidR="00742340" w:rsidRPr="00742340" w:rsidRDefault="002543EE" w:rsidP="0098698D">
            <w:pPr>
              <w:spacing w:after="0" w:line="240" w:lineRule="auto"/>
              <w:rPr>
                <w:rFonts w:ascii="Times New Roman" w:hAnsi="Times New Roman"/>
                <w:color w:val="000000"/>
                <w:sz w:val="24"/>
                <w:lang w:val="en-US" w:eastAsia="en-US"/>
              </w:rPr>
            </w:pPr>
            <w:proofErr w:type="spellStart"/>
            <w:r w:rsidRPr="00742340">
              <w:rPr>
                <w:rFonts w:ascii="Times New Roman" w:hAnsi="Times New Roman"/>
                <w:color w:val="000000"/>
                <w:sz w:val="24"/>
                <w:lang w:val="en-US" w:eastAsia="en-US"/>
              </w:rPr>
              <w:t>Знания</w:t>
            </w:r>
            <w:proofErr w:type="spellEnd"/>
            <w:r w:rsidRPr="00742340">
              <w:rPr>
                <w:rFonts w:ascii="Times New Roman" w:hAnsi="Times New Roman"/>
                <w:color w:val="000000"/>
                <w:sz w:val="24"/>
                <w:lang w:val="en-US" w:eastAsia="en-US"/>
              </w:rPr>
              <w:t xml:space="preserve">: </w:t>
            </w:r>
          </w:p>
          <w:p w14:paraId="7BB9BD7B" w14:textId="77777777" w:rsidR="00742340" w:rsidRPr="00742340" w:rsidRDefault="002543EE" w:rsidP="0098698D">
            <w:pPr>
              <w:numPr>
                <w:ilvl w:val="0"/>
                <w:numId w:val="51"/>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способы обеспечения заданной точности изготовлени</w:t>
            </w:r>
            <w:r w:rsidRPr="00742340">
              <w:rPr>
                <w:rFonts w:ascii="Times New Roman" w:hAnsi="Times New Roman"/>
                <w:color w:val="000000"/>
                <w:sz w:val="24"/>
                <w:lang w:eastAsia="en-US"/>
              </w:rPr>
              <w:t xml:space="preserve">я деталей; </w:t>
            </w:r>
          </w:p>
          <w:p w14:paraId="1FA70C6D" w14:textId="77777777" w:rsidR="00742340" w:rsidRPr="00742340" w:rsidRDefault="002543EE" w:rsidP="0098698D">
            <w:pPr>
              <w:numPr>
                <w:ilvl w:val="0"/>
                <w:numId w:val="51"/>
              </w:numPr>
              <w:spacing w:after="0" w:line="240" w:lineRule="auto"/>
              <w:ind w:right="5"/>
              <w:jc w:val="both"/>
              <w:rPr>
                <w:rFonts w:ascii="Times New Roman" w:hAnsi="Times New Roman"/>
                <w:color w:val="000000"/>
                <w:sz w:val="24"/>
                <w:lang w:eastAsia="en-US"/>
              </w:rPr>
            </w:pPr>
            <w:r w:rsidRPr="00742340">
              <w:rPr>
                <w:rFonts w:ascii="Times New Roman" w:hAnsi="Times New Roman"/>
                <w:color w:val="000000"/>
                <w:sz w:val="24"/>
                <w:lang w:eastAsia="en-US"/>
              </w:rPr>
              <w:t xml:space="preserve">технологические процессы производства типовых деталей и узлов машин </w:t>
            </w:r>
          </w:p>
        </w:tc>
        <w:tc>
          <w:tcPr>
            <w:tcW w:w="0" w:type="auto"/>
            <w:vMerge/>
            <w:tcBorders>
              <w:top w:val="nil"/>
              <w:left w:val="single" w:sz="4" w:space="0" w:color="000000"/>
              <w:bottom w:val="single" w:sz="4" w:space="0" w:color="000000"/>
              <w:right w:val="single" w:sz="4" w:space="0" w:color="000000"/>
            </w:tcBorders>
            <w:shd w:val="clear" w:color="auto" w:fill="auto"/>
          </w:tcPr>
          <w:p w14:paraId="66946512" w14:textId="77777777" w:rsidR="00742340" w:rsidRPr="00742340" w:rsidRDefault="00742340" w:rsidP="0098698D">
            <w:pPr>
              <w:spacing w:after="0" w:line="240" w:lineRule="auto"/>
              <w:rPr>
                <w:rFonts w:ascii="Times New Roman" w:hAnsi="Times New Roman"/>
                <w:color w:val="000000"/>
                <w:sz w:val="24"/>
                <w:lang w:eastAsia="en-US"/>
              </w:rPr>
            </w:pPr>
          </w:p>
        </w:tc>
      </w:tr>
    </w:tbl>
    <w:p w14:paraId="3723EFCB" w14:textId="77777777" w:rsidR="00742340" w:rsidRDefault="002543EE" w:rsidP="0098698D">
      <w:pPr>
        <w:spacing w:after="0" w:line="240" w:lineRule="auto"/>
        <w:rPr>
          <w:rFonts w:ascii="Times New Roman" w:hAnsi="Times New Roman"/>
          <w:b/>
          <w:i/>
          <w:color w:val="000000"/>
          <w:sz w:val="24"/>
          <w:lang w:eastAsia="en-US"/>
        </w:rPr>
      </w:pPr>
      <w:r w:rsidRPr="00742340">
        <w:rPr>
          <w:rFonts w:ascii="Times New Roman" w:hAnsi="Times New Roman"/>
          <w:b/>
          <w:i/>
          <w:color w:val="000000"/>
          <w:sz w:val="24"/>
          <w:lang w:eastAsia="en-US"/>
        </w:rPr>
        <w:t xml:space="preserve"> </w:t>
      </w:r>
    </w:p>
    <w:p w14:paraId="78B30CF8" w14:textId="77777777" w:rsidR="00742340" w:rsidRDefault="00742340" w:rsidP="0098698D">
      <w:pPr>
        <w:spacing w:after="0"/>
        <w:rPr>
          <w:rFonts w:ascii="Times New Roman" w:hAnsi="Times New Roman"/>
          <w:b/>
          <w:i/>
          <w:color w:val="000000"/>
          <w:sz w:val="24"/>
          <w:lang w:eastAsia="en-US"/>
        </w:rPr>
      </w:pPr>
    </w:p>
    <w:p w14:paraId="08057837" w14:textId="77777777" w:rsidR="00742340" w:rsidRDefault="00742340" w:rsidP="0098698D">
      <w:pPr>
        <w:spacing w:after="0"/>
        <w:rPr>
          <w:rFonts w:ascii="Times New Roman" w:hAnsi="Times New Roman"/>
          <w:b/>
          <w:i/>
          <w:color w:val="000000"/>
          <w:sz w:val="24"/>
          <w:lang w:eastAsia="en-US"/>
        </w:rPr>
      </w:pPr>
    </w:p>
    <w:p w14:paraId="54E17BAB" w14:textId="77777777" w:rsidR="00742340" w:rsidRDefault="00742340" w:rsidP="0098698D">
      <w:pPr>
        <w:spacing w:after="0"/>
        <w:rPr>
          <w:rFonts w:ascii="Times New Roman" w:hAnsi="Times New Roman"/>
          <w:b/>
          <w:i/>
          <w:color w:val="000000"/>
          <w:sz w:val="24"/>
          <w:lang w:eastAsia="en-US"/>
        </w:rPr>
      </w:pPr>
    </w:p>
    <w:p w14:paraId="695236F8" w14:textId="77777777" w:rsidR="00742340" w:rsidRDefault="00742340" w:rsidP="0098698D">
      <w:pPr>
        <w:spacing w:after="0"/>
        <w:rPr>
          <w:rFonts w:ascii="Times New Roman" w:hAnsi="Times New Roman"/>
          <w:b/>
          <w:i/>
          <w:color w:val="000000"/>
          <w:sz w:val="24"/>
          <w:lang w:eastAsia="en-US"/>
        </w:rPr>
      </w:pPr>
    </w:p>
    <w:p w14:paraId="1213BEDC" w14:textId="77777777" w:rsidR="00742340" w:rsidRDefault="00742340" w:rsidP="0098698D">
      <w:pPr>
        <w:spacing w:after="0"/>
        <w:rPr>
          <w:rFonts w:ascii="Times New Roman" w:hAnsi="Times New Roman"/>
          <w:b/>
          <w:i/>
          <w:color w:val="000000"/>
          <w:sz w:val="24"/>
          <w:lang w:eastAsia="en-US"/>
        </w:rPr>
      </w:pPr>
    </w:p>
    <w:p w14:paraId="1A8DAD94" w14:textId="77777777" w:rsidR="00742340" w:rsidRDefault="00742340" w:rsidP="0098698D">
      <w:pPr>
        <w:spacing w:after="0"/>
        <w:rPr>
          <w:rFonts w:ascii="Times New Roman" w:hAnsi="Times New Roman"/>
          <w:b/>
          <w:i/>
          <w:color w:val="000000"/>
          <w:sz w:val="24"/>
          <w:lang w:eastAsia="en-US"/>
        </w:rPr>
      </w:pPr>
    </w:p>
    <w:p w14:paraId="4848CE52" w14:textId="77777777" w:rsidR="0037301B" w:rsidRPr="0037301B" w:rsidRDefault="0037301B" w:rsidP="0098698D">
      <w:pPr>
        <w:spacing w:after="0"/>
        <w:jc w:val="right"/>
        <w:rPr>
          <w:rFonts w:ascii="Times New Roman" w:hAnsi="Times New Roman"/>
          <w:b/>
          <w:sz w:val="20"/>
          <w:szCs w:val="48"/>
        </w:rPr>
        <w:sectPr w:rsidR="0037301B" w:rsidRPr="0037301B" w:rsidSect="00764A68">
          <w:footerReference w:type="even" r:id="rId66"/>
          <w:footerReference w:type="default" r:id="rId67"/>
          <w:pgSz w:w="11906" w:h="16838"/>
          <w:pgMar w:top="1134" w:right="851" w:bottom="1134" w:left="1701" w:header="709" w:footer="709" w:gutter="0"/>
          <w:cols w:space="708"/>
          <w:docGrid w:linePitch="360"/>
        </w:sectPr>
      </w:pPr>
    </w:p>
    <w:p w14:paraId="2C200B8A" w14:textId="77777777" w:rsidR="00BB792E" w:rsidRPr="00315F34" w:rsidRDefault="00A6246A" w:rsidP="00C974DF">
      <w:pPr>
        <w:pStyle w:val="1"/>
        <w:ind w:firstLine="0"/>
        <w:jc w:val="center"/>
      </w:pPr>
      <w:bookmarkStart w:id="24" w:name="_Toc84499259_6"/>
      <w:bookmarkStart w:id="25" w:name="_Hlk98839701_6"/>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24"/>
    </w:p>
    <w:p w14:paraId="64676840" w14:textId="77777777" w:rsidR="008F1FFA" w:rsidRPr="00315F34" w:rsidRDefault="008F1FFA" w:rsidP="008F1FFA">
      <w:pPr>
        <w:rPr>
          <w:lang w:val="x-none" w:eastAsia="x-none"/>
        </w:rPr>
      </w:pPr>
    </w:p>
    <w:p w14:paraId="6E174526" w14:textId="77777777" w:rsidR="008F1FFA" w:rsidRPr="00315F34" w:rsidRDefault="002543EE" w:rsidP="008F1FFA">
      <w:pPr>
        <w:pStyle w:val="afffffd"/>
        <w:jc w:val="right"/>
        <w:rPr>
          <w:rFonts w:ascii="Times New Roman" w:hAnsi="Times New Roman"/>
          <w:b/>
          <w:bCs/>
        </w:rPr>
      </w:pPr>
      <w:bookmarkStart w:id="26" w:name="_Toc84499260_6"/>
      <w:r w:rsidRPr="00315F34">
        <w:rPr>
          <w:rFonts w:ascii="Times New Roman" w:hAnsi="Times New Roman"/>
          <w:b/>
          <w:bCs/>
        </w:rPr>
        <w:t>Приложение</w:t>
      </w:r>
      <w:bookmarkEnd w:id="25"/>
      <w:bookmarkEnd w:id="26"/>
      <w:r w:rsidR="005A682B">
        <w:rPr>
          <w:rFonts w:ascii="Times New Roman" w:hAnsi="Times New Roman"/>
          <w:b/>
          <w:bCs/>
        </w:rPr>
        <w:t xml:space="preserve"> 3</w:t>
      </w:r>
      <w:r w:rsidR="00A458BE">
        <w:rPr>
          <w:rFonts w:ascii="Times New Roman" w:hAnsi="Times New Roman"/>
          <w:b/>
          <w:bCs/>
        </w:rPr>
        <w:t>.1</w:t>
      </w:r>
    </w:p>
    <w:p w14:paraId="0DC4C436" w14:textId="77777777" w:rsidR="00501636" w:rsidRPr="00274596"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274596">
        <w:rPr>
          <w:rFonts w:ascii="Times New Roman" w:hAnsi="Times New Roman"/>
          <w:b/>
          <w:bCs/>
          <w:sz w:val="24"/>
          <w:szCs w:val="24"/>
          <w:u w:val="single"/>
        </w:rPr>
        <w:t xml:space="preserve">15.02.14 Оснащение средствами автоматизации </w:t>
      </w:r>
    </w:p>
    <w:p w14:paraId="50A7F367" w14:textId="77777777" w:rsidR="00501636" w:rsidRPr="00274596" w:rsidRDefault="002543EE" w:rsidP="00501636">
      <w:pPr>
        <w:spacing w:after="0"/>
        <w:jc w:val="right"/>
        <w:rPr>
          <w:rFonts w:ascii="Times New Roman" w:hAnsi="Times New Roman"/>
          <w:b/>
          <w:bCs/>
          <w:sz w:val="24"/>
          <w:szCs w:val="24"/>
          <w:u w:val="single"/>
        </w:rPr>
      </w:pPr>
      <w:r w:rsidRPr="00274596">
        <w:rPr>
          <w:rFonts w:ascii="Times New Roman" w:hAnsi="Times New Roman"/>
          <w:b/>
          <w:bCs/>
          <w:sz w:val="24"/>
          <w:szCs w:val="24"/>
          <w:u w:val="single"/>
        </w:rPr>
        <w:t xml:space="preserve">технологических процессов и производств </w:t>
      </w:r>
    </w:p>
    <w:p w14:paraId="5631A190" w14:textId="77777777" w:rsidR="00501636" w:rsidRPr="00274596" w:rsidRDefault="002543EE" w:rsidP="00501636">
      <w:pPr>
        <w:spacing w:after="0"/>
        <w:jc w:val="right"/>
        <w:rPr>
          <w:rFonts w:ascii="Times New Roman" w:hAnsi="Times New Roman"/>
          <w:b/>
          <w:bCs/>
          <w:sz w:val="24"/>
          <w:szCs w:val="24"/>
          <w:u w:val="single"/>
        </w:rPr>
      </w:pPr>
      <w:r w:rsidRPr="00274596">
        <w:rPr>
          <w:rFonts w:ascii="Times New Roman" w:hAnsi="Times New Roman"/>
          <w:b/>
          <w:bCs/>
          <w:sz w:val="24"/>
          <w:szCs w:val="24"/>
          <w:u w:val="single"/>
        </w:rPr>
        <w:t>(по отраслям)</w:t>
      </w:r>
    </w:p>
    <w:p w14:paraId="491007C6"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07071771" w14:textId="77777777" w:rsidR="00BB792E" w:rsidRPr="00315F34" w:rsidRDefault="00BB792E" w:rsidP="00414C20">
      <w:pPr>
        <w:jc w:val="center"/>
        <w:rPr>
          <w:rFonts w:ascii="Times New Roman" w:hAnsi="Times New Roman"/>
          <w:b/>
          <w:i/>
        </w:rPr>
      </w:pPr>
    </w:p>
    <w:p w14:paraId="361AFBBB" w14:textId="77777777" w:rsidR="00050ACF" w:rsidRPr="00315F34" w:rsidRDefault="00050ACF" w:rsidP="00414C20">
      <w:pPr>
        <w:jc w:val="center"/>
        <w:rPr>
          <w:rFonts w:ascii="Times New Roman" w:hAnsi="Times New Roman"/>
          <w:b/>
          <w:i/>
        </w:rPr>
      </w:pPr>
    </w:p>
    <w:p w14:paraId="4437F8D2" w14:textId="77777777" w:rsidR="00050ACF" w:rsidRDefault="00050ACF" w:rsidP="00414C20">
      <w:pPr>
        <w:jc w:val="center"/>
        <w:rPr>
          <w:rFonts w:ascii="Times New Roman" w:hAnsi="Times New Roman"/>
          <w:b/>
          <w:i/>
        </w:rPr>
      </w:pPr>
    </w:p>
    <w:p w14:paraId="3251597F" w14:textId="77777777" w:rsidR="00C974DF" w:rsidRDefault="00C974DF" w:rsidP="00414C20">
      <w:pPr>
        <w:jc w:val="center"/>
        <w:rPr>
          <w:rFonts w:ascii="Times New Roman" w:hAnsi="Times New Roman"/>
          <w:b/>
          <w:i/>
        </w:rPr>
      </w:pPr>
    </w:p>
    <w:p w14:paraId="75E3225E" w14:textId="77777777" w:rsidR="00C974DF" w:rsidRPr="00315F34" w:rsidRDefault="00C974DF" w:rsidP="00414C20">
      <w:pPr>
        <w:jc w:val="center"/>
        <w:rPr>
          <w:rFonts w:ascii="Times New Roman" w:hAnsi="Times New Roman"/>
          <w:b/>
          <w:i/>
        </w:rPr>
      </w:pPr>
    </w:p>
    <w:p w14:paraId="25AA6A0F" w14:textId="77777777" w:rsidR="00BB792E" w:rsidRPr="00315F34" w:rsidRDefault="00BB792E" w:rsidP="00414C20">
      <w:pPr>
        <w:jc w:val="center"/>
        <w:rPr>
          <w:rFonts w:ascii="Times New Roman" w:hAnsi="Times New Roman"/>
          <w:b/>
          <w:i/>
        </w:rPr>
      </w:pPr>
    </w:p>
    <w:p w14:paraId="15B3894F"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23A75698" w14:textId="77777777" w:rsidR="00091C4A" w:rsidRPr="00315F34" w:rsidRDefault="00091C4A" w:rsidP="00414C20">
      <w:pPr>
        <w:jc w:val="center"/>
        <w:rPr>
          <w:rFonts w:ascii="Times New Roman" w:hAnsi="Times New Roman"/>
          <w:b/>
          <w:i/>
          <w:sz w:val="24"/>
          <w:szCs w:val="24"/>
          <w:u w:val="single"/>
        </w:rPr>
      </w:pPr>
    </w:p>
    <w:p w14:paraId="65B1D637" w14:textId="77777777" w:rsidR="00091C4A" w:rsidRPr="00501636" w:rsidRDefault="00256D5B" w:rsidP="00D10CCD">
      <w:pPr>
        <w:spacing w:after="0"/>
        <w:jc w:val="center"/>
        <w:rPr>
          <w:rFonts w:ascii="Times New Roman" w:hAnsi="Times New Roman"/>
          <w:b/>
          <w:iCs/>
          <w:sz w:val="24"/>
          <w:szCs w:val="24"/>
          <w:u w:val="single"/>
        </w:rPr>
      </w:pPr>
      <w:bookmarkStart w:id="27" w:name="_Hlk105155136_0"/>
      <w:proofErr w:type="gramStart"/>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 xml:space="preserve"> </w:t>
      </w:r>
      <w:r w:rsidR="00DF265F" w:rsidRPr="00DF265F">
        <w:rPr>
          <w:rFonts w:ascii="Times New Roman" w:hAnsi="Times New Roman"/>
          <w:b/>
          <w:iCs/>
          <w:sz w:val="24"/>
          <w:szCs w:val="24"/>
          <w:u w:val="single"/>
        </w:rPr>
        <w:t>ОП</w:t>
      </w:r>
      <w:proofErr w:type="gramEnd"/>
      <w:r w:rsidR="00DF265F" w:rsidRPr="00DF265F">
        <w:rPr>
          <w:rFonts w:ascii="Times New Roman" w:hAnsi="Times New Roman"/>
          <w:b/>
          <w:iCs/>
          <w:sz w:val="24"/>
          <w:szCs w:val="24"/>
          <w:u w:val="single"/>
        </w:rPr>
        <w:t>.02 МЕТРОЛОГИЯ, СТАНДАРТИЗАЦИЯ И СЕРТИФИКАЦИЯ</w:t>
      </w:r>
      <w:r w:rsidRPr="00501636">
        <w:rPr>
          <w:rFonts w:ascii="Times New Roman" w:hAnsi="Times New Roman"/>
          <w:b/>
          <w:iCs/>
          <w:sz w:val="24"/>
          <w:szCs w:val="24"/>
          <w:u w:val="single"/>
        </w:rPr>
        <w:t>»</w:t>
      </w:r>
    </w:p>
    <w:bookmarkEnd w:id="27"/>
    <w:p w14:paraId="7273E361"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62E6F38D" w14:textId="77777777" w:rsidR="00091C4A" w:rsidRPr="00315F34" w:rsidRDefault="00091C4A" w:rsidP="00414C20">
      <w:pPr>
        <w:jc w:val="center"/>
        <w:rPr>
          <w:rFonts w:ascii="Times New Roman" w:hAnsi="Times New Roman"/>
          <w:b/>
          <w:i/>
        </w:rPr>
      </w:pPr>
    </w:p>
    <w:p w14:paraId="511A570A" w14:textId="77777777" w:rsidR="00091C4A" w:rsidRDefault="00091C4A" w:rsidP="00414C20">
      <w:pPr>
        <w:rPr>
          <w:rFonts w:ascii="Times New Roman" w:hAnsi="Times New Roman"/>
          <w:b/>
          <w:i/>
        </w:rPr>
      </w:pPr>
    </w:p>
    <w:p w14:paraId="7A8A0D45" w14:textId="77777777" w:rsidR="00424A67" w:rsidRDefault="00424A67" w:rsidP="00414C20">
      <w:pPr>
        <w:rPr>
          <w:rFonts w:ascii="Times New Roman" w:hAnsi="Times New Roman"/>
          <w:b/>
          <w:i/>
        </w:rPr>
      </w:pPr>
    </w:p>
    <w:p w14:paraId="1D2C0CD3" w14:textId="77777777" w:rsidR="00424A67" w:rsidRDefault="00424A67" w:rsidP="00414C20">
      <w:pPr>
        <w:rPr>
          <w:rFonts w:ascii="Times New Roman" w:hAnsi="Times New Roman"/>
          <w:b/>
          <w:i/>
        </w:rPr>
      </w:pPr>
    </w:p>
    <w:p w14:paraId="3DF4BEC3" w14:textId="77777777" w:rsidR="00424A67" w:rsidRDefault="00424A67" w:rsidP="00414C20">
      <w:pPr>
        <w:rPr>
          <w:rFonts w:ascii="Times New Roman" w:hAnsi="Times New Roman"/>
          <w:b/>
          <w:i/>
        </w:rPr>
      </w:pPr>
    </w:p>
    <w:p w14:paraId="71471CF2" w14:textId="77777777" w:rsidR="00424A67" w:rsidRDefault="00424A67" w:rsidP="00414C20">
      <w:pPr>
        <w:rPr>
          <w:rFonts w:ascii="Times New Roman" w:hAnsi="Times New Roman"/>
          <w:b/>
          <w:i/>
        </w:rPr>
      </w:pPr>
    </w:p>
    <w:p w14:paraId="502E7583" w14:textId="77777777" w:rsidR="00424A67" w:rsidRDefault="00424A67" w:rsidP="00414C20">
      <w:pPr>
        <w:rPr>
          <w:rFonts w:ascii="Times New Roman" w:hAnsi="Times New Roman"/>
          <w:b/>
          <w:i/>
        </w:rPr>
      </w:pPr>
    </w:p>
    <w:p w14:paraId="215EF756" w14:textId="77777777" w:rsidR="00424A67" w:rsidRDefault="00424A67" w:rsidP="00414C20">
      <w:pPr>
        <w:rPr>
          <w:rFonts w:ascii="Times New Roman" w:hAnsi="Times New Roman"/>
          <w:b/>
          <w:i/>
        </w:rPr>
      </w:pPr>
    </w:p>
    <w:p w14:paraId="5343626D" w14:textId="77777777" w:rsidR="00424A67" w:rsidRPr="00315F34" w:rsidRDefault="00424A67" w:rsidP="00414C20">
      <w:pPr>
        <w:rPr>
          <w:rFonts w:ascii="Times New Roman" w:hAnsi="Times New Roman"/>
          <w:b/>
          <w:i/>
        </w:rPr>
      </w:pPr>
    </w:p>
    <w:p w14:paraId="5B23D4AD" w14:textId="77777777" w:rsidR="00091C4A" w:rsidRPr="00315F34" w:rsidRDefault="00091C4A" w:rsidP="00414C20">
      <w:pPr>
        <w:rPr>
          <w:rFonts w:ascii="Times New Roman" w:hAnsi="Times New Roman"/>
          <w:b/>
          <w:i/>
        </w:rPr>
      </w:pPr>
    </w:p>
    <w:p w14:paraId="08A2CBF7" w14:textId="77777777" w:rsidR="00050ACF" w:rsidRPr="00315F34" w:rsidRDefault="00050ACF" w:rsidP="00414C20">
      <w:pPr>
        <w:rPr>
          <w:rFonts w:ascii="Times New Roman" w:hAnsi="Times New Roman"/>
          <w:b/>
          <w:i/>
        </w:rPr>
      </w:pPr>
    </w:p>
    <w:p w14:paraId="68777169" w14:textId="77777777" w:rsidR="00050ACF" w:rsidRPr="00315F34" w:rsidRDefault="00050ACF" w:rsidP="00414C20">
      <w:pPr>
        <w:rPr>
          <w:rFonts w:ascii="Times New Roman" w:hAnsi="Times New Roman"/>
          <w:b/>
          <w:i/>
        </w:rPr>
      </w:pPr>
    </w:p>
    <w:p w14:paraId="4946A934" w14:textId="77777777" w:rsidR="00050ACF" w:rsidRPr="00315F34" w:rsidRDefault="00050ACF" w:rsidP="00414C20">
      <w:pPr>
        <w:rPr>
          <w:rFonts w:ascii="Times New Roman" w:hAnsi="Times New Roman"/>
          <w:b/>
          <w:i/>
        </w:rPr>
      </w:pPr>
    </w:p>
    <w:p w14:paraId="36D6047C"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4B76E5A8"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4FE19989" w14:textId="77777777" w:rsidTr="008433C9">
        <w:tc>
          <w:tcPr>
            <w:tcW w:w="7501" w:type="dxa"/>
          </w:tcPr>
          <w:p w14:paraId="2B554B5A" w14:textId="77777777" w:rsidR="00CD79DF" w:rsidRPr="00315F34" w:rsidRDefault="002543EE" w:rsidP="007A3D27">
            <w:pPr>
              <w:numPr>
                <w:ilvl w:val="0"/>
                <w:numId w:val="10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2389610"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3489B963" w14:textId="77777777" w:rsidTr="008433C9">
        <w:tc>
          <w:tcPr>
            <w:tcW w:w="7501" w:type="dxa"/>
          </w:tcPr>
          <w:p w14:paraId="1CCBFFAE" w14:textId="77777777" w:rsidR="00CD79DF" w:rsidRPr="00315F34" w:rsidRDefault="002543EE" w:rsidP="007A3D27">
            <w:pPr>
              <w:numPr>
                <w:ilvl w:val="0"/>
                <w:numId w:val="10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91C77B2" w14:textId="77777777" w:rsidR="00CD79DF" w:rsidRPr="00315F34" w:rsidRDefault="002543EE" w:rsidP="007A3D27">
            <w:pPr>
              <w:numPr>
                <w:ilvl w:val="0"/>
                <w:numId w:val="10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428DE6D"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1EE9D19E" w14:textId="77777777" w:rsidR="00501636" w:rsidRDefault="00501636" w:rsidP="00501636">
            <w:pPr>
              <w:jc w:val="right"/>
              <w:rPr>
                <w:rFonts w:ascii="Times New Roman" w:hAnsi="Times New Roman"/>
                <w:b/>
                <w:sz w:val="24"/>
                <w:szCs w:val="24"/>
              </w:rPr>
            </w:pPr>
          </w:p>
          <w:p w14:paraId="0B1B61F5" w14:textId="77777777" w:rsidR="00501636" w:rsidRPr="00315F34" w:rsidRDefault="00FB2E80" w:rsidP="00501636">
            <w:pPr>
              <w:jc w:val="right"/>
              <w:rPr>
                <w:rFonts w:ascii="Times New Roman" w:hAnsi="Times New Roman"/>
                <w:b/>
                <w:sz w:val="24"/>
                <w:szCs w:val="24"/>
              </w:rPr>
            </w:pPr>
            <w:r>
              <w:rPr>
                <w:rFonts w:ascii="Times New Roman" w:hAnsi="Times New Roman"/>
                <w:b/>
                <w:sz w:val="24"/>
                <w:szCs w:val="24"/>
              </w:rPr>
              <w:t>10</w:t>
            </w:r>
          </w:p>
        </w:tc>
      </w:tr>
      <w:tr w:rsidR="000F3586" w14:paraId="4C21984E" w14:textId="77777777" w:rsidTr="008433C9">
        <w:tc>
          <w:tcPr>
            <w:tcW w:w="7501" w:type="dxa"/>
          </w:tcPr>
          <w:p w14:paraId="2299EC73" w14:textId="77777777" w:rsidR="00CD79DF" w:rsidRPr="00315F34" w:rsidRDefault="002543EE" w:rsidP="007A3D27">
            <w:pPr>
              <w:numPr>
                <w:ilvl w:val="0"/>
                <w:numId w:val="105"/>
              </w:numPr>
              <w:suppressAutoHyphens/>
              <w:rPr>
                <w:rFonts w:ascii="Times New Roman" w:hAnsi="Times New Roman"/>
                <w:b/>
                <w:sz w:val="24"/>
                <w:szCs w:val="24"/>
              </w:rPr>
            </w:pPr>
            <w:r w:rsidRPr="00315F34">
              <w:rPr>
                <w:rFonts w:ascii="Times New Roman" w:hAnsi="Times New Roman"/>
                <w:b/>
                <w:sz w:val="24"/>
                <w:szCs w:val="24"/>
              </w:rPr>
              <w:t xml:space="preserve">КОНТРОЛЬ И ОЦЕНКА РЕЗУЛЬТАТОВ </w:t>
            </w:r>
            <w:r w:rsidRPr="00315F34">
              <w:rPr>
                <w:rFonts w:ascii="Times New Roman" w:hAnsi="Times New Roman"/>
                <w:b/>
                <w:sz w:val="24"/>
                <w:szCs w:val="24"/>
              </w:rPr>
              <w:t>ОСВОЕНИЯ УЧЕБНОЙ ДИСЦИПЛИНЫ</w:t>
            </w:r>
          </w:p>
          <w:p w14:paraId="0610B752" w14:textId="77777777" w:rsidR="00CD79DF" w:rsidRPr="00315F34" w:rsidRDefault="00CD79DF" w:rsidP="008433C9">
            <w:pPr>
              <w:suppressAutoHyphens/>
              <w:rPr>
                <w:rFonts w:ascii="Times New Roman" w:hAnsi="Times New Roman"/>
                <w:b/>
                <w:sz w:val="24"/>
                <w:szCs w:val="24"/>
              </w:rPr>
            </w:pPr>
          </w:p>
        </w:tc>
        <w:tc>
          <w:tcPr>
            <w:tcW w:w="1854" w:type="dxa"/>
          </w:tcPr>
          <w:p w14:paraId="4A557977"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FB2E80">
              <w:rPr>
                <w:rFonts w:ascii="Times New Roman" w:hAnsi="Times New Roman"/>
                <w:b/>
                <w:sz w:val="24"/>
                <w:szCs w:val="24"/>
              </w:rPr>
              <w:t>1</w:t>
            </w:r>
          </w:p>
        </w:tc>
      </w:tr>
    </w:tbl>
    <w:p w14:paraId="3FDCCC84" w14:textId="77777777" w:rsidR="00CD79DF" w:rsidRPr="00315F34" w:rsidRDefault="002543EE" w:rsidP="007A3D27">
      <w:pPr>
        <w:numPr>
          <w:ilvl w:val="0"/>
          <w:numId w:val="106"/>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49EB82D" w14:textId="77777777" w:rsidR="00CD79DF" w:rsidRPr="00315F34" w:rsidRDefault="00DF265F" w:rsidP="00CD79DF">
      <w:pPr>
        <w:spacing w:after="0"/>
        <w:ind w:firstLine="709"/>
        <w:jc w:val="center"/>
        <w:rPr>
          <w:rFonts w:ascii="Times New Roman" w:hAnsi="Times New Roman"/>
          <w:sz w:val="24"/>
          <w:szCs w:val="24"/>
          <w:vertAlign w:val="superscript"/>
        </w:rPr>
      </w:pPr>
      <w:proofErr w:type="gramStart"/>
      <w:r w:rsidRPr="00DF265F">
        <w:rPr>
          <w:rFonts w:ascii="Times New Roman" w:hAnsi="Times New Roman"/>
          <w:b/>
          <w:iCs/>
          <w:sz w:val="24"/>
          <w:szCs w:val="24"/>
          <w:u w:val="single"/>
        </w:rPr>
        <w:t>« ОП</w:t>
      </w:r>
      <w:proofErr w:type="gramEnd"/>
      <w:r w:rsidRPr="00DF265F">
        <w:rPr>
          <w:rFonts w:ascii="Times New Roman" w:hAnsi="Times New Roman"/>
          <w:b/>
          <w:iCs/>
          <w:sz w:val="24"/>
          <w:szCs w:val="24"/>
          <w:u w:val="single"/>
        </w:rPr>
        <w:t xml:space="preserve">.02 МЕТРОЛОГИЯ, СТАНДАРТИЗАЦИЯ И СЕРТИФИКАЦИЯ» </w:t>
      </w:r>
      <w:r w:rsidR="002543EE" w:rsidRPr="00315F34">
        <w:rPr>
          <w:rFonts w:ascii="Times New Roman" w:hAnsi="Times New Roman"/>
          <w:sz w:val="24"/>
          <w:szCs w:val="24"/>
          <w:vertAlign w:val="superscript"/>
        </w:rPr>
        <w:t>(наименование дисциплины)</w:t>
      </w:r>
    </w:p>
    <w:p w14:paraId="280C501F" w14:textId="77777777" w:rsidR="00501636" w:rsidRDefault="00501636" w:rsidP="00501636">
      <w:pPr>
        <w:pStyle w:val="a3"/>
        <w:rPr>
          <w:b/>
          <w:sz w:val="22"/>
        </w:rPr>
      </w:pPr>
    </w:p>
    <w:p w14:paraId="7B6A6A75" w14:textId="77777777" w:rsidR="00DF265F" w:rsidRPr="00DF265F" w:rsidRDefault="002543EE" w:rsidP="00A27C0B">
      <w:pPr>
        <w:numPr>
          <w:ilvl w:val="1"/>
          <w:numId w:val="52"/>
        </w:numPr>
        <w:spacing w:after="5" w:line="271" w:lineRule="auto"/>
        <w:ind w:left="0" w:right="2" w:firstLine="567"/>
        <w:jc w:val="both"/>
        <w:rPr>
          <w:rFonts w:ascii="Times New Roman" w:hAnsi="Times New Roman"/>
          <w:color w:val="000000"/>
          <w:sz w:val="24"/>
          <w:lang w:eastAsia="en-US"/>
        </w:rPr>
      </w:pPr>
      <w:r w:rsidRPr="00DF265F">
        <w:rPr>
          <w:rFonts w:ascii="Times New Roman" w:hAnsi="Times New Roman"/>
          <w:b/>
          <w:color w:val="000000"/>
          <w:sz w:val="24"/>
          <w:lang w:eastAsia="en-US"/>
        </w:rPr>
        <w:t>Место дисциплины в структуре</w:t>
      </w:r>
      <w:r w:rsidRPr="00DF265F">
        <w:rPr>
          <w:rFonts w:ascii="Times New Roman" w:hAnsi="Times New Roman"/>
          <w:b/>
          <w:color w:val="000000"/>
          <w:sz w:val="24"/>
          <w:lang w:eastAsia="en-US"/>
        </w:rPr>
        <w:t xml:space="preserve"> примерной основной образовательной программы: </w:t>
      </w:r>
      <w:r w:rsidRPr="00DF265F">
        <w:rPr>
          <w:rFonts w:ascii="Times New Roman" w:hAnsi="Times New Roman"/>
          <w:color w:val="000000"/>
          <w:sz w:val="24"/>
          <w:lang w:eastAsia="en-US"/>
        </w:rPr>
        <w:t xml:space="preserve"> </w:t>
      </w:r>
      <w:r w:rsidRPr="00DF265F">
        <w:rPr>
          <w:rFonts w:ascii="Times New Roman" w:hAnsi="Times New Roman"/>
          <w:color w:val="000000"/>
          <w:sz w:val="24"/>
          <w:lang w:eastAsia="en-US"/>
        </w:rPr>
        <w:tab/>
        <w:t xml:space="preserve"> </w:t>
      </w:r>
    </w:p>
    <w:p w14:paraId="3C83095C" w14:textId="77777777" w:rsidR="00A27C0B" w:rsidRDefault="00DF265F" w:rsidP="00A27C0B">
      <w:pPr>
        <w:tabs>
          <w:tab w:val="center" w:pos="851"/>
        </w:tabs>
        <w:spacing w:after="11" w:line="269" w:lineRule="auto"/>
        <w:ind w:firstLine="567"/>
        <w:jc w:val="both"/>
        <w:rPr>
          <w:rFonts w:ascii="Times New Roman" w:hAnsi="Times New Roman"/>
          <w:color w:val="000000"/>
          <w:sz w:val="24"/>
          <w:lang w:eastAsia="en-US"/>
        </w:rPr>
      </w:pPr>
      <w:r w:rsidRPr="00DF265F">
        <w:rPr>
          <w:rFonts w:ascii="Times New Roman" w:hAnsi="Times New Roman"/>
          <w:color w:val="000000"/>
          <w:sz w:val="24"/>
          <w:lang w:eastAsia="en-US"/>
        </w:rPr>
        <w:t>Учебная дисциплина «М</w:t>
      </w:r>
      <w:r>
        <w:rPr>
          <w:rFonts w:ascii="Times New Roman" w:hAnsi="Times New Roman"/>
          <w:color w:val="000000"/>
          <w:sz w:val="24"/>
          <w:lang w:eastAsia="en-US"/>
        </w:rPr>
        <w:t>етрология, стандартизация и сертификация</w:t>
      </w:r>
      <w:r w:rsidRPr="00DF265F">
        <w:rPr>
          <w:rFonts w:ascii="Times New Roman" w:hAnsi="Times New Roman"/>
          <w:color w:val="000000"/>
          <w:sz w:val="24"/>
          <w:lang w:eastAsia="en-US"/>
        </w:rPr>
        <w:t>» является обязательной частью общепрофессионального цикла примерной основной образовательной программы в соответствии с ФГОС 15.02.14 Оснащение средствами автоматизации технологических процессов и производств</w:t>
      </w:r>
      <w:r w:rsidR="002543EE">
        <w:rPr>
          <w:rFonts w:ascii="Times New Roman" w:hAnsi="Times New Roman"/>
          <w:color w:val="000000"/>
          <w:sz w:val="24"/>
          <w:lang w:eastAsia="en-US"/>
        </w:rPr>
        <w:t>.</w:t>
      </w:r>
    </w:p>
    <w:p w14:paraId="0A0AD5D5" w14:textId="77777777" w:rsidR="00DF265F" w:rsidRPr="00DF265F" w:rsidRDefault="002543EE" w:rsidP="00A27C0B">
      <w:pPr>
        <w:tabs>
          <w:tab w:val="center" w:pos="851"/>
        </w:tabs>
        <w:spacing w:after="11" w:line="269" w:lineRule="auto"/>
        <w:ind w:firstLine="567"/>
        <w:jc w:val="both"/>
        <w:rPr>
          <w:rFonts w:ascii="Times New Roman" w:hAnsi="Times New Roman"/>
          <w:color w:val="000000"/>
          <w:sz w:val="24"/>
          <w:lang w:eastAsia="en-US"/>
        </w:rPr>
      </w:pPr>
      <w:r w:rsidRPr="00DF265F">
        <w:rPr>
          <w:rFonts w:ascii="Times New Roman" w:hAnsi="Times New Roman"/>
          <w:color w:val="000000"/>
          <w:sz w:val="24"/>
          <w:lang w:eastAsia="en-US"/>
        </w:rPr>
        <w:t>Учебная дисциплина «Метрология, стандартизация и сертификация»</w:t>
      </w:r>
      <w:r>
        <w:rPr>
          <w:rFonts w:ascii="Times New Roman" w:hAnsi="Times New Roman"/>
          <w:color w:val="000000"/>
          <w:sz w:val="24"/>
          <w:lang w:eastAsia="en-US"/>
        </w:rPr>
        <w:t xml:space="preserve"> </w:t>
      </w:r>
      <w:r w:rsidRPr="00DF265F">
        <w:rPr>
          <w:rFonts w:ascii="Times New Roman" w:hAnsi="Times New Roman"/>
          <w:color w:val="000000"/>
          <w:sz w:val="24"/>
          <w:lang w:eastAsia="en-US"/>
        </w:rPr>
        <w:t xml:space="preserve">наряду с учебными дисциплинами общепрофессионального цикла обеспечивает формирование общих и профессиональных компетенций для </w:t>
      </w:r>
      <w:r w:rsidRPr="00DF265F">
        <w:rPr>
          <w:rFonts w:ascii="Times New Roman" w:hAnsi="Times New Roman"/>
          <w:color w:val="000000"/>
          <w:sz w:val="24"/>
          <w:lang w:eastAsia="en-US"/>
        </w:rPr>
        <w:t xml:space="preserve">дальнейшего освоения профессиональных модулей.   </w:t>
      </w:r>
    </w:p>
    <w:p w14:paraId="5CBA03D3" w14:textId="77777777" w:rsidR="00DF265F" w:rsidRPr="00DF265F" w:rsidRDefault="002543EE" w:rsidP="00DF265F">
      <w:pPr>
        <w:spacing w:after="27" w:line="259" w:lineRule="auto"/>
        <w:rPr>
          <w:rFonts w:ascii="Times New Roman" w:hAnsi="Times New Roman"/>
          <w:color w:val="000000"/>
          <w:sz w:val="24"/>
          <w:lang w:eastAsia="en-US"/>
        </w:rPr>
      </w:pPr>
      <w:r w:rsidRPr="00DF265F">
        <w:rPr>
          <w:rFonts w:ascii="Times New Roman" w:hAnsi="Times New Roman"/>
          <w:b/>
          <w:color w:val="000000"/>
          <w:sz w:val="24"/>
          <w:lang w:eastAsia="en-US"/>
        </w:rPr>
        <w:t xml:space="preserve"> </w:t>
      </w:r>
    </w:p>
    <w:p w14:paraId="67319F60" w14:textId="77777777" w:rsidR="00DF265F" w:rsidRPr="00DF265F" w:rsidRDefault="002543EE" w:rsidP="00DF265F">
      <w:pPr>
        <w:numPr>
          <w:ilvl w:val="1"/>
          <w:numId w:val="52"/>
        </w:numPr>
        <w:spacing w:after="5" w:line="271" w:lineRule="auto"/>
        <w:ind w:right="2"/>
        <w:jc w:val="both"/>
        <w:rPr>
          <w:rFonts w:ascii="Times New Roman" w:hAnsi="Times New Roman"/>
          <w:color w:val="000000"/>
          <w:sz w:val="24"/>
          <w:lang w:eastAsia="en-US"/>
        </w:rPr>
      </w:pPr>
      <w:r w:rsidRPr="00DF265F">
        <w:rPr>
          <w:rFonts w:ascii="Times New Roman" w:hAnsi="Times New Roman"/>
          <w:b/>
          <w:color w:val="000000"/>
          <w:sz w:val="24"/>
          <w:lang w:eastAsia="en-US"/>
        </w:rPr>
        <w:t xml:space="preserve">Цель и планируемые результаты освоения дисциплины   </w:t>
      </w:r>
    </w:p>
    <w:tbl>
      <w:tblPr>
        <w:tblW w:w="9572" w:type="dxa"/>
        <w:tblInd w:w="-108" w:type="dxa"/>
        <w:tblCellMar>
          <w:top w:w="55" w:type="dxa"/>
          <w:right w:w="46" w:type="dxa"/>
        </w:tblCellMar>
        <w:tblLook w:val="04A0" w:firstRow="1" w:lastRow="0" w:firstColumn="1" w:lastColumn="0" w:noHBand="0" w:noVBand="1"/>
      </w:tblPr>
      <w:tblGrid>
        <w:gridCol w:w="1243"/>
        <w:gridCol w:w="3968"/>
        <w:gridCol w:w="4361"/>
      </w:tblGrid>
      <w:tr w:rsidR="000F3586" w14:paraId="4C7B60AA" w14:textId="77777777" w:rsidTr="00A27C0B">
        <w:trPr>
          <w:trHeight w:val="658"/>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75BC0B06" w14:textId="77777777" w:rsidR="00DF265F" w:rsidRPr="00DF265F" w:rsidRDefault="002543EE" w:rsidP="00DF265F">
            <w:pPr>
              <w:spacing w:after="0" w:line="259" w:lineRule="auto"/>
              <w:jc w:val="center"/>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Код</w:t>
            </w:r>
            <w:proofErr w:type="spellEnd"/>
            <w:r w:rsidRPr="00DF265F">
              <w:rPr>
                <w:rFonts w:ascii="Times New Roman" w:hAnsi="Times New Roman"/>
                <w:b/>
                <w:color w:val="000000"/>
                <w:sz w:val="24"/>
                <w:lang w:val="en-US" w:eastAsia="en-US"/>
              </w:rPr>
              <w:t xml:space="preserve"> ПК, ОК </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49FFEDA0" w14:textId="77777777" w:rsidR="00DF265F" w:rsidRPr="00DF265F" w:rsidRDefault="002543EE" w:rsidP="00DF265F">
            <w:pPr>
              <w:spacing w:after="0" w:line="259" w:lineRule="auto"/>
              <w:ind w:right="62"/>
              <w:jc w:val="center"/>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Умения</w:t>
            </w:r>
            <w:proofErr w:type="spellEnd"/>
            <w:r w:rsidRPr="00DF265F">
              <w:rPr>
                <w:rFonts w:ascii="Times New Roman" w:hAnsi="Times New Roman"/>
                <w:b/>
                <w:color w:val="000000"/>
                <w:sz w:val="24"/>
                <w:lang w:val="en-US" w:eastAsia="en-US"/>
              </w:rPr>
              <w:t xml:space="preserve"> </w:t>
            </w:r>
          </w:p>
        </w:tc>
        <w:tc>
          <w:tcPr>
            <w:tcW w:w="4361" w:type="dxa"/>
            <w:tcBorders>
              <w:top w:val="single" w:sz="4" w:space="0" w:color="000000"/>
              <w:left w:val="single" w:sz="4" w:space="0" w:color="000000"/>
              <w:bottom w:val="single" w:sz="4" w:space="0" w:color="000000"/>
              <w:right w:val="single" w:sz="4" w:space="0" w:color="000000"/>
            </w:tcBorders>
            <w:shd w:val="clear" w:color="auto" w:fill="auto"/>
          </w:tcPr>
          <w:p w14:paraId="7A4BE41F" w14:textId="77777777" w:rsidR="00DF265F" w:rsidRPr="00DF265F" w:rsidRDefault="002543EE" w:rsidP="00DF265F">
            <w:pPr>
              <w:spacing w:after="0" w:line="259" w:lineRule="auto"/>
              <w:ind w:right="58"/>
              <w:jc w:val="center"/>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Знания</w:t>
            </w:r>
            <w:proofErr w:type="spellEnd"/>
            <w:r w:rsidRPr="00DF265F">
              <w:rPr>
                <w:rFonts w:ascii="Times New Roman" w:hAnsi="Times New Roman"/>
                <w:b/>
                <w:color w:val="000000"/>
                <w:sz w:val="24"/>
                <w:lang w:val="en-US" w:eastAsia="en-US"/>
              </w:rPr>
              <w:t xml:space="preserve"> </w:t>
            </w:r>
          </w:p>
        </w:tc>
      </w:tr>
      <w:tr w:rsidR="000F3586" w14:paraId="3FD44755" w14:textId="77777777" w:rsidTr="00A27C0B">
        <w:trPr>
          <w:trHeight w:val="4152"/>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343826B6" w14:textId="77777777" w:rsidR="00DF265F" w:rsidRPr="00DF265F" w:rsidRDefault="002543EE" w:rsidP="00DF265F">
            <w:pPr>
              <w:spacing w:after="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ОК 01. </w:t>
            </w:r>
          </w:p>
          <w:p w14:paraId="6931DC7F" w14:textId="77777777" w:rsidR="00DF265F" w:rsidRPr="00DF265F" w:rsidRDefault="002543EE" w:rsidP="00DF265F">
            <w:pPr>
              <w:spacing w:after="0"/>
              <w:ind w:right="3"/>
              <w:rPr>
                <w:rFonts w:ascii="Times New Roman" w:hAnsi="Times New Roman"/>
                <w:color w:val="000000"/>
                <w:sz w:val="24"/>
                <w:lang w:eastAsia="en-US"/>
              </w:rPr>
            </w:pPr>
            <w:r w:rsidRPr="00DF265F">
              <w:rPr>
                <w:rFonts w:ascii="Times New Roman" w:hAnsi="Times New Roman"/>
                <w:color w:val="000000"/>
                <w:sz w:val="24"/>
                <w:lang w:eastAsia="en-US"/>
              </w:rPr>
              <w:t xml:space="preserve">ОК 02. ОК 04. </w:t>
            </w:r>
          </w:p>
          <w:p w14:paraId="38E4DFCF" w14:textId="77777777" w:rsidR="00DF265F" w:rsidRPr="00DF265F" w:rsidRDefault="002543EE" w:rsidP="00DF265F">
            <w:pPr>
              <w:spacing w:after="19"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ОК 05. </w:t>
            </w:r>
          </w:p>
          <w:p w14:paraId="3F6AE2B7" w14:textId="77777777" w:rsidR="00DF265F" w:rsidRPr="00DF265F" w:rsidRDefault="002543EE" w:rsidP="00DF265F">
            <w:pPr>
              <w:spacing w:after="19"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ОК 09. </w:t>
            </w:r>
          </w:p>
          <w:p w14:paraId="02884A25" w14:textId="77777777" w:rsidR="00DF265F" w:rsidRPr="00DF265F" w:rsidRDefault="002543EE" w:rsidP="00DF265F">
            <w:pPr>
              <w:spacing w:after="2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ОК 10. </w:t>
            </w:r>
          </w:p>
          <w:p w14:paraId="419121BE" w14:textId="77777777" w:rsidR="00DF265F" w:rsidRPr="00DF265F" w:rsidRDefault="002543EE" w:rsidP="00DF265F">
            <w:pPr>
              <w:spacing w:after="2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ПК 1.1. </w:t>
            </w:r>
          </w:p>
          <w:p w14:paraId="77C8479F" w14:textId="77777777" w:rsidR="00DF265F" w:rsidRPr="00DF265F" w:rsidRDefault="002543EE" w:rsidP="00DF265F">
            <w:pPr>
              <w:spacing w:after="2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ПК 1.3. </w:t>
            </w:r>
          </w:p>
          <w:p w14:paraId="5970882F" w14:textId="77777777" w:rsidR="00DF265F" w:rsidRPr="00DF265F" w:rsidRDefault="002543EE" w:rsidP="00DF265F">
            <w:pPr>
              <w:spacing w:after="2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ПК 1.4. </w:t>
            </w:r>
          </w:p>
          <w:p w14:paraId="4D2562CB" w14:textId="77777777" w:rsidR="00DF265F" w:rsidRPr="00DF265F" w:rsidRDefault="002543EE" w:rsidP="00DF265F">
            <w:pPr>
              <w:spacing w:after="0"/>
              <w:rPr>
                <w:rFonts w:ascii="Times New Roman" w:hAnsi="Times New Roman"/>
                <w:color w:val="000000"/>
                <w:sz w:val="24"/>
                <w:lang w:val="en-US" w:eastAsia="en-US"/>
              </w:rPr>
            </w:pPr>
            <w:r w:rsidRPr="00DF265F">
              <w:rPr>
                <w:rFonts w:ascii="Times New Roman" w:hAnsi="Times New Roman"/>
                <w:color w:val="000000"/>
                <w:sz w:val="24"/>
                <w:lang w:eastAsia="en-US"/>
              </w:rPr>
              <w:t xml:space="preserve">ПК 2.1.  </w:t>
            </w:r>
            <w:r w:rsidRPr="00DF265F">
              <w:rPr>
                <w:rFonts w:ascii="Times New Roman" w:hAnsi="Times New Roman"/>
                <w:color w:val="000000"/>
                <w:sz w:val="24"/>
                <w:lang w:val="en-US" w:eastAsia="en-US"/>
              </w:rPr>
              <w:t xml:space="preserve">ПК 2.3. </w:t>
            </w:r>
          </w:p>
          <w:p w14:paraId="2E4BD8EB" w14:textId="77777777" w:rsidR="00DF265F" w:rsidRPr="00DF265F" w:rsidRDefault="002543EE" w:rsidP="00DF265F">
            <w:pPr>
              <w:spacing w:after="0" w:line="259" w:lineRule="auto"/>
              <w:rPr>
                <w:rFonts w:ascii="Times New Roman" w:hAnsi="Times New Roman"/>
                <w:color w:val="000000"/>
                <w:sz w:val="24"/>
                <w:lang w:val="en-US" w:eastAsia="en-US"/>
              </w:rPr>
            </w:pPr>
            <w:r w:rsidRPr="00DF265F">
              <w:rPr>
                <w:rFonts w:ascii="Times New Roman" w:hAnsi="Times New Roman"/>
                <w:b/>
                <w:color w:val="000000"/>
                <w:sz w:val="24"/>
                <w:lang w:val="en-US" w:eastAsia="en-US"/>
              </w:rPr>
              <w:t xml:space="preserve"> </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14:paraId="2ECD7AAD" w14:textId="77777777" w:rsidR="00DF265F" w:rsidRPr="00DF265F" w:rsidRDefault="002543EE" w:rsidP="00A27C0B">
            <w:pPr>
              <w:numPr>
                <w:ilvl w:val="0"/>
                <w:numId w:val="53"/>
              </w:numPr>
              <w:spacing w:after="23" w:line="258"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использовать в</w:t>
            </w:r>
            <w:r w:rsidRPr="00DF265F">
              <w:rPr>
                <w:rFonts w:ascii="Times New Roman" w:hAnsi="Times New Roman"/>
                <w:color w:val="000000"/>
                <w:sz w:val="24"/>
                <w:lang w:eastAsia="en-US"/>
              </w:rPr>
              <w:t xml:space="preserve"> профессиональной деятельности документацию систем качества;  </w:t>
            </w:r>
          </w:p>
          <w:p w14:paraId="1BE80761" w14:textId="77777777" w:rsidR="00DF265F" w:rsidRPr="00DF265F" w:rsidRDefault="002543EE" w:rsidP="00A27C0B">
            <w:pPr>
              <w:numPr>
                <w:ilvl w:val="0"/>
                <w:numId w:val="53"/>
              </w:numPr>
              <w:spacing w:after="32" w:line="250"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оформлять технологическую и техническую документацию в соответствии с действующей нормативной базой;  </w:t>
            </w:r>
          </w:p>
          <w:p w14:paraId="2F6FE77C" w14:textId="77777777" w:rsidR="00A27C0B" w:rsidRDefault="00DF265F" w:rsidP="00A27C0B">
            <w:pPr>
              <w:numPr>
                <w:ilvl w:val="0"/>
                <w:numId w:val="53"/>
              </w:numPr>
              <w:spacing w:after="0" w:line="259"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приводить несистемные величины измерений в соответствие с действующими стандартами и международной системой единиц СИ; </w:t>
            </w:r>
          </w:p>
          <w:p w14:paraId="73105251" w14:textId="77777777" w:rsidR="00DF265F" w:rsidRPr="00DF265F" w:rsidRDefault="002543EE" w:rsidP="00A27C0B">
            <w:pPr>
              <w:numPr>
                <w:ilvl w:val="0"/>
                <w:numId w:val="53"/>
              </w:numPr>
              <w:spacing w:after="0" w:line="259"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 - применять требования нормативных документов к основным видам продукции (услуг) и процессов</w:t>
            </w:r>
            <w:r w:rsidRPr="00DF265F">
              <w:rPr>
                <w:rFonts w:ascii="Times New Roman" w:hAnsi="Times New Roman"/>
                <w:b/>
                <w:color w:val="000000"/>
                <w:sz w:val="24"/>
                <w:lang w:eastAsia="en-US"/>
              </w:rPr>
              <w:t xml:space="preserve"> </w:t>
            </w:r>
          </w:p>
        </w:tc>
        <w:tc>
          <w:tcPr>
            <w:tcW w:w="4361" w:type="dxa"/>
            <w:tcBorders>
              <w:top w:val="single" w:sz="4" w:space="0" w:color="000000"/>
              <w:left w:val="single" w:sz="4" w:space="0" w:color="000000"/>
              <w:bottom w:val="single" w:sz="4" w:space="0" w:color="000000"/>
              <w:right w:val="single" w:sz="4" w:space="0" w:color="000000"/>
            </w:tcBorders>
            <w:shd w:val="clear" w:color="auto" w:fill="auto"/>
          </w:tcPr>
          <w:p w14:paraId="5432D833" w14:textId="77777777" w:rsidR="00DF265F" w:rsidRPr="00DF265F" w:rsidRDefault="002543EE" w:rsidP="00A27C0B">
            <w:pPr>
              <w:numPr>
                <w:ilvl w:val="0"/>
                <w:numId w:val="53"/>
              </w:numPr>
              <w:spacing w:after="0" w:line="278"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задачи стандартизации, </w:t>
            </w:r>
            <w:proofErr w:type="gramStart"/>
            <w:r w:rsidRPr="00DF265F">
              <w:rPr>
                <w:rFonts w:ascii="Times New Roman" w:hAnsi="Times New Roman"/>
                <w:color w:val="000000"/>
                <w:sz w:val="24"/>
                <w:lang w:eastAsia="en-US"/>
              </w:rPr>
              <w:t>ее  экономическую</w:t>
            </w:r>
            <w:proofErr w:type="gramEnd"/>
            <w:r w:rsidRPr="00DF265F">
              <w:rPr>
                <w:rFonts w:ascii="Times New Roman" w:hAnsi="Times New Roman"/>
                <w:color w:val="000000"/>
                <w:sz w:val="24"/>
                <w:lang w:eastAsia="en-US"/>
              </w:rPr>
              <w:t xml:space="preserve"> эффективность;  </w:t>
            </w:r>
          </w:p>
          <w:p w14:paraId="3D9CF039" w14:textId="77777777" w:rsidR="00DF265F" w:rsidRPr="00DF265F" w:rsidRDefault="002543EE" w:rsidP="00A27C0B">
            <w:pPr>
              <w:numPr>
                <w:ilvl w:val="0"/>
                <w:numId w:val="53"/>
              </w:numPr>
              <w:spacing w:after="23" w:line="258"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основные положения Государственной системы стандартизации</w:t>
            </w:r>
            <w:r w:rsidRPr="00DF265F">
              <w:rPr>
                <w:rFonts w:ascii="Times New Roman" w:hAnsi="Times New Roman"/>
                <w:color w:val="000000"/>
                <w:sz w:val="24"/>
                <w:lang w:eastAsia="en-US"/>
              </w:rPr>
              <w:t xml:space="preserve"> Российской Федерации и систем (комплексов) общетехнических и организационно-методических стандартов;  </w:t>
            </w:r>
          </w:p>
          <w:p w14:paraId="48B8906D" w14:textId="77777777" w:rsidR="00DF265F" w:rsidRPr="00DF265F" w:rsidRDefault="002543EE" w:rsidP="00A27C0B">
            <w:pPr>
              <w:numPr>
                <w:ilvl w:val="0"/>
                <w:numId w:val="53"/>
              </w:numPr>
              <w:spacing w:after="23" w:line="258"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основные понятия и определения метрологии, стандартизации, сертификации и документации систем качества;  </w:t>
            </w:r>
          </w:p>
          <w:p w14:paraId="6B8977A4" w14:textId="77777777" w:rsidR="00DF265F" w:rsidRPr="00DF265F" w:rsidRDefault="002543EE" w:rsidP="00A27C0B">
            <w:pPr>
              <w:numPr>
                <w:ilvl w:val="0"/>
                <w:numId w:val="53"/>
              </w:numPr>
              <w:spacing w:after="30" w:line="251" w:lineRule="auto"/>
              <w:ind w:left="137" w:right="57" w:firstLine="0"/>
              <w:jc w:val="both"/>
              <w:rPr>
                <w:rFonts w:ascii="Times New Roman" w:hAnsi="Times New Roman"/>
                <w:color w:val="000000"/>
                <w:sz w:val="24"/>
                <w:lang w:eastAsia="en-US"/>
              </w:rPr>
            </w:pPr>
            <w:r w:rsidRPr="00DF265F">
              <w:rPr>
                <w:rFonts w:ascii="Times New Roman" w:hAnsi="Times New Roman"/>
                <w:color w:val="000000"/>
                <w:sz w:val="24"/>
                <w:lang w:eastAsia="en-US"/>
              </w:rPr>
              <w:t>терминологию и единицы измерения величин в соо</w:t>
            </w:r>
            <w:r w:rsidRPr="00DF265F">
              <w:rPr>
                <w:rFonts w:ascii="Times New Roman" w:hAnsi="Times New Roman"/>
                <w:color w:val="000000"/>
                <w:sz w:val="24"/>
                <w:lang w:eastAsia="en-US"/>
              </w:rPr>
              <w:t xml:space="preserve">тветствии с действующими стандартами и международной системой единиц СИ;  </w:t>
            </w:r>
          </w:p>
          <w:p w14:paraId="13BFCAD0" w14:textId="77777777" w:rsidR="00DF265F" w:rsidRPr="00DF265F" w:rsidRDefault="002543EE" w:rsidP="00A27C0B">
            <w:pPr>
              <w:numPr>
                <w:ilvl w:val="0"/>
                <w:numId w:val="53"/>
              </w:numPr>
              <w:spacing w:after="0" w:line="259" w:lineRule="auto"/>
              <w:ind w:left="137" w:right="57" w:firstLine="0"/>
              <w:jc w:val="both"/>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формы</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подтверждения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качества</w:t>
            </w:r>
            <w:proofErr w:type="spellEnd"/>
            <w:r w:rsidRPr="00DF265F">
              <w:rPr>
                <w:rFonts w:ascii="Times New Roman" w:hAnsi="Times New Roman"/>
                <w:color w:val="000000"/>
                <w:sz w:val="24"/>
                <w:lang w:val="en-US" w:eastAsia="en-US"/>
              </w:rPr>
              <w:t xml:space="preserve">. </w:t>
            </w:r>
          </w:p>
        </w:tc>
      </w:tr>
    </w:tbl>
    <w:p w14:paraId="4DC16371" w14:textId="77777777" w:rsidR="00393D1B" w:rsidRPr="00393D1B" w:rsidRDefault="00393D1B" w:rsidP="00501636">
      <w:pPr>
        <w:pStyle w:val="a3"/>
        <w:rPr>
          <w:b/>
          <w:sz w:val="22"/>
          <w:lang w:val="ru-RU"/>
        </w:rPr>
      </w:pPr>
    </w:p>
    <w:p w14:paraId="0F10BE8B" w14:textId="77777777" w:rsidR="00393D1B" w:rsidRDefault="00393D1B" w:rsidP="00501636">
      <w:pPr>
        <w:pStyle w:val="a3"/>
        <w:rPr>
          <w:b/>
          <w:sz w:val="22"/>
        </w:rPr>
      </w:pPr>
    </w:p>
    <w:p w14:paraId="106AA1D5" w14:textId="77777777" w:rsidR="00393D1B" w:rsidRDefault="00393D1B" w:rsidP="00501636">
      <w:pPr>
        <w:pStyle w:val="a3"/>
        <w:rPr>
          <w:b/>
          <w:sz w:val="22"/>
        </w:rPr>
      </w:pPr>
    </w:p>
    <w:p w14:paraId="65CF18DB" w14:textId="77777777" w:rsidR="00393D1B" w:rsidRDefault="00393D1B" w:rsidP="00501636">
      <w:pPr>
        <w:pStyle w:val="a3"/>
        <w:rPr>
          <w:b/>
          <w:sz w:val="22"/>
        </w:rPr>
      </w:pPr>
    </w:p>
    <w:p w14:paraId="54F97767" w14:textId="77777777" w:rsidR="00393D1B" w:rsidRDefault="00393D1B" w:rsidP="00501636">
      <w:pPr>
        <w:pStyle w:val="a3"/>
        <w:rPr>
          <w:b/>
          <w:sz w:val="22"/>
        </w:rPr>
      </w:pPr>
    </w:p>
    <w:p w14:paraId="01668F33" w14:textId="77777777" w:rsidR="00393D1B" w:rsidRDefault="00393D1B" w:rsidP="00501636">
      <w:pPr>
        <w:pStyle w:val="a3"/>
        <w:rPr>
          <w:b/>
          <w:sz w:val="22"/>
        </w:rPr>
      </w:pPr>
    </w:p>
    <w:p w14:paraId="569056C4" w14:textId="77777777" w:rsidR="00393D1B" w:rsidRDefault="00393D1B" w:rsidP="00501636">
      <w:pPr>
        <w:pStyle w:val="a3"/>
        <w:rPr>
          <w:b/>
          <w:sz w:val="22"/>
        </w:rPr>
      </w:pPr>
    </w:p>
    <w:p w14:paraId="7A5D82BB" w14:textId="77777777" w:rsidR="00393D1B" w:rsidRDefault="00393D1B" w:rsidP="00501636">
      <w:pPr>
        <w:pStyle w:val="a3"/>
        <w:rPr>
          <w:b/>
          <w:sz w:val="22"/>
        </w:rPr>
      </w:pPr>
    </w:p>
    <w:p w14:paraId="706D29F4" w14:textId="77777777" w:rsidR="00393D1B" w:rsidRDefault="00393D1B" w:rsidP="00501636">
      <w:pPr>
        <w:pStyle w:val="a3"/>
        <w:rPr>
          <w:b/>
          <w:sz w:val="22"/>
        </w:rPr>
      </w:pPr>
    </w:p>
    <w:p w14:paraId="26EF76BE" w14:textId="77777777" w:rsidR="00393D1B" w:rsidRDefault="00393D1B" w:rsidP="00501636">
      <w:pPr>
        <w:pStyle w:val="a3"/>
        <w:rPr>
          <w:b/>
          <w:sz w:val="22"/>
        </w:rPr>
      </w:pPr>
    </w:p>
    <w:p w14:paraId="4BAB2FAA" w14:textId="77777777" w:rsidR="00393D1B" w:rsidRDefault="00393D1B" w:rsidP="00501636">
      <w:pPr>
        <w:pStyle w:val="a3"/>
        <w:rPr>
          <w:b/>
          <w:sz w:val="22"/>
        </w:rPr>
      </w:pPr>
    </w:p>
    <w:p w14:paraId="01506208" w14:textId="77777777" w:rsidR="00393D1B" w:rsidRDefault="00393D1B" w:rsidP="00501636">
      <w:pPr>
        <w:pStyle w:val="a3"/>
        <w:rPr>
          <w:b/>
          <w:sz w:val="22"/>
        </w:rPr>
      </w:pPr>
    </w:p>
    <w:p w14:paraId="685E50DB"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550D999"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715CD64E" w14:textId="77777777" w:rsidTr="008433C9">
        <w:trPr>
          <w:trHeight w:val="490"/>
        </w:trPr>
        <w:tc>
          <w:tcPr>
            <w:tcW w:w="3685" w:type="pct"/>
            <w:vAlign w:val="center"/>
          </w:tcPr>
          <w:p w14:paraId="09B8759D"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484AFE7"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 xml:space="preserve">Объем в </w:t>
            </w:r>
            <w:r w:rsidRPr="00315F34">
              <w:rPr>
                <w:rFonts w:ascii="Times New Roman" w:hAnsi="Times New Roman"/>
                <w:b/>
                <w:iCs/>
              </w:rPr>
              <w:t>часах</w:t>
            </w:r>
          </w:p>
        </w:tc>
      </w:tr>
      <w:tr w:rsidR="000F3586" w14:paraId="2EA67332" w14:textId="77777777" w:rsidTr="008433C9">
        <w:trPr>
          <w:trHeight w:val="490"/>
        </w:trPr>
        <w:tc>
          <w:tcPr>
            <w:tcW w:w="3685" w:type="pct"/>
            <w:vAlign w:val="center"/>
          </w:tcPr>
          <w:p w14:paraId="119660AE"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107ADE1" w14:textId="77777777" w:rsidR="00CD79DF" w:rsidRPr="00315F34" w:rsidRDefault="00DF265F" w:rsidP="008433C9">
            <w:pPr>
              <w:suppressAutoHyphens/>
              <w:spacing w:after="0"/>
              <w:rPr>
                <w:rFonts w:ascii="Times New Roman" w:hAnsi="Times New Roman"/>
                <w:iCs/>
              </w:rPr>
            </w:pPr>
            <w:r>
              <w:rPr>
                <w:rFonts w:ascii="Times New Roman" w:hAnsi="Times New Roman"/>
                <w:iCs/>
              </w:rPr>
              <w:t>36</w:t>
            </w:r>
          </w:p>
        </w:tc>
      </w:tr>
      <w:tr w:rsidR="000F3586" w14:paraId="453B1081" w14:textId="77777777" w:rsidTr="008433C9">
        <w:trPr>
          <w:trHeight w:val="336"/>
        </w:trPr>
        <w:tc>
          <w:tcPr>
            <w:tcW w:w="5000" w:type="pct"/>
            <w:gridSpan w:val="2"/>
            <w:vAlign w:val="center"/>
          </w:tcPr>
          <w:p w14:paraId="429E1291"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4E395E43" w14:textId="77777777" w:rsidTr="008433C9">
        <w:trPr>
          <w:trHeight w:val="490"/>
        </w:trPr>
        <w:tc>
          <w:tcPr>
            <w:tcW w:w="3685" w:type="pct"/>
            <w:vAlign w:val="center"/>
          </w:tcPr>
          <w:p w14:paraId="05F4F7D0"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1D39CF6" w14:textId="77777777" w:rsidR="00CD79DF" w:rsidRPr="00315F34" w:rsidRDefault="00DF265F" w:rsidP="008433C9">
            <w:pPr>
              <w:suppressAutoHyphens/>
              <w:spacing w:after="0"/>
              <w:rPr>
                <w:rFonts w:ascii="Times New Roman" w:hAnsi="Times New Roman"/>
                <w:iCs/>
              </w:rPr>
            </w:pPr>
            <w:r>
              <w:rPr>
                <w:rFonts w:ascii="Times New Roman" w:hAnsi="Times New Roman"/>
                <w:iCs/>
              </w:rPr>
              <w:t>16</w:t>
            </w:r>
          </w:p>
        </w:tc>
      </w:tr>
      <w:tr w:rsidR="000F3586" w14:paraId="19CFE641" w14:textId="77777777" w:rsidTr="008433C9">
        <w:trPr>
          <w:trHeight w:val="490"/>
        </w:trPr>
        <w:tc>
          <w:tcPr>
            <w:tcW w:w="3685" w:type="pct"/>
            <w:vAlign w:val="center"/>
          </w:tcPr>
          <w:p w14:paraId="09E20277"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3E8545B4" w14:textId="77777777" w:rsidR="00CD79DF" w:rsidRPr="00315F34" w:rsidRDefault="00DF265F" w:rsidP="008433C9">
            <w:pPr>
              <w:suppressAutoHyphens/>
              <w:spacing w:after="0"/>
              <w:rPr>
                <w:rFonts w:ascii="Times New Roman" w:hAnsi="Times New Roman"/>
                <w:iCs/>
              </w:rPr>
            </w:pPr>
            <w:r>
              <w:rPr>
                <w:rFonts w:ascii="Times New Roman" w:hAnsi="Times New Roman"/>
                <w:iCs/>
              </w:rPr>
              <w:t>18</w:t>
            </w:r>
          </w:p>
        </w:tc>
      </w:tr>
      <w:tr w:rsidR="000F3586" w14:paraId="7B383E39" w14:textId="77777777" w:rsidTr="008433C9">
        <w:trPr>
          <w:trHeight w:val="267"/>
        </w:trPr>
        <w:tc>
          <w:tcPr>
            <w:tcW w:w="3685" w:type="pct"/>
            <w:vAlign w:val="center"/>
          </w:tcPr>
          <w:p w14:paraId="57C1199D"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600793F"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2C6D45EC" w14:textId="77777777" w:rsidTr="008433C9">
        <w:trPr>
          <w:trHeight w:val="331"/>
        </w:trPr>
        <w:tc>
          <w:tcPr>
            <w:tcW w:w="3685" w:type="pct"/>
            <w:vAlign w:val="center"/>
          </w:tcPr>
          <w:p w14:paraId="37B816D4"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DF265F">
              <w:rPr>
                <w:rFonts w:ascii="Times New Roman" w:hAnsi="Times New Roman"/>
                <w:b/>
                <w:iCs/>
              </w:rPr>
              <w:t>дифференцированного зачета</w:t>
            </w:r>
          </w:p>
        </w:tc>
        <w:tc>
          <w:tcPr>
            <w:tcW w:w="1315" w:type="pct"/>
            <w:vAlign w:val="center"/>
          </w:tcPr>
          <w:p w14:paraId="2C50A240"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bl>
    <w:p w14:paraId="77202BF3" w14:textId="77777777" w:rsidR="00CD79DF" w:rsidRPr="00315F34" w:rsidRDefault="00CD79DF" w:rsidP="00CD79DF">
      <w:pPr>
        <w:suppressAutoHyphens/>
        <w:spacing w:after="120"/>
        <w:rPr>
          <w:rFonts w:ascii="Times New Roman" w:hAnsi="Times New Roman"/>
          <w:b/>
          <w:i/>
        </w:rPr>
      </w:pPr>
    </w:p>
    <w:p w14:paraId="2842F27A"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2B5D0D0F" w14:textId="77777777" w:rsidR="00CD79DF" w:rsidRPr="00FB2E80" w:rsidRDefault="002543EE" w:rsidP="00CD79DF">
      <w:pPr>
        <w:ind w:firstLine="709"/>
        <w:rPr>
          <w:rFonts w:ascii="Times New Roman" w:hAnsi="Times New Roman"/>
          <w:b/>
          <w:sz w:val="24"/>
          <w:szCs w:val="24"/>
        </w:rPr>
      </w:pPr>
      <w:r w:rsidRPr="00FB2E80">
        <w:rPr>
          <w:rFonts w:ascii="Times New Roman" w:hAnsi="Times New Roman"/>
          <w:b/>
          <w:sz w:val="24"/>
          <w:szCs w:val="24"/>
        </w:rPr>
        <w:lastRenderedPageBreak/>
        <w:t xml:space="preserve">2.2. Тематический </w:t>
      </w:r>
      <w:r w:rsidRPr="00FB2E80">
        <w:rPr>
          <w:rFonts w:ascii="Times New Roman" w:hAnsi="Times New Roman"/>
          <w:b/>
          <w:sz w:val="24"/>
          <w:szCs w:val="24"/>
        </w:rPr>
        <w:t xml:space="preserve">план и содержание учебной дисциплины </w:t>
      </w:r>
    </w:p>
    <w:tbl>
      <w:tblPr>
        <w:tblpPr w:leftFromText="180" w:rightFromText="180" w:vertAnchor="text" w:tblpX="-343" w:tblpY="1"/>
        <w:tblOverlap w:val="never"/>
        <w:tblW w:w="15539" w:type="dxa"/>
        <w:tblCellMar>
          <w:top w:w="5" w:type="dxa"/>
          <w:left w:w="83" w:type="dxa"/>
          <w:right w:w="80" w:type="dxa"/>
        </w:tblCellMar>
        <w:tblLook w:val="04A0" w:firstRow="1" w:lastRow="0" w:firstColumn="1" w:lastColumn="0" w:noHBand="0" w:noVBand="1"/>
      </w:tblPr>
      <w:tblGrid>
        <w:gridCol w:w="2337"/>
        <w:gridCol w:w="7244"/>
        <w:gridCol w:w="1739"/>
        <w:gridCol w:w="2837"/>
        <w:gridCol w:w="1382"/>
      </w:tblGrid>
      <w:tr w:rsidR="000F3586" w14:paraId="441369F9" w14:textId="77777777" w:rsidTr="00A136C3">
        <w:trPr>
          <w:trHeight w:val="1945"/>
        </w:trPr>
        <w:tc>
          <w:tcPr>
            <w:tcW w:w="2337" w:type="dxa"/>
            <w:tcBorders>
              <w:top w:val="single" w:sz="3" w:space="0" w:color="000000"/>
              <w:left w:val="single" w:sz="3" w:space="0" w:color="000000"/>
              <w:bottom w:val="single" w:sz="3" w:space="0" w:color="000000"/>
              <w:right w:val="single" w:sz="3" w:space="0" w:color="000000"/>
            </w:tcBorders>
            <w:shd w:val="clear" w:color="auto" w:fill="auto"/>
            <w:vAlign w:val="center"/>
          </w:tcPr>
          <w:p w14:paraId="2BCAD104" w14:textId="77777777" w:rsidR="005E3861" w:rsidRPr="00DF265F" w:rsidRDefault="002543EE" w:rsidP="00A27C0B">
            <w:pPr>
              <w:spacing w:after="0" w:line="259" w:lineRule="auto"/>
              <w:jc w:val="center"/>
              <w:rPr>
                <w:rFonts w:ascii="Times New Roman" w:hAnsi="Times New Roman"/>
                <w:b/>
                <w:bCs/>
                <w:color w:val="000000"/>
                <w:sz w:val="24"/>
                <w:szCs w:val="24"/>
                <w:lang w:val="en-US" w:eastAsia="en-US"/>
              </w:rPr>
            </w:pPr>
            <w:r w:rsidRPr="005E3861">
              <w:rPr>
                <w:rFonts w:ascii="Times New Roman" w:hAnsi="Times New Roman"/>
                <w:b/>
                <w:bCs/>
                <w:sz w:val="24"/>
                <w:szCs w:val="24"/>
              </w:rPr>
              <w:t>Наименование разделов и тем</w:t>
            </w:r>
          </w:p>
        </w:tc>
        <w:tc>
          <w:tcPr>
            <w:tcW w:w="7244" w:type="dxa"/>
            <w:tcBorders>
              <w:top w:val="single" w:sz="3" w:space="0" w:color="000000"/>
              <w:left w:val="single" w:sz="3" w:space="0" w:color="000000"/>
              <w:bottom w:val="single" w:sz="3" w:space="0" w:color="000000"/>
              <w:right w:val="single" w:sz="3" w:space="0" w:color="000000"/>
            </w:tcBorders>
            <w:shd w:val="clear" w:color="auto" w:fill="auto"/>
            <w:vAlign w:val="center"/>
          </w:tcPr>
          <w:p w14:paraId="1EC154C1" w14:textId="77777777" w:rsidR="005E3861" w:rsidRPr="00DF265F" w:rsidRDefault="002543EE" w:rsidP="00A27C0B">
            <w:pPr>
              <w:spacing w:after="0" w:line="259" w:lineRule="auto"/>
              <w:ind w:left="66" w:right="20"/>
              <w:jc w:val="center"/>
              <w:rPr>
                <w:rFonts w:ascii="Times New Roman" w:hAnsi="Times New Roman"/>
                <w:b/>
                <w:bCs/>
                <w:color w:val="000000"/>
                <w:sz w:val="24"/>
                <w:szCs w:val="24"/>
                <w:lang w:eastAsia="en-US"/>
              </w:rPr>
            </w:pPr>
            <w:r w:rsidRPr="005E3861">
              <w:rPr>
                <w:rFonts w:ascii="Times New Roman" w:hAnsi="Times New Roman"/>
                <w:b/>
                <w:bCs/>
                <w:sz w:val="24"/>
                <w:szCs w:val="24"/>
              </w:rPr>
              <w:t>Содержание учебного материала и формы организации деятельности обучающихся</w:t>
            </w:r>
          </w:p>
        </w:tc>
        <w:tc>
          <w:tcPr>
            <w:tcW w:w="1739" w:type="dxa"/>
            <w:tcBorders>
              <w:top w:val="single" w:sz="3" w:space="0" w:color="000000"/>
              <w:left w:val="single" w:sz="3" w:space="0" w:color="000000"/>
              <w:bottom w:val="single" w:sz="3" w:space="0" w:color="000000"/>
              <w:right w:val="single" w:sz="3" w:space="0" w:color="000000"/>
            </w:tcBorders>
            <w:shd w:val="clear" w:color="auto" w:fill="auto"/>
            <w:vAlign w:val="center"/>
          </w:tcPr>
          <w:p w14:paraId="79DD42D5" w14:textId="77777777" w:rsidR="005E3861" w:rsidRPr="00DF265F" w:rsidRDefault="002543EE" w:rsidP="00A27C0B">
            <w:pPr>
              <w:spacing w:after="0" w:line="259" w:lineRule="auto"/>
              <w:ind w:left="41"/>
              <w:jc w:val="center"/>
              <w:rPr>
                <w:rFonts w:ascii="Times New Roman" w:hAnsi="Times New Roman"/>
                <w:b/>
                <w:bCs/>
                <w:color w:val="000000"/>
                <w:sz w:val="24"/>
                <w:szCs w:val="24"/>
                <w:lang w:eastAsia="en-US"/>
              </w:rPr>
            </w:pPr>
            <w:r w:rsidRPr="005E3861">
              <w:rPr>
                <w:rFonts w:ascii="Times New Roman" w:hAnsi="Times New Roman"/>
                <w:b/>
                <w:bCs/>
                <w:sz w:val="24"/>
                <w:szCs w:val="24"/>
              </w:rPr>
              <w:t>Объем, акад. ч / в том числе в форме практической подготовки, акад. ч</w:t>
            </w:r>
          </w:p>
        </w:tc>
        <w:tc>
          <w:tcPr>
            <w:tcW w:w="2837" w:type="dxa"/>
            <w:tcBorders>
              <w:top w:val="single" w:sz="3" w:space="0" w:color="000000"/>
              <w:left w:val="single" w:sz="3" w:space="0" w:color="000000"/>
              <w:bottom w:val="single" w:sz="3" w:space="0" w:color="000000"/>
              <w:right w:val="single" w:sz="3" w:space="0" w:color="000000"/>
            </w:tcBorders>
            <w:shd w:val="clear" w:color="auto" w:fill="auto"/>
            <w:vAlign w:val="center"/>
          </w:tcPr>
          <w:p w14:paraId="3859D399" w14:textId="77777777" w:rsidR="005E3861" w:rsidRPr="00DF265F" w:rsidRDefault="002543EE" w:rsidP="00A27C0B">
            <w:pPr>
              <w:spacing w:after="0" w:line="259" w:lineRule="auto"/>
              <w:ind w:left="13" w:hanging="13"/>
              <w:jc w:val="center"/>
              <w:rPr>
                <w:rFonts w:ascii="Times New Roman" w:hAnsi="Times New Roman"/>
                <w:b/>
                <w:bCs/>
                <w:color w:val="000000"/>
                <w:sz w:val="24"/>
                <w:szCs w:val="24"/>
                <w:lang w:eastAsia="en-US"/>
              </w:rPr>
            </w:pPr>
            <w:r w:rsidRPr="005E3861">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382" w:type="dxa"/>
            <w:tcBorders>
              <w:top w:val="single" w:sz="3" w:space="0" w:color="000000"/>
              <w:left w:val="single" w:sz="3" w:space="0" w:color="000000"/>
              <w:bottom w:val="single" w:sz="3" w:space="0" w:color="000000"/>
              <w:right w:val="single" w:sz="3" w:space="0" w:color="000000"/>
            </w:tcBorders>
            <w:vAlign w:val="center"/>
          </w:tcPr>
          <w:p w14:paraId="691775E9" w14:textId="77777777" w:rsidR="005E3861" w:rsidRPr="005E3861" w:rsidRDefault="002543EE" w:rsidP="00A27C0B">
            <w:pPr>
              <w:spacing w:after="0" w:line="238" w:lineRule="auto"/>
              <w:jc w:val="center"/>
              <w:rPr>
                <w:rFonts w:ascii="Times New Roman" w:hAnsi="Times New Roman"/>
                <w:b/>
                <w:bCs/>
                <w:color w:val="000000"/>
                <w:sz w:val="24"/>
                <w:szCs w:val="24"/>
                <w:lang w:eastAsia="en-US"/>
              </w:rPr>
            </w:pPr>
            <w:r w:rsidRPr="005E3861">
              <w:rPr>
                <w:rFonts w:ascii="Times New Roman" w:hAnsi="Times New Roman"/>
                <w:b/>
                <w:bCs/>
                <w:sz w:val="24"/>
                <w:szCs w:val="24"/>
              </w:rPr>
              <w:t>Код Н/У/З</w:t>
            </w:r>
          </w:p>
        </w:tc>
      </w:tr>
      <w:tr w:rsidR="000F3586" w14:paraId="080F1C94" w14:textId="77777777" w:rsidTr="00A136C3">
        <w:trPr>
          <w:trHeight w:val="286"/>
        </w:trPr>
        <w:tc>
          <w:tcPr>
            <w:tcW w:w="2337" w:type="dxa"/>
            <w:tcBorders>
              <w:top w:val="single" w:sz="3" w:space="0" w:color="000000"/>
              <w:left w:val="single" w:sz="3" w:space="0" w:color="000000"/>
              <w:bottom w:val="single" w:sz="3" w:space="0" w:color="000000"/>
              <w:right w:val="single" w:sz="3" w:space="0" w:color="000000"/>
            </w:tcBorders>
            <w:shd w:val="clear" w:color="auto" w:fill="auto"/>
          </w:tcPr>
          <w:p w14:paraId="37D558BD" w14:textId="77777777" w:rsidR="00DF265F" w:rsidRPr="00DF265F" w:rsidRDefault="002543EE" w:rsidP="00A27C0B">
            <w:pPr>
              <w:spacing w:after="0" w:line="259" w:lineRule="auto"/>
              <w:ind w:right="3"/>
              <w:jc w:val="center"/>
              <w:rPr>
                <w:rFonts w:ascii="Times New Roman" w:hAnsi="Times New Roman"/>
                <w:b/>
                <w:bCs/>
                <w:color w:val="000000"/>
                <w:sz w:val="24"/>
                <w:lang w:val="en-US" w:eastAsia="en-US"/>
              </w:rPr>
            </w:pPr>
            <w:r w:rsidRPr="00DF265F">
              <w:rPr>
                <w:rFonts w:ascii="Times New Roman" w:hAnsi="Times New Roman"/>
                <w:b/>
                <w:bCs/>
                <w:color w:val="000000"/>
                <w:sz w:val="24"/>
                <w:lang w:val="en-US" w:eastAsia="en-US"/>
              </w:rPr>
              <w:t xml:space="preserve">1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0EBA17FD" w14:textId="77777777" w:rsidR="00DF265F" w:rsidRPr="00DF265F" w:rsidRDefault="002543EE" w:rsidP="00A27C0B">
            <w:pPr>
              <w:spacing w:after="0" w:line="259" w:lineRule="auto"/>
              <w:jc w:val="center"/>
              <w:rPr>
                <w:rFonts w:ascii="Times New Roman" w:hAnsi="Times New Roman"/>
                <w:b/>
                <w:bCs/>
                <w:color w:val="000000"/>
                <w:sz w:val="24"/>
                <w:lang w:val="en-US" w:eastAsia="en-US"/>
              </w:rPr>
            </w:pPr>
            <w:r w:rsidRPr="00DF265F">
              <w:rPr>
                <w:rFonts w:ascii="Times New Roman" w:hAnsi="Times New Roman"/>
                <w:b/>
                <w:bCs/>
                <w:color w:val="000000"/>
                <w:sz w:val="24"/>
                <w:lang w:val="en-US" w:eastAsia="en-US"/>
              </w:rPr>
              <w:t xml:space="preserve">2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143709C6" w14:textId="77777777" w:rsidR="00DF265F" w:rsidRPr="00DF265F" w:rsidRDefault="002543EE" w:rsidP="00A27C0B">
            <w:pPr>
              <w:spacing w:after="0" w:line="259" w:lineRule="auto"/>
              <w:ind w:right="4"/>
              <w:jc w:val="center"/>
              <w:rPr>
                <w:rFonts w:ascii="Times New Roman" w:hAnsi="Times New Roman"/>
                <w:b/>
                <w:bCs/>
                <w:color w:val="000000"/>
                <w:sz w:val="24"/>
                <w:lang w:val="en-US" w:eastAsia="en-US"/>
              </w:rPr>
            </w:pPr>
            <w:r w:rsidRPr="00DF265F">
              <w:rPr>
                <w:rFonts w:ascii="Times New Roman" w:hAnsi="Times New Roman"/>
                <w:b/>
                <w:bCs/>
                <w:color w:val="000000"/>
                <w:sz w:val="24"/>
                <w:lang w:val="en-US" w:eastAsia="en-US"/>
              </w:rPr>
              <w:t>3</w:t>
            </w:r>
            <w:r w:rsidRPr="00DF265F">
              <w:rPr>
                <w:rFonts w:ascii="Times New Roman" w:hAnsi="Times New Roman"/>
                <w:b/>
                <w:bCs/>
                <w:color w:val="FF0000"/>
                <w:sz w:val="24"/>
                <w:lang w:val="en-US" w:eastAsia="en-US"/>
              </w:rPr>
              <w:t xml:space="preserve">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14:paraId="1E7EA1A3" w14:textId="77777777" w:rsidR="00DF265F" w:rsidRPr="00DF265F" w:rsidRDefault="002543EE" w:rsidP="00A27C0B">
            <w:pPr>
              <w:spacing w:after="0" w:line="259" w:lineRule="auto"/>
              <w:jc w:val="center"/>
              <w:rPr>
                <w:rFonts w:ascii="Times New Roman" w:hAnsi="Times New Roman"/>
                <w:b/>
                <w:bCs/>
                <w:color w:val="000000"/>
                <w:sz w:val="24"/>
                <w:lang w:val="en-US" w:eastAsia="en-US"/>
              </w:rPr>
            </w:pPr>
            <w:r w:rsidRPr="00DF265F">
              <w:rPr>
                <w:rFonts w:ascii="Times New Roman" w:hAnsi="Times New Roman"/>
                <w:b/>
                <w:bCs/>
                <w:color w:val="000000"/>
                <w:sz w:val="24"/>
                <w:lang w:val="en-US" w:eastAsia="en-US"/>
              </w:rPr>
              <w:t xml:space="preserve">4 </w:t>
            </w:r>
          </w:p>
        </w:tc>
        <w:tc>
          <w:tcPr>
            <w:tcW w:w="1382" w:type="dxa"/>
            <w:tcBorders>
              <w:top w:val="single" w:sz="3" w:space="0" w:color="000000"/>
              <w:left w:val="single" w:sz="3" w:space="0" w:color="000000"/>
              <w:bottom w:val="single" w:sz="3" w:space="0" w:color="000000"/>
              <w:right w:val="single" w:sz="3" w:space="0" w:color="000000"/>
            </w:tcBorders>
          </w:tcPr>
          <w:p w14:paraId="7B0BA03C" w14:textId="77777777" w:rsidR="00DF265F" w:rsidRPr="00FB2E80" w:rsidRDefault="00FB2E80" w:rsidP="00A27C0B">
            <w:pPr>
              <w:spacing w:after="0" w:line="259" w:lineRule="auto"/>
              <w:jc w:val="center"/>
              <w:rPr>
                <w:rFonts w:ascii="Times New Roman" w:hAnsi="Times New Roman"/>
                <w:b/>
                <w:bCs/>
                <w:color w:val="000000"/>
                <w:sz w:val="24"/>
                <w:lang w:eastAsia="en-US"/>
              </w:rPr>
            </w:pPr>
            <w:r w:rsidRPr="00FB2E80">
              <w:rPr>
                <w:rFonts w:ascii="Times New Roman" w:hAnsi="Times New Roman"/>
                <w:b/>
                <w:bCs/>
                <w:color w:val="000000"/>
                <w:sz w:val="24"/>
                <w:lang w:eastAsia="en-US"/>
              </w:rPr>
              <w:t>5</w:t>
            </w:r>
          </w:p>
        </w:tc>
      </w:tr>
      <w:tr w:rsidR="000F3586" w14:paraId="71CBC3C8" w14:textId="77777777" w:rsidTr="00A136C3">
        <w:trPr>
          <w:trHeight w:val="286"/>
        </w:trPr>
        <w:tc>
          <w:tcPr>
            <w:tcW w:w="9581" w:type="dxa"/>
            <w:gridSpan w:val="2"/>
            <w:tcBorders>
              <w:top w:val="single" w:sz="3" w:space="0" w:color="000000"/>
              <w:left w:val="single" w:sz="3" w:space="0" w:color="000000"/>
              <w:bottom w:val="single" w:sz="3" w:space="0" w:color="000000"/>
              <w:right w:val="single" w:sz="3" w:space="0" w:color="000000"/>
            </w:tcBorders>
            <w:shd w:val="clear" w:color="auto" w:fill="auto"/>
          </w:tcPr>
          <w:p w14:paraId="46C81A21" w14:textId="77777777" w:rsidR="00DF265F" w:rsidRPr="00DF265F" w:rsidRDefault="002543EE" w:rsidP="00A136C3">
            <w:pPr>
              <w:spacing w:after="0" w:line="259" w:lineRule="auto"/>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Раздел</w:t>
            </w:r>
            <w:proofErr w:type="spellEnd"/>
            <w:r w:rsidRPr="00DF265F">
              <w:rPr>
                <w:rFonts w:ascii="Times New Roman" w:hAnsi="Times New Roman"/>
                <w:b/>
                <w:color w:val="000000"/>
                <w:sz w:val="24"/>
                <w:lang w:val="en-US" w:eastAsia="en-US"/>
              </w:rPr>
              <w:t xml:space="preserve"> 1. </w:t>
            </w:r>
            <w:proofErr w:type="spellStart"/>
            <w:r w:rsidRPr="00DF265F">
              <w:rPr>
                <w:rFonts w:ascii="Times New Roman" w:hAnsi="Times New Roman"/>
                <w:b/>
                <w:color w:val="000000"/>
                <w:sz w:val="24"/>
                <w:lang w:val="en-US" w:eastAsia="en-US"/>
              </w:rPr>
              <w:t>Основы</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стандартизации</w:t>
            </w:r>
            <w:proofErr w:type="spellEnd"/>
            <w:r w:rsidRPr="00DF265F">
              <w:rPr>
                <w:rFonts w:ascii="Times New Roman" w:hAnsi="Times New Roman"/>
                <w:b/>
                <w:color w:val="000000"/>
                <w:sz w:val="24"/>
                <w:lang w:val="en-US" w:eastAsia="en-US"/>
              </w:rPr>
              <w:t xml:space="preserve">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059F3EF5" w14:textId="77777777" w:rsidR="00DF265F" w:rsidRPr="00DF265F" w:rsidRDefault="001A11F7" w:rsidP="00A27C0B">
            <w:pPr>
              <w:spacing w:after="0" w:line="259" w:lineRule="auto"/>
              <w:jc w:val="center"/>
              <w:rPr>
                <w:rFonts w:ascii="Times New Roman" w:hAnsi="Times New Roman"/>
                <w:color w:val="000000"/>
                <w:sz w:val="24"/>
                <w:lang w:val="en-US" w:eastAsia="en-US"/>
              </w:rPr>
            </w:pPr>
            <w:r>
              <w:rPr>
                <w:rFonts w:ascii="Times New Roman" w:hAnsi="Times New Roman"/>
                <w:b/>
                <w:color w:val="000000"/>
                <w:sz w:val="24"/>
                <w:lang w:eastAsia="en-US"/>
              </w:rPr>
              <w:t>10</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14:paraId="493EDDBF" w14:textId="77777777" w:rsidR="00DF265F" w:rsidRPr="00DF265F" w:rsidRDefault="002543EE" w:rsidP="00A27C0B">
            <w:pPr>
              <w:spacing w:after="0" w:line="259" w:lineRule="auto"/>
              <w:ind w:left="1"/>
              <w:rPr>
                <w:rFonts w:ascii="Times New Roman" w:hAnsi="Times New Roman"/>
                <w:color w:val="000000"/>
                <w:sz w:val="24"/>
                <w:lang w:val="en-US" w:eastAsia="en-US"/>
              </w:rPr>
            </w:pPr>
            <w:r w:rsidRPr="00DF265F">
              <w:rPr>
                <w:rFonts w:ascii="Times New Roman" w:hAnsi="Times New Roman"/>
                <w:b/>
                <w:color w:val="000000"/>
                <w:sz w:val="24"/>
                <w:lang w:val="en-US" w:eastAsia="en-US"/>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0BCDD0B1" w14:textId="77777777" w:rsidR="00DF265F" w:rsidRPr="00DF265F" w:rsidRDefault="00DF265F" w:rsidP="00A27C0B">
            <w:pPr>
              <w:spacing w:after="0" w:line="259" w:lineRule="auto"/>
              <w:ind w:left="1"/>
              <w:rPr>
                <w:rFonts w:ascii="Times New Roman" w:hAnsi="Times New Roman"/>
                <w:b/>
                <w:color w:val="000000"/>
                <w:sz w:val="24"/>
                <w:lang w:val="en-US" w:eastAsia="en-US"/>
              </w:rPr>
            </w:pPr>
          </w:p>
        </w:tc>
      </w:tr>
      <w:tr w:rsidR="000F3586" w14:paraId="672E14AA" w14:textId="77777777" w:rsidTr="00C93D8E">
        <w:trPr>
          <w:trHeight w:val="286"/>
        </w:trPr>
        <w:tc>
          <w:tcPr>
            <w:tcW w:w="233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122B350" w14:textId="77777777" w:rsidR="00296495" w:rsidRPr="00DF265F" w:rsidRDefault="002543EE" w:rsidP="00A27C0B">
            <w:pPr>
              <w:spacing w:after="0" w:line="259"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Тема</w:t>
            </w:r>
            <w:proofErr w:type="spellEnd"/>
            <w:r w:rsidRPr="00DF265F">
              <w:rPr>
                <w:rFonts w:ascii="Times New Roman" w:hAnsi="Times New Roman"/>
                <w:color w:val="000000"/>
                <w:sz w:val="24"/>
                <w:lang w:val="en-US" w:eastAsia="en-US"/>
              </w:rPr>
              <w:t xml:space="preserve"> 1.1. </w:t>
            </w:r>
          </w:p>
          <w:p w14:paraId="1B45CE05" w14:textId="77777777" w:rsidR="00296495" w:rsidRPr="00DF265F" w:rsidRDefault="002543EE" w:rsidP="00A27C0B">
            <w:pPr>
              <w:spacing w:after="0" w:line="275"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Систем</w:t>
            </w:r>
            <w:r w:rsidRPr="00DF265F">
              <w:rPr>
                <w:rFonts w:ascii="Times New Roman" w:hAnsi="Times New Roman"/>
                <w:color w:val="000000"/>
                <w:sz w:val="24"/>
                <w:lang w:val="en-US" w:eastAsia="en-US"/>
              </w:rPr>
              <w:t>а</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стандартизации</w:t>
            </w:r>
            <w:proofErr w:type="spellEnd"/>
            <w:r w:rsidRPr="00DF265F">
              <w:rPr>
                <w:rFonts w:ascii="Times New Roman" w:hAnsi="Times New Roman"/>
                <w:color w:val="000000"/>
                <w:sz w:val="24"/>
                <w:lang w:val="en-US" w:eastAsia="en-US"/>
              </w:rPr>
              <w:t xml:space="preserve">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5FFD5401"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3" w:space="0" w:color="000000"/>
              <w:left w:val="single" w:sz="3" w:space="0" w:color="000000"/>
              <w:right w:val="single" w:sz="3" w:space="0" w:color="000000"/>
            </w:tcBorders>
            <w:shd w:val="clear" w:color="auto" w:fill="auto"/>
          </w:tcPr>
          <w:p w14:paraId="148CA16D" w14:textId="77777777" w:rsidR="00296495" w:rsidRPr="00DF265F" w:rsidRDefault="002543EE" w:rsidP="00A27C0B">
            <w:pPr>
              <w:spacing w:after="0" w:line="259" w:lineRule="auto"/>
              <w:jc w:val="center"/>
              <w:rPr>
                <w:rFonts w:ascii="Times New Roman" w:hAnsi="Times New Roman"/>
                <w:color w:val="000000"/>
                <w:sz w:val="24"/>
                <w:lang w:val="en-US" w:eastAsia="en-US"/>
              </w:rPr>
            </w:pPr>
            <w:r>
              <w:rPr>
                <w:rFonts w:ascii="Times New Roman" w:hAnsi="Times New Roman"/>
                <w:color w:val="000000"/>
                <w:sz w:val="24"/>
                <w:lang w:eastAsia="en-US"/>
              </w:rPr>
              <w:t>2</w:t>
            </w:r>
          </w:p>
        </w:tc>
        <w:tc>
          <w:tcPr>
            <w:tcW w:w="2837" w:type="dxa"/>
            <w:vMerge w:val="restart"/>
            <w:tcBorders>
              <w:top w:val="single" w:sz="3" w:space="0" w:color="000000"/>
              <w:left w:val="single" w:sz="3" w:space="0" w:color="000000"/>
              <w:right w:val="single" w:sz="3" w:space="0" w:color="000000"/>
            </w:tcBorders>
            <w:shd w:val="clear" w:color="auto" w:fill="auto"/>
          </w:tcPr>
          <w:p w14:paraId="72199E1F" w14:textId="77777777" w:rsidR="00296495" w:rsidRPr="00DF265F" w:rsidRDefault="002543EE" w:rsidP="00296495">
            <w:pPr>
              <w:spacing w:after="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01.</w:t>
            </w:r>
          </w:p>
          <w:p w14:paraId="5BD40F0F" w14:textId="77777777" w:rsidR="00296495" w:rsidRDefault="002543EE" w:rsidP="00296495">
            <w:pPr>
              <w:spacing w:after="0"/>
              <w:ind w:right="3"/>
              <w:jc w:val="center"/>
              <w:rPr>
                <w:rFonts w:ascii="Times New Roman" w:hAnsi="Times New Roman"/>
                <w:color w:val="000000"/>
                <w:sz w:val="24"/>
                <w:lang w:eastAsia="en-US"/>
              </w:rPr>
            </w:pPr>
            <w:r w:rsidRPr="00DF265F">
              <w:rPr>
                <w:rFonts w:ascii="Times New Roman" w:hAnsi="Times New Roman"/>
                <w:color w:val="000000"/>
                <w:sz w:val="24"/>
                <w:lang w:eastAsia="en-US"/>
              </w:rPr>
              <w:t xml:space="preserve">ОК 02. </w:t>
            </w:r>
          </w:p>
          <w:p w14:paraId="71529FC4" w14:textId="77777777" w:rsidR="00296495" w:rsidRPr="00DF265F" w:rsidRDefault="002543EE" w:rsidP="00296495">
            <w:pPr>
              <w:spacing w:after="0"/>
              <w:ind w:right="3"/>
              <w:jc w:val="center"/>
              <w:rPr>
                <w:rFonts w:ascii="Times New Roman" w:hAnsi="Times New Roman"/>
                <w:color w:val="000000"/>
                <w:sz w:val="24"/>
                <w:lang w:eastAsia="en-US"/>
              </w:rPr>
            </w:pPr>
            <w:r w:rsidRPr="00DF265F">
              <w:rPr>
                <w:rFonts w:ascii="Times New Roman" w:hAnsi="Times New Roman"/>
                <w:color w:val="000000"/>
                <w:sz w:val="24"/>
                <w:lang w:eastAsia="en-US"/>
              </w:rPr>
              <w:t>ОК 04.</w:t>
            </w:r>
          </w:p>
          <w:p w14:paraId="09C822EF" w14:textId="77777777" w:rsidR="00296495" w:rsidRPr="00DF265F" w:rsidRDefault="002543EE" w:rsidP="00296495">
            <w:pPr>
              <w:spacing w:after="19"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05.</w:t>
            </w:r>
          </w:p>
          <w:p w14:paraId="5DF0E0B2" w14:textId="77777777" w:rsidR="00296495" w:rsidRPr="00DF265F" w:rsidRDefault="002543EE" w:rsidP="00296495">
            <w:pPr>
              <w:spacing w:after="19"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09.</w:t>
            </w:r>
          </w:p>
          <w:p w14:paraId="7CE8FD81"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10.</w:t>
            </w:r>
          </w:p>
          <w:p w14:paraId="11522CD6"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1.1.</w:t>
            </w:r>
          </w:p>
          <w:p w14:paraId="188EC1AC"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1.3.</w:t>
            </w:r>
          </w:p>
          <w:p w14:paraId="37A8923E"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1.4.</w:t>
            </w:r>
          </w:p>
          <w:p w14:paraId="58FF152F" w14:textId="77777777" w:rsidR="00296495" w:rsidRDefault="002543EE" w:rsidP="00296495">
            <w:pPr>
              <w:spacing w:after="0"/>
              <w:jc w:val="center"/>
              <w:rPr>
                <w:rFonts w:ascii="Times New Roman" w:hAnsi="Times New Roman"/>
                <w:color w:val="000000"/>
                <w:sz w:val="24"/>
                <w:lang w:eastAsia="en-US"/>
              </w:rPr>
            </w:pPr>
            <w:r w:rsidRPr="00DF265F">
              <w:rPr>
                <w:rFonts w:ascii="Times New Roman" w:hAnsi="Times New Roman"/>
                <w:color w:val="000000"/>
                <w:sz w:val="24"/>
                <w:lang w:eastAsia="en-US"/>
              </w:rPr>
              <w:t xml:space="preserve">ПК 2.1.  </w:t>
            </w:r>
          </w:p>
          <w:p w14:paraId="4CDCA2E9" w14:textId="77777777" w:rsidR="00296495" w:rsidRPr="00DF265F" w:rsidRDefault="002543EE" w:rsidP="00296495">
            <w:pPr>
              <w:spacing w:after="0"/>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ПК 2.3.</w:t>
            </w:r>
          </w:p>
          <w:p w14:paraId="4762A1A1" w14:textId="77777777" w:rsidR="00296495" w:rsidRPr="00DF265F" w:rsidRDefault="00296495" w:rsidP="00A27C0B">
            <w:pPr>
              <w:spacing w:after="0" w:line="259" w:lineRule="auto"/>
              <w:ind w:left="1"/>
              <w:rPr>
                <w:rFonts w:ascii="Times New Roman" w:hAnsi="Times New Roman"/>
                <w:color w:val="000000"/>
                <w:sz w:val="24"/>
                <w:lang w:val="en-US" w:eastAsia="en-US"/>
              </w:rPr>
            </w:pPr>
          </w:p>
        </w:tc>
        <w:tc>
          <w:tcPr>
            <w:tcW w:w="1382" w:type="dxa"/>
            <w:vMerge w:val="restart"/>
            <w:tcBorders>
              <w:top w:val="single" w:sz="3" w:space="0" w:color="000000"/>
              <w:left w:val="single" w:sz="3" w:space="0" w:color="000000"/>
              <w:right w:val="single" w:sz="3" w:space="0" w:color="000000"/>
            </w:tcBorders>
          </w:tcPr>
          <w:p w14:paraId="2DDF874A"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7355E7A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41A45C8A"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97EEB94"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520779C"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9999C9F"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151A70D5"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267529A"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40D8B2C4"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544ED45B"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6F35880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73AFDCF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3CBBDB26"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05.01</w:t>
            </w:r>
          </w:p>
          <w:p w14:paraId="0DD3134E"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5984A49"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E66C02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76E5F506"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EF5E03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69A678C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3273BD4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1D3086D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69B09A6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71F3349" w14:textId="77777777" w:rsidR="00296495"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10.05</w:t>
            </w:r>
          </w:p>
          <w:p w14:paraId="42FF4C43"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571D90E3"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244C398C"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1B48649D"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434889B7"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50D8118A"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C25AFBB"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1CD34F2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71918507"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76A95E44"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5A92594D"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3B78CFE4"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24CC2D67"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47F69E83"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5B2BD61D"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3BC1FE29"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1C404CC1"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2.3.01</w:t>
            </w:r>
            <w:r>
              <w:rPr>
                <w:rFonts w:ascii="Times New Roman" w:hAnsi="Times New Roman"/>
                <w:color w:val="000000"/>
                <w:sz w:val="24"/>
                <w:szCs w:val="24"/>
              </w:rPr>
              <w:t>-</w:t>
            </w:r>
          </w:p>
          <w:p w14:paraId="69CD4421"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2BB92CA"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70FAF8F7" w14:textId="77777777" w:rsidR="00296495" w:rsidRPr="00296495"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tc>
      </w:tr>
      <w:tr w:rsidR="000F3586" w14:paraId="255CA2CA" w14:textId="77777777" w:rsidTr="00C93D8E">
        <w:trPr>
          <w:trHeight w:val="562"/>
        </w:trPr>
        <w:tc>
          <w:tcPr>
            <w:tcW w:w="2337" w:type="dxa"/>
            <w:vMerge/>
            <w:tcBorders>
              <w:top w:val="nil"/>
              <w:left w:val="single" w:sz="3" w:space="0" w:color="000000"/>
              <w:bottom w:val="nil"/>
              <w:right w:val="single" w:sz="3" w:space="0" w:color="000000"/>
            </w:tcBorders>
            <w:shd w:val="clear" w:color="auto" w:fill="auto"/>
          </w:tcPr>
          <w:p w14:paraId="6DDBB51E" w14:textId="77777777" w:rsidR="00296495" w:rsidRPr="00296495"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20C0274D"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1. Сущность стандартизации. Нормативные документы по стандартизации и виды стандартов. </w:t>
            </w:r>
          </w:p>
        </w:tc>
        <w:tc>
          <w:tcPr>
            <w:tcW w:w="1739" w:type="dxa"/>
            <w:vMerge/>
            <w:tcBorders>
              <w:left w:val="single" w:sz="3" w:space="0" w:color="000000"/>
              <w:right w:val="single" w:sz="3" w:space="0" w:color="000000"/>
            </w:tcBorders>
            <w:shd w:val="clear" w:color="auto" w:fill="auto"/>
          </w:tcPr>
          <w:p w14:paraId="06B081EE" w14:textId="77777777" w:rsidR="00296495" w:rsidRPr="00DF265F" w:rsidRDefault="00296495" w:rsidP="00A27C0B">
            <w:pPr>
              <w:spacing w:after="0"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3C75297B"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75C518FD"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334138C4" w14:textId="77777777" w:rsidTr="00C93D8E">
        <w:trPr>
          <w:trHeight w:val="562"/>
        </w:trPr>
        <w:tc>
          <w:tcPr>
            <w:tcW w:w="2337" w:type="dxa"/>
            <w:vMerge/>
            <w:tcBorders>
              <w:top w:val="nil"/>
              <w:left w:val="single" w:sz="3" w:space="0" w:color="000000"/>
              <w:bottom w:val="nil"/>
              <w:right w:val="single" w:sz="3" w:space="0" w:color="000000"/>
            </w:tcBorders>
            <w:shd w:val="clear" w:color="auto" w:fill="auto"/>
          </w:tcPr>
          <w:p w14:paraId="6DDDE30A"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745BF7A8"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2. Стандартизация систем управления качеством. Стандартизация и метролог</w:t>
            </w:r>
            <w:r w:rsidRPr="00DF265F">
              <w:rPr>
                <w:rFonts w:ascii="Times New Roman" w:hAnsi="Times New Roman"/>
                <w:color w:val="000000"/>
                <w:sz w:val="24"/>
                <w:lang w:eastAsia="en-US"/>
              </w:rPr>
              <w:t xml:space="preserve">ическое обеспечение народного хозяйства.  </w:t>
            </w:r>
          </w:p>
        </w:tc>
        <w:tc>
          <w:tcPr>
            <w:tcW w:w="1739" w:type="dxa"/>
            <w:vMerge/>
            <w:tcBorders>
              <w:left w:val="single" w:sz="3" w:space="0" w:color="000000"/>
              <w:right w:val="single" w:sz="3" w:space="0" w:color="000000"/>
            </w:tcBorders>
            <w:shd w:val="clear" w:color="auto" w:fill="auto"/>
          </w:tcPr>
          <w:p w14:paraId="0738E025" w14:textId="77777777" w:rsidR="00296495" w:rsidRPr="00DF265F" w:rsidRDefault="00296495" w:rsidP="00A27C0B">
            <w:pPr>
              <w:spacing w:after="0"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2BFBA583"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700963A9"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42683F55" w14:textId="77777777" w:rsidTr="00C93D8E">
        <w:trPr>
          <w:trHeight w:val="562"/>
        </w:trPr>
        <w:tc>
          <w:tcPr>
            <w:tcW w:w="2337" w:type="dxa"/>
            <w:vMerge/>
            <w:tcBorders>
              <w:top w:val="nil"/>
              <w:left w:val="single" w:sz="3" w:space="0" w:color="000000"/>
              <w:bottom w:val="nil"/>
              <w:right w:val="single" w:sz="3" w:space="0" w:color="000000"/>
            </w:tcBorders>
            <w:shd w:val="clear" w:color="auto" w:fill="auto"/>
          </w:tcPr>
          <w:p w14:paraId="682B801B"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7DE81E5"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3. Метрологическая экспертиза и метрологический контроль конструкторской и технологической документации. </w:t>
            </w:r>
            <w:proofErr w:type="spellStart"/>
            <w:r w:rsidRPr="00DF265F">
              <w:rPr>
                <w:rFonts w:ascii="Times New Roman" w:hAnsi="Times New Roman"/>
                <w:color w:val="000000"/>
                <w:sz w:val="24"/>
                <w:lang w:val="en-US" w:eastAsia="en-US"/>
              </w:rPr>
              <w:t>Система</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технических</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измерений</w:t>
            </w:r>
            <w:proofErr w:type="spellEnd"/>
            <w:r w:rsidRPr="00DF265F">
              <w:rPr>
                <w:rFonts w:ascii="Times New Roman" w:hAnsi="Times New Roman"/>
                <w:color w:val="000000"/>
                <w:sz w:val="24"/>
                <w:lang w:val="en-US" w:eastAsia="en-US"/>
              </w:rPr>
              <w:t xml:space="preserve"> и </w:t>
            </w:r>
            <w:proofErr w:type="spellStart"/>
            <w:r w:rsidRPr="00DF265F">
              <w:rPr>
                <w:rFonts w:ascii="Times New Roman" w:hAnsi="Times New Roman"/>
                <w:color w:val="000000"/>
                <w:sz w:val="24"/>
                <w:lang w:val="en-US" w:eastAsia="en-US"/>
              </w:rPr>
              <w:t>средств</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измерения</w:t>
            </w:r>
            <w:proofErr w:type="spellEnd"/>
            <w:r w:rsidRPr="00DF265F">
              <w:rPr>
                <w:rFonts w:ascii="Times New Roman" w:hAnsi="Times New Roman"/>
                <w:color w:val="000000"/>
                <w:sz w:val="24"/>
                <w:lang w:val="en-US" w:eastAsia="en-US"/>
              </w:rPr>
              <w:t xml:space="preserve">. </w:t>
            </w:r>
          </w:p>
        </w:tc>
        <w:tc>
          <w:tcPr>
            <w:tcW w:w="1739" w:type="dxa"/>
            <w:vMerge/>
            <w:tcBorders>
              <w:left w:val="single" w:sz="3" w:space="0" w:color="000000"/>
              <w:right w:val="single" w:sz="3" w:space="0" w:color="000000"/>
            </w:tcBorders>
            <w:shd w:val="clear" w:color="auto" w:fill="auto"/>
          </w:tcPr>
          <w:p w14:paraId="5E2A1238" w14:textId="77777777" w:rsidR="00296495" w:rsidRPr="00DF265F" w:rsidRDefault="00296495" w:rsidP="00A27C0B">
            <w:pPr>
              <w:spacing w:after="0"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0F09DAFE"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0823044A"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5085A13D" w14:textId="77777777" w:rsidTr="00C93D8E">
        <w:trPr>
          <w:trHeight w:val="288"/>
        </w:trPr>
        <w:tc>
          <w:tcPr>
            <w:tcW w:w="2337" w:type="dxa"/>
            <w:vMerge/>
            <w:tcBorders>
              <w:top w:val="nil"/>
              <w:left w:val="single" w:sz="3" w:space="0" w:color="000000"/>
              <w:bottom w:val="nil"/>
              <w:right w:val="single" w:sz="3" w:space="0" w:color="000000"/>
            </w:tcBorders>
            <w:shd w:val="clear" w:color="auto" w:fill="auto"/>
          </w:tcPr>
          <w:p w14:paraId="34527F6A"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5BEECFAF"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val="en-US" w:eastAsia="en-US"/>
              </w:rPr>
              <w:t xml:space="preserve">4. </w:t>
            </w:r>
            <w:proofErr w:type="spellStart"/>
            <w:r w:rsidRPr="00DF265F">
              <w:rPr>
                <w:rFonts w:ascii="Times New Roman" w:hAnsi="Times New Roman"/>
                <w:color w:val="000000"/>
                <w:sz w:val="24"/>
                <w:lang w:val="en-US" w:eastAsia="en-US"/>
              </w:rPr>
              <w:t>Стандартизация</w:t>
            </w:r>
            <w:proofErr w:type="spellEnd"/>
            <w:r w:rsidRPr="00DF265F">
              <w:rPr>
                <w:rFonts w:ascii="Times New Roman" w:hAnsi="Times New Roman"/>
                <w:color w:val="000000"/>
                <w:sz w:val="24"/>
                <w:lang w:val="en-US" w:eastAsia="en-US"/>
              </w:rPr>
              <w:t xml:space="preserve"> и </w:t>
            </w:r>
            <w:proofErr w:type="spellStart"/>
            <w:r w:rsidRPr="00DF265F">
              <w:rPr>
                <w:rFonts w:ascii="Times New Roman" w:hAnsi="Times New Roman"/>
                <w:color w:val="000000"/>
                <w:sz w:val="24"/>
                <w:lang w:val="en-US" w:eastAsia="en-US"/>
              </w:rPr>
              <w:t>экология</w:t>
            </w:r>
            <w:proofErr w:type="spellEnd"/>
            <w:r w:rsidRPr="00DF265F">
              <w:rPr>
                <w:rFonts w:ascii="Times New Roman" w:hAnsi="Times New Roman"/>
                <w:color w:val="000000"/>
                <w:sz w:val="24"/>
                <w:lang w:val="en-US" w:eastAsia="en-US"/>
              </w:rPr>
              <w:t xml:space="preserve">. </w:t>
            </w:r>
          </w:p>
        </w:tc>
        <w:tc>
          <w:tcPr>
            <w:tcW w:w="1739" w:type="dxa"/>
            <w:vMerge/>
            <w:tcBorders>
              <w:left w:val="single" w:sz="3" w:space="0" w:color="000000"/>
              <w:right w:val="single" w:sz="3" w:space="0" w:color="000000"/>
            </w:tcBorders>
            <w:shd w:val="clear" w:color="auto" w:fill="auto"/>
          </w:tcPr>
          <w:p w14:paraId="73A26608" w14:textId="77777777" w:rsidR="00296495" w:rsidRPr="00DF265F" w:rsidRDefault="00296495" w:rsidP="00A27C0B">
            <w:pPr>
              <w:spacing w:after="0"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38312B9B"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5162A5F6"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0A8AB70F" w14:textId="77777777" w:rsidTr="00C93D8E">
        <w:trPr>
          <w:trHeight w:val="895"/>
        </w:trPr>
        <w:tc>
          <w:tcPr>
            <w:tcW w:w="2337" w:type="dxa"/>
            <w:vMerge/>
            <w:tcBorders>
              <w:top w:val="nil"/>
              <w:left w:val="single" w:sz="3" w:space="0" w:color="000000"/>
              <w:bottom w:val="single" w:sz="4" w:space="0" w:color="auto"/>
              <w:right w:val="single" w:sz="3" w:space="0" w:color="000000"/>
            </w:tcBorders>
            <w:shd w:val="clear" w:color="auto" w:fill="auto"/>
          </w:tcPr>
          <w:p w14:paraId="318776F4"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4" w:space="0" w:color="auto"/>
              <w:right w:val="single" w:sz="3" w:space="0" w:color="000000"/>
            </w:tcBorders>
            <w:shd w:val="clear" w:color="auto" w:fill="auto"/>
          </w:tcPr>
          <w:p w14:paraId="34EB47A8"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5. Международная орг</w:t>
            </w:r>
            <w:r w:rsidRPr="00DF265F">
              <w:rPr>
                <w:rFonts w:ascii="Times New Roman" w:hAnsi="Times New Roman"/>
                <w:color w:val="000000"/>
                <w:sz w:val="24"/>
                <w:lang w:eastAsia="en-US"/>
              </w:rPr>
              <w:t xml:space="preserve">анизация по стандартизации (ИСО). Международная электротехническая комиссия (МЭК). Международные организации, участвующие в работе ИСО. </w:t>
            </w:r>
          </w:p>
        </w:tc>
        <w:tc>
          <w:tcPr>
            <w:tcW w:w="1739" w:type="dxa"/>
            <w:vMerge/>
            <w:tcBorders>
              <w:left w:val="single" w:sz="3" w:space="0" w:color="000000"/>
              <w:bottom w:val="single" w:sz="4" w:space="0" w:color="auto"/>
              <w:right w:val="single" w:sz="3" w:space="0" w:color="000000"/>
            </w:tcBorders>
            <w:shd w:val="clear" w:color="auto" w:fill="auto"/>
          </w:tcPr>
          <w:p w14:paraId="4128C9C7" w14:textId="77777777" w:rsidR="00296495" w:rsidRPr="00DF265F" w:rsidRDefault="00296495" w:rsidP="00A27C0B">
            <w:pPr>
              <w:spacing w:after="0"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54D1B7A6"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0C7F4BC7"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51567FA3" w14:textId="77777777" w:rsidTr="00C93D8E">
        <w:trPr>
          <w:trHeight w:val="286"/>
        </w:trPr>
        <w:tc>
          <w:tcPr>
            <w:tcW w:w="2337" w:type="dxa"/>
            <w:vMerge w:val="restart"/>
            <w:tcBorders>
              <w:top w:val="single" w:sz="4" w:space="0" w:color="auto"/>
              <w:left w:val="single" w:sz="4" w:space="0" w:color="auto"/>
              <w:right w:val="single" w:sz="4" w:space="0" w:color="auto"/>
            </w:tcBorders>
            <w:shd w:val="clear" w:color="auto" w:fill="auto"/>
          </w:tcPr>
          <w:p w14:paraId="069D82E9" w14:textId="77777777" w:rsidR="00296495" w:rsidRPr="00DF265F" w:rsidRDefault="002543EE" w:rsidP="00296495">
            <w:pPr>
              <w:spacing w:after="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Тема 1.2. </w:t>
            </w:r>
          </w:p>
          <w:p w14:paraId="63B3CA8E" w14:textId="77777777" w:rsidR="00296495" w:rsidRPr="00DF265F" w:rsidRDefault="002543EE" w:rsidP="00296495">
            <w:pPr>
              <w:spacing w:after="0" w:line="250"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Организация работ по стандартизации в Российской Федерации  </w:t>
            </w: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036EA658" w14:textId="77777777" w:rsidR="00296495" w:rsidRPr="00DF265F" w:rsidRDefault="002543EE" w:rsidP="00296495">
            <w:pPr>
              <w:spacing w:after="0" w:line="259" w:lineRule="auto"/>
              <w:ind w:left="1"/>
              <w:jc w:val="both"/>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Содержание</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учеб</w:t>
            </w:r>
            <w:r w:rsidRPr="00DF265F">
              <w:rPr>
                <w:rFonts w:ascii="Times New Roman" w:hAnsi="Times New Roman"/>
                <w:color w:val="000000"/>
                <w:sz w:val="24"/>
                <w:lang w:val="en-US" w:eastAsia="en-US"/>
              </w:rPr>
              <w:t>ного</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материала</w:t>
            </w:r>
            <w:proofErr w:type="spellEnd"/>
            <w:r w:rsidRPr="00DF265F">
              <w:rPr>
                <w:rFonts w:ascii="Times New Roman" w:hAnsi="Times New Roman"/>
                <w:color w:val="000000"/>
                <w:sz w:val="24"/>
                <w:lang w:val="en-US" w:eastAsia="en-US"/>
              </w:rPr>
              <w:t xml:space="preserve"> </w:t>
            </w:r>
          </w:p>
        </w:tc>
        <w:tc>
          <w:tcPr>
            <w:tcW w:w="1739" w:type="dxa"/>
            <w:vMerge w:val="restart"/>
            <w:tcBorders>
              <w:top w:val="single" w:sz="4" w:space="0" w:color="auto"/>
              <w:left w:val="single" w:sz="4" w:space="0" w:color="auto"/>
              <w:bottom w:val="single" w:sz="4" w:space="0" w:color="auto"/>
              <w:right w:val="single" w:sz="3" w:space="0" w:color="000000"/>
            </w:tcBorders>
            <w:shd w:val="clear" w:color="auto" w:fill="auto"/>
          </w:tcPr>
          <w:p w14:paraId="46F04201" w14:textId="77777777" w:rsidR="00296495" w:rsidRPr="00DF265F" w:rsidRDefault="002543EE" w:rsidP="00296495">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0A20F782" w14:textId="77777777" w:rsidR="00296495" w:rsidRPr="00DF265F" w:rsidRDefault="00296495" w:rsidP="00296495">
            <w:pPr>
              <w:spacing w:after="0" w:line="259" w:lineRule="auto"/>
              <w:ind w:left="1"/>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2DC3F338" w14:textId="77777777" w:rsidR="00296495" w:rsidRPr="00DF265F" w:rsidRDefault="00296495" w:rsidP="00296495">
            <w:pPr>
              <w:spacing w:after="14" w:line="259" w:lineRule="auto"/>
              <w:ind w:left="1"/>
              <w:jc w:val="center"/>
              <w:rPr>
                <w:rFonts w:ascii="Times New Roman" w:hAnsi="Times New Roman"/>
                <w:color w:val="000000"/>
                <w:sz w:val="24"/>
                <w:lang w:eastAsia="en-US"/>
              </w:rPr>
            </w:pPr>
          </w:p>
        </w:tc>
      </w:tr>
      <w:tr w:rsidR="000F3586" w14:paraId="6C7A687F" w14:textId="77777777" w:rsidTr="00C93D8E">
        <w:trPr>
          <w:trHeight w:val="286"/>
        </w:trPr>
        <w:tc>
          <w:tcPr>
            <w:tcW w:w="2337" w:type="dxa"/>
            <w:vMerge/>
            <w:tcBorders>
              <w:left w:val="single" w:sz="4" w:space="0" w:color="auto"/>
              <w:right w:val="single" w:sz="4" w:space="0" w:color="auto"/>
            </w:tcBorders>
            <w:shd w:val="clear" w:color="auto" w:fill="auto"/>
            <w:vAlign w:val="bottom"/>
          </w:tcPr>
          <w:p w14:paraId="7E6B7750" w14:textId="77777777" w:rsidR="00296495" w:rsidRPr="00DF265F" w:rsidRDefault="00296495" w:rsidP="00A27C0B">
            <w:pPr>
              <w:spacing w:after="0" w:line="259" w:lineRule="auto"/>
              <w:rPr>
                <w:rFonts w:ascii="Times New Roman" w:hAnsi="Times New Roman"/>
                <w:color w:val="000000"/>
                <w:sz w:val="24"/>
                <w:lang w:val="en-US"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7BCD35DD"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1. Правовые основы стандартизации и ее задачи. Органы и службы по стандартизации.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0A985E98"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127191B6"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29EFB834"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4A657CCE" w14:textId="77777777" w:rsidTr="00C93D8E">
        <w:trPr>
          <w:trHeight w:val="562"/>
        </w:trPr>
        <w:tc>
          <w:tcPr>
            <w:tcW w:w="2337" w:type="dxa"/>
            <w:vMerge/>
            <w:tcBorders>
              <w:left w:val="single" w:sz="4" w:space="0" w:color="auto"/>
              <w:right w:val="single" w:sz="4" w:space="0" w:color="auto"/>
            </w:tcBorders>
            <w:shd w:val="clear" w:color="auto" w:fill="auto"/>
          </w:tcPr>
          <w:p w14:paraId="2F07C686" w14:textId="77777777" w:rsidR="00296495" w:rsidRPr="00DF265F" w:rsidRDefault="00296495" w:rsidP="00A27C0B">
            <w:pPr>
              <w:spacing w:after="0" w:line="259" w:lineRule="auto"/>
              <w:rPr>
                <w:rFonts w:ascii="Times New Roman" w:hAnsi="Times New Roman"/>
                <w:color w:val="000000"/>
                <w:sz w:val="24"/>
                <w:lang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5857DC38"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2. Порядок разработки стандартов. Государственный контроль и надзор за </w:t>
            </w:r>
            <w:proofErr w:type="gramStart"/>
            <w:r w:rsidRPr="00DF265F">
              <w:rPr>
                <w:rFonts w:ascii="Times New Roman" w:hAnsi="Times New Roman"/>
                <w:color w:val="000000"/>
                <w:sz w:val="24"/>
                <w:lang w:eastAsia="en-US"/>
              </w:rPr>
              <w:t>соблюдением  обязательных</w:t>
            </w:r>
            <w:proofErr w:type="gramEnd"/>
            <w:r w:rsidRPr="00DF265F">
              <w:rPr>
                <w:rFonts w:ascii="Times New Roman" w:hAnsi="Times New Roman"/>
                <w:color w:val="000000"/>
                <w:sz w:val="24"/>
                <w:lang w:eastAsia="en-US"/>
              </w:rPr>
              <w:t xml:space="preserve"> требований стандартов.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3DA82C82"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77C03ABC"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249A3164"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6429985D" w14:textId="77777777" w:rsidTr="00C93D8E">
        <w:trPr>
          <w:trHeight w:val="564"/>
        </w:trPr>
        <w:tc>
          <w:tcPr>
            <w:tcW w:w="2337" w:type="dxa"/>
            <w:vMerge/>
            <w:tcBorders>
              <w:left w:val="single" w:sz="4" w:space="0" w:color="auto"/>
              <w:right w:val="single" w:sz="4" w:space="0" w:color="auto"/>
            </w:tcBorders>
            <w:shd w:val="clear" w:color="auto" w:fill="auto"/>
          </w:tcPr>
          <w:p w14:paraId="3271BC82" w14:textId="77777777" w:rsidR="00296495" w:rsidRPr="00DF265F" w:rsidRDefault="00296495" w:rsidP="00A27C0B">
            <w:pPr>
              <w:spacing w:after="0" w:line="259" w:lineRule="auto"/>
              <w:rPr>
                <w:rFonts w:ascii="Times New Roman" w:hAnsi="Times New Roman"/>
                <w:color w:val="000000"/>
                <w:sz w:val="24"/>
                <w:lang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5059A09E"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3. </w:t>
            </w:r>
            <w:r w:rsidRPr="00DF265F">
              <w:rPr>
                <w:rFonts w:ascii="Times New Roman" w:hAnsi="Times New Roman"/>
                <w:color w:val="000000"/>
                <w:sz w:val="24"/>
                <w:lang w:eastAsia="en-US"/>
              </w:rPr>
              <w:t xml:space="preserve">Маркировка продукции знаком соответствия государственным стандартам. </w:t>
            </w:r>
            <w:proofErr w:type="spellStart"/>
            <w:r w:rsidRPr="00DF265F">
              <w:rPr>
                <w:rFonts w:ascii="Times New Roman" w:hAnsi="Times New Roman"/>
                <w:color w:val="000000"/>
                <w:sz w:val="24"/>
                <w:lang w:val="en-US" w:eastAsia="en-US"/>
              </w:rPr>
              <w:t>Нормоконтроль</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технической</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документации</w:t>
            </w:r>
            <w:proofErr w:type="spellEnd"/>
            <w:r w:rsidRPr="00DF265F">
              <w:rPr>
                <w:rFonts w:ascii="Times New Roman" w:hAnsi="Times New Roman"/>
                <w:color w:val="000000"/>
                <w:sz w:val="24"/>
                <w:lang w:val="en-US" w:eastAsia="en-US"/>
              </w:rPr>
              <w:t xml:space="preserve">.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19739BA0"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032614E2"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66FBC7B7"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15CFA40D" w14:textId="77777777" w:rsidTr="00C93D8E">
        <w:trPr>
          <w:trHeight w:val="838"/>
        </w:trPr>
        <w:tc>
          <w:tcPr>
            <w:tcW w:w="2337" w:type="dxa"/>
            <w:vMerge/>
            <w:tcBorders>
              <w:left w:val="single" w:sz="4" w:space="0" w:color="auto"/>
              <w:right w:val="single" w:sz="4" w:space="0" w:color="auto"/>
            </w:tcBorders>
            <w:shd w:val="clear" w:color="auto" w:fill="auto"/>
          </w:tcPr>
          <w:p w14:paraId="2AC7134F" w14:textId="77777777" w:rsidR="00296495" w:rsidRPr="00DF265F" w:rsidRDefault="00296495" w:rsidP="00A27C0B">
            <w:pPr>
              <w:spacing w:after="0" w:line="259" w:lineRule="auto"/>
              <w:rPr>
                <w:rFonts w:ascii="Times New Roman" w:hAnsi="Times New Roman"/>
                <w:color w:val="000000"/>
                <w:sz w:val="24"/>
                <w:lang w:val="en-US"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323C8A47"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4. Единая система конструкторской документации (ЕСКД) Виды и комплектность конструкторской документации. Текстовые и графические </w:t>
            </w:r>
            <w:r w:rsidRPr="00DF265F">
              <w:rPr>
                <w:rFonts w:ascii="Times New Roman" w:hAnsi="Times New Roman"/>
                <w:color w:val="000000"/>
                <w:sz w:val="24"/>
                <w:lang w:eastAsia="en-US"/>
              </w:rPr>
              <w:t xml:space="preserve">документы, общие требования к их выполнению. Схемы.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579191B2"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068F3395"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3EBA8D68"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00C4E65B" w14:textId="77777777" w:rsidTr="00C93D8E">
        <w:trPr>
          <w:trHeight w:val="562"/>
        </w:trPr>
        <w:tc>
          <w:tcPr>
            <w:tcW w:w="2337" w:type="dxa"/>
            <w:vMerge/>
            <w:tcBorders>
              <w:left w:val="single" w:sz="4" w:space="0" w:color="auto"/>
              <w:right w:val="single" w:sz="4" w:space="0" w:color="auto"/>
            </w:tcBorders>
            <w:shd w:val="clear" w:color="auto" w:fill="auto"/>
          </w:tcPr>
          <w:p w14:paraId="59D55552" w14:textId="77777777" w:rsidR="00296495" w:rsidRPr="00DF265F" w:rsidRDefault="00296495" w:rsidP="00A27C0B">
            <w:pPr>
              <w:spacing w:after="0" w:line="259" w:lineRule="auto"/>
              <w:rPr>
                <w:rFonts w:ascii="Times New Roman" w:hAnsi="Times New Roman"/>
                <w:color w:val="000000"/>
                <w:sz w:val="24"/>
                <w:lang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68371962"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5. Новейшие достижения и перспективы развития метрологии, стандартизации и сертификации в России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24D5A257"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32C1A000"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4923E2E9"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756C0888" w14:textId="77777777" w:rsidTr="00C93D8E">
        <w:tblPrEx>
          <w:tblCellMar>
            <w:right w:w="26" w:type="dxa"/>
          </w:tblCellMar>
        </w:tblPrEx>
        <w:trPr>
          <w:trHeight w:val="288"/>
        </w:trPr>
        <w:tc>
          <w:tcPr>
            <w:tcW w:w="2337" w:type="dxa"/>
            <w:vMerge/>
            <w:tcBorders>
              <w:left w:val="single" w:sz="4" w:space="0" w:color="auto"/>
              <w:right w:val="single" w:sz="4" w:space="0" w:color="auto"/>
            </w:tcBorders>
            <w:shd w:val="clear" w:color="auto" w:fill="auto"/>
          </w:tcPr>
          <w:p w14:paraId="1CC5DF24" w14:textId="77777777" w:rsidR="00296495" w:rsidRPr="00DF265F" w:rsidRDefault="00296495" w:rsidP="00A27C0B">
            <w:pPr>
              <w:spacing w:after="0" w:line="259" w:lineRule="auto"/>
              <w:rPr>
                <w:rFonts w:ascii="Times New Roman" w:hAnsi="Times New Roman"/>
                <w:color w:val="000000"/>
                <w:sz w:val="24"/>
                <w:lang w:eastAsia="en-US"/>
              </w:rPr>
            </w:pPr>
          </w:p>
        </w:tc>
        <w:tc>
          <w:tcPr>
            <w:tcW w:w="7244" w:type="dxa"/>
            <w:tcBorders>
              <w:top w:val="single" w:sz="3" w:space="0" w:color="000000"/>
              <w:left w:val="single" w:sz="4" w:space="0" w:color="auto"/>
              <w:bottom w:val="single" w:sz="3" w:space="0" w:color="000000"/>
              <w:right w:val="single" w:sz="3" w:space="0" w:color="000000"/>
            </w:tcBorders>
            <w:shd w:val="clear" w:color="auto" w:fill="auto"/>
          </w:tcPr>
          <w:p w14:paraId="6E0E36C0"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b/>
                <w:color w:val="000000"/>
                <w:sz w:val="24"/>
                <w:lang w:eastAsia="en-US"/>
              </w:rPr>
              <w:t xml:space="preserve">В том </w:t>
            </w:r>
            <w:proofErr w:type="gramStart"/>
            <w:r w:rsidRPr="00DF265F">
              <w:rPr>
                <w:rFonts w:ascii="Times New Roman" w:hAnsi="Times New Roman"/>
                <w:b/>
                <w:color w:val="000000"/>
                <w:sz w:val="24"/>
                <w:lang w:eastAsia="en-US"/>
              </w:rPr>
              <w:t>числе,  практических</w:t>
            </w:r>
            <w:proofErr w:type="gramEnd"/>
            <w:r w:rsidRPr="00DF265F">
              <w:rPr>
                <w:rFonts w:ascii="Times New Roman" w:hAnsi="Times New Roman"/>
                <w:b/>
                <w:color w:val="000000"/>
                <w:sz w:val="24"/>
                <w:lang w:eastAsia="en-US"/>
              </w:rPr>
              <w:t xml:space="preserve"> занятий и лабораторных работ: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325764D1" w14:textId="77777777" w:rsidR="00296495" w:rsidRPr="00A27C0B" w:rsidRDefault="00296495" w:rsidP="00A27C0B">
            <w:pPr>
              <w:spacing w:after="0"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5DC367F0" w14:textId="77777777" w:rsidR="00296495" w:rsidRPr="00A27C0B" w:rsidRDefault="00296495" w:rsidP="00A27C0B">
            <w:pPr>
              <w:spacing w:after="0" w:line="259" w:lineRule="auto"/>
              <w:ind w:left="1"/>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2C773D01" w14:textId="77777777" w:rsidR="00296495" w:rsidRPr="00A27C0B" w:rsidRDefault="00296495" w:rsidP="00A27C0B">
            <w:pPr>
              <w:spacing w:after="0" w:line="259" w:lineRule="auto"/>
              <w:ind w:left="1"/>
              <w:rPr>
                <w:rFonts w:ascii="Times New Roman" w:hAnsi="Times New Roman"/>
                <w:b/>
                <w:color w:val="000000"/>
                <w:sz w:val="24"/>
                <w:lang w:eastAsia="en-US"/>
              </w:rPr>
            </w:pPr>
          </w:p>
        </w:tc>
      </w:tr>
      <w:tr w:rsidR="000F3586" w14:paraId="4ACBB9B8" w14:textId="77777777" w:rsidTr="00C93D8E">
        <w:tblPrEx>
          <w:tblCellMar>
            <w:right w:w="26" w:type="dxa"/>
          </w:tblCellMar>
        </w:tblPrEx>
        <w:trPr>
          <w:trHeight w:val="562"/>
        </w:trPr>
        <w:tc>
          <w:tcPr>
            <w:tcW w:w="2337" w:type="dxa"/>
            <w:vMerge/>
            <w:tcBorders>
              <w:left w:val="single" w:sz="4" w:space="0" w:color="auto"/>
              <w:right w:val="single" w:sz="4" w:space="0" w:color="auto"/>
            </w:tcBorders>
            <w:shd w:val="clear" w:color="auto" w:fill="auto"/>
          </w:tcPr>
          <w:p w14:paraId="4C9039F3" w14:textId="77777777" w:rsidR="00296495" w:rsidRPr="00A27C0B"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4" w:space="0" w:color="auto"/>
              <w:bottom w:val="single" w:sz="3" w:space="0" w:color="000000"/>
              <w:right w:val="single" w:sz="3" w:space="0" w:color="000000"/>
            </w:tcBorders>
            <w:shd w:val="clear" w:color="auto" w:fill="auto"/>
          </w:tcPr>
          <w:p w14:paraId="540BF286"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1. Практическое занятие: И</w:t>
            </w:r>
            <w:r w:rsidRPr="00DF265F">
              <w:rPr>
                <w:rFonts w:ascii="Times New Roman" w:hAnsi="Times New Roman"/>
                <w:color w:val="000000"/>
                <w:sz w:val="24"/>
                <w:lang w:eastAsia="en-US"/>
              </w:rPr>
              <w:t xml:space="preserve">зучение общих требований к выполнению текстовых и графических документов. </w:t>
            </w:r>
            <w:proofErr w:type="spellStart"/>
            <w:r w:rsidRPr="00DF265F">
              <w:rPr>
                <w:rFonts w:ascii="Times New Roman" w:hAnsi="Times New Roman"/>
                <w:color w:val="000000"/>
                <w:sz w:val="24"/>
                <w:lang w:val="en-US" w:eastAsia="en-US"/>
              </w:rPr>
              <w:t>Работа</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со</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стандартами</w:t>
            </w:r>
            <w:proofErr w:type="spellEnd"/>
            <w:r w:rsidRPr="00DF265F">
              <w:rPr>
                <w:rFonts w:ascii="Times New Roman" w:hAnsi="Times New Roman"/>
                <w:color w:val="000000"/>
                <w:sz w:val="24"/>
                <w:lang w:val="en-US" w:eastAsia="en-US"/>
              </w:rPr>
              <w:t xml:space="preserve">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6963D0F3" w14:textId="77777777" w:rsidR="00296495" w:rsidRPr="00DF265F" w:rsidRDefault="002543EE" w:rsidP="00A27C0B">
            <w:pPr>
              <w:spacing w:after="0" w:line="259" w:lineRule="auto"/>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2</w:t>
            </w:r>
          </w:p>
        </w:tc>
        <w:tc>
          <w:tcPr>
            <w:tcW w:w="2837" w:type="dxa"/>
            <w:vMerge/>
            <w:tcBorders>
              <w:left w:val="single" w:sz="3" w:space="0" w:color="000000"/>
              <w:right w:val="single" w:sz="3" w:space="0" w:color="000000"/>
            </w:tcBorders>
            <w:shd w:val="clear" w:color="auto" w:fill="auto"/>
          </w:tcPr>
          <w:p w14:paraId="3553E50D"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6E86F757"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5D939C81" w14:textId="77777777" w:rsidTr="00C93D8E">
        <w:tblPrEx>
          <w:tblCellMar>
            <w:right w:w="26" w:type="dxa"/>
          </w:tblCellMar>
        </w:tblPrEx>
        <w:trPr>
          <w:trHeight w:val="286"/>
        </w:trPr>
        <w:tc>
          <w:tcPr>
            <w:tcW w:w="2337" w:type="dxa"/>
            <w:vMerge/>
            <w:tcBorders>
              <w:left w:val="single" w:sz="4" w:space="0" w:color="auto"/>
              <w:right w:val="single" w:sz="4" w:space="0" w:color="auto"/>
            </w:tcBorders>
            <w:shd w:val="clear" w:color="auto" w:fill="auto"/>
          </w:tcPr>
          <w:p w14:paraId="04A09E17"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4" w:space="0" w:color="auto"/>
              <w:bottom w:val="single" w:sz="3" w:space="0" w:color="000000"/>
              <w:right w:val="single" w:sz="3" w:space="0" w:color="000000"/>
            </w:tcBorders>
            <w:shd w:val="clear" w:color="auto" w:fill="auto"/>
          </w:tcPr>
          <w:p w14:paraId="20DD8E75"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2. Практическое занятие: Оформление текстовых документов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6EAED786" w14:textId="77777777" w:rsidR="00296495" w:rsidRPr="00DF265F" w:rsidRDefault="002543EE" w:rsidP="00A27C0B">
            <w:pPr>
              <w:spacing w:after="0" w:line="259" w:lineRule="auto"/>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2</w:t>
            </w:r>
          </w:p>
        </w:tc>
        <w:tc>
          <w:tcPr>
            <w:tcW w:w="2837" w:type="dxa"/>
            <w:vMerge/>
            <w:tcBorders>
              <w:left w:val="single" w:sz="3" w:space="0" w:color="000000"/>
              <w:right w:val="single" w:sz="3" w:space="0" w:color="000000"/>
            </w:tcBorders>
            <w:shd w:val="clear" w:color="auto" w:fill="auto"/>
          </w:tcPr>
          <w:p w14:paraId="448F1249"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3FBD55DC"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072AFBDA" w14:textId="77777777" w:rsidTr="00C93D8E">
        <w:tblPrEx>
          <w:tblCellMar>
            <w:right w:w="26" w:type="dxa"/>
          </w:tblCellMar>
        </w:tblPrEx>
        <w:trPr>
          <w:trHeight w:val="293"/>
        </w:trPr>
        <w:tc>
          <w:tcPr>
            <w:tcW w:w="2337" w:type="dxa"/>
            <w:vMerge/>
            <w:tcBorders>
              <w:left w:val="single" w:sz="4" w:space="0" w:color="auto"/>
              <w:bottom w:val="nil"/>
              <w:right w:val="single" w:sz="4" w:space="0" w:color="auto"/>
            </w:tcBorders>
            <w:shd w:val="clear" w:color="auto" w:fill="auto"/>
          </w:tcPr>
          <w:p w14:paraId="02E7FAED"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4" w:space="0" w:color="auto"/>
              <w:bottom w:val="single" w:sz="9" w:space="0" w:color="000000"/>
              <w:right w:val="single" w:sz="3" w:space="0" w:color="000000"/>
            </w:tcBorders>
            <w:shd w:val="clear" w:color="auto" w:fill="auto"/>
          </w:tcPr>
          <w:p w14:paraId="18920574"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3. Практическое </w:t>
            </w:r>
            <w:proofErr w:type="gramStart"/>
            <w:r w:rsidRPr="00DF265F">
              <w:rPr>
                <w:rFonts w:ascii="Times New Roman" w:hAnsi="Times New Roman"/>
                <w:color w:val="000000"/>
                <w:sz w:val="24"/>
                <w:lang w:eastAsia="en-US"/>
              </w:rPr>
              <w:t>занятие:  Оформление</w:t>
            </w:r>
            <w:proofErr w:type="gramEnd"/>
            <w:r w:rsidRPr="00DF265F">
              <w:rPr>
                <w:rFonts w:ascii="Times New Roman" w:hAnsi="Times New Roman"/>
                <w:color w:val="000000"/>
                <w:sz w:val="24"/>
                <w:lang w:eastAsia="en-US"/>
              </w:rPr>
              <w:t xml:space="preserve"> графических документов. </w:t>
            </w:r>
            <w:proofErr w:type="spellStart"/>
            <w:r w:rsidRPr="00DF265F">
              <w:rPr>
                <w:rFonts w:ascii="Times New Roman" w:hAnsi="Times New Roman"/>
                <w:color w:val="000000"/>
                <w:sz w:val="24"/>
                <w:lang w:val="en-US" w:eastAsia="en-US"/>
              </w:rPr>
              <w:t>Построение</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схем</w:t>
            </w:r>
            <w:proofErr w:type="spellEnd"/>
            <w:r w:rsidRPr="00DF265F">
              <w:rPr>
                <w:rFonts w:ascii="Times New Roman" w:hAnsi="Times New Roman"/>
                <w:color w:val="000000"/>
                <w:sz w:val="24"/>
                <w:lang w:val="en-US" w:eastAsia="en-US"/>
              </w:rPr>
              <w:t xml:space="preserve">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34E80531" w14:textId="77777777" w:rsidR="00296495" w:rsidRPr="00DF265F" w:rsidRDefault="002543EE" w:rsidP="00A27C0B">
            <w:pPr>
              <w:spacing w:after="0" w:line="259" w:lineRule="auto"/>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2</w:t>
            </w:r>
          </w:p>
        </w:tc>
        <w:tc>
          <w:tcPr>
            <w:tcW w:w="2837" w:type="dxa"/>
            <w:vMerge/>
            <w:tcBorders>
              <w:left w:val="single" w:sz="3" w:space="0" w:color="000000"/>
              <w:bottom w:val="nil"/>
              <w:right w:val="single" w:sz="3" w:space="0" w:color="000000"/>
            </w:tcBorders>
            <w:shd w:val="clear" w:color="auto" w:fill="auto"/>
          </w:tcPr>
          <w:p w14:paraId="441BEF4F"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bottom w:val="nil"/>
              <w:right w:val="single" w:sz="3" w:space="0" w:color="000000"/>
            </w:tcBorders>
          </w:tcPr>
          <w:p w14:paraId="7EB8809D"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0BE19212" w14:textId="77777777" w:rsidTr="00A136C3">
        <w:tblPrEx>
          <w:tblCellMar>
            <w:right w:w="26" w:type="dxa"/>
          </w:tblCellMar>
        </w:tblPrEx>
        <w:trPr>
          <w:trHeight w:val="286"/>
        </w:trPr>
        <w:tc>
          <w:tcPr>
            <w:tcW w:w="9581" w:type="dxa"/>
            <w:gridSpan w:val="2"/>
            <w:tcBorders>
              <w:top w:val="single" w:sz="3" w:space="0" w:color="000000"/>
              <w:left w:val="single" w:sz="3" w:space="0" w:color="000000"/>
              <w:bottom w:val="single" w:sz="3" w:space="0" w:color="000000"/>
              <w:right w:val="single" w:sz="3" w:space="0" w:color="000000"/>
            </w:tcBorders>
            <w:shd w:val="clear" w:color="auto" w:fill="auto"/>
          </w:tcPr>
          <w:p w14:paraId="170C9491" w14:textId="77777777" w:rsidR="002737B8"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b/>
                <w:color w:val="000000"/>
                <w:sz w:val="24"/>
                <w:lang w:eastAsia="en-US"/>
              </w:rPr>
              <w:t>Раздел 2. Система стандартизации в отрасли</w:t>
            </w:r>
            <w:r w:rsidRPr="00DF265F">
              <w:rPr>
                <w:rFonts w:ascii="Times New Roman" w:hAnsi="Times New Roman"/>
                <w:color w:val="000000"/>
                <w:sz w:val="24"/>
                <w:lang w:eastAsia="en-US"/>
              </w:rPr>
              <w:t xml:space="preserve">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58AC4542" w14:textId="77777777" w:rsidR="002737B8" w:rsidRPr="00DF265F" w:rsidRDefault="001A11F7" w:rsidP="00A27C0B">
            <w:pPr>
              <w:spacing w:after="0" w:line="259" w:lineRule="auto"/>
              <w:jc w:val="center"/>
              <w:rPr>
                <w:rFonts w:ascii="Times New Roman" w:hAnsi="Times New Roman"/>
                <w:color w:val="000000"/>
                <w:sz w:val="24"/>
                <w:lang w:eastAsia="en-US"/>
              </w:rPr>
            </w:pPr>
            <w:r>
              <w:rPr>
                <w:rFonts w:ascii="Times New Roman" w:hAnsi="Times New Roman"/>
                <w:b/>
                <w:color w:val="000000"/>
                <w:sz w:val="24"/>
                <w:lang w:eastAsia="en-US"/>
              </w:rPr>
              <w:t>14</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14:paraId="63E9D2DC" w14:textId="77777777" w:rsidR="002737B8" w:rsidRPr="00DF265F" w:rsidRDefault="002543EE" w:rsidP="00A27C0B">
            <w:pPr>
              <w:spacing w:after="0" w:line="259" w:lineRule="auto"/>
              <w:ind w:left="1"/>
              <w:rPr>
                <w:rFonts w:ascii="Times New Roman" w:hAnsi="Times New Roman"/>
                <w:color w:val="000000"/>
                <w:sz w:val="24"/>
                <w:lang w:val="en-US" w:eastAsia="en-US"/>
              </w:rPr>
            </w:pPr>
            <w:r w:rsidRPr="00DF265F">
              <w:rPr>
                <w:rFonts w:ascii="Times New Roman" w:hAnsi="Times New Roman"/>
                <w:color w:val="000000"/>
                <w:sz w:val="24"/>
                <w:lang w:val="en-US" w:eastAsia="en-US"/>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1C4B329E" w14:textId="77777777" w:rsidR="002737B8" w:rsidRPr="00DF265F" w:rsidRDefault="002737B8" w:rsidP="00A27C0B">
            <w:pPr>
              <w:spacing w:after="0" w:line="259" w:lineRule="auto"/>
              <w:ind w:left="1"/>
              <w:rPr>
                <w:rFonts w:ascii="Times New Roman" w:hAnsi="Times New Roman"/>
                <w:color w:val="000000"/>
                <w:sz w:val="24"/>
                <w:lang w:val="en-US" w:eastAsia="en-US"/>
              </w:rPr>
            </w:pPr>
          </w:p>
        </w:tc>
      </w:tr>
      <w:tr w:rsidR="000F3586" w14:paraId="0F36B23A" w14:textId="77777777" w:rsidTr="00C93D8E">
        <w:tblPrEx>
          <w:tblCellMar>
            <w:right w:w="26" w:type="dxa"/>
          </w:tblCellMar>
        </w:tblPrEx>
        <w:trPr>
          <w:trHeight w:val="286"/>
        </w:trPr>
        <w:tc>
          <w:tcPr>
            <w:tcW w:w="233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AD78A1" w14:textId="77777777" w:rsidR="00296495" w:rsidRPr="00DF265F" w:rsidRDefault="002543EE" w:rsidP="00296495">
            <w:pPr>
              <w:spacing w:after="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Тема 2.1. Государственная система стандартизации и </w:t>
            </w:r>
            <w:proofErr w:type="spellStart"/>
            <w:r w:rsidRPr="00DF265F">
              <w:rPr>
                <w:rFonts w:ascii="Times New Roman" w:hAnsi="Times New Roman"/>
                <w:color w:val="000000"/>
                <w:sz w:val="24"/>
                <w:lang w:eastAsia="en-US"/>
              </w:rPr>
              <w:t>научнотехнический</w:t>
            </w:r>
            <w:proofErr w:type="spellEnd"/>
            <w:r w:rsidRPr="00DF265F">
              <w:rPr>
                <w:rFonts w:ascii="Times New Roman" w:hAnsi="Times New Roman"/>
                <w:color w:val="000000"/>
                <w:sz w:val="24"/>
                <w:lang w:eastAsia="en-US"/>
              </w:rPr>
              <w:t xml:space="preserve"> прогресс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04F9AC42" w14:textId="77777777" w:rsidR="00296495" w:rsidRPr="00DF265F" w:rsidRDefault="002543EE" w:rsidP="00296495">
            <w:pPr>
              <w:spacing w:after="0" w:line="259" w:lineRule="auto"/>
              <w:ind w:left="1"/>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9520570" w14:textId="77777777" w:rsidR="00296495" w:rsidRPr="00DF265F" w:rsidRDefault="002543EE" w:rsidP="00296495">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1</w:t>
            </w:r>
          </w:p>
        </w:tc>
        <w:tc>
          <w:tcPr>
            <w:tcW w:w="2837" w:type="dxa"/>
            <w:vMerge w:val="restart"/>
            <w:tcBorders>
              <w:top w:val="single" w:sz="3" w:space="0" w:color="000000"/>
              <w:left w:val="single" w:sz="3" w:space="0" w:color="000000"/>
              <w:right w:val="single" w:sz="3" w:space="0" w:color="000000"/>
            </w:tcBorders>
            <w:shd w:val="clear" w:color="auto" w:fill="auto"/>
          </w:tcPr>
          <w:p w14:paraId="5AA792FF" w14:textId="77777777" w:rsidR="00296495" w:rsidRPr="00DF265F" w:rsidRDefault="002543EE" w:rsidP="00296495">
            <w:pPr>
              <w:spacing w:after="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01.</w:t>
            </w:r>
          </w:p>
          <w:p w14:paraId="69BF1D78" w14:textId="77777777" w:rsidR="00296495" w:rsidRDefault="002543EE" w:rsidP="00296495">
            <w:pPr>
              <w:spacing w:after="0"/>
              <w:ind w:right="3"/>
              <w:jc w:val="center"/>
              <w:rPr>
                <w:rFonts w:ascii="Times New Roman" w:hAnsi="Times New Roman"/>
                <w:color w:val="000000"/>
                <w:sz w:val="24"/>
                <w:lang w:eastAsia="en-US"/>
              </w:rPr>
            </w:pPr>
            <w:r w:rsidRPr="00DF265F">
              <w:rPr>
                <w:rFonts w:ascii="Times New Roman" w:hAnsi="Times New Roman"/>
                <w:color w:val="000000"/>
                <w:sz w:val="24"/>
                <w:lang w:eastAsia="en-US"/>
              </w:rPr>
              <w:t>ОК 02.</w:t>
            </w:r>
          </w:p>
          <w:p w14:paraId="63DA86D1" w14:textId="77777777" w:rsidR="00296495" w:rsidRPr="00DF265F" w:rsidRDefault="002543EE" w:rsidP="00296495">
            <w:pPr>
              <w:spacing w:after="0"/>
              <w:ind w:right="3"/>
              <w:jc w:val="center"/>
              <w:rPr>
                <w:rFonts w:ascii="Times New Roman" w:hAnsi="Times New Roman"/>
                <w:color w:val="000000"/>
                <w:sz w:val="24"/>
                <w:lang w:eastAsia="en-US"/>
              </w:rPr>
            </w:pPr>
            <w:r w:rsidRPr="00DF265F">
              <w:rPr>
                <w:rFonts w:ascii="Times New Roman" w:hAnsi="Times New Roman"/>
                <w:color w:val="000000"/>
                <w:sz w:val="24"/>
                <w:lang w:eastAsia="en-US"/>
              </w:rPr>
              <w:t>ОК 04.</w:t>
            </w:r>
          </w:p>
          <w:p w14:paraId="5172F44A" w14:textId="77777777" w:rsidR="00296495" w:rsidRPr="00DF265F" w:rsidRDefault="002543EE" w:rsidP="00296495">
            <w:pPr>
              <w:spacing w:after="19"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05.</w:t>
            </w:r>
          </w:p>
          <w:p w14:paraId="42129818" w14:textId="77777777" w:rsidR="00296495" w:rsidRPr="00DF265F" w:rsidRDefault="002543EE" w:rsidP="00296495">
            <w:pPr>
              <w:spacing w:after="19"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09.</w:t>
            </w:r>
          </w:p>
          <w:p w14:paraId="5E61A90F"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10.</w:t>
            </w:r>
          </w:p>
          <w:p w14:paraId="639F8435"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1.1.</w:t>
            </w:r>
          </w:p>
          <w:p w14:paraId="799FC456"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1.3.</w:t>
            </w:r>
          </w:p>
          <w:p w14:paraId="013C0458"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1.4.</w:t>
            </w:r>
          </w:p>
          <w:p w14:paraId="767F4310" w14:textId="77777777" w:rsidR="00296495" w:rsidRDefault="002543EE" w:rsidP="00296495">
            <w:pPr>
              <w:spacing w:after="0"/>
              <w:jc w:val="center"/>
              <w:rPr>
                <w:rFonts w:ascii="Times New Roman" w:hAnsi="Times New Roman"/>
                <w:color w:val="000000"/>
                <w:sz w:val="24"/>
                <w:lang w:eastAsia="en-US"/>
              </w:rPr>
            </w:pPr>
            <w:r w:rsidRPr="00DF265F">
              <w:rPr>
                <w:rFonts w:ascii="Times New Roman" w:hAnsi="Times New Roman"/>
                <w:color w:val="000000"/>
                <w:sz w:val="24"/>
                <w:lang w:eastAsia="en-US"/>
              </w:rPr>
              <w:t xml:space="preserve">ПК </w:t>
            </w:r>
            <w:r w:rsidRPr="00DF265F">
              <w:rPr>
                <w:rFonts w:ascii="Times New Roman" w:hAnsi="Times New Roman"/>
                <w:color w:val="000000"/>
                <w:sz w:val="24"/>
                <w:lang w:eastAsia="en-US"/>
              </w:rPr>
              <w:t>2.1.</w:t>
            </w:r>
          </w:p>
          <w:p w14:paraId="0B3CA544" w14:textId="77777777" w:rsidR="00296495" w:rsidRPr="00DF265F" w:rsidRDefault="002543EE" w:rsidP="00296495">
            <w:pPr>
              <w:spacing w:after="0"/>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ПК 2.3.</w:t>
            </w:r>
          </w:p>
          <w:p w14:paraId="309CE8A9" w14:textId="77777777" w:rsidR="00296495" w:rsidRPr="00DF265F" w:rsidRDefault="00296495" w:rsidP="00296495">
            <w:pPr>
              <w:spacing w:after="0" w:line="259" w:lineRule="auto"/>
              <w:ind w:left="1"/>
              <w:jc w:val="center"/>
              <w:rPr>
                <w:rFonts w:ascii="Times New Roman" w:hAnsi="Times New Roman"/>
                <w:color w:val="000000"/>
                <w:sz w:val="24"/>
                <w:lang w:eastAsia="en-US"/>
              </w:rPr>
            </w:pPr>
          </w:p>
        </w:tc>
        <w:tc>
          <w:tcPr>
            <w:tcW w:w="1382" w:type="dxa"/>
            <w:vMerge w:val="restart"/>
            <w:tcBorders>
              <w:top w:val="single" w:sz="3" w:space="0" w:color="000000"/>
              <w:left w:val="single" w:sz="3" w:space="0" w:color="000000"/>
              <w:right w:val="single" w:sz="3" w:space="0" w:color="000000"/>
            </w:tcBorders>
          </w:tcPr>
          <w:p w14:paraId="0E9675C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D306F9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0634CA39"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23E9731"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263B0C44"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25261E6"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6D827C2F"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1E309CA"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3DFB67D2"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70CAAA2B"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29EF2D62"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57ACC285"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04.02</w:t>
            </w:r>
          </w:p>
          <w:p w14:paraId="19AF51D1"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75E28F2C"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0F9B796F"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A8E40E8"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E5CFD38"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706B074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55027ED7"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5BC8CE5A"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1A14124"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624CD1E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81C6960" w14:textId="77777777" w:rsidR="00296495"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35034A0A"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5A3C2405"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503EAB1B"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w:t>
            </w:r>
            <w:r w:rsidRPr="005D694F">
              <w:rPr>
                <w:rFonts w:ascii="Times New Roman" w:hAnsi="Times New Roman"/>
                <w:color w:val="000000"/>
                <w:sz w:val="24"/>
                <w:szCs w:val="24"/>
              </w:rPr>
              <w:t>1.01</w:t>
            </w:r>
            <w:r>
              <w:rPr>
                <w:rFonts w:ascii="Times New Roman" w:hAnsi="Times New Roman"/>
                <w:color w:val="000000"/>
                <w:sz w:val="24"/>
                <w:szCs w:val="24"/>
              </w:rPr>
              <w:t>-</w:t>
            </w:r>
          </w:p>
          <w:p w14:paraId="0F371C1A"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503DDD7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706738FC"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4302124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418536CB"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2E93D846"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78DCB6B0"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46598628"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737C8F0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0C892D2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05972BE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137D2AB9"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43DCA5D7"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02D31083"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762D182D"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3B056518"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5904261B" w14:textId="77777777" w:rsidR="00296495" w:rsidRPr="00DF265F" w:rsidRDefault="002543EE" w:rsidP="00296495">
            <w:pPr>
              <w:spacing w:after="16" w:line="259" w:lineRule="auto"/>
              <w:ind w:left="1"/>
              <w:jc w:val="center"/>
              <w:rPr>
                <w:rFonts w:ascii="Times New Roman" w:hAnsi="Times New Roman"/>
                <w:color w:val="000000"/>
                <w:sz w:val="24"/>
                <w:lang w:eastAsia="en-US"/>
              </w:rPr>
            </w:pPr>
            <w:r w:rsidRPr="005D694F">
              <w:rPr>
                <w:rFonts w:ascii="Times New Roman" w:hAnsi="Times New Roman"/>
                <w:color w:val="000000"/>
                <w:sz w:val="24"/>
                <w:szCs w:val="24"/>
              </w:rPr>
              <w:t>З 2.3.04</w:t>
            </w:r>
          </w:p>
        </w:tc>
      </w:tr>
      <w:tr w:rsidR="000F3586" w14:paraId="14D53086" w14:textId="77777777" w:rsidTr="00C93D8E">
        <w:tblPrEx>
          <w:tblCellMar>
            <w:right w:w="26"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40601B6F"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42094C4A"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1. Задача стандартизации в управлении качеством. Фактор стандартизации в функции управляющих процессов. </w:t>
            </w:r>
            <w:proofErr w:type="spellStart"/>
            <w:r w:rsidRPr="00DF265F">
              <w:rPr>
                <w:rFonts w:ascii="Times New Roman" w:hAnsi="Times New Roman"/>
                <w:color w:val="000000"/>
                <w:sz w:val="24"/>
                <w:lang w:val="en-US" w:eastAsia="en-US"/>
              </w:rPr>
              <w:t>Интеграция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управления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качеством</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на</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базе</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стандартизации</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nil"/>
              <w:right w:val="single" w:sz="3" w:space="0" w:color="000000"/>
            </w:tcBorders>
            <w:shd w:val="clear" w:color="auto" w:fill="auto"/>
          </w:tcPr>
          <w:p w14:paraId="79C079FD"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6814C735"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002B3677"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0F8A9937" w14:textId="77777777" w:rsidTr="00C93D8E">
        <w:tblPrEx>
          <w:tblCellMar>
            <w:right w:w="26"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51B34E7C"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6D6D008"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2. Системный анализ в решении проблем стандартизации. </w:t>
            </w:r>
            <w:proofErr w:type="spellStart"/>
            <w:r w:rsidRPr="00DF265F">
              <w:rPr>
                <w:rFonts w:ascii="Times New Roman" w:hAnsi="Times New Roman"/>
                <w:color w:val="000000"/>
                <w:sz w:val="24"/>
                <w:lang w:val="en-US" w:eastAsia="en-US"/>
              </w:rPr>
              <w:t>Унификация</w:t>
            </w:r>
            <w:proofErr w:type="spellEnd"/>
            <w:r w:rsidRPr="00DF265F">
              <w:rPr>
                <w:rFonts w:ascii="Times New Roman" w:hAnsi="Times New Roman"/>
                <w:color w:val="000000"/>
                <w:sz w:val="24"/>
                <w:lang w:val="en-US" w:eastAsia="en-US"/>
              </w:rPr>
              <w:t xml:space="preserve"> и </w:t>
            </w:r>
            <w:proofErr w:type="spellStart"/>
            <w:r w:rsidRPr="00DF265F">
              <w:rPr>
                <w:rFonts w:ascii="Times New Roman" w:hAnsi="Times New Roman"/>
                <w:color w:val="000000"/>
                <w:sz w:val="24"/>
                <w:lang w:val="en-US" w:eastAsia="en-US"/>
              </w:rPr>
              <w:t>агрегатирование</w:t>
            </w:r>
            <w:proofErr w:type="spellEnd"/>
            <w:r w:rsidRPr="00DF265F">
              <w:rPr>
                <w:rFonts w:ascii="Times New Roman" w:hAnsi="Times New Roman"/>
                <w:color w:val="000000"/>
                <w:sz w:val="24"/>
                <w:lang w:val="en-US" w:eastAsia="en-US"/>
              </w:rPr>
              <w:t>.</w:t>
            </w:r>
            <w:r w:rsidRPr="00DF265F">
              <w:rPr>
                <w:rFonts w:ascii="Times New Roman" w:hAnsi="Times New Roman"/>
                <w:color w:val="FF0000"/>
                <w:sz w:val="24"/>
                <w:lang w:val="en-US" w:eastAsia="en-US"/>
              </w:rPr>
              <w:t xml:space="preserve"> </w:t>
            </w:r>
          </w:p>
        </w:tc>
        <w:tc>
          <w:tcPr>
            <w:tcW w:w="1739" w:type="dxa"/>
            <w:vMerge/>
            <w:tcBorders>
              <w:top w:val="nil"/>
              <w:left w:val="single" w:sz="3" w:space="0" w:color="000000"/>
              <w:bottom w:val="nil"/>
              <w:right w:val="single" w:sz="3" w:space="0" w:color="000000"/>
            </w:tcBorders>
            <w:shd w:val="clear" w:color="auto" w:fill="auto"/>
          </w:tcPr>
          <w:p w14:paraId="59F79EEB"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0B987950"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7372A0AA"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4BD8B2A1" w14:textId="77777777" w:rsidTr="00C93D8E">
        <w:tblPrEx>
          <w:tblCellMar>
            <w:right w:w="26" w:type="dxa"/>
          </w:tblCellMar>
        </w:tblPrEx>
        <w:trPr>
          <w:trHeight w:val="605"/>
        </w:trPr>
        <w:tc>
          <w:tcPr>
            <w:tcW w:w="2337" w:type="dxa"/>
            <w:vMerge/>
            <w:tcBorders>
              <w:top w:val="nil"/>
              <w:left w:val="single" w:sz="3" w:space="0" w:color="000000"/>
              <w:bottom w:val="single" w:sz="3" w:space="0" w:color="000000"/>
              <w:right w:val="single" w:sz="3" w:space="0" w:color="000000"/>
            </w:tcBorders>
            <w:shd w:val="clear" w:color="auto" w:fill="auto"/>
          </w:tcPr>
          <w:p w14:paraId="53248568"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3B1EC9FD"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3. Комплексная и опережающая стандартизация. Комплексные системы общетехнических стандартов. </w:t>
            </w:r>
          </w:p>
        </w:tc>
        <w:tc>
          <w:tcPr>
            <w:tcW w:w="1739" w:type="dxa"/>
            <w:vMerge/>
            <w:tcBorders>
              <w:top w:val="nil"/>
              <w:left w:val="single" w:sz="3" w:space="0" w:color="000000"/>
              <w:bottom w:val="single" w:sz="3" w:space="0" w:color="000000"/>
              <w:right w:val="single" w:sz="3" w:space="0" w:color="000000"/>
            </w:tcBorders>
            <w:shd w:val="clear" w:color="auto" w:fill="auto"/>
          </w:tcPr>
          <w:p w14:paraId="2737B545" w14:textId="77777777" w:rsidR="00296495" w:rsidRPr="00DF265F" w:rsidRDefault="00296495" w:rsidP="00A27C0B">
            <w:pPr>
              <w:spacing w:after="123"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1F31E10D"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5793600D"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1663406E" w14:textId="77777777" w:rsidTr="00C93D8E">
        <w:tblPrEx>
          <w:tblCellMar>
            <w:right w:w="26" w:type="dxa"/>
          </w:tblCellMar>
        </w:tblPrEx>
        <w:trPr>
          <w:trHeight w:val="286"/>
        </w:trPr>
        <w:tc>
          <w:tcPr>
            <w:tcW w:w="233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349B782" w14:textId="77777777" w:rsidR="00296495" w:rsidRPr="00DF265F" w:rsidRDefault="002543EE" w:rsidP="00296495">
            <w:pPr>
              <w:spacing w:after="0" w:line="259"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Тема 2.2. </w:t>
            </w:r>
          </w:p>
          <w:p w14:paraId="4E11DB14" w14:textId="77777777" w:rsidR="00296495" w:rsidRPr="00DF265F" w:rsidRDefault="002543EE" w:rsidP="00296495">
            <w:pPr>
              <w:spacing w:after="0" w:line="258" w:lineRule="auto"/>
              <w:rPr>
                <w:rFonts w:ascii="Times New Roman" w:hAnsi="Times New Roman"/>
                <w:color w:val="000000"/>
                <w:sz w:val="24"/>
                <w:lang w:eastAsia="en-US"/>
              </w:rPr>
            </w:pPr>
            <w:r w:rsidRPr="00DF265F">
              <w:rPr>
                <w:rFonts w:ascii="Times New Roman" w:hAnsi="Times New Roman"/>
                <w:color w:val="000000"/>
                <w:sz w:val="24"/>
                <w:lang w:eastAsia="en-US"/>
              </w:rPr>
              <w:t xml:space="preserve">Стандартизация основных норм взаимозаменяемости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1E0E7AD7" w14:textId="77777777" w:rsidR="00296495" w:rsidRPr="00DF265F" w:rsidRDefault="002543EE" w:rsidP="00296495">
            <w:pPr>
              <w:spacing w:after="0" w:line="259" w:lineRule="auto"/>
              <w:ind w:left="1"/>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C8B4527" w14:textId="77777777" w:rsidR="00296495" w:rsidRPr="00DF265F" w:rsidRDefault="002543EE" w:rsidP="00296495">
            <w:pPr>
              <w:spacing w:after="1287" w:line="259" w:lineRule="auto"/>
              <w:jc w:val="center"/>
              <w:rPr>
                <w:rFonts w:ascii="Times New Roman" w:hAnsi="Times New Roman"/>
                <w:color w:val="000000"/>
                <w:sz w:val="24"/>
                <w:lang w:eastAsia="en-US"/>
              </w:rPr>
            </w:pPr>
            <w:r>
              <w:rPr>
                <w:rFonts w:ascii="Times New Roman" w:hAnsi="Times New Roman"/>
                <w:color w:val="000000"/>
                <w:sz w:val="24"/>
                <w:lang w:eastAsia="en-US"/>
              </w:rPr>
              <w:t>1</w:t>
            </w:r>
          </w:p>
          <w:p w14:paraId="75E8A1BC" w14:textId="77777777" w:rsidR="00296495" w:rsidRPr="00DF265F" w:rsidRDefault="00296495" w:rsidP="00296495">
            <w:pPr>
              <w:spacing w:after="0"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7891AED1" w14:textId="77777777" w:rsidR="00296495" w:rsidRPr="00DF265F" w:rsidRDefault="00296495" w:rsidP="00296495">
            <w:pPr>
              <w:spacing w:after="0" w:line="259" w:lineRule="auto"/>
              <w:ind w:left="1"/>
              <w:jc w:val="center"/>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07EC7C25" w14:textId="77777777" w:rsidR="00296495" w:rsidRPr="00DF265F" w:rsidRDefault="00296495" w:rsidP="00296495">
            <w:pPr>
              <w:spacing w:after="14" w:line="259" w:lineRule="auto"/>
              <w:ind w:left="1"/>
              <w:jc w:val="center"/>
              <w:rPr>
                <w:rFonts w:ascii="Times New Roman" w:hAnsi="Times New Roman"/>
                <w:color w:val="000000"/>
                <w:sz w:val="24"/>
                <w:lang w:eastAsia="en-US"/>
              </w:rPr>
            </w:pPr>
          </w:p>
        </w:tc>
      </w:tr>
      <w:tr w:rsidR="000F3586" w14:paraId="6C6E83C5" w14:textId="77777777" w:rsidTr="00C93D8E">
        <w:tblPrEx>
          <w:tblCellMar>
            <w:right w:w="26" w:type="dxa"/>
          </w:tblCellMar>
        </w:tblPrEx>
        <w:trPr>
          <w:trHeight w:val="838"/>
        </w:trPr>
        <w:tc>
          <w:tcPr>
            <w:tcW w:w="2337" w:type="dxa"/>
            <w:vMerge/>
            <w:tcBorders>
              <w:top w:val="nil"/>
              <w:left w:val="single" w:sz="3" w:space="0" w:color="000000"/>
              <w:bottom w:val="nil"/>
              <w:right w:val="single" w:sz="3" w:space="0" w:color="000000"/>
            </w:tcBorders>
            <w:shd w:val="clear" w:color="auto" w:fill="auto"/>
          </w:tcPr>
          <w:p w14:paraId="78AB7D25"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5ECF5B1"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1. Общие понятия основных норм </w:t>
            </w:r>
            <w:r w:rsidRPr="00DF265F">
              <w:rPr>
                <w:rFonts w:ascii="Times New Roman" w:hAnsi="Times New Roman"/>
                <w:color w:val="000000"/>
                <w:sz w:val="24"/>
                <w:lang w:eastAsia="en-US"/>
              </w:rPr>
              <w:t xml:space="preserve">взаимозаменяемости. Основные понятия. Виды взаимозаменяемости. Влияние точности размеров на взаимозаменяемость стандартных типовых изделий. </w:t>
            </w:r>
          </w:p>
        </w:tc>
        <w:tc>
          <w:tcPr>
            <w:tcW w:w="1739" w:type="dxa"/>
            <w:vMerge/>
            <w:tcBorders>
              <w:top w:val="nil"/>
              <w:left w:val="single" w:sz="3" w:space="0" w:color="000000"/>
              <w:bottom w:val="nil"/>
              <w:right w:val="single" w:sz="3" w:space="0" w:color="000000"/>
            </w:tcBorders>
            <w:shd w:val="clear" w:color="auto" w:fill="auto"/>
          </w:tcPr>
          <w:p w14:paraId="4E9A6DE1" w14:textId="77777777" w:rsidR="00296495" w:rsidRPr="00DF265F" w:rsidRDefault="00296495" w:rsidP="00A27C0B">
            <w:pPr>
              <w:spacing w:after="123"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15761DC4" w14:textId="77777777" w:rsidR="00296495" w:rsidRPr="00DF265F" w:rsidRDefault="00296495" w:rsidP="00296495">
            <w:pPr>
              <w:spacing w:after="123" w:line="259" w:lineRule="auto"/>
              <w:jc w:val="center"/>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6F60B78D" w14:textId="77777777" w:rsidR="00296495" w:rsidRPr="00DF265F" w:rsidRDefault="00296495" w:rsidP="00296495">
            <w:pPr>
              <w:spacing w:after="123" w:line="259" w:lineRule="auto"/>
              <w:jc w:val="center"/>
              <w:rPr>
                <w:rFonts w:ascii="Times New Roman" w:hAnsi="Times New Roman"/>
                <w:color w:val="000000"/>
                <w:sz w:val="24"/>
                <w:lang w:eastAsia="en-US"/>
              </w:rPr>
            </w:pPr>
          </w:p>
        </w:tc>
      </w:tr>
      <w:tr w:rsidR="000F3586" w14:paraId="2C1C4942" w14:textId="77777777" w:rsidTr="00C93D8E">
        <w:tblPrEx>
          <w:tblCellMar>
            <w:right w:w="26" w:type="dxa"/>
          </w:tblCellMar>
        </w:tblPrEx>
        <w:trPr>
          <w:trHeight w:val="564"/>
        </w:trPr>
        <w:tc>
          <w:tcPr>
            <w:tcW w:w="2337" w:type="dxa"/>
            <w:vMerge/>
            <w:tcBorders>
              <w:top w:val="nil"/>
              <w:left w:val="single" w:sz="3" w:space="0" w:color="000000"/>
              <w:bottom w:val="nil"/>
              <w:right w:val="single" w:sz="3" w:space="0" w:color="000000"/>
            </w:tcBorders>
            <w:shd w:val="clear" w:color="auto" w:fill="auto"/>
          </w:tcPr>
          <w:p w14:paraId="66C21DF7"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4004813F"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2. Модель стандартизации основных норм взаимозаменяемости. Понятие с</w:t>
            </w:r>
            <w:r w:rsidRPr="00DF265F">
              <w:rPr>
                <w:rFonts w:ascii="Times New Roman" w:hAnsi="Times New Roman"/>
                <w:color w:val="000000"/>
                <w:sz w:val="24"/>
                <w:lang w:eastAsia="en-US"/>
              </w:rPr>
              <w:t xml:space="preserve">истемы. Структура системы. Систематизация допусков. </w:t>
            </w:r>
            <w:proofErr w:type="spellStart"/>
            <w:r w:rsidRPr="00DF265F">
              <w:rPr>
                <w:rFonts w:ascii="Times New Roman" w:hAnsi="Times New Roman"/>
                <w:color w:val="000000"/>
                <w:sz w:val="24"/>
                <w:lang w:val="en-US" w:eastAsia="en-US"/>
              </w:rPr>
              <w:t>Систематизация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посадок</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single" w:sz="4" w:space="0" w:color="auto"/>
              <w:right w:val="single" w:sz="3" w:space="0" w:color="000000"/>
            </w:tcBorders>
            <w:shd w:val="clear" w:color="auto" w:fill="auto"/>
          </w:tcPr>
          <w:p w14:paraId="07DF12AD"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13DC2096" w14:textId="77777777" w:rsidR="00296495" w:rsidRPr="00DF265F" w:rsidRDefault="00296495" w:rsidP="00296495">
            <w:pPr>
              <w:spacing w:after="123" w:line="259" w:lineRule="auto"/>
              <w:jc w:val="center"/>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7EDAD4A2" w14:textId="77777777" w:rsidR="00296495" w:rsidRPr="00DF265F" w:rsidRDefault="00296495" w:rsidP="00296495">
            <w:pPr>
              <w:spacing w:after="123" w:line="259" w:lineRule="auto"/>
              <w:jc w:val="center"/>
              <w:rPr>
                <w:rFonts w:ascii="Times New Roman" w:hAnsi="Times New Roman"/>
                <w:color w:val="000000"/>
                <w:sz w:val="24"/>
                <w:lang w:val="en-US" w:eastAsia="en-US"/>
              </w:rPr>
            </w:pPr>
          </w:p>
        </w:tc>
      </w:tr>
      <w:tr w:rsidR="000F3586" w14:paraId="5C4BFBD0" w14:textId="77777777" w:rsidTr="00C93D8E">
        <w:tblPrEx>
          <w:tblCellMar>
            <w:right w:w="26" w:type="dxa"/>
          </w:tblCellMar>
        </w:tblPrEx>
        <w:trPr>
          <w:trHeight w:val="564"/>
        </w:trPr>
        <w:tc>
          <w:tcPr>
            <w:tcW w:w="2337" w:type="dxa"/>
            <w:vMerge/>
            <w:tcBorders>
              <w:top w:val="nil"/>
              <w:left w:val="single" w:sz="3" w:space="0" w:color="000000"/>
              <w:bottom w:val="nil"/>
              <w:right w:val="single" w:sz="3" w:space="0" w:color="000000"/>
            </w:tcBorders>
            <w:shd w:val="clear" w:color="auto" w:fill="auto"/>
          </w:tcPr>
          <w:p w14:paraId="54332CF0"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4A4FC35C" w14:textId="77777777" w:rsidR="00296495" w:rsidRPr="005E3861" w:rsidRDefault="002543EE" w:rsidP="00A136C3">
            <w:pPr>
              <w:spacing w:after="0" w:line="259" w:lineRule="auto"/>
              <w:ind w:left="1"/>
              <w:jc w:val="both"/>
              <w:rPr>
                <w:rFonts w:ascii="Times New Roman" w:hAnsi="Times New Roman"/>
                <w:b/>
                <w:bCs/>
                <w:color w:val="000000"/>
                <w:sz w:val="24"/>
                <w:lang w:eastAsia="en-US"/>
              </w:rPr>
            </w:pPr>
            <w:r w:rsidRPr="005E3861">
              <w:rPr>
                <w:rFonts w:ascii="Times New Roman" w:hAnsi="Times New Roman"/>
                <w:b/>
                <w:bCs/>
                <w:color w:val="000000"/>
                <w:sz w:val="24"/>
                <w:lang w:eastAsia="en-US"/>
              </w:rPr>
              <w:t>В том числе практических занятий и лабораторных работ</w:t>
            </w:r>
          </w:p>
        </w:tc>
        <w:tc>
          <w:tcPr>
            <w:tcW w:w="1739" w:type="dxa"/>
            <w:vMerge w:val="restart"/>
            <w:tcBorders>
              <w:top w:val="single" w:sz="4" w:space="0" w:color="auto"/>
              <w:left w:val="single" w:sz="3" w:space="0" w:color="000000"/>
              <w:bottom w:val="nil"/>
              <w:right w:val="single" w:sz="3" w:space="0" w:color="000000"/>
            </w:tcBorders>
            <w:shd w:val="clear" w:color="auto" w:fill="auto"/>
          </w:tcPr>
          <w:p w14:paraId="710687E5" w14:textId="77777777" w:rsidR="00296495" w:rsidRPr="005E3861" w:rsidRDefault="002543EE" w:rsidP="00A27C0B">
            <w:pPr>
              <w:spacing w:after="123"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2298567A" w14:textId="77777777" w:rsidR="00296495" w:rsidRPr="005E3861" w:rsidRDefault="00296495" w:rsidP="00296495">
            <w:pPr>
              <w:spacing w:after="123" w:line="259" w:lineRule="auto"/>
              <w:jc w:val="center"/>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493A4A94" w14:textId="77777777" w:rsidR="00296495" w:rsidRPr="005E3861" w:rsidRDefault="00296495" w:rsidP="00296495">
            <w:pPr>
              <w:spacing w:after="123" w:line="259" w:lineRule="auto"/>
              <w:jc w:val="center"/>
              <w:rPr>
                <w:rFonts w:ascii="Times New Roman" w:hAnsi="Times New Roman"/>
                <w:color w:val="000000"/>
                <w:sz w:val="24"/>
                <w:lang w:eastAsia="en-US"/>
              </w:rPr>
            </w:pPr>
          </w:p>
        </w:tc>
      </w:tr>
      <w:tr w:rsidR="000F3586" w14:paraId="13442DEB" w14:textId="77777777" w:rsidTr="00C93D8E">
        <w:tblPrEx>
          <w:tblCellMar>
            <w:right w:w="26" w:type="dxa"/>
          </w:tblCellMar>
        </w:tblPrEx>
        <w:trPr>
          <w:trHeight w:val="838"/>
        </w:trPr>
        <w:tc>
          <w:tcPr>
            <w:tcW w:w="2337" w:type="dxa"/>
            <w:vMerge/>
            <w:tcBorders>
              <w:top w:val="nil"/>
              <w:left w:val="single" w:sz="3" w:space="0" w:color="000000"/>
              <w:bottom w:val="single" w:sz="3" w:space="0" w:color="000000"/>
              <w:right w:val="single" w:sz="3" w:space="0" w:color="000000"/>
            </w:tcBorders>
            <w:shd w:val="clear" w:color="auto" w:fill="auto"/>
          </w:tcPr>
          <w:p w14:paraId="6A08318D"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5761EA01"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Стандартизация точности гладких цилиндрических соединений (ГЦС). Системы допусков и по</w:t>
            </w:r>
            <w:r w:rsidRPr="00DF265F">
              <w:rPr>
                <w:rFonts w:ascii="Times New Roman" w:hAnsi="Times New Roman"/>
                <w:color w:val="000000"/>
                <w:sz w:val="24"/>
                <w:lang w:eastAsia="en-US"/>
              </w:rPr>
              <w:t xml:space="preserve">садок ГЦС. Предельные отклонения. Автоматизированный поиск нормативной точности. </w:t>
            </w:r>
          </w:p>
        </w:tc>
        <w:tc>
          <w:tcPr>
            <w:tcW w:w="1739" w:type="dxa"/>
            <w:vMerge/>
            <w:tcBorders>
              <w:top w:val="nil"/>
              <w:left w:val="single" w:sz="3" w:space="0" w:color="000000"/>
              <w:bottom w:val="single" w:sz="3" w:space="0" w:color="000000"/>
              <w:right w:val="single" w:sz="3" w:space="0" w:color="000000"/>
            </w:tcBorders>
            <w:shd w:val="clear" w:color="auto" w:fill="auto"/>
          </w:tcPr>
          <w:p w14:paraId="625B04E6"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58D7D1E8" w14:textId="77777777" w:rsidR="00296495" w:rsidRPr="00DF265F" w:rsidRDefault="00296495" w:rsidP="00296495">
            <w:pPr>
              <w:spacing w:after="123" w:line="259" w:lineRule="auto"/>
              <w:jc w:val="center"/>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6A9C8FC3" w14:textId="77777777" w:rsidR="00296495" w:rsidRPr="00DF265F" w:rsidRDefault="00296495" w:rsidP="00296495">
            <w:pPr>
              <w:spacing w:after="123" w:line="259" w:lineRule="auto"/>
              <w:jc w:val="center"/>
              <w:rPr>
                <w:rFonts w:ascii="Times New Roman" w:hAnsi="Times New Roman"/>
                <w:color w:val="000000"/>
                <w:sz w:val="24"/>
                <w:lang w:eastAsia="en-US"/>
              </w:rPr>
            </w:pPr>
          </w:p>
        </w:tc>
      </w:tr>
      <w:tr w:rsidR="000F3586" w14:paraId="1529F242" w14:textId="77777777" w:rsidTr="00C93D8E">
        <w:tblPrEx>
          <w:tblCellMar>
            <w:right w:w="26" w:type="dxa"/>
          </w:tblCellMar>
        </w:tblPrEx>
        <w:trPr>
          <w:trHeight w:val="290"/>
        </w:trPr>
        <w:tc>
          <w:tcPr>
            <w:tcW w:w="2337" w:type="dxa"/>
            <w:vMerge w:val="restart"/>
            <w:tcBorders>
              <w:top w:val="single" w:sz="3" w:space="0" w:color="000000"/>
              <w:left w:val="single" w:sz="3" w:space="0" w:color="000000"/>
              <w:right w:val="single" w:sz="3" w:space="0" w:color="000000"/>
            </w:tcBorders>
            <w:shd w:val="clear" w:color="auto" w:fill="auto"/>
          </w:tcPr>
          <w:p w14:paraId="39A2506F" w14:textId="77777777" w:rsidR="00296495" w:rsidRPr="00DF265F" w:rsidRDefault="002543EE" w:rsidP="00296495">
            <w:pPr>
              <w:spacing w:after="16" w:line="259"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Тема</w:t>
            </w:r>
            <w:proofErr w:type="spellEnd"/>
            <w:r w:rsidRPr="00DF265F">
              <w:rPr>
                <w:rFonts w:ascii="Times New Roman" w:hAnsi="Times New Roman"/>
                <w:color w:val="000000"/>
                <w:sz w:val="24"/>
                <w:lang w:val="en-US" w:eastAsia="en-US"/>
              </w:rPr>
              <w:t xml:space="preserve"> 2.3. </w:t>
            </w:r>
          </w:p>
          <w:p w14:paraId="22F497C7" w14:textId="77777777" w:rsidR="00296495" w:rsidRPr="00DF265F" w:rsidRDefault="002543EE" w:rsidP="00296495">
            <w:pPr>
              <w:spacing w:after="0" w:line="259" w:lineRule="auto"/>
              <w:jc w:val="both"/>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Основы</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метрологии</w:t>
            </w:r>
            <w:proofErr w:type="spellEnd"/>
            <w:r w:rsidRPr="00DF265F">
              <w:rPr>
                <w:rFonts w:ascii="Times New Roman" w:hAnsi="Times New Roman"/>
                <w:color w:val="000000"/>
                <w:sz w:val="24"/>
                <w:lang w:val="en-US" w:eastAsia="en-US"/>
              </w:rPr>
              <w:t xml:space="preserve">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1C6F84E3" w14:textId="77777777" w:rsidR="00296495" w:rsidRPr="00DF265F" w:rsidRDefault="002543EE" w:rsidP="00296495">
            <w:pPr>
              <w:spacing w:after="0" w:line="259" w:lineRule="auto"/>
              <w:ind w:left="1"/>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3" w:space="0" w:color="000000"/>
              <w:left w:val="single" w:sz="3" w:space="0" w:color="000000"/>
              <w:right w:val="single" w:sz="3" w:space="0" w:color="000000"/>
            </w:tcBorders>
            <w:shd w:val="clear" w:color="auto" w:fill="auto"/>
          </w:tcPr>
          <w:p w14:paraId="7D49B8E6" w14:textId="77777777" w:rsidR="00296495" w:rsidRPr="00DF265F" w:rsidRDefault="002543EE" w:rsidP="00296495">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104757DA" w14:textId="77777777" w:rsidR="00296495" w:rsidRPr="00DF265F" w:rsidRDefault="00296495" w:rsidP="00296495">
            <w:pPr>
              <w:spacing w:after="0" w:line="259" w:lineRule="auto"/>
              <w:ind w:left="3"/>
              <w:jc w:val="center"/>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1C020942" w14:textId="77777777" w:rsidR="00296495" w:rsidRPr="00DF265F" w:rsidRDefault="00296495" w:rsidP="00296495">
            <w:pPr>
              <w:spacing w:after="14" w:line="259" w:lineRule="auto"/>
              <w:ind w:left="1"/>
              <w:jc w:val="center"/>
              <w:rPr>
                <w:rFonts w:ascii="Times New Roman" w:hAnsi="Times New Roman"/>
                <w:color w:val="000000"/>
                <w:sz w:val="24"/>
                <w:lang w:eastAsia="en-US"/>
              </w:rPr>
            </w:pPr>
          </w:p>
        </w:tc>
      </w:tr>
      <w:tr w:rsidR="000F3586" w14:paraId="0F28A691" w14:textId="77777777" w:rsidTr="00CF26DC">
        <w:tblPrEx>
          <w:tblCellMar>
            <w:right w:w="26" w:type="dxa"/>
          </w:tblCellMar>
        </w:tblPrEx>
        <w:trPr>
          <w:trHeight w:val="562"/>
        </w:trPr>
        <w:tc>
          <w:tcPr>
            <w:tcW w:w="2337" w:type="dxa"/>
            <w:vMerge/>
            <w:tcBorders>
              <w:left w:val="single" w:sz="3" w:space="0" w:color="000000"/>
              <w:right w:val="single" w:sz="3" w:space="0" w:color="000000"/>
            </w:tcBorders>
            <w:shd w:val="clear" w:color="auto" w:fill="auto"/>
          </w:tcPr>
          <w:p w14:paraId="053F9A2F"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740AA622" w14:textId="77777777" w:rsidR="00296495" w:rsidRPr="00DF265F" w:rsidRDefault="002543EE" w:rsidP="00A136C3">
            <w:pPr>
              <w:spacing w:after="0" w:line="259" w:lineRule="auto"/>
              <w:ind w:left="1"/>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1. Общие сведения о метрологии. Триада приоритетных составляющих метрологии. </w:t>
            </w:r>
            <w:proofErr w:type="spellStart"/>
            <w:r w:rsidRPr="00DF265F">
              <w:rPr>
                <w:rFonts w:ascii="Times New Roman" w:hAnsi="Times New Roman"/>
                <w:color w:val="000000"/>
                <w:sz w:val="24"/>
                <w:lang w:val="en-US" w:eastAsia="en-US"/>
              </w:rPr>
              <w:t>Задачи</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метрологии</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Нормативно-правовая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основа</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метрологического</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обеспечения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точности</w:t>
            </w:r>
            <w:proofErr w:type="spellEnd"/>
            <w:r w:rsidRPr="00DF265F">
              <w:rPr>
                <w:rFonts w:ascii="Times New Roman" w:hAnsi="Times New Roman"/>
                <w:color w:val="000000"/>
                <w:sz w:val="24"/>
                <w:lang w:val="en-US" w:eastAsia="en-US"/>
              </w:rPr>
              <w:t xml:space="preserve">.  </w:t>
            </w:r>
          </w:p>
        </w:tc>
        <w:tc>
          <w:tcPr>
            <w:tcW w:w="1739" w:type="dxa"/>
            <w:vMerge/>
            <w:tcBorders>
              <w:left w:val="single" w:sz="3" w:space="0" w:color="000000"/>
              <w:right w:val="single" w:sz="3" w:space="0" w:color="000000"/>
            </w:tcBorders>
            <w:shd w:val="clear" w:color="auto" w:fill="auto"/>
          </w:tcPr>
          <w:p w14:paraId="579454DF"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7088C5DA" w14:textId="77777777" w:rsidR="00296495" w:rsidRPr="00DF265F" w:rsidRDefault="00296495" w:rsidP="00CF26DC">
            <w:pPr>
              <w:spacing w:after="0" w:line="259" w:lineRule="auto"/>
              <w:ind w:left="3"/>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4A1B2A0A"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7EF89DEB" w14:textId="77777777" w:rsidTr="00CF26DC">
        <w:tblPrEx>
          <w:tblCellMar>
            <w:right w:w="26" w:type="dxa"/>
          </w:tblCellMar>
        </w:tblPrEx>
        <w:trPr>
          <w:trHeight w:val="838"/>
        </w:trPr>
        <w:tc>
          <w:tcPr>
            <w:tcW w:w="2337" w:type="dxa"/>
            <w:vMerge/>
            <w:tcBorders>
              <w:left w:val="single" w:sz="3" w:space="0" w:color="000000"/>
              <w:right w:val="single" w:sz="3" w:space="0" w:color="000000"/>
            </w:tcBorders>
            <w:shd w:val="clear" w:color="auto" w:fill="auto"/>
          </w:tcPr>
          <w:p w14:paraId="258AAF7E"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547B2BB2"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2. Международная система единиц. Единство измерений и единообразие средств измерений. Метрологическая служба. Основные термины и определения. Межд</w:t>
            </w:r>
            <w:r w:rsidRPr="00DF265F">
              <w:rPr>
                <w:rFonts w:ascii="Times New Roman" w:hAnsi="Times New Roman"/>
                <w:color w:val="000000"/>
                <w:sz w:val="24"/>
                <w:lang w:eastAsia="en-US"/>
              </w:rPr>
              <w:t xml:space="preserve">ународные организации по метрологии. </w:t>
            </w:r>
          </w:p>
        </w:tc>
        <w:tc>
          <w:tcPr>
            <w:tcW w:w="1739" w:type="dxa"/>
            <w:vMerge/>
            <w:tcBorders>
              <w:left w:val="single" w:sz="3" w:space="0" w:color="000000"/>
              <w:right w:val="single" w:sz="3" w:space="0" w:color="000000"/>
            </w:tcBorders>
            <w:shd w:val="clear" w:color="auto" w:fill="auto"/>
          </w:tcPr>
          <w:p w14:paraId="14482AFA" w14:textId="77777777" w:rsidR="00296495" w:rsidRPr="00DF265F" w:rsidRDefault="00296495" w:rsidP="00A27C0B">
            <w:pPr>
              <w:spacing w:after="123"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2FA56E18" w14:textId="77777777" w:rsidR="00296495" w:rsidRPr="00DF265F" w:rsidRDefault="00296495" w:rsidP="00CF26DC">
            <w:pPr>
              <w:spacing w:after="0" w:line="259" w:lineRule="auto"/>
              <w:ind w:left="3"/>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787D6E2D"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168B8442" w14:textId="77777777" w:rsidTr="00C93D8E">
        <w:tblPrEx>
          <w:tblCellMar>
            <w:right w:w="26" w:type="dxa"/>
          </w:tblCellMar>
        </w:tblPrEx>
        <w:trPr>
          <w:trHeight w:val="1494"/>
        </w:trPr>
        <w:tc>
          <w:tcPr>
            <w:tcW w:w="2337" w:type="dxa"/>
            <w:vMerge/>
            <w:tcBorders>
              <w:left w:val="single" w:sz="3" w:space="0" w:color="000000"/>
              <w:bottom w:val="nil"/>
              <w:right w:val="single" w:sz="3" w:space="0" w:color="000000"/>
            </w:tcBorders>
            <w:shd w:val="clear" w:color="auto" w:fill="auto"/>
          </w:tcPr>
          <w:p w14:paraId="22CF3E07"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038B5D8D" w14:textId="77777777" w:rsidR="00296495" w:rsidRPr="00DF265F" w:rsidRDefault="002543EE" w:rsidP="00A136C3">
            <w:pPr>
              <w:spacing w:after="0" w:line="259" w:lineRule="auto"/>
              <w:ind w:left="1"/>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3. Стандартизация в системе технологического контроля и измерений.  </w:t>
            </w:r>
            <w:r w:rsidRPr="00DF265F">
              <w:rPr>
                <w:rFonts w:ascii="Times New Roman" w:hAnsi="Times New Roman"/>
                <w:color w:val="000000"/>
                <w:sz w:val="24"/>
                <w:lang w:eastAsia="en-US"/>
              </w:rPr>
              <w:tab/>
              <w:t xml:space="preserve">Документы объектов стандартизации в сфере метрологии на: компоненты систем контроля и </w:t>
            </w:r>
            <w:proofErr w:type="spellStart"/>
            <w:r w:rsidRPr="00DF265F">
              <w:rPr>
                <w:rFonts w:ascii="Times New Roman" w:hAnsi="Times New Roman"/>
                <w:color w:val="000000"/>
                <w:sz w:val="24"/>
                <w:lang w:eastAsia="en-US"/>
              </w:rPr>
              <w:t>измере</w:t>
            </w:r>
            <w:proofErr w:type="spellEnd"/>
            <w:r w:rsidRPr="00DF265F">
              <w:rPr>
                <w:rFonts w:ascii="Times New Roman" w:hAnsi="Times New Roman"/>
                <w:color w:val="000000"/>
                <w:sz w:val="24"/>
                <w:lang w:eastAsia="en-US"/>
              </w:rPr>
              <w:t>-</w:t>
            </w:r>
          </w:p>
          <w:p w14:paraId="149096E2" w14:textId="77777777" w:rsidR="00296495" w:rsidRPr="00DF265F" w:rsidRDefault="002543EE" w:rsidP="00A136C3">
            <w:pPr>
              <w:spacing w:after="0" w:line="259" w:lineRule="auto"/>
              <w:jc w:val="both"/>
              <w:rPr>
                <w:rFonts w:ascii="Times New Roman" w:hAnsi="Times New Roman"/>
                <w:color w:val="000000"/>
                <w:sz w:val="24"/>
                <w:lang w:eastAsia="en-US"/>
              </w:rPr>
            </w:pPr>
            <w:proofErr w:type="spellStart"/>
            <w:r w:rsidRPr="00DF265F">
              <w:rPr>
                <w:rFonts w:ascii="Times New Roman" w:hAnsi="Times New Roman"/>
                <w:color w:val="000000"/>
                <w:sz w:val="24"/>
                <w:lang w:eastAsia="en-US"/>
              </w:rPr>
              <w:t>ния</w:t>
            </w:r>
            <w:proofErr w:type="spellEnd"/>
            <w:r w:rsidRPr="00DF265F">
              <w:rPr>
                <w:rFonts w:ascii="Times New Roman" w:hAnsi="Times New Roman"/>
                <w:color w:val="000000"/>
                <w:sz w:val="24"/>
                <w:lang w:eastAsia="en-US"/>
              </w:rPr>
              <w:t xml:space="preserve">, методологию организацию и </w:t>
            </w:r>
            <w:r w:rsidRPr="00DF265F">
              <w:rPr>
                <w:rFonts w:ascii="Times New Roman" w:hAnsi="Times New Roman"/>
                <w:color w:val="000000"/>
                <w:sz w:val="24"/>
                <w:lang w:eastAsia="en-US"/>
              </w:rPr>
              <w:t xml:space="preserve">управление, системные принципы экономики и элементы информационных технологий. </w:t>
            </w:r>
          </w:p>
        </w:tc>
        <w:tc>
          <w:tcPr>
            <w:tcW w:w="1739" w:type="dxa"/>
            <w:vMerge/>
            <w:tcBorders>
              <w:left w:val="single" w:sz="3" w:space="0" w:color="000000"/>
              <w:bottom w:val="single" w:sz="3" w:space="0" w:color="000000"/>
              <w:right w:val="single" w:sz="3" w:space="0" w:color="000000"/>
            </w:tcBorders>
            <w:shd w:val="clear" w:color="auto" w:fill="auto"/>
          </w:tcPr>
          <w:p w14:paraId="09F91979" w14:textId="77777777" w:rsidR="00296495" w:rsidRPr="00DF265F" w:rsidRDefault="00296495" w:rsidP="00A27C0B">
            <w:pPr>
              <w:spacing w:after="123"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3452E15E" w14:textId="77777777" w:rsidR="00296495" w:rsidRPr="00DF265F" w:rsidRDefault="00296495" w:rsidP="00CF26DC">
            <w:pPr>
              <w:spacing w:after="0" w:line="259" w:lineRule="auto"/>
              <w:ind w:left="3"/>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6A9CA5A4"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7E4E6A22" w14:textId="77777777" w:rsidTr="00CF26DC">
        <w:tblPrEx>
          <w:tblCellMar>
            <w:left w:w="82" w:type="dxa"/>
            <w:right w:w="117" w:type="dxa"/>
          </w:tblCellMar>
        </w:tblPrEx>
        <w:trPr>
          <w:trHeight w:val="305"/>
        </w:trPr>
        <w:tc>
          <w:tcPr>
            <w:tcW w:w="2337" w:type="dxa"/>
            <w:vMerge/>
            <w:tcBorders>
              <w:left w:val="single" w:sz="3" w:space="0" w:color="000000"/>
              <w:right w:val="single" w:sz="3" w:space="0" w:color="000000"/>
            </w:tcBorders>
            <w:shd w:val="clear" w:color="auto" w:fill="auto"/>
          </w:tcPr>
          <w:p w14:paraId="015D9F3D" w14:textId="77777777" w:rsidR="00296495" w:rsidRPr="009A765E"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7FB290AB"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b/>
                <w:color w:val="000000"/>
                <w:sz w:val="24"/>
                <w:lang w:eastAsia="en-US"/>
              </w:rPr>
              <w:t xml:space="preserve">В том числе практических занятий и лабораторных работ: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0064E218" w14:textId="77777777" w:rsidR="00296495" w:rsidRPr="00A27C0B" w:rsidRDefault="00296495" w:rsidP="00A27C0B">
            <w:pPr>
              <w:spacing w:after="0"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39425603" w14:textId="77777777" w:rsidR="00296495" w:rsidRPr="00A27C0B"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40EA79C6" w14:textId="77777777" w:rsidR="00296495" w:rsidRPr="00A27C0B" w:rsidRDefault="00296495" w:rsidP="00A27C0B">
            <w:pPr>
              <w:spacing w:after="123" w:line="259" w:lineRule="auto"/>
              <w:rPr>
                <w:rFonts w:ascii="Times New Roman" w:hAnsi="Times New Roman"/>
                <w:color w:val="000000"/>
                <w:sz w:val="24"/>
                <w:lang w:eastAsia="en-US"/>
              </w:rPr>
            </w:pPr>
          </w:p>
        </w:tc>
      </w:tr>
      <w:tr w:rsidR="000F3586" w14:paraId="4D977332" w14:textId="77777777" w:rsidTr="00CF26DC">
        <w:tblPrEx>
          <w:tblCellMar>
            <w:left w:w="82" w:type="dxa"/>
            <w:right w:w="117" w:type="dxa"/>
          </w:tblCellMar>
        </w:tblPrEx>
        <w:trPr>
          <w:trHeight w:val="307"/>
        </w:trPr>
        <w:tc>
          <w:tcPr>
            <w:tcW w:w="2337" w:type="dxa"/>
            <w:vMerge/>
            <w:tcBorders>
              <w:left w:val="single" w:sz="3" w:space="0" w:color="000000"/>
              <w:right w:val="single" w:sz="3" w:space="0" w:color="000000"/>
            </w:tcBorders>
            <w:shd w:val="clear" w:color="auto" w:fill="auto"/>
          </w:tcPr>
          <w:p w14:paraId="214A85F3" w14:textId="77777777" w:rsidR="00296495" w:rsidRPr="00A27C0B"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43018ED3"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1. Практическое занятие: Расчет погрешностей измерений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2DD0FC6F" w14:textId="77777777" w:rsidR="00296495" w:rsidRPr="00DF265F" w:rsidRDefault="002543EE" w:rsidP="00A27C0B">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4571089D"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1C644428"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77CBB99F" w14:textId="77777777" w:rsidTr="00CF26DC">
        <w:tblPrEx>
          <w:tblCellMar>
            <w:left w:w="82" w:type="dxa"/>
            <w:right w:w="117" w:type="dxa"/>
          </w:tblCellMar>
        </w:tblPrEx>
        <w:trPr>
          <w:trHeight w:val="307"/>
        </w:trPr>
        <w:tc>
          <w:tcPr>
            <w:tcW w:w="2337" w:type="dxa"/>
            <w:vMerge/>
            <w:tcBorders>
              <w:left w:val="single" w:sz="3" w:space="0" w:color="000000"/>
              <w:right w:val="single" w:sz="3" w:space="0" w:color="000000"/>
            </w:tcBorders>
            <w:shd w:val="clear" w:color="auto" w:fill="auto"/>
          </w:tcPr>
          <w:p w14:paraId="462B15A3"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7DE9EB33"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color w:val="000000"/>
                <w:sz w:val="24"/>
                <w:lang w:eastAsia="en-US"/>
              </w:rPr>
              <w:t>2. Практ</w:t>
            </w:r>
            <w:r w:rsidRPr="00DF265F">
              <w:rPr>
                <w:rFonts w:ascii="Times New Roman" w:hAnsi="Times New Roman"/>
                <w:color w:val="000000"/>
                <w:sz w:val="24"/>
                <w:lang w:eastAsia="en-US"/>
              </w:rPr>
              <w:t xml:space="preserve">ическое занятие: Выбор средств измерений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11F0ED54" w14:textId="77777777" w:rsidR="00296495" w:rsidRPr="00DF265F" w:rsidRDefault="002543EE" w:rsidP="00A27C0B">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62CD7546"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7F18DC63"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109C771E" w14:textId="77777777" w:rsidTr="00CF26DC">
        <w:tblPrEx>
          <w:tblCellMar>
            <w:left w:w="82" w:type="dxa"/>
            <w:right w:w="117" w:type="dxa"/>
          </w:tblCellMar>
        </w:tblPrEx>
        <w:trPr>
          <w:trHeight w:val="307"/>
        </w:trPr>
        <w:tc>
          <w:tcPr>
            <w:tcW w:w="2337" w:type="dxa"/>
            <w:vMerge/>
            <w:tcBorders>
              <w:left w:val="single" w:sz="3" w:space="0" w:color="000000"/>
              <w:right w:val="single" w:sz="3" w:space="0" w:color="000000"/>
            </w:tcBorders>
            <w:shd w:val="clear" w:color="auto" w:fill="auto"/>
          </w:tcPr>
          <w:p w14:paraId="5D9D0C1C"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CE6780B"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3. Лабораторная работа: Изучение методов поверок средств измерений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60983116" w14:textId="77777777" w:rsidR="00296495" w:rsidRPr="00DF265F" w:rsidRDefault="002543EE" w:rsidP="00A27C0B">
            <w:pPr>
              <w:spacing w:after="0" w:line="259" w:lineRule="auto"/>
              <w:jc w:val="center"/>
              <w:rPr>
                <w:rFonts w:ascii="Times New Roman" w:hAnsi="Times New Roman"/>
                <w:color w:val="000000"/>
                <w:sz w:val="24"/>
                <w:lang w:val="en-US"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499FF2D5"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1833A70E"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67933461" w14:textId="77777777" w:rsidTr="00CF26DC">
        <w:tblPrEx>
          <w:tblCellMar>
            <w:left w:w="82" w:type="dxa"/>
            <w:right w:w="117" w:type="dxa"/>
          </w:tblCellMar>
        </w:tblPrEx>
        <w:trPr>
          <w:trHeight w:val="315"/>
        </w:trPr>
        <w:tc>
          <w:tcPr>
            <w:tcW w:w="2337" w:type="dxa"/>
            <w:vMerge/>
            <w:tcBorders>
              <w:left w:val="single" w:sz="3" w:space="0" w:color="000000"/>
              <w:bottom w:val="nil"/>
              <w:right w:val="single" w:sz="3" w:space="0" w:color="000000"/>
            </w:tcBorders>
            <w:shd w:val="clear" w:color="auto" w:fill="auto"/>
          </w:tcPr>
          <w:p w14:paraId="5D9261C2"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9" w:space="0" w:color="000000"/>
              <w:right w:val="single" w:sz="3" w:space="0" w:color="000000"/>
            </w:tcBorders>
            <w:shd w:val="clear" w:color="auto" w:fill="auto"/>
          </w:tcPr>
          <w:p w14:paraId="53BD4197"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4. Лабораторная работа: Измерение параметров качества электрической энергии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1E8A3033" w14:textId="77777777" w:rsidR="00296495" w:rsidRPr="00DF265F" w:rsidRDefault="002543EE" w:rsidP="00A27C0B">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bottom w:val="single" w:sz="3" w:space="0" w:color="000000"/>
              <w:right w:val="single" w:sz="3" w:space="0" w:color="000000"/>
            </w:tcBorders>
            <w:shd w:val="clear" w:color="auto" w:fill="auto"/>
          </w:tcPr>
          <w:p w14:paraId="3667CF0C"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bottom w:val="single" w:sz="3" w:space="0" w:color="000000"/>
              <w:right w:val="single" w:sz="3" w:space="0" w:color="000000"/>
            </w:tcBorders>
          </w:tcPr>
          <w:p w14:paraId="477ED3E1"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106D6343" w14:textId="77777777" w:rsidTr="00A136C3">
        <w:tblPrEx>
          <w:tblCellMar>
            <w:left w:w="82" w:type="dxa"/>
            <w:right w:w="117" w:type="dxa"/>
          </w:tblCellMar>
        </w:tblPrEx>
        <w:trPr>
          <w:trHeight w:val="334"/>
        </w:trPr>
        <w:tc>
          <w:tcPr>
            <w:tcW w:w="9581" w:type="dxa"/>
            <w:gridSpan w:val="2"/>
            <w:tcBorders>
              <w:top w:val="single" w:sz="3" w:space="0" w:color="000000"/>
              <w:left w:val="single" w:sz="3" w:space="0" w:color="000000"/>
              <w:bottom w:val="single" w:sz="3" w:space="0" w:color="000000"/>
              <w:right w:val="single" w:sz="3" w:space="0" w:color="000000"/>
            </w:tcBorders>
            <w:shd w:val="clear" w:color="auto" w:fill="auto"/>
          </w:tcPr>
          <w:p w14:paraId="154D5EAF" w14:textId="77777777" w:rsidR="002737B8"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b/>
                <w:color w:val="000000"/>
                <w:sz w:val="24"/>
                <w:lang w:eastAsia="en-US"/>
              </w:rPr>
              <w:t xml:space="preserve">Раздел </w:t>
            </w:r>
            <w:proofErr w:type="gramStart"/>
            <w:r w:rsidRPr="00DF265F">
              <w:rPr>
                <w:rFonts w:ascii="Times New Roman" w:hAnsi="Times New Roman"/>
                <w:b/>
                <w:color w:val="000000"/>
                <w:sz w:val="24"/>
                <w:lang w:eastAsia="en-US"/>
              </w:rPr>
              <w:t>3.Управление</w:t>
            </w:r>
            <w:proofErr w:type="gramEnd"/>
            <w:r w:rsidRPr="00DF265F">
              <w:rPr>
                <w:rFonts w:ascii="Times New Roman" w:hAnsi="Times New Roman"/>
                <w:b/>
                <w:color w:val="000000"/>
                <w:sz w:val="24"/>
                <w:lang w:eastAsia="en-US"/>
              </w:rPr>
              <w:t xml:space="preserve"> качеством продукции и </w:t>
            </w:r>
            <w:r w:rsidRPr="00DF265F">
              <w:rPr>
                <w:rFonts w:ascii="Times New Roman" w:hAnsi="Times New Roman"/>
                <w:b/>
                <w:color w:val="000000"/>
                <w:sz w:val="24"/>
                <w:lang w:eastAsia="en-US"/>
              </w:rPr>
              <w:t xml:space="preserve">стандартизация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54361333" w14:textId="77777777" w:rsidR="002737B8" w:rsidRPr="00DF265F" w:rsidRDefault="001A11F7" w:rsidP="00A27C0B">
            <w:pPr>
              <w:spacing w:after="0" w:line="259" w:lineRule="auto"/>
              <w:jc w:val="center"/>
              <w:rPr>
                <w:rFonts w:ascii="Times New Roman" w:hAnsi="Times New Roman"/>
                <w:color w:val="000000"/>
                <w:sz w:val="24"/>
                <w:lang w:eastAsia="en-US"/>
              </w:rPr>
            </w:pPr>
            <w:r>
              <w:rPr>
                <w:rFonts w:ascii="Times New Roman" w:hAnsi="Times New Roman"/>
                <w:b/>
                <w:color w:val="000000"/>
                <w:sz w:val="24"/>
                <w:lang w:eastAsia="en-US"/>
              </w:rPr>
              <w:t>8</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14:paraId="398B6B23" w14:textId="77777777" w:rsidR="002737B8" w:rsidRPr="00DF265F" w:rsidRDefault="002543EE" w:rsidP="00A27C0B">
            <w:pPr>
              <w:spacing w:after="0" w:line="259" w:lineRule="auto"/>
              <w:ind w:left="3"/>
              <w:rPr>
                <w:rFonts w:ascii="Times New Roman" w:hAnsi="Times New Roman"/>
                <w:color w:val="000000"/>
                <w:sz w:val="24"/>
                <w:lang w:val="en-US" w:eastAsia="en-US"/>
              </w:rPr>
            </w:pPr>
            <w:r w:rsidRPr="00DF265F">
              <w:rPr>
                <w:rFonts w:ascii="Times New Roman" w:hAnsi="Times New Roman"/>
                <w:b/>
                <w:color w:val="000000"/>
                <w:sz w:val="24"/>
                <w:lang w:val="en-US" w:eastAsia="en-US"/>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3499EEDD" w14:textId="77777777" w:rsidR="002737B8" w:rsidRPr="00DF265F" w:rsidRDefault="002737B8" w:rsidP="00A27C0B">
            <w:pPr>
              <w:spacing w:after="0" w:line="259" w:lineRule="auto"/>
              <w:ind w:left="3"/>
              <w:rPr>
                <w:rFonts w:ascii="Times New Roman" w:hAnsi="Times New Roman"/>
                <w:b/>
                <w:color w:val="000000"/>
                <w:sz w:val="24"/>
                <w:lang w:val="en-US" w:eastAsia="en-US"/>
              </w:rPr>
            </w:pPr>
          </w:p>
        </w:tc>
      </w:tr>
      <w:tr w:rsidR="000F3586" w14:paraId="1814D449" w14:textId="77777777" w:rsidTr="00C93D8E">
        <w:tblPrEx>
          <w:tblCellMar>
            <w:left w:w="82" w:type="dxa"/>
            <w:right w:w="117" w:type="dxa"/>
          </w:tblCellMar>
        </w:tblPrEx>
        <w:trPr>
          <w:trHeight w:val="286"/>
        </w:trPr>
        <w:tc>
          <w:tcPr>
            <w:tcW w:w="233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F85C60C" w14:textId="77777777" w:rsidR="00296495" w:rsidRPr="00DF265F" w:rsidRDefault="002543EE" w:rsidP="00296495">
            <w:pPr>
              <w:spacing w:after="0" w:line="259"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Тема</w:t>
            </w:r>
            <w:proofErr w:type="spellEnd"/>
            <w:r w:rsidRPr="00DF265F">
              <w:rPr>
                <w:rFonts w:ascii="Times New Roman" w:hAnsi="Times New Roman"/>
                <w:color w:val="000000"/>
                <w:sz w:val="24"/>
                <w:lang w:val="en-US" w:eastAsia="en-US"/>
              </w:rPr>
              <w:t xml:space="preserve"> 3.1. </w:t>
            </w:r>
          </w:p>
          <w:p w14:paraId="5A0BA9DA" w14:textId="77777777" w:rsidR="00296495" w:rsidRPr="00DF265F" w:rsidRDefault="002543EE" w:rsidP="00296495">
            <w:pPr>
              <w:spacing w:after="0" w:line="259"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lastRenderedPageBreak/>
              <w:t>Основы</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управления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качеством</w:t>
            </w:r>
            <w:proofErr w:type="spellEnd"/>
            <w:r w:rsidRPr="00DF265F">
              <w:rPr>
                <w:rFonts w:ascii="Times New Roman" w:hAnsi="Times New Roman"/>
                <w:color w:val="000000"/>
                <w:sz w:val="24"/>
                <w:lang w:val="en-US" w:eastAsia="en-US"/>
              </w:rPr>
              <w:t xml:space="preserve">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0C7FF4D4" w14:textId="77777777" w:rsidR="00296495" w:rsidRPr="00DF265F" w:rsidRDefault="002543EE" w:rsidP="00296495">
            <w:pPr>
              <w:spacing w:after="0" w:line="259" w:lineRule="auto"/>
              <w:ind w:left="3"/>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lastRenderedPageBreak/>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3E01A52" w14:textId="77777777" w:rsidR="00296495" w:rsidRPr="00DF265F" w:rsidRDefault="002543EE" w:rsidP="00296495">
            <w:pPr>
              <w:spacing w:after="0" w:line="259" w:lineRule="auto"/>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2</w:t>
            </w:r>
          </w:p>
        </w:tc>
        <w:tc>
          <w:tcPr>
            <w:tcW w:w="2837" w:type="dxa"/>
            <w:vMerge w:val="restart"/>
            <w:tcBorders>
              <w:top w:val="single" w:sz="3" w:space="0" w:color="000000"/>
              <w:left w:val="single" w:sz="3" w:space="0" w:color="000000"/>
              <w:right w:val="single" w:sz="3" w:space="0" w:color="000000"/>
            </w:tcBorders>
            <w:shd w:val="clear" w:color="auto" w:fill="auto"/>
          </w:tcPr>
          <w:p w14:paraId="675E8332" w14:textId="77777777" w:rsidR="00296495" w:rsidRPr="00DF265F" w:rsidRDefault="002543EE" w:rsidP="00296495">
            <w:pPr>
              <w:spacing w:after="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01.</w:t>
            </w:r>
          </w:p>
          <w:p w14:paraId="2FDBF2FA" w14:textId="77777777" w:rsidR="00296495" w:rsidRDefault="002543EE" w:rsidP="00296495">
            <w:pPr>
              <w:spacing w:after="0"/>
              <w:ind w:right="3"/>
              <w:jc w:val="center"/>
              <w:rPr>
                <w:rFonts w:ascii="Times New Roman" w:hAnsi="Times New Roman"/>
                <w:color w:val="000000"/>
                <w:sz w:val="24"/>
                <w:lang w:eastAsia="en-US"/>
              </w:rPr>
            </w:pPr>
            <w:r w:rsidRPr="00DF265F">
              <w:rPr>
                <w:rFonts w:ascii="Times New Roman" w:hAnsi="Times New Roman"/>
                <w:color w:val="000000"/>
                <w:sz w:val="24"/>
                <w:lang w:eastAsia="en-US"/>
              </w:rPr>
              <w:lastRenderedPageBreak/>
              <w:t xml:space="preserve">ОК 02. </w:t>
            </w:r>
          </w:p>
          <w:p w14:paraId="2405242F" w14:textId="77777777" w:rsidR="00296495" w:rsidRPr="00DF265F" w:rsidRDefault="002543EE" w:rsidP="00296495">
            <w:pPr>
              <w:spacing w:after="0"/>
              <w:ind w:right="3"/>
              <w:jc w:val="center"/>
              <w:rPr>
                <w:rFonts w:ascii="Times New Roman" w:hAnsi="Times New Roman"/>
                <w:color w:val="000000"/>
                <w:sz w:val="24"/>
                <w:lang w:eastAsia="en-US"/>
              </w:rPr>
            </w:pPr>
            <w:r w:rsidRPr="00DF265F">
              <w:rPr>
                <w:rFonts w:ascii="Times New Roman" w:hAnsi="Times New Roman"/>
                <w:color w:val="000000"/>
                <w:sz w:val="24"/>
                <w:lang w:eastAsia="en-US"/>
              </w:rPr>
              <w:t>ОК 04.</w:t>
            </w:r>
          </w:p>
          <w:p w14:paraId="7449DDDC" w14:textId="77777777" w:rsidR="00296495" w:rsidRPr="00DF265F" w:rsidRDefault="002543EE" w:rsidP="00296495">
            <w:pPr>
              <w:spacing w:after="19"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05.</w:t>
            </w:r>
          </w:p>
          <w:p w14:paraId="50D1495E" w14:textId="77777777" w:rsidR="00296495" w:rsidRPr="00DF265F" w:rsidRDefault="002543EE" w:rsidP="00296495">
            <w:pPr>
              <w:spacing w:after="19"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09.</w:t>
            </w:r>
          </w:p>
          <w:p w14:paraId="07F86C26"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ОК 10.</w:t>
            </w:r>
          </w:p>
          <w:p w14:paraId="6059AED7"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1.1.</w:t>
            </w:r>
          </w:p>
          <w:p w14:paraId="6B95616B"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1.3.</w:t>
            </w:r>
          </w:p>
          <w:p w14:paraId="5CC7349D" w14:textId="77777777" w:rsidR="00296495" w:rsidRPr="00DF265F" w:rsidRDefault="002543EE" w:rsidP="00296495">
            <w:pPr>
              <w:spacing w:after="20" w:line="259" w:lineRule="auto"/>
              <w:jc w:val="center"/>
              <w:rPr>
                <w:rFonts w:ascii="Times New Roman" w:hAnsi="Times New Roman"/>
                <w:color w:val="000000"/>
                <w:sz w:val="24"/>
                <w:lang w:eastAsia="en-US"/>
              </w:rPr>
            </w:pPr>
            <w:r w:rsidRPr="00DF265F">
              <w:rPr>
                <w:rFonts w:ascii="Times New Roman" w:hAnsi="Times New Roman"/>
                <w:color w:val="000000"/>
                <w:sz w:val="24"/>
                <w:lang w:eastAsia="en-US"/>
              </w:rPr>
              <w:t>ПК 1.4.</w:t>
            </w:r>
          </w:p>
          <w:p w14:paraId="613A56DB" w14:textId="77777777" w:rsidR="00296495" w:rsidRDefault="002543EE" w:rsidP="00296495">
            <w:pPr>
              <w:spacing w:after="0"/>
              <w:jc w:val="center"/>
              <w:rPr>
                <w:rFonts w:ascii="Times New Roman" w:hAnsi="Times New Roman"/>
                <w:color w:val="000000"/>
                <w:sz w:val="24"/>
                <w:lang w:eastAsia="en-US"/>
              </w:rPr>
            </w:pPr>
            <w:r w:rsidRPr="00DF265F">
              <w:rPr>
                <w:rFonts w:ascii="Times New Roman" w:hAnsi="Times New Roman"/>
                <w:color w:val="000000"/>
                <w:sz w:val="24"/>
                <w:lang w:eastAsia="en-US"/>
              </w:rPr>
              <w:t xml:space="preserve">ПК 2.1.  </w:t>
            </w:r>
          </w:p>
          <w:p w14:paraId="1622F803" w14:textId="77777777" w:rsidR="00296495" w:rsidRPr="00DF265F" w:rsidRDefault="002543EE" w:rsidP="00296495">
            <w:pPr>
              <w:spacing w:after="0"/>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ПК 2.3.</w:t>
            </w:r>
          </w:p>
          <w:p w14:paraId="56914682" w14:textId="77777777" w:rsidR="00296495" w:rsidRPr="00DF265F" w:rsidRDefault="00296495" w:rsidP="00296495">
            <w:pPr>
              <w:spacing w:after="0" w:line="259" w:lineRule="auto"/>
              <w:ind w:left="3"/>
              <w:jc w:val="center"/>
              <w:rPr>
                <w:rFonts w:ascii="Times New Roman" w:hAnsi="Times New Roman"/>
                <w:color w:val="000000"/>
                <w:sz w:val="24"/>
                <w:lang w:eastAsia="en-US"/>
              </w:rPr>
            </w:pPr>
          </w:p>
        </w:tc>
        <w:tc>
          <w:tcPr>
            <w:tcW w:w="1382" w:type="dxa"/>
            <w:vMerge w:val="restart"/>
            <w:tcBorders>
              <w:top w:val="single" w:sz="3" w:space="0" w:color="000000"/>
              <w:left w:val="single" w:sz="3" w:space="0" w:color="000000"/>
              <w:right w:val="single" w:sz="3" w:space="0" w:color="000000"/>
            </w:tcBorders>
          </w:tcPr>
          <w:p w14:paraId="1E4AC4A4"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5669222"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01.09</w:t>
            </w:r>
          </w:p>
          <w:p w14:paraId="3B00F1ED"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E4DE731"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DAB1152"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6C484C8"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5C26A839"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2107C0E"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02.03</w:t>
            </w:r>
          </w:p>
          <w:p w14:paraId="5D740DC2"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4840C22A"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7765944E"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0EF76661"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441F5C66"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022881A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6701EFC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0579907"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4B969130"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A4CAAA3"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1A3B2501"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6A075F84"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7E84816"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65223481" w14:textId="77777777" w:rsidR="00296495" w:rsidRPr="0098294B"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C4521C3" w14:textId="77777777" w:rsidR="00296495" w:rsidRDefault="002543EE" w:rsidP="00296495">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332D1B12"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6474444C"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5B6D11BE"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024E82B7"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18F94E0C"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2F33D23E"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7215619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394F0D71"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28C38B7B"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70CAC8F2"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2E8BCEE5"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448CFF15"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w:t>
            </w:r>
            <w:r w:rsidRPr="005D694F">
              <w:rPr>
                <w:rFonts w:ascii="Times New Roman" w:hAnsi="Times New Roman"/>
                <w:color w:val="000000"/>
                <w:sz w:val="24"/>
                <w:szCs w:val="24"/>
              </w:rPr>
              <w:t xml:space="preserve"> 1.4.03</w:t>
            </w:r>
          </w:p>
          <w:p w14:paraId="7022A4F0"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C1E82F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39945B8F"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0B895E96"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2FFE479B"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490DD81B"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332852A2" w14:textId="77777777" w:rsidR="00296495" w:rsidRPr="005D694F" w:rsidRDefault="002543EE" w:rsidP="00296495">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2CF6EDFD" w14:textId="77777777" w:rsidR="00296495" w:rsidRPr="00DF265F" w:rsidRDefault="002543EE" w:rsidP="00296495">
            <w:pPr>
              <w:spacing w:after="16" w:line="259" w:lineRule="auto"/>
              <w:ind w:left="3"/>
              <w:jc w:val="center"/>
              <w:rPr>
                <w:rFonts w:ascii="Times New Roman" w:hAnsi="Times New Roman"/>
                <w:color w:val="000000"/>
                <w:sz w:val="24"/>
                <w:lang w:eastAsia="en-US"/>
              </w:rPr>
            </w:pPr>
            <w:r w:rsidRPr="005D694F">
              <w:rPr>
                <w:rFonts w:ascii="Times New Roman" w:hAnsi="Times New Roman"/>
                <w:color w:val="000000"/>
                <w:sz w:val="24"/>
                <w:szCs w:val="24"/>
              </w:rPr>
              <w:t>З 2.3.04</w:t>
            </w:r>
          </w:p>
        </w:tc>
      </w:tr>
      <w:tr w:rsidR="000F3586" w14:paraId="43162F6F" w14:textId="77777777" w:rsidTr="00C93D8E">
        <w:tblPrEx>
          <w:tblCellMar>
            <w:left w:w="82" w:type="dxa"/>
            <w:right w:w="117"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7220B208"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B5AE1FA"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1. Методологические основы управления качеством. Объекты и проблема управления. </w:t>
            </w:r>
            <w:proofErr w:type="spellStart"/>
            <w:r w:rsidRPr="00DF265F">
              <w:rPr>
                <w:rFonts w:ascii="Times New Roman" w:hAnsi="Times New Roman"/>
                <w:color w:val="000000"/>
                <w:sz w:val="24"/>
                <w:lang w:val="en-US" w:eastAsia="en-US"/>
              </w:rPr>
              <w:t>Методический</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подход</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Требования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управления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Принципы</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теории</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управления</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nil"/>
              <w:right w:val="single" w:sz="3" w:space="0" w:color="000000"/>
            </w:tcBorders>
            <w:shd w:val="clear" w:color="auto" w:fill="auto"/>
          </w:tcPr>
          <w:p w14:paraId="189C2471"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392EB6D4"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5028AA32"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5A5CE24C" w14:textId="77777777" w:rsidTr="00C93D8E">
        <w:tblPrEx>
          <w:tblCellMar>
            <w:left w:w="82" w:type="dxa"/>
            <w:right w:w="117"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4526850C"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71CB0163"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2. Сущность управления качеством продукции. Планирование потребностей. </w:t>
            </w:r>
            <w:proofErr w:type="spellStart"/>
            <w:r w:rsidRPr="00DF265F">
              <w:rPr>
                <w:rFonts w:ascii="Times New Roman" w:hAnsi="Times New Roman"/>
                <w:color w:val="000000"/>
                <w:sz w:val="24"/>
                <w:lang w:val="en-US" w:eastAsia="en-US"/>
              </w:rPr>
              <w:t>Проектирование</w:t>
            </w:r>
            <w:proofErr w:type="spellEnd"/>
            <w:r w:rsidRPr="00DF265F">
              <w:rPr>
                <w:rFonts w:ascii="Times New Roman" w:hAnsi="Times New Roman"/>
                <w:color w:val="000000"/>
                <w:sz w:val="24"/>
                <w:lang w:val="en-US" w:eastAsia="en-US"/>
              </w:rPr>
              <w:t xml:space="preserve"> и </w:t>
            </w:r>
            <w:proofErr w:type="spellStart"/>
            <w:r w:rsidRPr="00DF265F">
              <w:rPr>
                <w:rFonts w:ascii="Times New Roman" w:hAnsi="Times New Roman"/>
                <w:color w:val="000000"/>
                <w:sz w:val="24"/>
                <w:lang w:val="en-US" w:eastAsia="en-US"/>
              </w:rPr>
              <w:t>разработка</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продукции</w:t>
            </w:r>
            <w:proofErr w:type="spellEnd"/>
            <w:r w:rsidRPr="00DF265F">
              <w:rPr>
                <w:rFonts w:ascii="Times New Roman" w:hAnsi="Times New Roman"/>
                <w:color w:val="000000"/>
                <w:sz w:val="24"/>
                <w:lang w:val="en-US" w:eastAsia="en-US"/>
              </w:rPr>
              <w:t xml:space="preserve"> и </w:t>
            </w:r>
            <w:proofErr w:type="spellStart"/>
            <w:r w:rsidRPr="00DF265F">
              <w:rPr>
                <w:rFonts w:ascii="Times New Roman" w:hAnsi="Times New Roman"/>
                <w:color w:val="000000"/>
                <w:sz w:val="24"/>
                <w:lang w:val="en-US" w:eastAsia="en-US"/>
              </w:rPr>
              <w:t>процессов</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nil"/>
              <w:right w:val="single" w:sz="3" w:space="0" w:color="000000"/>
            </w:tcBorders>
            <w:shd w:val="clear" w:color="auto" w:fill="auto"/>
          </w:tcPr>
          <w:p w14:paraId="14011F9D"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0A268C33"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03DD42EB"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70D12C2F" w14:textId="77777777" w:rsidTr="00C93D8E">
        <w:tblPrEx>
          <w:tblCellMar>
            <w:left w:w="82" w:type="dxa"/>
            <w:right w:w="117" w:type="dxa"/>
          </w:tblCellMar>
        </w:tblPrEx>
        <w:trPr>
          <w:trHeight w:val="291"/>
        </w:trPr>
        <w:tc>
          <w:tcPr>
            <w:tcW w:w="2337" w:type="dxa"/>
            <w:vMerge/>
            <w:tcBorders>
              <w:top w:val="nil"/>
              <w:left w:val="single" w:sz="3" w:space="0" w:color="000000"/>
              <w:bottom w:val="nil"/>
              <w:right w:val="single" w:sz="3" w:space="0" w:color="000000"/>
            </w:tcBorders>
            <w:shd w:val="clear" w:color="auto" w:fill="auto"/>
          </w:tcPr>
          <w:p w14:paraId="38626EE7"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33455FF9" w14:textId="77777777" w:rsidR="00296495" w:rsidRPr="00DF265F" w:rsidRDefault="002543EE" w:rsidP="00A136C3">
            <w:pPr>
              <w:spacing w:after="0" w:line="259" w:lineRule="auto"/>
              <w:ind w:left="3"/>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3. Эксплуатация и утилизация. Ответственность руководства. </w:t>
            </w:r>
          </w:p>
        </w:tc>
        <w:tc>
          <w:tcPr>
            <w:tcW w:w="1739" w:type="dxa"/>
            <w:vMerge/>
            <w:tcBorders>
              <w:top w:val="nil"/>
              <w:left w:val="single" w:sz="3" w:space="0" w:color="000000"/>
              <w:bottom w:val="nil"/>
              <w:right w:val="single" w:sz="3" w:space="0" w:color="000000"/>
            </w:tcBorders>
            <w:shd w:val="clear" w:color="auto" w:fill="auto"/>
          </w:tcPr>
          <w:p w14:paraId="077F94F3"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4481D850"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44544B15"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04D90AE4" w14:textId="77777777" w:rsidTr="00C93D8E">
        <w:tblPrEx>
          <w:tblCellMar>
            <w:left w:w="82" w:type="dxa"/>
            <w:right w:w="117"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2398F2D3"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3DA843EC" w14:textId="77777777" w:rsidR="00296495" w:rsidRPr="00DF265F" w:rsidRDefault="002543EE" w:rsidP="00A136C3">
            <w:pPr>
              <w:spacing w:after="0" w:line="259" w:lineRule="auto"/>
              <w:ind w:left="3"/>
              <w:jc w:val="both"/>
              <w:rPr>
                <w:rFonts w:ascii="Times New Roman" w:hAnsi="Times New Roman"/>
                <w:color w:val="000000"/>
                <w:sz w:val="24"/>
                <w:lang w:eastAsia="en-US"/>
              </w:rPr>
            </w:pPr>
            <w:r w:rsidRPr="00DF265F">
              <w:rPr>
                <w:rFonts w:ascii="Times New Roman" w:hAnsi="Times New Roman"/>
                <w:color w:val="000000"/>
                <w:sz w:val="24"/>
                <w:lang w:eastAsia="en-US"/>
              </w:rPr>
              <w:t>4. Менеджмент ресурсов. Измерение, анализ и улучшение (семейство стандартов ИСО 9001 версии 2015</w:t>
            </w:r>
            <w:r w:rsidRPr="00DF265F">
              <w:rPr>
                <w:rFonts w:ascii="Times New Roman" w:hAnsi="Times New Roman"/>
                <w:color w:val="000000"/>
                <w:sz w:val="24"/>
                <w:lang w:eastAsia="en-US"/>
              </w:rPr>
              <w:t xml:space="preserve"> г.) сопровождение и поддержка электронным обеспечением. </w:t>
            </w:r>
          </w:p>
        </w:tc>
        <w:tc>
          <w:tcPr>
            <w:tcW w:w="1739" w:type="dxa"/>
            <w:vMerge/>
            <w:tcBorders>
              <w:top w:val="nil"/>
              <w:left w:val="single" w:sz="3" w:space="0" w:color="000000"/>
              <w:bottom w:val="nil"/>
              <w:right w:val="single" w:sz="3" w:space="0" w:color="000000"/>
            </w:tcBorders>
            <w:shd w:val="clear" w:color="auto" w:fill="auto"/>
          </w:tcPr>
          <w:p w14:paraId="7B428235"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vAlign w:val="bottom"/>
          </w:tcPr>
          <w:p w14:paraId="418A246A"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6BA3C568"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488186D3" w14:textId="77777777" w:rsidTr="00C93D8E">
        <w:tblPrEx>
          <w:tblCellMar>
            <w:left w:w="82" w:type="dxa"/>
            <w:right w:w="117" w:type="dxa"/>
          </w:tblCellMar>
        </w:tblPrEx>
        <w:trPr>
          <w:trHeight w:val="562"/>
        </w:trPr>
        <w:tc>
          <w:tcPr>
            <w:tcW w:w="2337" w:type="dxa"/>
            <w:vMerge/>
            <w:tcBorders>
              <w:top w:val="nil"/>
              <w:left w:val="single" w:sz="3" w:space="0" w:color="000000"/>
              <w:bottom w:val="single" w:sz="3" w:space="0" w:color="000000"/>
              <w:right w:val="single" w:sz="3" w:space="0" w:color="000000"/>
            </w:tcBorders>
            <w:shd w:val="clear" w:color="auto" w:fill="auto"/>
          </w:tcPr>
          <w:p w14:paraId="158373B8"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EFB17BB" w14:textId="77777777" w:rsidR="00296495" w:rsidRPr="00DF265F" w:rsidRDefault="002543EE" w:rsidP="00A136C3">
            <w:pPr>
              <w:spacing w:after="0" w:line="259" w:lineRule="auto"/>
              <w:ind w:left="3"/>
              <w:jc w:val="both"/>
              <w:rPr>
                <w:rFonts w:ascii="Times New Roman" w:hAnsi="Times New Roman"/>
                <w:color w:val="000000"/>
                <w:sz w:val="24"/>
                <w:lang w:eastAsia="en-US"/>
              </w:rPr>
            </w:pPr>
            <w:r w:rsidRPr="00DF265F">
              <w:rPr>
                <w:rFonts w:ascii="Times New Roman" w:hAnsi="Times New Roman"/>
                <w:color w:val="000000"/>
                <w:sz w:val="24"/>
                <w:lang w:eastAsia="en-US"/>
              </w:rPr>
              <w:t>5. Системы менеджмента каче</w:t>
            </w:r>
            <w:r w:rsidRPr="00DF265F">
              <w:rPr>
                <w:rFonts w:ascii="Times New Roman" w:hAnsi="Times New Roman"/>
                <w:color w:val="000000"/>
                <w:sz w:val="24"/>
                <w:lang w:eastAsia="en-US"/>
              </w:rPr>
              <w:t xml:space="preserve">ства. Менеджмент качества. Предпосылки развития менеджмента качества. Системы менеджмента качества. </w:t>
            </w:r>
          </w:p>
        </w:tc>
        <w:tc>
          <w:tcPr>
            <w:tcW w:w="1739" w:type="dxa"/>
            <w:vMerge/>
            <w:tcBorders>
              <w:top w:val="nil"/>
              <w:left w:val="single" w:sz="3" w:space="0" w:color="000000"/>
              <w:bottom w:val="single" w:sz="3" w:space="0" w:color="000000"/>
              <w:right w:val="single" w:sz="3" w:space="0" w:color="000000"/>
            </w:tcBorders>
            <w:shd w:val="clear" w:color="auto" w:fill="auto"/>
          </w:tcPr>
          <w:p w14:paraId="31CA627C"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3C310B22"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4084FA42"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7A1969C6" w14:textId="77777777" w:rsidTr="00C93D8E">
        <w:tblPrEx>
          <w:tblCellMar>
            <w:left w:w="82" w:type="dxa"/>
            <w:right w:w="117" w:type="dxa"/>
          </w:tblCellMar>
        </w:tblPrEx>
        <w:trPr>
          <w:trHeight w:val="288"/>
        </w:trPr>
        <w:tc>
          <w:tcPr>
            <w:tcW w:w="233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C1E261E" w14:textId="77777777" w:rsidR="00296495" w:rsidRPr="00DF265F" w:rsidRDefault="002543EE" w:rsidP="00A27C0B">
            <w:pPr>
              <w:spacing w:after="16" w:line="259"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Тема</w:t>
            </w:r>
            <w:proofErr w:type="spellEnd"/>
            <w:r w:rsidRPr="00DF265F">
              <w:rPr>
                <w:rFonts w:ascii="Times New Roman" w:hAnsi="Times New Roman"/>
                <w:color w:val="000000"/>
                <w:sz w:val="24"/>
                <w:lang w:val="en-US" w:eastAsia="en-US"/>
              </w:rPr>
              <w:t xml:space="preserve"> 3.2.  </w:t>
            </w:r>
          </w:p>
          <w:p w14:paraId="1BA92218" w14:textId="77777777" w:rsidR="00296495" w:rsidRPr="00DF265F" w:rsidRDefault="002543EE" w:rsidP="00A27C0B">
            <w:pPr>
              <w:spacing w:after="0" w:line="259"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Сертификация</w:t>
            </w:r>
            <w:proofErr w:type="spellEnd"/>
            <w:r w:rsidRPr="00DF265F">
              <w:rPr>
                <w:rFonts w:ascii="Times New Roman" w:hAnsi="Times New Roman"/>
                <w:color w:val="000000"/>
                <w:sz w:val="24"/>
                <w:lang w:val="en-US" w:eastAsia="en-US"/>
              </w:rPr>
              <w:t xml:space="preserve"> </w:t>
            </w: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428DBA5A"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232DB0C" w14:textId="77777777" w:rsidR="00296495" w:rsidRPr="00DF265F" w:rsidRDefault="002543EE" w:rsidP="00A27C0B">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040A38B9" w14:textId="77777777" w:rsidR="00296495" w:rsidRPr="00DF265F" w:rsidRDefault="00296495" w:rsidP="00A27C0B">
            <w:pPr>
              <w:spacing w:after="0" w:line="259" w:lineRule="auto"/>
              <w:ind w:left="3"/>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172ED120" w14:textId="77777777" w:rsidR="00296495" w:rsidRPr="00DF265F" w:rsidRDefault="00296495" w:rsidP="00A27C0B">
            <w:pPr>
              <w:spacing w:after="14" w:line="259" w:lineRule="auto"/>
              <w:ind w:left="3"/>
              <w:rPr>
                <w:rFonts w:ascii="Times New Roman" w:hAnsi="Times New Roman"/>
                <w:color w:val="000000"/>
                <w:sz w:val="24"/>
                <w:lang w:eastAsia="en-US"/>
              </w:rPr>
            </w:pPr>
          </w:p>
        </w:tc>
      </w:tr>
      <w:tr w:rsidR="000F3586" w14:paraId="40C357C1" w14:textId="77777777" w:rsidTr="00C93D8E">
        <w:tblPrEx>
          <w:tblCellMar>
            <w:left w:w="82" w:type="dxa"/>
            <w:right w:w="117"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3BFBD720"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4778CCC1"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1. Сущность и проведение сертификации. Правовые основы сертификации.  </w:t>
            </w:r>
            <w:proofErr w:type="spellStart"/>
            <w:r w:rsidRPr="00DF265F">
              <w:rPr>
                <w:rFonts w:ascii="Times New Roman" w:hAnsi="Times New Roman"/>
                <w:color w:val="000000"/>
                <w:sz w:val="24"/>
                <w:lang w:val="en-US" w:eastAsia="en-US"/>
              </w:rPr>
              <w:t>Организационно-методические</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принципы</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сертификации</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nil"/>
              <w:right w:val="single" w:sz="3" w:space="0" w:color="000000"/>
            </w:tcBorders>
            <w:shd w:val="clear" w:color="auto" w:fill="auto"/>
          </w:tcPr>
          <w:p w14:paraId="0053D1B2"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2AA05B61"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64DE572D"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0FF85350" w14:textId="77777777" w:rsidTr="00C93D8E">
        <w:tblPrEx>
          <w:tblCellMar>
            <w:left w:w="82" w:type="dxa"/>
            <w:right w:w="117"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210A4B00"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22EC0835"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2. Международная сертификация. Деятельность ИСО в области сертификации. </w:t>
            </w:r>
            <w:proofErr w:type="spellStart"/>
            <w:r w:rsidRPr="00DF265F">
              <w:rPr>
                <w:rFonts w:ascii="Times New Roman" w:hAnsi="Times New Roman"/>
                <w:color w:val="000000"/>
                <w:sz w:val="24"/>
                <w:lang w:val="en-US" w:eastAsia="en-US"/>
              </w:rPr>
              <w:t>Деятельность</w:t>
            </w:r>
            <w:proofErr w:type="spellEnd"/>
            <w:r w:rsidRPr="00DF265F">
              <w:rPr>
                <w:rFonts w:ascii="Times New Roman" w:hAnsi="Times New Roman"/>
                <w:color w:val="000000"/>
                <w:sz w:val="24"/>
                <w:lang w:val="en-US" w:eastAsia="en-US"/>
              </w:rPr>
              <w:t xml:space="preserve"> МЭК в </w:t>
            </w:r>
            <w:proofErr w:type="spellStart"/>
            <w:r w:rsidRPr="00DF265F">
              <w:rPr>
                <w:rFonts w:ascii="Times New Roman" w:hAnsi="Times New Roman"/>
                <w:color w:val="000000"/>
                <w:sz w:val="24"/>
                <w:lang w:val="en-US" w:eastAsia="en-US"/>
              </w:rPr>
              <w:t>области</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сертификации</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nil"/>
              <w:right w:val="single" w:sz="3" w:space="0" w:color="000000"/>
            </w:tcBorders>
            <w:shd w:val="clear" w:color="auto" w:fill="auto"/>
          </w:tcPr>
          <w:p w14:paraId="54039E7D"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29E3F4F5"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293922C9"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3D2E60A8" w14:textId="77777777" w:rsidTr="00C93D8E">
        <w:tblPrEx>
          <w:tblCellMar>
            <w:left w:w="82" w:type="dxa"/>
            <w:right w:w="117" w:type="dxa"/>
          </w:tblCellMar>
        </w:tblPrEx>
        <w:trPr>
          <w:trHeight w:val="562"/>
        </w:trPr>
        <w:tc>
          <w:tcPr>
            <w:tcW w:w="2337" w:type="dxa"/>
            <w:vMerge/>
            <w:tcBorders>
              <w:top w:val="nil"/>
              <w:left w:val="single" w:sz="3" w:space="0" w:color="000000"/>
              <w:bottom w:val="nil"/>
              <w:right w:val="single" w:sz="3" w:space="0" w:color="000000"/>
            </w:tcBorders>
            <w:shd w:val="clear" w:color="auto" w:fill="auto"/>
          </w:tcPr>
          <w:p w14:paraId="44A0D2D1"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68C482F3"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r w:rsidRPr="00DF265F">
              <w:rPr>
                <w:rFonts w:ascii="Times New Roman" w:hAnsi="Times New Roman"/>
                <w:color w:val="000000"/>
                <w:sz w:val="24"/>
                <w:lang w:eastAsia="en-US"/>
              </w:rPr>
              <w:t>3. Сертификация в различных сферах. Сертификация систем обеспечения к</w:t>
            </w:r>
            <w:r w:rsidRPr="00DF265F">
              <w:rPr>
                <w:rFonts w:ascii="Times New Roman" w:hAnsi="Times New Roman"/>
                <w:color w:val="000000"/>
                <w:sz w:val="24"/>
                <w:lang w:eastAsia="en-US"/>
              </w:rPr>
              <w:t xml:space="preserve">ачества. </w:t>
            </w:r>
            <w:proofErr w:type="spellStart"/>
            <w:r w:rsidRPr="00DF265F">
              <w:rPr>
                <w:rFonts w:ascii="Times New Roman" w:hAnsi="Times New Roman"/>
                <w:color w:val="000000"/>
                <w:sz w:val="24"/>
                <w:lang w:val="en-US" w:eastAsia="en-US"/>
              </w:rPr>
              <w:t>Экологическая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сертификация</w:t>
            </w:r>
            <w:proofErr w:type="spellEnd"/>
            <w:r w:rsidRPr="00DF265F">
              <w:rPr>
                <w:rFonts w:ascii="Times New Roman" w:hAnsi="Times New Roman"/>
                <w:color w:val="000000"/>
                <w:sz w:val="24"/>
                <w:lang w:val="en-US" w:eastAsia="en-US"/>
              </w:rPr>
              <w:t xml:space="preserve">. </w:t>
            </w:r>
          </w:p>
        </w:tc>
        <w:tc>
          <w:tcPr>
            <w:tcW w:w="1739" w:type="dxa"/>
            <w:vMerge/>
            <w:tcBorders>
              <w:top w:val="nil"/>
              <w:left w:val="single" w:sz="3" w:space="0" w:color="000000"/>
              <w:bottom w:val="single" w:sz="3" w:space="0" w:color="000000"/>
              <w:right w:val="single" w:sz="3" w:space="0" w:color="000000"/>
            </w:tcBorders>
            <w:shd w:val="clear" w:color="auto" w:fill="auto"/>
          </w:tcPr>
          <w:p w14:paraId="55E09B1D" w14:textId="77777777" w:rsidR="00296495" w:rsidRPr="00DF265F" w:rsidRDefault="00296495" w:rsidP="00A27C0B">
            <w:pPr>
              <w:spacing w:after="123" w:line="259" w:lineRule="auto"/>
              <w:jc w:val="center"/>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24AB8486"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6307CC1D"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4CB0B52E" w14:textId="77777777" w:rsidTr="00C93D8E">
        <w:tblPrEx>
          <w:tblCellMar>
            <w:left w:w="82" w:type="dxa"/>
            <w:right w:w="117" w:type="dxa"/>
          </w:tblCellMar>
        </w:tblPrEx>
        <w:trPr>
          <w:trHeight w:val="317"/>
        </w:trPr>
        <w:tc>
          <w:tcPr>
            <w:tcW w:w="2337" w:type="dxa"/>
            <w:vMerge/>
            <w:tcBorders>
              <w:top w:val="nil"/>
              <w:left w:val="single" w:sz="3" w:space="0" w:color="000000"/>
              <w:bottom w:val="nil"/>
              <w:right w:val="single" w:sz="3" w:space="0" w:color="000000"/>
            </w:tcBorders>
            <w:shd w:val="clear" w:color="auto" w:fill="auto"/>
          </w:tcPr>
          <w:p w14:paraId="373EEAFE"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3" w:space="0" w:color="000000"/>
              <w:left w:val="single" w:sz="3" w:space="0" w:color="000000"/>
              <w:bottom w:val="single" w:sz="3" w:space="0" w:color="000000"/>
              <w:right w:val="single" w:sz="3" w:space="0" w:color="000000"/>
            </w:tcBorders>
            <w:shd w:val="clear" w:color="auto" w:fill="auto"/>
          </w:tcPr>
          <w:p w14:paraId="03C9E393" w14:textId="77777777" w:rsidR="00296495" w:rsidRPr="00DF265F" w:rsidRDefault="002543EE" w:rsidP="00A136C3">
            <w:pPr>
              <w:spacing w:after="0" w:line="259" w:lineRule="auto"/>
              <w:ind w:left="3"/>
              <w:jc w:val="both"/>
              <w:rPr>
                <w:rFonts w:ascii="Times New Roman" w:hAnsi="Times New Roman"/>
                <w:color w:val="000000"/>
                <w:sz w:val="24"/>
                <w:lang w:eastAsia="en-US"/>
              </w:rPr>
            </w:pPr>
            <w:r w:rsidRPr="00DF265F">
              <w:rPr>
                <w:rFonts w:ascii="Times New Roman" w:hAnsi="Times New Roman"/>
                <w:b/>
                <w:color w:val="000000"/>
                <w:sz w:val="24"/>
                <w:lang w:eastAsia="en-US"/>
              </w:rPr>
              <w:t xml:space="preserve">В том числе практических занятий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732C34F3" w14:textId="77777777" w:rsidR="00296495" w:rsidRPr="00A27C0B" w:rsidRDefault="00296495" w:rsidP="00A27C0B">
            <w:pPr>
              <w:spacing w:after="0" w:line="259" w:lineRule="auto"/>
              <w:jc w:val="center"/>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01F8311D" w14:textId="77777777" w:rsidR="00296495" w:rsidRPr="00A27C0B"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2980C921" w14:textId="77777777" w:rsidR="00296495" w:rsidRPr="00A27C0B" w:rsidRDefault="00296495" w:rsidP="00A27C0B">
            <w:pPr>
              <w:spacing w:after="123" w:line="259" w:lineRule="auto"/>
              <w:rPr>
                <w:rFonts w:ascii="Times New Roman" w:hAnsi="Times New Roman"/>
                <w:color w:val="000000"/>
                <w:sz w:val="24"/>
                <w:lang w:eastAsia="en-US"/>
              </w:rPr>
            </w:pPr>
          </w:p>
        </w:tc>
      </w:tr>
      <w:tr w:rsidR="000F3586" w14:paraId="2AA0F03C" w14:textId="77777777" w:rsidTr="00C93D8E">
        <w:tblPrEx>
          <w:tblCellMar>
            <w:left w:w="82" w:type="dxa"/>
            <w:right w:w="117" w:type="dxa"/>
          </w:tblCellMar>
        </w:tblPrEx>
        <w:trPr>
          <w:trHeight w:val="319"/>
        </w:trPr>
        <w:tc>
          <w:tcPr>
            <w:tcW w:w="2337" w:type="dxa"/>
            <w:vMerge/>
            <w:tcBorders>
              <w:top w:val="nil"/>
              <w:left w:val="single" w:sz="3" w:space="0" w:color="000000"/>
              <w:bottom w:val="single" w:sz="4" w:space="0" w:color="auto"/>
              <w:right w:val="single" w:sz="3" w:space="0" w:color="000000"/>
            </w:tcBorders>
            <w:shd w:val="clear" w:color="auto" w:fill="auto"/>
          </w:tcPr>
          <w:p w14:paraId="32238D6A" w14:textId="77777777" w:rsidR="00296495" w:rsidRPr="00A27C0B" w:rsidRDefault="00296495" w:rsidP="00A27C0B">
            <w:pPr>
              <w:spacing w:after="123" w:line="259" w:lineRule="auto"/>
              <w:rPr>
                <w:rFonts w:ascii="Times New Roman" w:hAnsi="Times New Roman"/>
                <w:color w:val="000000"/>
                <w:sz w:val="24"/>
                <w:lang w:eastAsia="en-US"/>
              </w:rPr>
            </w:pPr>
          </w:p>
        </w:tc>
        <w:tc>
          <w:tcPr>
            <w:tcW w:w="7244" w:type="dxa"/>
            <w:tcBorders>
              <w:top w:val="single" w:sz="3" w:space="0" w:color="000000"/>
              <w:left w:val="single" w:sz="3" w:space="0" w:color="000000"/>
              <w:bottom w:val="single" w:sz="4" w:space="0" w:color="auto"/>
              <w:right w:val="single" w:sz="3" w:space="0" w:color="000000"/>
            </w:tcBorders>
            <w:shd w:val="clear" w:color="auto" w:fill="auto"/>
          </w:tcPr>
          <w:p w14:paraId="18F4DDF9" w14:textId="77777777" w:rsidR="00296495" w:rsidRPr="00DF265F" w:rsidRDefault="002543EE" w:rsidP="00A136C3">
            <w:pPr>
              <w:spacing w:after="0" w:line="259" w:lineRule="auto"/>
              <w:ind w:left="3"/>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1. </w:t>
            </w:r>
            <w:proofErr w:type="spellStart"/>
            <w:r>
              <w:rPr>
                <w:rFonts w:ascii="Times New Roman" w:hAnsi="Times New Roman"/>
                <w:color w:val="000000"/>
                <w:sz w:val="24"/>
                <w:lang w:eastAsia="en-US"/>
              </w:rPr>
              <w:t>Праткическая</w:t>
            </w:r>
            <w:proofErr w:type="spellEnd"/>
            <w:r w:rsidRPr="00DF265F">
              <w:rPr>
                <w:rFonts w:ascii="Times New Roman" w:hAnsi="Times New Roman"/>
                <w:color w:val="000000"/>
                <w:sz w:val="24"/>
                <w:lang w:eastAsia="en-US"/>
              </w:rPr>
              <w:t xml:space="preserve"> работа: Испытание отраслевой продукции  </w:t>
            </w:r>
          </w:p>
        </w:tc>
        <w:tc>
          <w:tcPr>
            <w:tcW w:w="1739" w:type="dxa"/>
            <w:tcBorders>
              <w:top w:val="single" w:sz="3" w:space="0" w:color="000000"/>
              <w:left w:val="single" w:sz="3" w:space="0" w:color="000000"/>
              <w:bottom w:val="single" w:sz="4" w:space="0" w:color="auto"/>
              <w:right w:val="single" w:sz="3" w:space="0" w:color="000000"/>
            </w:tcBorders>
            <w:shd w:val="clear" w:color="auto" w:fill="auto"/>
          </w:tcPr>
          <w:p w14:paraId="04F4515C" w14:textId="77777777" w:rsidR="00296495" w:rsidRPr="00DF265F" w:rsidRDefault="002543EE" w:rsidP="00A27C0B">
            <w:pPr>
              <w:spacing w:after="0" w:line="259" w:lineRule="auto"/>
              <w:jc w:val="center"/>
              <w:rPr>
                <w:rFonts w:ascii="Times New Roman" w:hAnsi="Times New Roman"/>
                <w:color w:val="000000"/>
                <w:sz w:val="24"/>
                <w:lang w:val="en-US" w:eastAsia="en-US"/>
              </w:rPr>
            </w:pPr>
            <w:r w:rsidRPr="00DF265F">
              <w:rPr>
                <w:rFonts w:ascii="Times New Roman" w:hAnsi="Times New Roman"/>
                <w:color w:val="000000"/>
                <w:sz w:val="24"/>
                <w:lang w:val="en-US" w:eastAsia="en-US"/>
              </w:rPr>
              <w:t>2</w:t>
            </w:r>
          </w:p>
        </w:tc>
        <w:tc>
          <w:tcPr>
            <w:tcW w:w="2837" w:type="dxa"/>
            <w:vMerge/>
            <w:tcBorders>
              <w:left w:val="single" w:sz="3" w:space="0" w:color="000000"/>
              <w:right w:val="single" w:sz="3" w:space="0" w:color="000000"/>
            </w:tcBorders>
            <w:shd w:val="clear" w:color="auto" w:fill="auto"/>
          </w:tcPr>
          <w:p w14:paraId="2BE1D6DE"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11FCCF14"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268F3DA1" w14:textId="77777777" w:rsidTr="00C93D8E">
        <w:tblPrEx>
          <w:tblCellMar>
            <w:left w:w="82" w:type="dxa"/>
            <w:right w:w="117" w:type="dxa"/>
          </w:tblCellMar>
        </w:tblPrEx>
        <w:trPr>
          <w:trHeight w:val="286"/>
        </w:trPr>
        <w:tc>
          <w:tcPr>
            <w:tcW w:w="2337" w:type="dxa"/>
            <w:vMerge w:val="restart"/>
            <w:tcBorders>
              <w:top w:val="single" w:sz="4" w:space="0" w:color="auto"/>
              <w:left w:val="single" w:sz="4" w:space="0" w:color="auto"/>
              <w:right w:val="single" w:sz="4" w:space="0" w:color="auto"/>
            </w:tcBorders>
            <w:shd w:val="clear" w:color="auto" w:fill="auto"/>
          </w:tcPr>
          <w:p w14:paraId="7B2CE996" w14:textId="77777777" w:rsidR="00296495" w:rsidRPr="00DF265F" w:rsidRDefault="002543EE" w:rsidP="00A136C3">
            <w:pPr>
              <w:spacing w:after="0" w:line="278" w:lineRule="auto"/>
              <w:rPr>
                <w:rFonts w:ascii="Times New Roman" w:hAnsi="Times New Roman"/>
                <w:color w:val="000000"/>
                <w:sz w:val="24"/>
                <w:lang w:val="en-US" w:eastAsia="en-US"/>
              </w:rPr>
            </w:pPr>
            <w:proofErr w:type="spellStart"/>
            <w:r w:rsidRPr="00DF265F">
              <w:rPr>
                <w:rFonts w:ascii="Times New Roman" w:hAnsi="Times New Roman"/>
                <w:color w:val="000000"/>
                <w:sz w:val="24"/>
                <w:lang w:val="en-US" w:eastAsia="en-US"/>
              </w:rPr>
              <w:t>Тема</w:t>
            </w:r>
            <w:proofErr w:type="spellEnd"/>
            <w:r w:rsidRPr="00DF265F">
              <w:rPr>
                <w:rFonts w:ascii="Times New Roman" w:hAnsi="Times New Roman"/>
                <w:color w:val="000000"/>
                <w:sz w:val="24"/>
                <w:lang w:val="en-US" w:eastAsia="en-US"/>
              </w:rPr>
              <w:t xml:space="preserve"> 3.3. </w:t>
            </w:r>
            <w:proofErr w:type="spellStart"/>
            <w:r w:rsidRPr="00DF265F">
              <w:rPr>
                <w:rFonts w:ascii="Times New Roman" w:hAnsi="Times New Roman"/>
                <w:color w:val="000000"/>
                <w:sz w:val="24"/>
                <w:lang w:val="en-US" w:eastAsia="en-US"/>
              </w:rPr>
              <w:t>Стандартизация</w:t>
            </w:r>
            <w:proofErr w:type="spellEnd"/>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050A1DC0"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Содержание</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учебного</w:t>
            </w:r>
            <w:proofErr w:type="spellEnd"/>
            <w:r w:rsidRPr="00DF265F">
              <w:rPr>
                <w:rFonts w:ascii="Times New Roman" w:hAnsi="Times New Roman"/>
                <w:b/>
                <w:color w:val="000000"/>
                <w:sz w:val="24"/>
                <w:lang w:val="en-US" w:eastAsia="en-US"/>
              </w:rPr>
              <w:t xml:space="preserve"> </w:t>
            </w:r>
            <w:proofErr w:type="spellStart"/>
            <w:r w:rsidRPr="00DF265F">
              <w:rPr>
                <w:rFonts w:ascii="Times New Roman" w:hAnsi="Times New Roman"/>
                <w:b/>
                <w:color w:val="000000"/>
                <w:sz w:val="24"/>
                <w:lang w:val="en-US" w:eastAsia="en-US"/>
              </w:rPr>
              <w:t>материала</w:t>
            </w:r>
            <w:proofErr w:type="spellEnd"/>
            <w:r w:rsidRPr="00DF265F">
              <w:rPr>
                <w:rFonts w:ascii="Times New Roman" w:hAnsi="Times New Roman"/>
                <w:b/>
                <w:color w:val="000000"/>
                <w:sz w:val="24"/>
                <w:lang w:val="en-US" w:eastAsia="en-US"/>
              </w:rPr>
              <w:t xml:space="preserve"> </w:t>
            </w:r>
          </w:p>
        </w:tc>
        <w:tc>
          <w:tcPr>
            <w:tcW w:w="1739" w:type="dxa"/>
            <w:vMerge w:val="restart"/>
            <w:tcBorders>
              <w:top w:val="single" w:sz="4" w:space="0" w:color="auto"/>
              <w:left w:val="single" w:sz="4" w:space="0" w:color="auto"/>
              <w:bottom w:val="single" w:sz="4" w:space="0" w:color="auto"/>
              <w:right w:val="single" w:sz="3" w:space="0" w:color="000000"/>
            </w:tcBorders>
            <w:shd w:val="clear" w:color="auto" w:fill="auto"/>
          </w:tcPr>
          <w:p w14:paraId="702404C5" w14:textId="77777777" w:rsidR="00296495" w:rsidRPr="00DF265F" w:rsidRDefault="002543EE" w:rsidP="00A27C0B">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837" w:type="dxa"/>
            <w:vMerge/>
            <w:tcBorders>
              <w:left w:val="single" w:sz="3" w:space="0" w:color="000000"/>
              <w:right w:val="single" w:sz="3" w:space="0" w:color="000000"/>
            </w:tcBorders>
            <w:shd w:val="clear" w:color="auto" w:fill="auto"/>
          </w:tcPr>
          <w:p w14:paraId="30D7F859" w14:textId="77777777" w:rsidR="00296495" w:rsidRPr="00DF265F" w:rsidRDefault="00296495" w:rsidP="00A27C0B">
            <w:pPr>
              <w:spacing w:after="0" w:line="259" w:lineRule="auto"/>
              <w:ind w:left="3"/>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685F2EB1" w14:textId="77777777" w:rsidR="00296495" w:rsidRPr="00DF265F" w:rsidRDefault="00296495" w:rsidP="00A27C0B">
            <w:pPr>
              <w:spacing w:after="15" w:line="259" w:lineRule="auto"/>
              <w:ind w:left="3"/>
              <w:rPr>
                <w:rFonts w:ascii="Times New Roman" w:hAnsi="Times New Roman"/>
                <w:color w:val="000000"/>
                <w:sz w:val="24"/>
                <w:lang w:eastAsia="en-US"/>
              </w:rPr>
            </w:pPr>
          </w:p>
        </w:tc>
      </w:tr>
      <w:tr w:rsidR="000F3586" w14:paraId="307B6D0D" w14:textId="77777777" w:rsidTr="00C93D8E">
        <w:tblPrEx>
          <w:tblCellMar>
            <w:left w:w="82" w:type="dxa"/>
            <w:right w:w="117" w:type="dxa"/>
          </w:tblCellMar>
        </w:tblPrEx>
        <w:trPr>
          <w:trHeight w:val="891"/>
        </w:trPr>
        <w:tc>
          <w:tcPr>
            <w:tcW w:w="2337" w:type="dxa"/>
            <w:vMerge/>
            <w:tcBorders>
              <w:left w:val="single" w:sz="4" w:space="0" w:color="auto"/>
              <w:right w:val="single" w:sz="4" w:space="0" w:color="auto"/>
            </w:tcBorders>
            <w:shd w:val="clear" w:color="auto" w:fill="auto"/>
          </w:tcPr>
          <w:p w14:paraId="603C1098"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7B557F84" w14:textId="77777777" w:rsidR="00296495" w:rsidRPr="00DF265F" w:rsidRDefault="002543EE" w:rsidP="00A136C3">
            <w:pPr>
              <w:spacing w:after="0" w:line="259" w:lineRule="auto"/>
              <w:ind w:left="3"/>
              <w:jc w:val="both"/>
              <w:rPr>
                <w:rFonts w:ascii="Times New Roman" w:hAnsi="Times New Roman"/>
                <w:color w:val="000000"/>
                <w:sz w:val="24"/>
                <w:lang w:val="en-US" w:eastAsia="en-US"/>
              </w:rPr>
            </w:pPr>
            <w:r w:rsidRPr="00DF265F">
              <w:rPr>
                <w:rFonts w:ascii="Times New Roman" w:hAnsi="Times New Roman"/>
                <w:color w:val="000000"/>
                <w:sz w:val="24"/>
                <w:lang w:eastAsia="en-US"/>
              </w:rPr>
              <w:t xml:space="preserve">1. Экономическое обоснование </w:t>
            </w:r>
            <w:r w:rsidRPr="00DF265F">
              <w:rPr>
                <w:rFonts w:ascii="Times New Roman" w:hAnsi="Times New Roman"/>
                <w:color w:val="000000"/>
                <w:sz w:val="24"/>
                <w:lang w:eastAsia="en-US"/>
              </w:rPr>
              <w:t xml:space="preserve">стандартизации. Общие принципы определения экономической эффективности стандартизации. </w:t>
            </w:r>
            <w:proofErr w:type="spellStart"/>
            <w:r w:rsidRPr="00DF265F">
              <w:rPr>
                <w:rFonts w:ascii="Times New Roman" w:hAnsi="Times New Roman"/>
                <w:color w:val="000000"/>
                <w:sz w:val="24"/>
                <w:lang w:val="en-US" w:eastAsia="en-US"/>
              </w:rPr>
              <w:t>Показатели</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экономической</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эффективности</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стандартизации</w:t>
            </w:r>
            <w:proofErr w:type="spellEnd"/>
            <w:r w:rsidRPr="00DF265F">
              <w:rPr>
                <w:rFonts w:ascii="Times New Roman" w:hAnsi="Times New Roman"/>
                <w:color w:val="000000"/>
                <w:sz w:val="24"/>
                <w:lang w:val="en-US" w:eastAsia="en-US"/>
              </w:rPr>
              <w:t xml:space="preserve">.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1A09E52A"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2837" w:type="dxa"/>
            <w:vMerge/>
            <w:tcBorders>
              <w:left w:val="single" w:sz="3" w:space="0" w:color="000000"/>
              <w:right w:val="single" w:sz="3" w:space="0" w:color="000000"/>
            </w:tcBorders>
            <w:shd w:val="clear" w:color="auto" w:fill="auto"/>
          </w:tcPr>
          <w:p w14:paraId="08A939A1"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right w:val="single" w:sz="3" w:space="0" w:color="000000"/>
            </w:tcBorders>
          </w:tcPr>
          <w:p w14:paraId="5F147FE5"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0CFAE6FA" w14:textId="77777777" w:rsidTr="00C93D8E">
        <w:tblPrEx>
          <w:tblCellMar>
            <w:top w:w="7" w:type="dxa"/>
            <w:right w:w="36" w:type="dxa"/>
          </w:tblCellMar>
        </w:tblPrEx>
        <w:trPr>
          <w:trHeight w:val="838"/>
        </w:trPr>
        <w:tc>
          <w:tcPr>
            <w:tcW w:w="2337" w:type="dxa"/>
            <w:vMerge/>
            <w:tcBorders>
              <w:left w:val="single" w:sz="4" w:space="0" w:color="auto"/>
              <w:right w:val="single" w:sz="4" w:space="0" w:color="auto"/>
            </w:tcBorders>
            <w:shd w:val="clear" w:color="auto" w:fill="auto"/>
          </w:tcPr>
          <w:p w14:paraId="0A13650A"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2517F7E4"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2. Методы определения экономического эффекта в сфере опытно-конструкторских работ. Методы расчетов </w:t>
            </w:r>
            <w:r w:rsidRPr="00DF265F">
              <w:rPr>
                <w:rFonts w:ascii="Times New Roman" w:hAnsi="Times New Roman"/>
                <w:color w:val="000000"/>
                <w:sz w:val="24"/>
                <w:lang w:eastAsia="en-US"/>
              </w:rPr>
              <w:t xml:space="preserve">экономической эффективности на этапе ТПП. Экономический эффект от стандартизации в сфере в сфере производства и эксплуатации.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238DB5B4"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0E8085FF"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73A145AD"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5936E4BD" w14:textId="77777777" w:rsidTr="00C93D8E">
        <w:tblPrEx>
          <w:tblCellMar>
            <w:top w:w="7" w:type="dxa"/>
            <w:right w:w="36" w:type="dxa"/>
          </w:tblCellMar>
        </w:tblPrEx>
        <w:trPr>
          <w:trHeight w:val="283"/>
        </w:trPr>
        <w:tc>
          <w:tcPr>
            <w:tcW w:w="2337" w:type="dxa"/>
            <w:vMerge/>
            <w:tcBorders>
              <w:left w:val="single" w:sz="4" w:space="0" w:color="auto"/>
              <w:right w:val="single" w:sz="4" w:space="0" w:color="auto"/>
            </w:tcBorders>
            <w:shd w:val="clear" w:color="auto" w:fill="auto"/>
          </w:tcPr>
          <w:p w14:paraId="107BB24E"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747417A0" w14:textId="77777777" w:rsidR="00296495" w:rsidRPr="00DF265F" w:rsidRDefault="002543EE" w:rsidP="00A136C3">
            <w:pPr>
              <w:spacing w:after="0" w:line="259" w:lineRule="auto"/>
              <w:jc w:val="both"/>
              <w:rPr>
                <w:rFonts w:ascii="Times New Roman" w:hAnsi="Times New Roman"/>
                <w:color w:val="000000"/>
                <w:sz w:val="24"/>
                <w:lang w:eastAsia="en-US"/>
              </w:rPr>
            </w:pPr>
            <w:r w:rsidRPr="00DF265F">
              <w:rPr>
                <w:rFonts w:ascii="Times New Roman" w:hAnsi="Times New Roman"/>
                <w:color w:val="000000"/>
                <w:sz w:val="24"/>
                <w:lang w:eastAsia="en-US"/>
              </w:rPr>
              <w:t xml:space="preserve">3. Экономика качества продукции. Экономическое обоснование качества продукции. </w:t>
            </w:r>
          </w:p>
        </w:tc>
        <w:tc>
          <w:tcPr>
            <w:tcW w:w="1739" w:type="dxa"/>
            <w:vMerge/>
            <w:tcBorders>
              <w:top w:val="single" w:sz="4" w:space="0" w:color="auto"/>
              <w:left w:val="single" w:sz="4" w:space="0" w:color="auto"/>
              <w:bottom w:val="single" w:sz="4" w:space="0" w:color="auto"/>
              <w:right w:val="single" w:sz="3" w:space="0" w:color="000000"/>
            </w:tcBorders>
            <w:shd w:val="clear" w:color="auto" w:fill="auto"/>
          </w:tcPr>
          <w:p w14:paraId="24BB454B" w14:textId="77777777" w:rsidR="00296495" w:rsidRPr="00DF265F" w:rsidRDefault="00296495" w:rsidP="00A27C0B">
            <w:pPr>
              <w:spacing w:after="123" w:line="259" w:lineRule="auto"/>
              <w:rPr>
                <w:rFonts w:ascii="Times New Roman" w:hAnsi="Times New Roman"/>
                <w:color w:val="000000"/>
                <w:sz w:val="24"/>
                <w:lang w:eastAsia="en-US"/>
              </w:rPr>
            </w:pPr>
          </w:p>
        </w:tc>
        <w:tc>
          <w:tcPr>
            <w:tcW w:w="2837" w:type="dxa"/>
            <w:vMerge/>
            <w:tcBorders>
              <w:left w:val="single" w:sz="3" w:space="0" w:color="000000"/>
              <w:right w:val="single" w:sz="3" w:space="0" w:color="000000"/>
            </w:tcBorders>
            <w:shd w:val="clear" w:color="auto" w:fill="auto"/>
          </w:tcPr>
          <w:p w14:paraId="3F5E24F0" w14:textId="77777777" w:rsidR="00296495" w:rsidRPr="00DF265F" w:rsidRDefault="00296495" w:rsidP="00A27C0B">
            <w:pPr>
              <w:spacing w:after="123" w:line="259" w:lineRule="auto"/>
              <w:rPr>
                <w:rFonts w:ascii="Times New Roman" w:hAnsi="Times New Roman"/>
                <w:color w:val="000000"/>
                <w:sz w:val="24"/>
                <w:lang w:eastAsia="en-US"/>
              </w:rPr>
            </w:pPr>
          </w:p>
        </w:tc>
        <w:tc>
          <w:tcPr>
            <w:tcW w:w="1382" w:type="dxa"/>
            <w:vMerge/>
            <w:tcBorders>
              <w:left w:val="single" w:sz="3" w:space="0" w:color="000000"/>
              <w:right w:val="single" w:sz="3" w:space="0" w:color="000000"/>
            </w:tcBorders>
          </w:tcPr>
          <w:p w14:paraId="19BBEB19" w14:textId="77777777" w:rsidR="00296495" w:rsidRPr="00DF265F" w:rsidRDefault="00296495" w:rsidP="00A27C0B">
            <w:pPr>
              <w:spacing w:after="123" w:line="259" w:lineRule="auto"/>
              <w:rPr>
                <w:rFonts w:ascii="Times New Roman" w:hAnsi="Times New Roman"/>
                <w:color w:val="000000"/>
                <w:sz w:val="24"/>
                <w:lang w:eastAsia="en-US"/>
              </w:rPr>
            </w:pPr>
          </w:p>
        </w:tc>
      </w:tr>
      <w:tr w:rsidR="000F3586" w14:paraId="547CD6C0" w14:textId="77777777" w:rsidTr="00C93D8E">
        <w:tblPrEx>
          <w:tblCellMar>
            <w:top w:w="7" w:type="dxa"/>
            <w:right w:w="36" w:type="dxa"/>
          </w:tblCellMar>
        </w:tblPrEx>
        <w:trPr>
          <w:trHeight w:val="315"/>
        </w:trPr>
        <w:tc>
          <w:tcPr>
            <w:tcW w:w="2337" w:type="dxa"/>
            <w:vMerge/>
            <w:tcBorders>
              <w:left w:val="single" w:sz="4" w:space="0" w:color="auto"/>
              <w:bottom w:val="single" w:sz="4" w:space="0" w:color="auto"/>
              <w:right w:val="single" w:sz="4" w:space="0" w:color="auto"/>
            </w:tcBorders>
            <w:shd w:val="clear" w:color="auto" w:fill="auto"/>
          </w:tcPr>
          <w:p w14:paraId="29F20B84" w14:textId="77777777" w:rsidR="00296495" w:rsidRPr="00DF265F" w:rsidRDefault="00296495" w:rsidP="00A27C0B">
            <w:pPr>
              <w:spacing w:after="123" w:line="259" w:lineRule="auto"/>
              <w:rPr>
                <w:rFonts w:ascii="Times New Roman" w:hAnsi="Times New Roman"/>
                <w:color w:val="000000"/>
                <w:sz w:val="24"/>
                <w:lang w:eastAsia="en-US"/>
              </w:rPr>
            </w:pPr>
          </w:p>
        </w:tc>
        <w:tc>
          <w:tcPr>
            <w:tcW w:w="7244" w:type="dxa"/>
            <w:tcBorders>
              <w:top w:val="single" w:sz="4" w:space="0" w:color="auto"/>
              <w:left w:val="single" w:sz="4" w:space="0" w:color="auto"/>
              <w:bottom w:val="single" w:sz="4" w:space="0" w:color="auto"/>
              <w:right w:val="single" w:sz="4" w:space="0" w:color="auto"/>
            </w:tcBorders>
            <w:shd w:val="clear" w:color="auto" w:fill="auto"/>
          </w:tcPr>
          <w:p w14:paraId="45B08D29" w14:textId="77777777" w:rsidR="00296495" w:rsidRPr="00DF265F" w:rsidRDefault="002543EE" w:rsidP="00A136C3">
            <w:pPr>
              <w:spacing w:after="0" w:line="259" w:lineRule="auto"/>
              <w:jc w:val="both"/>
              <w:rPr>
                <w:rFonts w:ascii="Times New Roman" w:hAnsi="Times New Roman"/>
                <w:color w:val="000000"/>
                <w:sz w:val="24"/>
                <w:lang w:val="en-US" w:eastAsia="en-US"/>
              </w:rPr>
            </w:pPr>
            <w:r>
              <w:rPr>
                <w:rFonts w:ascii="Times New Roman" w:hAnsi="Times New Roman"/>
                <w:color w:val="000000"/>
                <w:sz w:val="24"/>
                <w:lang w:eastAsia="en-US"/>
              </w:rPr>
              <w:t xml:space="preserve">4. </w:t>
            </w:r>
            <w:proofErr w:type="spellStart"/>
            <w:r w:rsidRPr="00DF265F">
              <w:rPr>
                <w:rFonts w:ascii="Times New Roman" w:hAnsi="Times New Roman"/>
                <w:color w:val="000000"/>
                <w:sz w:val="24"/>
                <w:lang w:val="en-US" w:eastAsia="en-US"/>
              </w:rPr>
              <w:t>Экономическая</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эффективность</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новой</w:t>
            </w:r>
            <w:proofErr w:type="spellEnd"/>
            <w:r w:rsidRPr="00DF265F">
              <w:rPr>
                <w:rFonts w:ascii="Times New Roman" w:hAnsi="Times New Roman"/>
                <w:color w:val="000000"/>
                <w:sz w:val="24"/>
                <w:lang w:val="en-US" w:eastAsia="en-US"/>
              </w:rPr>
              <w:t xml:space="preserve"> </w:t>
            </w:r>
            <w:proofErr w:type="spellStart"/>
            <w:r w:rsidRPr="00DF265F">
              <w:rPr>
                <w:rFonts w:ascii="Times New Roman" w:hAnsi="Times New Roman"/>
                <w:color w:val="000000"/>
                <w:sz w:val="24"/>
                <w:lang w:val="en-US" w:eastAsia="en-US"/>
              </w:rPr>
              <w:t>продукции</w:t>
            </w:r>
            <w:proofErr w:type="spellEnd"/>
            <w:r w:rsidRPr="00DF265F">
              <w:rPr>
                <w:rFonts w:ascii="Times New Roman" w:hAnsi="Times New Roman"/>
                <w:color w:val="000000"/>
                <w:sz w:val="24"/>
                <w:lang w:val="en-US" w:eastAsia="en-US"/>
              </w:rPr>
              <w:t xml:space="preserve">. </w:t>
            </w:r>
          </w:p>
        </w:tc>
        <w:tc>
          <w:tcPr>
            <w:tcW w:w="1739" w:type="dxa"/>
            <w:tcBorders>
              <w:top w:val="single" w:sz="4" w:space="0" w:color="auto"/>
              <w:left w:val="single" w:sz="4" w:space="0" w:color="auto"/>
              <w:bottom w:val="single" w:sz="4" w:space="0" w:color="auto"/>
              <w:right w:val="single" w:sz="3" w:space="0" w:color="000000"/>
            </w:tcBorders>
            <w:shd w:val="clear" w:color="auto" w:fill="auto"/>
          </w:tcPr>
          <w:p w14:paraId="21243F4E" w14:textId="77777777" w:rsidR="00296495" w:rsidRPr="00DF265F" w:rsidRDefault="002543EE" w:rsidP="00A27C0B">
            <w:pPr>
              <w:spacing w:after="0" w:line="259" w:lineRule="auto"/>
              <w:rPr>
                <w:rFonts w:ascii="Times New Roman" w:hAnsi="Times New Roman"/>
                <w:color w:val="000000"/>
                <w:sz w:val="24"/>
                <w:lang w:val="en-US" w:eastAsia="en-US"/>
              </w:rPr>
            </w:pPr>
            <w:r w:rsidRPr="00DF265F">
              <w:rPr>
                <w:rFonts w:ascii="Times New Roman" w:hAnsi="Times New Roman"/>
                <w:color w:val="000000"/>
                <w:sz w:val="24"/>
                <w:lang w:val="en-US" w:eastAsia="en-US"/>
              </w:rPr>
              <w:t xml:space="preserve">- </w:t>
            </w:r>
          </w:p>
        </w:tc>
        <w:tc>
          <w:tcPr>
            <w:tcW w:w="2837" w:type="dxa"/>
            <w:vMerge/>
            <w:tcBorders>
              <w:left w:val="single" w:sz="3" w:space="0" w:color="000000"/>
              <w:bottom w:val="single" w:sz="4" w:space="0" w:color="auto"/>
              <w:right w:val="single" w:sz="3" w:space="0" w:color="000000"/>
            </w:tcBorders>
            <w:shd w:val="clear" w:color="auto" w:fill="auto"/>
          </w:tcPr>
          <w:p w14:paraId="069D4BE9" w14:textId="77777777" w:rsidR="00296495" w:rsidRPr="00DF265F" w:rsidRDefault="00296495" w:rsidP="00A27C0B">
            <w:pPr>
              <w:spacing w:after="123" w:line="259" w:lineRule="auto"/>
              <w:rPr>
                <w:rFonts w:ascii="Times New Roman" w:hAnsi="Times New Roman"/>
                <w:color w:val="000000"/>
                <w:sz w:val="24"/>
                <w:lang w:val="en-US" w:eastAsia="en-US"/>
              </w:rPr>
            </w:pPr>
          </w:p>
        </w:tc>
        <w:tc>
          <w:tcPr>
            <w:tcW w:w="1382" w:type="dxa"/>
            <w:vMerge/>
            <w:tcBorders>
              <w:left w:val="single" w:sz="3" w:space="0" w:color="000000"/>
              <w:bottom w:val="single" w:sz="4" w:space="0" w:color="auto"/>
              <w:right w:val="single" w:sz="3" w:space="0" w:color="000000"/>
            </w:tcBorders>
          </w:tcPr>
          <w:p w14:paraId="5B75E270" w14:textId="77777777" w:rsidR="00296495" w:rsidRPr="00DF265F" w:rsidRDefault="00296495" w:rsidP="00A27C0B">
            <w:pPr>
              <w:spacing w:after="123" w:line="259" w:lineRule="auto"/>
              <w:rPr>
                <w:rFonts w:ascii="Times New Roman" w:hAnsi="Times New Roman"/>
                <w:color w:val="000000"/>
                <w:sz w:val="24"/>
                <w:lang w:val="en-US" w:eastAsia="en-US"/>
              </w:rPr>
            </w:pPr>
          </w:p>
        </w:tc>
      </w:tr>
      <w:tr w:rsidR="000F3586" w14:paraId="15DB1B3E" w14:textId="77777777" w:rsidTr="00A136C3">
        <w:tblPrEx>
          <w:tblCellMar>
            <w:top w:w="7" w:type="dxa"/>
            <w:right w:w="36" w:type="dxa"/>
          </w:tblCellMar>
        </w:tblPrEx>
        <w:trPr>
          <w:trHeight w:val="315"/>
        </w:trPr>
        <w:tc>
          <w:tcPr>
            <w:tcW w:w="9581" w:type="dxa"/>
            <w:gridSpan w:val="2"/>
            <w:tcBorders>
              <w:top w:val="single" w:sz="4" w:space="0" w:color="auto"/>
              <w:left w:val="single" w:sz="4" w:space="0" w:color="auto"/>
              <w:bottom w:val="single" w:sz="4" w:space="0" w:color="auto"/>
              <w:right w:val="single" w:sz="4" w:space="0" w:color="auto"/>
            </w:tcBorders>
            <w:shd w:val="clear" w:color="auto" w:fill="auto"/>
          </w:tcPr>
          <w:p w14:paraId="54476B73" w14:textId="77777777" w:rsidR="002737B8" w:rsidRPr="002737B8" w:rsidRDefault="002543EE" w:rsidP="00A27C0B">
            <w:pPr>
              <w:spacing w:after="0" w:line="259" w:lineRule="auto"/>
              <w:rPr>
                <w:rFonts w:ascii="Times New Roman" w:hAnsi="Times New Roman"/>
                <w:b/>
                <w:color w:val="000000"/>
                <w:sz w:val="24"/>
                <w:lang w:eastAsia="en-US"/>
              </w:rPr>
            </w:pPr>
            <w:r>
              <w:rPr>
                <w:rFonts w:ascii="Times New Roman" w:hAnsi="Times New Roman"/>
                <w:b/>
                <w:color w:val="000000"/>
                <w:sz w:val="24"/>
                <w:lang w:eastAsia="en-US"/>
              </w:rPr>
              <w:t>Самостоятельная работа</w:t>
            </w:r>
          </w:p>
        </w:tc>
        <w:tc>
          <w:tcPr>
            <w:tcW w:w="1739" w:type="dxa"/>
            <w:tcBorders>
              <w:top w:val="single" w:sz="4" w:space="0" w:color="auto"/>
              <w:left w:val="single" w:sz="4" w:space="0" w:color="auto"/>
              <w:bottom w:val="single" w:sz="4" w:space="0" w:color="auto"/>
              <w:right w:val="single" w:sz="4" w:space="0" w:color="auto"/>
            </w:tcBorders>
            <w:shd w:val="clear" w:color="auto" w:fill="auto"/>
          </w:tcPr>
          <w:p w14:paraId="52F2039A" w14:textId="77777777" w:rsidR="002737B8" w:rsidRPr="002737B8" w:rsidRDefault="002543EE" w:rsidP="00A27C0B">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2</w:t>
            </w:r>
          </w:p>
        </w:tc>
        <w:tc>
          <w:tcPr>
            <w:tcW w:w="2837" w:type="dxa"/>
            <w:tcBorders>
              <w:top w:val="single" w:sz="4" w:space="0" w:color="auto"/>
              <w:left w:val="single" w:sz="4" w:space="0" w:color="auto"/>
              <w:bottom w:val="single" w:sz="4" w:space="0" w:color="auto"/>
              <w:right w:val="single" w:sz="4" w:space="0" w:color="auto"/>
            </w:tcBorders>
            <w:shd w:val="clear" w:color="auto" w:fill="auto"/>
          </w:tcPr>
          <w:p w14:paraId="29810935" w14:textId="77777777" w:rsidR="002737B8" w:rsidRPr="00DF265F" w:rsidRDefault="002737B8" w:rsidP="00A27C0B">
            <w:pPr>
              <w:spacing w:after="0" w:line="259" w:lineRule="auto"/>
              <w:ind w:left="1"/>
              <w:rPr>
                <w:rFonts w:ascii="Times New Roman" w:hAnsi="Times New Roman"/>
                <w:b/>
                <w:color w:val="000000"/>
                <w:sz w:val="24"/>
                <w:lang w:val="en-US" w:eastAsia="en-US"/>
              </w:rPr>
            </w:pPr>
          </w:p>
        </w:tc>
        <w:tc>
          <w:tcPr>
            <w:tcW w:w="1382" w:type="dxa"/>
            <w:tcBorders>
              <w:top w:val="single" w:sz="4" w:space="0" w:color="auto"/>
              <w:left w:val="single" w:sz="4" w:space="0" w:color="auto"/>
              <w:bottom w:val="single" w:sz="4" w:space="0" w:color="auto"/>
              <w:right w:val="single" w:sz="4" w:space="0" w:color="auto"/>
            </w:tcBorders>
          </w:tcPr>
          <w:p w14:paraId="564AFD0F" w14:textId="77777777" w:rsidR="002737B8" w:rsidRPr="00DF265F" w:rsidRDefault="002737B8" w:rsidP="00A27C0B">
            <w:pPr>
              <w:spacing w:after="0" w:line="259" w:lineRule="auto"/>
              <w:ind w:left="1"/>
              <w:rPr>
                <w:rFonts w:ascii="Times New Roman" w:hAnsi="Times New Roman"/>
                <w:b/>
                <w:color w:val="000000"/>
                <w:sz w:val="24"/>
                <w:lang w:val="en-US" w:eastAsia="en-US"/>
              </w:rPr>
            </w:pPr>
          </w:p>
        </w:tc>
      </w:tr>
      <w:tr w:rsidR="000F3586" w14:paraId="741C735B" w14:textId="77777777" w:rsidTr="00A136C3">
        <w:tblPrEx>
          <w:tblCellMar>
            <w:top w:w="7" w:type="dxa"/>
            <w:right w:w="36" w:type="dxa"/>
          </w:tblCellMar>
        </w:tblPrEx>
        <w:trPr>
          <w:trHeight w:val="315"/>
        </w:trPr>
        <w:tc>
          <w:tcPr>
            <w:tcW w:w="9581" w:type="dxa"/>
            <w:gridSpan w:val="2"/>
            <w:tcBorders>
              <w:top w:val="single" w:sz="4" w:space="0" w:color="auto"/>
              <w:left w:val="single" w:sz="3" w:space="0" w:color="000000"/>
              <w:bottom w:val="single" w:sz="3" w:space="0" w:color="000000"/>
              <w:right w:val="single" w:sz="3" w:space="0" w:color="000000"/>
            </w:tcBorders>
            <w:shd w:val="clear" w:color="auto" w:fill="auto"/>
          </w:tcPr>
          <w:p w14:paraId="11B0D77E" w14:textId="77777777" w:rsidR="002737B8" w:rsidRPr="00DF265F" w:rsidRDefault="002543EE" w:rsidP="00A27C0B">
            <w:pPr>
              <w:spacing w:after="0" w:line="259" w:lineRule="auto"/>
              <w:rPr>
                <w:rFonts w:ascii="Times New Roman" w:hAnsi="Times New Roman"/>
                <w:color w:val="000000"/>
                <w:sz w:val="24"/>
                <w:lang w:eastAsia="en-US"/>
              </w:rPr>
            </w:pPr>
            <w:r w:rsidRPr="00DF265F">
              <w:rPr>
                <w:rFonts w:ascii="Times New Roman" w:hAnsi="Times New Roman"/>
                <w:b/>
                <w:color w:val="000000"/>
                <w:sz w:val="24"/>
                <w:lang w:eastAsia="en-US"/>
              </w:rPr>
              <w:t xml:space="preserve">Промежуточная </w:t>
            </w:r>
            <w:proofErr w:type="gramStart"/>
            <w:r w:rsidRPr="00DF265F">
              <w:rPr>
                <w:rFonts w:ascii="Times New Roman" w:hAnsi="Times New Roman"/>
                <w:b/>
                <w:color w:val="000000"/>
                <w:sz w:val="24"/>
                <w:lang w:eastAsia="en-US"/>
              </w:rPr>
              <w:t xml:space="preserve">аттестация </w:t>
            </w:r>
            <w:r>
              <w:rPr>
                <w:rFonts w:ascii="Times New Roman" w:hAnsi="Times New Roman"/>
                <w:b/>
                <w:color w:val="000000"/>
                <w:sz w:val="24"/>
                <w:lang w:eastAsia="en-US"/>
              </w:rPr>
              <w:t xml:space="preserve"> в</w:t>
            </w:r>
            <w:proofErr w:type="gramEnd"/>
            <w:r>
              <w:rPr>
                <w:rFonts w:ascii="Times New Roman" w:hAnsi="Times New Roman"/>
                <w:b/>
                <w:color w:val="000000"/>
                <w:sz w:val="24"/>
                <w:lang w:eastAsia="en-US"/>
              </w:rPr>
              <w:t xml:space="preserve"> виде дифференцированного зачета</w:t>
            </w:r>
          </w:p>
        </w:tc>
        <w:tc>
          <w:tcPr>
            <w:tcW w:w="1739" w:type="dxa"/>
            <w:tcBorders>
              <w:top w:val="single" w:sz="4" w:space="0" w:color="auto"/>
              <w:left w:val="single" w:sz="3" w:space="0" w:color="000000"/>
              <w:bottom w:val="single" w:sz="3" w:space="0" w:color="000000"/>
              <w:right w:val="single" w:sz="3" w:space="0" w:color="000000"/>
            </w:tcBorders>
            <w:shd w:val="clear" w:color="auto" w:fill="auto"/>
          </w:tcPr>
          <w:p w14:paraId="4847B891" w14:textId="77777777" w:rsidR="002737B8" w:rsidRPr="00DF265F" w:rsidRDefault="002543EE" w:rsidP="00A27C0B">
            <w:pPr>
              <w:spacing w:after="0" w:line="259" w:lineRule="auto"/>
              <w:jc w:val="center"/>
              <w:rPr>
                <w:rFonts w:ascii="Times New Roman" w:hAnsi="Times New Roman"/>
                <w:color w:val="000000"/>
                <w:sz w:val="24"/>
                <w:lang w:val="en-US" w:eastAsia="en-US"/>
              </w:rPr>
            </w:pPr>
            <w:r w:rsidRPr="00DF265F">
              <w:rPr>
                <w:rFonts w:ascii="Times New Roman" w:hAnsi="Times New Roman"/>
                <w:b/>
                <w:color w:val="000000"/>
                <w:sz w:val="24"/>
                <w:lang w:val="en-US" w:eastAsia="en-US"/>
              </w:rPr>
              <w:t>2</w:t>
            </w:r>
          </w:p>
        </w:tc>
        <w:tc>
          <w:tcPr>
            <w:tcW w:w="2837" w:type="dxa"/>
            <w:tcBorders>
              <w:top w:val="single" w:sz="4" w:space="0" w:color="auto"/>
              <w:left w:val="single" w:sz="3" w:space="0" w:color="000000"/>
              <w:bottom w:val="single" w:sz="3" w:space="0" w:color="000000"/>
              <w:right w:val="single" w:sz="3" w:space="0" w:color="000000"/>
            </w:tcBorders>
            <w:shd w:val="clear" w:color="auto" w:fill="auto"/>
          </w:tcPr>
          <w:p w14:paraId="02806A92" w14:textId="77777777" w:rsidR="002737B8" w:rsidRPr="00DF265F" w:rsidRDefault="002543EE" w:rsidP="00A27C0B">
            <w:pPr>
              <w:spacing w:after="0" w:line="259" w:lineRule="auto"/>
              <w:ind w:left="1"/>
              <w:rPr>
                <w:rFonts w:ascii="Times New Roman" w:hAnsi="Times New Roman"/>
                <w:color w:val="000000"/>
                <w:sz w:val="24"/>
                <w:lang w:val="en-US" w:eastAsia="en-US"/>
              </w:rPr>
            </w:pPr>
            <w:r w:rsidRPr="00DF265F">
              <w:rPr>
                <w:rFonts w:ascii="Times New Roman" w:hAnsi="Times New Roman"/>
                <w:b/>
                <w:color w:val="000000"/>
                <w:sz w:val="24"/>
                <w:lang w:val="en-US" w:eastAsia="en-US"/>
              </w:rPr>
              <w:t xml:space="preserve"> </w:t>
            </w:r>
          </w:p>
        </w:tc>
        <w:tc>
          <w:tcPr>
            <w:tcW w:w="1382" w:type="dxa"/>
            <w:tcBorders>
              <w:top w:val="single" w:sz="4" w:space="0" w:color="auto"/>
              <w:left w:val="single" w:sz="3" w:space="0" w:color="000000"/>
              <w:bottom w:val="single" w:sz="3" w:space="0" w:color="000000"/>
              <w:right w:val="single" w:sz="3" w:space="0" w:color="000000"/>
            </w:tcBorders>
          </w:tcPr>
          <w:p w14:paraId="138518FE" w14:textId="77777777" w:rsidR="002737B8" w:rsidRPr="00DF265F" w:rsidRDefault="002737B8" w:rsidP="00A27C0B">
            <w:pPr>
              <w:spacing w:after="0" w:line="259" w:lineRule="auto"/>
              <w:ind w:left="1"/>
              <w:rPr>
                <w:rFonts w:ascii="Times New Roman" w:hAnsi="Times New Roman"/>
                <w:b/>
                <w:color w:val="000000"/>
                <w:sz w:val="24"/>
                <w:lang w:val="en-US" w:eastAsia="en-US"/>
              </w:rPr>
            </w:pPr>
          </w:p>
        </w:tc>
      </w:tr>
      <w:tr w:rsidR="000F3586" w14:paraId="6FFF4F03" w14:textId="77777777" w:rsidTr="00A136C3">
        <w:tblPrEx>
          <w:tblCellMar>
            <w:top w:w="7" w:type="dxa"/>
            <w:right w:w="36" w:type="dxa"/>
          </w:tblCellMar>
        </w:tblPrEx>
        <w:trPr>
          <w:trHeight w:val="312"/>
        </w:trPr>
        <w:tc>
          <w:tcPr>
            <w:tcW w:w="9581" w:type="dxa"/>
            <w:gridSpan w:val="2"/>
            <w:tcBorders>
              <w:top w:val="single" w:sz="3" w:space="0" w:color="000000"/>
              <w:left w:val="single" w:sz="3" w:space="0" w:color="000000"/>
              <w:bottom w:val="single" w:sz="3" w:space="0" w:color="000000"/>
              <w:right w:val="single" w:sz="3" w:space="0" w:color="000000"/>
            </w:tcBorders>
            <w:shd w:val="clear" w:color="auto" w:fill="auto"/>
          </w:tcPr>
          <w:p w14:paraId="02826BEA" w14:textId="77777777" w:rsidR="002737B8" w:rsidRPr="00DF265F" w:rsidRDefault="002543EE" w:rsidP="00A27C0B">
            <w:pPr>
              <w:spacing w:after="0" w:line="259" w:lineRule="auto"/>
              <w:ind w:right="48"/>
              <w:rPr>
                <w:rFonts w:ascii="Times New Roman" w:hAnsi="Times New Roman"/>
                <w:color w:val="000000"/>
                <w:sz w:val="24"/>
                <w:lang w:val="en-US" w:eastAsia="en-US"/>
              </w:rPr>
            </w:pPr>
            <w:proofErr w:type="spellStart"/>
            <w:r w:rsidRPr="00DF265F">
              <w:rPr>
                <w:rFonts w:ascii="Times New Roman" w:hAnsi="Times New Roman"/>
                <w:b/>
                <w:color w:val="000000"/>
                <w:sz w:val="24"/>
                <w:lang w:val="en-US" w:eastAsia="en-US"/>
              </w:rPr>
              <w:t>Всего</w:t>
            </w:r>
            <w:proofErr w:type="spellEnd"/>
            <w:r w:rsidRPr="00DF265F">
              <w:rPr>
                <w:rFonts w:ascii="Times New Roman" w:hAnsi="Times New Roman"/>
                <w:b/>
                <w:color w:val="000000"/>
                <w:sz w:val="24"/>
                <w:lang w:val="en-US" w:eastAsia="en-US"/>
              </w:rPr>
              <w:t xml:space="preserve">: </w:t>
            </w:r>
          </w:p>
        </w:tc>
        <w:tc>
          <w:tcPr>
            <w:tcW w:w="1739" w:type="dxa"/>
            <w:tcBorders>
              <w:top w:val="single" w:sz="3" w:space="0" w:color="000000"/>
              <w:left w:val="single" w:sz="3" w:space="0" w:color="000000"/>
              <w:bottom w:val="single" w:sz="3" w:space="0" w:color="000000"/>
              <w:right w:val="single" w:sz="3" w:space="0" w:color="000000"/>
            </w:tcBorders>
            <w:shd w:val="clear" w:color="auto" w:fill="auto"/>
          </w:tcPr>
          <w:p w14:paraId="60729B3D" w14:textId="77777777" w:rsidR="002737B8" w:rsidRPr="00DF265F" w:rsidRDefault="002543EE" w:rsidP="00A27C0B">
            <w:pPr>
              <w:spacing w:after="0" w:line="259" w:lineRule="auto"/>
              <w:jc w:val="center"/>
              <w:rPr>
                <w:rFonts w:ascii="Times New Roman" w:hAnsi="Times New Roman"/>
                <w:color w:val="000000"/>
                <w:sz w:val="24"/>
                <w:lang w:val="en-US" w:eastAsia="en-US"/>
              </w:rPr>
            </w:pPr>
            <w:r>
              <w:rPr>
                <w:rFonts w:ascii="Times New Roman" w:hAnsi="Times New Roman"/>
                <w:b/>
                <w:color w:val="000000"/>
                <w:sz w:val="24"/>
                <w:lang w:eastAsia="en-US"/>
              </w:rPr>
              <w:t>36</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14:paraId="27BA6BF3" w14:textId="77777777" w:rsidR="002737B8" w:rsidRPr="00DF265F" w:rsidRDefault="002543EE" w:rsidP="00A27C0B">
            <w:pPr>
              <w:spacing w:after="0" w:line="259" w:lineRule="auto"/>
              <w:ind w:left="1"/>
              <w:rPr>
                <w:rFonts w:ascii="Times New Roman" w:hAnsi="Times New Roman"/>
                <w:color w:val="000000"/>
                <w:sz w:val="24"/>
                <w:lang w:val="en-US" w:eastAsia="en-US"/>
              </w:rPr>
            </w:pPr>
            <w:r w:rsidRPr="00DF265F">
              <w:rPr>
                <w:rFonts w:ascii="Times New Roman" w:hAnsi="Times New Roman"/>
                <w:b/>
                <w:color w:val="000000"/>
                <w:sz w:val="24"/>
                <w:lang w:val="en-US" w:eastAsia="en-US"/>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35CC0C44" w14:textId="77777777" w:rsidR="002737B8" w:rsidRPr="00DF265F" w:rsidRDefault="002737B8" w:rsidP="00A27C0B">
            <w:pPr>
              <w:spacing w:after="0" w:line="259" w:lineRule="auto"/>
              <w:ind w:left="1"/>
              <w:rPr>
                <w:rFonts w:ascii="Times New Roman" w:hAnsi="Times New Roman"/>
                <w:b/>
                <w:color w:val="000000"/>
                <w:sz w:val="24"/>
                <w:lang w:val="en-US" w:eastAsia="en-US"/>
              </w:rPr>
            </w:pPr>
          </w:p>
        </w:tc>
      </w:tr>
    </w:tbl>
    <w:p w14:paraId="30871CC7" w14:textId="77777777" w:rsidR="00DF265F" w:rsidRDefault="00DF265F" w:rsidP="00CD79DF">
      <w:pPr>
        <w:ind w:firstLine="709"/>
        <w:rPr>
          <w:rFonts w:ascii="Times New Roman" w:hAnsi="Times New Roman"/>
          <w:b/>
        </w:rPr>
      </w:pPr>
    </w:p>
    <w:p w14:paraId="4A67CD58" w14:textId="77777777" w:rsidR="005E2D27" w:rsidRPr="00EF3073" w:rsidRDefault="002543EE" w:rsidP="005E2D27">
      <w:pPr>
        <w:spacing w:after="0" w:line="259" w:lineRule="auto"/>
        <w:jc w:val="both"/>
        <w:rPr>
          <w:rFonts w:ascii="Times New Roman" w:hAnsi="Times New Roman"/>
          <w:color w:val="000000"/>
          <w:sz w:val="24"/>
          <w:lang w:eastAsia="en-US"/>
        </w:rPr>
      </w:pPr>
      <w:r w:rsidRPr="00EF3073">
        <w:rPr>
          <w:rFonts w:ascii="Times New Roman" w:hAnsi="Times New Roman"/>
          <w:color w:val="000000"/>
          <w:sz w:val="24"/>
          <w:lang w:eastAsia="en-US"/>
        </w:rPr>
        <w:t xml:space="preserve"> </w:t>
      </w:r>
    </w:p>
    <w:p w14:paraId="0B3D74A6" w14:textId="77777777" w:rsidR="005E2D27" w:rsidRDefault="005E2D27" w:rsidP="00CD79DF">
      <w:pPr>
        <w:ind w:firstLine="709"/>
        <w:rPr>
          <w:rFonts w:ascii="Times New Roman" w:hAnsi="Times New Roman"/>
          <w:b/>
        </w:rPr>
      </w:pPr>
    </w:p>
    <w:p w14:paraId="4FB0C950" w14:textId="77777777" w:rsidR="00FB2E80" w:rsidRDefault="00FB2E80" w:rsidP="00CD79DF">
      <w:pPr>
        <w:ind w:firstLine="709"/>
        <w:rPr>
          <w:rFonts w:ascii="Times New Roman" w:hAnsi="Times New Roman"/>
          <w:b/>
          <w:bCs/>
        </w:rPr>
        <w:sectPr w:rsidR="00FB2E80" w:rsidSect="00A27C0B">
          <w:footerReference w:type="even" r:id="rId68"/>
          <w:footerReference w:type="default" r:id="rId69"/>
          <w:pgSz w:w="16838" w:h="11906" w:orient="landscape"/>
          <w:pgMar w:top="426" w:right="1134" w:bottom="851" w:left="1134" w:header="709" w:footer="709" w:gutter="0"/>
          <w:cols w:space="708"/>
          <w:docGrid w:linePitch="360"/>
        </w:sectPr>
      </w:pPr>
    </w:p>
    <w:p w14:paraId="4C27E711" w14:textId="77777777" w:rsidR="00EF3073" w:rsidRPr="00C827E5" w:rsidRDefault="002543EE" w:rsidP="006E2735">
      <w:pPr>
        <w:pStyle w:val="1"/>
        <w:spacing w:before="0" w:after="0"/>
        <w:jc w:val="both"/>
      </w:pPr>
      <w:r w:rsidRPr="00C827E5">
        <w:lastRenderedPageBreak/>
        <w:t xml:space="preserve">3. УСЛОВИЯ РЕАЛИАЦИЯ ПРОГРАММЫ УЧЕБНОЙ ДИСЦИПЛИНЫ </w:t>
      </w:r>
    </w:p>
    <w:p w14:paraId="31D84B52" w14:textId="77777777" w:rsidR="00EF3073" w:rsidRPr="00C827E5" w:rsidRDefault="00EF3073" w:rsidP="006E2735">
      <w:pPr>
        <w:pStyle w:val="1"/>
        <w:spacing w:before="0" w:after="0"/>
        <w:jc w:val="both"/>
        <w:rPr>
          <w:i/>
        </w:rPr>
      </w:pPr>
    </w:p>
    <w:p w14:paraId="51CE61F4" w14:textId="77777777" w:rsidR="00EF3073" w:rsidRPr="00C827E5" w:rsidRDefault="002543EE" w:rsidP="006E2735">
      <w:pPr>
        <w:spacing w:after="0" w:line="240" w:lineRule="auto"/>
        <w:jc w:val="both"/>
        <w:outlineLvl w:val="0"/>
        <w:rPr>
          <w:rFonts w:ascii="Times New Roman" w:hAnsi="Times New Roman"/>
          <w:b/>
          <w:bCs/>
          <w:sz w:val="24"/>
          <w:szCs w:val="24"/>
        </w:rPr>
      </w:pPr>
      <w:r w:rsidRPr="00C827E5">
        <w:rPr>
          <w:rFonts w:ascii="Times New Roman" w:hAnsi="Times New Roman"/>
          <w:b/>
          <w:bCs/>
          <w:sz w:val="24"/>
          <w:szCs w:val="24"/>
        </w:rPr>
        <w:tab/>
        <w:t>3.1. Для реализации программы учебной дисциплины должны</w:t>
      </w:r>
      <w:r w:rsidRPr="00C827E5">
        <w:rPr>
          <w:rFonts w:ascii="Times New Roman" w:hAnsi="Times New Roman"/>
          <w:b/>
          <w:bCs/>
          <w:sz w:val="24"/>
          <w:szCs w:val="24"/>
        </w:rPr>
        <w:t xml:space="preserve"> быть предусмотрены следующие специальные помещения:</w:t>
      </w:r>
    </w:p>
    <w:p w14:paraId="7590AD52" w14:textId="77777777" w:rsidR="00EF3073" w:rsidRDefault="002543EE" w:rsidP="006E2735">
      <w:pPr>
        <w:pStyle w:val="afffc"/>
        <w:spacing w:line="240" w:lineRule="auto"/>
        <w:rPr>
          <w:bCs/>
        </w:rPr>
      </w:pPr>
      <w:r w:rsidRPr="00C827E5">
        <w:rPr>
          <w:bCs/>
        </w:rPr>
        <w:tab/>
      </w:r>
      <w:r w:rsidR="006E2735" w:rsidRPr="00252DE3">
        <w:rPr>
          <w:bCs/>
        </w:rPr>
        <w:t>Для реализации программы учебной дисциплины должны быть предусмотрены следующие специальные помещения: лаборатория «Метрологии, стандартизации и сертификации», оснащенную оборудованием: учебные столы, стулья, доска, компьютер, проектор, экран, комплект деталей и приспособлений для измерения, комплект контрольно-измерительного инструмента, набор образцов шероховатости поверхности</w:t>
      </w:r>
    </w:p>
    <w:p w14:paraId="4A562145" w14:textId="77777777" w:rsidR="006E2735" w:rsidRPr="006E2735" w:rsidRDefault="006E2735" w:rsidP="006E2735">
      <w:pPr>
        <w:spacing w:after="0" w:line="240" w:lineRule="auto"/>
      </w:pPr>
    </w:p>
    <w:p w14:paraId="65471EEB" w14:textId="77777777" w:rsidR="00EF3073" w:rsidRPr="00C827E5" w:rsidRDefault="002543EE" w:rsidP="006E2735">
      <w:pPr>
        <w:spacing w:after="0" w:line="240" w:lineRule="auto"/>
        <w:jc w:val="both"/>
        <w:outlineLvl w:val="0"/>
        <w:rPr>
          <w:rFonts w:ascii="Times New Roman" w:hAnsi="Times New Roman"/>
          <w:b/>
          <w:bCs/>
          <w:sz w:val="24"/>
          <w:szCs w:val="24"/>
        </w:rPr>
      </w:pPr>
      <w:r w:rsidRPr="00C827E5">
        <w:rPr>
          <w:rFonts w:ascii="Times New Roman" w:hAnsi="Times New Roman"/>
          <w:b/>
          <w:bCs/>
          <w:sz w:val="24"/>
          <w:szCs w:val="24"/>
        </w:rPr>
        <w:tab/>
        <w:t>3.2. Информационное обеспечение реализации программы</w:t>
      </w:r>
    </w:p>
    <w:p w14:paraId="747A08D1" w14:textId="77777777" w:rsidR="00EF3073" w:rsidRPr="00C827E5" w:rsidRDefault="002543EE" w:rsidP="006E2735">
      <w:pPr>
        <w:spacing w:after="0" w:line="240" w:lineRule="auto"/>
        <w:jc w:val="both"/>
        <w:rPr>
          <w:rFonts w:ascii="Times New Roman" w:hAnsi="Times New Roman"/>
          <w:bCs/>
          <w:sz w:val="24"/>
          <w:szCs w:val="24"/>
        </w:rPr>
      </w:pPr>
      <w:r w:rsidRPr="00C827E5">
        <w:rPr>
          <w:rFonts w:ascii="Times New Roman" w:hAnsi="Times New Roman"/>
          <w:bCs/>
          <w:sz w:val="24"/>
          <w:szCs w:val="24"/>
        </w:rPr>
        <w:t>Для реализации програ</w:t>
      </w:r>
      <w:r w:rsidRPr="00C827E5">
        <w:rPr>
          <w:rFonts w:ascii="Times New Roman" w:hAnsi="Times New Roman"/>
          <w:bCs/>
          <w:sz w:val="24"/>
          <w:szCs w:val="24"/>
        </w:rPr>
        <w:t>ммы библиотечный фонд образовательной организации должен иметь издания:</w:t>
      </w:r>
    </w:p>
    <w:p w14:paraId="08B125E7" w14:textId="77777777" w:rsidR="00EF3073" w:rsidRPr="00C827E5" w:rsidRDefault="00EF3073" w:rsidP="006E2735">
      <w:pPr>
        <w:spacing w:after="0" w:line="240" w:lineRule="auto"/>
        <w:rPr>
          <w:rFonts w:ascii="Times New Roman" w:hAnsi="Times New Roman"/>
          <w:bCs/>
          <w:sz w:val="24"/>
          <w:szCs w:val="24"/>
        </w:rPr>
      </w:pPr>
    </w:p>
    <w:p w14:paraId="0F07B8A8" w14:textId="77777777" w:rsidR="00EF3073" w:rsidRPr="00C827E5" w:rsidRDefault="002543EE" w:rsidP="006E2735">
      <w:pPr>
        <w:spacing w:after="0" w:line="240" w:lineRule="auto"/>
        <w:contextualSpacing/>
        <w:outlineLvl w:val="0"/>
        <w:rPr>
          <w:rFonts w:ascii="Times New Roman" w:hAnsi="Times New Roman"/>
          <w:sz w:val="24"/>
          <w:szCs w:val="24"/>
        </w:rPr>
      </w:pPr>
      <w:r w:rsidRPr="00C827E5">
        <w:rPr>
          <w:rFonts w:ascii="Times New Roman" w:hAnsi="Times New Roman"/>
          <w:b/>
          <w:sz w:val="24"/>
          <w:szCs w:val="24"/>
        </w:rPr>
        <w:tab/>
        <w:t xml:space="preserve">3.2.1. Печатные, электронные образовательные и информационные ресурсы для использования в образовательном процессе </w:t>
      </w:r>
    </w:p>
    <w:p w14:paraId="3643BF2D" w14:textId="77777777" w:rsidR="00EF3073" w:rsidRPr="00C827E5" w:rsidRDefault="00EF3073" w:rsidP="006E2735">
      <w:pPr>
        <w:spacing w:after="0" w:line="240" w:lineRule="auto"/>
        <w:contextualSpacing/>
        <w:rPr>
          <w:rFonts w:ascii="Times New Roman" w:hAnsi="Times New Roman"/>
          <w:sz w:val="24"/>
          <w:szCs w:val="24"/>
        </w:rPr>
      </w:pPr>
    </w:p>
    <w:p w14:paraId="6009F963" w14:textId="77777777" w:rsidR="00EF3073" w:rsidRDefault="002543EE" w:rsidP="006E2735">
      <w:pPr>
        <w:spacing w:after="0" w:line="240" w:lineRule="auto"/>
        <w:contextualSpacing/>
        <w:outlineLvl w:val="0"/>
        <w:rPr>
          <w:rFonts w:ascii="Times New Roman" w:hAnsi="Times New Roman"/>
          <w:b/>
          <w:sz w:val="24"/>
          <w:szCs w:val="24"/>
        </w:rPr>
      </w:pPr>
      <w:r w:rsidRPr="00C827E5">
        <w:rPr>
          <w:rFonts w:ascii="Times New Roman" w:hAnsi="Times New Roman"/>
          <w:b/>
          <w:sz w:val="24"/>
          <w:szCs w:val="24"/>
        </w:rPr>
        <w:tab/>
      </w:r>
      <w:r>
        <w:rPr>
          <w:rFonts w:ascii="Times New Roman" w:hAnsi="Times New Roman"/>
          <w:b/>
          <w:sz w:val="24"/>
          <w:szCs w:val="24"/>
        </w:rPr>
        <w:t>Основная литература:</w:t>
      </w:r>
    </w:p>
    <w:p w14:paraId="79B13536" w14:textId="77777777" w:rsidR="00EF3073" w:rsidRPr="00C827E5" w:rsidRDefault="00EF3073" w:rsidP="006E2735">
      <w:pPr>
        <w:spacing w:after="0" w:line="240" w:lineRule="auto"/>
        <w:contextualSpacing/>
        <w:outlineLvl w:val="0"/>
        <w:rPr>
          <w:rFonts w:ascii="Times New Roman" w:hAnsi="Times New Roman"/>
          <w:b/>
          <w:sz w:val="24"/>
          <w:szCs w:val="24"/>
        </w:rPr>
      </w:pPr>
    </w:p>
    <w:p w14:paraId="1E534830" w14:textId="77777777" w:rsidR="00EF3073" w:rsidRPr="004B742F" w:rsidRDefault="002543EE" w:rsidP="006E2735">
      <w:pPr>
        <w:numPr>
          <w:ilvl w:val="0"/>
          <w:numId w:val="54"/>
        </w:numPr>
        <w:shd w:val="clear" w:color="auto" w:fill="FFFFFF"/>
        <w:tabs>
          <w:tab w:val="clear" w:pos="720"/>
          <w:tab w:val="num" w:pos="567"/>
        </w:tabs>
        <w:spacing w:after="0" w:line="240" w:lineRule="auto"/>
        <w:ind w:left="0" w:firstLine="0"/>
        <w:jc w:val="both"/>
        <w:rPr>
          <w:rFonts w:ascii="Times New Roman" w:hAnsi="Times New Roman"/>
        </w:rPr>
      </w:pPr>
      <w:r w:rsidRPr="00C827E5">
        <w:rPr>
          <w:rFonts w:ascii="Times New Roman" w:hAnsi="Times New Roman"/>
          <w:sz w:val="24"/>
          <w:szCs w:val="24"/>
        </w:rPr>
        <w:tab/>
      </w:r>
      <w:hyperlink r:id="rId70" w:history="1">
        <w:r w:rsidRPr="004B742F">
          <w:rPr>
            <w:rStyle w:val="ad"/>
            <w:rFonts w:ascii="Times New Roman" w:hAnsi="Times New Roman"/>
          </w:rPr>
          <w:t>Герасимова Елена Борисовна</w:t>
        </w:r>
      </w:hyperlink>
      <w:r>
        <w:rPr>
          <w:rFonts w:ascii="Times New Roman" w:hAnsi="Times New Roman"/>
        </w:rPr>
        <w:t xml:space="preserve"> </w:t>
      </w:r>
      <w:r w:rsidRPr="004B742F">
        <w:rPr>
          <w:rFonts w:ascii="Times New Roman" w:hAnsi="Times New Roman"/>
          <w:bCs/>
        </w:rPr>
        <w:t>Метр</w:t>
      </w:r>
      <w:r w:rsidRPr="004B742F">
        <w:rPr>
          <w:rFonts w:ascii="Times New Roman" w:hAnsi="Times New Roman"/>
          <w:bCs/>
        </w:rPr>
        <w:t xml:space="preserve">ология, стандартизация и </w:t>
      </w:r>
      <w:proofErr w:type="gramStart"/>
      <w:r w:rsidRPr="004B742F">
        <w:rPr>
          <w:rFonts w:ascii="Times New Roman" w:hAnsi="Times New Roman"/>
          <w:bCs/>
        </w:rPr>
        <w:t>сертификация</w:t>
      </w:r>
      <w:r w:rsidRPr="004B742F">
        <w:rPr>
          <w:rFonts w:ascii="Times New Roman" w:hAnsi="Times New Roman"/>
        </w:rPr>
        <w:t> :</w:t>
      </w:r>
      <w:proofErr w:type="gramEnd"/>
      <w:r w:rsidRPr="004B742F">
        <w:rPr>
          <w:rFonts w:ascii="Times New Roman" w:hAnsi="Times New Roman"/>
        </w:rPr>
        <w:t xml:space="preserve"> учеб. пособие / Е.Б. Герасимова, Б.И. Герасимов. — 2-е изд. — </w:t>
      </w:r>
      <w:proofErr w:type="gramStart"/>
      <w:r w:rsidRPr="004B742F">
        <w:rPr>
          <w:rFonts w:ascii="Times New Roman" w:hAnsi="Times New Roman"/>
        </w:rPr>
        <w:t>М. :</w:t>
      </w:r>
      <w:proofErr w:type="gramEnd"/>
      <w:r w:rsidRPr="004B742F">
        <w:rPr>
          <w:rFonts w:ascii="Times New Roman" w:hAnsi="Times New Roman"/>
        </w:rPr>
        <w:t xml:space="preserve"> ФОРУМ : ИНФРА-М, 2018. — 224 с. </w:t>
      </w:r>
    </w:p>
    <w:p w14:paraId="7C051EBE" w14:textId="77777777" w:rsidR="00EF3073" w:rsidRDefault="002543EE" w:rsidP="006E2735">
      <w:pPr>
        <w:numPr>
          <w:ilvl w:val="0"/>
          <w:numId w:val="54"/>
        </w:numPr>
        <w:shd w:val="clear" w:color="auto" w:fill="FFFFFF"/>
        <w:tabs>
          <w:tab w:val="clear" w:pos="720"/>
          <w:tab w:val="num" w:pos="567"/>
        </w:tabs>
        <w:spacing w:after="0" w:line="240" w:lineRule="auto"/>
        <w:ind w:left="0" w:firstLine="0"/>
        <w:jc w:val="both"/>
        <w:rPr>
          <w:rFonts w:ascii="Times New Roman" w:hAnsi="Times New Roman"/>
        </w:rPr>
      </w:pPr>
      <w:hyperlink r:id="rId71" w:history="1">
        <w:r w:rsidRPr="004B742F">
          <w:rPr>
            <w:rStyle w:val="ad"/>
            <w:rFonts w:ascii="Times New Roman" w:hAnsi="Times New Roman"/>
          </w:rPr>
          <w:t>Кошевая Ирина Петровна</w:t>
        </w:r>
      </w:hyperlink>
      <w:r>
        <w:rPr>
          <w:rFonts w:ascii="Times New Roman" w:hAnsi="Times New Roman"/>
        </w:rPr>
        <w:t xml:space="preserve"> </w:t>
      </w:r>
      <w:r w:rsidRPr="004B742F">
        <w:rPr>
          <w:rFonts w:ascii="Times New Roman" w:hAnsi="Times New Roman"/>
          <w:bCs/>
        </w:rPr>
        <w:t xml:space="preserve">Метрология, стандартизация, </w:t>
      </w:r>
      <w:proofErr w:type="gramStart"/>
      <w:r w:rsidRPr="004B742F">
        <w:rPr>
          <w:rFonts w:ascii="Times New Roman" w:hAnsi="Times New Roman"/>
          <w:bCs/>
        </w:rPr>
        <w:t>сертификация</w:t>
      </w:r>
      <w:r w:rsidRPr="004B742F">
        <w:rPr>
          <w:rFonts w:ascii="Times New Roman" w:hAnsi="Times New Roman"/>
        </w:rPr>
        <w:t> :</w:t>
      </w:r>
      <w:proofErr w:type="gramEnd"/>
      <w:r w:rsidRPr="004B742F">
        <w:rPr>
          <w:rFonts w:ascii="Times New Roman" w:hAnsi="Times New Roman"/>
        </w:rPr>
        <w:t xml:space="preserve"> учебник / И.П. Кошевая, А.А. Канке. — </w:t>
      </w:r>
      <w:proofErr w:type="gramStart"/>
      <w:r w:rsidRPr="004B742F">
        <w:rPr>
          <w:rFonts w:ascii="Times New Roman" w:hAnsi="Times New Roman"/>
        </w:rPr>
        <w:t>М. :</w:t>
      </w:r>
      <w:proofErr w:type="gramEnd"/>
      <w:r w:rsidRPr="004B742F">
        <w:rPr>
          <w:rFonts w:ascii="Times New Roman" w:hAnsi="Times New Roman"/>
        </w:rPr>
        <w:t xml:space="preserve"> ИД «ФОРУМ» : ИНФРА-М, 2018. — 415 с.</w:t>
      </w:r>
    </w:p>
    <w:p w14:paraId="6B795FE6" w14:textId="77777777" w:rsidR="00EF3073" w:rsidRPr="004B742F" w:rsidRDefault="002543EE" w:rsidP="006E2735">
      <w:pPr>
        <w:numPr>
          <w:ilvl w:val="0"/>
          <w:numId w:val="54"/>
        </w:numPr>
        <w:shd w:val="clear" w:color="auto" w:fill="FFFFFF"/>
        <w:tabs>
          <w:tab w:val="clear" w:pos="720"/>
          <w:tab w:val="num" w:pos="567"/>
        </w:tabs>
        <w:spacing w:after="0" w:line="240" w:lineRule="auto"/>
        <w:ind w:left="0" w:firstLine="0"/>
        <w:jc w:val="both"/>
        <w:rPr>
          <w:rFonts w:ascii="Times New Roman" w:hAnsi="Times New Roman"/>
        </w:rPr>
      </w:pPr>
      <w:hyperlink r:id="rId72" w:history="1">
        <w:r w:rsidRPr="004B742F">
          <w:rPr>
            <w:rStyle w:val="ad"/>
            <w:rFonts w:ascii="Times New Roman" w:hAnsi="Times New Roman"/>
          </w:rPr>
          <w:t>Шишмарев Владимир Юрьевич</w:t>
        </w:r>
      </w:hyperlink>
      <w:r>
        <w:rPr>
          <w:rFonts w:ascii="Times New Roman" w:hAnsi="Times New Roman"/>
        </w:rPr>
        <w:t xml:space="preserve"> </w:t>
      </w:r>
      <w:r w:rsidRPr="004B742F">
        <w:rPr>
          <w:rFonts w:ascii="Times New Roman" w:hAnsi="Times New Roman"/>
        </w:rPr>
        <w:t>Ме</w:t>
      </w:r>
      <w:r w:rsidRPr="004B742F">
        <w:rPr>
          <w:rFonts w:ascii="Times New Roman" w:hAnsi="Times New Roman"/>
        </w:rPr>
        <w:t>трология, стандартизация, сертификация, техническое регулирование и документоведение: Учебник / В.Ю. Шишмарев. — М.: КУРС: ИНФРА-М, 2018. — 312 с.</w:t>
      </w:r>
    </w:p>
    <w:p w14:paraId="2A60E494" w14:textId="77777777" w:rsidR="00EF3073" w:rsidRPr="004B742F" w:rsidRDefault="00EF3073" w:rsidP="00EF3073">
      <w:pPr>
        <w:spacing w:after="0" w:line="240" w:lineRule="auto"/>
        <w:jc w:val="both"/>
        <w:rPr>
          <w:rFonts w:ascii="Times New Roman" w:hAnsi="Times New Roman"/>
          <w:bCs/>
          <w:sz w:val="24"/>
          <w:szCs w:val="24"/>
        </w:rPr>
      </w:pPr>
    </w:p>
    <w:p w14:paraId="622DDC81" w14:textId="77777777" w:rsidR="00EF3073" w:rsidRPr="00C827E5" w:rsidRDefault="002543EE" w:rsidP="00EA313A">
      <w:pPr>
        <w:jc w:val="center"/>
        <w:rPr>
          <w:rFonts w:ascii="Times New Roman" w:hAnsi="Times New Roman"/>
          <w:b/>
          <w:sz w:val="24"/>
          <w:szCs w:val="24"/>
        </w:rPr>
      </w:pPr>
      <w:r w:rsidRPr="004B742F">
        <w:rPr>
          <w:rFonts w:ascii="Times New Roman" w:hAnsi="Times New Roman"/>
          <w:b/>
          <w:sz w:val="24"/>
          <w:szCs w:val="24"/>
        </w:rPr>
        <w:br w:type="page"/>
      </w:r>
      <w:r w:rsidRPr="00C827E5">
        <w:rPr>
          <w:rFonts w:ascii="Times New Roman" w:hAnsi="Times New Roman"/>
          <w:b/>
          <w:sz w:val="24"/>
          <w:szCs w:val="24"/>
        </w:rPr>
        <w:lastRenderedPageBreak/>
        <w:t>4. КОНТРОЛЬ И ОЦЕНКА РЕЗУЛЬТАТОВ ОСВОЕНИЯ УЧЕБНОЙ ДИСЦИПЛИНЫ</w:t>
      </w:r>
    </w:p>
    <w:p w14:paraId="1471196E" w14:textId="77777777" w:rsidR="00EF3073" w:rsidRPr="00C827E5" w:rsidRDefault="00EF3073" w:rsidP="00EF3073">
      <w:pPr>
        <w:spacing w:after="0" w:line="240" w:lineRule="auto"/>
        <w:jc w:val="center"/>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2"/>
        <w:gridCol w:w="3181"/>
        <w:gridCol w:w="2317"/>
      </w:tblGrid>
      <w:tr w:rsidR="000F3586" w14:paraId="723B3A60" w14:textId="77777777" w:rsidTr="00CF26DC">
        <w:tc>
          <w:tcPr>
            <w:tcW w:w="4219" w:type="dxa"/>
          </w:tcPr>
          <w:p w14:paraId="51E95F43" w14:textId="77777777" w:rsidR="00EF3073" w:rsidRPr="00C827E5" w:rsidRDefault="002543EE" w:rsidP="00CF26DC">
            <w:pPr>
              <w:spacing w:after="0" w:line="240" w:lineRule="auto"/>
              <w:contextualSpacing/>
              <w:jc w:val="center"/>
              <w:rPr>
                <w:rFonts w:ascii="Times New Roman" w:hAnsi="Times New Roman"/>
                <w:b/>
                <w:sz w:val="24"/>
                <w:szCs w:val="24"/>
              </w:rPr>
            </w:pPr>
            <w:r w:rsidRPr="00C827E5">
              <w:rPr>
                <w:rFonts w:ascii="Times New Roman" w:hAnsi="Times New Roman"/>
                <w:b/>
                <w:bCs/>
                <w:sz w:val="24"/>
                <w:szCs w:val="24"/>
              </w:rPr>
              <w:t>Результаты обучения</w:t>
            </w:r>
          </w:p>
        </w:tc>
        <w:tc>
          <w:tcPr>
            <w:tcW w:w="3260" w:type="dxa"/>
          </w:tcPr>
          <w:p w14:paraId="00F86011" w14:textId="77777777" w:rsidR="00EF3073" w:rsidRPr="00C827E5" w:rsidRDefault="002543EE" w:rsidP="00CF26DC">
            <w:pPr>
              <w:spacing w:after="0" w:line="240" w:lineRule="auto"/>
              <w:contextualSpacing/>
              <w:jc w:val="center"/>
              <w:rPr>
                <w:rFonts w:ascii="Times New Roman" w:hAnsi="Times New Roman"/>
                <w:b/>
                <w:sz w:val="24"/>
                <w:szCs w:val="24"/>
              </w:rPr>
            </w:pPr>
            <w:r w:rsidRPr="00C827E5">
              <w:rPr>
                <w:rFonts w:ascii="Times New Roman" w:hAnsi="Times New Roman"/>
                <w:b/>
                <w:bCs/>
                <w:sz w:val="24"/>
                <w:szCs w:val="24"/>
              </w:rPr>
              <w:t>Критерии оценки</w:t>
            </w:r>
          </w:p>
        </w:tc>
        <w:tc>
          <w:tcPr>
            <w:tcW w:w="2375" w:type="dxa"/>
          </w:tcPr>
          <w:p w14:paraId="538A0DAB" w14:textId="77777777" w:rsidR="00EF3073" w:rsidRPr="00C827E5" w:rsidRDefault="002543EE" w:rsidP="00CF26DC">
            <w:pPr>
              <w:spacing w:after="0" w:line="240" w:lineRule="auto"/>
              <w:contextualSpacing/>
              <w:jc w:val="center"/>
              <w:rPr>
                <w:rFonts w:ascii="Times New Roman" w:hAnsi="Times New Roman"/>
                <w:b/>
                <w:sz w:val="24"/>
                <w:szCs w:val="24"/>
              </w:rPr>
            </w:pPr>
            <w:r w:rsidRPr="00C827E5">
              <w:rPr>
                <w:rFonts w:ascii="Times New Roman" w:hAnsi="Times New Roman"/>
                <w:b/>
                <w:sz w:val="24"/>
                <w:szCs w:val="24"/>
              </w:rPr>
              <w:t>Методы оценки</w:t>
            </w:r>
          </w:p>
        </w:tc>
      </w:tr>
      <w:tr w:rsidR="000F3586" w14:paraId="6E7480DC" w14:textId="77777777" w:rsidTr="00CF26DC">
        <w:tc>
          <w:tcPr>
            <w:tcW w:w="4219" w:type="dxa"/>
          </w:tcPr>
          <w:p w14:paraId="653B77B3" w14:textId="77777777" w:rsidR="00EF3073" w:rsidRPr="00C827E5" w:rsidRDefault="002543EE" w:rsidP="00CF26DC">
            <w:pPr>
              <w:spacing w:after="0" w:line="240" w:lineRule="auto"/>
              <w:rPr>
                <w:rFonts w:ascii="Times New Roman" w:hAnsi="Times New Roman"/>
                <w:b/>
                <w:bCs/>
                <w:sz w:val="24"/>
                <w:szCs w:val="24"/>
              </w:rPr>
            </w:pPr>
            <w:r w:rsidRPr="00C827E5">
              <w:rPr>
                <w:rFonts w:ascii="Times New Roman" w:hAnsi="Times New Roman"/>
                <w:b/>
                <w:bCs/>
                <w:sz w:val="24"/>
                <w:szCs w:val="24"/>
              </w:rPr>
              <w:t>Перечень знаний, осваиваемых в рамках дисциплины:</w:t>
            </w:r>
          </w:p>
          <w:p w14:paraId="356BED90"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w:t>
            </w:r>
            <w:proofErr w:type="gramStart"/>
            <w:r w:rsidRPr="00C827E5">
              <w:rPr>
                <w:rFonts w:ascii="Times New Roman" w:hAnsi="Times New Roman"/>
                <w:sz w:val="24"/>
                <w:szCs w:val="24"/>
              </w:rPr>
              <w:t>задачи  стандартизации</w:t>
            </w:r>
            <w:proofErr w:type="gramEnd"/>
            <w:r w:rsidRPr="00C827E5">
              <w:rPr>
                <w:rFonts w:ascii="Times New Roman" w:hAnsi="Times New Roman"/>
                <w:sz w:val="24"/>
                <w:szCs w:val="24"/>
              </w:rPr>
              <w:t xml:space="preserve">,  ее  экономическую эффективность; </w:t>
            </w:r>
          </w:p>
          <w:p w14:paraId="0885777F"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основные положения Государственной системы стандартизации Российской Федерации и систем (комплексов) общетехнических и организац</w:t>
            </w:r>
            <w:r w:rsidRPr="00C827E5">
              <w:rPr>
                <w:rFonts w:ascii="Times New Roman" w:hAnsi="Times New Roman"/>
                <w:sz w:val="24"/>
                <w:szCs w:val="24"/>
              </w:rPr>
              <w:t xml:space="preserve">ионно-методических стандартов; </w:t>
            </w:r>
          </w:p>
          <w:p w14:paraId="0345EFDF"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основные понятия и определения метрологии, стандартизации, сертификации и документации систем качества; </w:t>
            </w:r>
          </w:p>
          <w:p w14:paraId="2D100259"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терминологию и единицы измерения величин в соответствии с действующими стандартами и международной системой единиц </w:t>
            </w:r>
            <w:r w:rsidRPr="00C827E5">
              <w:rPr>
                <w:rFonts w:ascii="Times New Roman" w:hAnsi="Times New Roman"/>
                <w:sz w:val="24"/>
                <w:szCs w:val="24"/>
              </w:rPr>
              <w:t xml:space="preserve">СИ; </w:t>
            </w:r>
          </w:p>
          <w:p w14:paraId="5A36DCFC"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формы подтверждения качества</w:t>
            </w:r>
          </w:p>
          <w:p w14:paraId="05C8996D" w14:textId="77777777" w:rsidR="00EF3073" w:rsidRPr="00C827E5" w:rsidRDefault="002543EE" w:rsidP="00CF26DC">
            <w:pPr>
              <w:spacing w:after="0" w:line="240" w:lineRule="auto"/>
              <w:rPr>
                <w:rFonts w:ascii="Times New Roman" w:hAnsi="Times New Roman"/>
                <w:b/>
                <w:bCs/>
                <w:sz w:val="24"/>
                <w:szCs w:val="24"/>
              </w:rPr>
            </w:pPr>
            <w:r w:rsidRPr="00C827E5">
              <w:rPr>
                <w:rFonts w:ascii="Times New Roman" w:hAnsi="Times New Roman"/>
                <w:b/>
                <w:bCs/>
                <w:sz w:val="24"/>
                <w:szCs w:val="24"/>
              </w:rPr>
              <w:t>Перечень умений, осваиваемых в рамках дисциплины:</w:t>
            </w:r>
          </w:p>
          <w:p w14:paraId="7BB290F5"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использовать в профессиональной деятельности документацию систем качества; </w:t>
            </w:r>
          </w:p>
          <w:p w14:paraId="0C700736"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оформлять технологическую и техническую документацию в соответствии с действующей </w:t>
            </w:r>
            <w:r w:rsidRPr="00C827E5">
              <w:rPr>
                <w:rFonts w:ascii="Times New Roman" w:hAnsi="Times New Roman"/>
                <w:sz w:val="24"/>
                <w:szCs w:val="24"/>
              </w:rPr>
              <w:t xml:space="preserve">нормативной базой; </w:t>
            </w:r>
          </w:p>
          <w:p w14:paraId="40D14E00"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приводить несистемные величины измерений в соответствие с действующими стандартами и международной системой единиц СИ; </w:t>
            </w:r>
          </w:p>
          <w:p w14:paraId="38AA365C"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применять требования нормативных документов к основным видам продукции (услуг) и процессов</w:t>
            </w:r>
          </w:p>
        </w:tc>
        <w:tc>
          <w:tcPr>
            <w:tcW w:w="3260" w:type="dxa"/>
          </w:tcPr>
          <w:p w14:paraId="74F43186"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использует в профес</w:t>
            </w:r>
            <w:r w:rsidRPr="00C827E5">
              <w:rPr>
                <w:rFonts w:ascii="Times New Roman" w:hAnsi="Times New Roman"/>
                <w:sz w:val="24"/>
                <w:szCs w:val="24"/>
              </w:rPr>
              <w:t xml:space="preserve">сиональной деятельности документацию систем качества; </w:t>
            </w:r>
          </w:p>
          <w:p w14:paraId="571CD42B"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xml:space="preserve">- оформляет технологическую и техническую документацию в соответствии с действующей нормативной базой; </w:t>
            </w:r>
          </w:p>
          <w:p w14:paraId="08046472"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приводит несистемные величины измерений в соответствие с действующими стандартами и международн</w:t>
            </w:r>
            <w:r w:rsidRPr="00C827E5">
              <w:rPr>
                <w:rFonts w:ascii="Times New Roman" w:hAnsi="Times New Roman"/>
                <w:sz w:val="24"/>
                <w:szCs w:val="24"/>
              </w:rPr>
              <w:t xml:space="preserve">ой системой единиц СИ; </w:t>
            </w:r>
          </w:p>
          <w:p w14:paraId="2B8E0F54" w14:textId="77777777" w:rsidR="00EF3073" w:rsidRPr="00C827E5" w:rsidRDefault="002543EE" w:rsidP="00CF26DC">
            <w:pPr>
              <w:spacing w:after="0" w:line="240" w:lineRule="auto"/>
              <w:rPr>
                <w:rFonts w:ascii="Times New Roman" w:hAnsi="Times New Roman"/>
                <w:sz w:val="24"/>
                <w:szCs w:val="24"/>
              </w:rPr>
            </w:pPr>
            <w:r w:rsidRPr="00C827E5">
              <w:rPr>
                <w:rFonts w:ascii="Times New Roman" w:hAnsi="Times New Roman"/>
                <w:sz w:val="24"/>
                <w:szCs w:val="24"/>
              </w:rPr>
              <w:t>- применяет требования нормативных документов к основным видам продукции (услуг) и процессов</w:t>
            </w:r>
          </w:p>
          <w:p w14:paraId="03EEDFE9" w14:textId="77777777" w:rsidR="00EF3073" w:rsidRPr="00C827E5" w:rsidRDefault="00EF3073" w:rsidP="00CF26DC">
            <w:pPr>
              <w:spacing w:after="0" w:line="240" w:lineRule="auto"/>
              <w:rPr>
                <w:rFonts w:ascii="Times New Roman" w:hAnsi="Times New Roman"/>
                <w:sz w:val="24"/>
                <w:szCs w:val="24"/>
              </w:rPr>
            </w:pPr>
          </w:p>
        </w:tc>
        <w:tc>
          <w:tcPr>
            <w:tcW w:w="2375" w:type="dxa"/>
          </w:tcPr>
          <w:p w14:paraId="7E10B1AD" w14:textId="77777777" w:rsidR="00EF3073" w:rsidRPr="00C827E5" w:rsidRDefault="002543EE" w:rsidP="00CF26DC">
            <w:pPr>
              <w:pStyle w:val="affffff3"/>
              <w:rPr>
                <w:bCs/>
              </w:rPr>
            </w:pPr>
            <w:r w:rsidRPr="00C827E5">
              <w:rPr>
                <w:bCs/>
              </w:rPr>
              <w:t>Оценка результатов выполнения:</w:t>
            </w:r>
          </w:p>
          <w:p w14:paraId="617D375A" w14:textId="77777777" w:rsidR="00EF3073" w:rsidRPr="00C827E5" w:rsidRDefault="002543EE" w:rsidP="00CF26DC">
            <w:pPr>
              <w:pStyle w:val="affffff3"/>
              <w:rPr>
                <w:color w:val="000000"/>
              </w:rPr>
            </w:pPr>
            <w:r w:rsidRPr="00C827E5">
              <w:rPr>
                <w:color w:val="000000"/>
              </w:rPr>
              <w:t xml:space="preserve">- практической </w:t>
            </w:r>
          </w:p>
          <w:p w14:paraId="1BC15B21" w14:textId="77777777" w:rsidR="00EF3073" w:rsidRPr="00C827E5" w:rsidRDefault="002543EE" w:rsidP="00CF26DC">
            <w:pPr>
              <w:pStyle w:val="affffff3"/>
              <w:rPr>
                <w:color w:val="000000"/>
              </w:rPr>
            </w:pPr>
            <w:r w:rsidRPr="00C827E5">
              <w:rPr>
                <w:color w:val="000000"/>
              </w:rPr>
              <w:t>работы;</w:t>
            </w:r>
          </w:p>
          <w:p w14:paraId="63D1B5E3" w14:textId="77777777" w:rsidR="00EF3073" w:rsidRPr="00C827E5" w:rsidRDefault="002543EE" w:rsidP="00CF26DC">
            <w:pPr>
              <w:pStyle w:val="affffff3"/>
              <w:rPr>
                <w:color w:val="000000"/>
              </w:rPr>
            </w:pPr>
            <w:r w:rsidRPr="00C827E5">
              <w:rPr>
                <w:color w:val="000000"/>
              </w:rPr>
              <w:t>- лабораторной</w:t>
            </w:r>
          </w:p>
          <w:p w14:paraId="7F3BA871" w14:textId="77777777" w:rsidR="00EF3073" w:rsidRPr="00C827E5" w:rsidRDefault="002543EE" w:rsidP="00CF26DC">
            <w:pPr>
              <w:pStyle w:val="affffff3"/>
              <w:rPr>
                <w:color w:val="000000"/>
              </w:rPr>
            </w:pPr>
            <w:r w:rsidRPr="00C827E5">
              <w:rPr>
                <w:color w:val="000000"/>
              </w:rPr>
              <w:t xml:space="preserve"> работы;</w:t>
            </w:r>
          </w:p>
          <w:p w14:paraId="2EB9F53B" w14:textId="77777777" w:rsidR="00EF3073" w:rsidRPr="00C827E5" w:rsidRDefault="002543EE" w:rsidP="00CF26DC">
            <w:pPr>
              <w:pStyle w:val="affffff3"/>
              <w:rPr>
                <w:color w:val="000000"/>
              </w:rPr>
            </w:pPr>
            <w:r w:rsidRPr="00C827E5">
              <w:rPr>
                <w:color w:val="000000"/>
              </w:rPr>
              <w:t xml:space="preserve">- контрольной </w:t>
            </w:r>
          </w:p>
          <w:p w14:paraId="2F01ADC7" w14:textId="77777777" w:rsidR="00EF3073" w:rsidRPr="00C827E5" w:rsidRDefault="002543EE" w:rsidP="00CF26DC">
            <w:pPr>
              <w:pStyle w:val="affffff3"/>
              <w:rPr>
                <w:color w:val="000000"/>
              </w:rPr>
            </w:pPr>
            <w:r w:rsidRPr="00C827E5">
              <w:rPr>
                <w:color w:val="000000"/>
              </w:rPr>
              <w:t>работы</w:t>
            </w:r>
          </w:p>
        </w:tc>
      </w:tr>
    </w:tbl>
    <w:p w14:paraId="06806266" w14:textId="77777777" w:rsidR="00EF3073" w:rsidRPr="00C827E5" w:rsidRDefault="00EF3073" w:rsidP="00EF3073">
      <w:pPr>
        <w:spacing w:after="0" w:line="240" w:lineRule="auto"/>
        <w:contextualSpacing/>
        <w:rPr>
          <w:rFonts w:ascii="Times New Roman" w:hAnsi="Times New Roman"/>
          <w:b/>
          <w:sz w:val="24"/>
          <w:szCs w:val="24"/>
        </w:rPr>
      </w:pPr>
    </w:p>
    <w:p w14:paraId="064B9AE1" w14:textId="77777777" w:rsidR="00EF3073" w:rsidRPr="00C827E5" w:rsidRDefault="00EF3073" w:rsidP="00EF3073">
      <w:pPr>
        <w:spacing w:after="0" w:line="240" w:lineRule="auto"/>
        <w:rPr>
          <w:rFonts w:ascii="Times New Roman" w:hAnsi="Times New Roman"/>
          <w:sz w:val="24"/>
          <w:szCs w:val="24"/>
        </w:rPr>
      </w:pPr>
    </w:p>
    <w:p w14:paraId="1D816994" w14:textId="77777777" w:rsidR="00EF3073" w:rsidRPr="00C827E5" w:rsidRDefault="00EF3073" w:rsidP="00EF3073">
      <w:pPr>
        <w:spacing w:after="0" w:line="240" w:lineRule="auto"/>
        <w:rPr>
          <w:rFonts w:ascii="Times New Roman" w:hAnsi="Times New Roman"/>
          <w:sz w:val="24"/>
          <w:szCs w:val="24"/>
        </w:rPr>
      </w:pPr>
    </w:p>
    <w:p w14:paraId="08BC2351" w14:textId="77777777" w:rsidR="00EF3073" w:rsidRPr="00C827E5" w:rsidRDefault="00EF3073" w:rsidP="00EF3073">
      <w:pPr>
        <w:spacing w:after="0" w:line="240" w:lineRule="auto"/>
        <w:rPr>
          <w:rFonts w:ascii="Times New Roman" w:hAnsi="Times New Roman"/>
          <w:sz w:val="24"/>
          <w:szCs w:val="24"/>
        </w:rPr>
      </w:pPr>
    </w:p>
    <w:p w14:paraId="34A39805" w14:textId="77777777" w:rsidR="00EF3073" w:rsidRPr="00C827E5" w:rsidRDefault="00EF3073" w:rsidP="00EF3073">
      <w:pPr>
        <w:spacing w:after="0" w:line="240" w:lineRule="auto"/>
        <w:rPr>
          <w:rFonts w:ascii="Times New Roman" w:hAnsi="Times New Roman"/>
          <w:sz w:val="24"/>
          <w:szCs w:val="24"/>
        </w:rPr>
      </w:pPr>
    </w:p>
    <w:p w14:paraId="030BB723" w14:textId="77777777" w:rsidR="00EF3073" w:rsidRPr="00C827E5" w:rsidRDefault="00EF3073" w:rsidP="00EF3073">
      <w:pPr>
        <w:spacing w:after="0" w:line="240" w:lineRule="auto"/>
        <w:rPr>
          <w:rFonts w:ascii="Times New Roman" w:hAnsi="Times New Roman"/>
          <w:sz w:val="24"/>
          <w:szCs w:val="24"/>
        </w:rPr>
      </w:pPr>
    </w:p>
    <w:p w14:paraId="737D597B" w14:textId="77777777" w:rsidR="0037301B" w:rsidRPr="0037301B" w:rsidRDefault="0037301B" w:rsidP="0037301B">
      <w:pPr>
        <w:jc w:val="right"/>
        <w:rPr>
          <w:rFonts w:ascii="Times New Roman" w:hAnsi="Times New Roman"/>
          <w:b/>
          <w:sz w:val="20"/>
          <w:szCs w:val="48"/>
        </w:rPr>
        <w:sectPr w:rsidR="0037301B" w:rsidRPr="0037301B" w:rsidSect="00FB2E80">
          <w:pgSz w:w="11906" w:h="16838"/>
          <w:pgMar w:top="1134" w:right="851" w:bottom="1134" w:left="1701" w:header="709" w:footer="709" w:gutter="0"/>
          <w:cols w:space="708"/>
          <w:docGrid w:linePitch="360"/>
        </w:sectPr>
      </w:pPr>
    </w:p>
    <w:p w14:paraId="2ADEC47D" w14:textId="77777777" w:rsidR="00BB792E" w:rsidRPr="00315F34" w:rsidRDefault="00A6246A" w:rsidP="00C974DF">
      <w:pPr>
        <w:pStyle w:val="1"/>
        <w:ind w:firstLine="0"/>
        <w:jc w:val="center"/>
      </w:pPr>
      <w:bookmarkStart w:id="28" w:name="_Toc84499259_7"/>
      <w:bookmarkStart w:id="29" w:name="_Hlk98839701_7"/>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28"/>
    </w:p>
    <w:p w14:paraId="3F24C31B" w14:textId="77777777" w:rsidR="008F1FFA" w:rsidRPr="00315F34" w:rsidRDefault="008F1FFA" w:rsidP="008F1FFA">
      <w:pPr>
        <w:rPr>
          <w:lang w:val="x-none" w:eastAsia="x-none"/>
        </w:rPr>
      </w:pPr>
    </w:p>
    <w:p w14:paraId="005DB888" w14:textId="77777777" w:rsidR="008F1FFA" w:rsidRPr="00315F34" w:rsidRDefault="002543EE" w:rsidP="008F1FFA">
      <w:pPr>
        <w:pStyle w:val="afffffd"/>
        <w:jc w:val="right"/>
        <w:rPr>
          <w:rFonts w:ascii="Times New Roman" w:hAnsi="Times New Roman"/>
          <w:b/>
          <w:bCs/>
        </w:rPr>
      </w:pPr>
      <w:bookmarkStart w:id="30" w:name="_Toc84499260_7"/>
      <w:r w:rsidRPr="00315F34">
        <w:rPr>
          <w:rFonts w:ascii="Times New Roman" w:hAnsi="Times New Roman"/>
          <w:b/>
          <w:bCs/>
        </w:rPr>
        <w:t>Приложение</w:t>
      </w:r>
      <w:bookmarkEnd w:id="29"/>
      <w:bookmarkEnd w:id="30"/>
      <w:r w:rsidR="005A682B">
        <w:rPr>
          <w:rFonts w:ascii="Times New Roman" w:hAnsi="Times New Roman"/>
          <w:b/>
          <w:bCs/>
        </w:rPr>
        <w:t xml:space="preserve"> 3</w:t>
      </w:r>
      <w:r w:rsidR="00A458BE">
        <w:rPr>
          <w:rFonts w:ascii="Times New Roman" w:hAnsi="Times New Roman"/>
          <w:b/>
          <w:bCs/>
        </w:rPr>
        <w:t>.1</w:t>
      </w:r>
    </w:p>
    <w:p w14:paraId="267CE517" w14:textId="77777777" w:rsidR="00501636" w:rsidRPr="005C2D2C"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5C2D2C">
        <w:rPr>
          <w:rFonts w:ascii="Times New Roman" w:hAnsi="Times New Roman"/>
          <w:b/>
          <w:bCs/>
          <w:sz w:val="24"/>
          <w:szCs w:val="24"/>
          <w:u w:val="single"/>
        </w:rPr>
        <w:t xml:space="preserve">15.02.14 Оснащение средствами автоматизации </w:t>
      </w:r>
    </w:p>
    <w:p w14:paraId="206D793A" w14:textId="77777777" w:rsidR="00501636" w:rsidRPr="005C2D2C" w:rsidRDefault="002543EE" w:rsidP="00501636">
      <w:pPr>
        <w:spacing w:after="0"/>
        <w:jc w:val="right"/>
        <w:rPr>
          <w:rFonts w:ascii="Times New Roman" w:hAnsi="Times New Roman"/>
          <w:b/>
          <w:bCs/>
          <w:sz w:val="24"/>
          <w:szCs w:val="24"/>
          <w:u w:val="single"/>
        </w:rPr>
      </w:pPr>
      <w:r w:rsidRPr="005C2D2C">
        <w:rPr>
          <w:rFonts w:ascii="Times New Roman" w:hAnsi="Times New Roman"/>
          <w:b/>
          <w:bCs/>
          <w:sz w:val="24"/>
          <w:szCs w:val="24"/>
          <w:u w:val="single"/>
        </w:rPr>
        <w:t xml:space="preserve">технологических процессов и производств </w:t>
      </w:r>
    </w:p>
    <w:p w14:paraId="22D06E14" w14:textId="77777777" w:rsidR="00501636" w:rsidRPr="005C2D2C" w:rsidRDefault="002543EE" w:rsidP="00501636">
      <w:pPr>
        <w:spacing w:after="0"/>
        <w:jc w:val="right"/>
        <w:rPr>
          <w:rFonts w:ascii="Times New Roman" w:hAnsi="Times New Roman"/>
          <w:b/>
          <w:bCs/>
          <w:sz w:val="24"/>
          <w:szCs w:val="24"/>
          <w:u w:val="single"/>
        </w:rPr>
      </w:pPr>
      <w:r w:rsidRPr="005C2D2C">
        <w:rPr>
          <w:rFonts w:ascii="Times New Roman" w:hAnsi="Times New Roman"/>
          <w:b/>
          <w:bCs/>
          <w:sz w:val="24"/>
          <w:szCs w:val="24"/>
          <w:u w:val="single"/>
        </w:rPr>
        <w:t>(по отраслям)</w:t>
      </w:r>
    </w:p>
    <w:p w14:paraId="311BBE19"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10588DD7" w14:textId="77777777" w:rsidR="00BB792E" w:rsidRPr="00315F34" w:rsidRDefault="00BB792E" w:rsidP="00414C20">
      <w:pPr>
        <w:jc w:val="center"/>
        <w:rPr>
          <w:rFonts w:ascii="Times New Roman" w:hAnsi="Times New Roman"/>
          <w:b/>
          <w:i/>
        </w:rPr>
      </w:pPr>
    </w:p>
    <w:p w14:paraId="304632E5" w14:textId="77777777" w:rsidR="00050ACF" w:rsidRPr="00315F34" w:rsidRDefault="00050ACF" w:rsidP="00414C20">
      <w:pPr>
        <w:jc w:val="center"/>
        <w:rPr>
          <w:rFonts w:ascii="Times New Roman" w:hAnsi="Times New Roman"/>
          <w:b/>
          <w:i/>
        </w:rPr>
      </w:pPr>
    </w:p>
    <w:p w14:paraId="101B411A" w14:textId="77777777" w:rsidR="00050ACF" w:rsidRDefault="00050ACF" w:rsidP="00414C20">
      <w:pPr>
        <w:jc w:val="center"/>
        <w:rPr>
          <w:rFonts w:ascii="Times New Roman" w:hAnsi="Times New Roman"/>
          <w:b/>
          <w:i/>
        </w:rPr>
      </w:pPr>
    </w:p>
    <w:p w14:paraId="009D47FC" w14:textId="77777777" w:rsidR="00C974DF" w:rsidRDefault="00C974DF" w:rsidP="00414C20">
      <w:pPr>
        <w:jc w:val="center"/>
        <w:rPr>
          <w:rFonts w:ascii="Times New Roman" w:hAnsi="Times New Roman"/>
          <w:b/>
          <w:i/>
        </w:rPr>
      </w:pPr>
    </w:p>
    <w:p w14:paraId="2CDF313D" w14:textId="77777777" w:rsidR="00C974DF" w:rsidRPr="00315F34" w:rsidRDefault="00C974DF" w:rsidP="00414C20">
      <w:pPr>
        <w:jc w:val="center"/>
        <w:rPr>
          <w:rFonts w:ascii="Times New Roman" w:hAnsi="Times New Roman"/>
          <w:b/>
          <w:i/>
        </w:rPr>
      </w:pPr>
    </w:p>
    <w:p w14:paraId="0970CED3" w14:textId="77777777" w:rsidR="00BB792E" w:rsidRPr="00315F34" w:rsidRDefault="00BB792E" w:rsidP="00414C20">
      <w:pPr>
        <w:jc w:val="center"/>
        <w:rPr>
          <w:rFonts w:ascii="Times New Roman" w:hAnsi="Times New Roman"/>
          <w:b/>
          <w:i/>
        </w:rPr>
      </w:pPr>
    </w:p>
    <w:p w14:paraId="47BB3594"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74034471" w14:textId="77777777" w:rsidR="00091C4A" w:rsidRPr="00315F34" w:rsidRDefault="00091C4A" w:rsidP="00414C20">
      <w:pPr>
        <w:jc w:val="center"/>
        <w:rPr>
          <w:rFonts w:ascii="Times New Roman" w:hAnsi="Times New Roman"/>
          <w:b/>
          <w:i/>
          <w:sz w:val="24"/>
          <w:szCs w:val="24"/>
          <w:u w:val="single"/>
        </w:rPr>
      </w:pPr>
    </w:p>
    <w:p w14:paraId="3C65AB1F" w14:textId="77777777" w:rsidR="00091C4A" w:rsidRPr="00501636" w:rsidRDefault="00256D5B" w:rsidP="00D10CCD">
      <w:pPr>
        <w:spacing w:after="0"/>
        <w:jc w:val="center"/>
        <w:rPr>
          <w:rFonts w:ascii="Times New Roman" w:hAnsi="Times New Roman"/>
          <w:b/>
          <w:iCs/>
          <w:sz w:val="24"/>
          <w:szCs w:val="24"/>
          <w:u w:val="single"/>
        </w:rPr>
      </w:pPr>
      <w:bookmarkStart w:id="31" w:name="_Hlk105155136_1"/>
      <w:proofErr w:type="gramStart"/>
      <w:r w:rsidRPr="00501636">
        <w:rPr>
          <w:rFonts w:ascii="Times New Roman" w:hAnsi="Times New Roman"/>
          <w:b/>
          <w:iCs/>
          <w:sz w:val="24"/>
          <w:szCs w:val="24"/>
          <w:u w:val="single"/>
        </w:rPr>
        <w:t>«</w:t>
      </w:r>
      <w:r w:rsidR="00501636" w:rsidRPr="00501636">
        <w:rPr>
          <w:rFonts w:ascii="Times New Roman" w:hAnsi="Times New Roman"/>
          <w:b/>
          <w:iCs/>
          <w:sz w:val="24"/>
          <w:szCs w:val="24"/>
          <w:u w:val="single"/>
        </w:rPr>
        <w:t xml:space="preserve"> </w:t>
      </w:r>
      <w:r w:rsidR="00DF265F" w:rsidRPr="00DF265F">
        <w:rPr>
          <w:rFonts w:ascii="Times New Roman" w:hAnsi="Times New Roman"/>
          <w:b/>
          <w:iCs/>
          <w:sz w:val="24"/>
          <w:szCs w:val="24"/>
          <w:u w:val="single"/>
        </w:rPr>
        <w:t>ОП</w:t>
      </w:r>
      <w:proofErr w:type="gramEnd"/>
      <w:r w:rsidR="00DF265F" w:rsidRPr="00DF265F">
        <w:rPr>
          <w:rFonts w:ascii="Times New Roman" w:hAnsi="Times New Roman"/>
          <w:b/>
          <w:iCs/>
          <w:sz w:val="24"/>
          <w:szCs w:val="24"/>
          <w:u w:val="single"/>
        </w:rPr>
        <w:t>.0</w:t>
      </w:r>
      <w:r w:rsidR="00ED7DDF">
        <w:rPr>
          <w:rFonts w:ascii="Times New Roman" w:hAnsi="Times New Roman"/>
          <w:b/>
          <w:iCs/>
          <w:sz w:val="24"/>
          <w:szCs w:val="24"/>
          <w:u w:val="single"/>
        </w:rPr>
        <w:t>3 ТЕХНОЛОГИЧЕСОКЕ ОБОРУДОВАНИЕ И ПРИСПОСОБЛЕНИЯ</w:t>
      </w:r>
      <w:r w:rsidRPr="00501636">
        <w:rPr>
          <w:rFonts w:ascii="Times New Roman" w:hAnsi="Times New Roman"/>
          <w:b/>
          <w:iCs/>
          <w:sz w:val="24"/>
          <w:szCs w:val="24"/>
          <w:u w:val="single"/>
        </w:rPr>
        <w:t>»</w:t>
      </w:r>
    </w:p>
    <w:bookmarkEnd w:id="31"/>
    <w:p w14:paraId="236298B5"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1889266E" w14:textId="77777777" w:rsidR="00091C4A" w:rsidRPr="00315F34" w:rsidRDefault="00091C4A" w:rsidP="00414C20">
      <w:pPr>
        <w:jc w:val="center"/>
        <w:rPr>
          <w:rFonts w:ascii="Times New Roman" w:hAnsi="Times New Roman"/>
          <w:b/>
          <w:i/>
        </w:rPr>
      </w:pPr>
    </w:p>
    <w:p w14:paraId="60941929" w14:textId="77777777" w:rsidR="00091C4A" w:rsidRDefault="00091C4A" w:rsidP="00414C20">
      <w:pPr>
        <w:rPr>
          <w:rFonts w:ascii="Times New Roman" w:hAnsi="Times New Roman"/>
          <w:b/>
          <w:i/>
        </w:rPr>
      </w:pPr>
    </w:p>
    <w:p w14:paraId="2C961383" w14:textId="77777777" w:rsidR="00424A67" w:rsidRDefault="00424A67" w:rsidP="00414C20">
      <w:pPr>
        <w:rPr>
          <w:rFonts w:ascii="Times New Roman" w:hAnsi="Times New Roman"/>
          <w:b/>
          <w:i/>
        </w:rPr>
      </w:pPr>
    </w:p>
    <w:p w14:paraId="1477455C" w14:textId="77777777" w:rsidR="00424A67" w:rsidRDefault="00424A67" w:rsidP="00414C20">
      <w:pPr>
        <w:rPr>
          <w:rFonts w:ascii="Times New Roman" w:hAnsi="Times New Roman"/>
          <w:b/>
          <w:i/>
        </w:rPr>
      </w:pPr>
    </w:p>
    <w:p w14:paraId="3EAC99D0" w14:textId="77777777" w:rsidR="00424A67" w:rsidRDefault="00424A67" w:rsidP="00414C20">
      <w:pPr>
        <w:rPr>
          <w:rFonts w:ascii="Times New Roman" w:hAnsi="Times New Roman"/>
          <w:b/>
          <w:i/>
        </w:rPr>
      </w:pPr>
    </w:p>
    <w:p w14:paraId="7E958DA9" w14:textId="77777777" w:rsidR="00424A67" w:rsidRDefault="00424A67" w:rsidP="00414C20">
      <w:pPr>
        <w:rPr>
          <w:rFonts w:ascii="Times New Roman" w:hAnsi="Times New Roman"/>
          <w:b/>
          <w:i/>
        </w:rPr>
      </w:pPr>
    </w:p>
    <w:p w14:paraId="4A688913" w14:textId="77777777" w:rsidR="00424A67" w:rsidRDefault="00424A67" w:rsidP="00414C20">
      <w:pPr>
        <w:rPr>
          <w:rFonts w:ascii="Times New Roman" w:hAnsi="Times New Roman"/>
          <w:b/>
          <w:i/>
        </w:rPr>
      </w:pPr>
    </w:p>
    <w:p w14:paraId="275F8156" w14:textId="77777777" w:rsidR="00424A67" w:rsidRDefault="00424A67" w:rsidP="00414C20">
      <w:pPr>
        <w:rPr>
          <w:rFonts w:ascii="Times New Roman" w:hAnsi="Times New Roman"/>
          <w:b/>
          <w:i/>
        </w:rPr>
      </w:pPr>
    </w:p>
    <w:p w14:paraId="15F17525" w14:textId="77777777" w:rsidR="00424A67" w:rsidRPr="00315F34" w:rsidRDefault="00424A67" w:rsidP="00414C20">
      <w:pPr>
        <w:rPr>
          <w:rFonts w:ascii="Times New Roman" w:hAnsi="Times New Roman"/>
          <w:b/>
          <w:i/>
        </w:rPr>
      </w:pPr>
    </w:p>
    <w:p w14:paraId="6B27C90E" w14:textId="77777777" w:rsidR="00091C4A" w:rsidRPr="00315F34" w:rsidRDefault="00091C4A" w:rsidP="00414C20">
      <w:pPr>
        <w:rPr>
          <w:rFonts w:ascii="Times New Roman" w:hAnsi="Times New Roman"/>
          <w:b/>
          <w:i/>
        </w:rPr>
      </w:pPr>
    </w:p>
    <w:p w14:paraId="70591C43" w14:textId="77777777" w:rsidR="00050ACF" w:rsidRPr="00315F34" w:rsidRDefault="00050ACF" w:rsidP="00414C20">
      <w:pPr>
        <w:rPr>
          <w:rFonts w:ascii="Times New Roman" w:hAnsi="Times New Roman"/>
          <w:b/>
          <w:i/>
        </w:rPr>
      </w:pPr>
    </w:p>
    <w:p w14:paraId="259E320C" w14:textId="77777777" w:rsidR="00050ACF" w:rsidRPr="00315F34" w:rsidRDefault="00050ACF" w:rsidP="00414C20">
      <w:pPr>
        <w:rPr>
          <w:rFonts w:ascii="Times New Roman" w:hAnsi="Times New Roman"/>
          <w:b/>
          <w:i/>
        </w:rPr>
      </w:pPr>
    </w:p>
    <w:p w14:paraId="40F2CC01" w14:textId="77777777" w:rsidR="00050ACF" w:rsidRPr="00315F34" w:rsidRDefault="00050ACF" w:rsidP="00414C20">
      <w:pPr>
        <w:rPr>
          <w:rFonts w:ascii="Times New Roman" w:hAnsi="Times New Roman"/>
          <w:b/>
          <w:i/>
        </w:rPr>
      </w:pPr>
    </w:p>
    <w:p w14:paraId="3D890D71"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4DD5820A"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6E578575" w14:textId="77777777" w:rsidTr="008433C9">
        <w:tc>
          <w:tcPr>
            <w:tcW w:w="7501" w:type="dxa"/>
          </w:tcPr>
          <w:p w14:paraId="12EA993F" w14:textId="77777777" w:rsidR="00CD79DF" w:rsidRPr="00315F34" w:rsidRDefault="002543EE" w:rsidP="007A3D27">
            <w:pPr>
              <w:numPr>
                <w:ilvl w:val="0"/>
                <w:numId w:val="10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w:t>
            </w:r>
            <w:r w:rsidRPr="00315F34">
              <w:rPr>
                <w:rFonts w:ascii="Times New Roman" w:hAnsi="Times New Roman"/>
                <w:b/>
                <w:sz w:val="24"/>
                <w:szCs w:val="24"/>
              </w:rPr>
              <w:t>ДИСЦИПЛИНЫ</w:t>
            </w:r>
          </w:p>
        </w:tc>
        <w:tc>
          <w:tcPr>
            <w:tcW w:w="1854" w:type="dxa"/>
          </w:tcPr>
          <w:p w14:paraId="4D05B0AC"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06A29154" w14:textId="77777777" w:rsidTr="008433C9">
        <w:tc>
          <w:tcPr>
            <w:tcW w:w="7501" w:type="dxa"/>
          </w:tcPr>
          <w:p w14:paraId="2EA7C494" w14:textId="77777777" w:rsidR="00CD79DF" w:rsidRPr="00315F34" w:rsidRDefault="002543EE" w:rsidP="007A3D27">
            <w:pPr>
              <w:numPr>
                <w:ilvl w:val="0"/>
                <w:numId w:val="10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52D2AF8" w14:textId="77777777" w:rsidR="00CD79DF" w:rsidRPr="00315F34" w:rsidRDefault="002543EE" w:rsidP="007A3D27">
            <w:pPr>
              <w:numPr>
                <w:ilvl w:val="0"/>
                <w:numId w:val="10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0D657B0"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19EEF4D9" w14:textId="77777777" w:rsidR="00501636" w:rsidRDefault="00501636" w:rsidP="00501636">
            <w:pPr>
              <w:jc w:val="right"/>
              <w:rPr>
                <w:rFonts w:ascii="Times New Roman" w:hAnsi="Times New Roman"/>
                <w:b/>
                <w:sz w:val="24"/>
                <w:szCs w:val="24"/>
              </w:rPr>
            </w:pPr>
          </w:p>
          <w:p w14:paraId="7F33F09C" w14:textId="77777777" w:rsidR="00501636" w:rsidRPr="00315F34" w:rsidRDefault="00120380" w:rsidP="00501636">
            <w:pPr>
              <w:jc w:val="right"/>
              <w:rPr>
                <w:rFonts w:ascii="Times New Roman" w:hAnsi="Times New Roman"/>
                <w:b/>
                <w:sz w:val="24"/>
                <w:szCs w:val="24"/>
              </w:rPr>
            </w:pPr>
            <w:r>
              <w:rPr>
                <w:rFonts w:ascii="Times New Roman" w:hAnsi="Times New Roman"/>
                <w:b/>
                <w:sz w:val="24"/>
                <w:szCs w:val="24"/>
              </w:rPr>
              <w:t>12</w:t>
            </w:r>
          </w:p>
        </w:tc>
      </w:tr>
      <w:tr w:rsidR="000F3586" w14:paraId="2A6811FE" w14:textId="77777777" w:rsidTr="008433C9">
        <w:tc>
          <w:tcPr>
            <w:tcW w:w="7501" w:type="dxa"/>
          </w:tcPr>
          <w:p w14:paraId="25ADF259" w14:textId="77777777" w:rsidR="00CD79DF" w:rsidRPr="00315F34" w:rsidRDefault="002543EE" w:rsidP="007A3D27">
            <w:pPr>
              <w:numPr>
                <w:ilvl w:val="0"/>
                <w:numId w:val="10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D3707F7" w14:textId="77777777" w:rsidR="00CD79DF" w:rsidRPr="00315F34" w:rsidRDefault="00CD79DF" w:rsidP="008433C9">
            <w:pPr>
              <w:suppressAutoHyphens/>
              <w:rPr>
                <w:rFonts w:ascii="Times New Roman" w:hAnsi="Times New Roman"/>
                <w:b/>
                <w:sz w:val="24"/>
                <w:szCs w:val="24"/>
              </w:rPr>
            </w:pPr>
          </w:p>
        </w:tc>
        <w:tc>
          <w:tcPr>
            <w:tcW w:w="1854" w:type="dxa"/>
          </w:tcPr>
          <w:p w14:paraId="63395B15"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120380">
              <w:rPr>
                <w:rFonts w:ascii="Times New Roman" w:hAnsi="Times New Roman"/>
                <w:b/>
                <w:sz w:val="24"/>
                <w:szCs w:val="24"/>
              </w:rPr>
              <w:t>3</w:t>
            </w:r>
          </w:p>
        </w:tc>
      </w:tr>
    </w:tbl>
    <w:p w14:paraId="7586FD2F" w14:textId="77777777" w:rsidR="00CD79DF" w:rsidRPr="00315F34" w:rsidRDefault="002543EE" w:rsidP="007A3D27">
      <w:pPr>
        <w:numPr>
          <w:ilvl w:val="0"/>
          <w:numId w:val="10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6ABF1F4" w14:textId="77777777" w:rsidR="00CD79DF" w:rsidRPr="00315F34" w:rsidRDefault="00ED7DDF" w:rsidP="005F7364">
      <w:pPr>
        <w:spacing w:after="0"/>
        <w:jc w:val="center"/>
        <w:rPr>
          <w:rFonts w:ascii="Times New Roman" w:hAnsi="Times New Roman"/>
          <w:sz w:val="24"/>
          <w:szCs w:val="24"/>
          <w:vertAlign w:val="superscript"/>
        </w:rPr>
      </w:pPr>
      <w:proofErr w:type="gramStart"/>
      <w:r w:rsidRPr="00ED7DDF">
        <w:rPr>
          <w:rFonts w:ascii="Times New Roman" w:hAnsi="Times New Roman"/>
          <w:b/>
          <w:iCs/>
          <w:sz w:val="24"/>
          <w:szCs w:val="24"/>
          <w:u w:val="single"/>
        </w:rPr>
        <w:t>« ОП</w:t>
      </w:r>
      <w:proofErr w:type="gramEnd"/>
      <w:r w:rsidRPr="00ED7DDF">
        <w:rPr>
          <w:rFonts w:ascii="Times New Roman" w:hAnsi="Times New Roman"/>
          <w:b/>
          <w:iCs/>
          <w:sz w:val="24"/>
          <w:szCs w:val="24"/>
          <w:u w:val="single"/>
        </w:rPr>
        <w:t>.03 ТЕХНОЛОГИЧЕСОКЕ ОБОРУДОВАНИЕ И ПРИСПОСОБЛЕНИЯ»</w:t>
      </w:r>
      <w:r w:rsidR="00DF265F" w:rsidRPr="00DF265F">
        <w:rPr>
          <w:rFonts w:ascii="Times New Roman" w:hAnsi="Times New Roman"/>
          <w:b/>
          <w:iCs/>
          <w:sz w:val="24"/>
          <w:szCs w:val="24"/>
          <w:u w:val="single"/>
        </w:rPr>
        <w:t xml:space="preserve"> </w:t>
      </w:r>
      <w:r w:rsidR="002543EE" w:rsidRPr="00315F34">
        <w:rPr>
          <w:rFonts w:ascii="Times New Roman" w:hAnsi="Times New Roman"/>
          <w:sz w:val="24"/>
          <w:szCs w:val="24"/>
          <w:vertAlign w:val="superscript"/>
        </w:rPr>
        <w:t>(наименование дисциплины)</w:t>
      </w:r>
    </w:p>
    <w:p w14:paraId="1D6DFD7A" w14:textId="77777777" w:rsidR="00501636" w:rsidRDefault="00501636" w:rsidP="00501636">
      <w:pPr>
        <w:pStyle w:val="a3"/>
        <w:rPr>
          <w:b/>
          <w:sz w:val="22"/>
        </w:rPr>
      </w:pPr>
    </w:p>
    <w:p w14:paraId="1FA1F103" w14:textId="77777777" w:rsidR="00ED7DDF" w:rsidRPr="00ED7DDF" w:rsidRDefault="002543EE" w:rsidP="00ED7DDF">
      <w:pPr>
        <w:numPr>
          <w:ilvl w:val="1"/>
          <w:numId w:val="55"/>
        </w:numPr>
        <w:spacing w:after="5" w:line="271" w:lineRule="auto"/>
        <w:ind w:left="0" w:right="2"/>
        <w:jc w:val="both"/>
        <w:rPr>
          <w:rFonts w:ascii="Times New Roman" w:hAnsi="Times New Roman"/>
          <w:color w:val="000000"/>
          <w:sz w:val="24"/>
          <w:lang w:eastAsia="en-US"/>
        </w:rPr>
      </w:pPr>
      <w:r w:rsidRPr="00ED7DDF">
        <w:rPr>
          <w:rFonts w:ascii="Times New Roman" w:hAnsi="Times New Roman"/>
          <w:b/>
          <w:color w:val="000000"/>
          <w:sz w:val="24"/>
          <w:lang w:eastAsia="en-US"/>
        </w:rPr>
        <w:t xml:space="preserve">Место дисциплины в структуре примерной основной образовательной программы: </w:t>
      </w:r>
      <w:r w:rsidRPr="00ED7DDF">
        <w:rPr>
          <w:rFonts w:ascii="Times New Roman" w:hAnsi="Times New Roman"/>
          <w:color w:val="000000"/>
          <w:sz w:val="24"/>
          <w:lang w:eastAsia="en-US"/>
        </w:rPr>
        <w:t xml:space="preserve"> </w:t>
      </w:r>
      <w:r w:rsidRPr="00ED7DDF">
        <w:rPr>
          <w:rFonts w:ascii="Times New Roman" w:hAnsi="Times New Roman"/>
          <w:color w:val="000000"/>
          <w:sz w:val="24"/>
          <w:lang w:eastAsia="en-US"/>
        </w:rPr>
        <w:tab/>
        <w:t xml:space="preserve"> </w:t>
      </w:r>
    </w:p>
    <w:p w14:paraId="22A7C2B4" w14:textId="77777777" w:rsidR="00ED7DDF" w:rsidRPr="00ED7DDF" w:rsidRDefault="002543EE" w:rsidP="00ED7DDF">
      <w:pPr>
        <w:spacing w:after="0" w:line="240" w:lineRule="auto"/>
        <w:ind w:firstLine="624"/>
        <w:jc w:val="both"/>
        <w:rPr>
          <w:rFonts w:ascii="Times New Roman" w:hAnsi="Times New Roman"/>
          <w:color w:val="000000"/>
          <w:sz w:val="24"/>
          <w:lang w:eastAsia="en-US"/>
        </w:rPr>
      </w:pPr>
      <w:r w:rsidRPr="00ED7DDF">
        <w:rPr>
          <w:rFonts w:ascii="Times New Roman" w:hAnsi="Times New Roman"/>
          <w:color w:val="000000"/>
          <w:sz w:val="24"/>
          <w:lang w:eastAsia="en-US"/>
        </w:rPr>
        <w:t xml:space="preserve"> Учебная дисциплина «Технологическое оборудование и приспособления» является обязательной частью общепр</w:t>
      </w:r>
      <w:r w:rsidRPr="00ED7DDF">
        <w:rPr>
          <w:rFonts w:ascii="Times New Roman" w:hAnsi="Times New Roman"/>
          <w:color w:val="000000"/>
          <w:sz w:val="24"/>
          <w:lang w:eastAsia="en-US"/>
        </w:rPr>
        <w:t>офессионального цикла примерной основной образовательной программы в соответствии с ФГОС 15.02.14 Оснащение средствами автоматизации технологических процессов и производств</w:t>
      </w:r>
      <w:r w:rsidR="005F7364">
        <w:rPr>
          <w:rFonts w:ascii="Times New Roman" w:hAnsi="Times New Roman"/>
          <w:color w:val="000000"/>
          <w:sz w:val="24"/>
          <w:lang w:eastAsia="en-US"/>
        </w:rPr>
        <w:t xml:space="preserve"> (по отраслям)</w:t>
      </w:r>
      <w:r w:rsidRPr="00ED7DDF">
        <w:rPr>
          <w:rFonts w:ascii="Times New Roman" w:hAnsi="Times New Roman"/>
          <w:color w:val="000000"/>
          <w:sz w:val="24"/>
          <w:lang w:eastAsia="en-US"/>
        </w:rPr>
        <w:t xml:space="preserve">.  </w:t>
      </w:r>
    </w:p>
    <w:p w14:paraId="18E5393A" w14:textId="77777777" w:rsidR="00ED7DDF" w:rsidRPr="00ED7DDF" w:rsidRDefault="002543EE" w:rsidP="00ED7DDF">
      <w:pPr>
        <w:spacing w:after="0" w:line="240" w:lineRule="auto"/>
        <w:ind w:firstLine="624"/>
        <w:jc w:val="both"/>
        <w:rPr>
          <w:rFonts w:ascii="Times New Roman" w:hAnsi="Times New Roman"/>
          <w:color w:val="000000"/>
          <w:sz w:val="24"/>
          <w:lang w:eastAsia="en-US"/>
        </w:rPr>
      </w:pPr>
      <w:r w:rsidRPr="00ED7DDF">
        <w:rPr>
          <w:rFonts w:ascii="Times New Roman" w:hAnsi="Times New Roman"/>
          <w:color w:val="000000"/>
          <w:sz w:val="24"/>
          <w:lang w:eastAsia="en-US"/>
        </w:rPr>
        <w:t xml:space="preserve"> Учебная дисциплина «Технологическое оборудование и приспособления</w:t>
      </w:r>
      <w:r w:rsidRPr="00ED7DDF">
        <w:rPr>
          <w:rFonts w:ascii="Times New Roman" w:hAnsi="Times New Roman"/>
          <w:color w:val="000000"/>
          <w:sz w:val="24"/>
          <w:lang w:eastAsia="en-US"/>
        </w:rPr>
        <w:t xml:space="preserve">»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   </w:t>
      </w:r>
    </w:p>
    <w:p w14:paraId="2CD124A3" w14:textId="77777777" w:rsidR="00DF265F" w:rsidRPr="00DF265F" w:rsidRDefault="00ED7DDF" w:rsidP="00DF265F">
      <w:pPr>
        <w:spacing w:after="27" w:line="259" w:lineRule="auto"/>
        <w:rPr>
          <w:rFonts w:ascii="Times New Roman" w:hAnsi="Times New Roman"/>
          <w:color w:val="000000"/>
          <w:sz w:val="24"/>
          <w:lang w:eastAsia="en-US"/>
        </w:rPr>
      </w:pPr>
      <w:r w:rsidRPr="00ED7DDF">
        <w:rPr>
          <w:rFonts w:ascii="Times New Roman" w:hAnsi="Times New Roman"/>
          <w:b/>
          <w:color w:val="000000"/>
          <w:sz w:val="24"/>
          <w:lang w:eastAsia="en-US"/>
        </w:rPr>
        <w:t xml:space="preserve"> </w:t>
      </w:r>
      <w:r w:rsidR="002543EE" w:rsidRPr="00DF265F">
        <w:rPr>
          <w:rFonts w:ascii="Times New Roman" w:hAnsi="Times New Roman"/>
          <w:b/>
          <w:color w:val="000000"/>
          <w:sz w:val="24"/>
          <w:lang w:eastAsia="en-US"/>
        </w:rPr>
        <w:t xml:space="preserve"> </w:t>
      </w:r>
    </w:p>
    <w:p w14:paraId="6E774E63" w14:textId="77777777" w:rsidR="00ED7DDF" w:rsidRPr="00ED7DDF" w:rsidRDefault="002543EE" w:rsidP="00ED7DDF">
      <w:pPr>
        <w:numPr>
          <w:ilvl w:val="1"/>
          <w:numId w:val="55"/>
        </w:numPr>
        <w:spacing w:after="5" w:line="271" w:lineRule="auto"/>
        <w:ind w:right="2"/>
        <w:jc w:val="both"/>
        <w:rPr>
          <w:rFonts w:ascii="Times New Roman" w:hAnsi="Times New Roman"/>
          <w:color w:val="000000"/>
          <w:sz w:val="24"/>
          <w:lang w:eastAsia="en-US"/>
        </w:rPr>
      </w:pPr>
      <w:r w:rsidRPr="00ED7DDF">
        <w:rPr>
          <w:rFonts w:ascii="Times New Roman" w:hAnsi="Times New Roman"/>
          <w:b/>
          <w:color w:val="000000"/>
          <w:sz w:val="24"/>
          <w:lang w:eastAsia="en-US"/>
        </w:rPr>
        <w:t>Цель и планируем</w:t>
      </w:r>
      <w:r w:rsidRPr="00ED7DDF">
        <w:rPr>
          <w:rFonts w:ascii="Times New Roman" w:hAnsi="Times New Roman"/>
          <w:b/>
          <w:color w:val="000000"/>
          <w:sz w:val="24"/>
          <w:lang w:eastAsia="en-US"/>
        </w:rPr>
        <w:t xml:space="preserve">ые результаты освоения дисциплины   </w:t>
      </w:r>
    </w:p>
    <w:tbl>
      <w:tblPr>
        <w:tblW w:w="9890" w:type="dxa"/>
        <w:tblInd w:w="-108" w:type="dxa"/>
        <w:tblCellMar>
          <w:top w:w="52" w:type="dxa"/>
          <w:right w:w="48" w:type="dxa"/>
        </w:tblCellMar>
        <w:tblLook w:val="04A0" w:firstRow="1" w:lastRow="0" w:firstColumn="1" w:lastColumn="0" w:noHBand="0" w:noVBand="1"/>
      </w:tblPr>
      <w:tblGrid>
        <w:gridCol w:w="2201"/>
        <w:gridCol w:w="3010"/>
        <w:gridCol w:w="4679"/>
      </w:tblGrid>
      <w:tr w:rsidR="000F3586" w14:paraId="1C436388" w14:textId="77777777" w:rsidTr="00ED7DDF">
        <w:trPr>
          <w:trHeight w:val="660"/>
        </w:trPr>
        <w:tc>
          <w:tcPr>
            <w:tcW w:w="2201" w:type="dxa"/>
            <w:tcBorders>
              <w:top w:val="single" w:sz="4" w:space="0" w:color="000000"/>
              <w:left w:val="single" w:sz="4" w:space="0" w:color="000000"/>
              <w:bottom w:val="single" w:sz="4" w:space="0" w:color="000000"/>
              <w:right w:val="single" w:sz="4" w:space="0" w:color="000000"/>
            </w:tcBorders>
            <w:shd w:val="clear" w:color="auto" w:fill="auto"/>
          </w:tcPr>
          <w:p w14:paraId="72072F9C" w14:textId="77777777" w:rsidR="00ED7DDF" w:rsidRPr="00ED7DDF" w:rsidRDefault="002543EE" w:rsidP="00ED7DDF">
            <w:pPr>
              <w:spacing w:after="0" w:line="259" w:lineRule="auto"/>
              <w:jc w:val="center"/>
              <w:rPr>
                <w:rFonts w:ascii="Times New Roman" w:hAnsi="Times New Roman"/>
                <w:color w:val="000000"/>
                <w:sz w:val="24"/>
                <w:lang w:val="en-US" w:eastAsia="en-US"/>
              </w:rPr>
            </w:pPr>
            <w:proofErr w:type="spellStart"/>
            <w:r w:rsidRPr="00ED7DDF">
              <w:rPr>
                <w:rFonts w:ascii="Times New Roman" w:hAnsi="Times New Roman"/>
                <w:b/>
                <w:color w:val="000000"/>
                <w:sz w:val="24"/>
                <w:lang w:val="en-US" w:eastAsia="en-US"/>
              </w:rPr>
              <w:t>Код</w:t>
            </w:r>
            <w:proofErr w:type="spellEnd"/>
            <w:r w:rsidRPr="00ED7DDF">
              <w:rPr>
                <w:rFonts w:ascii="Times New Roman" w:hAnsi="Times New Roman"/>
                <w:b/>
                <w:color w:val="000000"/>
                <w:sz w:val="24"/>
                <w:lang w:val="en-US" w:eastAsia="en-US"/>
              </w:rPr>
              <w:t xml:space="preserve"> ПК, ОК </w:t>
            </w:r>
          </w:p>
        </w:tc>
        <w:tc>
          <w:tcPr>
            <w:tcW w:w="3010" w:type="dxa"/>
            <w:tcBorders>
              <w:top w:val="single" w:sz="4" w:space="0" w:color="000000"/>
              <w:left w:val="single" w:sz="4" w:space="0" w:color="000000"/>
              <w:bottom w:val="single" w:sz="4" w:space="0" w:color="000000"/>
              <w:right w:val="single" w:sz="4" w:space="0" w:color="000000"/>
            </w:tcBorders>
            <w:shd w:val="clear" w:color="auto" w:fill="auto"/>
          </w:tcPr>
          <w:p w14:paraId="18BA796C" w14:textId="77777777" w:rsidR="00ED7DDF" w:rsidRPr="00ED7DDF" w:rsidRDefault="002543EE" w:rsidP="00ED7DDF">
            <w:pPr>
              <w:spacing w:after="0" w:line="259" w:lineRule="auto"/>
              <w:ind w:right="60"/>
              <w:jc w:val="center"/>
              <w:rPr>
                <w:rFonts w:ascii="Times New Roman" w:hAnsi="Times New Roman"/>
                <w:color w:val="000000"/>
                <w:sz w:val="24"/>
                <w:lang w:val="en-US" w:eastAsia="en-US"/>
              </w:rPr>
            </w:pPr>
            <w:proofErr w:type="spellStart"/>
            <w:r w:rsidRPr="00ED7DDF">
              <w:rPr>
                <w:rFonts w:ascii="Times New Roman" w:hAnsi="Times New Roman"/>
                <w:b/>
                <w:color w:val="000000"/>
                <w:sz w:val="24"/>
                <w:lang w:val="en-US" w:eastAsia="en-US"/>
              </w:rPr>
              <w:t>Умения</w:t>
            </w:r>
            <w:proofErr w:type="spellEnd"/>
            <w:r w:rsidRPr="00ED7DDF">
              <w:rPr>
                <w:rFonts w:ascii="Times New Roman" w:hAnsi="Times New Roman"/>
                <w:b/>
                <w:color w:val="000000"/>
                <w:sz w:val="24"/>
                <w:lang w:val="en-US" w:eastAsia="en-US"/>
              </w:rPr>
              <w:t xml:space="preserve"> </w:t>
            </w:r>
          </w:p>
        </w:tc>
        <w:tc>
          <w:tcPr>
            <w:tcW w:w="4679" w:type="dxa"/>
            <w:tcBorders>
              <w:top w:val="single" w:sz="4" w:space="0" w:color="000000"/>
              <w:left w:val="single" w:sz="4" w:space="0" w:color="000000"/>
              <w:bottom w:val="single" w:sz="4" w:space="0" w:color="000000"/>
              <w:right w:val="single" w:sz="4" w:space="0" w:color="000000"/>
            </w:tcBorders>
            <w:shd w:val="clear" w:color="auto" w:fill="auto"/>
          </w:tcPr>
          <w:p w14:paraId="44D0E08D" w14:textId="77777777" w:rsidR="00ED7DDF" w:rsidRPr="00ED7DDF" w:rsidRDefault="002543EE" w:rsidP="00ED7DDF">
            <w:pPr>
              <w:spacing w:after="0" w:line="259" w:lineRule="auto"/>
              <w:ind w:right="55"/>
              <w:jc w:val="center"/>
              <w:rPr>
                <w:rFonts w:ascii="Times New Roman" w:hAnsi="Times New Roman"/>
                <w:color w:val="000000"/>
                <w:sz w:val="24"/>
                <w:lang w:val="en-US" w:eastAsia="en-US"/>
              </w:rPr>
            </w:pPr>
            <w:proofErr w:type="spellStart"/>
            <w:r w:rsidRPr="00ED7DDF">
              <w:rPr>
                <w:rFonts w:ascii="Times New Roman" w:hAnsi="Times New Roman"/>
                <w:b/>
                <w:color w:val="000000"/>
                <w:sz w:val="24"/>
                <w:lang w:val="en-US" w:eastAsia="en-US"/>
              </w:rPr>
              <w:t>Знания</w:t>
            </w:r>
            <w:proofErr w:type="spellEnd"/>
            <w:r w:rsidRPr="00ED7DDF">
              <w:rPr>
                <w:rFonts w:ascii="Times New Roman" w:hAnsi="Times New Roman"/>
                <w:b/>
                <w:color w:val="000000"/>
                <w:sz w:val="24"/>
                <w:lang w:val="en-US" w:eastAsia="en-US"/>
              </w:rPr>
              <w:t xml:space="preserve"> </w:t>
            </w:r>
          </w:p>
        </w:tc>
      </w:tr>
      <w:tr w:rsidR="000F3586" w14:paraId="1C6D6430" w14:textId="77777777" w:rsidTr="00ED7DDF">
        <w:trPr>
          <w:trHeight w:val="4438"/>
        </w:trPr>
        <w:tc>
          <w:tcPr>
            <w:tcW w:w="2201" w:type="dxa"/>
            <w:tcBorders>
              <w:top w:val="single" w:sz="4" w:space="0" w:color="000000"/>
              <w:left w:val="single" w:sz="4" w:space="0" w:color="000000"/>
              <w:bottom w:val="single" w:sz="4" w:space="0" w:color="000000"/>
              <w:right w:val="single" w:sz="4" w:space="0" w:color="000000"/>
            </w:tcBorders>
            <w:shd w:val="clear" w:color="auto" w:fill="auto"/>
          </w:tcPr>
          <w:p w14:paraId="604E17DE" w14:textId="77777777" w:rsidR="00ED7DDF" w:rsidRPr="00ED7DDF" w:rsidRDefault="002543EE" w:rsidP="00ED7DDF">
            <w:pPr>
              <w:spacing w:after="0" w:line="259" w:lineRule="auto"/>
              <w:rPr>
                <w:rFonts w:ascii="Times New Roman" w:hAnsi="Times New Roman"/>
                <w:color w:val="000000"/>
                <w:sz w:val="24"/>
                <w:lang w:eastAsia="en-US"/>
              </w:rPr>
            </w:pPr>
            <w:r w:rsidRPr="00ED7DDF">
              <w:rPr>
                <w:rFonts w:ascii="Times New Roman" w:hAnsi="Times New Roman"/>
                <w:color w:val="000000"/>
                <w:sz w:val="24"/>
                <w:lang w:eastAsia="en-US"/>
              </w:rPr>
              <w:t xml:space="preserve">ОК 01. </w:t>
            </w:r>
          </w:p>
          <w:p w14:paraId="2EF69A15" w14:textId="77777777" w:rsidR="00120380" w:rsidRDefault="00ED7DDF" w:rsidP="00ED7DDF">
            <w:pPr>
              <w:spacing w:after="0"/>
              <w:rPr>
                <w:rFonts w:ascii="Times New Roman" w:hAnsi="Times New Roman"/>
                <w:color w:val="000000"/>
                <w:sz w:val="24"/>
                <w:lang w:eastAsia="en-US"/>
              </w:rPr>
            </w:pPr>
            <w:r w:rsidRPr="00ED7DDF">
              <w:rPr>
                <w:rFonts w:ascii="Times New Roman" w:hAnsi="Times New Roman"/>
                <w:color w:val="000000"/>
                <w:sz w:val="24"/>
                <w:lang w:eastAsia="en-US"/>
              </w:rPr>
              <w:t xml:space="preserve">ОК 02. </w:t>
            </w:r>
          </w:p>
          <w:p w14:paraId="4581E9D3" w14:textId="77777777" w:rsidR="00ED7DDF" w:rsidRPr="00ED7DDF" w:rsidRDefault="002543EE" w:rsidP="00ED7DDF">
            <w:pPr>
              <w:spacing w:after="0"/>
              <w:rPr>
                <w:rFonts w:ascii="Times New Roman" w:hAnsi="Times New Roman"/>
                <w:color w:val="000000"/>
                <w:sz w:val="24"/>
                <w:lang w:eastAsia="en-US"/>
              </w:rPr>
            </w:pPr>
            <w:r w:rsidRPr="00ED7DDF">
              <w:rPr>
                <w:rFonts w:ascii="Times New Roman" w:hAnsi="Times New Roman"/>
                <w:color w:val="000000"/>
                <w:sz w:val="24"/>
                <w:lang w:eastAsia="en-US"/>
              </w:rPr>
              <w:t xml:space="preserve">ОК 04. </w:t>
            </w:r>
          </w:p>
          <w:p w14:paraId="23F42775" w14:textId="77777777" w:rsidR="00ED7DDF" w:rsidRPr="00ED7DDF" w:rsidRDefault="002543EE" w:rsidP="00ED7DDF">
            <w:pPr>
              <w:spacing w:after="19" w:line="259" w:lineRule="auto"/>
              <w:rPr>
                <w:rFonts w:ascii="Times New Roman" w:hAnsi="Times New Roman"/>
                <w:color w:val="000000"/>
                <w:sz w:val="24"/>
                <w:lang w:eastAsia="en-US"/>
              </w:rPr>
            </w:pPr>
            <w:r w:rsidRPr="00ED7DDF">
              <w:rPr>
                <w:rFonts w:ascii="Times New Roman" w:hAnsi="Times New Roman"/>
                <w:color w:val="000000"/>
                <w:sz w:val="24"/>
                <w:lang w:eastAsia="en-US"/>
              </w:rPr>
              <w:t xml:space="preserve">ОК 05. </w:t>
            </w:r>
          </w:p>
          <w:p w14:paraId="689A8B3E" w14:textId="77777777" w:rsidR="00ED7DDF" w:rsidRPr="00ED7DDF" w:rsidRDefault="002543EE" w:rsidP="00ED7DDF">
            <w:pPr>
              <w:spacing w:after="19" w:line="259" w:lineRule="auto"/>
              <w:rPr>
                <w:rFonts w:ascii="Times New Roman" w:hAnsi="Times New Roman"/>
                <w:color w:val="000000"/>
                <w:sz w:val="24"/>
                <w:lang w:eastAsia="en-US"/>
              </w:rPr>
            </w:pPr>
            <w:r w:rsidRPr="00ED7DDF">
              <w:rPr>
                <w:rFonts w:ascii="Times New Roman" w:hAnsi="Times New Roman"/>
                <w:color w:val="000000"/>
                <w:sz w:val="24"/>
                <w:lang w:eastAsia="en-US"/>
              </w:rPr>
              <w:t xml:space="preserve">ОК 09. </w:t>
            </w:r>
          </w:p>
          <w:p w14:paraId="0BDCBE44" w14:textId="77777777" w:rsidR="00ED7DDF" w:rsidRDefault="002543EE" w:rsidP="00ED7DDF">
            <w:pPr>
              <w:spacing w:after="0" w:line="273" w:lineRule="auto"/>
              <w:rPr>
                <w:rFonts w:ascii="Times New Roman" w:hAnsi="Times New Roman"/>
                <w:color w:val="000000"/>
                <w:sz w:val="24"/>
                <w:lang w:eastAsia="en-US"/>
              </w:rPr>
            </w:pPr>
            <w:r w:rsidRPr="00ED7DDF">
              <w:rPr>
                <w:rFonts w:ascii="Times New Roman" w:hAnsi="Times New Roman"/>
                <w:color w:val="000000"/>
                <w:sz w:val="24"/>
                <w:lang w:eastAsia="en-US"/>
              </w:rPr>
              <w:t xml:space="preserve">ОК 10. </w:t>
            </w:r>
          </w:p>
          <w:p w14:paraId="2E7BEA08" w14:textId="77777777" w:rsidR="00ED7DDF" w:rsidRPr="00ED7DDF" w:rsidRDefault="002543EE" w:rsidP="00ED7DDF">
            <w:pPr>
              <w:spacing w:after="0" w:line="273" w:lineRule="auto"/>
              <w:rPr>
                <w:rFonts w:ascii="Times New Roman" w:hAnsi="Times New Roman"/>
                <w:color w:val="000000"/>
                <w:sz w:val="24"/>
                <w:lang w:eastAsia="en-US"/>
              </w:rPr>
            </w:pPr>
            <w:r w:rsidRPr="00ED7DDF">
              <w:rPr>
                <w:rFonts w:ascii="Times New Roman" w:hAnsi="Times New Roman"/>
                <w:color w:val="000000"/>
                <w:sz w:val="24"/>
                <w:lang w:eastAsia="en-US"/>
              </w:rPr>
              <w:t xml:space="preserve">ПК 1.1.-1.4. </w:t>
            </w:r>
          </w:p>
          <w:p w14:paraId="62CDF8A4" w14:textId="77777777" w:rsidR="00ED7DDF" w:rsidRDefault="002543EE" w:rsidP="00120380">
            <w:pPr>
              <w:spacing w:after="17" w:line="259" w:lineRule="auto"/>
              <w:rPr>
                <w:rFonts w:ascii="Times New Roman" w:hAnsi="Times New Roman"/>
                <w:color w:val="000000"/>
                <w:sz w:val="24"/>
                <w:lang w:eastAsia="en-US"/>
              </w:rPr>
            </w:pPr>
            <w:r w:rsidRPr="00ED7DDF">
              <w:rPr>
                <w:rFonts w:ascii="Times New Roman" w:hAnsi="Times New Roman"/>
                <w:color w:val="000000"/>
                <w:sz w:val="24"/>
                <w:lang w:eastAsia="en-US"/>
              </w:rPr>
              <w:t xml:space="preserve">ПК 2.1.- ПК 2.5. </w:t>
            </w:r>
          </w:p>
          <w:p w14:paraId="12C88D36" w14:textId="77777777" w:rsidR="00ED7DDF" w:rsidRPr="00ED7DDF" w:rsidRDefault="002543EE" w:rsidP="00120380">
            <w:pPr>
              <w:spacing w:after="0" w:line="266" w:lineRule="auto"/>
              <w:rPr>
                <w:rFonts w:ascii="Times New Roman" w:hAnsi="Times New Roman"/>
                <w:color w:val="000000"/>
                <w:sz w:val="24"/>
                <w:lang w:val="en-US" w:eastAsia="en-US"/>
              </w:rPr>
            </w:pPr>
            <w:r w:rsidRPr="009A765E">
              <w:rPr>
                <w:rFonts w:ascii="Times New Roman" w:hAnsi="Times New Roman"/>
                <w:color w:val="000000"/>
                <w:sz w:val="24"/>
                <w:lang w:eastAsia="en-US"/>
              </w:rPr>
              <w:t xml:space="preserve">ПК3.1.- </w:t>
            </w:r>
            <w:r w:rsidRPr="00ED7DDF">
              <w:rPr>
                <w:rFonts w:ascii="Times New Roman" w:hAnsi="Times New Roman"/>
                <w:color w:val="000000"/>
                <w:sz w:val="24"/>
                <w:lang w:val="en-US" w:eastAsia="en-US"/>
              </w:rPr>
              <w:t>ПК 3.5.</w:t>
            </w:r>
          </w:p>
        </w:tc>
        <w:tc>
          <w:tcPr>
            <w:tcW w:w="3010" w:type="dxa"/>
            <w:tcBorders>
              <w:top w:val="single" w:sz="4" w:space="0" w:color="000000"/>
              <w:left w:val="single" w:sz="4" w:space="0" w:color="000000"/>
              <w:bottom w:val="single" w:sz="4" w:space="0" w:color="000000"/>
              <w:right w:val="single" w:sz="4" w:space="0" w:color="000000"/>
            </w:tcBorders>
            <w:shd w:val="clear" w:color="auto" w:fill="auto"/>
          </w:tcPr>
          <w:p w14:paraId="32DE1E18" w14:textId="77777777" w:rsidR="00ED7DDF" w:rsidRPr="00ED7DDF" w:rsidRDefault="002543EE" w:rsidP="00ED7DDF">
            <w:pPr>
              <w:spacing w:after="194" w:line="318" w:lineRule="auto"/>
              <w:rPr>
                <w:rFonts w:ascii="Times New Roman" w:hAnsi="Times New Roman"/>
                <w:color w:val="000000"/>
                <w:sz w:val="24"/>
                <w:lang w:eastAsia="en-US"/>
              </w:rPr>
            </w:pPr>
            <w:r w:rsidRPr="00ED7DDF">
              <w:rPr>
                <w:rFonts w:ascii="Times New Roman" w:hAnsi="Times New Roman"/>
                <w:color w:val="000000"/>
                <w:sz w:val="24"/>
                <w:lang w:eastAsia="en-US"/>
              </w:rPr>
              <w:t>-читать кинематические схемы; -осуществлять рациональный выбор технологическо</w:t>
            </w:r>
            <w:r w:rsidRPr="00ED7DDF">
              <w:rPr>
                <w:rFonts w:ascii="Times New Roman" w:hAnsi="Times New Roman"/>
                <w:color w:val="000000"/>
                <w:sz w:val="24"/>
                <w:lang w:eastAsia="en-US"/>
              </w:rPr>
              <w:t xml:space="preserve">го оборудования для выполнения технологического процесса; </w:t>
            </w:r>
          </w:p>
          <w:p w14:paraId="0E355185" w14:textId="77777777" w:rsidR="00ED7DDF" w:rsidRPr="00ED7DDF" w:rsidRDefault="002543EE" w:rsidP="00ED7DDF">
            <w:pPr>
              <w:spacing w:after="0" w:line="259" w:lineRule="auto"/>
              <w:rPr>
                <w:rFonts w:ascii="Times New Roman" w:hAnsi="Times New Roman"/>
                <w:color w:val="000000"/>
                <w:sz w:val="24"/>
                <w:lang w:eastAsia="en-US"/>
              </w:rPr>
            </w:pPr>
            <w:r w:rsidRPr="00ED7DDF">
              <w:rPr>
                <w:rFonts w:ascii="Times New Roman" w:hAnsi="Times New Roman"/>
                <w:b/>
                <w:color w:val="000000"/>
                <w:sz w:val="24"/>
                <w:lang w:eastAsia="en-US"/>
              </w:rPr>
              <w:t xml:space="preserve"> </w:t>
            </w:r>
          </w:p>
        </w:tc>
        <w:tc>
          <w:tcPr>
            <w:tcW w:w="4679" w:type="dxa"/>
            <w:tcBorders>
              <w:top w:val="single" w:sz="4" w:space="0" w:color="000000"/>
              <w:left w:val="single" w:sz="4" w:space="0" w:color="000000"/>
              <w:bottom w:val="single" w:sz="4" w:space="0" w:color="000000"/>
              <w:right w:val="single" w:sz="4" w:space="0" w:color="000000"/>
            </w:tcBorders>
            <w:shd w:val="clear" w:color="auto" w:fill="auto"/>
          </w:tcPr>
          <w:p w14:paraId="2E8503C7" w14:textId="77777777" w:rsidR="00ED7DDF" w:rsidRPr="00ED7DDF" w:rsidRDefault="002543EE" w:rsidP="00ED7DDF">
            <w:pPr>
              <w:numPr>
                <w:ilvl w:val="0"/>
                <w:numId w:val="56"/>
              </w:numPr>
              <w:spacing w:after="281" w:line="278" w:lineRule="auto"/>
              <w:ind w:right="5" w:hanging="10"/>
              <w:jc w:val="both"/>
              <w:rPr>
                <w:rFonts w:ascii="Times New Roman" w:hAnsi="Times New Roman"/>
                <w:color w:val="000000"/>
                <w:sz w:val="24"/>
                <w:lang w:eastAsia="en-US"/>
              </w:rPr>
            </w:pPr>
            <w:r w:rsidRPr="00ED7DDF">
              <w:rPr>
                <w:rFonts w:ascii="Times New Roman" w:hAnsi="Times New Roman"/>
                <w:color w:val="000000"/>
                <w:sz w:val="24"/>
                <w:lang w:eastAsia="en-US"/>
              </w:rPr>
              <w:t xml:space="preserve">классификацию и обозначение металлорежущих станков; </w:t>
            </w:r>
          </w:p>
          <w:p w14:paraId="3FEEC66E" w14:textId="77777777" w:rsidR="00ED7DDF" w:rsidRPr="00ED7DDF" w:rsidRDefault="002543EE" w:rsidP="00ED7DDF">
            <w:pPr>
              <w:numPr>
                <w:ilvl w:val="0"/>
                <w:numId w:val="56"/>
              </w:numPr>
              <w:spacing w:after="305" w:line="257" w:lineRule="auto"/>
              <w:ind w:right="5" w:hanging="10"/>
              <w:jc w:val="both"/>
              <w:rPr>
                <w:rFonts w:ascii="Times New Roman" w:hAnsi="Times New Roman"/>
                <w:color w:val="000000"/>
                <w:sz w:val="24"/>
                <w:lang w:eastAsia="en-US"/>
              </w:rPr>
            </w:pPr>
            <w:r w:rsidRPr="00ED7DDF">
              <w:rPr>
                <w:rFonts w:ascii="Times New Roman" w:hAnsi="Times New Roman"/>
                <w:color w:val="000000"/>
                <w:sz w:val="24"/>
                <w:lang w:eastAsia="en-US"/>
              </w:rPr>
              <w:t xml:space="preserve">назначения, область применения, устройство, принцип работы, наладку и технологические возможности станков, в т. ч с числовым </w:t>
            </w:r>
            <w:r w:rsidRPr="00ED7DDF">
              <w:rPr>
                <w:rFonts w:ascii="Times New Roman" w:hAnsi="Times New Roman"/>
                <w:color w:val="000000"/>
                <w:sz w:val="24"/>
                <w:lang w:eastAsia="en-US"/>
              </w:rPr>
              <w:t xml:space="preserve">программным управлением (ЧПУ) </w:t>
            </w:r>
          </w:p>
          <w:p w14:paraId="463F3B55" w14:textId="77777777" w:rsidR="00ED7DDF" w:rsidRPr="00ED7DDF" w:rsidRDefault="002543EE" w:rsidP="00ED7DDF">
            <w:pPr>
              <w:spacing w:after="269" w:line="248" w:lineRule="auto"/>
              <w:ind w:left="2"/>
              <w:rPr>
                <w:rFonts w:ascii="Times New Roman" w:hAnsi="Times New Roman"/>
                <w:color w:val="000000"/>
                <w:sz w:val="24"/>
                <w:lang w:eastAsia="en-US"/>
              </w:rPr>
            </w:pPr>
            <w:r w:rsidRPr="00ED7DDF">
              <w:rPr>
                <w:rFonts w:ascii="Times New Roman" w:hAnsi="Times New Roman"/>
                <w:color w:val="000000"/>
                <w:sz w:val="24"/>
                <w:lang w:eastAsia="en-US"/>
              </w:rPr>
              <w:t xml:space="preserve">-назначение, область применения, устройство, технологические возможности </w:t>
            </w:r>
            <w:proofErr w:type="spellStart"/>
            <w:r w:rsidRPr="00ED7DDF">
              <w:rPr>
                <w:rFonts w:ascii="Times New Roman" w:hAnsi="Times New Roman"/>
                <w:color w:val="000000"/>
                <w:sz w:val="24"/>
                <w:lang w:eastAsia="en-US"/>
              </w:rPr>
              <w:t>роботехнических</w:t>
            </w:r>
            <w:proofErr w:type="spellEnd"/>
            <w:r w:rsidRPr="00ED7DDF">
              <w:rPr>
                <w:rFonts w:ascii="Times New Roman" w:hAnsi="Times New Roman"/>
                <w:color w:val="000000"/>
                <w:sz w:val="24"/>
                <w:lang w:eastAsia="en-US"/>
              </w:rPr>
              <w:t xml:space="preserve"> комплексов (РТК), гибких производственных модулей (ГПМ), гибких производственных систем (ГПС)   </w:t>
            </w:r>
          </w:p>
          <w:p w14:paraId="02D40FC3" w14:textId="77777777" w:rsidR="00ED7DDF" w:rsidRPr="00ED7DDF" w:rsidRDefault="002543EE" w:rsidP="00ED7DDF">
            <w:pPr>
              <w:spacing w:after="0" w:line="259" w:lineRule="auto"/>
              <w:ind w:left="2"/>
              <w:rPr>
                <w:rFonts w:ascii="Times New Roman" w:hAnsi="Times New Roman"/>
                <w:color w:val="000000"/>
                <w:sz w:val="24"/>
                <w:lang w:eastAsia="en-US"/>
              </w:rPr>
            </w:pPr>
            <w:r w:rsidRPr="00ED7DDF">
              <w:rPr>
                <w:rFonts w:ascii="Times New Roman" w:hAnsi="Times New Roman"/>
                <w:color w:val="000000"/>
                <w:sz w:val="24"/>
                <w:lang w:eastAsia="en-US"/>
              </w:rPr>
              <w:t xml:space="preserve"> </w:t>
            </w:r>
          </w:p>
        </w:tc>
      </w:tr>
    </w:tbl>
    <w:p w14:paraId="2BA94FB2" w14:textId="77777777" w:rsidR="00393D1B" w:rsidRPr="00393D1B" w:rsidRDefault="00393D1B" w:rsidP="00501636">
      <w:pPr>
        <w:pStyle w:val="a3"/>
        <w:rPr>
          <w:b/>
          <w:sz w:val="22"/>
          <w:lang w:val="ru-RU"/>
        </w:rPr>
      </w:pPr>
    </w:p>
    <w:p w14:paraId="19632A5F" w14:textId="77777777" w:rsidR="00393D1B" w:rsidRDefault="00393D1B" w:rsidP="00501636">
      <w:pPr>
        <w:pStyle w:val="a3"/>
        <w:rPr>
          <w:b/>
          <w:sz w:val="22"/>
        </w:rPr>
      </w:pPr>
    </w:p>
    <w:p w14:paraId="0C5D35AA" w14:textId="77777777" w:rsidR="00393D1B" w:rsidRDefault="00393D1B" w:rsidP="00501636">
      <w:pPr>
        <w:pStyle w:val="a3"/>
        <w:rPr>
          <w:b/>
          <w:sz w:val="22"/>
        </w:rPr>
      </w:pPr>
    </w:p>
    <w:p w14:paraId="6EE0623E" w14:textId="77777777" w:rsidR="00393D1B" w:rsidRDefault="00393D1B" w:rsidP="00501636">
      <w:pPr>
        <w:pStyle w:val="a3"/>
        <w:rPr>
          <w:b/>
          <w:sz w:val="22"/>
        </w:rPr>
      </w:pPr>
    </w:p>
    <w:p w14:paraId="3125DA29" w14:textId="77777777" w:rsidR="00393D1B" w:rsidRDefault="00393D1B" w:rsidP="00501636">
      <w:pPr>
        <w:pStyle w:val="a3"/>
        <w:rPr>
          <w:b/>
          <w:sz w:val="22"/>
        </w:rPr>
      </w:pPr>
    </w:p>
    <w:p w14:paraId="142F37A1" w14:textId="77777777" w:rsidR="00393D1B" w:rsidRDefault="00393D1B" w:rsidP="00501636">
      <w:pPr>
        <w:pStyle w:val="a3"/>
        <w:rPr>
          <w:b/>
          <w:sz w:val="22"/>
        </w:rPr>
      </w:pPr>
    </w:p>
    <w:p w14:paraId="7275E211" w14:textId="77777777" w:rsidR="00393D1B" w:rsidRDefault="00393D1B" w:rsidP="00501636">
      <w:pPr>
        <w:pStyle w:val="a3"/>
        <w:rPr>
          <w:b/>
          <w:sz w:val="22"/>
        </w:rPr>
      </w:pPr>
    </w:p>
    <w:p w14:paraId="2F6EAA6D" w14:textId="77777777" w:rsidR="00393D1B" w:rsidRDefault="00393D1B" w:rsidP="00501636">
      <w:pPr>
        <w:pStyle w:val="a3"/>
        <w:rPr>
          <w:b/>
          <w:sz w:val="22"/>
        </w:rPr>
      </w:pPr>
    </w:p>
    <w:p w14:paraId="438CE200" w14:textId="77777777" w:rsidR="00393D1B" w:rsidRDefault="00393D1B" w:rsidP="00501636">
      <w:pPr>
        <w:pStyle w:val="a3"/>
        <w:rPr>
          <w:b/>
          <w:sz w:val="22"/>
        </w:rPr>
      </w:pPr>
    </w:p>
    <w:p w14:paraId="0EC70201" w14:textId="77777777" w:rsidR="00393D1B" w:rsidRDefault="00393D1B" w:rsidP="00501636">
      <w:pPr>
        <w:pStyle w:val="a3"/>
        <w:rPr>
          <w:b/>
          <w:sz w:val="22"/>
        </w:rPr>
      </w:pPr>
    </w:p>
    <w:p w14:paraId="03A49857" w14:textId="77777777" w:rsidR="00393D1B" w:rsidRDefault="00393D1B" w:rsidP="00501636">
      <w:pPr>
        <w:pStyle w:val="a3"/>
        <w:rPr>
          <w:b/>
          <w:sz w:val="22"/>
        </w:rPr>
      </w:pPr>
    </w:p>
    <w:p w14:paraId="5C74E904" w14:textId="77777777" w:rsidR="00393D1B" w:rsidRDefault="00393D1B" w:rsidP="00501636">
      <w:pPr>
        <w:pStyle w:val="a3"/>
        <w:rPr>
          <w:b/>
          <w:sz w:val="22"/>
        </w:rPr>
      </w:pPr>
    </w:p>
    <w:p w14:paraId="0C1C2D20" w14:textId="77777777" w:rsidR="00393D1B" w:rsidRDefault="00393D1B" w:rsidP="00501636">
      <w:pPr>
        <w:pStyle w:val="a3"/>
        <w:rPr>
          <w:b/>
          <w:sz w:val="22"/>
        </w:rPr>
      </w:pPr>
    </w:p>
    <w:p w14:paraId="2FFBE2F7" w14:textId="77777777" w:rsidR="00393D1B" w:rsidRDefault="00393D1B" w:rsidP="00501636">
      <w:pPr>
        <w:pStyle w:val="a3"/>
        <w:rPr>
          <w:b/>
          <w:sz w:val="22"/>
        </w:rPr>
      </w:pPr>
    </w:p>
    <w:p w14:paraId="6D3EFC5D" w14:textId="77777777" w:rsidR="00393D1B" w:rsidRDefault="00393D1B" w:rsidP="00501636">
      <w:pPr>
        <w:pStyle w:val="a3"/>
        <w:rPr>
          <w:b/>
          <w:sz w:val="22"/>
        </w:rPr>
      </w:pPr>
    </w:p>
    <w:p w14:paraId="35DBB996"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2. </w:t>
      </w:r>
      <w:r w:rsidRPr="00315F34">
        <w:rPr>
          <w:rFonts w:ascii="Times New Roman" w:hAnsi="Times New Roman"/>
          <w:b/>
          <w:sz w:val="24"/>
          <w:szCs w:val="24"/>
        </w:rPr>
        <w:t>СТРУКТУРА И СОДЕРЖАНИЕ УЧЕБНОЙ ДИСЦИПЛИНЫ</w:t>
      </w:r>
    </w:p>
    <w:p w14:paraId="496B8E20"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48B45F3D" w14:textId="77777777" w:rsidTr="008433C9">
        <w:trPr>
          <w:trHeight w:val="490"/>
        </w:trPr>
        <w:tc>
          <w:tcPr>
            <w:tcW w:w="3685" w:type="pct"/>
            <w:vAlign w:val="center"/>
          </w:tcPr>
          <w:p w14:paraId="3E384B46"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0AC9A9E"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11418B6F" w14:textId="77777777" w:rsidTr="008433C9">
        <w:trPr>
          <w:trHeight w:val="490"/>
        </w:trPr>
        <w:tc>
          <w:tcPr>
            <w:tcW w:w="3685" w:type="pct"/>
            <w:vAlign w:val="center"/>
          </w:tcPr>
          <w:p w14:paraId="4AB677B5"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51B3EB5" w14:textId="77777777" w:rsidR="00CD79DF" w:rsidRPr="00315F34" w:rsidRDefault="00DF265F" w:rsidP="008433C9">
            <w:pPr>
              <w:suppressAutoHyphens/>
              <w:spacing w:after="0"/>
              <w:rPr>
                <w:rFonts w:ascii="Times New Roman" w:hAnsi="Times New Roman"/>
                <w:iCs/>
              </w:rPr>
            </w:pPr>
            <w:r>
              <w:rPr>
                <w:rFonts w:ascii="Times New Roman" w:hAnsi="Times New Roman"/>
                <w:iCs/>
              </w:rPr>
              <w:t>36</w:t>
            </w:r>
          </w:p>
        </w:tc>
      </w:tr>
      <w:tr w:rsidR="000F3586" w14:paraId="77524DF0" w14:textId="77777777" w:rsidTr="008433C9">
        <w:trPr>
          <w:trHeight w:val="336"/>
        </w:trPr>
        <w:tc>
          <w:tcPr>
            <w:tcW w:w="5000" w:type="pct"/>
            <w:gridSpan w:val="2"/>
            <w:vAlign w:val="center"/>
          </w:tcPr>
          <w:p w14:paraId="1A8EE776"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7125BFAE" w14:textId="77777777" w:rsidTr="008433C9">
        <w:trPr>
          <w:trHeight w:val="490"/>
        </w:trPr>
        <w:tc>
          <w:tcPr>
            <w:tcW w:w="3685" w:type="pct"/>
            <w:vAlign w:val="center"/>
          </w:tcPr>
          <w:p w14:paraId="2B84F99C"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7688E3F" w14:textId="77777777" w:rsidR="00CD79DF" w:rsidRPr="00315F34" w:rsidRDefault="00DF265F" w:rsidP="008433C9">
            <w:pPr>
              <w:suppressAutoHyphens/>
              <w:spacing w:after="0"/>
              <w:rPr>
                <w:rFonts w:ascii="Times New Roman" w:hAnsi="Times New Roman"/>
                <w:iCs/>
              </w:rPr>
            </w:pPr>
            <w:r>
              <w:rPr>
                <w:rFonts w:ascii="Times New Roman" w:hAnsi="Times New Roman"/>
                <w:iCs/>
              </w:rPr>
              <w:t>16</w:t>
            </w:r>
          </w:p>
        </w:tc>
      </w:tr>
      <w:tr w:rsidR="000F3586" w14:paraId="6656A5AE" w14:textId="77777777" w:rsidTr="008433C9">
        <w:trPr>
          <w:trHeight w:val="490"/>
        </w:trPr>
        <w:tc>
          <w:tcPr>
            <w:tcW w:w="3685" w:type="pct"/>
            <w:vAlign w:val="center"/>
          </w:tcPr>
          <w:p w14:paraId="50376A46"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78F4E734" w14:textId="77777777" w:rsidR="00CD79DF" w:rsidRPr="00315F34" w:rsidRDefault="00DF265F" w:rsidP="008433C9">
            <w:pPr>
              <w:suppressAutoHyphens/>
              <w:spacing w:after="0"/>
              <w:rPr>
                <w:rFonts w:ascii="Times New Roman" w:hAnsi="Times New Roman"/>
                <w:iCs/>
              </w:rPr>
            </w:pPr>
            <w:r>
              <w:rPr>
                <w:rFonts w:ascii="Times New Roman" w:hAnsi="Times New Roman"/>
                <w:iCs/>
              </w:rPr>
              <w:t>18</w:t>
            </w:r>
          </w:p>
        </w:tc>
      </w:tr>
      <w:tr w:rsidR="000F3586" w14:paraId="77A0EDA9" w14:textId="77777777" w:rsidTr="008433C9">
        <w:trPr>
          <w:trHeight w:val="267"/>
        </w:trPr>
        <w:tc>
          <w:tcPr>
            <w:tcW w:w="3685" w:type="pct"/>
            <w:vAlign w:val="center"/>
          </w:tcPr>
          <w:p w14:paraId="251F04B7"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w:t>
            </w:r>
            <w:r w:rsidRPr="00315F34">
              <w:rPr>
                <w:rFonts w:ascii="Times New Roman" w:hAnsi="Times New Roman"/>
                <w:i/>
              </w:rPr>
              <w:t xml:space="preserve">стоятельная работа </w:t>
            </w:r>
          </w:p>
        </w:tc>
        <w:tc>
          <w:tcPr>
            <w:tcW w:w="1315" w:type="pct"/>
            <w:vAlign w:val="center"/>
          </w:tcPr>
          <w:p w14:paraId="3204A7AA"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0DF5EED7" w14:textId="77777777" w:rsidTr="008433C9">
        <w:trPr>
          <w:trHeight w:val="331"/>
        </w:trPr>
        <w:tc>
          <w:tcPr>
            <w:tcW w:w="3685" w:type="pct"/>
            <w:vAlign w:val="center"/>
          </w:tcPr>
          <w:p w14:paraId="73CA627B"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DF265F">
              <w:rPr>
                <w:rFonts w:ascii="Times New Roman" w:hAnsi="Times New Roman"/>
                <w:b/>
                <w:iCs/>
              </w:rPr>
              <w:t>дифференцированного зачета</w:t>
            </w:r>
          </w:p>
        </w:tc>
        <w:tc>
          <w:tcPr>
            <w:tcW w:w="1315" w:type="pct"/>
            <w:vAlign w:val="center"/>
          </w:tcPr>
          <w:p w14:paraId="3630ECB7"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bl>
    <w:p w14:paraId="2ED87716" w14:textId="77777777" w:rsidR="00CD79DF" w:rsidRPr="00315F34" w:rsidRDefault="00CD79DF" w:rsidP="00CD79DF">
      <w:pPr>
        <w:suppressAutoHyphens/>
        <w:spacing w:after="120"/>
        <w:rPr>
          <w:rFonts w:ascii="Times New Roman" w:hAnsi="Times New Roman"/>
          <w:b/>
          <w:i/>
        </w:rPr>
      </w:pPr>
    </w:p>
    <w:p w14:paraId="415D5DAF"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35DFE27C" w14:textId="77777777" w:rsidR="00CD79DF" w:rsidRDefault="002543EE" w:rsidP="00CD79DF">
      <w:pPr>
        <w:ind w:firstLine="709"/>
        <w:rPr>
          <w:rFonts w:ascii="Times New Roman" w:hAnsi="Times New Roman"/>
          <w:b/>
          <w:sz w:val="24"/>
          <w:szCs w:val="24"/>
        </w:rPr>
      </w:pPr>
      <w:r w:rsidRPr="00FB2E80">
        <w:rPr>
          <w:rFonts w:ascii="Times New Roman" w:hAnsi="Times New Roman"/>
          <w:b/>
          <w:sz w:val="24"/>
          <w:szCs w:val="24"/>
        </w:rPr>
        <w:lastRenderedPageBreak/>
        <w:t xml:space="preserve">2.2. Тематический план и содержание учебной дисциплины </w:t>
      </w:r>
    </w:p>
    <w:tbl>
      <w:tblPr>
        <w:tblW w:w="15184" w:type="dxa"/>
        <w:tblInd w:w="-7" w:type="dxa"/>
        <w:tblLayout w:type="fixed"/>
        <w:tblCellMar>
          <w:top w:w="9" w:type="dxa"/>
          <w:left w:w="9" w:type="dxa"/>
          <w:bottom w:w="13" w:type="dxa"/>
          <w:right w:w="3" w:type="dxa"/>
        </w:tblCellMar>
        <w:tblLook w:val="04A0" w:firstRow="1" w:lastRow="0" w:firstColumn="1" w:lastColumn="0" w:noHBand="0" w:noVBand="1"/>
      </w:tblPr>
      <w:tblGrid>
        <w:gridCol w:w="2284"/>
        <w:gridCol w:w="7938"/>
        <w:gridCol w:w="1838"/>
        <w:gridCol w:w="6"/>
        <w:gridCol w:w="1836"/>
        <w:gridCol w:w="6"/>
        <w:gridCol w:w="1270"/>
        <w:gridCol w:w="6"/>
      </w:tblGrid>
      <w:tr w:rsidR="000F3586" w14:paraId="3E687B2F" w14:textId="77777777" w:rsidTr="005F7364">
        <w:trPr>
          <w:trHeight w:val="603"/>
        </w:trPr>
        <w:tc>
          <w:tcPr>
            <w:tcW w:w="2284" w:type="dxa"/>
            <w:tcBorders>
              <w:top w:val="single" w:sz="6" w:space="0" w:color="000000"/>
              <w:left w:val="single" w:sz="4" w:space="0" w:color="000000"/>
              <w:bottom w:val="single" w:sz="6" w:space="0" w:color="000000"/>
              <w:right w:val="single" w:sz="6" w:space="0" w:color="000000"/>
            </w:tcBorders>
            <w:shd w:val="clear" w:color="auto" w:fill="auto"/>
            <w:vAlign w:val="center"/>
          </w:tcPr>
          <w:p w14:paraId="690075B4" w14:textId="77777777" w:rsidR="00164E08" w:rsidRPr="00ED7DDF" w:rsidRDefault="002543EE" w:rsidP="00164E08">
            <w:pPr>
              <w:spacing w:after="0" w:line="259" w:lineRule="auto"/>
              <w:ind w:left="105"/>
              <w:jc w:val="center"/>
              <w:rPr>
                <w:rFonts w:ascii="Times New Roman" w:hAnsi="Times New Roman"/>
                <w:b/>
                <w:bCs/>
                <w:color w:val="000000"/>
                <w:sz w:val="24"/>
                <w:szCs w:val="24"/>
                <w:lang w:val="en-US" w:eastAsia="en-US"/>
              </w:rPr>
            </w:pPr>
            <w:r w:rsidRPr="005C3BDE">
              <w:rPr>
                <w:rFonts w:ascii="Times New Roman" w:hAnsi="Times New Roman"/>
                <w:b/>
                <w:bCs/>
                <w:sz w:val="24"/>
                <w:szCs w:val="24"/>
              </w:rPr>
              <w:t>Наименование разделов и тем</w:t>
            </w:r>
          </w:p>
        </w:tc>
        <w:tc>
          <w:tcPr>
            <w:tcW w:w="793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B05F3E" w14:textId="77777777" w:rsidR="00164E08" w:rsidRPr="00ED7DDF" w:rsidRDefault="002543EE" w:rsidP="00164E08">
            <w:pPr>
              <w:spacing w:after="0" w:line="259" w:lineRule="auto"/>
              <w:ind w:left="121" w:hanging="1"/>
              <w:jc w:val="center"/>
              <w:rPr>
                <w:rFonts w:ascii="Times New Roman" w:hAnsi="Times New Roman"/>
                <w:b/>
                <w:bCs/>
                <w:color w:val="000000"/>
                <w:sz w:val="24"/>
                <w:szCs w:val="24"/>
                <w:lang w:eastAsia="en-US"/>
              </w:rPr>
            </w:pPr>
            <w:r w:rsidRPr="005C3BDE">
              <w:rPr>
                <w:rFonts w:ascii="Times New Roman" w:hAnsi="Times New Roman"/>
                <w:b/>
                <w:bCs/>
                <w:sz w:val="24"/>
                <w:szCs w:val="24"/>
              </w:rPr>
              <w:t xml:space="preserve">Содержание учебного материала и формы организации </w:t>
            </w:r>
            <w:r w:rsidRPr="005C3BDE">
              <w:rPr>
                <w:rFonts w:ascii="Times New Roman" w:hAnsi="Times New Roman"/>
                <w:b/>
                <w:bCs/>
                <w:sz w:val="24"/>
                <w:szCs w:val="24"/>
              </w:rPr>
              <w:t>деятельности обучающихся</w:t>
            </w:r>
          </w:p>
        </w:tc>
        <w:tc>
          <w:tcPr>
            <w:tcW w:w="184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642BA17" w14:textId="77777777" w:rsidR="00164E08" w:rsidRPr="00ED7DDF" w:rsidRDefault="002543EE" w:rsidP="00164E08">
            <w:pPr>
              <w:spacing w:after="0" w:line="259" w:lineRule="auto"/>
              <w:ind w:left="19"/>
              <w:jc w:val="center"/>
              <w:rPr>
                <w:rFonts w:ascii="Times New Roman" w:hAnsi="Times New Roman"/>
                <w:b/>
                <w:bCs/>
                <w:color w:val="000000"/>
                <w:sz w:val="24"/>
                <w:szCs w:val="24"/>
                <w:lang w:eastAsia="en-US"/>
              </w:rPr>
            </w:pPr>
            <w:r w:rsidRPr="005C3BDE">
              <w:rPr>
                <w:rFonts w:ascii="Times New Roman" w:hAnsi="Times New Roman"/>
                <w:b/>
                <w:bCs/>
                <w:sz w:val="24"/>
                <w:szCs w:val="24"/>
              </w:rPr>
              <w:t>Объем, акад. ч / в том числе в форме практической подготовки, акад. ч</w:t>
            </w:r>
          </w:p>
        </w:tc>
        <w:tc>
          <w:tcPr>
            <w:tcW w:w="1842" w:type="dxa"/>
            <w:gridSpan w:val="2"/>
            <w:tcBorders>
              <w:top w:val="single" w:sz="6" w:space="0" w:color="000000"/>
              <w:left w:val="single" w:sz="6" w:space="0" w:color="000000"/>
              <w:bottom w:val="single" w:sz="6" w:space="0" w:color="000000"/>
              <w:right w:val="single" w:sz="4" w:space="0" w:color="000000"/>
            </w:tcBorders>
            <w:shd w:val="clear" w:color="auto" w:fill="auto"/>
            <w:vAlign w:val="center"/>
          </w:tcPr>
          <w:p w14:paraId="78EA0C1F" w14:textId="77777777" w:rsidR="00164E08" w:rsidRPr="00ED7DDF" w:rsidRDefault="002543EE" w:rsidP="00164E08">
            <w:pPr>
              <w:spacing w:after="0" w:line="259" w:lineRule="auto"/>
              <w:jc w:val="center"/>
              <w:rPr>
                <w:rFonts w:ascii="Times New Roman" w:hAnsi="Times New Roman"/>
                <w:b/>
                <w:bCs/>
                <w:color w:val="000000"/>
                <w:sz w:val="24"/>
                <w:szCs w:val="24"/>
                <w:lang w:eastAsia="en-US"/>
              </w:rPr>
            </w:pPr>
            <w:r w:rsidRPr="005C3BD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76" w:type="dxa"/>
            <w:gridSpan w:val="2"/>
            <w:tcBorders>
              <w:top w:val="single" w:sz="6" w:space="0" w:color="000000"/>
              <w:left w:val="single" w:sz="6" w:space="0" w:color="000000"/>
              <w:bottom w:val="single" w:sz="6" w:space="0" w:color="000000"/>
              <w:right w:val="single" w:sz="4" w:space="0" w:color="000000"/>
            </w:tcBorders>
            <w:vAlign w:val="center"/>
          </w:tcPr>
          <w:p w14:paraId="45E0068F" w14:textId="77777777" w:rsidR="00164E08" w:rsidRPr="005C3BDE" w:rsidRDefault="002543EE" w:rsidP="00164E08">
            <w:pPr>
              <w:spacing w:after="0" w:line="259" w:lineRule="auto"/>
              <w:jc w:val="center"/>
              <w:rPr>
                <w:rFonts w:ascii="Times New Roman" w:hAnsi="Times New Roman"/>
                <w:b/>
                <w:bCs/>
                <w:color w:val="000000"/>
                <w:sz w:val="24"/>
                <w:szCs w:val="24"/>
                <w:lang w:val="en-US" w:eastAsia="en-US"/>
              </w:rPr>
            </w:pPr>
            <w:r w:rsidRPr="005C3BDE">
              <w:rPr>
                <w:rFonts w:ascii="Times New Roman" w:hAnsi="Times New Roman"/>
                <w:b/>
                <w:bCs/>
                <w:sz w:val="24"/>
                <w:szCs w:val="24"/>
              </w:rPr>
              <w:t>Код Н/У/З</w:t>
            </w:r>
          </w:p>
        </w:tc>
      </w:tr>
      <w:tr w:rsidR="000F3586" w14:paraId="6B82B417" w14:textId="77777777" w:rsidTr="005F7364">
        <w:trPr>
          <w:trHeight w:val="310"/>
        </w:trPr>
        <w:tc>
          <w:tcPr>
            <w:tcW w:w="2284" w:type="dxa"/>
            <w:tcBorders>
              <w:top w:val="single" w:sz="6" w:space="0" w:color="000000"/>
              <w:left w:val="single" w:sz="4" w:space="0" w:color="000000"/>
              <w:bottom w:val="single" w:sz="6" w:space="0" w:color="000000"/>
              <w:right w:val="single" w:sz="6" w:space="0" w:color="000000"/>
            </w:tcBorders>
            <w:shd w:val="clear" w:color="auto" w:fill="auto"/>
          </w:tcPr>
          <w:p w14:paraId="494A8EBE" w14:textId="77777777" w:rsidR="00164E08" w:rsidRPr="00ED7DDF" w:rsidRDefault="002543EE" w:rsidP="00ED7DDF">
            <w:pPr>
              <w:spacing w:after="0" w:line="259" w:lineRule="auto"/>
              <w:ind w:left="100"/>
              <w:jc w:val="center"/>
              <w:rPr>
                <w:rFonts w:ascii="Times New Roman" w:hAnsi="Times New Roman"/>
                <w:b/>
                <w:bCs/>
                <w:color w:val="000000"/>
                <w:sz w:val="24"/>
                <w:szCs w:val="24"/>
                <w:lang w:val="en-US" w:eastAsia="en-US"/>
              </w:rPr>
            </w:pPr>
            <w:r w:rsidRPr="00ED7DDF">
              <w:rPr>
                <w:rFonts w:ascii="Times New Roman" w:hAnsi="Times New Roman"/>
                <w:b/>
                <w:bCs/>
                <w:color w:val="000000"/>
                <w:sz w:val="24"/>
                <w:szCs w:val="24"/>
                <w:lang w:val="en-US" w:eastAsia="en-US"/>
              </w:rPr>
              <w:t xml:space="preserve">1 </w:t>
            </w: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4C52F29A" w14:textId="77777777" w:rsidR="00164E08" w:rsidRPr="00ED7DDF" w:rsidRDefault="002543EE" w:rsidP="00ED7DDF">
            <w:pPr>
              <w:spacing w:after="0" w:line="259" w:lineRule="auto"/>
              <w:ind w:left="116"/>
              <w:jc w:val="center"/>
              <w:rPr>
                <w:rFonts w:ascii="Times New Roman" w:hAnsi="Times New Roman"/>
                <w:b/>
                <w:bCs/>
                <w:color w:val="000000"/>
                <w:sz w:val="24"/>
                <w:szCs w:val="24"/>
                <w:lang w:val="en-US" w:eastAsia="en-US"/>
              </w:rPr>
            </w:pPr>
            <w:r w:rsidRPr="00ED7DDF">
              <w:rPr>
                <w:rFonts w:ascii="Times New Roman" w:hAnsi="Times New Roman"/>
                <w:b/>
                <w:bCs/>
                <w:color w:val="000000"/>
                <w:sz w:val="24"/>
                <w:szCs w:val="24"/>
                <w:lang w:val="en-US" w:eastAsia="en-US"/>
              </w:rPr>
              <w:t xml:space="preserve">2 </w:t>
            </w:r>
          </w:p>
        </w:tc>
        <w:tc>
          <w:tcPr>
            <w:tcW w:w="1844" w:type="dxa"/>
            <w:gridSpan w:val="2"/>
            <w:tcBorders>
              <w:top w:val="single" w:sz="6" w:space="0" w:color="000000"/>
              <w:left w:val="single" w:sz="6" w:space="0" w:color="000000"/>
              <w:bottom w:val="single" w:sz="6" w:space="0" w:color="000000"/>
              <w:right w:val="single" w:sz="6" w:space="0" w:color="000000"/>
            </w:tcBorders>
            <w:shd w:val="clear" w:color="auto" w:fill="auto"/>
          </w:tcPr>
          <w:p w14:paraId="2531E726" w14:textId="77777777" w:rsidR="00164E08" w:rsidRPr="00ED7DDF" w:rsidRDefault="002543EE" w:rsidP="00ED7DDF">
            <w:pPr>
              <w:spacing w:after="0" w:line="259" w:lineRule="auto"/>
              <w:ind w:right="7"/>
              <w:jc w:val="center"/>
              <w:rPr>
                <w:rFonts w:ascii="Times New Roman" w:hAnsi="Times New Roman"/>
                <w:b/>
                <w:bCs/>
                <w:color w:val="000000"/>
                <w:sz w:val="24"/>
                <w:szCs w:val="24"/>
                <w:lang w:val="en-US" w:eastAsia="en-US"/>
              </w:rPr>
            </w:pPr>
            <w:r w:rsidRPr="00ED7DDF">
              <w:rPr>
                <w:rFonts w:ascii="Times New Roman" w:hAnsi="Times New Roman"/>
                <w:b/>
                <w:bCs/>
                <w:color w:val="000000"/>
                <w:sz w:val="24"/>
                <w:szCs w:val="24"/>
                <w:lang w:val="en-US" w:eastAsia="en-US"/>
              </w:rPr>
              <w:t xml:space="preserve">3 </w:t>
            </w:r>
          </w:p>
        </w:tc>
        <w:tc>
          <w:tcPr>
            <w:tcW w:w="1842" w:type="dxa"/>
            <w:gridSpan w:val="2"/>
            <w:tcBorders>
              <w:top w:val="single" w:sz="6" w:space="0" w:color="000000"/>
              <w:left w:val="single" w:sz="6" w:space="0" w:color="000000"/>
              <w:bottom w:val="single" w:sz="6" w:space="0" w:color="000000"/>
              <w:right w:val="single" w:sz="4" w:space="0" w:color="000000"/>
            </w:tcBorders>
            <w:shd w:val="clear" w:color="auto" w:fill="auto"/>
          </w:tcPr>
          <w:p w14:paraId="067D512F" w14:textId="77777777" w:rsidR="00164E08" w:rsidRPr="00ED7DDF" w:rsidRDefault="002543EE" w:rsidP="00ED7DDF">
            <w:pPr>
              <w:spacing w:after="0" w:line="259" w:lineRule="auto"/>
              <w:ind w:left="44"/>
              <w:jc w:val="center"/>
              <w:rPr>
                <w:rFonts w:ascii="Times New Roman" w:hAnsi="Times New Roman"/>
                <w:b/>
                <w:bCs/>
                <w:color w:val="000000"/>
                <w:sz w:val="24"/>
                <w:szCs w:val="24"/>
                <w:lang w:eastAsia="en-US"/>
              </w:rPr>
            </w:pPr>
            <w:r w:rsidRPr="00ED7DDF">
              <w:rPr>
                <w:rFonts w:ascii="Times New Roman" w:hAnsi="Times New Roman"/>
                <w:b/>
                <w:bCs/>
                <w:color w:val="000000"/>
                <w:sz w:val="24"/>
                <w:szCs w:val="24"/>
                <w:lang w:val="en-US" w:eastAsia="en-US"/>
              </w:rPr>
              <w:t xml:space="preserve"> </w:t>
            </w:r>
            <w:r w:rsidRPr="005C3BDE">
              <w:rPr>
                <w:rFonts w:ascii="Times New Roman" w:hAnsi="Times New Roman"/>
                <w:b/>
                <w:bCs/>
                <w:color w:val="000000"/>
                <w:sz w:val="24"/>
                <w:szCs w:val="24"/>
                <w:lang w:eastAsia="en-US"/>
              </w:rPr>
              <w:t>4</w:t>
            </w:r>
          </w:p>
        </w:tc>
        <w:tc>
          <w:tcPr>
            <w:tcW w:w="1276" w:type="dxa"/>
            <w:gridSpan w:val="2"/>
            <w:tcBorders>
              <w:top w:val="single" w:sz="6" w:space="0" w:color="000000"/>
              <w:left w:val="single" w:sz="6" w:space="0" w:color="000000"/>
              <w:bottom w:val="single" w:sz="6" w:space="0" w:color="000000"/>
              <w:right w:val="single" w:sz="4" w:space="0" w:color="000000"/>
            </w:tcBorders>
          </w:tcPr>
          <w:p w14:paraId="10A02A48" w14:textId="77777777" w:rsidR="00164E08" w:rsidRPr="005C3BDE" w:rsidRDefault="002543EE" w:rsidP="00ED7DDF">
            <w:pPr>
              <w:spacing w:after="0" w:line="259" w:lineRule="auto"/>
              <w:ind w:left="44"/>
              <w:jc w:val="center"/>
              <w:rPr>
                <w:rFonts w:ascii="Times New Roman" w:hAnsi="Times New Roman"/>
                <w:b/>
                <w:bCs/>
                <w:color w:val="000000"/>
                <w:sz w:val="24"/>
                <w:szCs w:val="24"/>
                <w:lang w:eastAsia="en-US"/>
              </w:rPr>
            </w:pPr>
            <w:r w:rsidRPr="005C3BDE">
              <w:rPr>
                <w:rFonts w:ascii="Times New Roman" w:hAnsi="Times New Roman"/>
                <w:b/>
                <w:bCs/>
                <w:color w:val="000000"/>
                <w:sz w:val="24"/>
                <w:szCs w:val="24"/>
                <w:lang w:eastAsia="en-US"/>
              </w:rPr>
              <w:t>5</w:t>
            </w:r>
          </w:p>
        </w:tc>
      </w:tr>
      <w:tr w:rsidR="000F3586" w14:paraId="3EBA1664" w14:textId="77777777" w:rsidTr="005F7364">
        <w:trPr>
          <w:trHeight w:val="528"/>
        </w:trPr>
        <w:tc>
          <w:tcPr>
            <w:tcW w:w="10222" w:type="dxa"/>
            <w:gridSpan w:val="2"/>
            <w:tcBorders>
              <w:top w:val="single" w:sz="6" w:space="0" w:color="000000"/>
              <w:left w:val="single" w:sz="4" w:space="0" w:color="000000"/>
              <w:bottom w:val="single" w:sz="4" w:space="0" w:color="auto"/>
              <w:right w:val="single" w:sz="6" w:space="0" w:color="000000"/>
            </w:tcBorders>
            <w:shd w:val="clear" w:color="auto" w:fill="auto"/>
          </w:tcPr>
          <w:p w14:paraId="1043CF71" w14:textId="77777777" w:rsidR="005F7364" w:rsidRPr="00ED7DDF" w:rsidRDefault="002543EE" w:rsidP="005F7364">
            <w:pPr>
              <w:spacing w:after="0" w:line="259" w:lineRule="auto"/>
              <w:ind w:left="105"/>
              <w:rPr>
                <w:rFonts w:ascii="Times New Roman" w:hAnsi="Times New Roman"/>
                <w:b/>
                <w:bCs/>
                <w:color w:val="000000"/>
                <w:sz w:val="24"/>
                <w:szCs w:val="24"/>
                <w:lang w:eastAsia="en-US"/>
              </w:rPr>
            </w:pPr>
            <w:r w:rsidRPr="00ED7DDF">
              <w:rPr>
                <w:rFonts w:ascii="Times New Roman" w:hAnsi="Times New Roman"/>
                <w:b/>
                <w:bCs/>
                <w:color w:val="000000"/>
                <w:sz w:val="24"/>
                <w:szCs w:val="24"/>
                <w:lang w:eastAsia="en-US"/>
              </w:rPr>
              <w:t>Раздел 1. Общие сведения о</w:t>
            </w:r>
            <w:r w:rsidRPr="00ED7DDF">
              <w:rPr>
                <w:rFonts w:ascii="Times New Roman" w:hAnsi="Times New Roman"/>
                <w:b/>
                <w:bCs/>
                <w:color w:val="000000"/>
                <w:sz w:val="24"/>
                <w:szCs w:val="24"/>
                <w:lang w:eastAsia="en-US"/>
              </w:rPr>
              <w:t xml:space="preserve"> металлорежущих станках.</w:t>
            </w:r>
          </w:p>
        </w:tc>
        <w:tc>
          <w:tcPr>
            <w:tcW w:w="1844" w:type="dxa"/>
            <w:gridSpan w:val="2"/>
            <w:tcBorders>
              <w:top w:val="single" w:sz="6" w:space="0" w:color="000000"/>
              <w:left w:val="single" w:sz="6" w:space="0" w:color="000000"/>
              <w:bottom w:val="single" w:sz="4" w:space="0" w:color="auto"/>
              <w:right w:val="single" w:sz="6" w:space="0" w:color="000000"/>
            </w:tcBorders>
            <w:shd w:val="clear" w:color="auto" w:fill="auto"/>
            <w:vAlign w:val="center"/>
          </w:tcPr>
          <w:p w14:paraId="1479E9E9" w14:textId="77777777" w:rsidR="005F7364" w:rsidRPr="00ED7DDF" w:rsidRDefault="002543EE" w:rsidP="00ED7DDF">
            <w:pPr>
              <w:spacing w:after="0" w:line="259" w:lineRule="auto"/>
              <w:ind w:right="7"/>
              <w:jc w:val="center"/>
              <w:rPr>
                <w:rFonts w:ascii="Times New Roman" w:hAnsi="Times New Roman"/>
                <w:b/>
                <w:bCs/>
                <w:color w:val="000000"/>
                <w:sz w:val="24"/>
                <w:szCs w:val="24"/>
                <w:lang w:val="en-US" w:eastAsia="en-US"/>
              </w:rPr>
            </w:pPr>
            <w:r w:rsidRPr="00ED7DDF">
              <w:rPr>
                <w:rFonts w:ascii="Times New Roman" w:hAnsi="Times New Roman"/>
                <w:b/>
                <w:bCs/>
                <w:color w:val="000000"/>
                <w:sz w:val="24"/>
                <w:szCs w:val="24"/>
                <w:lang w:val="en-US" w:eastAsia="en-US"/>
              </w:rPr>
              <w:t>1</w:t>
            </w:r>
            <w:r>
              <w:rPr>
                <w:rFonts w:ascii="Times New Roman" w:hAnsi="Times New Roman"/>
                <w:b/>
                <w:bCs/>
                <w:color w:val="000000"/>
                <w:sz w:val="24"/>
                <w:szCs w:val="24"/>
                <w:lang w:eastAsia="en-US"/>
              </w:rPr>
              <w:t>2</w:t>
            </w:r>
            <w:r w:rsidRPr="00ED7DDF">
              <w:rPr>
                <w:rFonts w:ascii="Times New Roman" w:hAnsi="Times New Roman"/>
                <w:b/>
                <w:bCs/>
                <w:color w:val="000000"/>
                <w:sz w:val="24"/>
                <w:szCs w:val="24"/>
                <w:lang w:val="en-US" w:eastAsia="en-US"/>
              </w:rPr>
              <w:t xml:space="preserve"> </w:t>
            </w:r>
          </w:p>
        </w:tc>
        <w:tc>
          <w:tcPr>
            <w:tcW w:w="1842" w:type="dxa"/>
            <w:gridSpan w:val="2"/>
            <w:tcBorders>
              <w:top w:val="single" w:sz="6" w:space="0" w:color="000000"/>
              <w:left w:val="single" w:sz="6" w:space="0" w:color="000000"/>
              <w:bottom w:val="single" w:sz="4" w:space="0" w:color="auto"/>
              <w:right w:val="single" w:sz="4" w:space="0" w:color="000000"/>
            </w:tcBorders>
            <w:shd w:val="clear" w:color="auto" w:fill="auto"/>
            <w:vAlign w:val="center"/>
          </w:tcPr>
          <w:p w14:paraId="240F4A8A" w14:textId="77777777" w:rsidR="005F7364" w:rsidRPr="00ED7DDF" w:rsidRDefault="002543EE" w:rsidP="00ED7DDF">
            <w:pPr>
              <w:spacing w:after="0" w:line="259" w:lineRule="auto"/>
              <w:rPr>
                <w:rFonts w:ascii="Times New Roman" w:hAnsi="Times New Roman"/>
                <w:color w:val="000000"/>
                <w:sz w:val="24"/>
                <w:szCs w:val="24"/>
                <w:lang w:val="en-US" w:eastAsia="en-US"/>
              </w:rPr>
            </w:pPr>
            <w:r w:rsidRPr="00ED7DDF">
              <w:rPr>
                <w:rFonts w:ascii="Times New Roman" w:hAnsi="Times New Roman"/>
                <w:color w:val="000000"/>
                <w:sz w:val="24"/>
                <w:szCs w:val="24"/>
                <w:lang w:val="en-US" w:eastAsia="en-US"/>
              </w:rPr>
              <w:t xml:space="preserve"> </w:t>
            </w:r>
          </w:p>
        </w:tc>
        <w:tc>
          <w:tcPr>
            <w:tcW w:w="1276" w:type="dxa"/>
            <w:gridSpan w:val="2"/>
            <w:tcBorders>
              <w:top w:val="single" w:sz="6" w:space="0" w:color="000000"/>
              <w:left w:val="single" w:sz="6" w:space="0" w:color="000000"/>
              <w:bottom w:val="single" w:sz="6" w:space="0" w:color="000000"/>
              <w:right w:val="single" w:sz="4" w:space="0" w:color="000000"/>
            </w:tcBorders>
          </w:tcPr>
          <w:p w14:paraId="79AB6121" w14:textId="77777777" w:rsidR="005F7364" w:rsidRPr="005C3BDE" w:rsidRDefault="005F7364" w:rsidP="00ED7DDF">
            <w:pPr>
              <w:spacing w:after="0" w:line="259" w:lineRule="auto"/>
              <w:rPr>
                <w:rFonts w:ascii="Times New Roman" w:hAnsi="Times New Roman"/>
                <w:color w:val="000000"/>
                <w:sz w:val="24"/>
                <w:szCs w:val="24"/>
                <w:lang w:val="en-US" w:eastAsia="en-US"/>
              </w:rPr>
            </w:pPr>
          </w:p>
        </w:tc>
      </w:tr>
      <w:tr w:rsidR="000F3586" w14:paraId="11402866" w14:textId="77777777" w:rsidTr="00952BEC">
        <w:trPr>
          <w:trHeight w:val="1474"/>
        </w:trPr>
        <w:tc>
          <w:tcPr>
            <w:tcW w:w="2284" w:type="dxa"/>
            <w:vMerge w:val="restart"/>
            <w:tcBorders>
              <w:top w:val="single" w:sz="4" w:space="0" w:color="auto"/>
              <w:left w:val="single" w:sz="4" w:space="0" w:color="auto"/>
              <w:bottom w:val="single" w:sz="4" w:space="0" w:color="auto"/>
              <w:right w:val="single" w:sz="4" w:space="0" w:color="auto"/>
            </w:tcBorders>
            <w:shd w:val="clear" w:color="auto" w:fill="auto"/>
          </w:tcPr>
          <w:p w14:paraId="03F9C749" w14:textId="77777777" w:rsidR="00120380" w:rsidRPr="00ED7DDF" w:rsidRDefault="002543EE" w:rsidP="00120380">
            <w:pPr>
              <w:spacing w:after="0"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Тема 1.1 Введение. Общие понятия, определения и обозначение.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05EDD8A" w14:textId="77777777" w:rsidR="00120380" w:rsidRPr="00ED7DDF" w:rsidRDefault="002543EE" w:rsidP="00120380">
            <w:pPr>
              <w:spacing w:after="0" w:line="259" w:lineRule="auto"/>
              <w:ind w:left="121" w:right="135"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Изучение назначений и классификаций металлорежущих станков.</w:t>
            </w:r>
            <w:r w:rsidRPr="00ED7DDF">
              <w:rPr>
                <w:rFonts w:ascii="Times New Roman" w:hAnsi="Times New Roman"/>
                <w:color w:val="000000"/>
                <w:sz w:val="24"/>
                <w:szCs w:val="24"/>
                <w:lang w:eastAsia="en-US"/>
              </w:rPr>
              <w:t xml:space="preserve"> Изучение кинематических схем. Изучение условных обозначений. </w:t>
            </w:r>
            <w:proofErr w:type="gramStart"/>
            <w:r w:rsidRPr="00ED7DDF">
              <w:rPr>
                <w:rFonts w:ascii="Times New Roman" w:hAnsi="Times New Roman"/>
                <w:color w:val="000000"/>
                <w:sz w:val="24"/>
                <w:szCs w:val="24"/>
                <w:lang w:eastAsia="en-US"/>
              </w:rPr>
              <w:t>Изучение видов передач</w:t>
            </w:r>
            <w:proofErr w:type="gramEnd"/>
            <w:r w:rsidRPr="00ED7DDF">
              <w:rPr>
                <w:rFonts w:ascii="Times New Roman" w:hAnsi="Times New Roman"/>
                <w:color w:val="000000"/>
                <w:sz w:val="24"/>
                <w:szCs w:val="24"/>
                <w:lang w:eastAsia="en-US"/>
              </w:rPr>
              <w:t xml:space="preserve"> применяемых в станках. Изучение циклового программного управления станками. Изучение </w:t>
            </w:r>
            <w:proofErr w:type="spellStart"/>
            <w:r w:rsidRPr="00ED7DDF">
              <w:rPr>
                <w:rFonts w:ascii="Times New Roman" w:hAnsi="Times New Roman"/>
                <w:color w:val="000000"/>
                <w:sz w:val="24"/>
                <w:szCs w:val="24"/>
                <w:lang w:eastAsia="en-US"/>
              </w:rPr>
              <w:t>техникоэкономических</w:t>
            </w:r>
            <w:proofErr w:type="spellEnd"/>
            <w:r w:rsidRPr="00ED7DDF">
              <w:rPr>
                <w:rFonts w:ascii="Times New Roman" w:hAnsi="Times New Roman"/>
                <w:color w:val="000000"/>
                <w:sz w:val="24"/>
                <w:szCs w:val="24"/>
                <w:lang w:eastAsia="en-US"/>
              </w:rPr>
              <w:t xml:space="preserve"> показателей технологического оборудования. Изучение числового про</w:t>
            </w:r>
            <w:r w:rsidRPr="00ED7DDF">
              <w:rPr>
                <w:rFonts w:ascii="Times New Roman" w:hAnsi="Times New Roman"/>
                <w:color w:val="000000"/>
                <w:sz w:val="24"/>
                <w:szCs w:val="24"/>
                <w:lang w:eastAsia="en-US"/>
              </w:rPr>
              <w:t xml:space="preserve">граммного управления для автоматизированного оборудования.  </w:t>
            </w:r>
          </w:p>
        </w:tc>
        <w:tc>
          <w:tcPr>
            <w:tcW w:w="1844" w:type="dxa"/>
            <w:gridSpan w:val="2"/>
            <w:tcBorders>
              <w:top w:val="single" w:sz="4" w:space="0" w:color="auto"/>
              <w:left w:val="single" w:sz="4" w:space="0" w:color="auto"/>
              <w:bottom w:val="single" w:sz="4" w:space="0" w:color="auto"/>
              <w:right w:val="single" w:sz="4" w:space="0" w:color="auto"/>
            </w:tcBorders>
            <w:shd w:val="clear" w:color="auto" w:fill="auto"/>
          </w:tcPr>
          <w:p w14:paraId="7265BC70" w14:textId="77777777" w:rsidR="00120380" w:rsidRPr="00ED7DDF" w:rsidRDefault="002543EE" w:rsidP="00120380">
            <w:pPr>
              <w:spacing w:after="0" w:line="259" w:lineRule="auto"/>
              <w:ind w:right="7"/>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1842" w:type="dxa"/>
            <w:gridSpan w:val="2"/>
            <w:vMerge w:val="restart"/>
            <w:tcBorders>
              <w:top w:val="single" w:sz="4" w:space="0" w:color="auto"/>
              <w:left w:val="single" w:sz="4" w:space="0" w:color="auto"/>
              <w:right w:val="single" w:sz="4" w:space="0" w:color="auto"/>
            </w:tcBorders>
            <w:shd w:val="clear" w:color="auto" w:fill="auto"/>
          </w:tcPr>
          <w:p w14:paraId="43FB1590" w14:textId="77777777" w:rsidR="00120380" w:rsidRPr="00ED7DDF" w:rsidRDefault="002543EE" w:rsidP="00120380">
            <w:pPr>
              <w:spacing w:after="0"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01.</w:t>
            </w:r>
          </w:p>
          <w:p w14:paraId="12771F57" w14:textId="77777777" w:rsidR="00120380" w:rsidRDefault="002543EE" w:rsidP="00120380">
            <w:pPr>
              <w:spacing w:after="0"/>
              <w:jc w:val="center"/>
              <w:rPr>
                <w:rFonts w:ascii="Times New Roman" w:hAnsi="Times New Roman"/>
                <w:color w:val="000000"/>
                <w:sz w:val="24"/>
                <w:lang w:eastAsia="en-US"/>
              </w:rPr>
            </w:pPr>
            <w:r w:rsidRPr="00ED7DDF">
              <w:rPr>
                <w:rFonts w:ascii="Times New Roman" w:hAnsi="Times New Roman"/>
                <w:color w:val="000000"/>
                <w:sz w:val="24"/>
                <w:lang w:eastAsia="en-US"/>
              </w:rPr>
              <w:t>ОК 02.</w:t>
            </w:r>
          </w:p>
          <w:p w14:paraId="7EFA00E7" w14:textId="77777777" w:rsidR="00120380" w:rsidRPr="00ED7DDF" w:rsidRDefault="002543EE" w:rsidP="00120380">
            <w:pPr>
              <w:spacing w:after="0"/>
              <w:jc w:val="center"/>
              <w:rPr>
                <w:rFonts w:ascii="Times New Roman" w:hAnsi="Times New Roman"/>
                <w:color w:val="000000"/>
                <w:sz w:val="24"/>
                <w:lang w:eastAsia="en-US"/>
              </w:rPr>
            </w:pPr>
            <w:r w:rsidRPr="00ED7DDF">
              <w:rPr>
                <w:rFonts w:ascii="Times New Roman" w:hAnsi="Times New Roman"/>
                <w:color w:val="000000"/>
                <w:sz w:val="24"/>
                <w:lang w:eastAsia="en-US"/>
              </w:rPr>
              <w:t>ОК 04.</w:t>
            </w:r>
          </w:p>
          <w:p w14:paraId="580195E1" w14:textId="77777777" w:rsidR="00120380" w:rsidRPr="00ED7DDF" w:rsidRDefault="002543EE" w:rsidP="00120380">
            <w:pPr>
              <w:spacing w:after="19"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05.</w:t>
            </w:r>
          </w:p>
          <w:p w14:paraId="4FDFAB3C" w14:textId="77777777" w:rsidR="00120380" w:rsidRPr="00ED7DDF" w:rsidRDefault="002543EE" w:rsidP="00120380">
            <w:pPr>
              <w:spacing w:after="19"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09.</w:t>
            </w:r>
          </w:p>
          <w:p w14:paraId="52B8F61C" w14:textId="77777777" w:rsidR="00120380" w:rsidRDefault="002543EE" w:rsidP="00120380">
            <w:pPr>
              <w:spacing w:after="0" w:line="273"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10.</w:t>
            </w:r>
          </w:p>
          <w:p w14:paraId="1CC67DCB" w14:textId="77777777" w:rsidR="00120380" w:rsidRPr="00ED7DDF" w:rsidRDefault="002543EE" w:rsidP="00120380">
            <w:pPr>
              <w:spacing w:after="0" w:line="273"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ПК 1.1.-1.4.</w:t>
            </w:r>
          </w:p>
          <w:p w14:paraId="05D4A4A0" w14:textId="77777777" w:rsidR="00120380" w:rsidRDefault="002543EE" w:rsidP="00120380">
            <w:pPr>
              <w:spacing w:after="17"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ПК 2.1.- ПК 2.5.</w:t>
            </w:r>
          </w:p>
          <w:p w14:paraId="49BC335D" w14:textId="77777777" w:rsidR="00120380" w:rsidRPr="00ED7DDF" w:rsidRDefault="002543EE" w:rsidP="00120380">
            <w:pPr>
              <w:spacing w:after="0" w:line="259" w:lineRule="auto"/>
              <w:jc w:val="center"/>
              <w:rPr>
                <w:rFonts w:ascii="Times New Roman" w:hAnsi="Times New Roman"/>
                <w:color w:val="000000"/>
                <w:sz w:val="24"/>
                <w:szCs w:val="24"/>
                <w:lang w:val="en-US" w:eastAsia="en-US"/>
              </w:rPr>
            </w:pPr>
            <w:r w:rsidRPr="009A765E">
              <w:rPr>
                <w:rFonts w:ascii="Times New Roman" w:hAnsi="Times New Roman"/>
                <w:color w:val="000000"/>
                <w:sz w:val="24"/>
                <w:lang w:eastAsia="en-US"/>
              </w:rPr>
              <w:t xml:space="preserve">ПК3.1.- </w:t>
            </w:r>
            <w:r w:rsidRPr="00ED7DDF">
              <w:rPr>
                <w:rFonts w:ascii="Times New Roman" w:hAnsi="Times New Roman"/>
                <w:color w:val="000000"/>
                <w:sz w:val="24"/>
                <w:lang w:val="en-US" w:eastAsia="en-US"/>
              </w:rPr>
              <w:t>ПК 3.5.</w:t>
            </w:r>
          </w:p>
        </w:tc>
        <w:tc>
          <w:tcPr>
            <w:tcW w:w="1276" w:type="dxa"/>
            <w:gridSpan w:val="2"/>
            <w:vMerge w:val="restart"/>
            <w:tcBorders>
              <w:top w:val="single" w:sz="6" w:space="0" w:color="000000"/>
              <w:left w:val="single" w:sz="4" w:space="0" w:color="auto"/>
              <w:right w:val="single" w:sz="4" w:space="0" w:color="000000"/>
            </w:tcBorders>
          </w:tcPr>
          <w:p w14:paraId="540B5B3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2B6299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31654D15"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64AFB51"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5598205A"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81DF2F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FFDBDA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046168B1"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27FA0A8C"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3E7351D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69174253"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04.01</w:t>
            </w:r>
          </w:p>
          <w:p w14:paraId="3C58643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2609415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4C1C524A"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58DB6B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8A8C3BB"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5D69D0F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F83AE5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9C40211"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09.02</w:t>
            </w:r>
          </w:p>
          <w:p w14:paraId="2F90247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7D2A37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76D70B9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2E377A5"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5B71B0C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3398D40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090C1BA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308D346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3420146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4DBAB99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0F6E7BF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1C97AA9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0177811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609F8E2B"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641DE06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69370AD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7FA6B24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3911B95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80001F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1.4.01</w:t>
            </w:r>
            <w:r>
              <w:rPr>
                <w:rFonts w:ascii="Times New Roman" w:hAnsi="Times New Roman"/>
                <w:color w:val="000000"/>
                <w:sz w:val="24"/>
                <w:szCs w:val="24"/>
              </w:rPr>
              <w:t>-</w:t>
            </w:r>
          </w:p>
          <w:p w14:paraId="335845E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5C7DD15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61D488B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318E92D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45A4870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53DC8BC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4EEB3DA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31A8891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299FAF91"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6E1F055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371CFF9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6E86698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358B047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3136E12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2167AD0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2165603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3.1.01</w:t>
            </w:r>
            <w:r>
              <w:rPr>
                <w:rFonts w:ascii="Times New Roman" w:hAnsi="Times New Roman"/>
                <w:color w:val="000000"/>
                <w:sz w:val="24"/>
                <w:szCs w:val="24"/>
              </w:rPr>
              <w:t>-</w:t>
            </w:r>
          </w:p>
          <w:p w14:paraId="4929488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4FCFD9A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73DEA6F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3FB98D1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4C662FA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073DF48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6EDAABFE"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56051E0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1D5D6B4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23E944E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3.4.01</w:t>
            </w:r>
            <w:r>
              <w:rPr>
                <w:rFonts w:ascii="Times New Roman" w:hAnsi="Times New Roman"/>
                <w:color w:val="000000"/>
                <w:sz w:val="24"/>
                <w:szCs w:val="24"/>
              </w:rPr>
              <w:t>-</w:t>
            </w:r>
          </w:p>
          <w:p w14:paraId="47044D8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0B1EC2BC"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36214A7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36336CFC"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6DE8D5A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1858C31B"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2041A413" w14:textId="77777777" w:rsidR="00120380" w:rsidRPr="00120380"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tc>
      </w:tr>
      <w:tr w:rsidR="000F3586" w14:paraId="123E05CD" w14:textId="77777777" w:rsidTr="00A06628">
        <w:trPr>
          <w:trHeight w:val="1183"/>
        </w:trPr>
        <w:tc>
          <w:tcPr>
            <w:tcW w:w="2284" w:type="dxa"/>
            <w:vMerge/>
            <w:tcBorders>
              <w:top w:val="single" w:sz="4" w:space="0" w:color="auto"/>
              <w:left w:val="single" w:sz="4" w:space="0" w:color="auto"/>
              <w:bottom w:val="single" w:sz="4" w:space="0" w:color="auto"/>
              <w:right w:val="single" w:sz="4" w:space="0" w:color="auto"/>
            </w:tcBorders>
            <w:shd w:val="clear" w:color="auto" w:fill="auto"/>
          </w:tcPr>
          <w:p w14:paraId="655A8D12" w14:textId="77777777" w:rsidR="00120380" w:rsidRPr="00ED7DDF" w:rsidRDefault="00120380" w:rsidP="00120380">
            <w:pPr>
              <w:spacing w:after="123" w:line="259" w:lineRule="auto"/>
              <w:rPr>
                <w:rFonts w:ascii="Times New Roman" w:hAnsi="Times New Roman"/>
                <w:color w:val="000000"/>
                <w:sz w:val="24"/>
                <w:szCs w:val="24"/>
                <w:lang w:val="en-US" w:eastAsia="en-US"/>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DE2D855" w14:textId="77777777" w:rsidR="00120380" w:rsidRPr="00ED7DDF" w:rsidRDefault="002543EE" w:rsidP="00120380">
            <w:pPr>
              <w:spacing w:after="6" w:line="259" w:lineRule="auto"/>
              <w:ind w:left="120"/>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практические занятия: </w:t>
            </w:r>
          </w:p>
          <w:p w14:paraId="62922B30" w14:textId="77777777" w:rsidR="00120380" w:rsidRDefault="002543EE" w:rsidP="00120380">
            <w:pPr>
              <w:numPr>
                <w:ilvl w:val="0"/>
                <w:numId w:val="57"/>
              </w:numPr>
              <w:spacing w:after="1" w:line="311" w:lineRule="auto"/>
              <w:ind w:left="130" w:right="277" w:hanging="66"/>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Построение кинематических схем с применением условных графических обозначений.</w:t>
            </w:r>
          </w:p>
          <w:p w14:paraId="1C8FC960" w14:textId="77777777" w:rsidR="00120380" w:rsidRPr="00ED7DDF" w:rsidRDefault="002543EE" w:rsidP="00120380">
            <w:pPr>
              <w:spacing w:after="0" w:line="259" w:lineRule="auto"/>
              <w:ind w:left="120"/>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2.Расчет передаточного отношения для различных видов передач. </w:t>
            </w:r>
          </w:p>
        </w:tc>
        <w:tc>
          <w:tcPr>
            <w:tcW w:w="1844" w:type="dxa"/>
            <w:gridSpan w:val="2"/>
            <w:tcBorders>
              <w:top w:val="single" w:sz="4" w:space="0" w:color="auto"/>
              <w:left w:val="single" w:sz="4" w:space="0" w:color="auto"/>
              <w:bottom w:val="single" w:sz="4" w:space="0" w:color="auto"/>
              <w:right w:val="single" w:sz="4" w:space="0" w:color="auto"/>
            </w:tcBorders>
            <w:shd w:val="clear" w:color="auto" w:fill="auto"/>
          </w:tcPr>
          <w:p w14:paraId="532D21CB" w14:textId="77777777" w:rsidR="00120380" w:rsidRPr="00ED7DDF" w:rsidRDefault="002543EE" w:rsidP="00120380">
            <w:pPr>
              <w:spacing w:after="0" w:line="259" w:lineRule="auto"/>
              <w:ind w:right="7"/>
              <w:jc w:val="center"/>
              <w:rPr>
                <w:rFonts w:ascii="Times New Roman" w:hAnsi="Times New Roman"/>
                <w:color w:val="000000"/>
                <w:sz w:val="24"/>
                <w:szCs w:val="24"/>
                <w:lang w:val="en-US" w:eastAsia="en-US"/>
              </w:rPr>
            </w:pPr>
            <w:r w:rsidRPr="00ED7DDF">
              <w:rPr>
                <w:rFonts w:ascii="Times New Roman" w:hAnsi="Times New Roman"/>
                <w:color w:val="000000"/>
                <w:sz w:val="24"/>
                <w:szCs w:val="24"/>
                <w:lang w:val="en-US" w:eastAsia="en-US"/>
              </w:rPr>
              <w:t xml:space="preserve">2 </w:t>
            </w:r>
          </w:p>
        </w:tc>
        <w:tc>
          <w:tcPr>
            <w:tcW w:w="1842" w:type="dxa"/>
            <w:gridSpan w:val="2"/>
            <w:vMerge/>
            <w:tcBorders>
              <w:left w:val="single" w:sz="4" w:space="0" w:color="auto"/>
              <w:right w:val="single" w:sz="4" w:space="0" w:color="auto"/>
            </w:tcBorders>
            <w:shd w:val="clear" w:color="auto" w:fill="auto"/>
          </w:tcPr>
          <w:p w14:paraId="05765240" w14:textId="77777777" w:rsidR="00120380" w:rsidRPr="00ED7DDF" w:rsidRDefault="00120380" w:rsidP="00120380">
            <w:pPr>
              <w:spacing w:after="0" w:line="259" w:lineRule="auto"/>
              <w:jc w:val="center"/>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273E0B23" w14:textId="77777777" w:rsidR="00120380" w:rsidRPr="005C3BDE" w:rsidRDefault="00120380" w:rsidP="00120380">
            <w:pPr>
              <w:spacing w:after="0" w:line="259" w:lineRule="auto"/>
              <w:jc w:val="center"/>
              <w:rPr>
                <w:rFonts w:ascii="Times New Roman" w:hAnsi="Times New Roman"/>
                <w:color w:val="000000"/>
                <w:sz w:val="24"/>
                <w:szCs w:val="24"/>
                <w:lang w:val="en-US" w:eastAsia="en-US"/>
              </w:rPr>
            </w:pPr>
          </w:p>
        </w:tc>
      </w:tr>
      <w:tr w:rsidR="000F3586" w14:paraId="5996D081" w14:textId="77777777" w:rsidTr="00A06628">
        <w:trPr>
          <w:trHeight w:val="1186"/>
        </w:trPr>
        <w:tc>
          <w:tcPr>
            <w:tcW w:w="2284" w:type="dxa"/>
            <w:vMerge w:val="restart"/>
            <w:tcBorders>
              <w:top w:val="single" w:sz="6" w:space="0" w:color="000000"/>
              <w:left w:val="single" w:sz="4" w:space="0" w:color="000000"/>
              <w:right w:val="single" w:sz="6" w:space="0" w:color="000000"/>
            </w:tcBorders>
            <w:shd w:val="clear" w:color="auto" w:fill="auto"/>
          </w:tcPr>
          <w:p w14:paraId="707132E8" w14:textId="77777777" w:rsidR="00120380" w:rsidRPr="00ED7DDF" w:rsidRDefault="002543EE" w:rsidP="00120380">
            <w:pPr>
              <w:spacing w:after="0"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Тема 1.2 Типовые детали и механизмы металлорежущих станков. </w:t>
            </w: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41BAD947" w14:textId="77777777" w:rsidR="00120380" w:rsidRPr="005F7364"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 Ознакомление с базовыми деталями станков. Стани</w:t>
            </w:r>
            <w:r w:rsidRPr="00ED7DDF">
              <w:rPr>
                <w:rFonts w:ascii="Times New Roman" w:hAnsi="Times New Roman"/>
                <w:color w:val="000000"/>
                <w:sz w:val="24"/>
                <w:szCs w:val="24"/>
                <w:lang w:eastAsia="en-US"/>
              </w:rPr>
              <w:t xml:space="preserve">ны и направляющие. Изучение приводов станков. Шпиндели и опоры. Изучение коробок подач и скоростей. Изучение назначения и принципа работы муфт и тормозов. </w:t>
            </w:r>
            <w:r w:rsidRPr="005F7364">
              <w:rPr>
                <w:rFonts w:ascii="Times New Roman" w:hAnsi="Times New Roman"/>
                <w:color w:val="000000"/>
                <w:sz w:val="24"/>
                <w:szCs w:val="24"/>
                <w:lang w:eastAsia="en-US"/>
              </w:rPr>
              <w:t xml:space="preserve">Изучение планетарных передач. Изучение блокировочных устройств. Изучение реверсивных механизмов.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382E6152" w14:textId="77777777" w:rsidR="00120380" w:rsidRPr="00ED7DDF" w:rsidRDefault="002543EE" w:rsidP="00120380">
            <w:pPr>
              <w:spacing w:after="0" w:line="259" w:lineRule="auto"/>
              <w:ind w:right="7"/>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1842" w:type="dxa"/>
            <w:gridSpan w:val="2"/>
            <w:vMerge/>
            <w:tcBorders>
              <w:left w:val="single" w:sz="4" w:space="0" w:color="auto"/>
              <w:right w:val="single" w:sz="4" w:space="0" w:color="auto"/>
            </w:tcBorders>
            <w:shd w:val="clear" w:color="auto" w:fill="auto"/>
          </w:tcPr>
          <w:p w14:paraId="6658492C" w14:textId="77777777" w:rsidR="00120380" w:rsidRPr="00ED7DDF" w:rsidRDefault="00120380" w:rsidP="00120380">
            <w:pPr>
              <w:spacing w:after="0" w:line="259" w:lineRule="auto"/>
              <w:jc w:val="center"/>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63FC1AA3" w14:textId="77777777" w:rsidR="00120380" w:rsidRPr="005C3BDE" w:rsidRDefault="00120380" w:rsidP="00120380">
            <w:pPr>
              <w:spacing w:after="0" w:line="259" w:lineRule="auto"/>
              <w:jc w:val="center"/>
              <w:rPr>
                <w:rFonts w:ascii="Times New Roman" w:hAnsi="Times New Roman"/>
                <w:color w:val="000000"/>
                <w:sz w:val="24"/>
                <w:szCs w:val="24"/>
                <w:lang w:val="en-US" w:eastAsia="en-US"/>
              </w:rPr>
            </w:pPr>
          </w:p>
        </w:tc>
      </w:tr>
      <w:tr w:rsidR="000F3586" w14:paraId="4977AB96" w14:textId="77777777" w:rsidTr="00A06628">
        <w:tblPrEx>
          <w:tblCellMar>
            <w:top w:w="14" w:type="dxa"/>
            <w:bottom w:w="10" w:type="dxa"/>
            <w:right w:w="20" w:type="dxa"/>
          </w:tblCellMar>
        </w:tblPrEx>
        <w:trPr>
          <w:trHeight w:val="957"/>
        </w:trPr>
        <w:tc>
          <w:tcPr>
            <w:tcW w:w="2284" w:type="dxa"/>
            <w:vMerge/>
            <w:tcBorders>
              <w:left w:val="single" w:sz="4" w:space="0" w:color="000000"/>
              <w:bottom w:val="single" w:sz="6" w:space="0" w:color="000000"/>
              <w:right w:val="single" w:sz="6" w:space="0" w:color="000000"/>
            </w:tcBorders>
            <w:shd w:val="clear" w:color="auto" w:fill="auto"/>
          </w:tcPr>
          <w:p w14:paraId="09C9D748" w14:textId="77777777" w:rsidR="00120380" w:rsidRPr="00ED7DDF" w:rsidRDefault="00120380" w:rsidP="00120380">
            <w:pPr>
              <w:spacing w:after="123" w:line="259" w:lineRule="auto"/>
              <w:rPr>
                <w:rFonts w:ascii="Times New Roman" w:hAnsi="Times New Roman"/>
                <w:color w:val="000000"/>
                <w:sz w:val="24"/>
                <w:szCs w:val="24"/>
                <w:lang w:val="en-US" w:eastAsia="en-US"/>
              </w:rPr>
            </w:pP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1F54A6A5" w14:textId="77777777" w:rsidR="00120380" w:rsidRPr="00ED7DDF" w:rsidRDefault="002543EE" w:rsidP="00120380">
            <w:pPr>
              <w:spacing w:after="41" w:line="259" w:lineRule="auto"/>
              <w:ind w:left="120"/>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практические занятия:                                                                                 </w:t>
            </w:r>
          </w:p>
          <w:p w14:paraId="0D89D858" w14:textId="77777777" w:rsidR="00120380" w:rsidRPr="00ED7DDF" w:rsidRDefault="002543EE" w:rsidP="00120380">
            <w:pPr>
              <w:spacing w:after="43" w:line="259" w:lineRule="auto"/>
              <w:ind w:left="121"/>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1.Графический и аналитический метод расчета планетарного механизма. </w:t>
            </w:r>
          </w:p>
          <w:p w14:paraId="7C3D579F" w14:textId="77777777" w:rsidR="00120380" w:rsidRPr="00ED7DDF" w:rsidRDefault="002543EE" w:rsidP="00120380">
            <w:pPr>
              <w:spacing w:after="43" w:line="259" w:lineRule="auto"/>
              <w:ind w:left="120"/>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2.Основные формы направляющих скольже</w:t>
            </w:r>
            <w:r w:rsidRPr="00ED7DDF">
              <w:rPr>
                <w:rFonts w:ascii="Times New Roman" w:hAnsi="Times New Roman"/>
                <w:color w:val="000000"/>
                <w:sz w:val="24"/>
                <w:szCs w:val="24"/>
                <w:lang w:eastAsia="en-US"/>
              </w:rPr>
              <w:t xml:space="preserve">ния и качения. </w:t>
            </w:r>
          </w:p>
          <w:p w14:paraId="58575CAE" w14:textId="77777777" w:rsidR="00120380" w:rsidRDefault="002543EE" w:rsidP="00120380">
            <w:pPr>
              <w:spacing w:after="0" w:line="259" w:lineRule="auto"/>
              <w:ind w:left="120"/>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3.Изучение видов муфт, применяемых на металлорежущих станках.</w:t>
            </w:r>
          </w:p>
          <w:p w14:paraId="2A8B6B09" w14:textId="77777777" w:rsidR="00120380" w:rsidRDefault="002543EE" w:rsidP="00120380">
            <w:pPr>
              <w:spacing w:after="0" w:line="259" w:lineRule="auto"/>
              <w:ind w:left="120"/>
              <w:jc w:val="both"/>
              <w:rPr>
                <w:rFonts w:ascii="Times New Roman" w:hAnsi="Times New Roman"/>
                <w:color w:val="000000"/>
                <w:sz w:val="24"/>
                <w:szCs w:val="24"/>
                <w:lang w:eastAsia="en-US"/>
              </w:rPr>
            </w:pPr>
            <w:r>
              <w:rPr>
                <w:rFonts w:ascii="Times New Roman" w:hAnsi="Times New Roman"/>
                <w:color w:val="000000"/>
                <w:sz w:val="24"/>
                <w:szCs w:val="24"/>
                <w:lang w:eastAsia="en-US"/>
              </w:rPr>
              <w:t>4.</w:t>
            </w:r>
            <w:r w:rsidRPr="00ED7DDF">
              <w:rPr>
                <w:rFonts w:ascii="Times New Roman" w:hAnsi="Times New Roman"/>
                <w:color w:val="000000"/>
                <w:sz w:val="24"/>
                <w:szCs w:val="24"/>
                <w:lang w:eastAsia="en-US"/>
              </w:rPr>
              <w:t xml:space="preserve">Изучение назначения и видов профиля станин. </w:t>
            </w:r>
          </w:p>
          <w:p w14:paraId="4195FA5B" w14:textId="77777777" w:rsidR="00120380" w:rsidRPr="00ED7DDF" w:rsidRDefault="002543EE" w:rsidP="00120380">
            <w:pPr>
              <w:spacing w:after="0" w:line="259" w:lineRule="auto"/>
              <w:ind w:left="120"/>
              <w:jc w:val="both"/>
              <w:rPr>
                <w:rFonts w:ascii="Times New Roman" w:hAnsi="Times New Roman"/>
                <w:color w:val="000000"/>
                <w:sz w:val="24"/>
                <w:szCs w:val="24"/>
                <w:lang w:eastAsia="en-US"/>
              </w:rPr>
            </w:pPr>
            <w:r>
              <w:rPr>
                <w:rFonts w:ascii="Times New Roman" w:hAnsi="Times New Roman"/>
                <w:color w:val="000000"/>
                <w:sz w:val="24"/>
                <w:szCs w:val="24"/>
                <w:lang w:eastAsia="en-US"/>
              </w:rPr>
              <w:t>5.</w:t>
            </w:r>
            <w:r w:rsidRPr="00ED7DDF">
              <w:rPr>
                <w:rFonts w:ascii="Times New Roman" w:hAnsi="Times New Roman"/>
                <w:color w:val="000000"/>
                <w:sz w:val="24"/>
                <w:szCs w:val="24"/>
                <w:lang w:eastAsia="en-US"/>
              </w:rPr>
              <w:t>Изучение видов приводов металлорежущих станков.</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31B256D7" w14:textId="77777777" w:rsidR="00120380" w:rsidRPr="00ED7DDF" w:rsidRDefault="002543EE" w:rsidP="00120380">
            <w:pPr>
              <w:spacing w:after="0" w:line="259" w:lineRule="auto"/>
              <w:ind w:left="14"/>
              <w:jc w:val="center"/>
              <w:rPr>
                <w:rFonts w:ascii="Times New Roman" w:hAnsi="Times New Roman"/>
                <w:color w:val="000000"/>
                <w:sz w:val="24"/>
                <w:szCs w:val="24"/>
                <w:lang w:val="en-US" w:eastAsia="en-US"/>
              </w:rPr>
            </w:pPr>
            <w:r>
              <w:rPr>
                <w:rFonts w:ascii="Times New Roman" w:hAnsi="Times New Roman"/>
                <w:color w:val="000000"/>
                <w:sz w:val="24"/>
                <w:szCs w:val="24"/>
                <w:lang w:eastAsia="en-US"/>
              </w:rPr>
              <w:lastRenderedPageBreak/>
              <w:t>2</w:t>
            </w:r>
          </w:p>
        </w:tc>
        <w:tc>
          <w:tcPr>
            <w:tcW w:w="1842" w:type="dxa"/>
            <w:gridSpan w:val="2"/>
            <w:vMerge/>
            <w:tcBorders>
              <w:left w:val="single" w:sz="4" w:space="0" w:color="auto"/>
              <w:right w:val="single" w:sz="4" w:space="0" w:color="auto"/>
            </w:tcBorders>
            <w:shd w:val="clear" w:color="auto" w:fill="auto"/>
          </w:tcPr>
          <w:p w14:paraId="21BA5185" w14:textId="77777777" w:rsidR="00120380" w:rsidRPr="00ED7DDF" w:rsidRDefault="00120380" w:rsidP="00120380">
            <w:pPr>
              <w:spacing w:after="0" w:line="259" w:lineRule="auto"/>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03D625E0" w14:textId="77777777" w:rsidR="00120380" w:rsidRPr="005C3BDE" w:rsidRDefault="00120380" w:rsidP="00120380">
            <w:pPr>
              <w:spacing w:after="0" w:line="259" w:lineRule="auto"/>
              <w:rPr>
                <w:rFonts w:ascii="Times New Roman" w:hAnsi="Times New Roman"/>
                <w:color w:val="000000"/>
                <w:sz w:val="24"/>
                <w:szCs w:val="24"/>
                <w:lang w:val="en-US" w:eastAsia="en-US"/>
              </w:rPr>
            </w:pPr>
          </w:p>
        </w:tc>
      </w:tr>
      <w:tr w:rsidR="000F3586" w14:paraId="7D7CD3D2" w14:textId="77777777" w:rsidTr="00A06628">
        <w:tblPrEx>
          <w:tblCellMar>
            <w:top w:w="14" w:type="dxa"/>
            <w:bottom w:w="10" w:type="dxa"/>
            <w:right w:w="20" w:type="dxa"/>
          </w:tblCellMar>
        </w:tblPrEx>
        <w:trPr>
          <w:trHeight w:val="590"/>
        </w:trPr>
        <w:tc>
          <w:tcPr>
            <w:tcW w:w="2284" w:type="dxa"/>
            <w:vMerge w:val="restart"/>
            <w:tcBorders>
              <w:top w:val="single" w:sz="4" w:space="0" w:color="auto"/>
              <w:left w:val="single" w:sz="4" w:space="0" w:color="auto"/>
              <w:bottom w:val="single" w:sz="4" w:space="0" w:color="auto"/>
              <w:right w:val="single" w:sz="4" w:space="0" w:color="auto"/>
            </w:tcBorders>
            <w:shd w:val="clear" w:color="auto" w:fill="auto"/>
          </w:tcPr>
          <w:p w14:paraId="0EFE6F97" w14:textId="77777777" w:rsidR="00120380" w:rsidRPr="00ED7DDF" w:rsidRDefault="002543EE" w:rsidP="00120380">
            <w:pPr>
              <w:spacing w:after="0"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Тема 1.3 </w:t>
            </w:r>
          </w:p>
          <w:p w14:paraId="520B9C04" w14:textId="77777777" w:rsidR="00120380" w:rsidRPr="00ED7DDF" w:rsidRDefault="002543EE" w:rsidP="00120380">
            <w:pPr>
              <w:spacing w:after="0" w:line="259" w:lineRule="auto"/>
              <w:ind w:left="105"/>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Электрооборудование, гидрооборудование металлорежущих станков.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26D2D15" w14:textId="77777777" w:rsidR="00120380" w:rsidRPr="00ED7DDF"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Общие сведения. Ознакомление с принципом работы электродвигателей. Изучение назначения насосов. Изучение назначения гидроаппаратуры. </w:t>
            </w:r>
          </w:p>
        </w:tc>
        <w:tc>
          <w:tcPr>
            <w:tcW w:w="1844" w:type="dxa"/>
            <w:gridSpan w:val="2"/>
            <w:vMerge w:val="restart"/>
            <w:tcBorders>
              <w:top w:val="single" w:sz="6" w:space="0" w:color="000000"/>
              <w:left w:val="single" w:sz="4" w:space="0" w:color="auto"/>
              <w:right w:val="single" w:sz="4" w:space="0" w:color="auto"/>
            </w:tcBorders>
            <w:shd w:val="clear" w:color="auto" w:fill="auto"/>
          </w:tcPr>
          <w:p w14:paraId="51673A1F" w14:textId="77777777" w:rsidR="00120380" w:rsidRPr="00ED7DDF" w:rsidRDefault="002543EE" w:rsidP="00120380">
            <w:pPr>
              <w:spacing w:after="0" w:line="259" w:lineRule="auto"/>
              <w:ind w:left="14"/>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1842" w:type="dxa"/>
            <w:gridSpan w:val="2"/>
            <w:vMerge/>
            <w:tcBorders>
              <w:left w:val="single" w:sz="4" w:space="0" w:color="auto"/>
              <w:right w:val="single" w:sz="4" w:space="0" w:color="auto"/>
            </w:tcBorders>
            <w:shd w:val="clear" w:color="auto" w:fill="auto"/>
          </w:tcPr>
          <w:p w14:paraId="002D99A6" w14:textId="77777777" w:rsidR="00120380" w:rsidRPr="00ED7DDF" w:rsidRDefault="00120380" w:rsidP="00120380">
            <w:pPr>
              <w:spacing w:after="0" w:line="259" w:lineRule="auto"/>
              <w:jc w:val="center"/>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706C155F" w14:textId="77777777" w:rsidR="00120380" w:rsidRPr="005C3BDE" w:rsidRDefault="00120380" w:rsidP="00120380">
            <w:pPr>
              <w:spacing w:after="0" w:line="259" w:lineRule="auto"/>
              <w:jc w:val="center"/>
              <w:rPr>
                <w:rFonts w:ascii="Times New Roman" w:hAnsi="Times New Roman"/>
                <w:color w:val="000000"/>
                <w:sz w:val="24"/>
                <w:szCs w:val="24"/>
                <w:lang w:val="en-US" w:eastAsia="en-US"/>
              </w:rPr>
            </w:pPr>
          </w:p>
        </w:tc>
      </w:tr>
      <w:tr w:rsidR="000F3586" w14:paraId="370FCD49" w14:textId="77777777" w:rsidTr="00A06628">
        <w:tblPrEx>
          <w:tblCellMar>
            <w:top w:w="14" w:type="dxa"/>
            <w:bottom w:w="10" w:type="dxa"/>
            <w:right w:w="20" w:type="dxa"/>
          </w:tblCellMar>
        </w:tblPrEx>
        <w:trPr>
          <w:trHeight w:val="602"/>
        </w:trPr>
        <w:tc>
          <w:tcPr>
            <w:tcW w:w="2284" w:type="dxa"/>
            <w:vMerge/>
            <w:tcBorders>
              <w:top w:val="single" w:sz="4" w:space="0" w:color="auto"/>
              <w:left w:val="single" w:sz="4" w:space="0" w:color="auto"/>
              <w:bottom w:val="single" w:sz="4" w:space="0" w:color="auto"/>
              <w:right w:val="single" w:sz="4" w:space="0" w:color="auto"/>
            </w:tcBorders>
            <w:shd w:val="clear" w:color="auto" w:fill="auto"/>
          </w:tcPr>
          <w:p w14:paraId="38D726AF" w14:textId="77777777" w:rsidR="00120380" w:rsidRPr="00ED7DDF" w:rsidRDefault="00120380" w:rsidP="00120380">
            <w:pPr>
              <w:spacing w:after="123" w:line="259" w:lineRule="auto"/>
              <w:rPr>
                <w:rFonts w:ascii="Times New Roman" w:hAnsi="Times New Roman"/>
                <w:color w:val="000000"/>
                <w:sz w:val="24"/>
                <w:szCs w:val="24"/>
                <w:lang w:val="en-US" w:eastAsia="en-US"/>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30F3EA1B" w14:textId="77777777" w:rsidR="00120380" w:rsidRPr="00ED7DDF" w:rsidRDefault="002543EE" w:rsidP="00120380">
            <w:pPr>
              <w:spacing w:after="42" w:line="259" w:lineRule="auto"/>
              <w:ind w:left="120"/>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В том числе, практические зан</w:t>
            </w:r>
            <w:r w:rsidRPr="00ED7DDF">
              <w:rPr>
                <w:rFonts w:ascii="Times New Roman" w:hAnsi="Times New Roman"/>
                <w:b/>
                <w:color w:val="000000"/>
                <w:sz w:val="24"/>
                <w:szCs w:val="24"/>
                <w:lang w:eastAsia="en-US"/>
              </w:rPr>
              <w:t xml:space="preserve">ятия:                                                                                 </w:t>
            </w:r>
          </w:p>
          <w:p w14:paraId="1868E22E" w14:textId="77777777" w:rsidR="00120380" w:rsidRPr="00ED7DDF" w:rsidRDefault="002543EE" w:rsidP="00120380">
            <w:pPr>
              <w:spacing w:after="0" w:line="259" w:lineRule="auto"/>
              <w:ind w:left="121"/>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1.Построение гидравлических схем станков с применением условных обозначений. </w:t>
            </w:r>
          </w:p>
        </w:tc>
        <w:tc>
          <w:tcPr>
            <w:tcW w:w="1844" w:type="dxa"/>
            <w:gridSpan w:val="2"/>
            <w:vMerge/>
            <w:tcBorders>
              <w:left w:val="single" w:sz="4" w:space="0" w:color="auto"/>
              <w:bottom w:val="single" w:sz="6" w:space="0" w:color="000000"/>
              <w:right w:val="single" w:sz="4" w:space="0" w:color="auto"/>
            </w:tcBorders>
            <w:shd w:val="clear" w:color="auto" w:fill="auto"/>
          </w:tcPr>
          <w:p w14:paraId="0AB9C66C" w14:textId="77777777" w:rsidR="00120380" w:rsidRPr="005F7364" w:rsidRDefault="00120380" w:rsidP="00120380">
            <w:pPr>
              <w:spacing w:after="0" w:line="259" w:lineRule="auto"/>
              <w:ind w:left="14"/>
              <w:jc w:val="center"/>
              <w:rPr>
                <w:rFonts w:ascii="Times New Roman" w:hAnsi="Times New Roman"/>
                <w:color w:val="000000"/>
                <w:sz w:val="24"/>
                <w:szCs w:val="24"/>
                <w:lang w:eastAsia="en-US"/>
              </w:rPr>
            </w:pPr>
          </w:p>
        </w:tc>
        <w:tc>
          <w:tcPr>
            <w:tcW w:w="1842" w:type="dxa"/>
            <w:gridSpan w:val="2"/>
            <w:vMerge/>
            <w:tcBorders>
              <w:left w:val="single" w:sz="4" w:space="0" w:color="auto"/>
              <w:right w:val="single" w:sz="4" w:space="0" w:color="auto"/>
            </w:tcBorders>
            <w:shd w:val="clear" w:color="auto" w:fill="auto"/>
          </w:tcPr>
          <w:p w14:paraId="13FDCA32" w14:textId="77777777" w:rsidR="00120380" w:rsidRPr="005F7364" w:rsidRDefault="00120380" w:rsidP="00120380">
            <w:pPr>
              <w:spacing w:after="0" w:line="259" w:lineRule="auto"/>
              <w:rPr>
                <w:rFonts w:ascii="Times New Roman" w:hAnsi="Times New Roman"/>
                <w:color w:val="000000"/>
                <w:sz w:val="24"/>
                <w:szCs w:val="24"/>
                <w:lang w:eastAsia="en-US"/>
              </w:rPr>
            </w:pPr>
          </w:p>
        </w:tc>
        <w:tc>
          <w:tcPr>
            <w:tcW w:w="1276" w:type="dxa"/>
            <w:gridSpan w:val="2"/>
            <w:vMerge/>
            <w:tcBorders>
              <w:left w:val="single" w:sz="4" w:space="0" w:color="auto"/>
              <w:right w:val="single" w:sz="4" w:space="0" w:color="000000"/>
            </w:tcBorders>
          </w:tcPr>
          <w:p w14:paraId="0A42930B" w14:textId="77777777" w:rsidR="00120380" w:rsidRPr="005F7364" w:rsidRDefault="00120380" w:rsidP="00120380">
            <w:pPr>
              <w:spacing w:after="0" w:line="259" w:lineRule="auto"/>
              <w:rPr>
                <w:rFonts w:ascii="Times New Roman" w:hAnsi="Times New Roman"/>
                <w:color w:val="000000"/>
                <w:sz w:val="24"/>
                <w:szCs w:val="24"/>
                <w:lang w:eastAsia="en-US"/>
              </w:rPr>
            </w:pPr>
          </w:p>
        </w:tc>
      </w:tr>
      <w:tr w:rsidR="000F3586" w14:paraId="1EBDD1D8" w14:textId="77777777" w:rsidTr="00A06628">
        <w:tblPrEx>
          <w:tblCellMar>
            <w:top w:w="14" w:type="dxa"/>
            <w:bottom w:w="10" w:type="dxa"/>
            <w:right w:w="20" w:type="dxa"/>
          </w:tblCellMar>
        </w:tblPrEx>
        <w:trPr>
          <w:trHeight w:val="893"/>
        </w:trPr>
        <w:tc>
          <w:tcPr>
            <w:tcW w:w="2284" w:type="dxa"/>
            <w:vMerge/>
            <w:tcBorders>
              <w:top w:val="single" w:sz="4" w:space="0" w:color="auto"/>
              <w:left w:val="single" w:sz="4" w:space="0" w:color="auto"/>
              <w:bottom w:val="single" w:sz="4" w:space="0" w:color="auto"/>
              <w:right w:val="single" w:sz="4" w:space="0" w:color="auto"/>
            </w:tcBorders>
            <w:shd w:val="clear" w:color="auto" w:fill="auto"/>
          </w:tcPr>
          <w:p w14:paraId="74433D83" w14:textId="77777777" w:rsidR="00120380" w:rsidRPr="005F7364" w:rsidRDefault="00120380" w:rsidP="00120380">
            <w:pPr>
              <w:spacing w:after="123" w:line="259" w:lineRule="auto"/>
              <w:rPr>
                <w:rFonts w:ascii="Times New Roman" w:hAnsi="Times New Roman"/>
                <w:color w:val="000000"/>
                <w:sz w:val="24"/>
                <w:szCs w:val="24"/>
                <w:lang w:eastAsia="en-US"/>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29BBC2E" w14:textId="77777777" w:rsidR="00120380" w:rsidRPr="00ED7DDF" w:rsidRDefault="002543EE" w:rsidP="00120380">
            <w:pPr>
              <w:spacing w:after="44" w:line="259" w:lineRule="auto"/>
              <w:ind w:left="120"/>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w:t>
            </w:r>
            <w:r>
              <w:rPr>
                <w:rFonts w:ascii="Times New Roman" w:hAnsi="Times New Roman"/>
                <w:b/>
                <w:color w:val="000000"/>
                <w:sz w:val="24"/>
                <w:szCs w:val="24"/>
                <w:lang w:eastAsia="en-US"/>
              </w:rPr>
              <w:t>практическая работа:</w:t>
            </w:r>
            <w:r w:rsidRPr="00ED7DDF">
              <w:rPr>
                <w:rFonts w:ascii="Times New Roman" w:hAnsi="Times New Roman"/>
                <w:color w:val="000000"/>
                <w:sz w:val="24"/>
                <w:szCs w:val="24"/>
                <w:lang w:eastAsia="en-US"/>
              </w:rPr>
              <w:t xml:space="preserve"> </w:t>
            </w:r>
          </w:p>
          <w:p w14:paraId="3B8F18A3" w14:textId="77777777" w:rsidR="00120380" w:rsidRPr="00ED7DDF" w:rsidRDefault="002543EE" w:rsidP="00120380">
            <w:pPr>
              <w:numPr>
                <w:ilvl w:val="0"/>
                <w:numId w:val="58"/>
              </w:numPr>
              <w:spacing w:after="50" w:line="259" w:lineRule="auto"/>
              <w:ind w:left="131"/>
              <w:jc w:val="both"/>
              <w:rPr>
                <w:rFonts w:ascii="Times New Roman" w:hAnsi="Times New Roman"/>
                <w:color w:val="000000"/>
                <w:sz w:val="24"/>
                <w:szCs w:val="24"/>
                <w:lang w:val="en-US" w:eastAsia="en-US"/>
              </w:rPr>
            </w:pPr>
            <w:proofErr w:type="spellStart"/>
            <w:r w:rsidRPr="00ED7DDF">
              <w:rPr>
                <w:rFonts w:ascii="Times New Roman" w:hAnsi="Times New Roman"/>
                <w:color w:val="000000"/>
                <w:sz w:val="24"/>
                <w:szCs w:val="24"/>
                <w:lang w:val="en-US" w:eastAsia="en-US"/>
              </w:rPr>
              <w:t>Изучение</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различных</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конструкций</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гидроцилиндров</w:t>
            </w:r>
            <w:proofErr w:type="spellEnd"/>
            <w:r w:rsidRPr="00ED7DDF">
              <w:rPr>
                <w:rFonts w:ascii="Times New Roman" w:hAnsi="Times New Roman"/>
                <w:color w:val="000000"/>
                <w:sz w:val="24"/>
                <w:szCs w:val="24"/>
                <w:lang w:val="en-US" w:eastAsia="en-US"/>
              </w:rPr>
              <w:t xml:space="preserve">. </w:t>
            </w:r>
          </w:p>
          <w:p w14:paraId="7BB0FC94" w14:textId="77777777" w:rsidR="00120380" w:rsidRPr="00ED7DDF" w:rsidRDefault="002543EE" w:rsidP="00120380">
            <w:pPr>
              <w:numPr>
                <w:ilvl w:val="0"/>
                <w:numId w:val="58"/>
              </w:numPr>
              <w:spacing w:after="0" w:line="259" w:lineRule="auto"/>
              <w:ind w:left="131"/>
              <w:jc w:val="both"/>
              <w:rPr>
                <w:rFonts w:ascii="Times New Roman" w:hAnsi="Times New Roman"/>
                <w:color w:val="000000"/>
                <w:sz w:val="24"/>
                <w:szCs w:val="24"/>
                <w:lang w:val="en-US" w:eastAsia="en-US"/>
              </w:rPr>
            </w:pPr>
            <w:proofErr w:type="spellStart"/>
            <w:r w:rsidRPr="00ED7DDF">
              <w:rPr>
                <w:rFonts w:ascii="Times New Roman" w:hAnsi="Times New Roman"/>
                <w:color w:val="000000"/>
                <w:sz w:val="24"/>
                <w:szCs w:val="24"/>
                <w:lang w:val="en-US" w:eastAsia="en-US"/>
              </w:rPr>
              <w:t>Изучение</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различных</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видов</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насосов</w:t>
            </w:r>
            <w:proofErr w:type="spellEnd"/>
            <w:r w:rsidRPr="00ED7DDF">
              <w:rPr>
                <w:rFonts w:ascii="Times New Roman" w:hAnsi="Times New Roman"/>
                <w:color w:val="000000"/>
                <w:sz w:val="24"/>
                <w:szCs w:val="24"/>
                <w:lang w:val="en-US" w:eastAsia="en-US"/>
              </w:rPr>
              <w:t xml:space="preserve">. </w:t>
            </w:r>
          </w:p>
        </w:tc>
        <w:tc>
          <w:tcPr>
            <w:tcW w:w="1844" w:type="dxa"/>
            <w:gridSpan w:val="2"/>
            <w:tcBorders>
              <w:top w:val="single" w:sz="6" w:space="0" w:color="000000"/>
              <w:left w:val="single" w:sz="4" w:space="0" w:color="auto"/>
              <w:bottom w:val="single" w:sz="6" w:space="0" w:color="000000"/>
              <w:right w:val="single" w:sz="4" w:space="0" w:color="auto"/>
            </w:tcBorders>
            <w:shd w:val="clear" w:color="auto" w:fill="auto"/>
          </w:tcPr>
          <w:p w14:paraId="4FD6B206" w14:textId="77777777" w:rsidR="00120380" w:rsidRPr="00ED7DDF" w:rsidRDefault="002543EE" w:rsidP="00120380">
            <w:pPr>
              <w:spacing w:after="0" w:line="259" w:lineRule="auto"/>
              <w:ind w:left="14"/>
              <w:jc w:val="center"/>
              <w:rPr>
                <w:rFonts w:ascii="Times New Roman" w:hAnsi="Times New Roman"/>
                <w:color w:val="000000"/>
                <w:sz w:val="24"/>
                <w:szCs w:val="24"/>
                <w:lang w:val="en-US" w:eastAsia="en-US"/>
              </w:rPr>
            </w:pPr>
            <w:r w:rsidRPr="00ED7DDF">
              <w:rPr>
                <w:rFonts w:ascii="Times New Roman" w:hAnsi="Times New Roman"/>
                <w:color w:val="000000"/>
                <w:sz w:val="24"/>
                <w:szCs w:val="24"/>
                <w:lang w:val="en-US" w:eastAsia="en-US"/>
              </w:rPr>
              <w:t xml:space="preserve">2 </w:t>
            </w:r>
          </w:p>
        </w:tc>
        <w:tc>
          <w:tcPr>
            <w:tcW w:w="1842" w:type="dxa"/>
            <w:gridSpan w:val="2"/>
            <w:vMerge/>
            <w:tcBorders>
              <w:left w:val="single" w:sz="4" w:space="0" w:color="auto"/>
              <w:bottom w:val="single" w:sz="6" w:space="0" w:color="000000"/>
              <w:right w:val="single" w:sz="4" w:space="0" w:color="auto"/>
            </w:tcBorders>
            <w:shd w:val="clear" w:color="auto" w:fill="auto"/>
          </w:tcPr>
          <w:p w14:paraId="7A787E8C" w14:textId="77777777" w:rsidR="00120380" w:rsidRPr="00ED7DDF" w:rsidRDefault="00120380" w:rsidP="00120380">
            <w:pPr>
              <w:spacing w:after="0" w:line="259" w:lineRule="auto"/>
              <w:rPr>
                <w:rFonts w:ascii="Times New Roman" w:hAnsi="Times New Roman"/>
                <w:color w:val="000000"/>
                <w:sz w:val="24"/>
                <w:szCs w:val="24"/>
                <w:lang w:val="en-US" w:eastAsia="en-US"/>
              </w:rPr>
            </w:pPr>
          </w:p>
        </w:tc>
        <w:tc>
          <w:tcPr>
            <w:tcW w:w="1276" w:type="dxa"/>
            <w:gridSpan w:val="2"/>
            <w:vMerge/>
            <w:tcBorders>
              <w:left w:val="single" w:sz="4" w:space="0" w:color="auto"/>
              <w:bottom w:val="single" w:sz="6" w:space="0" w:color="000000"/>
              <w:right w:val="single" w:sz="4" w:space="0" w:color="000000"/>
            </w:tcBorders>
          </w:tcPr>
          <w:p w14:paraId="7B9BB00D" w14:textId="77777777" w:rsidR="00120380" w:rsidRPr="005C3BDE" w:rsidRDefault="00120380" w:rsidP="00120380">
            <w:pPr>
              <w:spacing w:after="0" w:line="259" w:lineRule="auto"/>
              <w:rPr>
                <w:rFonts w:ascii="Times New Roman" w:hAnsi="Times New Roman"/>
                <w:color w:val="000000"/>
                <w:sz w:val="24"/>
                <w:szCs w:val="24"/>
                <w:lang w:val="en-US" w:eastAsia="en-US"/>
              </w:rPr>
            </w:pPr>
          </w:p>
        </w:tc>
      </w:tr>
      <w:tr w:rsidR="000F3586" w14:paraId="17FD2B0D" w14:textId="77777777" w:rsidTr="005F7364">
        <w:tblPrEx>
          <w:tblCellMar>
            <w:top w:w="14" w:type="dxa"/>
            <w:bottom w:w="10" w:type="dxa"/>
            <w:right w:w="20" w:type="dxa"/>
          </w:tblCellMar>
        </w:tblPrEx>
        <w:trPr>
          <w:gridAfter w:val="1"/>
          <w:wAfter w:w="6" w:type="dxa"/>
          <w:trHeight w:val="298"/>
        </w:trPr>
        <w:tc>
          <w:tcPr>
            <w:tcW w:w="10222" w:type="dxa"/>
            <w:gridSpan w:val="2"/>
            <w:tcBorders>
              <w:top w:val="single" w:sz="4" w:space="0" w:color="auto"/>
              <w:left w:val="single" w:sz="4" w:space="0" w:color="000000"/>
              <w:bottom w:val="single" w:sz="4" w:space="0" w:color="auto"/>
              <w:right w:val="single" w:sz="6" w:space="0" w:color="000000"/>
            </w:tcBorders>
            <w:shd w:val="clear" w:color="auto" w:fill="auto"/>
          </w:tcPr>
          <w:p w14:paraId="73280D54" w14:textId="77777777" w:rsidR="00120380" w:rsidRPr="00ED7DDF" w:rsidRDefault="002543EE" w:rsidP="00120380">
            <w:pPr>
              <w:spacing w:after="0" w:line="259" w:lineRule="auto"/>
              <w:ind w:left="105"/>
              <w:jc w:val="both"/>
              <w:rPr>
                <w:rFonts w:ascii="Times New Roman" w:hAnsi="Times New Roman"/>
                <w:color w:val="000000"/>
                <w:sz w:val="24"/>
                <w:szCs w:val="24"/>
                <w:lang w:val="en-US" w:eastAsia="en-US"/>
              </w:rPr>
            </w:pPr>
            <w:proofErr w:type="spellStart"/>
            <w:r w:rsidRPr="00ED7DDF">
              <w:rPr>
                <w:rFonts w:ascii="Times New Roman" w:hAnsi="Times New Roman"/>
                <w:b/>
                <w:color w:val="000000"/>
                <w:sz w:val="24"/>
                <w:szCs w:val="24"/>
                <w:lang w:val="en-US" w:eastAsia="en-US"/>
              </w:rPr>
              <w:t>Раздел</w:t>
            </w:r>
            <w:proofErr w:type="spellEnd"/>
            <w:r w:rsidRPr="00ED7DDF">
              <w:rPr>
                <w:rFonts w:ascii="Times New Roman" w:hAnsi="Times New Roman"/>
                <w:b/>
                <w:color w:val="000000"/>
                <w:sz w:val="24"/>
                <w:szCs w:val="24"/>
                <w:lang w:val="en-US" w:eastAsia="en-US"/>
              </w:rPr>
              <w:t xml:space="preserve"> 2. </w:t>
            </w:r>
            <w:proofErr w:type="spellStart"/>
            <w:r w:rsidRPr="00ED7DDF">
              <w:rPr>
                <w:rFonts w:ascii="Times New Roman" w:hAnsi="Times New Roman"/>
                <w:b/>
                <w:color w:val="000000"/>
                <w:sz w:val="24"/>
                <w:szCs w:val="24"/>
                <w:lang w:val="en-US" w:eastAsia="en-US"/>
              </w:rPr>
              <w:t>Металлорежущие</w:t>
            </w:r>
            <w:proofErr w:type="spellEnd"/>
            <w:r w:rsidRPr="00ED7DDF">
              <w:rPr>
                <w:rFonts w:ascii="Times New Roman" w:hAnsi="Times New Roman"/>
                <w:b/>
                <w:color w:val="000000"/>
                <w:sz w:val="24"/>
                <w:szCs w:val="24"/>
                <w:lang w:val="en-US" w:eastAsia="en-US"/>
              </w:rPr>
              <w:t xml:space="preserve"> </w:t>
            </w:r>
            <w:proofErr w:type="spellStart"/>
            <w:r w:rsidRPr="00ED7DDF">
              <w:rPr>
                <w:rFonts w:ascii="Times New Roman" w:hAnsi="Times New Roman"/>
                <w:b/>
                <w:color w:val="000000"/>
                <w:sz w:val="24"/>
                <w:szCs w:val="24"/>
                <w:lang w:val="en-US" w:eastAsia="en-US"/>
              </w:rPr>
              <w:t>станки</w:t>
            </w:r>
            <w:proofErr w:type="spellEnd"/>
            <w:r w:rsidRPr="00ED7DDF">
              <w:rPr>
                <w:rFonts w:ascii="Times New Roman" w:hAnsi="Times New Roman"/>
                <w:b/>
                <w:color w:val="000000"/>
                <w:sz w:val="24"/>
                <w:szCs w:val="24"/>
                <w:lang w:val="en-US" w:eastAsia="en-US"/>
              </w:rPr>
              <w:t xml:space="preserve">. </w:t>
            </w:r>
          </w:p>
        </w:tc>
        <w:tc>
          <w:tcPr>
            <w:tcW w:w="1838" w:type="dxa"/>
            <w:tcBorders>
              <w:top w:val="single" w:sz="6" w:space="0" w:color="000000"/>
              <w:left w:val="single" w:sz="6" w:space="0" w:color="000000"/>
              <w:bottom w:val="single" w:sz="4" w:space="0" w:color="auto"/>
              <w:right w:val="single" w:sz="6" w:space="0" w:color="000000"/>
            </w:tcBorders>
            <w:shd w:val="clear" w:color="auto" w:fill="auto"/>
          </w:tcPr>
          <w:p w14:paraId="629442C1" w14:textId="77777777" w:rsidR="00120380" w:rsidRPr="00ED7DDF" w:rsidRDefault="002543EE" w:rsidP="00120380">
            <w:pPr>
              <w:spacing w:after="0" w:line="259" w:lineRule="auto"/>
              <w:ind w:left="14"/>
              <w:jc w:val="center"/>
              <w:rPr>
                <w:rFonts w:ascii="Times New Roman" w:hAnsi="Times New Roman"/>
                <w:color w:val="000000"/>
                <w:sz w:val="24"/>
                <w:szCs w:val="24"/>
                <w:lang w:eastAsia="en-US"/>
              </w:rPr>
            </w:pPr>
            <w:r w:rsidRPr="00ED7DDF">
              <w:rPr>
                <w:rFonts w:ascii="Times New Roman" w:hAnsi="Times New Roman"/>
                <w:b/>
                <w:color w:val="000000"/>
                <w:sz w:val="24"/>
                <w:szCs w:val="24"/>
                <w:lang w:val="en-US" w:eastAsia="en-US"/>
              </w:rPr>
              <w:t>1</w:t>
            </w:r>
            <w:r>
              <w:rPr>
                <w:rFonts w:ascii="Times New Roman" w:hAnsi="Times New Roman"/>
                <w:b/>
                <w:color w:val="000000"/>
                <w:sz w:val="24"/>
                <w:szCs w:val="24"/>
                <w:lang w:eastAsia="en-US"/>
              </w:rPr>
              <w:t>6</w:t>
            </w:r>
          </w:p>
        </w:tc>
        <w:tc>
          <w:tcPr>
            <w:tcW w:w="1842" w:type="dxa"/>
            <w:gridSpan w:val="2"/>
            <w:tcBorders>
              <w:top w:val="single" w:sz="6" w:space="0" w:color="000000"/>
              <w:left w:val="single" w:sz="6" w:space="0" w:color="000000"/>
              <w:bottom w:val="single" w:sz="4" w:space="0" w:color="auto"/>
              <w:right w:val="single" w:sz="4" w:space="0" w:color="000000"/>
            </w:tcBorders>
            <w:shd w:val="clear" w:color="auto" w:fill="auto"/>
          </w:tcPr>
          <w:p w14:paraId="6CD1CE09" w14:textId="77777777" w:rsidR="00120380" w:rsidRPr="00ED7DDF" w:rsidRDefault="00120380" w:rsidP="00120380">
            <w:pPr>
              <w:spacing w:after="123" w:line="259" w:lineRule="auto"/>
              <w:rPr>
                <w:rFonts w:ascii="Times New Roman" w:hAnsi="Times New Roman"/>
                <w:color w:val="000000"/>
                <w:sz w:val="24"/>
                <w:szCs w:val="24"/>
                <w:lang w:val="en-US" w:eastAsia="en-US"/>
              </w:rPr>
            </w:pPr>
          </w:p>
        </w:tc>
        <w:tc>
          <w:tcPr>
            <w:tcW w:w="1276" w:type="dxa"/>
            <w:gridSpan w:val="2"/>
            <w:tcBorders>
              <w:top w:val="single" w:sz="6" w:space="0" w:color="000000"/>
              <w:left w:val="single" w:sz="6" w:space="0" w:color="000000"/>
              <w:bottom w:val="single" w:sz="6" w:space="0" w:color="000000"/>
              <w:right w:val="single" w:sz="4" w:space="0" w:color="000000"/>
            </w:tcBorders>
          </w:tcPr>
          <w:p w14:paraId="47DA2D00" w14:textId="77777777" w:rsidR="00120380" w:rsidRPr="005C3BDE" w:rsidRDefault="00120380" w:rsidP="00120380">
            <w:pPr>
              <w:spacing w:after="123" w:line="259" w:lineRule="auto"/>
              <w:rPr>
                <w:rFonts w:ascii="Times New Roman" w:hAnsi="Times New Roman"/>
                <w:color w:val="000000"/>
                <w:sz w:val="24"/>
                <w:szCs w:val="24"/>
                <w:lang w:val="en-US" w:eastAsia="en-US"/>
              </w:rPr>
            </w:pPr>
          </w:p>
        </w:tc>
      </w:tr>
      <w:tr w:rsidR="000F3586" w14:paraId="7119A911" w14:textId="77777777" w:rsidTr="00952BEC">
        <w:tblPrEx>
          <w:tblCellMar>
            <w:top w:w="40" w:type="dxa"/>
            <w:bottom w:w="40" w:type="dxa"/>
            <w:right w:w="5" w:type="dxa"/>
          </w:tblCellMar>
        </w:tblPrEx>
        <w:trPr>
          <w:trHeight w:val="654"/>
        </w:trPr>
        <w:tc>
          <w:tcPr>
            <w:tcW w:w="2284" w:type="dxa"/>
            <w:vMerge w:val="restart"/>
            <w:tcBorders>
              <w:top w:val="single" w:sz="4" w:space="0" w:color="auto"/>
              <w:left w:val="single" w:sz="4" w:space="0" w:color="auto"/>
              <w:bottom w:val="single" w:sz="4" w:space="0" w:color="auto"/>
              <w:right w:val="single" w:sz="4" w:space="0" w:color="auto"/>
            </w:tcBorders>
            <w:shd w:val="clear" w:color="auto" w:fill="auto"/>
          </w:tcPr>
          <w:p w14:paraId="6669413A" w14:textId="77777777" w:rsidR="00120380" w:rsidRPr="00ED7DDF" w:rsidRDefault="002543EE" w:rsidP="00120380">
            <w:pPr>
              <w:spacing w:after="15" w:line="259" w:lineRule="auto"/>
              <w:ind w:left="105"/>
              <w:rPr>
                <w:rFonts w:ascii="Times New Roman" w:hAnsi="Times New Roman"/>
                <w:color w:val="000000"/>
                <w:sz w:val="24"/>
                <w:szCs w:val="24"/>
                <w:lang w:val="en-US" w:eastAsia="en-US"/>
              </w:rPr>
            </w:pPr>
            <w:proofErr w:type="spellStart"/>
            <w:r w:rsidRPr="00ED7DDF">
              <w:rPr>
                <w:rFonts w:ascii="Times New Roman" w:hAnsi="Times New Roman"/>
                <w:color w:val="000000"/>
                <w:sz w:val="24"/>
                <w:szCs w:val="24"/>
                <w:lang w:val="en-US" w:eastAsia="en-US"/>
              </w:rPr>
              <w:t>Тема</w:t>
            </w:r>
            <w:proofErr w:type="spellEnd"/>
            <w:r w:rsidRPr="00ED7DDF">
              <w:rPr>
                <w:rFonts w:ascii="Times New Roman" w:hAnsi="Times New Roman"/>
                <w:color w:val="000000"/>
                <w:sz w:val="24"/>
                <w:szCs w:val="24"/>
                <w:lang w:val="en-US" w:eastAsia="en-US"/>
              </w:rPr>
              <w:t xml:space="preserve"> 2.1. </w:t>
            </w:r>
          </w:p>
          <w:p w14:paraId="6EF82E0D" w14:textId="77777777" w:rsidR="00120380" w:rsidRPr="00ED7DDF" w:rsidRDefault="002543EE" w:rsidP="00120380">
            <w:pPr>
              <w:spacing w:after="0" w:line="259" w:lineRule="auto"/>
              <w:ind w:left="105"/>
              <w:rPr>
                <w:rFonts w:ascii="Times New Roman" w:hAnsi="Times New Roman"/>
                <w:color w:val="000000"/>
                <w:sz w:val="24"/>
                <w:szCs w:val="24"/>
                <w:lang w:val="en-US" w:eastAsia="en-US"/>
              </w:rPr>
            </w:pPr>
            <w:proofErr w:type="spellStart"/>
            <w:r w:rsidRPr="00ED7DDF">
              <w:rPr>
                <w:rFonts w:ascii="Times New Roman" w:hAnsi="Times New Roman"/>
                <w:color w:val="000000"/>
                <w:sz w:val="24"/>
                <w:szCs w:val="24"/>
                <w:lang w:val="en-US" w:eastAsia="en-US"/>
              </w:rPr>
              <w:t>Токарные</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станки</w:t>
            </w:r>
            <w:proofErr w:type="spellEnd"/>
            <w:r w:rsidRPr="00ED7DDF">
              <w:rPr>
                <w:rFonts w:ascii="Times New Roman" w:hAnsi="Times New Roman"/>
                <w:color w:val="000000"/>
                <w:sz w:val="24"/>
                <w:szCs w:val="24"/>
                <w:lang w:val="en-US" w:eastAsia="en-US"/>
              </w:rPr>
              <w:t xml:space="preserve">. </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420B9CB6" w14:textId="77777777" w:rsidR="00120380" w:rsidRPr="00ED7DDF" w:rsidRDefault="002543EE" w:rsidP="00120380">
            <w:pPr>
              <w:spacing w:after="0" w:line="259" w:lineRule="auto"/>
              <w:ind w:left="121" w:hanging="1"/>
              <w:jc w:val="both"/>
              <w:rPr>
                <w:rFonts w:ascii="Times New Roman" w:hAnsi="Times New Roman"/>
                <w:color w:val="000000"/>
                <w:sz w:val="24"/>
                <w:szCs w:val="24"/>
                <w:lang w:val="en-US" w:eastAsia="en-US"/>
              </w:rPr>
            </w:pPr>
            <w:r w:rsidRPr="00ED7DDF">
              <w:rPr>
                <w:rFonts w:ascii="Times New Roman" w:hAnsi="Times New Roman"/>
                <w:color w:val="000000"/>
                <w:sz w:val="24"/>
                <w:szCs w:val="24"/>
                <w:lang w:eastAsia="en-US"/>
              </w:rPr>
              <w:t>Классификации токарных станков. Общие сведения. Назначение</w:t>
            </w: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устройство, принцип работы и </w:t>
            </w:r>
            <w:r w:rsidRPr="00ED7DDF">
              <w:rPr>
                <w:rFonts w:ascii="Times New Roman" w:hAnsi="Times New Roman"/>
                <w:color w:val="000000"/>
                <w:sz w:val="24"/>
                <w:szCs w:val="24"/>
                <w:lang w:eastAsia="en-US"/>
              </w:rPr>
              <w:t>порядок наладки, техническая документация, порядок эксплуатации. Ознакомление с основными узлами станков и их назначением. Изучение токарных полуавтоматов и автоматов. Изучение приспособлений к станкам. Ознакомление с видами инструментов, применяемых на эт</w:t>
            </w:r>
            <w:r w:rsidRPr="00ED7DDF">
              <w:rPr>
                <w:rFonts w:ascii="Times New Roman" w:hAnsi="Times New Roman"/>
                <w:color w:val="000000"/>
                <w:sz w:val="24"/>
                <w:szCs w:val="24"/>
                <w:lang w:eastAsia="en-US"/>
              </w:rPr>
              <w:t xml:space="preserve">их станках. </w:t>
            </w:r>
            <w:proofErr w:type="spellStart"/>
            <w:r w:rsidRPr="00ED7DDF">
              <w:rPr>
                <w:rFonts w:ascii="Times New Roman" w:hAnsi="Times New Roman"/>
                <w:color w:val="000000"/>
                <w:sz w:val="24"/>
                <w:szCs w:val="24"/>
                <w:lang w:val="en-US" w:eastAsia="en-US"/>
              </w:rPr>
              <w:t>Изучение</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наладки</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станков</w:t>
            </w:r>
            <w:proofErr w:type="spellEnd"/>
            <w:r w:rsidRPr="00ED7DDF">
              <w:rPr>
                <w:rFonts w:ascii="Times New Roman" w:hAnsi="Times New Roman"/>
                <w:color w:val="000000"/>
                <w:sz w:val="24"/>
                <w:szCs w:val="24"/>
                <w:lang w:val="en-US" w:eastAsia="en-US"/>
              </w:rPr>
              <w:t xml:space="preserve">. </w:t>
            </w:r>
          </w:p>
        </w:tc>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5287D2D9" w14:textId="77777777" w:rsidR="00120380" w:rsidRPr="00ED7DDF" w:rsidRDefault="002543EE" w:rsidP="00120380">
            <w:pPr>
              <w:spacing w:after="0" w:line="259" w:lineRule="auto"/>
              <w:ind w:right="3"/>
              <w:jc w:val="center"/>
              <w:rPr>
                <w:rFonts w:ascii="Times New Roman" w:hAnsi="Times New Roman"/>
                <w:color w:val="000000"/>
                <w:sz w:val="24"/>
                <w:szCs w:val="24"/>
                <w:lang w:val="en-US" w:eastAsia="en-US"/>
              </w:rPr>
            </w:pPr>
            <w:r>
              <w:rPr>
                <w:rFonts w:ascii="Times New Roman" w:hAnsi="Times New Roman"/>
                <w:color w:val="000000"/>
                <w:sz w:val="24"/>
                <w:szCs w:val="24"/>
                <w:lang w:eastAsia="en-US"/>
              </w:rPr>
              <w:t>2</w:t>
            </w:r>
          </w:p>
        </w:tc>
        <w:tc>
          <w:tcPr>
            <w:tcW w:w="1842" w:type="dxa"/>
            <w:gridSpan w:val="2"/>
            <w:vMerge w:val="restart"/>
            <w:tcBorders>
              <w:top w:val="single" w:sz="4" w:space="0" w:color="auto"/>
              <w:left w:val="single" w:sz="4" w:space="0" w:color="auto"/>
              <w:right w:val="single" w:sz="4" w:space="0" w:color="auto"/>
            </w:tcBorders>
            <w:shd w:val="clear" w:color="auto" w:fill="auto"/>
          </w:tcPr>
          <w:p w14:paraId="3FB0BBC7" w14:textId="77777777" w:rsidR="00120380" w:rsidRPr="00ED7DDF" w:rsidRDefault="002543EE" w:rsidP="00120380">
            <w:pPr>
              <w:spacing w:after="0"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01.</w:t>
            </w:r>
          </w:p>
          <w:p w14:paraId="7A209F2D" w14:textId="77777777" w:rsidR="00120380" w:rsidRDefault="002543EE" w:rsidP="00120380">
            <w:pPr>
              <w:spacing w:after="0"/>
              <w:jc w:val="center"/>
              <w:rPr>
                <w:rFonts w:ascii="Times New Roman" w:hAnsi="Times New Roman"/>
                <w:color w:val="000000"/>
                <w:sz w:val="24"/>
                <w:lang w:eastAsia="en-US"/>
              </w:rPr>
            </w:pPr>
            <w:r w:rsidRPr="00ED7DDF">
              <w:rPr>
                <w:rFonts w:ascii="Times New Roman" w:hAnsi="Times New Roman"/>
                <w:color w:val="000000"/>
                <w:sz w:val="24"/>
                <w:lang w:eastAsia="en-US"/>
              </w:rPr>
              <w:t>ОК 02.</w:t>
            </w:r>
          </w:p>
          <w:p w14:paraId="5087720A" w14:textId="77777777" w:rsidR="00120380" w:rsidRPr="00ED7DDF" w:rsidRDefault="002543EE" w:rsidP="00120380">
            <w:pPr>
              <w:spacing w:after="0"/>
              <w:jc w:val="center"/>
              <w:rPr>
                <w:rFonts w:ascii="Times New Roman" w:hAnsi="Times New Roman"/>
                <w:color w:val="000000"/>
                <w:sz w:val="24"/>
                <w:lang w:eastAsia="en-US"/>
              </w:rPr>
            </w:pPr>
            <w:r w:rsidRPr="00ED7DDF">
              <w:rPr>
                <w:rFonts w:ascii="Times New Roman" w:hAnsi="Times New Roman"/>
                <w:color w:val="000000"/>
                <w:sz w:val="24"/>
                <w:lang w:eastAsia="en-US"/>
              </w:rPr>
              <w:t>ОК 04.</w:t>
            </w:r>
          </w:p>
          <w:p w14:paraId="772ECAA9" w14:textId="77777777" w:rsidR="00120380" w:rsidRPr="00ED7DDF" w:rsidRDefault="002543EE" w:rsidP="00120380">
            <w:pPr>
              <w:spacing w:after="19"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05.</w:t>
            </w:r>
          </w:p>
          <w:p w14:paraId="5921BE36" w14:textId="77777777" w:rsidR="00120380" w:rsidRPr="00ED7DDF" w:rsidRDefault="002543EE" w:rsidP="00120380">
            <w:pPr>
              <w:spacing w:after="19"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09.</w:t>
            </w:r>
          </w:p>
          <w:p w14:paraId="7E8B1187" w14:textId="77777777" w:rsidR="00120380" w:rsidRDefault="002543EE" w:rsidP="00120380">
            <w:pPr>
              <w:spacing w:after="0" w:line="273"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10.</w:t>
            </w:r>
          </w:p>
          <w:p w14:paraId="382C682C" w14:textId="77777777" w:rsidR="00120380" w:rsidRPr="00ED7DDF" w:rsidRDefault="002543EE" w:rsidP="00120380">
            <w:pPr>
              <w:spacing w:after="0" w:line="273"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ПК 1.1.-1.4.</w:t>
            </w:r>
          </w:p>
          <w:p w14:paraId="1AA52AD7" w14:textId="77777777" w:rsidR="00120380" w:rsidRDefault="002543EE" w:rsidP="00120380">
            <w:pPr>
              <w:spacing w:after="17"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ПК 2.1.- ПК 2.5.</w:t>
            </w:r>
          </w:p>
          <w:p w14:paraId="4D693F30" w14:textId="77777777" w:rsidR="00120380" w:rsidRPr="00ED7DDF" w:rsidRDefault="002543EE" w:rsidP="00120380">
            <w:pPr>
              <w:spacing w:after="0" w:line="259" w:lineRule="auto"/>
              <w:jc w:val="center"/>
              <w:rPr>
                <w:rFonts w:ascii="Times New Roman" w:hAnsi="Times New Roman"/>
                <w:color w:val="000000"/>
                <w:sz w:val="24"/>
                <w:szCs w:val="24"/>
                <w:lang w:val="en-US" w:eastAsia="en-US"/>
              </w:rPr>
            </w:pPr>
            <w:r w:rsidRPr="00120380">
              <w:rPr>
                <w:rFonts w:ascii="Times New Roman" w:hAnsi="Times New Roman"/>
                <w:color w:val="000000"/>
                <w:sz w:val="24"/>
                <w:lang w:eastAsia="en-US"/>
              </w:rPr>
              <w:t xml:space="preserve">ПК3.1.- </w:t>
            </w:r>
            <w:r w:rsidRPr="00ED7DDF">
              <w:rPr>
                <w:rFonts w:ascii="Times New Roman" w:hAnsi="Times New Roman"/>
                <w:color w:val="000000"/>
                <w:sz w:val="24"/>
                <w:lang w:val="en-US" w:eastAsia="en-US"/>
              </w:rPr>
              <w:t>ПК 3.5.</w:t>
            </w:r>
          </w:p>
        </w:tc>
        <w:tc>
          <w:tcPr>
            <w:tcW w:w="1276" w:type="dxa"/>
            <w:gridSpan w:val="2"/>
            <w:vMerge w:val="restart"/>
            <w:tcBorders>
              <w:top w:val="single" w:sz="6" w:space="0" w:color="000000"/>
              <w:left w:val="single" w:sz="4" w:space="0" w:color="auto"/>
              <w:right w:val="single" w:sz="4" w:space="0" w:color="000000"/>
            </w:tcBorders>
          </w:tcPr>
          <w:p w14:paraId="59AA0068"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9DE8C2A"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19B4272A"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F4F2C0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0B59FEF7"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1696F019"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785A28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1CBA19A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2A75C227"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02A6206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A358E72"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33A67765"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143F2F37"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57031C6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05.01</w:t>
            </w:r>
          </w:p>
          <w:p w14:paraId="2D66A4CB"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5CCCAC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2C8AFAC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AC33B4B"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5EC6A361"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0576B91A"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6A7CD6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5E7F894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DC391E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32C26FCB"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68477CC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198B142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0790A33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52D22B4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63D41D4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5B73699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75A6559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092E613E"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535543D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918716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09C3AEF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331C5A8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61C9BF3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13BA6AF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71A65D7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165CB95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E3ECBB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2.1.06</w:t>
            </w:r>
          </w:p>
          <w:p w14:paraId="4A1A238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67D1587E"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653CB5E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651C7BB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10C24EC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09541BF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7AC1314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2.3.01</w:t>
            </w:r>
            <w:r>
              <w:rPr>
                <w:rFonts w:ascii="Times New Roman" w:hAnsi="Times New Roman"/>
                <w:color w:val="000000"/>
                <w:sz w:val="24"/>
                <w:szCs w:val="24"/>
              </w:rPr>
              <w:t>-</w:t>
            </w:r>
          </w:p>
          <w:p w14:paraId="608DA37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34C46771"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6DC12CC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26DF6FC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64D0535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271A7BA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3E06E5A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29A5EB2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5D3BE23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5D61E25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0F34402E"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628ED6C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1CD1DD9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3A2DDEA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0CC300B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2FFE21E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4366623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49D2E20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3A34E3CE"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3.4.06</w:t>
            </w:r>
          </w:p>
          <w:p w14:paraId="1A142C7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12FA371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41FEB6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7796D942" w14:textId="77777777" w:rsidR="00120380" w:rsidRPr="005C3BDE" w:rsidRDefault="002543EE" w:rsidP="00120380">
            <w:pPr>
              <w:spacing w:after="0" w:line="259" w:lineRule="auto"/>
              <w:jc w:val="center"/>
              <w:rPr>
                <w:rFonts w:ascii="Times New Roman" w:hAnsi="Times New Roman"/>
                <w:color w:val="000000"/>
                <w:sz w:val="24"/>
                <w:szCs w:val="24"/>
                <w:lang w:val="en-US" w:eastAsia="en-US"/>
              </w:rPr>
            </w:pPr>
            <w:r w:rsidRPr="005D694F">
              <w:rPr>
                <w:rFonts w:ascii="Times New Roman" w:hAnsi="Times New Roman"/>
                <w:color w:val="000000"/>
                <w:sz w:val="24"/>
                <w:szCs w:val="24"/>
              </w:rPr>
              <w:t>З 3.5.05</w:t>
            </w:r>
          </w:p>
        </w:tc>
      </w:tr>
      <w:tr w:rsidR="000F3586" w14:paraId="7DD2BA2B" w14:textId="77777777" w:rsidTr="00A06628">
        <w:tblPrEx>
          <w:tblCellMar>
            <w:top w:w="40" w:type="dxa"/>
            <w:bottom w:w="40" w:type="dxa"/>
            <w:right w:w="5" w:type="dxa"/>
          </w:tblCellMar>
        </w:tblPrEx>
        <w:trPr>
          <w:trHeight w:val="1285"/>
        </w:trPr>
        <w:tc>
          <w:tcPr>
            <w:tcW w:w="2284" w:type="dxa"/>
            <w:vMerge/>
            <w:tcBorders>
              <w:top w:val="single" w:sz="4" w:space="0" w:color="auto"/>
              <w:left w:val="single" w:sz="4" w:space="0" w:color="000000"/>
              <w:bottom w:val="nil"/>
              <w:right w:val="single" w:sz="6" w:space="0" w:color="000000"/>
            </w:tcBorders>
            <w:shd w:val="clear" w:color="auto" w:fill="auto"/>
          </w:tcPr>
          <w:p w14:paraId="0077E731" w14:textId="77777777" w:rsidR="00120380" w:rsidRPr="00ED7DDF" w:rsidRDefault="00120380" w:rsidP="00120380">
            <w:pPr>
              <w:spacing w:after="123" w:line="259" w:lineRule="auto"/>
              <w:rPr>
                <w:rFonts w:ascii="Times New Roman" w:hAnsi="Times New Roman"/>
                <w:color w:val="000000"/>
                <w:sz w:val="24"/>
                <w:szCs w:val="24"/>
                <w:lang w:val="en-US" w:eastAsia="en-US"/>
              </w:rPr>
            </w:pPr>
          </w:p>
        </w:tc>
        <w:tc>
          <w:tcPr>
            <w:tcW w:w="7938" w:type="dxa"/>
            <w:tcBorders>
              <w:top w:val="single" w:sz="4" w:space="0" w:color="auto"/>
              <w:left w:val="single" w:sz="6" w:space="0" w:color="000000"/>
              <w:bottom w:val="single" w:sz="6" w:space="0" w:color="000000"/>
              <w:right w:val="single" w:sz="6" w:space="0" w:color="000000"/>
            </w:tcBorders>
            <w:shd w:val="clear" w:color="auto" w:fill="auto"/>
          </w:tcPr>
          <w:p w14:paraId="12ECF994" w14:textId="77777777" w:rsidR="00120380" w:rsidRPr="00ED7DDF" w:rsidRDefault="002543EE" w:rsidP="00120380">
            <w:pPr>
              <w:spacing w:after="40" w:line="259" w:lineRule="auto"/>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практические занятия </w:t>
            </w:r>
          </w:p>
          <w:p w14:paraId="282F4DC7" w14:textId="77777777" w:rsidR="00120380" w:rsidRPr="00ED7DDF" w:rsidRDefault="002543EE" w:rsidP="00120380">
            <w:pPr>
              <w:spacing w:after="43" w:line="259" w:lineRule="auto"/>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1.Расчет частоты вращения шпинделя токарно-винторезного станка мод.16К20. </w:t>
            </w:r>
          </w:p>
          <w:p w14:paraId="39C79450" w14:textId="77777777" w:rsidR="00120380" w:rsidRPr="00ED7DDF" w:rsidRDefault="002543EE" w:rsidP="00120380">
            <w:pPr>
              <w:spacing w:after="0" w:line="259" w:lineRule="auto"/>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2.Применение способов модернизации коробки скоростей токарно-винторезного ст</w:t>
            </w:r>
            <w:r w:rsidRPr="00ED7DDF">
              <w:rPr>
                <w:rFonts w:ascii="Times New Roman" w:hAnsi="Times New Roman"/>
                <w:color w:val="000000"/>
                <w:sz w:val="24"/>
                <w:szCs w:val="24"/>
                <w:lang w:eastAsia="en-US"/>
              </w:rPr>
              <w:t xml:space="preserve">анка мод.16К20. </w:t>
            </w:r>
          </w:p>
        </w:tc>
        <w:tc>
          <w:tcPr>
            <w:tcW w:w="1844" w:type="dxa"/>
            <w:gridSpan w:val="2"/>
            <w:vMerge/>
            <w:tcBorders>
              <w:top w:val="single" w:sz="4" w:space="0" w:color="auto"/>
              <w:left w:val="single" w:sz="6" w:space="0" w:color="000000"/>
              <w:bottom w:val="single" w:sz="6" w:space="0" w:color="000000"/>
              <w:right w:val="single" w:sz="4" w:space="0" w:color="auto"/>
            </w:tcBorders>
            <w:shd w:val="clear" w:color="auto" w:fill="auto"/>
          </w:tcPr>
          <w:p w14:paraId="3891880F" w14:textId="77777777" w:rsidR="00120380" w:rsidRPr="005F7364" w:rsidRDefault="00120380" w:rsidP="00120380">
            <w:pPr>
              <w:spacing w:after="0" w:line="259" w:lineRule="auto"/>
              <w:ind w:right="3"/>
              <w:jc w:val="center"/>
              <w:rPr>
                <w:rFonts w:ascii="Times New Roman" w:hAnsi="Times New Roman"/>
                <w:color w:val="000000"/>
                <w:sz w:val="24"/>
                <w:szCs w:val="24"/>
                <w:lang w:eastAsia="en-US"/>
              </w:rPr>
            </w:pPr>
          </w:p>
        </w:tc>
        <w:tc>
          <w:tcPr>
            <w:tcW w:w="1842" w:type="dxa"/>
            <w:gridSpan w:val="2"/>
            <w:vMerge/>
            <w:tcBorders>
              <w:left w:val="single" w:sz="4" w:space="0" w:color="auto"/>
              <w:right w:val="single" w:sz="4" w:space="0" w:color="auto"/>
            </w:tcBorders>
            <w:shd w:val="clear" w:color="auto" w:fill="auto"/>
          </w:tcPr>
          <w:p w14:paraId="421D7214" w14:textId="77777777" w:rsidR="00120380" w:rsidRPr="005F7364" w:rsidRDefault="00120380" w:rsidP="00120380">
            <w:pPr>
              <w:spacing w:after="0" w:line="259" w:lineRule="auto"/>
              <w:rPr>
                <w:rFonts w:ascii="Times New Roman" w:hAnsi="Times New Roman"/>
                <w:color w:val="000000"/>
                <w:sz w:val="24"/>
                <w:szCs w:val="24"/>
                <w:lang w:eastAsia="en-US"/>
              </w:rPr>
            </w:pPr>
          </w:p>
        </w:tc>
        <w:tc>
          <w:tcPr>
            <w:tcW w:w="1276" w:type="dxa"/>
            <w:gridSpan w:val="2"/>
            <w:vMerge/>
            <w:tcBorders>
              <w:left w:val="single" w:sz="4" w:space="0" w:color="auto"/>
              <w:right w:val="single" w:sz="4" w:space="0" w:color="000000"/>
            </w:tcBorders>
          </w:tcPr>
          <w:p w14:paraId="7EAE3FCE" w14:textId="77777777" w:rsidR="00120380" w:rsidRPr="005F7364" w:rsidRDefault="00120380" w:rsidP="00120380">
            <w:pPr>
              <w:spacing w:after="0" w:line="259" w:lineRule="auto"/>
              <w:rPr>
                <w:rFonts w:ascii="Times New Roman" w:hAnsi="Times New Roman"/>
                <w:color w:val="000000"/>
                <w:sz w:val="24"/>
                <w:szCs w:val="24"/>
                <w:lang w:eastAsia="en-US"/>
              </w:rPr>
            </w:pPr>
          </w:p>
        </w:tc>
      </w:tr>
      <w:tr w:rsidR="000F3586" w14:paraId="50D5A4FF" w14:textId="77777777" w:rsidTr="00A06628">
        <w:tblPrEx>
          <w:tblCellMar>
            <w:top w:w="40" w:type="dxa"/>
            <w:bottom w:w="40" w:type="dxa"/>
            <w:right w:w="5" w:type="dxa"/>
          </w:tblCellMar>
        </w:tblPrEx>
        <w:trPr>
          <w:trHeight w:val="647"/>
        </w:trPr>
        <w:tc>
          <w:tcPr>
            <w:tcW w:w="2284" w:type="dxa"/>
            <w:vMerge w:val="restart"/>
            <w:tcBorders>
              <w:top w:val="single" w:sz="6" w:space="0" w:color="000000"/>
              <w:left w:val="single" w:sz="4" w:space="0" w:color="000000"/>
              <w:right w:val="single" w:sz="6" w:space="0" w:color="000000"/>
            </w:tcBorders>
            <w:shd w:val="clear" w:color="auto" w:fill="auto"/>
          </w:tcPr>
          <w:p w14:paraId="183CF909" w14:textId="77777777" w:rsidR="00120380" w:rsidRPr="00ED7DDF" w:rsidRDefault="002543EE" w:rsidP="00120380">
            <w:pPr>
              <w:spacing w:after="13"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Тема 2.2 </w:t>
            </w:r>
          </w:p>
          <w:p w14:paraId="762A9A05" w14:textId="77777777" w:rsidR="00120380" w:rsidRPr="00ED7DDF" w:rsidRDefault="002543EE" w:rsidP="00120380">
            <w:pPr>
              <w:spacing w:after="0"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Сверлильно-</w:t>
            </w:r>
            <w:r w:rsidRPr="00ED7DDF">
              <w:rPr>
                <w:rFonts w:ascii="Times New Roman" w:hAnsi="Times New Roman"/>
                <w:color w:val="000000"/>
                <w:sz w:val="24"/>
                <w:szCs w:val="24"/>
                <w:lang w:eastAsia="en-US"/>
              </w:rPr>
              <w:t xml:space="preserve">расточные станки. </w:t>
            </w:r>
            <w:proofErr w:type="spellStart"/>
            <w:r w:rsidRPr="00ED7DDF">
              <w:rPr>
                <w:rFonts w:ascii="Times New Roman" w:hAnsi="Times New Roman"/>
                <w:color w:val="000000"/>
                <w:sz w:val="24"/>
                <w:szCs w:val="24"/>
                <w:lang w:eastAsia="en-US"/>
              </w:rPr>
              <w:t>Резьбообрабатывающие</w:t>
            </w:r>
            <w:proofErr w:type="spellEnd"/>
            <w:r w:rsidRPr="00ED7DDF">
              <w:rPr>
                <w:rFonts w:ascii="Times New Roman" w:hAnsi="Times New Roman"/>
                <w:color w:val="000000"/>
                <w:sz w:val="24"/>
                <w:szCs w:val="24"/>
                <w:lang w:eastAsia="en-US"/>
              </w:rPr>
              <w:t xml:space="preserve"> и зубообрабатывающие станки </w:t>
            </w: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5B63A428" w14:textId="77777777" w:rsidR="00120380" w:rsidRPr="00ED7DDF"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lastRenderedPageBreak/>
              <w:t xml:space="preserve"> Сверлильные и расточные станки: назначение</w:t>
            </w: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устройство, принцип работы и порядок наладки, основные типы, область применения, </w:t>
            </w:r>
            <w:r w:rsidRPr="00ED7DDF">
              <w:rPr>
                <w:rFonts w:ascii="Times New Roman" w:hAnsi="Times New Roman"/>
                <w:color w:val="000000"/>
                <w:sz w:val="24"/>
                <w:szCs w:val="24"/>
                <w:lang w:eastAsia="en-US"/>
              </w:rPr>
              <w:t xml:space="preserve">техническая документация, порядок эксплуатации.  Ознакомление с приспособлением и </w:t>
            </w:r>
            <w:r w:rsidRPr="00ED7DDF">
              <w:rPr>
                <w:rFonts w:ascii="Times New Roman" w:hAnsi="Times New Roman"/>
                <w:color w:val="000000"/>
                <w:sz w:val="24"/>
                <w:szCs w:val="24"/>
                <w:lang w:eastAsia="en-US"/>
              </w:rPr>
              <w:lastRenderedPageBreak/>
              <w:t xml:space="preserve">с инструментом, применяемым на данных станках. Ознакомление с </w:t>
            </w:r>
            <w:proofErr w:type="spellStart"/>
            <w:r w:rsidRPr="00ED7DDF">
              <w:rPr>
                <w:rFonts w:ascii="Times New Roman" w:hAnsi="Times New Roman"/>
                <w:color w:val="000000"/>
                <w:sz w:val="24"/>
                <w:szCs w:val="24"/>
                <w:lang w:eastAsia="en-US"/>
              </w:rPr>
              <w:t>резьбофрезерными</w:t>
            </w:r>
            <w:proofErr w:type="spellEnd"/>
            <w:r w:rsidRPr="00ED7DDF">
              <w:rPr>
                <w:rFonts w:ascii="Times New Roman" w:hAnsi="Times New Roman"/>
                <w:color w:val="000000"/>
                <w:sz w:val="24"/>
                <w:szCs w:val="24"/>
                <w:lang w:eastAsia="en-US"/>
              </w:rPr>
              <w:t xml:space="preserve">, с </w:t>
            </w:r>
            <w:proofErr w:type="spellStart"/>
            <w:r w:rsidRPr="00ED7DDF">
              <w:rPr>
                <w:rFonts w:ascii="Times New Roman" w:hAnsi="Times New Roman"/>
                <w:color w:val="000000"/>
                <w:sz w:val="24"/>
                <w:szCs w:val="24"/>
                <w:lang w:eastAsia="en-US"/>
              </w:rPr>
              <w:t>резьбошлифовальными</w:t>
            </w:r>
            <w:proofErr w:type="spellEnd"/>
            <w:r w:rsidRPr="00ED7DDF">
              <w:rPr>
                <w:rFonts w:ascii="Times New Roman" w:hAnsi="Times New Roman"/>
                <w:color w:val="000000"/>
                <w:sz w:val="24"/>
                <w:szCs w:val="24"/>
                <w:lang w:eastAsia="en-US"/>
              </w:rPr>
              <w:t xml:space="preserve">, с гайконарезными и с резьбонакатными станками.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189D7391" w14:textId="77777777" w:rsidR="00120380" w:rsidRPr="00ED7DDF" w:rsidRDefault="002543EE" w:rsidP="00120380">
            <w:pPr>
              <w:spacing w:after="0" w:line="259" w:lineRule="auto"/>
              <w:ind w:right="3"/>
              <w:jc w:val="center"/>
              <w:rPr>
                <w:rFonts w:ascii="Times New Roman" w:hAnsi="Times New Roman"/>
                <w:color w:val="000000"/>
                <w:sz w:val="24"/>
                <w:szCs w:val="24"/>
                <w:lang w:val="en-US" w:eastAsia="en-US"/>
              </w:rPr>
            </w:pPr>
            <w:r>
              <w:rPr>
                <w:rFonts w:ascii="Times New Roman" w:hAnsi="Times New Roman"/>
                <w:color w:val="000000"/>
                <w:sz w:val="24"/>
                <w:szCs w:val="24"/>
                <w:lang w:eastAsia="en-US"/>
              </w:rPr>
              <w:lastRenderedPageBreak/>
              <w:t>2</w:t>
            </w:r>
            <w:r w:rsidRPr="00ED7DDF">
              <w:rPr>
                <w:rFonts w:ascii="Times New Roman" w:hAnsi="Times New Roman"/>
                <w:color w:val="000000"/>
                <w:sz w:val="24"/>
                <w:szCs w:val="24"/>
                <w:lang w:val="en-US" w:eastAsia="en-US"/>
              </w:rPr>
              <w:t xml:space="preserve"> </w:t>
            </w:r>
          </w:p>
        </w:tc>
        <w:tc>
          <w:tcPr>
            <w:tcW w:w="1842" w:type="dxa"/>
            <w:gridSpan w:val="2"/>
            <w:vMerge/>
            <w:tcBorders>
              <w:left w:val="single" w:sz="4" w:space="0" w:color="auto"/>
              <w:right w:val="single" w:sz="4" w:space="0" w:color="auto"/>
            </w:tcBorders>
            <w:shd w:val="clear" w:color="auto" w:fill="auto"/>
          </w:tcPr>
          <w:p w14:paraId="6B673DC4" w14:textId="77777777" w:rsidR="00120380" w:rsidRPr="00ED7DDF" w:rsidRDefault="00120380" w:rsidP="00120380">
            <w:pPr>
              <w:spacing w:after="0" w:line="259" w:lineRule="auto"/>
              <w:jc w:val="center"/>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72B97BF7" w14:textId="77777777" w:rsidR="00120380" w:rsidRPr="005C3BDE" w:rsidRDefault="00120380" w:rsidP="00120380">
            <w:pPr>
              <w:spacing w:after="0" w:line="259" w:lineRule="auto"/>
              <w:jc w:val="center"/>
              <w:rPr>
                <w:rFonts w:ascii="Times New Roman" w:hAnsi="Times New Roman"/>
                <w:color w:val="000000"/>
                <w:sz w:val="24"/>
                <w:szCs w:val="24"/>
                <w:lang w:val="en-US" w:eastAsia="en-US"/>
              </w:rPr>
            </w:pPr>
          </w:p>
        </w:tc>
      </w:tr>
      <w:tr w:rsidR="000F3586" w14:paraId="1DE0B879" w14:textId="77777777" w:rsidTr="00A06628">
        <w:tblPrEx>
          <w:tblCellMar>
            <w:top w:w="40" w:type="dxa"/>
            <w:bottom w:w="40" w:type="dxa"/>
            <w:right w:w="5" w:type="dxa"/>
          </w:tblCellMar>
        </w:tblPrEx>
        <w:trPr>
          <w:trHeight w:val="893"/>
        </w:trPr>
        <w:tc>
          <w:tcPr>
            <w:tcW w:w="2284" w:type="dxa"/>
            <w:vMerge/>
            <w:tcBorders>
              <w:left w:val="single" w:sz="4" w:space="0" w:color="000000"/>
              <w:bottom w:val="single" w:sz="6" w:space="0" w:color="000000"/>
              <w:right w:val="single" w:sz="6" w:space="0" w:color="000000"/>
            </w:tcBorders>
            <w:shd w:val="clear" w:color="auto" w:fill="auto"/>
          </w:tcPr>
          <w:p w14:paraId="2F27A4A0" w14:textId="77777777" w:rsidR="00120380" w:rsidRPr="00ED7DDF" w:rsidRDefault="00120380" w:rsidP="00120380">
            <w:pPr>
              <w:spacing w:after="0" w:line="259" w:lineRule="auto"/>
              <w:ind w:left="105"/>
              <w:rPr>
                <w:rFonts w:ascii="Times New Roman" w:hAnsi="Times New Roman"/>
                <w:color w:val="000000"/>
                <w:sz w:val="24"/>
                <w:szCs w:val="24"/>
                <w:lang w:val="en-US" w:eastAsia="en-US"/>
              </w:rPr>
            </w:pP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1EE36DBC" w14:textId="77777777" w:rsidR="00120380" w:rsidRPr="00ED7DDF" w:rsidRDefault="002543EE" w:rsidP="00120380">
            <w:pPr>
              <w:spacing w:after="46" w:line="259" w:lineRule="auto"/>
              <w:ind w:left="120"/>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w:t>
            </w:r>
            <w:r>
              <w:rPr>
                <w:rFonts w:ascii="Times New Roman" w:hAnsi="Times New Roman"/>
                <w:b/>
                <w:color w:val="000000"/>
                <w:sz w:val="24"/>
                <w:szCs w:val="24"/>
                <w:lang w:eastAsia="en-US"/>
              </w:rPr>
              <w:t>практическая работа</w:t>
            </w:r>
            <w:r w:rsidRPr="00ED7DDF">
              <w:rPr>
                <w:rFonts w:ascii="Times New Roman" w:hAnsi="Times New Roman"/>
                <w:color w:val="000000"/>
                <w:sz w:val="24"/>
                <w:szCs w:val="24"/>
                <w:lang w:eastAsia="en-US"/>
              </w:rPr>
              <w:t xml:space="preserve">: </w:t>
            </w:r>
          </w:p>
          <w:p w14:paraId="15F59672" w14:textId="77777777" w:rsidR="00120380" w:rsidRPr="00ED7DDF"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1.</w:t>
            </w:r>
            <w:r w:rsidRPr="00ED7DDF">
              <w:rPr>
                <w:rFonts w:ascii="Arial" w:eastAsia="Arial" w:hAnsi="Arial" w:cs="Arial"/>
                <w:color w:val="000000"/>
                <w:sz w:val="24"/>
                <w:szCs w:val="24"/>
                <w:lang w:eastAsia="en-US"/>
              </w:rPr>
              <w:t xml:space="preserve"> </w:t>
            </w:r>
            <w:r w:rsidRPr="00ED7DDF">
              <w:rPr>
                <w:rFonts w:ascii="Arial" w:eastAsia="Arial" w:hAnsi="Arial" w:cs="Arial"/>
                <w:color w:val="000000"/>
                <w:sz w:val="24"/>
                <w:szCs w:val="24"/>
                <w:lang w:eastAsia="en-US"/>
              </w:rPr>
              <w:tab/>
            </w:r>
            <w:r w:rsidRPr="00ED7DDF">
              <w:rPr>
                <w:rFonts w:ascii="Times New Roman" w:hAnsi="Times New Roman"/>
                <w:color w:val="000000"/>
                <w:sz w:val="24"/>
                <w:szCs w:val="24"/>
                <w:lang w:eastAsia="en-US"/>
              </w:rPr>
              <w:t>Изучение устройства и принципа работы сверлильных станков</w:t>
            </w:r>
            <w:proofErr w:type="gramStart"/>
            <w:r w:rsidRPr="00ED7DDF">
              <w:rPr>
                <w:rFonts w:ascii="Times New Roman" w:hAnsi="Times New Roman"/>
                <w:color w:val="000000"/>
                <w:sz w:val="24"/>
                <w:szCs w:val="24"/>
                <w:lang w:eastAsia="en-US"/>
              </w:rPr>
              <w:t>. .</w:t>
            </w:r>
            <w:proofErr w:type="gramEnd"/>
            <w:r w:rsidRPr="00ED7DDF">
              <w:rPr>
                <w:rFonts w:ascii="Times New Roman" w:hAnsi="Times New Roman"/>
                <w:color w:val="000000"/>
                <w:sz w:val="24"/>
                <w:szCs w:val="24"/>
                <w:lang w:eastAsia="en-US"/>
              </w:rPr>
              <w:t xml:space="preserve"> Изучение различных методов нарезания резьбы.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09996264" w14:textId="77777777" w:rsidR="00120380" w:rsidRPr="00ED7DDF" w:rsidRDefault="002543EE" w:rsidP="00120380">
            <w:pPr>
              <w:spacing w:after="0" w:line="259" w:lineRule="auto"/>
              <w:ind w:right="3"/>
              <w:jc w:val="center"/>
              <w:rPr>
                <w:rFonts w:ascii="Times New Roman" w:hAnsi="Times New Roman"/>
                <w:color w:val="000000"/>
                <w:sz w:val="24"/>
                <w:szCs w:val="24"/>
                <w:lang w:val="en-US" w:eastAsia="en-US"/>
              </w:rPr>
            </w:pPr>
            <w:r>
              <w:rPr>
                <w:rFonts w:ascii="Times New Roman" w:hAnsi="Times New Roman"/>
                <w:color w:val="000000"/>
                <w:sz w:val="24"/>
                <w:szCs w:val="24"/>
                <w:lang w:eastAsia="en-US"/>
              </w:rPr>
              <w:t>2</w:t>
            </w:r>
            <w:r w:rsidRPr="00ED7DDF">
              <w:rPr>
                <w:rFonts w:ascii="Times New Roman" w:hAnsi="Times New Roman"/>
                <w:color w:val="000000"/>
                <w:sz w:val="24"/>
                <w:szCs w:val="24"/>
                <w:lang w:val="en-US" w:eastAsia="en-US"/>
              </w:rPr>
              <w:t xml:space="preserve"> </w:t>
            </w:r>
          </w:p>
        </w:tc>
        <w:tc>
          <w:tcPr>
            <w:tcW w:w="1842" w:type="dxa"/>
            <w:gridSpan w:val="2"/>
            <w:vMerge/>
            <w:tcBorders>
              <w:left w:val="single" w:sz="4" w:space="0" w:color="auto"/>
              <w:right w:val="single" w:sz="4" w:space="0" w:color="auto"/>
            </w:tcBorders>
            <w:shd w:val="clear" w:color="auto" w:fill="auto"/>
          </w:tcPr>
          <w:p w14:paraId="5C605B09" w14:textId="77777777" w:rsidR="00120380" w:rsidRPr="00ED7DDF" w:rsidRDefault="00120380" w:rsidP="00120380">
            <w:pPr>
              <w:spacing w:after="0" w:line="259" w:lineRule="auto"/>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779157C2" w14:textId="77777777" w:rsidR="00120380" w:rsidRPr="005C3BDE" w:rsidRDefault="00120380" w:rsidP="00120380">
            <w:pPr>
              <w:spacing w:after="0" w:line="259" w:lineRule="auto"/>
              <w:rPr>
                <w:rFonts w:ascii="Times New Roman" w:hAnsi="Times New Roman"/>
                <w:color w:val="000000"/>
                <w:sz w:val="24"/>
                <w:szCs w:val="24"/>
                <w:lang w:val="en-US" w:eastAsia="en-US"/>
              </w:rPr>
            </w:pPr>
          </w:p>
        </w:tc>
      </w:tr>
      <w:tr w:rsidR="000F3586" w14:paraId="0BDD23C4" w14:textId="77777777" w:rsidTr="00A06628">
        <w:tblPrEx>
          <w:tblCellMar>
            <w:top w:w="40" w:type="dxa"/>
            <w:bottom w:w="40" w:type="dxa"/>
            <w:right w:w="5" w:type="dxa"/>
          </w:tblCellMar>
        </w:tblPrEx>
        <w:trPr>
          <w:trHeight w:val="1474"/>
        </w:trPr>
        <w:tc>
          <w:tcPr>
            <w:tcW w:w="2284" w:type="dxa"/>
            <w:vMerge w:val="restart"/>
            <w:tcBorders>
              <w:top w:val="single" w:sz="6" w:space="0" w:color="000000"/>
              <w:left w:val="single" w:sz="4" w:space="0" w:color="000000"/>
              <w:right w:val="single" w:sz="6" w:space="0" w:color="000000"/>
            </w:tcBorders>
            <w:shd w:val="clear" w:color="auto" w:fill="auto"/>
          </w:tcPr>
          <w:p w14:paraId="5111AB56" w14:textId="77777777" w:rsidR="00120380" w:rsidRPr="00ED7DDF" w:rsidRDefault="002543EE" w:rsidP="00120380">
            <w:pPr>
              <w:spacing w:after="13" w:line="259" w:lineRule="auto"/>
              <w:ind w:left="105"/>
              <w:rPr>
                <w:rFonts w:ascii="Times New Roman" w:hAnsi="Times New Roman"/>
                <w:color w:val="000000"/>
                <w:sz w:val="24"/>
                <w:szCs w:val="24"/>
                <w:lang w:val="en-US" w:eastAsia="en-US"/>
              </w:rPr>
            </w:pPr>
            <w:proofErr w:type="spellStart"/>
            <w:r w:rsidRPr="00ED7DDF">
              <w:rPr>
                <w:rFonts w:ascii="Times New Roman" w:hAnsi="Times New Roman"/>
                <w:color w:val="000000"/>
                <w:sz w:val="24"/>
                <w:szCs w:val="24"/>
                <w:lang w:val="en-US" w:eastAsia="en-US"/>
              </w:rPr>
              <w:t>Тема</w:t>
            </w:r>
            <w:proofErr w:type="spellEnd"/>
            <w:r w:rsidRPr="00ED7DDF">
              <w:rPr>
                <w:rFonts w:ascii="Times New Roman" w:hAnsi="Times New Roman"/>
                <w:color w:val="000000"/>
                <w:sz w:val="24"/>
                <w:szCs w:val="24"/>
                <w:lang w:val="en-US" w:eastAsia="en-US"/>
              </w:rPr>
              <w:t xml:space="preserve"> 2.3 </w:t>
            </w:r>
          </w:p>
          <w:p w14:paraId="2DE6D09E" w14:textId="77777777" w:rsidR="00120380" w:rsidRPr="00ED7DDF" w:rsidRDefault="002543EE" w:rsidP="00120380">
            <w:pPr>
              <w:spacing w:after="0" w:line="259" w:lineRule="auto"/>
              <w:ind w:left="105"/>
              <w:rPr>
                <w:rFonts w:ascii="Times New Roman" w:hAnsi="Times New Roman"/>
                <w:color w:val="000000"/>
                <w:sz w:val="24"/>
                <w:szCs w:val="24"/>
                <w:lang w:val="en-US" w:eastAsia="en-US"/>
              </w:rPr>
            </w:pPr>
            <w:proofErr w:type="spellStart"/>
            <w:r w:rsidRPr="00ED7DDF">
              <w:rPr>
                <w:rFonts w:ascii="Times New Roman" w:hAnsi="Times New Roman"/>
                <w:color w:val="000000"/>
                <w:sz w:val="24"/>
                <w:szCs w:val="24"/>
                <w:lang w:val="en-US" w:eastAsia="en-US"/>
              </w:rPr>
              <w:t>Фрезерные</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станки</w:t>
            </w:r>
            <w:proofErr w:type="spellEnd"/>
            <w:r w:rsidRPr="00ED7DDF">
              <w:rPr>
                <w:rFonts w:ascii="Times New Roman" w:hAnsi="Times New Roman"/>
                <w:color w:val="000000"/>
                <w:sz w:val="24"/>
                <w:szCs w:val="24"/>
                <w:lang w:val="en-US" w:eastAsia="en-US"/>
              </w:rPr>
              <w:t>.</w:t>
            </w: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0ADE1717" w14:textId="77777777" w:rsidR="00120380" w:rsidRPr="00ED7DDF"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Ознакомление с классификацией фрезерных станков: Назначение</w:t>
            </w: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устройство, принцип работы и порядок наладки, техническая документация, порядок эксплуатации.   фрезерных станков. Изучение консольно-фрезерных, вертикально-фрезерных, </w:t>
            </w:r>
            <w:proofErr w:type="spellStart"/>
            <w:r w:rsidRPr="00ED7DDF">
              <w:rPr>
                <w:rFonts w:ascii="Times New Roman" w:hAnsi="Times New Roman"/>
                <w:color w:val="000000"/>
                <w:sz w:val="24"/>
                <w:szCs w:val="24"/>
                <w:lang w:eastAsia="en-US"/>
              </w:rPr>
              <w:t>продольнофрезерных</w:t>
            </w:r>
            <w:proofErr w:type="spellEnd"/>
            <w:r w:rsidRPr="00ED7DDF">
              <w:rPr>
                <w:rFonts w:ascii="Times New Roman" w:hAnsi="Times New Roman"/>
                <w:color w:val="000000"/>
                <w:sz w:val="24"/>
                <w:szCs w:val="24"/>
                <w:lang w:eastAsia="en-US"/>
              </w:rPr>
              <w:t xml:space="preserve"> и шпоночно-фрезерных станков. Изучение делительных головок. Изучение </w:t>
            </w:r>
            <w:r w:rsidRPr="00ED7DDF">
              <w:rPr>
                <w:rFonts w:ascii="Times New Roman" w:hAnsi="Times New Roman"/>
                <w:color w:val="000000"/>
                <w:sz w:val="24"/>
                <w:szCs w:val="24"/>
                <w:lang w:eastAsia="en-US"/>
              </w:rPr>
              <w:t xml:space="preserve">приспособлений, которые применяются на фрезерных станках.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05289118" w14:textId="77777777" w:rsidR="00120380" w:rsidRPr="00ED7DDF" w:rsidRDefault="002543EE" w:rsidP="00120380">
            <w:pPr>
              <w:spacing w:after="0" w:line="259" w:lineRule="auto"/>
              <w:ind w:right="3"/>
              <w:jc w:val="center"/>
              <w:rPr>
                <w:rFonts w:ascii="Times New Roman" w:hAnsi="Times New Roman"/>
                <w:color w:val="000000"/>
                <w:sz w:val="24"/>
                <w:szCs w:val="24"/>
                <w:lang w:val="en-US" w:eastAsia="en-US"/>
              </w:rPr>
            </w:pPr>
            <w:r w:rsidRPr="00ED7DDF">
              <w:rPr>
                <w:rFonts w:ascii="Times New Roman" w:hAnsi="Times New Roman"/>
                <w:color w:val="000000"/>
                <w:sz w:val="24"/>
                <w:szCs w:val="24"/>
                <w:lang w:val="en-US" w:eastAsia="en-US"/>
              </w:rPr>
              <w:t xml:space="preserve">2 </w:t>
            </w:r>
          </w:p>
        </w:tc>
        <w:tc>
          <w:tcPr>
            <w:tcW w:w="1842" w:type="dxa"/>
            <w:gridSpan w:val="2"/>
            <w:vMerge/>
            <w:tcBorders>
              <w:left w:val="single" w:sz="4" w:space="0" w:color="auto"/>
              <w:right w:val="single" w:sz="4" w:space="0" w:color="auto"/>
            </w:tcBorders>
            <w:shd w:val="clear" w:color="auto" w:fill="auto"/>
          </w:tcPr>
          <w:p w14:paraId="005300FE" w14:textId="77777777" w:rsidR="00120380" w:rsidRPr="00ED7DDF" w:rsidRDefault="00120380" w:rsidP="00120380">
            <w:pPr>
              <w:spacing w:after="0" w:line="259" w:lineRule="auto"/>
              <w:jc w:val="center"/>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0B59B764" w14:textId="77777777" w:rsidR="00120380" w:rsidRPr="005C3BDE" w:rsidRDefault="00120380" w:rsidP="00120380">
            <w:pPr>
              <w:spacing w:after="0" w:line="259" w:lineRule="auto"/>
              <w:jc w:val="center"/>
              <w:rPr>
                <w:rFonts w:ascii="Times New Roman" w:hAnsi="Times New Roman"/>
                <w:color w:val="000000"/>
                <w:sz w:val="24"/>
                <w:szCs w:val="24"/>
                <w:lang w:val="en-US" w:eastAsia="en-US"/>
              </w:rPr>
            </w:pPr>
          </w:p>
        </w:tc>
      </w:tr>
      <w:tr w:rsidR="000F3586" w14:paraId="498A6417" w14:textId="77777777" w:rsidTr="00A06628">
        <w:tblPrEx>
          <w:tblCellMar>
            <w:left w:w="0" w:type="dxa"/>
            <w:bottom w:w="40" w:type="dxa"/>
            <w:right w:w="0" w:type="dxa"/>
          </w:tblCellMar>
        </w:tblPrEx>
        <w:trPr>
          <w:trHeight w:val="1183"/>
        </w:trPr>
        <w:tc>
          <w:tcPr>
            <w:tcW w:w="2284" w:type="dxa"/>
            <w:vMerge/>
            <w:tcBorders>
              <w:left w:val="single" w:sz="4" w:space="0" w:color="000000"/>
              <w:bottom w:val="single" w:sz="6" w:space="0" w:color="000000"/>
              <w:right w:val="single" w:sz="6" w:space="0" w:color="000000"/>
            </w:tcBorders>
            <w:shd w:val="clear" w:color="auto" w:fill="auto"/>
          </w:tcPr>
          <w:p w14:paraId="3DB1CD0B" w14:textId="77777777" w:rsidR="00120380" w:rsidRPr="00ED7DDF" w:rsidRDefault="00120380" w:rsidP="00120380">
            <w:pPr>
              <w:spacing w:after="0" w:line="259" w:lineRule="auto"/>
              <w:ind w:left="114"/>
              <w:rPr>
                <w:rFonts w:ascii="Times New Roman" w:hAnsi="Times New Roman"/>
                <w:color w:val="000000"/>
                <w:sz w:val="24"/>
                <w:szCs w:val="24"/>
                <w:lang w:val="en-US" w:eastAsia="en-US"/>
              </w:rPr>
            </w:pP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6913E814" w14:textId="77777777" w:rsidR="00120380" w:rsidRPr="00ED7DDF" w:rsidRDefault="002543EE" w:rsidP="00120380">
            <w:pPr>
              <w:spacing w:after="42" w:line="259" w:lineRule="auto"/>
              <w:ind w:left="129"/>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практические занятия:                                                                         </w:t>
            </w:r>
          </w:p>
          <w:p w14:paraId="3BBB2C58" w14:textId="77777777" w:rsidR="00120380" w:rsidRPr="00ED7DDF" w:rsidRDefault="002543EE" w:rsidP="00120380">
            <w:pPr>
              <w:spacing w:after="0" w:line="259" w:lineRule="auto"/>
              <w:ind w:left="129" w:firstLine="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1.Изучение способов нарезания различных поверхностей на фрезерных с</w:t>
            </w:r>
            <w:r w:rsidRPr="00ED7DDF">
              <w:rPr>
                <w:rFonts w:ascii="Times New Roman" w:hAnsi="Times New Roman"/>
                <w:color w:val="000000"/>
                <w:sz w:val="24"/>
                <w:szCs w:val="24"/>
                <w:lang w:eastAsia="en-US"/>
              </w:rPr>
              <w:t xml:space="preserve">танках. Изучение устройства и принципа работы фрезерных станков. Изучение технической характеристики и кинематической схемы фрезерного станка.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16A10716" w14:textId="77777777" w:rsidR="00120380" w:rsidRPr="00ED7DDF" w:rsidRDefault="002543EE" w:rsidP="00120380">
            <w:pPr>
              <w:spacing w:after="0" w:line="259"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1842" w:type="dxa"/>
            <w:gridSpan w:val="2"/>
            <w:vMerge/>
            <w:tcBorders>
              <w:left w:val="single" w:sz="4" w:space="0" w:color="auto"/>
              <w:right w:val="single" w:sz="4" w:space="0" w:color="auto"/>
            </w:tcBorders>
            <w:shd w:val="clear" w:color="auto" w:fill="auto"/>
          </w:tcPr>
          <w:p w14:paraId="3A9985AC" w14:textId="77777777" w:rsidR="00120380" w:rsidRPr="00ED7DDF" w:rsidRDefault="00120380" w:rsidP="00120380">
            <w:pPr>
              <w:spacing w:after="0" w:line="259" w:lineRule="auto"/>
              <w:ind w:left="9"/>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2EA9F78B" w14:textId="77777777" w:rsidR="00120380" w:rsidRPr="005C3BDE" w:rsidRDefault="00120380" w:rsidP="00120380">
            <w:pPr>
              <w:spacing w:after="0" w:line="259" w:lineRule="auto"/>
              <w:ind w:left="9"/>
              <w:rPr>
                <w:rFonts w:ascii="Times New Roman" w:hAnsi="Times New Roman"/>
                <w:color w:val="000000"/>
                <w:sz w:val="24"/>
                <w:szCs w:val="24"/>
                <w:lang w:val="en-US" w:eastAsia="en-US"/>
              </w:rPr>
            </w:pPr>
          </w:p>
        </w:tc>
      </w:tr>
      <w:tr w:rsidR="000F3586" w14:paraId="69EEA6D4" w14:textId="77777777" w:rsidTr="00A06628">
        <w:tblPrEx>
          <w:tblCellMar>
            <w:left w:w="0" w:type="dxa"/>
            <w:bottom w:w="40" w:type="dxa"/>
            <w:right w:w="0" w:type="dxa"/>
          </w:tblCellMar>
        </w:tblPrEx>
        <w:trPr>
          <w:trHeight w:val="893"/>
        </w:trPr>
        <w:tc>
          <w:tcPr>
            <w:tcW w:w="2284" w:type="dxa"/>
            <w:vMerge w:val="restart"/>
            <w:tcBorders>
              <w:top w:val="single" w:sz="6" w:space="0" w:color="000000"/>
              <w:left w:val="single" w:sz="4" w:space="0" w:color="000000"/>
              <w:right w:val="single" w:sz="6" w:space="0" w:color="000000"/>
            </w:tcBorders>
            <w:shd w:val="clear" w:color="auto" w:fill="auto"/>
          </w:tcPr>
          <w:p w14:paraId="5D2EA2F7" w14:textId="77777777" w:rsidR="00120380" w:rsidRPr="00ED7DDF" w:rsidRDefault="002543EE" w:rsidP="00120380">
            <w:pPr>
              <w:spacing w:after="13" w:line="259" w:lineRule="auto"/>
              <w:ind w:left="1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Тема 2.4 Строгальные, протяжные   и долбежные станки. </w:t>
            </w:r>
            <w:r w:rsidRPr="0094712B">
              <w:rPr>
                <w:rFonts w:ascii="Times New Roman" w:hAnsi="Times New Roman"/>
                <w:color w:val="000000"/>
                <w:sz w:val="24"/>
                <w:szCs w:val="24"/>
                <w:lang w:eastAsia="en-US"/>
              </w:rPr>
              <w:t xml:space="preserve">Шлифовальные станки. </w:t>
            </w: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612ECB0D" w14:textId="77777777" w:rsidR="00120380" w:rsidRPr="00ED7DDF" w:rsidRDefault="002543EE" w:rsidP="00120380">
            <w:pPr>
              <w:spacing w:after="0" w:line="259" w:lineRule="auto"/>
              <w:ind w:left="130"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Ознакомление с </w:t>
            </w:r>
            <w:r w:rsidRPr="00ED7DDF">
              <w:rPr>
                <w:rFonts w:ascii="Times New Roman" w:hAnsi="Times New Roman"/>
                <w:color w:val="000000"/>
                <w:sz w:val="24"/>
                <w:szCs w:val="24"/>
                <w:lang w:eastAsia="en-US"/>
              </w:rPr>
              <w:t>классификацией данных станков. Общие сведения.  Назначение</w:t>
            </w: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устройство, принцип работы и порядок наладки, техническая документация, порядок эксплуатации. строгальных, протяжных и долбежных станков.  </w:t>
            </w:r>
          </w:p>
        </w:tc>
        <w:tc>
          <w:tcPr>
            <w:tcW w:w="1844" w:type="dxa"/>
            <w:gridSpan w:val="2"/>
            <w:vMerge w:val="restart"/>
            <w:tcBorders>
              <w:top w:val="single" w:sz="6" w:space="0" w:color="000000"/>
              <w:left w:val="single" w:sz="6" w:space="0" w:color="000000"/>
              <w:right w:val="single" w:sz="4" w:space="0" w:color="auto"/>
            </w:tcBorders>
            <w:shd w:val="clear" w:color="auto" w:fill="auto"/>
          </w:tcPr>
          <w:p w14:paraId="5B308C16" w14:textId="77777777" w:rsidR="00120380" w:rsidRPr="00ED7DDF" w:rsidRDefault="002543EE" w:rsidP="00120380">
            <w:pPr>
              <w:spacing w:after="0" w:line="259" w:lineRule="auto"/>
              <w:ind w:left="-7"/>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1842" w:type="dxa"/>
            <w:gridSpan w:val="2"/>
            <w:vMerge/>
            <w:tcBorders>
              <w:left w:val="single" w:sz="4" w:space="0" w:color="auto"/>
              <w:right w:val="single" w:sz="4" w:space="0" w:color="auto"/>
            </w:tcBorders>
            <w:shd w:val="clear" w:color="auto" w:fill="auto"/>
          </w:tcPr>
          <w:p w14:paraId="707B0414" w14:textId="77777777" w:rsidR="00120380" w:rsidRPr="00ED7DDF" w:rsidRDefault="00120380" w:rsidP="00120380">
            <w:pPr>
              <w:spacing w:after="0" w:line="259" w:lineRule="auto"/>
              <w:ind w:left="9"/>
              <w:jc w:val="center"/>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3A58562C" w14:textId="77777777" w:rsidR="00120380" w:rsidRPr="005C3BDE" w:rsidRDefault="00120380" w:rsidP="00120380">
            <w:pPr>
              <w:spacing w:after="0" w:line="259" w:lineRule="auto"/>
              <w:ind w:left="9"/>
              <w:jc w:val="center"/>
              <w:rPr>
                <w:rFonts w:ascii="Times New Roman" w:hAnsi="Times New Roman"/>
                <w:color w:val="000000"/>
                <w:sz w:val="24"/>
                <w:szCs w:val="24"/>
                <w:lang w:val="en-US" w:eastAsia="en-US"/>
              </w:rPr>
            </w:pPr>
          </w:p>
        </w:tc>
      </w:tr>
      <w:tr w:rsidR="000F3586" w14:paraId="3DE29151" w14:textId="77777777" w:rsidTr="00A06628">
        <w:tblPrEx>
          <w:tblCellMar>
            <w:left w:w="0" w:type="dxa"/>
            <w:bottom w:w="40" w:type="dxa"/>
            <w:right w:w="0" w:type="dxa"/>
          </w:tblCellMar>
        </w:tblPrEx>
        <w:trPr>
          <w:trHeight w:val="2065"/>
        </w:trPr>
        <w:tc>
          <w:tcPr>
            <w:tcW w:w="2284" w:type="dxa"/>
            <w:vMerge/>
            <w:tcBorders>
              <w:left w:val="single" w:sz="4" w:space="0" w:color="000000"/>
              <w:right w:val="single" w:sz="6" w:space="0" w:color="000000"/>
            </w:tcBorders>
            <w:shd w:val="clear" w:color="auto" w:fill="auto"/>
          </w:tcPr>
          <w:p w14:paraId="038312D9" w14:textId="77777777" w:rsidR="00120380" w:rsidRPr="00ED7DDF" w:rsidRDefault="00120380" w:rsidP="00120380">
            <w:pPr>
              <w:spacing w:after="0" w:line="259" w:lineRule="auto"/>
              <w:ind w:left="223"/>
              <w:rPr>
                <w:rFonts w:ascii="Times New Roman" w:hAnsi="Times New Roman"/>
                <w:color w:val="000000"/>
                <w:sz w:val="24"/>
                <w:szCs w:val="24"/>
                <w:lang w:val="en-US" w:eastAsia="en-US"/>
              </w:rPr>
            </w:pP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5676BDA9" w14:textId="77777777" w:rsidR="00120380" w:rsidRPr="00ED7DDF" w:rsidRDefault="002543EE" w:rsidP="00120380">
            <w:pPr>
              <w:spacing w:after="0" w:line="259" w:lineRule="auto"/>
              <w:ind w:left="130" w:hanging="1"/>
              <w:jc w:val="both"/>
              <w:rPr>
                <w:rFonts w:ascii="Times New Roman" w:hAnsi="Times New Roman"/>
                <w:color w:val="000000"/>
                <w:sz w:val="24"/>
                <w:szCs w:val="24"/>
                <w:lang w:val="en-US" w:eastAsia="en-US"/>
              </w:rPr>
            </w:pPr>
            <w:r w:rsidRPr="00ED7DDF">
              <w:rPr>
                <w:rFonts w:ascii="Times New Roman" w:hAnsi="Times New Roman"/>
                <w:color w:val="000000"/>
                <w:sz w:val="24"/>
                <w:szCs w:val="24"/>
                <w:lang w:eastAsia="en-US"/>
              </w:rPr>
              <w:t xml:space="preserve">Ознакомление с классификацией </w:t>
            </w:r>
            <w:r w:rsidRPr="00ED7DDF">
              <w:rPr>
                <w:rFonts w:ascii="Times New Roman" w:hAnsi="Times New Roman"/>
                <w:color w:val="000000"/>
                <w:sz w:val="24"/>
                <w:szCs w:val="24"/>
                <w:lang w:eastAsia="en-US"/>
              </w:rPr>
              <w:t>шлифовальных станков. Общие сведения. Назначение</w:t>
            </w: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устройство, принцип работы и порядок наладки, техническая документация, порядок эксплуатации шлифовальных станков.   Изучение </w:t>
            </w:r>
            <w:proofErr w:type="spellStart"/>
            <w:r w:rsidRPr="00ED7DDF">
              <w:rPr>
                <w:rFonts w:ascii="Times New Roman" w:hAnsi="Times New Roman"/>
                <w:color w:val="000000"/>
                <w:sz w:val="24"/>
                <w:szCs w:val="24"/>
                <w:lang w:eastAsia="en-US"/>
              </w:rPr>
              <w:t>круглошлифовальных</w:t>
            </w:r>
            <w:proofErr w:type="spellEnd"/>
            <w:r w:rsidRPr="00ED7DDF">
              <w:rPr>
                <w:rFonts w:ascii="Times New Roman" w:hAnsi="Times New Roman"/>
                <w:color w:val="000000"/>
                <w:sz w:val="24"/>
                <w:szCs w:val="24"/>
                <w:lang w:eastAsia="en-US"/>
              </w:rPr>
              <w:t>, внутришлифовальных, плоскошлифовальных, притирочных и хонинго</w:t>
            </w:r>
            <w:r w:rsidRPr="00ED7DDF">
              <w:rPr>
                <w:rFonts w:ascii="Times New Roman" w:hAnsi="Times New Roman"/>
                <w:color w:val="000000"/>
                <w:sz w:val="24"/>
                <w:szCs w:val="24"/>
                <w:lang w:eastAsia="en-US"/>
              </w:rPr>
              <w:t xml:space="preserve">вальных станков. Ознакомление с режущим инструментом, применяемым на шлифовальных станках. </w:t>
            </w:r>
            <w:proofErr w:type="spellStart"/>
            <w:r w:rsidRPr="00ED7DDF">
              <w:rPr>
                <w:rFonts w:ascii="Times New Roman" w:hAnsi="Times New Roman"/>
                <w:color w:val="000000"/>
                <w:sz w:val="24"/>
                <w:szCs w:val="24"/>
                <w:lang w:val="en-US" w:eastAsia="en-US"/>
              </w:rPr>
              <w:t>Ознакомление</w:t>
            </w:r>
            <w:proofErr w:type="spellEnd"/>
            <w:r w:rsidRPr="00ED7DDF">
              <w:rPr>
                <w:rFonts w:ascii="Times New Roman" w:hAnsi="Times New Roman"/>
                <w:color w:val="000000"/>
                <w:sz w:val="24"/>
                <w:szCs w:val="24"/>
                <w:lang w:val="en-US" w:eastAsia="en-US"/>
              </w:rPr>
              <w:t xml:space="preserve"> с </w:t>
            </w:r>
            <w:proofErr w:type="spellStart"/>
            <w:r w:rsidRPr="00ED7DDF">
              <w:rPr>
                <w:rFonts w:ascii="Times New Roman" w:hAnsi="Times New Roman"/>
                <w:color w:val="000000"/>
                <w:sz w:val="24"/>
                <w:szCs w:val="24"/>
                <w:lang w:val="en-US" w:eastAsia="en-US"/>
              </w:rPr>
              <w:t>приспособлениями</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которые</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применяются</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на</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шлифовальных</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станках</w:t>
            </w:r>
            <w:proofErr w:type="spellEnd"/>
            <w:r w:rsidRPr="00ED7DDF">
              <w:rPr>
                <w:rFonts w:ascii="Times New Roman" w:hAnsi="Times New Roman"/>
                <w:color w:val="000000"/>
                <w:sz w:val="24"/>
                <w:szCs w:val="24"/>
                <w:lang w:val="en-US" w:eastAsia="en-US"/>
              </w:rPr>
              <w:t xml:space="preserve"> </w:t>
            </w:r>
          </w:p>
        </w:tc>
        <w:tc>
          <w:tcPr>
            <w:tcW w:w="1844" w:type="dxa"/>
            <w:gridSpan w:val="2"/>
            <w:vMerge/>
            <w:tcBorders>
              <w:left w:val="single" w:sz="6" w:space="0" w:color="000000"/>
              <w:bottom w:val="single" w:sz="6" w:space="0" w:color="000000"/>
              <w:right w:val="single" w:sz="4" w:space="0" w:color="auto"/>
            </w:tcBorders>
            <w:shd w:val="clear" w:color="auto" w:fill="auto"/>
          </w:tcPr>
          <w:p w14:paraId="2456EA64" w14:textId="77777777" w:rsidR="00120380" w:rsidRPr="00ED7DDF" w:rsidRDefault="00120380" w:rsidP="00120380">
            <w:pPr>
              <w:spacing w:after="0" w:line="259" w:lineRule="auto"/>
              <w:ind w:left="-7"/>
              <w:rPr>
                <w:rFonts w:ascii="Times New Roman" w:hAnsi="Times New Roman"/>
                <w:color w:val="000000"/>
                <w:sz w:val="24"/>
                <w:szCs w:val="24"/>
                <w:lang w:val="en-US" w:eastAsia="en-US"/>
              </w:rPr>
            </w:pPr>
          </w:p>
        </w:tc>
        <w:tc>
          <w:tcPr>
            <w:tcW w:w="1842" w:type="dxa"/>
            <w:gridSpan w:val="2"/>
            <w:vMerge/>
            <w:tcBorders>
              <w:left w:val="single" w:sz="4" w:space="0" w:color="auto"/>
              <w:right w:val="single" w:sz="4" w:space="0" w:color="auto"/>
            </w:tcBorders>
            <w:shd w:val="clear" w:color="auto" w:fill="auto"/>
          </w:tcPr>
          <w:p w14:paraId="356ACAAE" w14:textId="77777777" w:rsidR="00120380" w:rsidRPr="00ED7DDF" w:rsidRDefault="00120380" w:rsidP="00120380">
            <w:pPr>
              <w:spacing w:after="0" w:line="259" w:lineRule="auto"/>
              <w:ind w:left="9"/>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5CEE5292" w14:textId="77777777" w:rsidR="00120380" w:rsidRPr="005C3BDE" w:rsidRDefault="00120380" w:rsidP="00120380">
            <w:pPr>
              <w:spacing w:after="0" w:line="259" w:lineRule="auto"/>
              <w:ind w:left="9"/>
              <w:rPr>
                <w:rFonts w:ascii="Times New Roman" w:hAnsi="Times New Roman"/>
                <w:color w:val="000000"/>
                <w:sz w:val="24"/>
                <w:szCs w:val="24"/>
                <w:lang w:val="en-US" w:eastAsia="en-US"/>
              </w:rPr>
            </w:pPr>
          </w:p>
        </w:tc>
      </w:tr>
      <w:tr w:rsidR="000F3586" w14:paraId="7A30A418" w14:textId="77777777" w:rsidTr="00A06628">
        <w:tblPrEx>
          <w:tblCellMar>
            <w:left w:w="0" w:type="dxa"/>
            <w:bottom w:w="40" w:type="dxa"/>
            <w:right w:w="0" w:type="dxa"/>
          </w:tblCellMar>
        </w:tblPrEx>
        <w:trPr>
          <w:trHeight w:val="893"/>
        </w:trPr>
        <w:tc>
          <w:tcPr>
            <w:tcW w:w="2284" w:type="dxa"/>
            <w:vMerge/>
            <w:tcBorders>
              <w:left w:val="single" w:sz="4" w:space="0" w:color="000000"/>
              <w:bottom w:val="single" w:sz="6" w:space="0" w:color="000000"/>
              <w:right w:val="single" w:sz="6" w:space="0" w:color="000000"/>
            </w:tcBorders>
            <w:shd w:val="clear" w:color="auto" w:fill="auto"/>
          </w:tcPr>
          <w:p w14:paraId="37EDA7F1" w14:textId="77777777" w:rsidR="00120380" w:rsidRPr="00ED7DDF" w:rsidRDefault="00120380" w:rsidP="00120380">
            <w:pPr>
              <w:spacing w:after="0" w:line="259" w:lineRule="auto"/>
              <w:ind w:left="223"/>
              <w:rPr>
                <w:rFonts w:ascii="Times New Roman" w:hAnsi="Times New Roman"/>
                <w:color w:val="000000"/>
                <w:sz w:val="24"/>
                <w:szCs w:val="24"/>
                <w:lang w:val="en-US" w:eastAsia="en-US"/>
              </w:rPr>
            </w:pP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3350A863" w14:textId="77777777" w:rsidR="00120380" w:rsidRPr="00ED7DDF" w:rsidRDefault="002543EE" w:rsidP="00120380">
            <w:pPr>
              <w:spacing w:after="40" w:line="259" w:lineRule="auto"/>
              <w:ind w:left="129"/>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В том числе, практические занятия:                                                                                 </w:t>
            </w:r>
          </w:p>
          <w:p w14:paraId="38589DA8" w14:textId="77777777" w:rsidR="00120380" w:rsidRPr="00ED7DDF" w:rsidRDefault="002543EE" w:rsidP="00120380">
            <w:pPr>
              <w:spacing w:after="0" w:line="259" w:lineRule="auto"/>
              <w:ind w:left="130"/>
              <w:jc w:val="both"/>
              <w:rPr>
                <w:rFonts w:ascii="Times New Roman" w:hAnsi="Times New Roman"/>
                <w:color w:val="000000"/>
                <w:sz w:val="24"/>
                <w:szCs w:val="24"/>
                <w:lang w:eastAsia="en-US"/>
              </w:rPr>
            </w:pP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1.Изучение </w:t>
            </w:r>
            <w:proofErr w:type="gramStart"/>
            <w:r w:rsidRPr="00ED7DDF">
              <w:rPr>
                <w:rFonts w:ascii="Times New Roman" w:hAnsi="Times New Roman"/>
                <w:color w:val="000000"/>
                <w:sz w:val="24"/>
                <w:szCs w:val="24"/>
                <w:lang w:eastAsia="en-US"/>
              </w:rPr>
              <w:t>устройства ,принципа</w:t>
            </w:r>
            <w:proofErr w:type="gramEnd"/>
            <w:r w:rsidRPr="00ED7DDF">
              <w:rPr>
                <w:rFonts w:ascii="Times New Roman" w:hAnsi="Times New Roman"/>
                <w:color w:val="000000"/>
                <w:sz w:val="24"/>
                <w:szCs w:val="24"/>
                <w:lang w:eastAsia="en-US"/>
              </w:rPr>
              <w:t xml:space="preserve"> работы и технической характеристики шлифовального станка.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3AA4F8A5" w14:textId="77777777" w:rsidR="00120380" w:rsidRPr="00ED7DDF" w:rsidRDefault="002543EE" w:rsidP="00120380">
            <w:pPr>
              <w:spacing w:after="0" w:line="259" w:lineRule="auto"/>
              <w:jc w:val="center"/>
              <w:rPr>
                <w:rFonts w:ascii="Times New Roman" w:hAnsi="Times New Roman"/>
                <w:color w:val="000000"/>
                <w:sz w:val="24"/>
                <w:szCs w:val="24"/>
                <w:lang w:val="en-US" w:eastAsia="en-US"/>
              </w:rPr>
            </w:pPr>
            <w:r w:rsidRPr="00ED7DDF">
              <w:rPr>
                <w:rFonts w:ascii="Times New Roman" w:hAnsi="Times New Roman"/>
                <w:color w:val="000000"/>
                <w:sz w:val="24"/>
                <w:szCs w:val="24"/>
                <w:lang w:val="en-US" w:eastAsia="en-US"/>
              </w:rPr>
              <w:t xml:space="preserve">2 </w:t>
            </w:r>
          </w:p>
        </w:tc>
        <w:tc>
          <w:tcPr>
            <w:tcW w:w="1842" w:type="dxa"/>
            <w:gridSpan w:val="2"/>
            <w:vMerge/>
            <w:tcBorders>
              <w:left w:val="single" w:sz="4" w:space="0" w:color="auto"/>
              <w:right w:val="single" w:sz="4" w:space="0" w:color="auto"/>
            </w:tcBorders>
            <w:shd w:val="clear" w:color="auto" w:fill="auto"/>
          </w:tcPr>
          <w:p w14:paraId="65E397C6" w14:textId="77777777" w:rsidR="00120380" w:rsidRPr="00ED7DDF" w:rsidRDefault="00120380" w:rsidP="00120380">
            <w:pPr>
              <w:spacing w:after="0" w:line="259" w:lineRule="auto"/>
              <w:ind w:left="9"/>
              <w:rPr>
                <w:rFonts w:ascii="Times New Roman" w:hAnsi="Times New Roman"/>
                <w:color w:val="000000"/>
                <w:sz w:val="24"/>
                <w:szCs w:val="24"/>
                <w:lang w:val="en-US" w:eastAsia="en-US"/>
              </w:rPr>
            </w:pPr>
          </w:p>
        </w:tc>
        <w:tc>
          <w:tcPr>
            <w:tcW w:w="1276" w:type="dxa"/>
            <w:gridSpan w:val="2"/>
            <w:vMerge/>
            <w:tcBorders>
              <w:left w:val="single" w:sz="4" w:space="0" w:color="auto"/>
              <w:right w:val="single" w:sz="4" w:space="0" w:color="000000"/>
            </w:tcBorders>
          </w:tcPr>
          <w:p w14:paraId="67426BDB" w14:textId="77777777" w:rsidR="00120380" w:rsidRPr="005C3BDE" w:rsidRDefault="00120380" w:rsidP="00120380">
            <w:pPr>
              <w:spacing w:after="0" w:line="259" w:lineRule="auto"/>
              <w:ind w:left="9"/>
              <w:rPr>
                <w:rFonts w:ascii="Times New Roman" w:hAnsi="Times New Roman"/>
                <w:color w:val="000000"/>
                <w:sz w:val="24"/>
                <w:szCs w:val="24"/>
                <w:lang w:val="en-US" w:eastAsia="en-US"/>
              </w:rPr>
            </w:pPr>
          </w:p>
        </w:tc>
      </w:tr>
      <w:tr w:rsidR="000F3586" w14:paraId="3E07F54E" w14:textId="77777777" w:rsidTr="00A06628">
        <w:tblPrEx>
          <w:tblCellMar>
            <w:top w:w="13" w:type="dxa"/>
            <w:right w:w="0" w:type="dxa"/>
          </w:tblCellMar>
        </w:tblPrEx>
        <w:trPr>
          <w:trHeight w:val="2348"/>
        </w:trPr>
        <w:tc>
          <w:tcPr>
            <w:tcW w:w="2284" w:type="dxa"/>
            <w:tcBorders>
              <w:top w:val="single" w:sz="6" w:space="0" w:color="000000"/>
              <w:left w:val="single" w:sz="4" w:space="0" w:color="000000"/>
              <w:bottom w:val="single" w:sz="6" w:space="0" w:color="000000"/>
              <w:right w:val="single" w:sz="6" w:space="0" w:color="000000"/>
            </w:tcBorders>
            <w:shd w:val="clear" w:color="auto" w:fill="auto"/>
          </w:tcPr>
          <w:p w14:paraId="3714305E" w14:textId="77777777" w:rsidR="00120380" w:rsidRPr="00ED7DDF" w:rsidRDefault="002543EE" w:rsidP="00120380">
            <w:pPr>
              <w:spacing w:after="16"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lastRenderedPageBreak/>
              <w:t>Тема 2.</w:t>
            </w:r>
            <w:r>
              <w:rPr>
                <w:rFonts w:ascii="Times New Roman" w:hAnsi="Times New Roman"/>
                <w:color w:val="000000"/>
                <w:sz w:val="24"/>
                <w:szCs w:val="24"/>
                <w:lang w:eastAsia="en-US"/>
              </w:rPr>
              <w:t>5</w:t>
            </w:r>
            <w:r w:rsidRPr="00ED7DDF">
              <w:rPr>
                <w:rFonts w:ascii="Times New Roman" w:hAnsi="Times New Roman"/>
                <w:color w:val="000000"/>
                <w:sz w:val="24"/>
                <w:szCs w:val="24"/>
                <w:lang w:eastAsia="en-US"/>
              </w:rPr>
              <w:t xml:space="preserve"> </w:t>
            </w:r>
          </w:p>
          <w:p w14:paraId="1C906589" w14:textId="77777777" w:rsidR="00120380" w:rsidRPr="00ED7DDF" w:rsidRDefault="002543EE" w:rsidP="00120380">
            <w:pPr>
              <w:spacing w:after="0"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Агрегатные станки. Станки с ЧПУ. </w:t>
            </w:r>
          </w:p>
        </w:tc>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6A93F502" w14:textId="77777777" w:rsidR="00120380" w:rsidRPr="00ED7DDF"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Ознакомление с классификацией агрегатных станков и станков с ЧПУ. Общие сведения. Назначение</w:t>
            </w:r>
            <w:r w:rsidRPr="00ED7DDF">
              <w:rPr>
                <w:rFonts w:ascii="Times New Roman" w:hAnsi="Times New Roman"/>
                <w:b/>
                <w:color w:val="000000"/>
                <w:sz w:val="24"/>
                <w:szCs w:val="24"/>
                <w:lang w:eastAsia="en-US"/>
              </w:rPr>
              <w:t xml:space="preserve"> </w:t>
            </w:r>
            <w:r w:rsidRPr="00ED7DDF">
              <w:rPr>
                <w:rFonts w:ascii="Times New Roman" w:hAnsi="Times New Roman"/>
                <w:color w:val="000000"/>
                <w:sz w:val="24"/>
                <w:szCs w:val="24"/>
                <w:lang w:eastAsia="en-US"/>
              </w:rPr>
              <w:t xml:space="preserve">устройство, принцип работы и порядок наладки, техническая документация, порядок эксплуатации.  </w:t>
            </w:r>
            <w:proofErr w:type="gramStart"/>
            <w:r w:rsidRPr="00ED7DDF">
              <w:rPr>
                <w:rFonts w:ascii="Times New Roman" w:hAnsi="Times New Roman"/>
                <w:color w:val="000000"/>
                <w:sz w:val="24"/>
                <w:szCs w:val="24"/>
                <w:lang w:eastAsia="en-US"/>
              </w:rPr>
              <w:t>агрегатных  станков</w:t>
            </w:r>
            <w:proofErr w:type="gramEnd"/>
            <w:r w:rsidRPr="00ED7DDF">
              <w:rPr>
                <w:rFonts w:ascii="Times New Roman" w:hAnsi="Times New Roman"/>
                <w:color w:val="000000"/>
                <w:sz w:val="24"/>
                <w:szCs w:val="24"/>
                <w:lang w:eastAsia="en-US"/>
              </w:rPr>
              <w:t xml:space="preserve"> и </w:t>
            </w:r>
            <w:r w:rsidRPr="00ED7DDF">
              <w:rPr>
                <w:rFonts w:ascii="Times New Roman" w:hAnsi="Times New Roman"/>
                <w:color w:val="000000"/>
                <w:sz w:val="24"/>
                <w:szCs w:val="24"/>
                <w:lang w:eastAsia="en-US"/>
              </w:rPr>
              <w:t xml:space="preserve">станков с ЧПУ. Изучение силовых </w:t>
            </w:r>
            <w:proofErr w:type="gramStart"/>
            <w:r w:rsidRPr="00ED7DDF">
              <w:rPr>
                <w:rFonts w:ascii="Times New Roman" w:hAnsi="Times New Roman"/>
                <w:color w:val="000000"/>
                <w:sz w:val="24"/>
                <w:szCs w:val="24"/>
                <w:lang w:eastAsia="en-US"/>
              </w:rPr>
              <w:t>головок  и</w:t>
            </w:r>
            <w:proofErr w:type="gramEnd"/>
            <w:r w:rsidRPr="00ED7DDF">
              <w:rPr>
                <w:rFonts w:ascii="Times New Roman" w:hAnsi="Times New Roman"/>
                <w:color w:val="000000"/>
                <w:sz w:val="24"/>
                <w:szCs w:val="24"/>
                <w:lang w:eastAsia="en-US"/>
              </w:rPr>
              <w:t xml:space="preserve"> столов. Изучение </w:t>
            </w:r>
            <w:proofErr w:type="spellStart"/>
            <w:r w:rsidRPr="00ED7DDF">
              <w:rPr>
                <w:rFonts w:ascii="Times New Roman" w:hAnsi="Times New Roman"/>
                <w:color w:val="000000"/>
                <w:sz w:val="24"/>
                <w:szCs w:val="24"/>
                <w:lang w:eastAsia="en-US"/>
              </w:rPr>
              <w:t>гидропанелей</w:t>
            </w:r>
            <w:proofErr w:type="spellEnd"/>
            <w:r w:rsidRPr="00ED7DDF">
              <w:rPr>
                <w:rFonts w:ascii="Times New Roman" w:hAnsi="Times New Roman"/>
                <w:color w:val="000000"/>
                <w:sz w:val="24"/>
                <w:szCs w:val="24"/>
                <w:lang w:eastAsia="en-US"/>
              </w:rPr>
              <w:t xml:space="preserve">. </w:t>
            </w:r>
            <w:proofErr w:type="gramStart"/>
            <w:r w:rsidRPr="00ED7DDF">
              <w:rPr>
                <w:rFonts w:ascii="Times New Roman" w:hAnsi="Times New Roman"/>
                <w:color w:val="000000"/>
                <w:sz w:val="24"/>
                <w:szCs w:val="24"/>
                <w:lang w:eastAsia="en-US"/>
              </w:rPr>
              <w:t>Изучение  станков</w:t>
            </w:r>
            <w:proofErr w:type="gramEnd"/>
            <w:r w:rsidRPr="00ED7DDF">
              <w:rPr>
                <w:rFonts w:ascii="Times New Roman" w:hAnsi="Times New Roman"/>
                <w:color w:val="000000"/>
                <w:sz w:val="24"/>
                <w:szCs w:val="24"/>
                <w:lang w:eastAsia="en-US"/>
              </w:rPr>
              <w:t xml:space="preserve"> с  ЧПУ. Изучение многоцелевых станков. Изучение станков для лазерной и плазменной обработки. Ознакомление с ультразвуковыми станками. Ознакомление с электрохимическ</w:t>
            </w:r>
            <w:r w:rsidRPr="00ED7DDF">
              <w:rPr>
                <w:rFonts w:ascii="Times New Roman" w:hAnsi="Times New Roman"/>
                <w:color w:val="000000"/>
                <w:sz w:val="24"/>
                <w:szCs w:val="24"/>
                <w:lang w:eastAsia="en-US"/>
              </w:rPr>
              <w:t xml:space="preserve">ими и с электроэрозионными станками. Контрольная работа по разделу №3. (Устройство, принцип работы и наладка металлорежущих станков.) </w:t>
            </w:r>
          </w:p>
        </w:tc>
        <w:tc>
          <w:tcPr>
            <w:tcW w:w="1844" w:type="dxa"/>
            <w:gridSpan w:val="2"/>
            <w:tcBorders>
              <w:top w:val="single" w:sz="6" w:space="0" w:color="000000"/>
              <w:left w:val="single" w:sz="6" w:space="0" w:color="000000"/>
              <w:bottom w:val="single" w:sz="6" w:space="0" w:color="000000"/>
              <w:right w:val="single" w:sz="4" w:space="0" w:color="auto"/>
            </w:tcBorders>
            <w:shd w:val="clear" w:color="auto" w:fill="auto"/>
          </w:tcPr>
          <w:p w14:paraId="492B4F6D" w14:textId="77777777" w:rsidR="00120380" w:rsidRPr="00ED7DDF" w:rsidRDefault="002543EE" w:rsidP="00120380">
            <w:pPr>
              <w:spacing w:after="0" w:line="259" w:lineRule="auto"/>
              <w:ind w:right="9"/>
              <w:jc w:val="center"/>
              <w:rPr>
                <w:rFonts w:ascii="Times New Roman" w:hAnsi="Times New Roman"/>
                <w:color w:val="000000"/>
                <w:sz w:val="24"/>
                <w:szCs w:val="24"/>
                <w:lang w:val="en-US" w:eastAsia="en-US"/>
              </w:rPr>
            </w:pPr>
            <w:r w:rsidRPr="00ED7DDF">
              <w:rPr>
                <w:rFonts w:ascii="Times New Roman" w:hAnsi="Times New Roman"/>
                <w:color w:val="000000"/>
                <w:sz w:val="24"/>
                <w:szCs w:val="24"/>
                <w:lang w:val="en-US" w:eastAsia="en-US"/>
              </w:rPr>
              <w:t xml:space="preserve">2 </w:t>
            </w:r>
          </w:p>
        </w:tc>
        <w:tc>
          <w:tcPr>
            <w:tcW w:w="1842" w:type="dxa"/>
            <w:gridSpan w:val="2"/>
            <w:vMerge/>
            <w:tcBorders>
              <w:left w:val="single" w:sz="4" w:space="0" w:color="auto"/>
              <w:bottom w:val="single" w:sz="6" w:space="0" w:color="000000"/>
              <w:right w:val="single" w:sz="4" w:space="0" w:color="auto"/>
            </w:tcBorders>
            <w:shd w:val="clear" w:color="auto" w:fill="auto"/>
          </w:tcPr>
          <w:p w14:paraId="1D92F28C" w14:textId="77777777" w:rsidR="00120380" w:rsidRPr="00ED7DDF" w:rsidRDefault="00120380" w:rsidP="00120380">
            <w:pPr>
              <w:spacing w:after="0" w:line="259" w:lineRule="auto"/>
              <w:jc w:val="center"/>
              <w:rPr>
                <w:rFonts w:ascii="Times New Roman" w:hAnsi="Times New Roman"/>
                <w:color w:val="000000"/>
                <w:sz w:val="24"/>
                <w:szCs w:val="24"/>
                <w:lang w:val="en-US" w:eastAsia="en-US"/>
              </w:rPr>
            </w:pPr>
          </w:p>
        </w:tc>
        <w:tc>
          <w:tcPr>
            <w:tcW w:w="1276" w:type="dxa"/>
            <w:gridSpan w:val="2"/>
            <w:vMerge/>
            <w:tcBorders>
              <w:left w:val="single" w:sz="4" w:space="0" w:color="auto"/>
              <w:bottom w:val="single" w:sz="6" w:space="0" w:color="000000"/>
              <w:right w:val="single" w:sz="4" w:space="0" w:color="000000"/>
            </w:tcBorders>
          </w:tcPr>
          <w:p w14:paraId="296FB88E" w14:textId="77777777" w:rsidR="00120380" w:rsidRPr="005C3BDE" w:rsidRDefault="00120380" w:rsidP="00120380">
            <w:pPr>
              <w:spacing w:after="0" w:line="259" w:lineRule="auto"/>
              <w:jc w:val="center"/>
              <w:rPr>
                <w:rFonts w:ascii="Times New Roman" w:hAnsi="Times New Roman"/>
                <w:color w:val="000000"/>
                <w:sz w:val="24"/>
                <w:szCs w:val="24"/>
                <w:lang w:val="en-US" w:eastAsia="en-US"/>
              </w:rPr>
            </w:pPr>
          </w:p>
        </w:tc>
      </w:tr>
      <w:tr w:rsidR="000F3586" w14:paraId="4D0A6AEE" w14:textId="77777777" w:rsidTr="005F7364">
        <w:tblPrEx>
          <w:tblCellMar>
            <w:top w:w="13" w:type="dxa"/>
            <w:right w:w="0" w:type="dxa"/>
          </w:tblCellMar>
        </w:tblPrEx>
        <w:trPr>
          <w:gridAfter w:val="1"/>
          <w:wAfter w:w="6" w:type="dxa"/>
          <w:trHeight w:val="298"/>
        </w:trPr>
        <w:tc>
          <w:tcPr>
            <w:tcW w:w="10222" w:type="dxa"/>
            <w:gridSpan w:val="2"/>
            <w:tcBorders>
              <w:top w:val="single" w:sz="6" w:space="0" w:color="000000"/>
              <w:left w:val="single" w:sz="4" w:space="0" w:color="000000"/>
              <w:bottom w:val="single" w:sz="4" w:space="0" w:color="auto"/>
              <w:right w:val="single" w:sz="6" w:space="0" w:color="000000"/>
            </w:tcBorders>
            <w:shd w:val="clear" w:color="auto" w:fill="auto"/>
          </w:tcPr>
          <w:p w14:paraId="525A8362" w14:textId="77777777" w:rsidR="00120380" w:rsidRPr="00ED7DDF" w:rsidRDefault="002543EE" w:rsidP="00120380">
            <w:pPr>
              <w:spacing w:after="0" w:line="259" w:lineRule="auto"/>
              <w:ind w:left="105"/>
              <w:jc w:val="both"/>
              <w:rPr>
                <w:rFonts w:ascii="Times New Roman" w:hAnsi="Times New Roman"/>
                <w:color w:val="000000"/>
                <w:sz w:val="24"/>
                <w:szCs w:val="24"/>
                <w:lang w:val="en-US" w:eastAsia="en-US"/>
              </w:rPr>
            </w:pPr>
            <w:proofErr w:type="spellStart"/>
            <w:r w:rsidRPr="00ED7DDF">
              <w:rPr>
                <w:rFonts w:ascii="Times New Roman" w:hAnsi="Times New Roman"/>
                <w:b/>
                <w:color w:val="000000"/>
                <w:sz w:val="24"/>
                <w:szCs w:val="24"/>
                <w:lang w:val="en-US" w:eastAsia="en-US"/>
              </w:rPr>
              <w:t>Раздел</w:t>
            </w:r>
            <w:proofErr w:type="spellEnd"/>
            <w:r w:rsidRPr="00ED7DDF">
              <w:rPr>
                <w:rFonts w:ascii="Times New Roman" w:hAnsi="Times New Roman"/>
                <w:b/>
                <w:color w:val="000000"/>
                <w:sz w:val="24"/>
                <w:szCs w:val="24"/>
                <w:lang w:val="en-US" w:eastAsia="en-US"/>
              </w:rPr>
              <w:t xml:space="preserve"> 3. </w:t>
            </w:r>
            <w:proofErr w:type="spellStart"/>
            <w:r w:rsidRPr="00ED7DDF">
              <w:rPr>
                <w:rFonts w:ascii="Times New Roman" w:hAnsi="Times New Roman"/>
                <w:b/>
                <w:color w:val="000000"/>
                <w:sz w:val="24"/>
                <w:szCs w:val="24"/>
                <w:lang w:val="en-US" w:eastAsia="en-US"/>
              </w:rPr>
              <w:t>Автоматизированные</w:t>
            </w:r>
            <w:proofErr w:type="spellEnd"/>
            <w:r w:rsidRPr="00ED7DDF">
              <w:rPr>
                <w:rFonts w:ascii="Times New Roman" w:hAnsi="Times New Roman"/>
                <w:b/>
                <w:color w:val="000000"/>
                <w:sz w:val="24"/>
                <w:szCs w:val="24"/>
                <w:lang w:val="en-US" w:eastAsia="en-US"/>
              </w:rPr>
              <w:t xml:space="preserve"> </w:t>
            </w:r>
            <w:proofErr w:type="spellStart"/>
            <w:r w:rsidRPr="00ED7DDF">
              <w:rPr>
                <w:rFonts w:ascii="Times New Roman" w:hAnsi="Times New Roman"/>
                <w:b/>
                <w:color w:val="000000"/>
                <w:sz w:val="24"/>
                <w:szCs w:val="24"/>
                <w:lang w:val="en-US" w:eastAsia="en-US"/>
              </w:rPr>
              <w:t>участки</w:t>
            </w:r>
            <w:proofErr w:type="spellEnd"/>
            <w:r w:rsidRPr="00ED7DDF">
              <w:rPr>
                <w:rFonts w:ascii="Times New Roman" w:hAnsi="Times New Roman"/>
                <w:b/>
                <w:color w:val="000000"/>
                <w:sz w:val="24"/>
                <w:szCs w:val="24"/>
                <w:lang w:val="en-US" w:eastAsia="en-US"/>
              </w:rPr>
              <w:t xml:space="preserve"> </w:t>
            </w:r>
            <w:proofErr w:type="spellStart"/>
            <w:r w:rsidRPr="00ED7DDF">
              <w:rPr>
                <w:rFonts w:ascii="Times New Roman" w:hAnsi="Times New Roman"/>
                <w:b/>
                <w:color w:val="000000"/>
                <w:sz w:val="24"/>
                <w:szCs w:val="24"/>
                <w:lang w:val="en-US" w:eastAsia="en-US"/>
              </w:rPr>
              <w:t>производства</w:t>
            </w:r>
            <w:proofErr w:type="spellEnd"/>
            <w:r w:rsidRPr="00ED7DDF">
              <w:rPr>
                <w:rFonts w:ascii="Times New Roman" w:hAnsi="Times New Roman"/>
                <w:b/>
                <w:color w:val="000000"/>
                <w:sz w:val="24"/>
                <w:szCs w:val="24"/>
                <w:lang w:val="en-US" w:eastAsia="en-US"/>
              </w:rPr>
              <w:t xml:space="preserve">.  </w:t>
            </w:r>
          </w:p>
        </w:tc>
        <w:tc>
          <w:tcPr>
            <w:tcW w:w="1838" w:type="dxa"/>
            <w:tcBorders>
              <w:top w:val="single" w:sz="6" w:space="0" w:color="000000"/>
              <w:left w:val="single" w:sz="6" w:space="0" w:color="000000"/>
              <w:bottom w:val="single" w:sz="4" w:space="0" w:color="auto"/>
              <w:right w:val="single" w:sz="6" w:space="0" w:color="000000"/>
            </w:tcBorders>
            <w:shd w:val="clear" w:color="auto" w:fill="auto"/>
          </w:tcPr>
          <w:p w14:paraId="756F1C77" w14:textId="77777777" w:rsidR="00120380" w:rsidRPr="00ED7DDF" w:rsidRDefault="002543EE" w:rsidP="00120380">
            <w:pPr>
              <w:spacing w:after="0" w:line="259" w:lineRule="auto"/>
              <w:ind w:right="9"/>
              <w:jc w:val="center"/>
              <w:rPr>
                <w:rFonts w:ascii="Times New Roman" w:hAnsi="Times New Roman"/>
                <w:color w:val="000000"/>
                <w:sz w:val="24"/>
                <w:szCs w:val="24"/>
                <w:lang w:val="en-US" w:eastAsia="en-US"/>
              </w:rPr>
            </w:pPr>
            <w:r w:rsidRPr="00ED7DDF">
              <w:rPr>
                <w:rFonts w:ascii="Times New Roman" w:hAnsi="Times New Roman"/>
                <w:b/>
                <w:color w:val="000000"/>
                <w:sz w:val="24"/>
                <w:szCs w:val="24"/>
                <w:lang w:val="en-US" w:eastAsia="en-US"/>
              </w:rPr>
              <w:t xml:space="preserve">4 </w:t>
            </w:r>
          </w:p>
        </w:tc>
        <w:tc>
          <w:tcPr>
            <w:tcW w:w="1842" w:type="dxa"/>
            <w:gridSpan w:val="2"/>
            <w:tcBorders>
              <w:top w:val="single" w:sz="6" w:space="0" w:color="000000"/>
              <w:left w:val="single" w:sz="6" w:space="0" w:color="000000"/>
              <w:bottom w:val="single" w:sz="4" w:space="0" w:color="auto"/>
              <w:right w:val="single" w:sz="4" w:space="0" w:color="000000"/>
            </w:tcBorders>
            <w:shd w:val="clear" w:color="auto" w:fill="auto"/>
          </w:tcPr>
          <w:p w14:paraId="42A40794" w14:textId="77777777" w:rsidR="00120380" w:rsidRPr="00ED7DDF" w:rsidRDefault="002543EE" w:rsidP="00120380">
            <w:pPr>
              <w:spacing w:after="0" w:line="259" w:lineRule="auto"/>
              <w:rPr>
                <w:rFonts w:ascii="Times New Roman" w:hAnsi="Times New Roman"/>
                <w:color w:val="000000"/>
                <w:sz w:val="24"/>
                <w:szCs w:val="24"/>
                <w:lang w:val="en-US" w:eastAsia="en-US"/>
              </w:rPr>
            </w:pPr>
            <w:r w:rsidRPr="00ED7DDF">
              <w:rPr>
                <w:rFonts w:ascii="Times New Roman" w:hAnsi="Times New Roman"/>
                <w:b/>
                <w:color w:val="000000"/>
                <w:sz w:val="24"/>
                <w:szCs w:val="24"/>
                <w:lang w:val="en-US" w:eastAsia="en-US"/>
              </w:rPr>
              <w:t xml:space="preserve"> </w:t>
            </w:r>
          </w:p>
        </w:tc>
        <w:tc>
          <w:tcPr>
            <w:tcW w:w="1276" w:type="dxa"/>
            <w:gridSpan w:val="2"/>
            <w:tcBorders>
              <w:top w:val="single" w:sz="6" w:space="0" w:color="000000"/>
              <w:left w:val="single" w:sz="6" w:space="0" w:color="000000"/>
              <w:bottom w:val="single" w:sz="4" w:space="0" w:color="auto"/>
              <w:right w:val="single" w:sz="4" w:space="0" w:color="000000"/>
            </w:tcBorders>
          </w:tcPr>
          <w:p w14:paraId="29C38678" w14:textId="77777777" w:rsidR="00120380" w:rsidRPr="005C3BDE" w:rsidRDefault="00120380" w:rsidP="00120380">
            <w:pPr>
              <w:spacing w:after="0" w:line="259" w:lineRule="auto"/>
              <w:rPr>
                <w:rFonts w:ascii="Times New Roman" w:hAnsi="Times New Roman"/>
                <w:b/>
                <w:color w:val="000000"/>
                <w:sz w:val="24"/>
                <w:szCs w:val="24"/>
                <w:lang w:val="en-US" w:eastAsia="en-US"/>
              </w:rPr>
            </w:pPr>
          </w:p>
        </w:tc>
      </w:tr>
      <w:tr w:rsidR="000F3586" w14:paraId="2ACA3EB0" w14:textId="77777777" w:rsidTr="00952BEC">
        <w:tblPrEx>
          <w:tblCellMar>
            <w:top w:w="13" w:type="dxa"/>
            <w:right w:w="0" w:type="dxa"/>
          </w:tblCellMar>
        </w:tblPrEx>
        <w:trPr>
          <w:trHeight w:val="600"/>
        </w:trPr>
        <w:tc>
          <w:tcPr>
            <w:tcW w:w="2284" w:type="dxa"/>
            <w:vMerge w:val="restart"/>
            <w:tcBorders>
              <w:top w:val="single" w:sz="4" w:space="0" w:color="auto"/>
              <w:left w:val="single" w:sz="4" w:space="0" w:color="auto"/>
              <w:right w:val="single" w:sz="4" w:space="0" w:color="auto"/>
            </w:tcBorders>
            <w:shd w:val="clear" w:color="auto" w:fill="auto"/>
          </w:tcPr>
          <w:p w14:paraId="23B5154A" w14:textId="77777777" w:rsidR="00120380" w:rsidRPr="00ED7DDF" w:rsidRDefault="002543EE" w:rsidP="00120380">
            <w:pPr>
              <w:spacing w:after="13" w:line="259" w:lineRule="auto"/>
              <w:ind w:left="105"/>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Тема 3.1. Промышленные роботы. </w:t>
            </w:r>
            <w:r w:rsidRPr="00ED7DDF">
              <w:rPr>
                <w:rFonts w:ascii="Times New Roman" w:hAnsi="Times New Roman"/>
                <w:color w:val="000000"/>
                <w:lang w:eastAsia="en-US"/>
              </w:rPr>
              <w:t>Автоматические линии.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4FE6FC7" w14:textId="77777777" w:rsidR="00120380" w:rsidRPr="00ED7DDF" w:rsidRDefault="002543EE" w:rsidP="00120380">
            <w:pPr>
              <w:spacing w:after="0" w:line="259" w:lineRule="auto"/>
              <w:ind w:left="121" w:hanging="1"/>
              <w:jc w:val="both"/>
              <w:rPr>
                <w:rFonts w:ascii="Times New Roman" w:hAnsi="Times New Roman"/>
                <w:color w:val="000000"/>
                <w:sz w:val="24"/>
                <w:szCs w:val="24"/>
                <w:lang w:val="en-US" w:eastAsia="en-US"/>
              </w:rPr>
            </w:pPr>
            <w:r w:rsidRPr="00ED7DDF">
              <w:rPr>
                <w:rFonts w:ascii="Times New Roman" w:hAnsi="Times New Roman"/>
                <w:color w:val="000000"/>
                <w:sz w:val="24"/>
                <w:szCs w:val="24"/>
                <w:lang w:eastAsia="en-US"/>
              </w:rPr>
              <w:t xml:space="preserve">Общие понятия. Ознакомление с захватными устройствами. </w:t>
            </w:r>
            <w:proofErr w:type="spellStart"/>
            <w:r w:rsidRPr="00ED7DDF">
              <w:rPr>
                <w:rFonts w:ascii="Times New Roman" w:hAnsi="Times New Roman"/>
                <w:color w:val="000000"/>
                <w:sz w:val="24"/>
                <w:szCs w:val="24"/>
                <w:lang w:val="en-US" w:eastAsia="en-US"/>
              </w:rPr>
              <w:t>Ознакомление</w:t>
            </w:r>
            <w:proofErr w:type="spellEnd"/>
            <w:r w:rsidRPr="00ED7DDF">
              <w:rPr>
                <w:rFonts w:ascii="Times New Roman" w:hAnsi="Times New Roman"/>
                <w:color w:val="000000"/>
                <w:sz w:val="24"/>
                <w:szCs w:val="24"/>
                <w:lang w:val="en-US" w:eastAsia="en-US"/>
              </w:rPr>
              <w:t xml:space="preserve"> с </w:t>
            </w:r>
            <w:proofErr w:type="spellStart"/>
            <w:r w:rsidRPr="00ED7DDF">
              <w:rPr>
                <w:rFonts w:ascii="Times New Roman" w:hAnsi="Times New Roman"/>
                <w:color w:val="000000"/>
                <w:sz w:val="24"/>
                <w:szCs w:val="24"/>
                <w:lang w:val="en-US" w:eastAsia="en-US"/>
              </w:rPr>
              <w:t>промышленными</w:t>
            </w:r>
            <w:proofErr w:type="spellEnd"/>
            <w:r w:rsidRPr="00ED7DDF">
              <w:rPr>
                <w:rFonts w:ascii="Times New Roman" w:hAnsi="Times New Roman"/>
                <w:color w:val="000000"/>
                <w:sz w:val="24"/>
                <w:szCs w:val="24"/>
                <w:lang w:val="en-US" w:eastAsia="en-US"/>
              </w:rPr>
              <w:t xml:space="preserve"> </w:t>
            </w:r>
            <w:proofErr w:type="spellStart"/>
            <w:r w:rsidRPr="00ED7DDF">
              <w:rPr>
                <w:rFonts w:ascii="Times New Roman" w:hAnsi="Times New Roman"/>
                <w:color w:val="000000"/>
                <w:sz w:val="24"/>
                <w:szCs w:val="24"/>
                <w:lang w:val="en-US" w:eastAsia="en-US"/>
              </w:rPr>
              <w:t>роботами</w:t>
            </w:r>
            <w:proofErr w:type="spellEnd"/>
            <w:r w:rsidRPr="00ED7DDF">
              <w:rPr>
                <w:rFonts w:ascii="Times New Roman" w:hAnsi="Times New Roman"/>
                <w:color w:val="000000"/>
                <w:sz w:val="24"/>
                <w:szCs w:val="24"/>
                <w:lang w:val="en-US" w:eastAsia="en-US"/>
              </w:rPr>
              <w:t xml:space="preserve">.  </w:t>
            </w:r>
          </w:p>
        </w:tc>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60131276" w14:textId="77777777" w:rsidR="00120380" w:rsidRPr="00ED7DDF" w:rsidRDefault="002543EE" w:rsidP="00120380">
            <w:pPr>
              <w:spacing w:after="0" w:line="259" w:lineRule="auto"/>
              <w:ind w:right="9"/>
              <w:jc w:val="center"/>
              <w:rPr>
                <w:rFonts w:ascii="Times New Roman" w:hAnsi="Times New Roman"/>
                <w:color w:val="000000"/>
                <w:sz w:val="24"/>
                <w:szCs w:val="24"/>
                <w:lang w:eastAsia="en-US"/>
              </w:rPr>
            </w:pPr>
            <w:r>
              <w:rPr>
                <w:rFonts w:ascii="Times New Roman" w:hAnsi="Times New Roman"/>
                <w:color w:val="000000"/>
                <w:sz w:val="24"/>
                <w:szCs w:val="24"/>
                <w:lang w:eastAsia="en-US"/>
              </w:rPr>
              <w:t>2</w:t>
            </w:r>
          </w:p>
        </w:tc>
        <w:tc>
          <w:tcPr>
            <w:tcW w:w="1842" w:type="dxa"/>
            <w:gridSpan w:val="2"/>
            <w:vMerge w:val="restart"/>
            <w:tcBorders>
              <w:top w:val="single" w:sz="4" w:space="0" w:color="auto"/>
              <w:left w:val="single" w:sz="4" w:space="0" w:color="auto"/>
              <w:right w:val="single" w:sz="4" w:space="0" w:color="auto"/>
            </w:tcBorders>
            <w:shd w:val="clear" w:color="auto" w:fill="auto"/>
          </w:tcPr>
          <w:p w14:paraId="56B82BBB" w14:textId="77777777" w:rsidR="00120380" w:rsidRPr="00ED7DDF" w:rsidRDefault="002543EE" w:rsidP="00120380">
            <w:pPr>
              <w:spacing w:after="0"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01.</w:t>
            </w:r>
          </w:p>
          <w:p w14:paraId="7272903A" w14:textId="77777777" w:rsidR="00120380" w:rsidRDefault="002543EE" w:rsidP="00120380">
            <w:pPr>
              <w:spacing w:after="0"/>
              <w:jc w:val="center"/>
              <w:rPr>
                <w:rFonts w:ascii="Times New Roman" w:hAnsi="Times New Roman"/>
                <w:color w:val="000000"/>
                <w:sz w:val="24"/>
                <w:lang w:eastAsia="en-US"/>
              </w:rPr>
            </w:pPr>
            <w:r w:rsidRPr="00ED7DDF">
              <w:rPr>
                <w:rFonts w:ascii="Times New Roman" w:hAnsi="Times New Roman"/>
                <w:color w:val="000000"/>
                <w:sz w:val="24"/>
                <w:lang w:eastAsia="en-US"/>
              </w:rPr>
              <w:t>ОК 02.</w:t>
            </w:r>
          </w:p>
          <w:p w14:paraId="30140578" w14:textId="77777777" w:rsidR="00120380" w:rsidRPr="00ED7DDF" w:rsidRDefault="002543EE" w:rsidP="00120380">
            <w:pPr>
              <w:spacing w:after="0"/>
              <w:jc w:val="center"/>
              <w:rPr>
                <w:rFonts w:ascii="Times New Roman" w:hAnsi="Times New Roman"/>
                <w:color w:val="000000"/>
                <w:sz w:val="24"/>
                <w:lang w:eastAsia="en-US"/>
              </w:rPr>
            </w:pPr>
            <w:r w:rsidRPr="00ED7DDF">
              <w:rPr>
                <w:rFonts w:ascii="Times New Roman" w:hAnsi="Times New Roman"/>
                <w:color w:val="000000"/>
                <w:sz w:val="24"/>
                <w:lang w:eastAsia="en-US"/>
              </w:rPr>
              <w:t>ОК 04.</w:t>
            </w:r>
          </w:p>
          <w:p w14:paraId="0B22A4F0" w14:textId="77777777" w:rsidR="00120380" w:rsidRPr="00ED7DDF" w:rsidRDefault="002543EE" w:rsidP="00120380">
            <w:pPr>
              <w:spacing w:after="19"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05.</w:t>
            </w:r>
          </w:p>
          <w:p w14:paraId="4B1E4495" w14:textId="77777777" w:rsidR="00120380" w:rsidRPr="00ED7DDF" w:rsidRDefault="002543EE" w:rsidP="00120380">
            <w:pPr>
              <w:spacing w:after="19"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09.</w:t>
            </w:r>
          </w:p>
          <w:p w14:paraId="6339E736" w14:textId="77777777" w:rsidR="00120380" w:rsidRDefault="002543EE" w:rsidP="00120380">
            <w:pPr>
              <w:spacing w:after="0" w:line="273"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ОК 10.</w:t>
            </w:r>
          </w:p>
          <w:p w14:paraId="3F67EFB7" w14:textId="77777777" w:rsidR="00120380" w:rsidRPr="00ED7DDF" w:rsidRDefault="002543EE" w:rsidP="00120380">
            <w:pPr>
              <w:spacing w:after="0" w:line="273"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ПК 1.1.-1.4.</w:t>
            </w:r>
          </w:p>
          <w:p w14:paraId="116404F1" w14:textId="77777777" w:rsidR="00120380" w:rsidRDefault="002543EE" w:rsidP="00120380">
            <w:pPr>
              <w:spacing w:after="17" w:line="259" w:lineRule="auto"/>
              <w:jc w:val="center"/>
              <w:rPr>
                <w:rFonts w:ascii="Times New Roman" w:hAnsi="Times New Roman"/>
                <w:color w:val="000000"/>
                <w:sz w:val="24"/>
                <w:lang w:eastAsia="en-US"/>
              </w:rPr>
            </w:pPr>
            <w:r w:rsidRPr="00ED7DDF">
              <w:rPr>
                <w:rFonts w:ascii="Times New Roman" w:hAnsi="Times New Roman"/>
                <w:color w:val="000000"/>
                <w:sz w:val="24"/>
                <w:lang w:eastAsia="en-US"/>
              </w:rPr>
              <w:t>ПК 2.1.- ПК 2.5.</w:t>
            </w:r>
          </w:p>
          <w:p w14:paraId="451E53A3" w14:textId="77777777" w:rsidR="00120380" w:rsidRPr="00ED7DDF" w:rsidRDefault="002543EE" w:rsidP="00120380">
            <w:pPr>
              <w:spacing w:after="0" w:line="259" w:lineRule="auto"/>
              <w:jc w:val="center"/>
              <w:rPr>
                <w:rFonts w:ascii="Times New Roman" w:hAnsi="Times New Roman"/>
                <w:color w:val="000000"/>
                <w:sz w:val="24"/>
                <w:szCs w:val="24"/>
                <w:lang w:val="en-US" w:eastAsia="en-US"/>
              </w:rPr>
            </w:pPr>
            <w:r w:rsidRPr="00120380">
              <w:rPr>
                <w:rFonts w:ascii="Times New Roman" w:hAnsi="Times New Roman"/>
                <w:color w:val="000000"/>
                <w:sz w:val="24"/>
                <w:lang w:eastAsia="en-US"/>
              </w:rPr>
              <w:t xml:space="preserve">ПК3.1.- </w:t>
            </w:r>
            <w:r w:rsidRPr="00ED7DDF">
              <w:rPr>
                <w:rFonts w:ascii="Times New Roman" w:hAnsi="Times New Roman"/>
                <w:color w:val="000000"/>
                <w:sz w:val="24"/>
                <w:lang w:val="en-US" w:eastAsia="en-US"/>
              </w:rPr>
              <w:t>ПК 3.5.</w:t>
            </w:r>
          </w:p>
        </w:tc>
        <w:tc>
          <w:tcPr>
            <w:tcW w:w="1276" w:type="dxa"/>
            <w:gridSpan w:val="2"/>
            <w:vMerge w:val="restart"/>
            <w:tcBorders>
              <w:top w:val="single" w:sz="4" w:space="0" w:color="auto"/>
              <w:left w:val="single" w:sz="4" w:space="0" w:color="auto"/>
              <w:right w:val="single" w:sz="4" w:space="0" w:color="auto"/>
            </w:tcBorders>
          </w:tcPr>
          <w:p w14:paraId="377B75F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66A930D"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11982448"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4B4875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6CB9F73D"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02.01</w:t>
            </w:r>
            <w:r>
              <w:rPr>
                <w:rFonts w:ascii="Times New Roman" w:hAnsi="Times New Roman"/>
                <w:color w:val="000000"/>
                <w:sz w:val="24"/>
                <w:szCs w:val="24"/>
              </w:rPr>
              <w:t>-</w:t>
            </w:r>
          </w:p>
          <w:p w14:paraId="354ED40D"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2C29B7FD"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7842067"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02DBF1CE"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4AD80BE8"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04.02</w:t>
            </w:r>
          </w:p>
          <w:p w14:paraId="5D4D933B"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04162803"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6109ABF1"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4B1626E0"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2BDE2F8D"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05D2F557"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091AB82A"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117E784"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6D199EF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0AF599FF"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0B217AC5"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1E6F94B6"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9A8C5FC" w14:textId="77777777" w:rsidR="00120380" w:rsidRPr="0098294B" w:rsidRDefault="002543EE" w:rsidP="00120380">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1AC0336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5A80F4F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2042C64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3CBD791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4BDC603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60651D6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22254A44"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0B9ECA61"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65C69D2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1.3.01</w:t>
            </w:r>
          </w:p>
          <w:p w14:paraId="0F8746DF"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53B695D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1E9FB8EB"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7085D85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59C9CB6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2D8C74F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006F5BE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4B258DA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AB8064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00D4AE9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A3B0C6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4657D00B"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2.2.01</w:t>
            </w:r>
            <w:r>
              <w:rPr>
                <w:rFonts w:ascii="Times New Roman" w:hAnsi="Times New Roman"/>
                <w:color w:val="000000"/>
                <w:sz w:val="24"/>
                <w:szCs w:val="24"/>
              </w:rPr>
              <w:t>-</w:t>
            </w:r>
          </w:p>
          <w:p w14:paraId="31D5085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54ADE35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2DF79CD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0F48668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6791358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48BEA37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549264B3"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0F2DF7A7"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7182863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376440A1"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1C102726"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32BA9B4C"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3BE478D1"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46FBCB5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3.2.01</w:t>
            </w:r>
            <w:r>
              <w:rPr>
                <w:rFonts w:ascii="Times New Roman" w:hAnsi="Times New Roman"/>
                <w:color w:val="000000"/>
                <w:sz w:val="24"/>
                <w:szCs w:val="24"/>
              </w:rPr>
              <w:t>-</w:t>
            </w:r>
          </w:p>
          <w:p w14:paraId="44B45AD0"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560CBCB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41B0D2E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3797F5FC"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5BC48702"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1D7C35FD"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412FF1B8"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6758EC4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596CF76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445BBFD9"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0EDBBFBA"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1F56F885" w14:textId="77777777" w:rsidR="00120380" w:rsidRPr="005D694F" w:rsidRDefault="002543EE" w:rsidP="00120380">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6688D7C3" w14:textId="77777777" w:rsidR="00120380" w:rsidRPr="005C3BDE" w:rsidRDefault="002543EE" w:rsidP="00120380">
            <w:pPr>
              <w:spacing w:after="0" w:line="259" w:lineRule="auto"/>
              <w:jc w:val="center"/>
              <w:rPr>
                <w:rFonts w:ascii="Times New Roman" w:hAnsi="Times New Roman"/>
                <w:color w:val="000000"/>
                <w:sz w:val="24"/>
                <w:szCs w:val="24"/>
                <w:lang w:val="en-US" w:eastAsia="en-US"/>
              </w:rPr>
            </w:pPr>
            <w:r w:rsidRPr="005D694F">
              <w:rPr>
                <w:rFonts w:ascii="Times New Roman" w:hAnsi="Times New Roman"/>
                <w:color w:val="000000"/>
                <w:sz w:val="24"/>
                <w:szCs w:val="24"/>
              </w:rPr>
              <w:t>З 3.5.05</w:t>
            </w:r>
          </w:p>
        </w:tc>
      </w:tr>
      <w:tr w:rsidR="000F3586" w14:paraId="13C1AB31" w14:textId="77777777" w:rsidTr="00952BEC">
        <w:tblPrEx>
          <w:tblCellMar>
            <w:top w:w="13" w:type="dxa"/>
            <w:right w:w="0" w:type="dxa"/>
          </w:tblCellMar>
        </w:tblPrEx>
        <w:trPr>
          <w:trHeight w:val="893"/>
        </w:trPr>
        <w:tc>
          <w:tcPr>
            <w:tcW w:w="2284" w:type="dxa"/>
            <w:vMerge/>
            <w:tcBorders>
              <w:left w:val="single" w:sz="4" w:space="0" w:color="auto"/>
              <w:right w:val="single" w:sz="4" w:space="0" w:color="auto"/>
            </w:tcBorders>
            <w:shd w:val="clear" w:color="auto" w:fill="auto"/>
          </w:tcPr>
          <w:p w14:paraId="2BD3C087" w14:textId="77777777" w:rsidR="00120380" w:rsidRPr="00ED7DDF" w:rsidRDefault="00120380" w:rsidP="00120380">
            <w:pPr>
              <w:spacing w:after="0" w:line="259" w:lineRule="auto"/>
              <w:ind w:left="105"/>
              <w:rPr>
                <w:rFonts w:ascii="Times New Roman" w:hAnsi="Times New Roman"/>
                <w:color w:val="000000"/>
                <w:sz w:val="24"/>
                <w:lang w:val="en-US" w:eastAsia="en-US"/>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758DC5AB" w14:textId="77777777" w:rsidR="00120380" w:rsidRPr="00ED7DDF" w:rsidRDefault="002543EE" w:rsidP="00120380">
            <w:pPr>
              <w:spacing w:after="0" w:line="259" w:lineRule="auto"/>
              <w:ind w:left="121" w:hanging="1"/>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 xml:space="preserve"> Изучение автоматических линий, участков и роботизированных технологических комплексов. Ознакомление с гибкими п</w:t>
            </w:r>
            <w:r w:rsidRPr="00ED7DDF">
              <w:rPr>
                <w:rFonts w:ascii="Times New Roman" w:hAnsi="Times New Roman"/>
                <w:color w:val="000000"/>
                <w:sz w:val="24"/>
                <w:szCs w:val="24"/>
                <w:lang w:eastAsia="en-US"/>
              </w:rPr>
              <w:t xml:space="preserve">роизводственными модулями, с гибкими автоматизированными участками и гибкими производственными системами. </w:t>
            </w:r>
          </w:p>
        </w:tc>
        <w:tc>
          <w:tcPr>
            <w:tcW w:w="1844" w:type="dxa"/>
            <w:gridSpan w:val="2"/>
            <w:vMerge/>
            <w:tcBorders>
              <w:top w:val="single" w:sz="4" w:space="0" w:color="auto"/>
              <w:left w:val="single" w:sz="4" w:space="0" w:color="auto"/>
              <w:bottom w:val="single" w:sz="4" w:space="0" w:color="auto"/>
              <w:right w:val="single" w:sz="4" w:space="0" w:color="auto"/>
            </w:tcBorders>
            <w:shd w:val="clear" w:color="auto" w:fill="auto"/>
          </w:tcPr>
          <w:p w14:paraId="5AE52E06" w14:textId="77777777" w:rsidR="00120380" w:rsidRPr="009A765E" w:rsidRDefault="00120380" w:rsidP="00120380">
            <w:pPr>
              <w:spacing w:after="0" w:line="259" w:lineRule="auto"/>
              <w:ind w:right="9"/>
              <w:jc w:val="center"/>
              <w:rPr>
                <w:rFonts w:ascii="Times New Roman" w:hAnsi="Times New Roman"/>
                <w:color w:val="000000"/>
                <w:sz w:val="24"/>
                <w:lang w:eastAsia="en-US"/>
              </w:rPr>
            </w:pPr>
          </w:p>
        </w:tc>
        <w:tc>
          <w:tcPr>
            <w:tcW w:w="1842" w:type="dxa"/>
            <w:gridSpan w:val="2"/>
            <w:vMerge/>
            <w:tcBorders>
              <w:left w:val="single" w:sz="4" w:space="0" w:color="auto"/>
              <w:right w:val="single" w:sz="4" w:space="0" w:color="auto"/>
            </w:tcBorders>
            <w:shd w:val="clear" w:color="auto" w:fill="auto"/>
          </w:tcPr>
          <w:p w14:paraId="25239497" w14:textId="77777777" w:rsidR="00120380" w:rsidRPr="009A765E" w:rsidRDefault="00120380" w:rsidP="00120380">
            <w:pPr>
              <w:spacing w:after="0" w:line="259" w:lineRule="auto"/>
              <w:rPr>
                <w:rFonts w:ascii="Times New Roman" w:hAnsi="Times New Roman"/>
                <w:color w:val="000000"/>
                <w:sz w:val="24"/>
                <w:lang w:eastAsia="en-US"/>
              </w:rPr>
            </w:pPr>
          </w:p>
        </w:tc>
        <w:tc>
          <w:tcPr>
            <w:tcW w:w="1276" w:type="dxa"/>
            <w:gridSpan w:val="2"/>
            <w:vMerge/>
            <w:tcBorders>
              <w:left w:val="single" w:sz="4" w:space="0" w:color="auto"/>
              <w:right w:val="single" w:sz="4" w:space="0" w:color="auto"/>
            </w:tcBorders>
          </w:tcPr>
          <w:p w14:paraId="61083AB9" w14:textId="77777777" w:rsidR="00120380" w:rsidRPr="009A765E" w:rsidRDefault="00120380" w:rsidP="00120380">
            <w:pPr>
              <w:spacing w:after="0" w:line="259" w:lineRule="auto"/>
              <w:rPr>
                <w:rFonts w:ascii="Times New Roman" w:hAnsi="Times New Roman"/>
                <w:color w:val="000000"/>
                <w:sz w:val="24"/>
                <w:lang w:eastAsia="en-US"/>
              </w:rPr>
            </w:pPr>
          </w:p>
        </w:tc>
      </w:tr>
      <w:tr w:rsidR="000F3586" w14:paraId="7637CB84" w14:textId="77777777" w:rsidTr="00952BEC">
        <w:tblPrEx>
          <w:tblCellMar>
            <w:top w:w="13" w:type="dxa"/>
            <w:right w:w="0" w:type="dxa"/>
          </w:tblCellMar>
        </w:tblPrEx>
        <w:trPr>
          <w:trHeight w:val="602"/>
        </w:trPr>
        <w:tc>
          <w:tcPr>
            <w:tcW w:w="2284" w:type="dxa"/>
            <w:vMerge/>
            <w:tcBorders>
              <w:left w:val="single" w:sz="4" w:space="0" w:color="auto"/>
              <w:bottom w:val="single" w:sz="6" w:space="0" w:color="000000"/>
              <w:right w:val="single" w:sz="4" w:space="0" w:color="auto"/>
            </w:tcBorders>
            <w:shd w:val="clear" w:color="auto" w:fill="auto"/>
          </w:tcPr>
          <w:p w14:paraId="07D1446E" w14:textId="77777777" w:rsidR="00120380" w:rsidRPr="009A765E" w:rsidRDefault="00120380" w:rsidP="00120380">
            <w:pPr>
              <w:spacing w:after="0" w:line="259" w:lineRule="auto"/>
              <w:ind w:left="105"/>
              <w:rPr>
                <w:rFonts w:ascii="Times New Roman" w:hAnsi="Times New Roman"/>
                <w:color w:val="000000"/>
                <w:sz w:val="24"/>
                <w:lang w:eastAsia="en-US"/>
              </w:rPr>
            </w:pPr>
          </w:p>
        </w:tc>
        <w:tc>
          <w:tcPr>
            <w:tcW w:w="7938" w:type="dxa"/>
            <w:tcBorders>
              <w:top w:val="single" w:sz="4" w:space="0" w:color="auto"/>
              <w:left w:val="single" w:sz="4" w:space="0" w:color="auto"/>
              <w:bottom w:val="single" w:sz="6" w:space="0" w:color="000000"/>
              <w:right w:val="single" w:sz="6" w:space="0" w:color="000000"/>
            </w:tcBorders>
            <w:shd w:val="clear" w:color="auto" w:fill="auto"/>
          </w:tcPr>
          <w:p w14:paraId="023AEA56" w14:textId="77777777" w:rsidR="00120380" w:rsidRPr="00ED7DDF" w:rsidRDefault="002543EE" w:rsidP="00120380">
            <w:pPr>
              <w:spacing w:after="43" w:line="259" w:lineRule="auto"/>
              <w:ind w:left="120"/>
              <w:jc w:val="both"/>
              <w:rPr>
                <w:rFonts w:ascii="Times New Roman" w:hAnsi="Times New Roman"/>
                <w:b/>
                <w:bCs/>
                <w:color w:val="000000"/>
                <w:sz w:val="24"/>
                <w:szCs w:val="24"/>
                <w:lang w:eastAsia="en-US"/>
              </w:rPr>
            </w:pPr>
            <w:r w:rsidRPr="00ED7DDF">
              <w:rPr>
                <w:rFonts w:ascii="Times New Roman" w:hAnsi="Times New Roman"/>
                <w:b/>
                <w:bCs/>
                <w:color w:val="000000"/>
                <w:sz w:val="24"/>
                <w:szCs w:val="24"/>
                <w:lang w:eastAsia="en-US"/>
              </w:rPr>
              <w:t xml:space="preserve">В том числе, практические занятия:  </w:t>
            </w:r>
          </w:p>
          <w:p w14:paraId="293C8577" w14:textId="77777777" w:rsidR="00120380" w:rsidRPr="00ED7DDF" w:rsidRDefault="002543EE" w:rsidP="00120380">
            <w:pPr>
              <w:spacing w:after="0" w:line="259" w:lineRule="auto"/>
              <w:ind w:left="120"/>
              <w:jc w:val="both"/>
              <w:rPr>
                <w:rFonts w:ascii="Times New Roman" w:hAnsi="Times New Roman"/>
                <w:color w:val="000000"/>
                <w:sz w:val="24"/>
                <w:szCs w:val="24"/>
                <w:lang w:eastAsia="en-US"/>
              </w:rPr>
            </w:pPr>
            <w:r w:rsidRPr="00ED7DDF">
              <w:rPr>
                <w:rFonts w:ascii="Times New Roman" w:hAnsi="Times New Roman"/>
                <w:color w:val="000000"/>
                <w:sz w:val="24"/>
                <w:szCs w:val="24"/>
                <w:lang w:eastAsia="en-US"/>
              </w:rPr>
              <w:t>Изучение обла</w:t>
            </w:r>
            <w:r w:rsidRPr="00ED7DDF">
              <w:rPr>
                <w:rFonts w:ascii="Times New Roman" w:hAnsi="Times New Roman"/>
                <w:color w:val="000000"/>
                <w:sz w:val="24"/>
                <w:szCs w:val="24"/>
                <w:lang w:eastAsia="en-US"/>
              </w:rPr>
              <w:t xml:space="preserve">сти применения и классификации гибких производственных систем. </w:t>
            </w:r>
          </w:p>
        </w:tc>
        <w:tc>
          <w:tcPr>
            <w:tcW w:w="1844" w:type="dxa"/>
            <w:gridSpan w:val="2"/>
            <w:tcBorders>
              <w:top w:val="single" w:sz="4" w:space="0" w:color="auto"/>
              <w:left w:val="single" w:sz="6" w:space="0" w:color="000000"/>
              <w:bottom w:val="single" w:sz="6" w:space="0" w:color="000000"/>
              <w:right w:val="single" w:sz="4" w:space="0" w:color="auto"/>
            </w:tcBorders>
            <w:shd w:val="clear" w:color="auto" w:fill="auto"/>
          </w:tcPr>
          <w:p w14:paraId="11D8DDC2" w14:textId="77777777" w:rsidR="00120380" w:rsidRPr="00ED7DDF" w:rsidRDefault="002543EE" w:rsidP="00120380">
            <w:pPr>
              <w:spacing w:after="0" w:line="259" w:lineRule="auto"/>
              <w:ind w:right="9"/>
              <w:jc w:val="center"/>
              <w:rPr>
                <w:rFonts w:ascii="Times New Roman" w:hAnsi="Times New Roman"/>
                <w:color w:val="000000"/>
                <w:sz w:val="24"/>
                <w:lang w:eastAsia="en-US"/>
              </w:rPr>
            </w:pPr>
            <w:r>
              <w:rPr>
                <w:rFonts w:ascii="Times New Roman" w:hAnsi="Times New Roman"/>
                <w:color w:val="000000"/>
                <w:sz w:val="24"/>
                <w:lang w:eastAsia="en-US"/>
              </w:rPr>
              <w:t>2</w:t>
            </w:r>
          </w:p>
        </w:tc>
        <w:tc>
          <w:tcPr>
            <w:tcW w:w="1842" w:type="dxa"/>
            <w:gridSpan w:val="2"/>
            <w:vMerge/>
            <w:tcBorders>
              <w:left w:val="single" w:sz="4" w:space="0" w:color="auto"/>
              <w:bottom w:val="single" w:sz="6" w:space="0" w:color="000000"/>
              <w:right w:val="single" w:sz="4" w:space="0" w:color="auto"/>
            </w:tcBorders>
            <w:shd w:val="clear" w:color="auto" w:fill="auto"/>
          </w:tcPr>
          <w:p w14:paraId="47C01672" w14:textId="77777777" w:rsidR="00120380" w:rsidRPr="00ED7DDF" w:rsidRDefault="00120380" w:rsidP="00120380">
            <w:pPr>
              <w:spacing w:after="0" w:line="259" w:lineRule="auto"/>
              <w:rPr>
                <w:rFonts w:ascii="Times New Roman" w:hAnsi="Times New Roman"/>
                <w:color w:val="000000"/>
                <w:sz w:val="24"/>
                <w:lang w:val="en-US" w:eastAsia="en-US"/>
              </w:rPr>
            </w:pPr>
          </w:p>
        </w:tc>
        <w:tc>
          <w:tcPr>
            <w:tcW w:w="1276" w:type="dxa"/>
            <w:gridSpan w:val="2"/>
            <w:vMerge/>
            <w:tcBorders>
              <w:left w:val="single" w:sz="4" w:space="0" w:color="auto"/>
              <w:bottom w:val="single" w:sz="6" w:space="0" w:color="000000"/>
              <w:right w:val="single" w:sz="4" w:space="0" w:color="auto"/>
            </w:tcBorders>
          </w:tcPr>
          <w:p w14:paraId="2F29EB62" w14:textId="77777777" w:rsidR="00120380" w:rsidRPr="00ED7DDF" w:rsidRDefault="00120380" w:rsidP="00120380">
            <w:pPr>
              <w:spacing w:after="0" w:line="259" w:lineRule="auto"/>
              <w:rPr>
                <w:rFonts w:ascii="Times New Roman" w:hAnsi="Times New Roman"/>
                <w:color w:val="000000"/>
                <w:sz w:val="24"/>
                <w:lang w:val="en-US" w:eastAsia="en-US"/>
              </w:rPr>
            </w:pPr>
          </w:p>
        </w:tc>
      </w:tr>
      <w:tr w:rsidR="000F3586" w14:paraId="616E3FBB" w14:textId="77777777" w:rsidTr="005F7364">
        <w:tblPrEx>
          <w:tblCellMar>
            <w:top w:w="13" w:type="dxa"/>
            <w:right w:w="0" w:type="dxa"/>
          </w:tblCellMar>
        </w:tblPrEx>
        <w:trPr>
          <w:gridAfter w:val="1"/>
          <w:wAfter w:w="6" w:type="dxa"/>
          <w:trHeight w:val="312"/>
        </w:trPr>
        <w:tc>
          <w:tcPr>
            <w:tcW w:w="10222" w:type="dxa"/>
            <w:gridSpan w:val="2"/>
            <w:tcBorders>
              <w:top w:val="single" w:sz="6" w:space="0" w:color="000000"/>
              <w:left w:val="single" w:sz="4" w:space="0" w:color="000000"/>
              <w:bottom w:val="single" w:sz="4" w:space="0" w:color="auto"/>
              <w:right w:val="single" w:sz="6" w:space="0" w:color="000000"/>
            </w:tcBorders>
            <w:shd w:val="clear" w:color="auto" w:fill="auto"/>
          </w:tcPr>
          <w:p w14:paraId="55877AA4" w14:textId="77777777" w:rsidR="00120380" w:rsidRPr="00ED7DDF" w:rsidRDefault="002543EE" w:rsidP="00120380">
            <w:pPr>
              <w:spacing w:after="0" w:line="259" w:lineRule="auto"/>
              <w:ind w:left="105"/>
              <w:rPr>
                <w:rFonts w:ascii="Times New Roman" w:hAnsi="Times New Roman"/>
                <w:color w:val="000000"/>
                <w:sz w:val="24"/>
                <w:szCs w:val="24"/>
                <w:lang w:eastAsia="en-US"/>
              </w:rPr>
            </w:pPr>
            <w:r w:rsidRPr="00ED7DDF">
              <w:rPr>
                <w:rFonts w:ascii="Times New Roman" w:hAnsi="Times New Roman"/>
                <w:b/>
                <w:bCs/>
                <w:color w:val="000000"/>
                <w:sz w:val="24"/>
                <w:szCs w:val="24"/>
                <w:lang w:eastAsia="en-US"/>
              </w:rPr>
              <w:lastRenderedPageBreak/>
              <w:t xml:space="preserve"> </w:t>
            </w:r>
            <w:r w:rsidRPr="005C3BDE">
              <w:rPr>
                <w:rFonts w:ascii="Times New Roman" w:hAnsi="Times New Roman"/>
                <w:b/>
                <w:bCs/>
                <w:color w:val="000000"/>
                <w:sz w:val="24"/>
                <w:szCs w:val="24"/>
                <w:lang w:eastAsia="en-US"/>
              </w:rPr>
              <w:t xml:space="preserve">Самостоятельная </w:t>
            </w:r>
            <w:proofErr w:type="gramStart"/>
            <w:r w:rsidRPr="005C3BDE">
              <w:rPr>
                <w:rFonts w:ascii="Times New Roman" w:hAnsi="Times New Roman"/>
                <w:b/>
                <w:bCs/>
                <w:color w:val="000000"/>
                <w:sz w:val="24"/>
                <w:szCs w:val="24"/>
                <w:lang w:eastAsia="en-US"/>
              </w:rPr>
              <w:t>работа</w:t>
            </w:r>
            <w:r w:rsidRPr="00ED7DDF">
              <w:rPr>
                <w:rFonts w:ascii="Times New Roman" w:hAnsi="Times New Roman"/>
                <w:b/>
                <w:bCs/>
                <w:color w:val="000000"/>
                <w:sz w:val="24"/>
                <w:szCs w:val="24"/>
                <w:lang w:eastAsia="en-US"/>
              </w:rPr>
              <w:t xml:space="preserve"> </w:t>
            </w:r>
            <w:r w:rsidRPr="005C3BDE">
              <w:rPr>
                <w:rFonts w:ascii="Times New Roman" w:hAnsi="Times New Roman"/>
                <w:b/>
                <w:bCs/>
                <w:color w:val="000000"/>
                <w:sz w:val="24"/>
                <w:szCs w:val="24"/>
                <w:lang w:eastAsia="en-US"/>
              </w:rPr>
              <w:t>:</w:t>
            </w:r>
            <w:proofErr w:type="gramEnd"/>
            <w:r>
              <w:rPr>
                <w:rFonts w:ascii="Times New Roman" w:hAnsi="Times New Roman"/>
                <w:b/>
                <w:bCs/>
                <w:color w:val="000000"/>
                <w:sz w:val="24"/>
                <w:szCs w:val="24"/>
                <w:lang w:eastAsia="en-US"/>
              </w:rPr>
              <w:t xml:space="preserve"> </w:t>
            </w:r>
            <w:r w:rsidRPr="00ED7DDF">
              <w:rPr>
                <w:rFonts w:ascii="Times New Roman" w:hAnsi="Times New Roman"/>
                <w:color w:val="000000"/>
                <w:sz w:val="24"/>
                <w:szCs w:val="24"/>
                <w:lang w:eastAsia="en-US"/>
              </w:rPr>
              <w:t>Выполнение расчетной работы по определению расположения осей координат на станках с ЧПУ.</w:t>
            </w:r>
          </w:p>
        </w:tc>
        <w:tc>
          <w:tcPr>
            <w:tcW w:w="1838" w:type="dxa"/>
            <w:tcBorders>
              <w:top w:val="single" w:sz="6" w:space="0" w:color="000000"/>
              <w:left w:val="single" w:sz="6" w:space="0" w:color="000000"/>
              <w:bottom w:val="single" w:sz="6" w:space="0" w:color="000000"/>
              <w:right w:val="single" w:sz="6" w:space="0" w:color="000000"/>
            </w:tcBorders>
            <w:shd w:val="clear" w:color="auto" w:fill="auto"/>
          </w:tcPr>
          <w:p w14:paraId="4978D0CD" w14:textId="77777777" w:rsidR="00120380" w:rsidRPr="00ED7DDF" w:rsidRDefault="002543EE" w:rsidP="00120380">
            <w:pPr>
              <w:spacing w:after="0" w:line="259" w:lineRule="auto"/>
              <w:ind w:right="9"/>
              <w:jc w:val="center"/>
              <w:rPr>
                <w:rFonts w:ascii="Times New Roman" w:hAnsi="Times New Roman"/>
                <w:b/>
                <w:bCs/>
                <w:color w:val="000000"/>
                <w:sz w:val="24"/>
                <w:lang w:val="en-US" w:eastAsia="en-US"/>
              </w:rPr>
            </w:pPr>
            <w:r w:rsidRPr="00ED7DDF">
              <w:rPr>
                <w:rFonts w:ascii="Times New Roman" w:hAnsi="Times New Roman"/>
                <w:b/>
                <w:bCs/>
                <w:color w:val="000000"/>
                <w:sz w:val="24"/>
                <w:lang w:val="en-US" w:eastAsia="en-US"/>
              </w:rPr>
              <w:t xml:space="preserve">2 </w:t>
            </w:r>
          </w:p>
        </w:tc>
        <w:tc>
          <w:tcPr>
            <w:tcW w:w="1842" w:type="dxa"/>
            <w:gridSpan w:val="2"/>
            <w:tcBorders>
              <w:top w:val="single" w:sz="6" w:space="0" w:color="000000"/>
              <w:left w:val="single" w:sz="6" w:space="0" w:color="000000"/>
              <w:bottom w:val="single" w:sz="6" w:space="0" w:color="000000"/>
              <w:right w:val="single" w:sz="4" w:space="0" w:color="000000"/>
            </w:tcBorders>
            <w:shd w:val="clear" w:color="auto" w:fill="auto"/>
          </w:tcPr>
          <w:p w14:paraId="3AEF1F8A" w14:textId="77777777" w:rsidR="00120380" w:rsidRPr="00ED7DDF" w:rsidRDefault="002543EE" w:rsidP="00120380">
            <w:pPr>
              <w:spacing w:after="0" w:line="259" w:lineRule="auto"/>
              <w:rPr>
                <w:rFonts w:ascii="Times New Roman" w:hAnsi="Times New Roman"/>
                <w:color w:val="000000"/>
                <w:sz w:val="24"/>
                <w:lang w:val="en-US" w:eastAsia="en-US"/>
              </w:rPr>
            </w:pPr>
            <w:r w:rsidRPr="00ED7DDF">
              <w:rPr>
                <w:rFonts w:ascii="Times New Roman" w:hAnsi="Times New Roman"/>
                <w:color w:val="000000"/>
                <w:sz w:val="24"/>
                <w:lang w:val="en-US" w:eastAsia="en-US"/>
              </w:rPr>
              <w:t xml:space="preserve"> </w:t>
            </w:r>
          </w:p>
        </w:tc>
        <w:tc>
          <w:tcPr>
            <w:tcW w:w="1276" w:type="dxa"/>
            <w:gridSpan w:val="2"/>
            <w:tcBorders>
              <w:top w:val="single" w:sz="6" w:space="0" w:color="000000"/>
              <w:left w:val="single" w:sz="6" w:space="0" w:color="000000"/>
              <w:bottom w:val="single" w:sz="6" w:space="0" w:color="000000"/>
              <w:right w:val="single" w:sz="4" w:space="0" w:color="000000"/>
            </w:tcBorders>
          </w:tcPr>
          <w:p w14:paraId="0299CD86" w14:textId="77777777" w:rsidR="00120380" w:rsidRPr="00ED7DDF" w:rsidRDefault="00120380" w:rsidP="00120380">
            <w:pPr>
              <w:spacing w:after="0" w:line="259" w:lineRule="auto"/>
              <w:rPr>
                <w:rFonts w:ascii="Times New Roman" w:hAnsi="Times New Roman"/>
                <w:color w:val="000000"/>
                <w:sz w:val="24"/>
                <w:lang w:val="en-US" w:eastAsia="en-US"/>
              </w:rPr>
            </w:pPr>
          </w:p>
        </w:tc>
      </w:tr>
      <w:tr w:rsidR="000F3586" w14:paraId="0E64DE11" w14:textId="77777777" w:rsidTr="005F7364">
        <w:tblPrEx>
          <w:tblCellMar>
            <w:top w:w="13" w:type="dxa"/>
            <w:right w:w="0" w:type="dxa"/>
          </w:tblCellMar>
        </w:tblPrEx>
        <w:trPr>
          <w:gridAfter w:val="1"/>
          <w:wAfter w:w="6" w:type="dxa"/>
          <w:trHeight w:val="255"/>
        </w:trPr>
        <w:tc>
          <w:tcPr>
            <w:tcW w:w="10222" w:type="dxa"/>
            <w:gridSpan w:val="2"/>
            <w:tcBorders>
              <w:top w:val="single" w:sz="4" w:space="0" w:color="auto"/>
              <w:left w:val="single" w:sz="4" w:space="0" w:color="000000"/>
              <w:bottom w:val="single" w:sz="4" w:space="0" w:color="auto"/>
              <w:right w:val="single" w:sz="6" w:space="0" w:color="000000"/>
            </w:tcBorders>
            <w:shd w:val="clear" w:color="auto" w:fill="auto"/>
          </w:tcPr>
          <w:p w14:paraId="5D8FCFA9" w14:textId="77777777" w:rsidR="00120380" w:rsidRPr="00ED7DDF" w:rsidRDefault="002543EE" w:rsidP="00120380">
            <w:pPr>
              <w:spacing w:after="15" w:line="259" w:lineRule="auto"/>
              <w:ind w:left="120"/>
              <w:rPr>
                <w:rFonts w:ascii="Times New Roman" w:hAnsi="Times New Roman"/>
                <w:b/>
                <w:bCs/>
                <w:color w:val="000000"/>
                <w:sz w:val="24"/>
                <w:lang w:eastAsia="en-US"/>
              </w:rPr>
            </w:pPr>
            <w:r w:rsidRPr="00164E08">
              <w:rPr>
                <w:rFonts w:ascii="Times New Roman" w:hAnsi="Times New Roman"/>
                <w:b/>
                <w:bCs/>
                <w:color w:val="000000"/>
                <w:lang w:eastAsia="en-US"/>
              </w:rPr>
              <w:t xml:space="preserve">Промежуточная аттестация в виде </w:t>
            </w:r>
            <w:r w:rsidRPr="00164E08">
              <w:rPr>
                <w:rFonts w:ascii="Times New Roman" w:hAnsi="Times New Roman"/>
                <w:b/>
                <w:bCs/>
                <w:color w:val="000000"/>
                <w:lang w:eastAsia="en-US"/>
              </w:rPr>
              <w:t>дифференцированного зачета</w:t>
            </w:r>
            <w:r w:rsidRPr="00ED7DDF">
              <w:rPr>
                <w:rFonts w:ascii="Times New Roman" w:hAnsi="Times New Roman"/>
                <w:b/>
                <w:bCs/>
                <w:color w:val="000000"/>
                <w:lang w:eastAsia="en-US"/>
              </w:rPr>
              <w:t xml:space="preserve">         </w:t>
            </w:r>
          </w:p>
        </w:tc>
        <w:tc>
          <w:tcPr>
            <w:tcW w:w="1838" w:type="dxa"/>
            <w:tcBorders>
              <w:top w:val="single" w:sz="6" w:space="0" w:color="000000"/>
              <w:left w:val="single" w:sz="6" w:space="0" w:color="000000"/>
              <w:bottom w:val="single" w:sz="4" w:space="0" w:color="auto"/>
              <w:right w:val="single" w:sz="6" w:space="0" w:color="000000"/>
            </w:tcBorders>
            <w:shd w:val="clear" w:color="auto" w:fill="auto"/>
          </w:tcPr>
          <w:p w14:paraId="711E785C" w14:textId="77777777" w:rsidR="00120380" w:rsidRPr="00ED7DDF" w:rsidRDefault="002543EE" w:rsidP="00120380">
            <w:pPr>
              <w:spacing w:after="0" w:line="259" w:lineRule="auto"/>
              <w:ind w:right="9"/>
              <w:jc w:val="center"/>
              <w:rPr>
                <w:rFonts w:ascii="Times New Roman" w:hAnsi="Times New Roman"/>
                <w:b/>
                <w:bCs/>
                <w:color w:val="000000"/>
                <w:sz w:val="24"/>
                <w:lang w:eastAsia="en-US"/>
              </w:rPr>
            </w:pPr>
            <w:r w:rsidRPr="00164E08">
              <w:rPr>
                <w:rFonts w:ascii="Times New Roman" w:hAnsi="Times New Roman"/>
                <w:b/>
                <w:bCs/>
                <w:color w:val="000000"/>
                <w:sz w:val="24"/>
                <w:lang w:eastAsia="en-US"/>
              </w:rPr>
              <w:t>2</w:t>
            </w:r>
          </w:p>
        </w:tc>
        <w:tc>
          <w:tcPr>
            <w:tcW w:w="1842" w:type="dxa"/>
            <w:gridSpan w:val="2"/>
            <w:vMerge w:val="restart"/>
            <w:tcBorders>
              <w:top w:val="single" w:sz="6" w:space="0" w:color="000000"/>
              <w:left w:val="single" w:sz="6" w:space="0" w:color="000000"/>
              <w:right w:val="single" w:sz="4" w:space="0" w:color="000000"/>
            </w:tcBorders>
            <w:shd w:val="clear" w:color="auto" w:fill="auto"/>
          </w:tcPr>
          <w:p w14:paraId="38FC45D4" w14:textId="77777777" w:rsidR="00120380" w:rsidRPr="00ED7DDF" w:rsidRDefault="002543EE" w:rsidP="00120380">
            <w:pPr>
              <w:spacing w:after="0" w:line="259" w:lineRule="auto"/>
              <w:rPr>
                <w:rFonts w:ascii="Times New Roman" w:hAnsi="Times New Roman"/>
                <w:color w:val="000000"/>
                <w:sz w:val="24"/>
                <w:lang w:val="en-US" w:eastAsia="en-US"/>
              </w:rPr>
            </w:pPr>
            <w:r w:rsidRPr="00ED7DDF">
              <w:rPr>
                <w:rFonts w:ascii="Times New Roman" w:hAnsi="Times New Roman"/>
                <w:color w:val="000000"/>
                <w:sz w:val="24"/>
                <w:lang w:val="en-US" w:eastAsia="en-US"/>
              </w:rPr>
              <w:t xml:space="preserve"> </w:t>
            </w:r>
          </w:p>
        </w:tc>
        <w:tc>
          <w:tcPr>
            <w:tcW w:w="1276" w:type="dxa"/>
            <w:gridSpan w:val="2"/>
            <w:vMerge w:val="restart"/>
            <w:tcBorders>
              <w:top w:val="single" w:sz="6" w:space="0" w:color="000000"/>
              <w:left w:val="single" w:sz="6" w:space="0" w:color="000000"/>
              <w:right w:val="single" w:sz="4" w:space="0" w:color="000000"/>
            </w:tcBorders>
          </w:tcPr>
          <w:p w14:paraId="410F98C7" w14:textId="77777777" w:rsidR="00120380" w:rsidRPr="00ED7DDF" w:rsidRDefault="00120380" w:rsidP="00120380">
            <w:pPr>
              <w:spacing w:after="0" w:line="259" w:lineRule="auto"/>
              <w:rPr>
                <w:rFonts w:ascii="Times New Roman" w:hAnsi="Times New Roman"/>
                <w:color w:val="000000"/>
                <w:sz w:val="24"/>
                <w:lang w:val="en-US" w:eastAsia="en-US"/>
              </w:rPr>
            </w:pPr>
          </w:p>
        </w:tc>
      </w:tr>
      <w:tr w:rsidR="000F3586" w14:paraId="110CF510" w14:textId="77777777" w:rsidTr="005F7364">
        <w:tblPrEx>
          <w:tblCellMar>
            <w:top w:w="13" w:type="dxa"/>
            <w:right w:w="0" w:type="dxa"/>
          </w:tblCellMar>
        </w:tblPrEx>
        <w:trPr>
          <w:gridAfter w:val="1"/>
          <w:wAfter w:w="6" w:type="dxa"/>
          <w:trHeight w:val="360"/>
        </w:trPr>
        <w:tc>
          <w:tcPr>
            <w:tcW w:w="10222" w:type="dxa"/>
            <w:gridSpan w:val="2"/>
            <w:tcBorders>
              <w:top w:val="single" w:sz="4" w:space="0" w:color="auto"/>
              <w:left w:val="single" w:sz="4" w:space="0" w:color="000000"/>
              <w:bottom w:val="single" w:sz="6" w:space="0" w:color="000000"/>
              <w:right w:val="single" w:sz="6" w:space="0" w:color="000000"/>
            </w:tcBorders>
            <w:shd w:val="clear" w:color="auto" w:fill="auto"/>
          </w:tcPr>
          <w:p w14:paraId="4EA7E880" w14:textId="77777777" w:rsidR="00120380" w:rsidRPr="00164E08" w:rsidRDefault="002543EE" w:rsidP="00120380">
            <w:pPr>
              <w:spacing w:after="0" w:line="259" w:lineRule="auto"/>
              <w:ind w:left="120"/>
              <w:rPr>
                <w:rFonts w:ascii="Times New Roman" w:hAnsi="Times New Roman"/>
                <w:b/>
                <w:bCs/>
                <w:color w:val="000000"/>
                <w:lang w:eastAsia="en-US"/>
              </w:rPr>
            </w:pPr>
            <w:r w:rsidRPr="00164E08">
              <w:rPr>
                <w:rFonts w:ascii="Times New Roman" w:hAnsi="Times New Roman"/>
                <w:b/>
                <w:bCs/>
                <w:color w:val="000000"/>
                <w:lang w:eastAsia="en-US"/>
              </w:rPr>
              <w:t xml:space="preserve">Всего </w:t>
            </w:r>
          </w:p>
        </w:tc>
        <w:tc>
          <w:tcPr>
            <w:tcW w:w="1838" w:type="dxa"/>
            <w:tcBorders>
              <w:top w:val="single" w:sz="4" w:space="0" w:color="auto"/>
              <w:left w:val="single" w:sz="6" w:space="0" w:color="000000"/>
              <w:bottom w:val="double" w:sz="6" w:space="0" w:color="000000"/>
              <w:right w:val="single" w:sz="6" w:space="0" w:color="000000"/>
            </w:tcBorders>
            <w:shd w:val="clear" w:color="auto" w:fill="auto"/>
            <w:vAlign w:val="center"/>
          </w:tcPr>
          <w:p w14:paraId="1A8F446E" w14:textId="77777777" w:rsidR="00120380" w:rsidRPr="00164E08" w:rsidRDefault="002543EE" w:rsidP="00120380">
            <w:pPr>
              <w:spacing w:after="0" w:line="259" w:lineRule="auto"/>
              <w:ind w:right="9"/>
              <w:jc w:val="center"/>
              <w:rPr>
                <w:rFonts w:ascii="Times New Roman" w:hAnsi="Times New Roman"/>
                <w:b/>
                <w:bCs/>
                <w:color w:val="000000"/>
                <w:sz w:val="24"/>
                <w:lang w:eastAsia="en-US"/>
              </w:rPr>
            </w:pPr>
            <w:r w:rsidRPr="00164E08">
              <w:rPr>
                <w:rFonts w:ascii="Times New Roman" w:hAnsi="Times New Roman"/>
                <w:b/>
                <w:bCs/>
                <w:color w:val="000000"/>
                <w:sz w:val="24"/>
                <w:lang w:eastAsia="en-US"/>
              </w:rPr>
              <w:t>36</w:t>
            </w:r>
          </w:p>
        </w:tc>
        <w:tc>
          <w:tcPr>
            <w:tcW w:w="1842" w:type="dxa"/>
            <w:gridSpan w:val="2"/>
            <w:vMerge/>
            <w:tcBorders>
              <w:left w:val="single" w:sz="6" w:space="0" w:color="000000"/>
              <w:bottom w:val="double" w:sz="6" w:space="0" w:color="000000"/>
              <w:right w:val="single" w:sz="4" w:space="0" w:color="000000"/>
            </w:tcBorders>
            <w:shd w:val="clear" w:color="auto" w:fill="auto"/>
            <w:vAlign w:val="bottom"/>
          </w:tcPr>
          <w:p w14:paraId="0540DFD8" w14:textId="77777777" w:rsidR="00120380" w:rsidRPr="00ED7DDF" w:rsidRDefault="00120380" w:rsidP="00120380">
            <w:pPr>
              <w:spacing w:after="0" w:line="259" w:lineRule="auto"/>
              <w:rPr>
                <w:rFonts w:ascii="Times New Roman" w:hAnsi="Times New Roman"/>
                <w:color w:val="000000"/>
                <w:sz w:val="24"/>
                <w:lang w:val="en-US" w:eastAsia="en-US"/>
              </w:rPr>
            </w:pPr>
          </w:p>
        </w:tc>
        <w:tc>
          <w:tcPr>
            <w:tcW w:w="1276" w:type="dxa"/>
            <w:gridSpan w:val="2"/>
            <w:vMerge/>
            <w:tcBorders>
              <w:left w:val="single" w:sz="6" w:space="0" w:color="000000"/>
              <w:bottom w:val="double" w:sz="6" w:space="0" w:color="000000"/>
              <w:right w:val="single" w:sz="4" w:space="0" w:color="000000"/>
            </w:tcBorders>
          </w:tcPr>
          <w:p w14:paraId="24D81792" w14:textId="77777777" w:rsidR="00120380" w:rsidRPr="00ED7DDF" w:rsidRDefault="00120380" w:rsidP="00120380">
            <w:pPr>
              <w:spacing w:after="0" w:line="259" w:lineRule="auto"/>
              <w:rPr>
                <w:rFonts w:ascii="Times New Roman" w:hAnsi="Times New Roman"/>
                <w:color w:val="000000"/>
                <w:sz w:val="24"/>
                <w:lang w:val="en-US" w:eastAsia="en-US"/>
              </w:rPr>
            </w:pPr>
          </w:p>
        </w:tc>
      </w:tr>
    </w:tbl>
    <w:p w14:paraId="3922230E" w14:textId="77777777" w:rsidR="00ED7DDF" w:rsidRPr="00FB2E80" w:rsidRDefault="00ED7DDF" w:rsidP="00CD79DF">
      <w:pPr>
        <w:ind w:firstLine="709"/>
        <w:rPr>
          <w:rFonts w:ascii="Times New Roman" w:hAnsi="Times New Roman"/>
          <w:b/>
          <w:sz w:val="24"/>
          <w:szCs w:val="24"/>
        </w:rPr>
      </w:pPr>
    </w:p>
    <w:p w14:paraId="6DA7AB6C" w14:textId="77777777" w:rsidR="005E2D27" w:rsidRDefault="005E2D27" w:rsidP="00CD79DF">
      <w:pPr>
        <w:ind w:firstLine="709"/>
        <w:rPr>
          <w:rFonts w:ascii="Times New Roman" w:hAnsi="Times New Roman"/>
          <w:b/>
        </w:rPr>
      </w:pPr>
    </w:p>
    <w:p w14:paraId="5468382F" w14:textId="77777777" w:rsidR="00FB2E80" w:rsidRDefault="00FB2E80" w:rsidP="00CD79DF">
      <w:pPr>
        <w:ind w:firstLine="709"/>
        <w:rPr>
          <w:rFonts w:ascii="Times New Roman" w:hAnsi="Times New Roman"/>
          <w:b/>
          <w:bCs/>
        </w:rPr>
        <w:sectPr w:rsidR="00FB2E80" w:rsidSect="005F7364">
          <w:footerReference w:type="even" r:id="rId73"/>
          <w:footerReference w:type="default" r:id="rId74"/>
          <w:pgSz w:w="16838" w:h="11906" w:orient="landscape"/>
          <w:pgMar w:top="567" w:right="1134" w:bottom="851" w:left="1134" w:header="709" w:footer="709" w:gutter="0"/>
          <w:cols w:space="708"/>
          <w:docGrid w:linePitch="360"/>
        </w:sectPr>
      </w:pPr>
    </w:p>
    <w:p w14:paraId="3D4036EB" w14:textId="77777777" w:rsidR="00CD79DF" w:rsidRPr="0094712B" w:rsidRDefault="001A11F7" w:rsidP="0094712B">
      <w:pPr>
        <w:jc w:val="center"/>
        <w:rPr>
          <w:rFonts w:ascii="Times New Roman" w:hAnsi="Times New Roman"/>
          <w:b/>
          <w:bCs/>
          <w:sz w:val="24"/>
          <w:szCs w:val="24"/>
        </w:rPr>
      </w:pPr>
      <w:r w:rsidRPr="0094712B">
        <w:rPr>
          <w:rFonts w:ascii="Times New Roman" w:hAnsi="Times New Roman"/>
          <w:b/>
          <w:bCs/>
          <w:sz w:val="24"/>
          <w:szCs w:val="24"/>
        </w:rPr>
        <w:lastRenderedPageBreak/>
        <w:t>3</w:t>
      </w:r>
      <w:r w:rsidR="002543EE" w:rsidRPr="0094712B">
        <w:rPr>
          <w:rFonts w:ascii="Times New Roman" w:hAnsi="Times New Roman"/>
          <w:b/>
          <w:bCs/>
          <w:sz w:val="24"/>
          <w:szCs w:val="24"/>
        </w:rPr>
        <w:t>. УСЛОВИЯ РЕАЛИЗАЦИИ УЧЕБНОЙ ДИСЦИПЛИНЫ</w:t>
      </w:r>
    </w:p>
    <w:p w14:paraId="6387B906" w14:textId="77777777" w:rsidR="0094712B" w:rsidRPr="00F7406D" w:rsidRDefault="002543EE" w:rsidP="00916F46">
      <w:pPr>
        <w:spacing w:before="100" w:beforeAutospacing="1" w:after="100" w:afterAutospacing="1" w:line="240" w:lineRule="auto"/>
        <w:jc w:val="both"/>
        <w:outlineLvl w:val="0"/>
        <w:rPr>
          <w:rFonts w:ascii="Times New Roman" w:hAnsi="Times New Roman"/>
          <w:b/>
          <w:sz w:val="24"/>
          <w:szCs w:val="24"/>
        </w:rPr>
      </w:pPr>
      <w:r w:rsidRPr="00F7406D">
        <w:rPr>
          <w:rFonts w:ascii="Times New Roman" w:hAnsi="Times New Roman"/>
          <w:b/>
          <w:sz w:val="24"/>
          <w:szCs w:val="24"/>
        </w:rPr>
        <w:t>3.1. Требования к минимальному материально-техническому обеспечению</w:t>
      </w:r>
    </w:p>
    <w:p w14:paraId="68D20B58" w14:textId="77777777" w:rsidR="0094712B" w:rsidRPr="004A3DC0" w:rsidRDefault="00916F46" w:rsidP="00916F46">
      <w:pPr>
        <w:spacing w:before="100" w:beforeAutospacing="1" w:after="100" w:afterAutospacing="1" w:line="240" w:lineRule="auto"/>
        <w:jc w:val="both"/>
        <w:rPr>
          <w:rFonts w:ascii="Times New Roman" w:hAnsi="Times New Roman"/>
          <w:sz w:val="24"/>
          <w:szCs w:val="24"/>
        </w:rPr>
      </w:pPr>
      <w:r w:rsidRPr="003161DC">
        <w:rPr>
          <w:rFonts w:ascii="Times New Roman" w:hAnsi="Times New Roman"/>
          <w:sz w:val="24"/>
          <w:szCs w:val="24"/>
        </w:rPr>
        <w:t>Реализация программы дисциплины требует наличия учебного кабинета технологии автоматизации машиностроения</w:t>
      </w:r>
      <w:r>
        <w:rPr>
          <w:rFonts w:ascii="Times New Roman" w:hAnsi="Times New Roman"/>
          <w:sz w:val="24"/>
          <w:szCs w:val="24"/>
        </w:rPr>
        <w:t xml:space="preserve">, оснащенного: </w:t>
      </w:r>
      <w:r w:rsidRPr="00BC3E6C">
        <w:rPr>
          <w:rFonts w:ascii="Times New Roman" w:hAnsi="Times New Roman"/>
          <w:sz w:val="24"/>
          <w:szCs w:val="24"/>
        </w:rPr>
        <w:t xml:space="preserve">учебные столы, стулья, флипчарт, компьютер, проектор, экран, </w:t>
      </w:r>
      <w:r>
        <w:rPr>
          <w:rFonts w:ascii="Times New Roman" w:hAnsi="Times New Roman"/>
          <w:sz w:val="24"/>
          <w:szCs w:val="24"/>
        </w:rPr>
        <w:t>рабочее место преподавателя</w:t>
      </w:r>
      <w:r w:rsidRPr="00BC3E6C">
        <w:rPr>
          <w:rFonts w:ascii="Times New Roman" w:hAnsi="Times New Roman"/>
          <w:sz w:val="24"/>
          <w:szCs w:val="24"/>
        </w:rPr>
        <w:t>, настольный сверлильно-фрезерный станок с компьютерным управлением и компьютерными имитаторами</w:t>
      </w:r>
    </w:p>
    <w:p w14:paraId="5D0A2BF3" w14:textId="77777777" w:rsidR="0094712B" w:rsidRPr="00F7406D" w:rsidRDefault="002543EE" w:rsidP="00916F46">
      <w:pPr>
        <w:spacing w:before="100" w:beforeAutospacing="1" w:after="100" w:afterAutospacing="1" w:line="240" w:lineRule="auto"/>
        <w:jc w:val="both"/>
        <w:outlineLvl w:val="0"/>
        <w:rPr>
          <w:rFonts w:ascii="Times New Roman" w:hAnsi="Times New Roman"/>
          <w:b/>
          <w:sz w:val="24"/>
          <w:szCs w:val="24"/>
        </w:rPr>
      </w:pPr>
      <w:r w:rsidRPr="00F7406D">
        <w:rPr>
          <w:rFonts w:ascii="Times New Roman" w:hAnsi="Times New Roman"/>
          <w:b/>
          <w:sz w:val="24"/>
          <w:szCs w:val="24"/>
        </w:rPr>
        <w:t>3.2. Информационное обеспечение обучения</w:t>
      </w:r>
    </w:p>
    <w:p w14:paraId="6A44E237" w14:textId="77777777" w:rsidR="0094712B" w:rsidRPr="00842CEE" w:rsidRDefault="002543EE" w:rsidP="00916F46">
      <w:pPr>
        <w:spacing w:before="100" w:beforeAutospacing="1" w:after="100" w:afterAutospacing="1" w:line="240" w:lineRule="auto"/>
        <w:jc w:val="both"/>
        <w:rPr>
          <w:rFonts w:ascii="Times New Roman" w:hAnsi="Times New Roman"/>
          <w:sz w:val="24"/>
          <w:szCs w:val="24"/>
        </w:rPr>
      </w:pPr>
      <w:r w:rsidRPr="00842CEE">
        <w:rPr>
          <w:rFonts w:ascii="Times New Roman" w:hAnsi="Times New Roman"/>
          <w:sz w:val="24"/>
          <w:szCs w:val="24"/>
        </w:rPr>
        <w:t>Перечень рекомендуемых учебных изданий, Интернет-ресурсов, дополнительной литературы.</w:t>
      </w:r>
    </w:p>
    <w:p w14:paraId="6FA7491F" w14:textId="77777777" w:rsidR="0094712B" w:rsidRPr="00F7406D" w:rsidRDefault="002543EE" w:rsidP="00916F46">
      <w:pPr>
        <w:spacing w:before="100" w:beforeAutospacing="1" w:after="100" w:afterAutospacing="1" w:line="240" w:lineRule="auto"/>
        <w:jc w:val="both"/>
        <w:rPr>
          <w:rFonts w:ascii="Times New Roman" w:hAnsi="Times New Roman"/>
          <w:b/>
          <w:sz w:val="24"/>
          <w:szCs w:val="24"/>
        </w:rPr>
      </w:pPr>
      <w:r w:rsidRPr="00F7406D">
        <w:rPr>
          <w:rFonts w:ascii="Times New Roman" w:hAnsi="Times New Roman"/>
          <w:b/>
          <w:sz w:val="24"/>
          <w:szCs w:val="24"/>
        </w:rPr>
        <w:t>3.2.1.  Основн</w:t>
      </w:r>
      <w:r>
        <w:rPr>
          <w:rFonts w:ascii="Times New Roman" w:hAnsi="Times New Roman"/>
          <w:b/>
          <w:sz w:val="24"/>
          <w:szCs w:val="24"/>
        </w:rPr>
        <w:t>ая литература:</w:t>
      </w:r>
      <w:r w:rsidRPr="00F7406D">
        <w:rPr>
          <w:rFonts w:ascii="Times New Roman" w:hAnsi="Times New Roman"/>
          <w:b/>
          <w:sz w:val="24"/>
          <w:szCs w:val="24"/>
        </w:rPr>
        <w:t xml:space="preserve"> </w:t>
      </w:r>
    </w:p>
    <w:p w14:paraId="7FAD0EBD" w14:textId="77777777" w:rsidR="0094712B" w:rsidRDefault="002543EE" w:rsidP="00916F46">
      <w:pPr>
        <w:numPr>
          <w:ilvl w:val="0"/>
          <w:numId w:val="59"/>
        </w:numPr>
        <w:spacing w:line="240" w:lineRule="auto"/>
        <w:ind w:left="0" w:firstLine="0"/>
        <w:contextualSpacing/>
        <w:jc w:val="both"/>
        <w:rPr>
          <w:rFonts w:ascii="Times New Roman" w:hAnsi="Times New Roman"/>
        </w:rPr>
      </w:pPr>
      <w:proofErr w:type="spellStart"/>
      <w:r w:rsidRPr="00F7406D">
        <w:rPr>
          <w:rFonts w:ascii="Times New Roman" w:hAnsi="Times New Roman"/>
        </w:rPr>
        <w:t>Схиртладзе</w:t>
      </w:r>
      <w:proofErr w:type="spellEnd"/>
      <w:r w:rsidRPr="00F7406D">
        <w:rPr>
          <w:rFonts w:ascii="Times New Roman" w:hAnsi="Times New Roman"/>
        </w:rPr>
        <w:t xml:space="preserve"> А.Г. </w:t>
      </w:r>
      <w:hyperlink r:id="rId75" w:history="1">
        <w:r w:rsidRPr="00F7406D">
          <w:rPr>
            <w:rStyle w:val="ad"/>
            <w:rFonts w:ascii="Times New Roman" w:hAnsi="Times New Roman"/>
            <w:bCs/>
          </w:rPr>
          <w:t>Организация и проведение монтажа и ремонта промышленного оборудования</w:t>
        </w:r>
      </w:hyperlink>
      <w:r w:rsidRPr="00F7406D">
        <w:rPr>
          <w:rFonts w:ascii="Times New Roman" w:hAnsi="Times New Roman"/>
        </w:rPr>
        <w:t xml:space="preserve">. В2ч. </w:t>
      </w:r>
      <w:r w:rsidRPr="00F7406D">
        <w:rPr>
          <w:rFonts w:ascii="Times New Roman" w:hAnsi="Times New Roman"/>
        </w:rPr>
        <w:t xml:space="preserve">Часть 1.-М.: </w:t>
      </w:r>
      <w:proofErr w:type="gramStart"/>
      <w:r w:rsidRPr="00F7406D">
        <w:rPr>
          <w:rFonts w:ascii="Times New Roman" w:hAnsi="Times New Roman"/>
        </w:rPr>
        <w:t>Академия,  2017</w:t>
      </w:r>
      <w:proofErr w:type="gramEnd"/>
    </w:p>
    <w:p w14:paraId="2D1B58D4" w14:textId="77777777" w:rsidR="0094712B" w:rsidRPr="00F7406D" w:rsidRDefault="002543EE" w:rsidP="00916F46">
      <w:pPr>
        <w:numPr>
          <w:ilvl w:val="0"/>
          <w:numId w:val="59"/>
        </w:numPr>
        <w:spacing w:line="240" w:lineRule="auto"/>
        <w:ind w:left="0" w:firstLine="0"/>
        <w:contextualSpacing/>
        <w:jc w:val="both"/>
        <w:rPr>
          <w:rFonts w:ascii="Times New Roman" w:hAnsi="Times New Roman"/>
        </w:rPr>
      </w:pPr>
      <w:proofErr w:type="spellStart"/>
      <w:r w:rsidRPr="00F7406D">
        <w:rPr>
          <w:rFonts w:ascii="Times New Roman" w:hAnsi="Times New Roman"/>
        </w:rPr>
        <w:t>Схиртладзе</w:t>
      </w:r>
      <w:proofErr w:type="spellEnd"/>
      <w:r w:rsidRPr="00F7406D">
        <w:rPr>
          <w:rFonts w:ascii="Times New Roman" w:hAnsi="Times New Roman"/>
        </w:rPr>
        <w:t xml:space="preserve"> А.Г. </w:t>
      </w:r>
      <w:hyperlink r:id="rId76" w:history="1">
        <w:r w:rsidRPr="00F7406D">
          <w:rPr>
            <w:rStyle w:val="ad"/>
            <w:rFonts w:ascii="Times New Roman" w:hAnsi="Times New Roman"/>
            <w:bCs/>
          </w:rPr>
          <w:t>Организация и проведение монтажа и ремонта промышленного оборудования</w:t>
        </w:r>
      </w:hyperlink>
      <w:r w:rsidRPr="00F7406D">
        <w:rPr>
          <w:rFonts w:ascii="Times New Roman" w:hAnsi="Times New Roman"/>
        </w:rPr>
        <w:t>. В2ч. Часть 2. – М.: Академия, 2017</w:t>
      </w:r>
    </w:p>
    <w:p w14:paraId="0D2B93B6" w14:textId="77777777" w:rsidR="0094712B" w:rsidRPr="00F7406D" w:rsidRDefault="0094712B" w:rsidP="00916F46">
      <w:pPr>
        <w:spacing w:line="240" w:lineRule="auto"/>
        <w:contextualSpacing/>
        <w:jc w:val="both"/>
        <w:rPr>
          <w:rFonts w:ascii="Times New Roman" w:hAnsi="Times New Roman"/>
        </w:rPr>
      </w:pPr>
    </w:p>
    <w:p w14:paraId="5BCE66A9" w14:textId="77777777" w:rsidR="0094712B" w:rsidRPr="00F7406D" w:rsidRDefault="002543EE" w:rsidP="00916F46">
      <w:pPr>
        <w:numPr>
          <w:ilvl w:val="0"/>
          <w:numId w:val="59"/>
        </w:numPr>
        <w:shd w:val="clear" w:color="auto" w:fill="FFFFFF"/>
        <w:spacing w:line="240" w:lineRule="auto"/>
        <w:ind w:left="0" w:firstLine="0"/>
        <w:jc w:val="both"/>
        <w:rPr>
          <w:rFonts w:ascii="Times New Roman" w:hAnsi="Times New Roman"/>
        </w:rPr>
      </w:pPr>
      <w:hyperlink r:id="rId77" w:history="1">
        <w:r w:rsidRPr="00F7406D">
          <w:rPr>
            <w:rStyle w:val="ad"/>
            <w:rFonts w:ascii="Times New Roman" w:hAnsi="Times New Roman"/>
          </w:rPr>
          <w:t>Алексеев Виктор Сергеевич</w:t>
        </w:r>
      </w:hyperlink>
      <w:r>
        <w:rPr>
          <w:rFonts w:ascii="Times New Roman" w:hAnsi="Times New Roman"/>
        </w:rPr>
        <w:t xml:space="preserve"> </w:t>
      </w:r>
      <w:r w:rsidRPr="00F7406D">
        <w:rPr>
          <w:rFonts w:ascii="Times New Roman" w:hAnsi="Times New Roman"/>
          <w:bCs/>
        </w:rPr>
        <w:t>Токарные работы</w:t>
      </w:r>
      <w:r w:rsidRPr="00F7406D">
        <w:rPr>
          <w:rFonts w:ascii="Times New Roman" w:hAnsi="Times New Roman"/>
        </w:rPr>
        <w:t>: Учебное пособие / Алексеев В. С. - М.: Альфа-М, НИЦ ИНФРА-М, 2016. - 368 с.</w:t>
      </w:r>
    </w:p>
    <w:p w14:paraId="18454E6B" w14:textId="77777777" w:rsidR="0094712B" w:rsidRPr="00F7406D" w:rsidRDefault="002543EE" w:rsidP="00916F46">
      <w:pPr>
        <w:numPr>
          <w:ilvl w:val="0"/>
          <w:numId w:val="59"/>
        </w:numPr>
        <w:shd w:val="clear" w:color="auto" w:fill="FFFFFF"/>
        <w:spacing w:line="240" w:lineRule="auto"/>
        <w:ind w:left="0" w:firstLine="0"/>
        <w:jc w:val="both"/>
        <w:rPr>
          <w:rFonts w:ascii="Times New Roman" w:hAnsi="Times New Roman"/>
        </w:rPr>
      </w:pPr>
      <w:hyperlink r:id="rId78" w:history="1">
        <w:r w:rsidRPr="00F7406D">
          <w:rPr>
            <w:rStyle w:val="ad"/>
            <w:rFonts w:ascii="Times New Roman" w:hAnsi="Times New Roman"/>
          </w:rPr>
          <w:t>Скрябин Владимир Александрович</w:t>
        </w:r>
      </w:hyperlink>
      <w:r>
        <w:rPr>
          <w:rFonts w:ascii="Times New Roman" w:hAnsi="Times New Roman"/>
        </w:rPr>
        <w:t xml:space="preserve"> </w:t>
      </w:r>
      <w:r w:rsidRPr="00F7406D">
        <w:rPr>
          <w:rFonts w:ascii="Times New Roman" w:hAnsi="Times New Roman"/>
          <w:bCs/>
        </w:rPr>
        <w:t>Ремонт технологическ</w:t>
      </w:r>
      <w:r w:rsidRPr="00F7406D">
        <w:rPr>
          <w:rFonts w:ascii="Times New Roman" w:hAnsi="Times New Roman"/>
          <w:bCs/>
        </w:rPr>
        <w:t>ого оборудования</w:t>
      </w:r>
      <w:r w:rsidRPr="00F7406D">
        <w:rPr>
          <w:rFonts w:ascii="Times New Roman" w:hAnsi="Times New Roman"/>
        </w:rPr>
        <w:t xml:space="preserve">: учебник / А. Г. </w:t>
      </w:r>
      <w:proofErr w:type="spellStart"/>
      <w:r w:rsidRPr="00F7406D">
        <w:rPr>
          <w:rFonts w:ascii="Times New Roman" w:hAnsi="Times New Roman"/>
        </w:rPr>
        <w:t>Схиртладзе</w:t>
      </w:r>
      <w:proofErr w:type="spellEnd"/>
      <w:r w:rsidRPr="00F7406D">
        <w:rPr>
          <w:rFonts w:ascii="Times New Roman" w:hAnsi="Times New Roman"/>
        </w:rPr>
        <w:t xml:space="preserve">, В.А. Скрябин. - М.: </w:t>
      </w:r>
      <w:proofErr w:type="gramStart"/>
      <w:r w:rsidRPr="00F7406D">
        <w:rPr>
          <w:rFonts w:ascii="Times New Roman" w:hAnsi="Times New Roman"/>
        </w:rPr>
        <w:t>КУРС :</w:t>
      </w:r>
      <w:proofErr w:type="gramEnd"/>
      <w:r w:rsidRPr="00F7406D">
        <w:rPr>
          <w:rFonts w:ascii="Times New Roman" w:hAnsi="Times New Roman"/>
        </w:rPr>
        <w:t xml:space="preserve"> ИНФРА-М, 2018. - 352 с.</w:t>
      </w:r>
    </w:p>
    <w:p w14:paraId="35DE1D5D" w14:textId="77777777" w:rsidR="0094712B" w:rsidRPr="00F7406D" w:rsidRDefault="002543EE" w:rsidP="00916F46">
      <w:pPr>
        <w:numPr>
          <w:ilvl w:val="0"/>
          <w:numId w:val="59"/>
        </w:numPr>
        <w:shd w:val="clear" w:color="auto" w:fill="FFFFFF"/>
        <w:spacing w:line="240" w:lineRule="auto"/>
        <w:ind w:left="0" w:firstLine="0"/>
        <w:jc w:val="both"/>
        <w:rPr>
          <w:rFonts w:ascii="Times New Roman" w:hAnsi="Times New Roman"/>
        </w:rPr>
      </w:pPr>
      <w:hyperlink r:id="rId79" w:history="1">
        <w:r w:rsidRPr="00F7406D">
          <w:rPr>
            <w:rStyle w:val="ad"/>
            <w:rFonts w:ascii="Times New Roman" w:hAnsi="Times New Roman"/>
          </w:rPr>
          <w:t>Скрябин Владимир Александрович</w:t>
        </w:r>
      </w:hyperlink>
      <w:r>
        <w:rPr>
          <w:rFonts w:ascii="Times New Roman" w:hAnsi="Times New Roman"/>
        </w:rPr>
        <w:t xml:space="preserve"> </w:t>
      </w:r>
      <w:r w:rsidRPr="00F7406D">
        <w:rPr>
          <w:rFonts w:ascii="Times New Roman" w:hAnsi="Times New Roman"/>
          <w:bCs/>
        </w:rPr>
        <w:t>Автоматизация производственных процессов в машиностроении</w:t>
      </w:r>
      <w:r w:rsidRPr="00F7406D">
        <w:rPr>
          <w:rFonts w:ascii="Times New Roman" w:hAnsi="Times New Roman"/>
        </w:rPr>
        <w:t xml:space="preserve">: Учебник / Скрябин В.А., </w:t>
      </w:r>
      <w:proofErr w:type="spellStart"/>
      <w:r w:rsidRPr="00F7406D">
        <w:rPr>
          <w:rFonts w:ascii="Times New Roman" w:hAnsi="Times New Roman"/>
        </w:rPr>
        <w:t>Схиртладзе</w:t>
      </w:r>
      <w:proofErr w:type="spellEnd"/>
      <w:r w:rsidRPr="00F7406D">
        <w:rPr>
          <w:rFonts w:ascii="Times New Roman" w:hAnsi="Times New Roman"/>
        </w:rPr>
        <w:t xml:space="preserve"> А.Г., Зверовщиков А.</w:t>
      </w:r>
      <w:r w:rsidRPr="00F7406D">
        <w:rPr>
          <w:rFonts w:ascii="Times New Roman" w:hAnsi="Times New Roman"/>
        </w:rPr>
        <w:t xml:space="preserve">Е. - </w:t>
      </w:r>
      <w:proofErr w:type="gramStart"/>
      <w:r w:rsidRPr="00F7406D">
        <w:rPr>
          <w:rFonts w:ascii="Times New Roman" w:hAnsi="Times New Roman"/>
        </w:rPr>
        <w:t>М.:КУРС</w:t>
      </w:r>
      <w:proofErr w:type="gramEnd"/>
      <w:r w:rsidRPr="00F7406D">
        <w:rPr>
          <w:rFonts w:ascii="Times New Roman" w:hAnsi="Times New Roman"/>
        </w:rPr>
        <w:t>, НИЦ ИНФРА-М, 2017. - 320 с.</w:t>
      </w:r>
    </w:p>
    <w:p w14:paraId="25193EFF" w14:textId="77777777" w:rsidR="0094712B" w:rsidRDefault="0094712B" w:rsidP="0094712B">
      <w:pPr>
        <w:spacing w:before="100" w:beforeAutospacing="1" w:after="100" w:afterAutospacing="1" w:line="240" w:lineRule="auto"/>
        <w:rPr>
          <w:rFonts w:ascii="Times New Roman" w:hAnsi="Times New Roman"/>
          <w:sz w:val="24"/>
          <w:szCs w:val="24"/>
        </w:rPr>
      </w:pPr>
    </w:p>
    <w:p w14:paraId="549277AE" w14:textId="77777777" w:rsidR="0094712B" w:rsidRDefault="0094712B" w:rsidP="0094712B">
      <w:pPr>
        <w:spacing w:before="100" w:beforeAutospacing="1" w:after="100" w:afterAutospacing="1" w:line="240" w:lineRule="auto"/>
        <w:rPr>
          <w:rFonts w:ascii="Times New Roman" w:hAnsi="Times New Roman"/>
          <w:sz w:val="24"/>
          <w:szCs w:val="24"/>
        </w:rPr>
      </w:pPr>
    </w:p>
    <w:p w14:paraId="12062D26" w14:textId="77777777" w:rsidR="0094712B" w:rsidRDefault="0094712B" w:rsidP="0094712B">
      <w:pPr>
        <w:spacing w:before="100" w:beforeAutospacing="1" w:after="100" w:afterAutospacing="1" w:line="240" w:lineRule="auto"/>
        <w:rPr>
          <w:rFonts w:ascii="Times New Roman" w:hAnsi="Times New Roman"/>
          <w:sz w:val="24"/>
          <w:szCs w:val="24"/>
        </w:rPr>
      </w:pPr>
    </w:p>
    <w:p w14:paraId="11FEC39A" w14:textId="77777777" w:rsidR="0094712B" w:rsidRDefault="0094712B" w:rsidP="0094712B">
      <w:pPr>
        <w:spacing w:before="100" w:beforeAutospacing="1" w:after="100" w:afterAutospacing="1" w:line="240" w:lineRule="auto"/>
        <w:rPr>
          <w:rFonts w:ascii="Times New Roman" w:hAnsi="Times New Roman"/>
          <w:sz w:val="24"/>
          <w:szCs w:val="24"/>
        </w:rPr>
      </w:pPr>
    </w:p>
    <w:p w14:paraId="75A2B8A5" w14:textId="77777777" w:rsidR="00916F46" w:rsidRDefault="00916F46" w:rsidP="0094712B">
      <w:pPr>
        <w:spacing w:before="100" w:beforeAutospacing="1" w:after="100" w:afterAutospacing="1" w:line="240" w:lineRule="auto"/>
        <w:rPr>
          <w:rFonts w:ascii="Times New Roman" w:hAnsi="Times New Roman"/>
          <w:sz w:val="24"/>
          <w:szCs w:val="24"/>
        </w:rPr>
      </w:pPr>
    </w:p>
    <w:p w14:paraId="7E9279A3" w14:textId="77777777" w:rsidR="0094712B" w:rsidRDefault="0094712B" w:rsidP="0094712B">
      <w:pPr>
        <w:spacing w:before="100" w:beforeAutospacing="1" w:after="100" w:afterAutospacing="1" w:line="240" w:lineRule="auto"/>
        <w:rPr>
          <w:rFonts w:ascii="Times New Roman" w:hAnsi="Times New Roman"/>
          <w:sz w:val="24"/>
          <w:szCs w:val="24"/>
        </w:rPr>
      </w:pPr>
    </w:p>
    <w:p w14:paraId="54517167" w14:textId="77777777" w:rsidR="0094712B" w:rsidRDefault="0094712B" w:rsidP="0094712B">
      <w:pPr>
        <w:spacing w:before="100" w:beforeAutospacing="1" w:after="100" w:afterAutospacing="1" w:line="240" w:lineRule="auto"/>
        <w:rPr>
          <w:rFonts w:ascii="Times New Roman" w:hAnsi="Times New Roman"/>
          <w:sz w:val="24"/>
          <w:szCs w:val="24"/>
        </w:rPr>
      </w:pPr>
    </w:p>
    <w:p w14:paraId="53785AC0" w14:textId="77777777" w:rsidR="00916F46" w:rsidRDefault="00916F46" w:rsidP="0094712B">
      <w:pPr>
        <w:spacing w:before="100" w:beforeAutospacing="1" w:after="100" w:afterAutospacing="1" w:line="240" w:lineRule="auto"/>
        <w:rPr>
          <w:rFonts w:ascii="Times New Roman" w:hAnsi="Times New Roman"/>
          <w:sz w:val="24"/>
          <w:szCs w:val="24"/>
        </w:rPr>
      </w:pPr>
    </w:p>
    <w:p w14:paraId="4B3E6BE3" w14:textId="77777777" w:rsidR="0094712B" w:rsidRDefault="0094712B" w:rsidP="0094712B">
      <w:pPr>
        <w:spacing w:before="100" w:beforeAutospacing="1" w:after="100" w:afterAutospacing="1" w:line="240" w:lineRule="auto"/>
        <w:rPr>
          <w:rFonts w:ascii="Times New Roman" w:hAnsi="Times New Roman"/>
          <w:sz w:val="24"/>
          <w:szCs w:val="24"/>
        </w:rPr>
      </w:pPr>
    </w:p>
    <w:p w14:paraId="34BDD223" w14:textId="77777777" w:rsidR="0094712B" w:rsidRDefault="0094712B" w:rsidP="0094712B">
      <w:pPr>
        <w:spacing w:before="100" w:beforeAutospacing="1" w:after="100" w:afterAutospacing="1" w:line="240" w:lineRule="auto"/>
        <w:rPr>
          <w:rFonts w:ascii="Times New Roman" w:hAnsi="Times New Roman"/>
          <w:sz w:val="24"/>
          <w:szCs w:val="24"/>
        </w:rPr>
      </w:pPr>
    </w:p>
    <w:p w14:paraId="7133470D" w14:textId="77777777" w:rsidR="0094712B" w:rsidRDefault="0094712B" w:rsidP="0094712B">
      <w:pPr>
        <w:spacing w:before="100" w:beforeAutospacing="1" w:after="100" w:afterAutospacing="1" w:line="240" w:lineRule="auto"/>
        <w:rPr>
          <w:rFonts w:ascii="Times New Roman" w:hAnsi="Times New Roman"/>
          <w:sz w:val="24"/>
          <w:szCs w:val="24"/>
        </w:rPr>
      </w:pPr>
    </w:p>
    <w:p w14:paraId="5739C2B8" w14:textId="77777777" w:rsidR="0094712B" w:rsidRPr="00842CEE" w:rsidRDefault="002543EE" w:rsidP="0094712B">
      <w:pPr>
        <w:spacing w:before="100" w:beforeAutospacing="1" w:after="100" w:afterAutospacing="1" w:line="240" w:lineRule="auto"/>
        <w:jc w:val="center"/>
        <w:rPr>
          <w:rFonts w:ascii="Times New Roman" w:hAnsi="Times New Roman"/>
          <w:sz w:val="24"/>
          <w:szCs w:val="24"/>
        </w:rPr>
      </w:pPr>
      <w:r w:rsidRPr="0094712B">
        <w:rPr>
          <w:rFonts w:ascii="Times New Roman" w:hAnsi="Times New Roman"/>
          <w:b/>
          <w:bCs/>
          <w:sz w:val="24"/>
          <w:szCs w:val="24"/>
        </w:rPr>
        <w:lastRenderedPageBreak/>
        <w:t>4.</w:t>
      </w:r>
      <w:r w:rsidRPr="00842CEE">
        <w:rPr>
          <w:rFonts w:ascii="Times New Roman" w:hAnsi="Times New Roman"/>
          <w:sz w:val="24"/>
          <w:szCs w:val="24"/>
        </w:rPr>
        <w:t xml:space="preserve"> </w:t>
      </w:r>
      <w:r w:rsidRPr="00F7406D">
        <w:rPr>
          <w:rFonts w:ascii="Times New Roman" w:hAnsi="Times New Roman"/>
          <w:b/>
          <w:sz w:val="24"/>
          <w:szCs w:val="24"/>
        </w:rPr>
        <w:t>КОНТРОЛЬ И ОЦЕНКА РЕЗУЛЬТАТОВ ОСВОЕНИЯ ДИСЦИПЛИНЫ</w:t>
      </w:r>
    </w:p>
    <w:p w14:paraId="5DEFF691" w14:textId="77777777" w:rsidR="0094712B" w:rsidRPr="00842CEE" w:rsidRDefault="002543EE" w:rsidP="0094712B">
      <w:pPr>
        <w:spacing w:before="100" w:beforeAutospacing="1" w:after="100" w:afterAutospacing="1" w:line="240" w:lineRule="auto"/>
        <w:ind w:firstLine="567"/>
        <w:jc w:val="both"/>
        <w:rPr>
          <w:rFonts w:ascii="Times New Roman" w:hAnsi="Times New Roman"/>
          <w:sz w:val="24"/>
          <w:szCs w:val="24"/>
        </w:rPr>
      </w:pPr>
      <w:r w:rsidRPr="00842CEE">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w:t>
      </w:r>
      <w:r w:rsidRPr="00842CEE">
        <w:rPr>
          <w:rFonts w:ascii="Times New Roman" w:hAnsi="Times New Roman"/>
          <w:sz w:val="24"/>
          <w:szCs w:val="24"/>
        </w:rPr>
        <w:t>рования, а также выполнения обучающимися индивидуальных заданий, проектов, исследований.</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524"/>
        <w:gridCol w:w="2850"/>
      </w:tblGrid>
      <w:tr w:rsidR="000F3586" w14:paraId="699266CB" w14:textId="77777777" w:rsidTr="0094712B">
        <w:trPr>
          <w:tblCellSpacing w:w="0" w:type="dxa"/>
        </w:trPr>
        <w:tc>
          <w:tcPr>
            <w:tcW w:w="0" w:type="auto"/>
            <w:vAlign w:val="center"/>
          </w:tcPr>
          <w:p w14:paraId="59D2FDD4" w14:textId="77777777" w:rsidR="0094712B" w:rsidRPr="00842CEE" w:rsidRDefault="002543EE" w:rsidP="0094712B">
            <w:pPr>
              <w:spacing w:after="0" w:line="240" w:lineRule="auto"/>
              <w:jc w:val="center"/>
              <w:rPr>
                <w:rFonts w:ascii="Times New Roman" w:hAnsi="Times New Roman"/>
                <w:sz w:val="24"/>
                <w:szCs w:val="24"/>
              </w:rPr>
            </w:pPr>
            <w:bookmarkStart w:id="32" w:name="3"/>
            <w:bookmarkStart w:id="33" w:name="bf98d0a5822b21b3bb26b3f7fc5e687d591c9155"/>
            <w:bookmarkEnd w:id="32"/>
            <w:bookmarkEnd w:id="33"/>
            <w:r w:rsidRPr="00842CEE">
              <w:rPr>
                <w:rFonts w:ascii="Times New Roman" w:hAnsi="Times New Roman"/>
                <w:sz w:val="24"/>
                <w:szCs w:val="24"/>
              </w:rPr>
              <w:t>Результаты обучения</w:t>
            </w:r>
          </w:p>
          <w:p w14:paraId="0E60901A" w14:textId="77777777" w:rsidR="0094712B" w:rsidRPr="00842CEE" w:rsidRDefault="002543EE" w:rsidP="0094712B">
            <w:pPr>
              <w:spacing w:after="0" w:line="240" w:lineRule="auto"/>
              <w:jc w:val="center"/>
              <w:rPr>
                <w:rFonts w:ascii="Times New Roman" w:hAnsi="Times New Roman"/>
                <w:sz w:val="24"/>
                <w:szCs w:val="24"/>
              </w:rPr>
            </w:pPr>
            <w:r w:rsidRPr="00842CEE">
              <w:rPr>
                <w:rFonts w:ascii="Times New Roman" w:hAnsi="Times New Roman"/>
                <w:sz w:val="24"/>
                <w:szCs w:val="24"/>
              </w:rPr>
              <w:t>(освоенные умения, усвоенные знания)</w:t>
            </w:r>
          </w:p>
        </w:tc>
        <w:tc>
          <w:tcPr>
            <w:tcW w:w="0" w:type="auto"/>
            <w:vAlign w:val="center"/>
          </w:tcPr>
          <w:p w14:paraId="2984E002" w14:textId="77777777" w:rsidR="0094712B" w:rsidRPr="00842CEE" w:rsidRDefault="002543EE" w:rsidP="0094712B">
            <w:pPr>
              <w:spacing w:after="0" w:line="240" w:lineRule="auto"/>
              <w:jc w:val="center"/>
              <w:rPr>
                <w:rFonts w:ascii="Times New Roman" w:hAnsi="Times New Roman"/>
                <w:sz w:val="24"/>
                <w:szCs w:val="24"/>
              </w:rPr>
            </w:pPr>
            <w:r w:rsidRPr="00842CEE">
              <w:rPr>
                <w:rFonts w:ascii="Times New Roman" w:hAnsi="Times New Roman"/>
                <w:sz w:val="24"/>
                <w:szCs w:val="24"/>
              </w:rPr>
              <w:t>Формы и методы контроля и оценки результатов обучения</w:t>
            </w:r>
          </w:p>
        </w:tc>
      </w:tr>
      <w:tr w:rsidR="000F3586" w14:paraId="2272CC0E" w14:textId="77777777" w:rsidTr="0094712B">
        <w:trPr>
          <w:tblCellSpacing w:w="0" w:type="dxa"/>
        </w:trPr>
        <w:tc>
          <w:tcPr>
            <w:tcW w:w="0" w:type="auto"/>
          </w:tcPr>
          <w:p w14:paraId="307E712F"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 xml:space="preserve">В результате освоения дисциплины обучающийся должен </w:t>
            </w:r>
            <w:r w:rsidRPr="00842CEE">
              <w:rPr>
                <w:rFonts w:ascii="Times New Roman" w:hAnsi="Times New Roman"/>
                <w:sz w:val="24"/>
                <w:szCs w:val="24"/>
              </w:rPr>
              <w:t>уметь:</w:t>
            </w:r>
          </w:p>
          <w:p w14:paraId="7DC8E014"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-читать кинематические схемы;</w:t>
            </w:r>
          </w:p>
          <w:p w14:paraId="1E494E76"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-осуществлять рациональный выбор технологического оборудования для выполнения технологического процесса;</w:t>
            </w:r>
          </w:p>
          <w:p w14:paraId="7D53CD9F"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В результате освоения дисциплины обучающийся должен знать:</w:t>
            </w:r>
          </w:p>
          <w:p w14:paraId="130434EA"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 xml:space="preserve"> - классификацию и обозначение металлорежущих </w:t>
            </w:r>
            <w:proofErr w:type="gramStart"/>
            <w:r w:rsidRPr="00842CEE">
              <w:rPr>
                <w:rFonts w:ascii="Times New Roman" w:hAnsi="Times New Roman"/>
                <w:sz w:val="24"/>
                <w:szCs w:val="24"/>
              </w:rPr>
              <w:t>станков ;</w:t>
            </w:r>
            <w:proofErr w:type="gramEnd"/>
          </w:p>
          <w:p w14:paraId="236EBB11"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 назначение, область применения, устройство, принцип работы, наладку и технологические возможности металлорежущих станков, в т.ч. с числовым программным управлением (ЧПУ);</w:t>
            </w:r>
          </w:p>
          <w:p w14:paraId="6A0B4EA5"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 xml:space="preserve">-назначение, область применения, устройство, технологические возможности </w:t>
            </w:r>
            <w:proofErr w:type="spellStart"/>
            <w:r w:rsidRPr="00842CEE">
              <w:rPr>
                <w:rFonts w:ascii="Times New Roman" w:hAnsi="Times New Roman"/>
                <w:sz w:val="24"/>
                <w:szCs w:val="24"/>
              </w:rPr>
              <w:t>роботехни</w:t>
            </w:r>
            <w:r w:rsidRPr="00842CEE">
              <w:rPr>
                <w:rFonts w:ascii="Times New Roman" w:hAnsi="Times New Roman"/>
                <w:sz w:val="24"/>
                <w:szCs w:val="24"/>
              </w:rPr>
              <w:t>ческих</w:t>
            </w:r>
            <w:proofErr w:type="spellEnd"/>
            <w:r w:rsidRPr="00842CEE">
              <w:rPr>
                <w:rFonts w:ascii="Times New Roman" w:hAnsi="Times New Roman"/>
                <w:sz w:val="24"/>
                <w:szCs w:val="24"/>
              </w:rPr>
              <w:t xml:space="preserve"> комплексов (РТК), гибких производственных модулей (ГПМ), гибких производственных </w:t>
            </w:r>
            <w:proofErr w:type="gramStart"/>
            <w:r w:rsidRPr="00842CEE">
              <w:rPr>
                <w:rFonts w:ascii="Times New Roman" w:hAnsi="Times New Roman"/>
                <w:sz w:val="24"/>
                <w:szCs w:val="24"/>
              </w:rPr>
              <w:t>систем(</w:t>
            </w:r>
            <w:proofErr w:type="gramEnd"/>
            <w:r w:rsidRPr="00842CEE">
              <w:rPr>
                <w:rFonts w:ascii="Times New Roman" w:hAnsi="Times New Roman"/>
                <w:sz w:val="24"/>
                <w:szCs w:val="24"/>
              </w:rPr>
              <w:t xml:space="preserve">ГПС). </w:t>
            </w:r>
          </w:p>
        </w:tc>
        <w:tc>
          <w:tcPr>
            <w:tcW w:w="0" w:type="auto"/>
          </w:tcPr>
          <w:p w14:paraId="4ED4F71E"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Лабораторные работы,</w:t>
            </w:r>
          </w:p>
          <w:p w14:paraId="5B19184F"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практические занятия,</w:t>
            </w:r>
          </w:p>
          <w:p w14:paraId="6CC66371"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выполнение самостоятельных работ,</w:t>
            </w:r>
          </w:p>
          <w:p w14:paraId="11E1D09A"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тестирование,</w:t>
            </w:r>
          </w:p>
          <w:p w14:paraId="1F0C62D0"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контрольные работы,</w:t>
            </w:r>
          </w:p>
          <w:p w14:paraId="39378840" w14:textId="77777777" w:rsidR="0094712B" w:rsidRPr="00842CEE" w:rsidRDefault="002543EE" w:rsidP="0094712B">
            <w:pPr>
              <w:spacing w:after="0" w:line="240" w:lineRule="auto"/>
              <w:rPr>
                <w:rFonts w:ascii="Times New Roman" w:hAnsi="Times New Roman"/>
                <w:sz w:val="24"/>
                <w:szCs w:val="24"/>
              </w:rPr>
            </w:pPr>
            <w:r w:rsidRPr="00842CEE">
              <w:rPr>
                <w:rFonts w:ascii="Times New Roman" w:hAnsi="Times New Roman"/>
                <w:sz w:val="24"/>
                <w:szCs w:val="24"/>
              </w:rPr>
              <w:t>экзамен</w:t>
            </w:r>
          </w:p>
        </w:tc>
      </w:tr>
    </w:tbl>
    <w:p w14:paraId="290AEF88" w14:textId="77777777" w:rsidR="00F31009" w:rsidRDefault="00F31009" w:rsidP="000E027D">
      <w:pPr>
        <w:spacing w:after="5" w:line="271" w:lineRule="auto"/>
        <w:ind w:left="-5"/>
        <w:rPr>
          <w:rFonts w:ascii="Times New Roman" w:hAnsi="Times New Roman"/>
          <w:color w:val="000000"/>
          <w:sz w:val="24"/>
          <w:lang w:eastAsia="en-US"/>
        </w:rPr>
      </w:pPr>
    </w:p>
    <w:p w14:paraId="239401F6" w14:textId="77777777" w:rsidR="0037301B" w:rsidRPr="0037301B" w:rsidRDefault="0037301B" w:rsidP="0037301B">
      <w:pPr>
        <w:jc w:val="right"/>
        <w:rPr>
          <w:rFonts w:ascii="Times New Roman" w:hAnsi="Times New Roman"/>
          <w:b/>
          <w:sz w:val="20"/>
          <w:szCs w:val="48"/>
        </w:rPr>
        <w:sectPr w:rsidR="0037301B" w:rsidRPr="0037301B" w:rsidSect="00FB2E80">
          <w:pgSz w:w="11906" w:h="16838"/>
          <w:pgMar w:top="1134" w:right="851" w:bottom="1134" w:left="1701" w:header="709" w:footer="709" w:gutter="0"/>
          <w:cols w:space="708"/>
          <w:docGrid w:linePitch="360"/>
        </w:sectPr>
      </w:pPr>
    </w:p>
    <w:p w14:paraId="001BEDC6" w14:textId="77777777" w:rsidR="00BB792E" w:rsidRPr="00315F34" w:rsidRDefault="00A6246A" w:rsidP="00C974DF">
      <w:pPr>
        <w:pStyle w:val="1"/>
        <w:ind w:firstLine="0"/>
        <w:jc w:val="center"/>
      </w:pPr>
      <w:bookmarkStart w:id="34" w:name="_Toc84499259_8"/>
      <w:bookmarkStart w:id="35" w:name="_Hlk98839701_8"/>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34"/>
    </w:p>
    <w:p w14:paraId="4A7D6945" w14:textId="77777777" w:rsidR="008F1FFA" w:rsidRPr="00315F34" w:rsidRDefault="008F1FFA" w:rsidP="008F1FFA">
      <w:pPr>
        <w:rPr>
          <w:lang w:val="x-none" w:eastAsia="x-none"/>
        </w:rPr>
      </w:pPr>
    </w:p>
    <w:p w14:paraId="483C5994" w14:textId="77777777" w:rsidR="008F1FFA" w:rsidRPr="00315F34" w:rsidRDefault="002543EE" w:rsidP="008F1FFA">
      <w:pPr>
        <w:pStyle w:val="afffffd"/>
        <w:jc w:val="right"/>
        <w:rPr>
          <w:rFonts w:ascii="Times New Roman" w:hAnsi="Times New Roman"/>
          <w:b/>
          <w:bCs/>
        </w:rPr>
      </w:pPr>
      <w:bookmarkStart w:id="36" w:name="_Toc84499260_8"/>
      <w:r w:rsidRPr="00315F34">
        <w:rPr>
          <w:rFonts w:ascii="Times New Roman" w:hAnsi="Times New Roman"/>
          <w:b/>
          <w:bCs/>
        </w:rPr>
        <w:t>Приложение</w:t>
      </w:r>
      <w:bookmarkEnd w:id="35"/>
      <w:bookmarkEnd w:id="36"/>
      <w:r w:rsidR="005A682B">
        <w:rPr>
          <w:rFonts w:ascii="Times New Roman" w:hAnsi="Times New Roman"/>
          <w:b/>
          <w:bCs/>
        </w:rPr>
        <w:t xml:space="preserve"> 3</w:t>
      </w:r>
      <w:r w:rsidR="00A458BE">
        <w:rPr>
          <w:rFonts w:ascii="Times New Roman" w:hAnsi="Times New Roman"/>
          <w:b/>
          <w:bCs/>
        </w:rPr>
        <w:t>.1</w:t>
      </w:r>
    </w:p>
    <w:p w14:paraId="4E455F00" w14:textId="77777777" w:rsidR="00501636" w:rsidRPr="00D5716B" w:rsidRDefault="002E0155" w:rsidP="00501636">
      <w:pPr>
        <w:spacing w:after="0"/>
        <w:jc w:val="right"/>
        <w:rPr>
          <w:rFonts w:ascii="Times New Roman" w:hAnsi="Times New Roman"/>
          <w:b/>
          <w:bCs/>
          <w:sz w:val="24"/>
          <w:szCs w:val="24"/>
          <w:u w:val="single"/>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2543EE" w:rsidRPr="00D5716B">
        <w:rPr>
          <w:rFonts w:ascii="Times New Roman" w:hAnsi="Times New Roman"/>
          <w:b/>
          <w:bCs/>
          <w:sz w:val="24"/>
          <w:szCs w:val="24"/>
          <w:u w:val="single"/>
        </w:rPr>
        <w:t xml:space="preserve">15.02.14 Оснащение средствами автоматизации </w:t>
      </w:r>
    </w:p>
    <w:p w14:paraId="565A73D7" w14:textId="77777777" w:rsidR="00501636" w:rsidRPr="00D5716B" w:rsidRDefault="002543EE" w:rsidP="00501636">
      <w:pPr>
        <w:spacing w:after="0"/>
        <w:jc w:val="right"/>
        <w:rPr>
          <w:rFonts w:ascii="Times New Roman" w:hAnsi="Times New Roman"/>
          <w:b/>
          <w:bCs/>
          <w:sz w:val="24"/>
          <w:szCs w:val="24"/>
          <w:u w:val="single"/>
        </w:rPr>
      </w:pPr>
      <w:r w:rsidRPr="00D5716B">
        <w:rPr>
          <w:rFonts w:ascii="Times New Roman" w:hAnsi="Times New Roman"/>
          <w:b/>
          <w:bCs/>
          <w:sz w:val="24"/>
          <w:szCs w:val="24"/>
          <w:u w:val="single"/>
        </w:rPr>
        <w:t xml:space="preserve">технологических процессов и производств </w:t>
      </w:r>
    </w:p>
    <w:p w14:paraId="671AEE12" w14:textId="77777777" w:rsidR="00501636" w:rsidRPr="00D5716B" w:rsidRDefault="002543EE" w:rsidP="00501636">
      <w:pPr>
        <w:spacing w:after="0"/>
        <w:jc w:val="right"/>
        <w:rPr>
          <w:rFonts w:ascii="Times New Roman" w:hAnsi="Times New Roman"/>
          <w:b/>
          <w:bCs/>
          <w:sz w:val="24"/>
          <w:szCs w:val="24"/>
          <w:u w:val="single"/>
        </w:rPr>
      </w:pPr>
      <w:r w:rsidRPr="00D5716B">
        <w:rPr>
          <w:rFonts w:ascii="Times New Roman" w:hAnsi="Times New Roman"/>
          <w:b/>
          <w:bCs/>
          <w:sz w:val="24"/>
          <w:szCs w:val="24"/>
          <w:u w:val="single"/>
        </w:rPr>
        <w:t>(по отраслям)</w:t>
      </w:r>
    </w:p>
    <w:p w14:paraId="0F2C291F"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2C32320D" w14:textId="77777777" w:rsidR="00BB792E" w:rsidRPr="00315F34" w:rsidRDefault="00BB792E" w:rsidP="00414C20">
      <w:pPr>
        <w:jc w:val="center"/>
        <w:rPr>
          <w:rFonts w:ascii="Times New Roman" w:hAnsi="Times New Roman"/>
          <w:b/>
          <w:i/>
        </w:rPr>
      </w:pPr>
    </w:p>
    <w:p w14:paraId="1CB6E182" w14:textId="77777777" w:rsidR="00050ACF" w:rsidRPr="00315F34" w:rsidRDefault="00050ACF" w:rsidP="00414C20">
      <w:pPr>
        <w:jc w:val="center"/>
        <w:rPr>
          <w:rFonts w:ascii="Times New Roman" w:hAnsi="Times New Roman"/>
          <w:b/>
          <w:i/>
        </w:rPr>
      </w:pPr>
    </w:p>
    <w:p w14:paraId="2EF60854" w14:textId="77777777" w:rsidR="00050ACF" w:rsidRDefault="00050ACF" w:rsidP="00414C20">
      <w:pPr>
        <w:jc w:val="center"/>
        <w:rPr>
          <w:rFonts w:ascii="Times New Roman" w:hAnsi="Times New Roman"/>
          <w:b/>
          <w:i/>
        </w:rPr>
      </w:pPr>
    </w:p>
    <w:p w14:paraId="2FAA38A9" w14:textId="77777777" w:rsidR="00C974DF" w:rsidRDefault="00C974DF" w:rsidP="00414C20">
      <w:pPr>
        <w:jc w:val="center"/>
        <w:rPr>
          <w:rFonts w:ascii="Times New Roman" w:hAnsi="Times New Roman"/>
          <w:b/>
          <w:i/>
        </w:rPr>
      </w:pPr>
    </w:p>
    <w:p w14:paraId="304C8370" w14:textId="77777777" w:rsidR="00C974DF" w:rsidRPr="00315F34" w:rsidRDefault="00C974DF" w:rsidP="00414C20">
      <w:pPr>
        <w:jc w:val="center"/>
        <w:rPr>
          <w:rFonts w:ascii="Times New Roman" w:hAnsi="Times New Roman"/>
          <w:b/>
          <w:i/>
        </w:rPr>
      </w:pPr>
    </w:p>
    <w:p w14:paraId="025B2394" w14:textId="77777777" w:rsidR="00BB792E" w:rsidRPr="00315F34" w:rsidRDefault="00BB792E" w:rsidP="00414C20">
      <w:pPr>
        <w:jc w:val="center"/>
        <w:rPr>
          <w:rFonts w:ascii="Times New Roman" w:hAnsi="Times New Roman"/>
          <w:b/>
          <w:i/>
        </w:rPr>
      </w:pPr>
    </w:p>
    <w:p w14:paraId="7D70879B"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610F30E8" w14:textId="77777777" w:rsidR="00091C4A" w:rsidRPr="00315F34" w:rsidRDefault="00091C4A" w:rsidP="00414C20">
      <w:pPr>
        <w:jc w:val="center"/>
        <w:rPr>
          <w:rFonts w:ascii="Times New Roman" w:hAnsi="Times New Roman"/>
          <w:b/>
          <w:i/>
          <w:sz w:val="24"/>
          <w:szCs w:val="24"/>
          <w:u w:val="single"/>
        </w:rPr>
      </w:pPr>
    </w:p>
    <w:p w14:paraId="1ED41EE8" w14:textId="7EC98573" w:rsidR="00091C4A" w:rsidRPr="00AB6B4F" w:rsidRDefault="00256D5B" w:rsidP="00AB6B4F">
      <w:pPr>
        <w:spacing w:after="202" w:line="271" w:lineRule="auto"/>
        <w:ind w:left="272" w:right="272"/>
        <w:jc w:val="center"/>
        <w:rPr>
          <w:rFonts w:ascii="Times New Roman" w:hAnsi="Times New Roman"/>
          <w:color w:val="000000"/>
          <w:sz w:val="24"/>
          <w:lang w:eastAsia="en-US"/>
        </w:rPr>
      </w:pPr>
      <w:bookmarkStart w:id="37" w:name="_Hlk105155136_2"/>
      <w:r w:rsidRPr="00AB6B4F">
        <w:rPr>
          <w:rFonts w:ascii="Times New Roman" w:hAnsi="Times New Roman"/>
          <w:b/>
          <w:iCs/>
          <w:sz w:val="24"/>
          <w:szCs w:val="24"/>
          <w:u w:val="single"/>
        </w:rPr>
        <w:t>«</w:t>
      </w:r>
      <w:r w:rsidR="00AB6B4F" w:rsidRPr="00AB6B4F">
        <w:rPr>
          <w:rFonts w:ascii="Times New Roman" w:hAnsi="Times New Roman"/>
          <w:b/>
          <w:color w:val="000000"/>
          <w:sz w:val="24"/>
          <w:u w:val="single"/>
          <w:lang w:eastAsia="en-US"/>
        </w:rPr>
        <w:t>ОП.04 ИНЖЕНЕРНАЯ ГРАФИКА</w:t>
      </w:r>
      <w:r w:rsidR="00AB6B4F">
        <w:rPr>
          <w:rFonts w:ascii="Times New Roman" w:hAnsi="Times New Roman"/>
          <w:b/>
          <w:color w:val="000000"/>
          <w:sz w:val="24"/>
          <w:lang w:eastAsia="en-US"/>
        </w:rPr>
        <w:t>»</w:t>
      </w:r>
    </w:p>
    <w:bookmarkEnd w:id="37"/>
    <w:p w14:paraId="4AB26FF7"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3A7E2DB9" w14:textId="77777777" w:rsidR="00091C4A" w:rsidRPr="00315F34" w:rsidRDefault="00091C4A" w:rsidP="00414C20">
      <w:pPr>
        <w:jc w:val="center"/>
        <w:rPr>
          <w:rFonts w:ascii="Times New Roman" w:hAnsi="Times New Roman"/>
          <w:b/>
          <w:i/>
        </w:rPr>
      </w:pPr>
    </w:p>
    <w:p w14:paraId="15ACE7A1" w14:textId="77777777" w:rsidR="00091C4A" w:rsidRDefault="00091C4A" w:rsidP="00414C20">
      <w:pPr>
        <w:rPr>
          <w:rFonts w:ascii="Times New Roman" w:hAnsi="Times New Roman"/>
          <w:b/>
          <w:i/>
        </w:rPr>
      </w:pPr>
    </w:p>
    <w:p w14:paraId="253EC1AA" w14:textId="77777777" w:rsidR="00424A67" w:rsidRDefault="00424A67" w:rsidP="00414C20">
      <w:pPr>
        <w:rPr>
          <w:rFonts w:ascii="Times New Roman" w:hAnsi="Times New Roman"/>
          <w:b/>
          <w:i/>
        </w:rPr>
      </w:pPr>
    </w:p>
    <w:p w14:paraId="739856BE" w14:textId="77777777" w:rsidR="00424A67" w:rsidRDefault="00424A67" w:rsidP="00414C20">
      <w:pPr>
        <w:rPr>
          <w:rFonts w:ascii="Times New Roman" w:hAnsi="Times New Roman"/>
          <w:b/>
          <w:i/>
        </w:rPr>
      </w:pPr>
    </w:p>
    <w:p w14:paraId="3644BBDF" w14:textId="77777777" w:rsidR="00424A67" w:rsidRDefault="00424A67" w:rsidP="00414C20">
      <w:pPr>
        <w:rPr>
          <w:rFonts w:ascii="Times New Roman" w:hAnsi="Times New Roman"/>
          <w:b/>
          <w:i/>
        </w:rPr>
      </w:pPr>
    </w:p>
    <w:p w14:paraId="05E835CE" w14:textId="77777777" w:rsidR="00424A67" w:rsidRDefault="00424A67" w:rsidP="00414C20">
      <w:pPr>
        <w:rPr>
          <w:rFonts w:ascii="Times New Roman" w:hAnsi="Times New Roman"/>
          <w:b/>
          <w:i/>
        </w:rPr>
      </w:pPr>
    </w:p>
    <w:p w14:paraId="3864C081" w14:textId="77777777" w:rsidR="00424A67" w:rsidRDefault="00424A67" w:rsidP="00414C20">
      <w:pPr>
        <w:rPr>
          <w:rFonts w:ascii="Times New Roman" w:hAnsi="Times New Roman"/>
          <w:b/>
          <w:i/>
        </w:rPr>
      </w:pPr>
    </w:p>
    <w:p w14:paraId="0C39F633" w14:textId="77777777" w:rsidR="00424A67" w:rsidRDefault="00424A67" w:rsidP="00414C20">
      <w:pPr>
        <w:rPr>
          <w:rFonts w:ascii="Times New Roman" w:hAnsi="Times New Roman"/>
          <w:b/>
          <w:i/>
        </w:rPr>
      </w:pPr>
    </w:p>
    <w:p w14:paraId="26A6B422" w14:textId="77777777" w:rsidR="00424A67" w:rsidRPr="00315F34" w:rsidRDefault="00424A67" w:rsidP="00414C20">
      <w:pPr>
        <w:rPr>
          <w:rFonts w:ascii="Times New Roman" w:hAnsi="Times New Roman"/>
          <w:b/>
          <w:i/>
        </w:rPr>
      </w:pPr>
    </w:p>
    <w:p w14:paraId="64593944" w14:textId="77777777" w:rsidR="00091C4A" w:rsidRPr="00315F34" w:rsidRDefault="00091C4A" w:rsidP="00414C20">
      <w:pPr>
        <w:rPr>
          <w:rFonts w:ascii="Times New Roman" w:hAnsi="Times New Roman"/>
          <w:b/>
          <w:i/>
        </w:rPr>
      </w:pPr>
    </w:p>
    <w:p w14:paraId="4DF6D964" w14:textId="77777777" w:rsidR="00050ACF" w:rsidRPr="00315F34" w:rsidRDefault="00050ACF" w:rsidP="00414C20">
      <w:pPr>
        <w:rPr>
          <w:rFonts w:ascii="Times New Roman" w:hAnsi="Times New Roman"/>
          <w:b/>
          <w:i/>
        </w:rPr>
      </w:pPr>
    </w:p>
    <w:p w14:paraId="11FEBC8E" w14:textId="77777777" w:rsidR="00050ACF" w:rsidRPr="00315F34" w:rsidRDefault="00050ACF" w:rsidP="00414C20">
      <w:pPr>
        <w:rPr>
          <w:rFonts w:ascii="Times New Roman" w:hAnsi="Times New Roman"/>
          <w:b/>
          <w:i/>
        </w:rPr>
      </w:pPr>
    </w:p>
    <w:p w14:paraId="74944449" w14:textId="77777777" w:rsidR="00050ACF" w:rsidRPr="00315F34" w:rsidRDefault="00050ACF" w:rsidP="00414C20">
      <w:pPr>
        <w:rPr>
          <w:rFonts w:ascii="Times New Roman" w:hAnsi="Times New Roman"/>
          <w:b/>
          <w:i/>
        </w:rPr>
      </w:pPr>
    </w:p>
    <w:p w14:paraId="770CA744"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3B79DA8F"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067C8D60" w14:textId="77777777" w:rsidTr="008433C9">
        <w:tc>
          <w:tcPr>
            <w:tcW w:w="7501" w:type="dxa"/>
          </w:tcPr>
          <w:p w14:paraId="4CC2675B" w14:textId="77777777" w:rsidR="00CD79DF" w:rsidRPr="00315F34" w:rsidRDefault="002543EE" w:rsidP="007A3D27">
            <w:pPr>
              <w:numPr>
                <w:ilvl w:val="0"/>
                <w:numId w:val="10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903EBDE"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325D4A67" w14:textId="77777777" w:rsidTr="008433C9">
        <w:tc>
          <w:tcPr>
            <w:tcW w:w="7501" w:type="dxa"/>
          </w:tcPr>
          <w:p w14:paraId="73485AA9" w14:textId="77777777" w:rsidR="00CD79DF" w:rsidRPr="00315F34" w:rsidRDefault="002543EE" w:rsidP="007A3D27">
            <w:pPr>
              <w:numPr>
                <w:ilvl w:val="0"/>
                <w:numId w:val="109"/>
              </w:numPr>
              <w:suppressAutoHyphens/>
              <w:rPr>
                <w:rFonts w:ascii="Times New Roman" w:hAnsi="Times New Roman"/>
                <w:b/>
                <w:sz w:val="24"/>
                <w:szCs w:val="24"/>
              </w:rPr>
            </w:pPr>
            <w:r w:rsidRPr="00315F34">
              <w:rPr>
                <w:rFonts w:ascii="Times New Roman" w:hAnsi="Times New Roman"/>
                <w:b/>
                <w:sz w:val="24"/>
                <w:szCs w:val="24"/>
              </w:rPr>
              <w:t xml:space="preserve">СТРУКТУРА И </w:t>
            </w:r>
            <w:r w:rsidRPr="00315F34">
              <w:rPr>
                <w:rFonts w:ascii="Times New Roman" w:hAnsi="Times New Roman"/>
                <w:b/>
                <w:sz w:val="24"/>
                <w:szCs w:val="24"/>
              </w:rPr>
              <w:t>СОДЕРЖАНИЕ УЧЕБНОЙ ДИСЦИПЛИНЫ</w:t>
            </w:r>
          </w:p>
          <w:p w14:paraId="39CB0DD7" w14:textId="77777777" w:rsidR="00CD79DF" w:rsidRPr="00315F34" w:rsidRDefault="002543EE" w:rsidP="007A3D27">
            <w:pPr>
              <w:numPr>
                <w:ilvl w:val="0"/>
                <w:numId w:val="10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DDEC21A"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25C946D9" w14:textId="77777777" w:rsidR="00501636" w:rsidRDefault="00501636" w:rsidP="00501636">
            <w:pPr>
              <w:jc w:val="right"/>
              <w:rPr>
                <w:rFonts w:ascii="Times New Roman" w:hAnsi="Times New Roman"/>
                <w:b/>
                <w:sz w:val="24"/>
                <w:szCs w:val="24"/>
              </w:rPr>
            </w:pPr>
          </w:p>
          <w:p w14:paraId="35AFBFC9" w14:textId="77777777" w:rsidR="00501636" w:rsidRPr="00315F34" w:rsidRDefault="00FB2E80" w:rsidP="00501636">
            <w:pPr>
              <w:jc w:val="right"/>
              <w:rPr>
                <w:rFonts w:ascii="Times New Roman" w:hAnsi="Times New Roman"/>
                <w:b/>
                <w:sz w:val="24"/>
                <w:szCs w:val="24"/>
              </w:rPr>
            </w:pPr>
            <w:r>
              <w:rPr>
                <w:rFonts w:ascii="Times New Roman" w:hAnsi="Times New Roman"/>
                <w:b/>
                <w:sz w:val="24"/>
                <w:szCs w:val="24"/>
              </w:rPr>
              <w:t>10</w:t>
            </w:r>
          </w:p>
        </w:tc>
      </w:tr>
      <w:tr w:rsidR="000F3586" w14:paraId="4F9DCC55" w14:textId="77777777" w:rsidTr="008433C9">
        <w:tc>
          <w:tcPr>
            <w:tcW w:w="7501" w:type="dxa"/>
          </w:tcPr>
          <w:p w14:paraId="3FFC16BA" w14:textId="77777777" w:rsidR="00CD79DF" w:rsidRPr="00315F34" w:rsidRDefault="002543EE" w:rsidP="007A3D27">
            <w:pPr>
              <w:numPr>
                <w:ilvl w:val="0"/>
                <w:numId w:val="10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00B815" w14:textId="77777777" w:rsidR="00CD79DF" w:rsidRPr="00315F34" w:rsidRDefault="00CD79DF" w:rsidP="008433C9">
            <w:pPr>
              <w:suppressAutoHyphens/>
              <w:rPr>
                <w:rFonts w:ascii="Times New Roman" w:hAnsi="Times New Roman"/>
                <w:b/>
                <w:sz w:val="24"/>
                <w:szCs w:val="24"/>
              </w:rPr>
            </w:pPr>
          </w:p>
        </w:tc>
        <w:tc>
          <w:tcPr>
            <w:tcW w:w="1854" w:type="dxa"/>
          </w:tcPr>
          <w:p w14:paraId="47A2E7A7"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FB2E80">
              <w:rPr>
                <w:rFonts w:ascii="Times New Roman" w:hAnsi="Times New Roman"/>
                <w:b/>
                <w:sz w:val="24"/>
                <w:szCs w:val="24"/>
              </w:rPr>
              <w:t>1</w:t>
            </w:r>
          </w:p>
        </w:tc>
      </w:tr>
    </w:tbl>
    <w:p w14:paraId="73B4AA79" w14:textId="77777777" w:rsidR="00CD79DF" w:rsidRPr="00315F34" w:rsidRDefault="002543EE" w:rsidP="007A3D27">
      <w:pPr>
        <w:numPr>
          <w:ilvl w:val="0"/>
          <w:numId w:val="108"/>
        </w:numPr>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4FCDCBD" w14:textId="0E7021B3" w:rsidR="00AB6B4F" w:rsidRDefault="002543EE" w:rsidP="00695A40">
      <w:pPr>
        <w:spacing w:after="0"/>
        <w:jc w:val="center"/>
        <w:rPr>
          <w:rFonts w:ascii="Times New Roman" w:hAnsi="Times New Roman"/>
          <w:b/>
          <w:iCs/>
          <w:sz w:val="24"/>
          <w:szCs w:val="24"/>
          <w:u w:val="single"/>
        </w:rPr>
      </w:pPr>
      <w:r w:rsidRPr="00AB6B4F">
        <w:rPr>
          <w:rFonts w:ascii="Times New Roman" w:hAnsi="Times New Roman"/>
          <w:b/>
          <w:iCs/>
          <w:sz w:val="24"/>
          <w:szCs w:val="24"/>
          <w:u w:val="single"/>
        </w:rPr>
        <w:t>«</w:t>
      </w:r>
      <w:r w:rsidRPr="00AB6B4F">
        <w:rPr>
          <w:rFonts w:ascii="Times New Roman" w:hAnsi="Times New Roman"/>
          <w:b/>
          <w:iCs/>
          <w:sz w:val="24"/>
          <w:szCs w:val="24"/>
          <w:u w:val="single"/>
        </w:rPr>
        <w:t>ОП.04 ИНЖЕНЕРНАЯ ГРАФИКА»</w:t>
      </w:r>
    </w:p>
    <w:p w14:paraId="23AD375F" w14:textId="77777777" w:rsidR="00CD79DF" w:rsidRPr="00315F34" w:rsidRDefault="002543EE" w:rsidP="00695A40">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w:t>
      </w:r>
      <w:r w:rsidRPr="00315F34">
        <w:rPr>
          <w:rFonts w:ascii="Times New Roman" w:hAnsi="Times New Roman"/>
          <w:sz w:val="24"/>
          <w:szCs w:val="24"/>
          <w:vertAlign w:val="superscript"/>
        </w:rPr>
        <w:t>исциплины)</w:t>
      </w:r>
    </w:p>
    <w:p w14:paraId="473202F7" w14:textId="77777777" w:rsidR="00501636" w:rsidRDefault="00501636" w:rsidP="00501636">
      <w:pPr>
        <w:pStyle w:val="a3"/>
        <w:rPr>
          <w:b/>
          <w:sz w:val="22"/>
        </w:rPr>
      </w:pPr>
    </w:p>
    <w:p w14:paraId="64A89432" w14:textId="77777777" w:rsidR="00AB6B4F" w:rsidRPr="00AB6B4F" w:rsidRDefault="002543EE" w:rsidP="00AB6B4F">
      <w:pPr>
        <w:numPr>
          <w:ilvl w:val="1"/>
          <w:numId w:val="60"/>
        </w:numPr>
        <w:spacing w:after="0" w:line="240" w:lineRule="auto"/>
        <w:ind w:left="0" w:right="2" w:firstLine="709"/>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Место дисциплины в структуре основной образовательной </w:t>
      </w:r>
      <w:proofErr w:type="gramStart"/>
      <w:r w:rsidRPr="00AB6B4F">
        <w:rPr>
          <w:rFonts w:ascii="Times New Roman" w:hAnsi="Times New Roman"/>
          <w:b/>
          <w:color w:val="000000"/>
          <w:sz w:val="24"/>
          <w:lang w:eastAsia="en-US"/>
        </w:rPr>
        <w:t xml:space="preserve">программы: </w:t>
      </w:r>
      <w:r w:rsidRPr="00AB6B4F">
        <w:rPr>
          <w:rFonts w:ascii="Times New Roman" w:hAnsi="Times New Roman"/>
          <w:color w:val="000000"/>
          <w:sz w:val="24"/>
          <w:lang w:eastAsia="en-US"/>
        </w:rPr>
        <w:t xml:space="preserve">  </w:t>
      </w:r>
      <w:proofErr w:type="gramEnd"/>
      <w:r w:rsidRPr="00AB6B4F">
        <w:rPr>
          <w:rFonts w:ascii="Times New Roman" w:hAnsi="Times New Roman"/>
          <w:color w:val="000000"/>
          <w:sz w:val="24"/>
          <w:lang w:eastAsia="en-US"/>
        </w:rPr>
        <w:t xml:space="preserve"> Учебная дисциплина «</w:t>
      </w:r>
      <w:r>
        <w:rPr>
          <w:rFonts w:ascii="Times New Roman" w:hAnsi="Times New Roman"/>
          <w:color w:val="000000"/>
          <w:sz w:val="24"/>
          <w:lang w:eastAsia="en-US"/>
        </w:rPr>
        <w:t>Инженерная графика</w:t>
      </w:r>
      <w:r w:rsidRPr="00AB6B4F">
        <w:rPr>
          <w:rFonts w:ascii="Times New Roman" w:hAnsi="Times New Roman"/>
          <w:color w:val="000000"/>
          <w:sz w:val="24"/>
          <w:lang w:eastAsia="en-US"/>
        </w:rPr>
        <w:t>» является обязательной частью общепрофессионального цикла примерной основной образовательной программы в соответствии с ФГОС 15.02.14 Осн</w:t>
      </w:r>
      <w:r w:rsidRPr="00AB6B4F">
        <w:rPr>
          <w:rFonts w:ascii="Times New Roman" w:hAnsi="Times New Roman"/>
          <w:color w:val="000000"/>
          <w:sz w:val="24"/>
          <w:lang w:eastAsia="en-US"/>
        </w:rPr>
        <w:t xml:space="preserve">ащение средствами автоматизации технологических процессов и производств.  </w:t>
      </w:r>
    </w:p>
    <w:p w14:paraId="324A3388" w14:textId="77777777" w:rsidR="00AB6B4F" w:rsidRPr="00AB6B4F" w:rsidRDefault="002543EE" w:rsidP="00AB6B4F">
      <w:pPr>
        <w:spacing w:after="0" w:line="240" w:lineRule="auto"/>
        <w:ind w:firstLine="709"/>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 Учебная дисциплина «И</w:t>
      </w:r>
      <w:r>
        <w:rPr>
          <w:rFonts w:ascii="Times New Roman" w:hAnsi="Times New Roman"/>
          <w:color w:val="000000"/>
          <w:sz w:val="24"/>
          <w:lang w:eastAsia="en-US"/>
        </w:rPr>
        <w:t>нженерная графика</w:t>
      </w:r>
      <w:r w:rsidRPr="00AB6B4F">
        <w:rPr>
          <w:rFonts w:ascii="Times New Roman" w:hAnsi="Times New Roman"/>
          <w:color w:val="000000"/>
          <w:sz w:val="24"/>
          <w:lang w:eastAsia="en-US"/>
        </w:rPr>
        <w:t>» наряду с учебными дисциплинами общепрофессионального цикла обеспечивает формирование общих и профессиональных компетенций для дальнейшего ос</w:t>
      </w:r>
      <w:r w:rsidRPr="00AB6B4F">
        <w:rPr>
          <w:rFonts w:ascii="Times New Roman" w:hAnsi="Times New Roman"/>
          <w:color w:val="000000"/>
          <w:sz w:val="24"/>
          <w:lang w:eastAsia="en-US"/>
        </w:rPr>
        <w:t xml:space="preserve">воения профессиональных модулей.   </w:t>
      </w:r>
    </w:p>
    <w:p w14:paraId="63A7BB6D" w14:textId="77777777" w:rsidR="00AB6B4F" w:rsidRPr="00AB6B4F" w:rsidRDefault="002543EE" w:rsidP="00AB6B4F">
      <w:pPr>
        <w:spacing w:after="26" w:line="259" w:lineRule="auto"/>
        <w:rPr>
          <w:rFonts w:ascii="Times New Roman" w:hAnsi="Times New Roman"/>
          <w:color w:val="000000"/>
          <w:sz w:val="24"/>
          <w:lang w:eastAsia="en-US"/>
        </w:rPr>
      </w:pPr>
      <w:r w:rsidRPr="00AB6B4F">
        <w:rPr>
          <w:rFonts w:ascii="Times New Roman" w:hAnsi="Times New Roman"/>
          <w:b/>
          <w:color w:val="000000"/>
          <w:sz w:val="24"/>
          <w:lang w:eastAsia="en-US"/>
        </w:rPr>
        <w:t xml:space="preserve"> </w:t>
      </w:r>
    </w:p>
    <w:p w14:paraId="34CE2854" w14:textId="77777777" w:rsidR="00AB6B4F" w:rsidRPr="00AB6B4F" w:rsidRDefault="002543EE" w:rsidP="00AB6B4F">
      <w:pPr>
        <w:numPr>
          <w:ilvl w:val="1"/>
          <w:numId w:val="60"/>
        </w:numPr>
        <w:spacing w:after="5" w:line="271" w:lineRule="auto"/>
        <w:ind w:left="709" w:right="2"/>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Цель и планируемые результаты освоения дисциплины   </w:t>
      </w:r>
    </w:p>
    <w:tbl>
      <w:tblPr>
        <w:tblW w:w="9890" w:type="dxa"/>
        <w:tblInd w:w="-108" w:type="dxa"/>
        <w:tblCellMar>
          <w:top w:w="54" w:type="dxa"/>
          <w:right w:w="49" w:type="dxa"/>
        </w:tblCellMar>
        <w:tblLook w:val="04A0" w:firstRow="1" w:lastRow="0" w:firstColumn="1" w:lastColumn="0" w:noHBand="0" w:noVBand="1"/>
      </w:tblPr>
      <w:tblGrid>
        <w:gridCol w:w="1243"/>
        <w:gridCol w:w="4566"/>
        <w:gridCol w:w="4081"/>
      </w:tblGrid>
      <w:tr w:rsidR="000F3586" w14:paraId="1BC944D8" w14:textId="77777777" w:rsidTr="00B83CC9">
        <w:trPr>
          <w:trHeight w:val="658"/>
        </w:trPr>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63EDEF49" w14:textId="77777777" w:rsidR="00AB6B4F" w:rsidRPr="00AB6B4F" w:rsidRDefault="002543EE" w:rsidP="00AB6B4F">
            <w:pPr>
              <w:spacing w:after="0" w:line="259" w:lineRule="auto"/>
              <w:jc w:val="center"/>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Код</w:t>
            </w:r>
            <w:proofErr w:type="spellEnd"/>
            <w:r w:rsidRPr="00AB6B4F">
              <w:rPr>
                <w:rFonts w:ascii="Times New Roman" w:hAnsi="Times New Roman"/>
                <w:b/>
                <w:color w:val="000000"/>
                <w:sz w:val="24"/>
                <w:lang w:val="en-US" w:eastAsia="en-US"/>
              </w:rPr>
              <w:t xml:space="preserve"> ПК, ОК </w:t>
            </w:r>
          </w:p>
        </w:tc>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3A01BC61" w14:textId="77777777" w:rsidR="00AB6B4F" w:rsidRPr="00AB6B4F" w:rsidRDefault="002543EE" w:rsidP="00AB6B4F">
            <w:pPr>
              <w:spacing w:after="0" w:line="259" w:lineRule="auto"/>
              <w:ind w:right="61"/>
              <w:jc w:val="center"/>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Умения</w:t>
            </w:r>
            <w:proofErr w:type="spellEnd"/>
            <w:r w:rsidRPr="00AB6B4F">
              <w:rPr>
                <w:rFonts w:ascii="Times New Roman" w:hAnsi="Times New Roman"/>
                <w:b/>
                <w:color w:val="000000"/>
                <w:sz w:val="24"/>
                <w:lang w:val="en-US" w:eastAsia="en-US"/>
              </w:rPr>
              <w:t xml:space="preserve"> </w:t>
            </w:r>
          </w:p>
        </w:tc>
        <w:tc>
          <w:tcPr>
            <w:tcW w:w="4081" w:type="dxa"/>
            <w:tcBorders>
              <w:top w:val="single" w:sz="4" w:space="0" w:color="000000"/>
              <w:left w:val="single" w:sz="4" w:space="0" w:color="000000"/>
              <w:bottom w:val="single" w:sz="4" w:space="0" w:color="000000"/>
              <w:right w:val="single" w:sz="4" w:space="0" w:color="000000"/>
            </w:tcBorders>
            <w:shd w:val="clear" w:color="auto" w:fill="auto"/>
          </w:tcPr>
          <w:p w14:paraId="6FA4AE8D" w14:textId="77777777" w:rsidR="00AB6B4F" w:rsidRPr="00AB6B4F" w:rsidRDefault="002543EE" w:rsidP="00AB6B4F">
            <w:pPr>
              <w:spacing w:after="0" w:line="259" w:lineRule="auto"/>
              <w:ind w:right="56"/>
              <w:jc w:val="center"/>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Знания</w:t>
            </w:r>
            <w:proofErr w:type="spellEnd"/>
            <w:r w:rsidRPr="00AB6B4F">
              <w:rPr>
                <w:rFonts w:ascii="Times New Roman" w:hAnsi="Times New Roman"/>
                <w:b/>
                <w:color w:val="000000"/>
                <w:sz w:val="24"/>
                <w:lang w:val="en-US" w:eastAsia="en-US"/>
              </w:rPr>
              <w:t xml:space="preserve"> </w:t>
            </w:r>
          </w:p>
        </w:tc>
      </w:tr>
      <w:tr w:rsidR="000F3586" w14:paraId="26790FAF" w14:textId="77777777" w:rsidTr="00B83CC9">
        <w:trPr>
          <w:trHeight w:val="5808"/>
        </w:trPr>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1362E26C" w14:textId="77777777" w:rsidR="00AB6B4F" w:rsidRPr="00AB6B4F" w:rsidRDefault="002543EE" w:rsidP="00AB6B4F">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ОК 01. </w:t>
            </w:r>
          </w:p>
          <w:p w14:paraId="5394F571" w14:textId="77777777" w:rsidR="00AB6B4F" w:rsidRPr="00AB6B4F" w:rsidRDefault="002543EE" w:rsidP="00AB6B4F">
            <w:pPr>
              <w:spacing w:after="0"/>
              <w:rPr>
                <w:rFonts w:ascii="Times New Roman" w:hAnsi="Times New Roman"/>
                <w:color w:val="000000"/>
                <w:sz w:val="24"/>
                <w:lang w:eastAsia="en-US"/>
              </w:rPr>
            </w:pPr>
            <w:r w:rsidRPr="00AB6B4F">
              <w:rPr>
                <w:rFonts w:ascii="Times New Roman" w:hAnsi="Times New Roman"/>
                <w:color w:val="000000"/>
                <w:sz w:val="24"/>
                <w:lang w:eastAsia="en-US"/>
              </w:rPr>
              <w:t xml:space="preserve">ОК 02. ОК 04. </w:t>
            </w:r>
          </w:p>
          <w:p w14:paraId="1498D056" w14:textId="77777777" w:rsidR="00AB6B4F" w:rsidRPr="00AB6B4F" w:rsidRDefault="002543EE" w:rsidP="00AB6B4F">
            <w:pPr>
              <w:spacing w:after="19"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ОК 05. </w:t>
            </w:r>
          </w:p>
          <w:p w14:paraId="457D3661" w14:textId="77777777" w:rsidR="00AB6B4F" w:rsidRPr="00AB6B4F" w:rsidRDefault="002543EE" w:rsidP="00AB6B4F">
            <w:pPr>
              <w:spacing w:after="19"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ОК 09. </w:t>
            </w:r>
          </w:p>
          <w:p w14:paraId="6F9BF77C" w14:textId="77777777" w:rsidR="00AB6B4F" w:rsidRPr="00AB6B4F" w:rsidRDefault="002543EE" w:rsidP="00AB6B4F">
            <w:pPr>
              <w:spacing w:after="22" w:line="257"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ОК 10. ПК 1.2 ПК 1.3 ПК 2.1 ПК 2.2 </w:t>
            </w:r>
          </w:p>
          <w:p w14:paraId="4D723E7E" w14:textId="77777777" w:rsidR="00AB6B4F" w:rsidRPr="00AB6B4F" w:rsidRDefault="002543EE" w:rsidP="00AB6B4F">
            <w:pPr>
              <w:spacing w:after="0" w:line="259" w:lineRule="auto"/>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ПК 3.3 </w:t>
            </w:r>
          </w:p>
          <w:p w14:paraId="32D437B9" w14:textId="77777777" w:rsidR="00AB6B4F" w:rsidRPr="00AB6B4F" w:rsidRDefault="002543EE" w:rsidP="00AB6B4F">
            <w:pPr>
              <w:spacing w:after="0" w:line="259" w:lineRule="auto"/>
              <w:rPr>
                <w:rFonts w:ascii="Times New Roman" w:hAnsi="Times New Roman"/>
                <w:color w:val="000000"/>
                <w:sz w:val="24"/>
                <w:lang w:val="en-US" w:eastAsia="en-US"/>
              </w:rPr>
            </w:pPr>
            <w:r w:rsidRPr="00AB6B4F">
              <w:rPr>
                <w:rFonts w:ascii="Times New Roman" w:hAnsi="Times New Roman"/>
                <w:b/>
                <w:color w:val="000000"/>
                <w:sz w:val="24"/>
                <w:lang w:val="en-US" w:eastAsia="en-US"/>
              </w:rPr>
              <w:t xml:space="preserve"> </w:t>
            </w:r>
          </w:p>
        </w:tc>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126A86C8" w14:textId="77777777" w:rsidR="00AB6B4F" w:rsidRPr="00AB6B4F" w:rsidRDefault="002543EE" w:rsidP="00AB6B4F">
            <w:pPr>
              <w:numPr>
                <w:ilvl w:val="0"/>
                <w:numId w:val="61"/>
              </w:numPr>
              <w:spacing w:after="44" w:line="238" w:lineRule="auto"/>
              <w:ind w:right="56" w:hanging="10"/>
              <w:jc w:val="both"/>
              <w:rPr>
                <w:rFonts w:ascii="Times New Roman" w:hAnsi="Times New Roman"/>
                <w:color w:val="000000"/>
                <w:sz w:val="24"/>
                <w:lang w:eastAsia="en-US"/>
              </w:rPr>
            </w:pPr>
            <w:r w:rsidRPr="00AB6B4F">
              <w:rPr>
                <w:rFonts w:ascii="Times New Roman" w:hAnsi="Times New Roman"/>
                <w:color w:val="000000"/>
                <w:sz w:val="24"/>
                <w:lang w:eastAsia="en-US"/>
              </w:rPr>
              <w:t>читать технич</w:t>
            </w:r>
            <w:r w:rsidRPr="00AB6B4F">
              <w:rPr>
                <w:rFonts w:ascii="Times New Roman" w:hAnsi="Times New Roman"/>
                <w:color w:val="000000"/>
                <w:sz w:val="24"/>
                <w:lang w:eastAsia="en-US"/>
              </w:rPr>
              <w:t xml:space="preserve">ескую документацию в объеме, необходимом для выполнения </w:t>
            </w:r>
          </w:p>
          <w:p w14:paraId="1BC16094" w14:textId="77777777" w:rsidR="00AB6B4F" w:rsidRPr="00AB6B4F" w:rsidRDefault="002543EE" w:rsidP="00AB6B4F">
            <w:pPr>
              <w:spacing w:after="21" w:line="259" w:lineRule="auto"/>
              <w:rPr>
                <w:rFonts w:ascii="Times New Roman" w:hAnsi="Times New Roman"/>
                <w:color w:val="000000"/>
                <w:sz w:val="24"/>
                <w:lang w:val="en-US" w:eastAsia="en-US"/>
              </w:rPr>
            </w:pPr>
            <w:proofErr w:type="spellStart"/>
            <w:r w:rsidRPr="00AB6B4F">
              <w:rPr>
                <w:rFonts w:ascii="Times New Roman" w:hAnsi="Times New Roman"/>
                <w:color w:val="000000"/>
                <w:sz w:val="24"/>
                <w:lang w:val="en-US" w:eastAsia="en-US"/>
              </w:rPr>
              <w:t>задания</w:t>
            </w:r>
            <w:proofErr w:type="spellEnd"/>
            <w:r w:rsidRPr="00AB6B4F">
              <w:rPr>
                <w:rFonts w:ascii="Times New Roman" w:hAnsi="Times New Roman"/>
                <w:color w:val="000000"/>
                <w:sz w:val="24"/>
                <w:lang w:val="en-US" w:eastAsia="en-US"/>
              </w:rPr>
              <w:t xml:space="preserve">; </w:t>
            </w:r>
          </w:p>
          <w:p w14:paraId="64A2D0E6" w14:textId="77777777" w:rsidR="00AB6B4F" w:rsidRPr="00AB6B4F" w:rsidRDefault="002543EE" w:rsidP="00AB6B4F">
            <w:pPr>
              <w:numPr>
                <w:ilvl w:val="0"/>
                <w:numId w:val="61"/>
              </w:numPr>
              <w:spacing w:after="23" w:line="258" w:lineRule="auto"/>
              <w:ind w:right="56" w:hanging="10"/>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читать машиностроительные чертежи; - выполнять комплексные чертежи геометрических тел и проекции точек, лежащих на их поверхности, в ручной и машинной графике; </w:t>
            </w:r>
          </w:p>
          <w:p w14:paraId="5534FE2A" w14:textId="77777777" w:rsidR="00AB6B4F" w:rsidRPr="00AB6B4F" w:rsidRDefault="002543EE" w:rsidP="00AB6B4F">
            <w:pPr>
              <w:numPr>
                <w:ilvl w:val="0"/>
                <w:numId w:val="61"/>
              </w:numPr>
              <w:spacing w:after="23" w:line="258" w:lineRule="auto"/>
              <w:ind w:right="56" w:hanging="10"/>
              <w:jc w:val="both"/>
              <w:rPr>
                <w:rFonts w:ascii="Times New Roman" w:hAnsi="Times New Roman"/>
                <w:color w:val="000000"/>
                <w:sz w:val="24"/>
                <w:lang w:eastAsia="en-US"/>
              </w:rPr>
            </w:pPr>
            <w:r w:rsidRPr="00AB6B4F">
              <w:rPr>
                <w:rFonts w:ascii="Times New Roman" w:hAnsi="Times New Roman"/>
                <w:color w:val="000000"/>
                <w:sz w:val="24"/>
                <w:lang w:eastAsia="en-US"/>
              </w:rPr>
              <w:t>выполнять эскизы, технически</w:t>
            </w:r>
            <w:r w:rsidRPr="00AB6B4F">
              <w:rPr>
                <w:rFonts w:ascii="Times New Roman" w:hAnsi="Times New Roman"/>
                <w:color w:val="000000"/>
                <w:sz w:val="24"/>
                <w:lang w:eastAsia="en-US"/>
              </w:rPr>
              <w:t xml:space="preserve">е рисунки и чертежи деталей, их элементов, узлов в ручной и машинной графике; </w:t>
            </w:r>
          </w:p>
          <w:p w14:paraId="6D077FB3" w14:textId="77777777" w:rsidR="00AB6B4F" w:rsidRPr="00AB6B4F" w:rsidRDefault="002543EE" w:rsidP="00AB6B4F">
            <w:pPr>
              <w:numPr>
                <w:ilvl w:val="0"/>
                <w:numId w:val="61"/>
              </w:numPr>
              <w:spacing w:after="31" w:line="250" w:lineRule="auto"/>
              <w:ind w:right="56" w:hanging="10"/>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выполнять графические изображения технологического оборудования и технологических схем ручной и машинной графики; </w:t>
            </w:r>
          </w:p>
          <w:p w14:paraId="53BAEC30" w14:textId="77777777" w:rsidR="00AB6B4F" w:rsidRPr="00AB6B4F" w:rsidRDefault="002543EE" w:rsidP="00AB6B4F">
            <w:pPr>
              <w:numPr>
                <w:ilvl w:val="0"/>
                <w:numId w:val="61"/>
              </w:numPr>
              <w:spacing w:after="0" w:line="259" w:lineRule="auto"/>
              <w:ind w:right="56" w:hanging="10"/>
              <w:jc w:val="both"/>
              <w:rPr>
                <w:rFonts w:ascii="Times New Roman" w:hAnsi="Times New Roman"/>
                <w:color w:val="000000"/>
                <w:sz w:val="24"/>
                <w:lang w:eastAsia="en-US"/>
              </w:rPr>
            </w:pPr>
            <w:r w:rsidRPr="00AB6B4F">
              <w:rPr>
                <w:rFonts w:ascii="Times New Roman" w:hAnsi="Times New Roman"/>
                <w:color w:val="000000"/>
                <w:sz w:val="24"/>
                <w:lang w:eastAsia="en-US"/>
              </w:rPr>
              <w:t>оформлять проектно-конструкторскую, технологическую и другую т</w:t>
            </w:r>
            <w:r w:rsidRPr="00AB6B4F">
              <w:rPr>
                <w:rFonts w:ascii="Times New Roman" w:hAnsi="Times New Roman"/>
                <w:color w:val="000000"/>
                <w:sz w:val="24"/>
                <w:lang w:eastAsia="en-US"/>
              </w:rPr>
              <w:t>ехническую документацию в соответствии с действующей нормативной документацией; - выполнять чертежи деталей в формате 2</w:t>
            </w:r>
            <w:r w:rsidRPr="00AB6B4F">
              <w:rPr>
                <w:rFonts w:ascii="Times New Roman" w:hAnsi="Times New Roman"/>
                <w:color w:val="000000"/>
                <w:sz w:val="24"/>
                <w:lang w:val="en-US" w:eastAsia="en-US"/>
              </w:rPr>
              <w:t>D</w:t>
            </w:r>
            <w:r w:rsidRPr="00AB6B4F">
              <w:rPr>
                <w:rFonts w:ascii="Times New Roman" w:hAnsi="Times New Roman"/>
                <w:color w:val="000000"/>
                <w:sz w:val="24"/>
                <w:lang w:eastAsia="en-US"/>
              </w:rPr>
              <w:t xml:space="preserve"> и 3</w:t>
            </w:r>
            <w:r w:rsidRPr="00AB6B4F">
              <w:rPr>
                <w:rFonts w:ascii="Times New Roman" w:hAnsi="Times New Roman"/>
                <w:color w:val="000000"/>
                <w:sz w:val="24"/>
                <w:lang w:val="en-US" w:eastAsia="en-US"/>
              </w:rPr>
              <w:t>D</w:t>
            </w:r>
            <w:r w:rsidRPr="00AB6B4F">
              <w:rPr>
                <w:rFonts w:ascii="Times New Roman" w:hAnsi="Times New Roman"/>
                <w:b/>
                <w:color w:val="000000"/>
                <w:sz w:val="24"/>
                <w:lang w:eastAsia="en-US"/>
              </w:rPr>
              <w:t xml:space="preserve"> </w:t>
            </w:r>
          </w:p>
        </w:tc>
        <w:tc>
          <w:tcPr>
            <w:tcW w:w="4081" w:type="dxa"/>
            <w:tcBorders>
              <w:top w:val="single" w:sz="4" w:space="0" w:color="000000"/>
              <w:left w:val="single" w:sz="4" w:space="0" w:color="000000"/>
              <w:bottom w:val="single" w:sz="4" w:space="0" w:color="000000"/>
              <w:right w:val="single" w:sz="4" w:space="0" w:color="000000"/>
            </w:tcBorders>
            <w:shd w:val="clear" w:color="auto" w:fill="auto"/>
          </w:tcPr>
          <w:p w14:paraId="4503D883" w14:textId="77777777" w:rsidR="00AB6B4F" w:rsidRPr="00AB6B4F" w:rsidRDefault="002543EE" w:rsidP="00AB6B4F">
            <w:pPr>
              <w:numPr>
                <w:ilvl w:val="0"/>
                <w:numId w:val="62"/>
              </w:numPr>
              <w:spacing w:after="0" w:line="278" w:lineRule="auto"/>
              <w:ind w:right="5" w:hanging="10"/>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методы и приемы выполнения чертежей и схем по специальности; </w:t>
            </w:r>
          </w:p>
          <w:p w14:paraId="3F95E2B8" w14:textId="77777777" w:rsidR="00AB6B4F" w:rsidRPr="00AB6B4F" w:rsidRDefault="002543EE" w:rsidP="00AB6B4F">
            <w:pPr>
              <w:numPr>
                <w:ilvl w:val="0"/>
                <w:numId w:val="62"/>
              </w:numPr>
              <w:spacing w:after="21" w:line="259" w:lineRule="auto"/>
              <w:ind w:right="5" w:hanging="10"/>
              <w:jc w:val="both"/>
              <w:rPr>
                <w:rFonts w:ascii="Times New Roman" w:hAnsi="Times New Roman"/>
                <w:color w:val="000000"/>
                <w:sz w:val="24"/>
                <w:lang w:val="en-US" w:eastAsia="en-US"/>
              </w:rPr>
            </w:pPr>
            <w:proofErr w:type="spellStart"/>
            <w:r w:rsidRPr="00AB6B4F">
              <w:rPr>
                <w:rFonts w:ascii="Times New Roman" w:hAnsi="Times New Roman"/>
                <w:color w:val="000000"/>
                <w:sz w:val="24"/>
                <w:lang w:val="en-US" w:eastAsia="en-US"/>
              </w:rPr>
              <w:t>стандарты</w:t>
            </w:r>
            <w:proofErr w:type="spellEnd"/>
            <w:r w:rsidRPr="00AB6B4F">
              <w:rPr>
                <w:rFonts w:ascii="Times New Roman" w:hAnsi="Times New Roman"/>
                <w:color w:val="000000"/>
                <w:sz w:val="24"/>
                <w:lang w:val="en-US" w:eastAsia="en-US"/>
              </w:rPr>
              <w:t xml:space="preserve"> ЕСКД; </w:t>
            </w:r>
          </w:p>
          <w:p w14:paraId="74279178" w14:textId="77777777" w:rsidR="00AB6B4F" w:rsidRPr="00AB6B4F" w:rsidRDefault="002543EE" w:rsidP="00AB6B4F">
            <w:pPr>
              <w:numPr>
                <w:ilvl w:val="0"/>
                <w:numId w:val="62"/>
              </w:numPr>
              <w:spacing w:after="34" w:line="248" w:lineRule="auto"/>
              <w:ind w:right="5" w:hanging="10"/>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основные правила построения и чтения </w:t>
            </w:r>
            <w:r w:rsidRPr="00AB6B4F">
              <w:rPr>
                <w:rFonts w:ascii="Times New Roman" w:hAnsi="Times New Roman"/>
                <w:color w:val="000000"/>
                <w:sz w:val="24"/>
                <w:lang w:eastAsia="en-US"/>
              </w:rPr>
              <w:t xml:space="preserve">чертежей и схем, требования к разработке и оформлению конструкторской и технологической документации; </w:t>
            </w:r>
          </w:p>
          <w:p w14:paraId="2D04A6A0" w14:textId="77777777" w:rsidR="00AB6B4F" w:rsidRPr="00AB6B4F" w:rsidRDefault="002543EE" w:rsidP="00AB6B4F">
            <w:pPr>
              <w:numPr>
                <w:ilvl w:val="0"/>
                <w:numId w:val="62"/>
              </w:numPr>
              <w:spacing w:after="0" w:line="259" w:lineRule="auto"/>
              <w:ind w:right="5" w:hanging="10"/>
              <w:jc w:val="both"/>
              <w:rPr>
                <w:rFonts w:ascii="Times New Roman" w:hAnsi="Times New Roman"/>
                <w:color w:val="000000"/>
                <w:sz w:val="24"/>
                <w:lang w:eastAsia="en-US"/>
              </w:rPr>
            </w:pPr>
            <w:r w:rsidRPr="00AB6B4F">
              <w:rPr>
                <w:rFonts w:ascii="Times New Roman" w:hAnsi="Times New Roman"/>
                <w:color w:val="000000"/>
                <w:sz w:val="24"/>
                <w:lang w:eastAsia="en-US"/>
              </w:rPr>
              <w:t>правила выполнения чертежей деталей в формате 2</w:t>
            </w:r>
            <w:r w:rsidRPr="00AB6B4F">
              <w:rPr>
                <w:rFonts w:ascii="Times New Roman" w:hAnsi="Times New Roman"/>
                <w:color w:val="000000"/>
                <w:sz w:val="24"/>
                <w:lang w:val="en-US" w:eastAsia="en-US"/>
              </w:rPr>
              <w:t>D</w:t>
            </w:r>
            <w:r w:rsidRPr="00AB6B4F">
              <w:rPr>
                <w:rFonts w:ascii="Times New Roman" w:hAnsi="Times New Roman"/>
                <w:color w:val="000000"/>
                <w:sz w:val="24"/>
                <w:lang w:eastAsia="en-US"/>
              </w:rPr>
              <w:t xml:space="preserve"> и 3</w:t>
            </w:r>
            <w:r w:rsidRPr="00AB6B4F">
              <w:rPr>
                <w:rFonts w:ascii="Times New Roman" w:hAnsi="Times New Roman"/>
                <w:color w:val="000000"/>
                <w:sz w:val="24"/>
                <w:lang w:val="en-US" w:eastAsia="en-US"/>
              </w:rPr>
              <w:t>D</w:t>
            </w:r>
            <w:r w:rsidRPr="00AB6B4F">
              <w:rPr>
                <w:rFonts w:ascii="Times New Roman" w:hAnsi="Times New Roman"/>
                <w:color w:val="000000"/>
                <w:sz w:val="24"/>
                <w:lang w:eastAsia="en-US"/>
              </w:rPr>
              <w:t xml:space="preserve"> </w:t>
            </w:r>
          </w:p>
        </w:tc>
      </w:tr>
    </w:tbl>
    <w:p w14:paraId="0D5B71F6" w14:textId="77777777" w:rsidR="00393D1B" w:rsidRPr="00393D1B" w:rsidRDefault="00393D1B" w:rsidP="00501636">
      <w:pPr>
        <w:pStyle w:val="a3"/>
        <w:rPr>
          <w:b/>
          <w:sz w:val="22"/>
          <w:lang w:val="ru-RU"/>
        </w:rPr>
      </w:pPr>
    </w:p>
    <w:p w14:paraId="082FA57D" w14:textId="77777777" w:rsidR="00393D1B" w:rsidRDefault="00393D1B" w:rsidP="00501636">
      <w:pPr>
        <w:pStyle w:val="a3"/>
        <w:rPr>
          <w:b/>
          <w:sz w:val="22"/>
        </w:rPr>
      </w:pPr>
    </w:p>
    <w:p w14:paraId="26EC6BF4" w14:textId="77777777" w:rsidR="00393D1B" w:rsidRDefault="00393D1B" w:rsidP="00501636">
      <w:pPr>
        <w:pStyle w:val="a3"/>
        <w:rPr>
          <w:b/>
          <w:sz w:val="22"/>
        </w:rPr>
      </w:pPr>
    </w:p>
    <w:p w14:paraId="56F62450" w14:textId="77777777" w:rsidR="00393D1B" w:rsidRDefault="00393D1B" w:rsidP="00501636">
      <w:pPr>
        <w:pStyle w:val="a3"/>
        <w:rPr>
          <w:b/>
          <w:sz w:val="22"/>
        </w:rPr>
      </w:pPr>
    </w:p>
    <w:p w14:paraId="3BDC0580" w14:textId="77777777" w:rsidR="00393D1B" w:rsidRDefault="00393D1B" w:rsidP="00501636">
      <w:pPr>
        <w:pStyle w:val="a3"/>
        <w:rPr>
          <w:b/>
          <w:sz w:val="22"/>
        </w:rPr>
      </w:pPr>
    </w:p>
    <w:p w14:paraId="02CBE3AF" w14:textId="77777777" w:rsidR="00393D1B" w:rsidRDefault="00393D1B" w:rsidP="00501636">
      <w:pPr>
        <w:pStyle w:val="a3"/>
        <w:rPr>
          <w:b/>
          <w:sz w:val="22"/>
        </w:rPr>
      </w:pPr>
    </w:p>
    <w:p w14:paraId="62EA5E6E" w14:textId="77777777" w:rsidR="00393D1B" w:rsidRDefault="00393D1B" w:rsidP="00501636">
      <w:pPr>
        <w:pStyle w:val="a3"/>
        <w:rPr>
          <w:b/>
          <w:sz w:val="22"/>
        </w:rPr>
      </w:pPr>
    </w:p>
    <w:p w14:paraId="54358218" w14:textId="77777777" w:rsidR="00393D1B" w:rsidRDefault="00393D1B" w:rsidP="00501636">
      <w:pPr>
        <w:pStyle w:val="a3"/>
        <w:rPr>
          <w:b/>
          <w:sz w:val="22"/>
        </w:rPr>
      </w:pPr>
    </w:p>
    <w:p w14:paraId="23CCC549" w14:textId="77777777" w:rsidR="00393D1B" w:rsidRDefault="00393D1B" w:rsidP="00501636">
      <w:pPr>
        <w:pStyle w:val="a3"/>
        <w:rPr>
          <w:b/>
          <w:sz w:val="22"/>
        </w:rPr>
      </w:pPr>
    </w:p>
    <w:p w14:paraId="01B950F3" w14:textId="77777777" w:rsidR="00393D1B" w:rsidRDefault="00393D1B" w:rsidP="00501636">
      <w:pPr>
        <w:pStyle w:val="a3"/>
        <w:rPr>
          <w:b/>
          <w:sz w:val="22"/>
        </w:rPr>
      </w:pPr>
    </w:p>
    <w:p w14:paraId="787FC19D"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8339879"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 xml:space="preserve">2.1. Объем учебной дисциплины и </w:t>
      </w:r>
      <w:r w:rsidRPr="00315F34">
        <w:rPr>
          <w:rFonts w:ascii="Times New Roman" w:hAnsi="Times New Roman"/>
          <w:b/>
          <w:sz w:val="24"/>
          <w:szCs w:val="24"/>
        </w:rPr>
        <w:t>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7885BCBC" w14:textId="77777777" w:rsidTr="008433C9">
        <w:trPr>
          <w:trHeight w:val="490"/>
        </w:trPr>
        <w:tc>
          <w:tcPr>
            <w:tcW w:w="3685" w:type="pct"/>
            <w:vAlign w:val="center"/>
          </w:tcPr>
          <w:p w14:paraId="4E6D3E49"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FFB58AD"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43134FC4" w14:textId="77777777" w:rsidTr="008433C9">
        <w:trPr>
          <w:trHeight w:val="490"/>
        </w:trPr>
        <w:tc>
          <w:tcPr>
            <w:tcW w:w="3685" w:type="pct"/>
            <w:vAlign w:val="center"/>
          </w:tcPr>
          <w:p w14:paraId="3DA67AF9"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6C873E8" w14:textId="77777777" w:rsidR="00CD79DF" w:rsidRPr="00315F34" w:rsidRDefault="00AB6B4F" w:rsidP="008433C9">
            <w:pPr>
              <w:suppressAutoHyphens/>
              <w:spacing w:after="0"/>
              <w:rPr>
                <w:rFonts w:ascii="Times New Roman" w:hAnsi="Times New Roman"/>
                <w:iCs/>
              </w:rPr>
            </w:pPr>
            <w:r>
              <w:rPr>
                <w:rFonts w:ascii="Times New Roman" w:hAnsi="Times New Roman"/>
                <w:iCs/>
              </w:rPr>
              <w:t>72</w:t>
            </w:r>
          </w:p>
        </w:tc>
      </w:tr>
      <w:tr w:rsidR="000F3586" w14:paraId="1A73F261" w14:textId="77777777" w:rsidTr="008433C9">
        <w:trPr>
          <w:trHeight w:val="336"/>
        </w:trPr>
        <w:tc>
          <w:tcPr>
            <w:tcW w:w="5000" w:type="pct"/>
            <w:gridSpan w:val="2"/>
            <w:vAlign w:val="center"/>
          </w:tcPr>
          <w:p w14:paraId="56E7ECCA"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34CCDA85" w14:textId="77777777" w:rsidTr="008433C9">
        <w:trPr>
          <w:trHeight w:val="490"/>
        </w:trPr>
        <w:tc>
          <w:tcPr>
            <w:tcW w:w="3685" w:type="pct"/>
            <w:vAlign w:val="center"/>
          </w:tcPr>
          <w:p w14:paraId="6D26236A"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B2991D7" w14:textId="77777777" w:rsidR="00CD79DF" w:rsidRPr="00315F34" w:rsidRDefault="00AB6B4F" w:rsidP="008433C9">
            <w:pPr>
              <w:suppressAutoHyphens/>
              <w:spacing w:after="0"/>
              <w:rPr>
                <w:rFonts w:ascii="Times New Roman" w:hAnsi="Times New Roman"/>
                <w:iCs/>
              </w:rPr>
            </w:pPr>
            <w:r>
              <w:rPr>
                <w:rFonts w:ascii="Times New Roman" w:hAnsi="Times New Roman"/>
                <w:iCs/>
              </w:rPr>
              <w:t>2</w:t>
            </w:r>
          </w:p>
        </w:tc>
      </w:tr>
      <w:tr w:rsidR="000F3586" w14:paraId="38C9BAD6" w14:textId="77777777" w:rsidTr="008433C9">
        <w:trPr>
          <w:trHeight w:val="490"/>
        </w:trPr>
        <w:tc>
          <w:tcPr>
            <w:tcW w:w="3685" w:type="pct"/>
            <w:vAlign w:val="center"/>
          </w:tcPr>
          <w:p w14:paraId="31E7EC12"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9583A85" w14:textId="77777777" w:rsidR="00CD79DF" w:rsidRPr="00315F34" w:rsidRDefault="00AB6B4F" w:rsidP="008433C9">
            <w:pPr>
              <w:suppressAutoHyphens/>
              <w:spacing w:after="0"/>
              <w:rPr>
                <w:rFonts w:ascii="Times New Roman" w:hAnsi="Times New Roman"/>
                <w:iCs/>
              </w:rPr>
            </w:pPr>
            <w:r>
              <w:rPr>
                <w:rFonts w:ascii="Times New Roman" w:hAnsi="Times New Roman"/>
                <w:iCs/>
              </w:rPr>
              <w:t>6</w:t>
            </w:r>
            <w:r w:rsidR="00DF265F">
              <w:rPr>
                <w:rFonts w:ascii="Times New Roman" w:hAnsi="Times New Roman"/>
                <w:iCs/>
              </w:rPr>
              <w:t>8</w:t>
            </w:r>
          </w:p>
        </w:tc>
      </w:tr>
      <w:tr w:rsidR="000F3586" w14:paraId="70EAC99F" w14:textId="77777777" w:rsidTr="008433C9">
        <w:trPr>
          <w:trHeight w:val="267"/>
        </w:trPr>
        <w:tc>
          <w:tcPr>
            <w:tcW w:w="3685" w:type="pct"/>
            <w:vAlign w:val="center"/>
          </w:tcPr>
          <w:p w14:paraId="2E117843"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F3F77FB"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543FC951" w14:textId="77777777" w:rsidTr="008433C9">
        <w:trPr>
          <w:trHeight w:val="331"/>
        </w:trPr>
        <w:tc>
          <w:tcPr>
            <w:tcW w:w="3685" w:type="pct"/>
            <w:vAlign w:val="center"/>
          </w:tcPr>
          <w:p w14:paraId="7A45D943"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DF265F">
              <w:rPr>
                <w:rFonts w:ascii="Times New Roman" w:hAnsi="Times New Roman"/>
                <w:b/>
                <w:iCs/>
              </w:rPr>
              <w:t>дифференцированного зачета</w:t>
            </w:r>
          </w:p>
        </w:tc>
        <w:tc>
          <w:tcPr>
            <w:tcW w:w="1315" w:type="pct"/>
            <w:vAlign w:val="center"/>
          </w:tcPr>
          <w:p w14:paraId="64ACCCF5"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bl>
    <w:p w14:paraId="2E1AFB00" w14:textId="77777777" w:rsidR="00CD79DF" w:rsidRPr="00315F34" w:rsidRDefault="00CD79DF" w:rsidP="00CD79DF">
      <w:pPr>
        <w:suppressAutoHyphens/>
        <w:spacing w:after="120"/>
        <w:rPr>
          <w:rFonts w:ascii="Times New Roman" w:hAnsi="Times New Roman"/>
          <w:b/>
          <w:i/>
        </w:rPr>
      </w:pPr>
    </w:p>
    <w:p w14:paraId="5C1BE8EB"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35C368DF" w14:textId="77777777" w:rsidR="00CD79DF" w:rsidRDefault="002543EE" w:rsidP="00CD79DF">
      <w:pPr>
        <w:ind w:firstLine="709"/>
        <w:rPr>
          <w:rFonts w:ascii="Times New Roman" w:hAnsi="Times New Roman"/>
          <w:b/>
          <w:sz w:val="24"/>
          <w:szCs w:val="24"/>
        </w:rPr>
      </w:pPr>
      <w:r w:rsidRPr="00FB2E80">
        <w:rPr>
          <w:rFonts w:ascii="Times New Roman" w:hAnsi="Times New Roman"/>
          <w:b/>
          <w:sz w:val="24"/>
          <w:szCs w:val="24"/>
        </w:rPr>
        <w:lastRenderedPageBreak/>
        <w:t xml:space="preserve">2.2. Тематический план и содержание учебной дисциплины </w:t>
      </w:r>
    </w:p>
    <w:tbl>
      <w:tblPr>
        <w:tblW w:w="15422" w:type="dxa"/>
        <w:tblInd w:w="-422" w:type="dxa"/>
        <w:tblCellMar>
          <w:top w:w="5" w:type="dxa"/>
          <w:left w:w="0" w:type="dxa"/>
          <w:right w:w="6" w:type="dxa"/>
        </w:tblCellMar>
        <w:tblLook w:val="04A0" w:firstRow="1" w:lastRow="0" w:firstColumn="1" w:lastColumn="0" w:noHBand="0" w:noVBand="1"/>
      </w:tblPr>
      <w:tblGrid>
        <w:gridCol w:w="2533"/>
        <w:gridCol w:w="7674"/>
        <w:gridCol w:w="1539"/>
        <w:gridCol w:w="2400"/>
        <w:gridCol w:w="1276"/>
      </w:tblGrid>
      <w:tr w:rsidR="000F3586" w14:paraId="01617ECE" w14:textId="77777777" w:rsidTr="003775BD">
        <w:trPr>
          <w:trHeight w:val="1945"/>
        </w:trPr>
        <w:tc>
          <w:tcPr>
            <w:tcW w:w="2533" w:type="dxa"/>
            <w:tcBorders>
              <w:top w:val="single" w:sz="3" w:space="0" w:color="000000"/>
              <w:left w:val="single" w:sz="3" w:space="0" w:color="000000"/>
              <w:bottom w:val="single" w:sz="3" w:space="0" w:color="000000"/>
              <w:right w:val="single" w:sz="3" w:space="0" w:color="000000"/>
            </w:tcBorders>
            <w:shd w:val="clear" w:color="auto" w:fill="auto"/>
            <w:vAlign w:val="center"/>
          </w:tcPr>
          <w:p w14:paraId="249B0343" w14:textId="77777777" w:rsidR="00737E7C" w:rsidRPr="00AB6B4F" w:rsidRDefault="002543EE" w:rsidP="00737E7C">
            <w:pPr>
              <w:spacing w:after="0" w:line="259" w:lineRule="auto"/>
              <w:jc w:val="center"/>
              <w:rPr>
                <w:rFonts w:ascii="Times New Roman" w:hAnsi="Times New Roman"/>
                <w:color w:val="000000"/>
                <w:sz w:val="24"/>
                <w:lang w:val="en-US" w:eastAsia="en-US"/>
              </w:rPr>
            </w:pPr>
            <w:r w:rsidRPr="005C3BDE">
              <w:rPr>
                <w:rFonts w:ascii="Times New Roman" w:hAnsi="Times New Roman"/>
                <w:b/>
                <w:bCs/>
                <w:sz w:val="24"/>
                <w:szCs w:val="24"/>
              </w:rPr>
              <w:t>Наименование разделов и тем</w:t>
            </w:r>
          </w:p>
        </w:tc>
        <w:tc>
          <w:tcPr>
            <w:tcW w:w="7674" w:type="dxa"/>
            <w:tcBorders>
              <w:top w:val="single" w:sz="3" w:space="0" w:color="000000"/>
              <w:left w:val="single" w:sz="3" w:space="0" w:color="000000"/>
              <w:bottom w:val="single" w:sz="3" w:space="0" w:color="000000"/>
              <w:right w:val="single" w:sz="3" w:space="0" w:color="000000"/>
            </w:tcBorders>
            <w:shd w:val="clear" w:color="auto" w:fill="auto"/>
            <w:vAlign w:val="center"/>
          </w:tcPr>
          <w:p w14:paraId="69D8E96B" w14:textId="77777777" w:rsidR="00737E7C" w:rsidRPr="00AB6B4F" w:rsidRDefault="002543EE" w:rsidP="00737E7C">
            <w:pPr>
              <w:spacing w:after="0" w:line="259" w:lineRule="auto"/>
              <w:ind w:left="150" w:right="93"/>
              <w:jc w:val="center"/>
              <w:rPr>
                <w:rFonts w:ascii="Times New Roman" w:hAnsi="Times New Roman"/>
                <w:color w:val="000000"/>
                <w:sz w:val="24"/>
                <w:lang w:eastAsia="en-US"/>
              </w:rPr>
            </w:pPr>
            <w:r w:rsidRPr="005C3BDE">
              <w:rPr>
                <w:rFonts w:ascii="Times New Roman" w:hAnsi="Times New Roman"/>
                <w:b/>
                <w:bCs/>
                <w:sz w:val="24"/>
                <w:szCs w:val="24"/>
              </w:rPr>
              <w:t>Содержание учебного материала и формы организации деятельности обучающихся</w:t>
            </w:r>
          </w:p>
        </w:tc>
        <w:tc>
          <w:tcPr>
            <w:tcW w:w="1539" w:type="dxa"/>
            <w:tcBorders>
              <w:top w:val="single" w:sz="3" w:space="0" w:color="000000"/>
              <w:left w:val="single" w:sz="3" w:space="0" w:color="000000"/>
              <w:bottom w:val="single" w:sz="3" w:space="0" w:color="000000"/>
              <w:right w:val="single" w:sz="3" w:space="0" w:color="000000"/>
            </w:tcBorders>
            <w:shd w:val="clear" w:color="auto" w:fill="auto"/>
            <w:vAlign w:val="center"/>
          </w:tcPr>
          <w:p w14:paraId="417FA409" w14:textId="77777777" w:rsidR="00737E7C" w:rsidRPr="00737E7C" w:rsidRDefault="002543EE" w:rsidP="00737E7C">
            <w:pPr>
              <w:spacing w:after="0" w:line="259" w:lineRule="auto"/>
              <w:jc w:val="center"/>
              <w:rPr>
                <w:rFonts w:ascii="Times New Roman" w:hAnsi="Times New Roman"/>
                <w:color w:val="000000"/>
                <w:sz w:val="24"/>
                <w:lang w:eastAsia="en-US"/>
              </w:rPr>
            </w:pPr>
            <w:r w:rsidRPr="005C3BDE">
              <w:rPr>
                <w:rFonts w:ascii="Times New Roman" w:hAnsi="Times New Roman"/>
                <w:b/>
                <w:bCs/>
                <w:sz w:val="24"/>
                <w:szCs w:val="24"/>
              </w:rPr>
              <w:t xml:space="preserve">Объем, акад. ч / в том числе в форме </w:t>
            </w:r>
            <w:r w:rsidRPr="005C3BDE">
              <w:rPr>
                <w:rFonts w:ascii="Times New Roman" w:hAnsi="Times New Roman"/>
                <w:b/>
                <w:bCs/>
                <w:sz w:val="24"/>
                <w:szCs w:val="24"/>
              </w:rPr>
              <w:t>практической подготовки, акад. ч</w:t>
            </w:r>
          </w:p>
        </w:tc>
        <w:tc>
          <w:tcPr>
            <w:tcW w:w="2400" w:type="dxa"/>
            <w:tcBorders>
              <w:top w:val="single" w:sz="3" w:space="0" w:color="000000"/>
              <w:left w:val="single" w:sz="3" w:space="0" w:color="000000"/>
              <w:bottom w:val="single" w:sz="3" w:space="0" w:color="000000"/>
              <w:right w:val="single" w:sz="3" w:space="0" w:color="000000"/>
            </w:tcBorders>
            <w:shd w:val="clear" w:color="auto" w:fill="auto"/>
            <w:vAlign w:val="center"/>
          </w:tcPr>
          <w:p w14:paraId="58C4B1E7" w14:textId="77777777" w:rsidR="00737E7C" w:rsidRPr="00AB6B4F" w:rsidRDefault="002543EE" w:rsidP="00737E7C">
            <w:pPr>
              <w:spacing w:after="0" w:line="259" w:lineRule="auto"/>
              <w:ind w:left="41"/>
              <w:jc w:val="center"/>
              <w:rPr>
                <w:rFonts w:ascii="Times New Roman" w:hAnsi="Times New Roman"/>
                <w:color w:val="000000"/>
                <w:sz w:val="24"/>
                <w:lang w:eastAsia="en-US"/>
              </w:rPr>
            </w:pPr>
            <w:r w:rsidRPr="005C3BD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76" w:type="dxa"/>
            <w:tcBorders>
              <w:top w:val="single" w:sz="3" w:space="0" w:color="000000"/>
              <w:left w:val="single" w:sz="3" w:space="0" w:color="000000"/>
              <w:bottom w:val="single" w:sz="3" w:space="0" w:color="000000"/>
              <w:right w:val="single" w:sz="3" w:space="0" w:color="000000"/>
            </w:tcBorders>
            <w:vAlign w:val="center"/>
          </w:tcPr>
          <w:p w14:paraId="0CE9D372" w14:textId="77777777" w:rsidR="00737E7C" w:rsidRPr="00AB6B4F" w:rsidRDefault="002543EE" w:rsidP="00737E7C">
            <w:pPr>
              <w:spacing w:after="0" w:line="238" w:lineRule="auto"/>
              <w:jc w:val="center"/>
              <w:rPr>
                <w:rFonts w:ascii="Times New Roman" w:hAnsi="Times New Roman"/>
                <w:b/>
                <w:color w:val="000000"/>
                <w:sz w:val="24"/>
                <w:lang w:eastAsia="en-US"/>
              </w:rPr>
            </w:pPr>
            <w:r w:rsidRPr="005C3BDE">
              <w:rPr>
                <w:rFonts w:ascii="Times New Roman" w:hAnsi="Times New Roman"/>
                <w:b/>
                <w:bCs/>
                <w:sz w:val="24"/>
                <w:szCs w:val="24"/>
              </w:rPr>
              <w:t>Код Н/У/З</w:t>
            </w:r>
          </w:p>
        </w:tc>
      </w:tr>
      <w:tr w:rsidR="000F3586" w14:paraId="358E738D" w14:textId="77777777" w:rsidTr="003775BD">
        <w:trPr>
          <w:trHeight w:val="286"/>
        </w:trPr>
        <w:tc>
          <w:tcPr>
            <w:tcW w:w="2533" w:type="dxa"/>
            <w:tcBorders>
              <w:top w:val="single" w:sz="3" w:space="0" w:color="000000"/>
              <w:left w:val="single" w:sz="3" w:space="0" w:color="000000"/>
              <w:bottom w:val="single" w:sz="3" w:space="0" w:color="000000"/>
              <w:right w:val="single" w:sz="3" w:space="0" w:color="000000"/>
            </w:tcBorders>
            <w:shd w:val="clear" w:color="auto" w:fill="auto"/>
          </w:tcPr>
          <w:p w14:paraId="144A55C4" w14:textId="77777777" w:rsidR="00611C38" w:rsidRPr="00737E7C" w:rsidRDefault="002543EE" w:rsidP="00AB6B4F">
            <w:pPr>
              <w:spacing w:after="0" w:line="259" w:lineRule="auto"/>
              <w:ind w:left="4"/>
              <w:jc w:val="center"/>
              <w:rPr>
                <w:rFonts w:ascii="Times New Roman" w:hAnsi="Times New Roman"/>
                <w:b/>
                <w:bCs/>
                <w:color w:val="000000"/>
                <w:sz w:val="24"/>
                <w:lang w:val="en-US" w:eastAsia="en-US"/>
              </w:rPr>
            </w:pPr>
            <w:r w:rsidRPr="00737E7C">
              <w:rPr>
                <w:rFonts w:ascii="Times New Roman" w:hAnsi="Times New Roman"/>
                <w:b/>
                <w:bCs/>
                <w:color w:val="000000"/>
                <w:sz w:val="24"/>
                <w:lang w:val="en-US" w:eastAsia="en-US"/>
              </w:rPr>
              <w:t>1</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2C90B23" w14:textId="77777777" w:rsidR="00611C38" w:rsidRPr="00737E7C" w:rsidRDefault="002543EE" w:rsidP="00AB6B4F">
            <w:pPr>
              <w:spacing w:after="0" w:line="259" w:lineRule="auto"/>
              <w:ind w:left="7"/>
              <w:jc w:val="center"/>
              <w:rPr>
                <w:rFonts w:ascii="Times New Roman" w:hAnsi="Times New Roman"/>
                <w:b/>
                <w:bCs/>
                <w:color w:val="000000"/>
                <w:sz w:val="24"/>
                <w:lang w:val="en-US" w:eastAsia="en-US"/>
              </w:rPr>
            </w:pPr>
            <w:r w:rsidRPr="00737E7C">
              <w:rPr>
                <w:rFonts w:ascii="Times New Roman" w:hAnsi="Times New Roman"/>
                <w:b/>
                <w:bCs/>
                <w:color w:val="000000"/>
                <w:sz w:val="24"/>
                <w:lang w:val="en-US" w:eastAsia="en-US"/>
              </w:rPr>
              <w:t>2</w:t>
            </w:r>
          </w:p>
        </w:tc>
        <w:tc>
          <w:tcPr>
            <w:tcW w:w="1539" w:type="dxa"/>
            <w:tcBorders>
              <w:top w:val="single" w:sz="3" w:space="0" w:color="000000"/>
              <w:left w:val="single" w:sz="3" w:space="0" w:color="000000"/>
              <w:bottom w:val="single" w:sz="3" w:space="0" w:color="000000"/>
              <w:right w:val="single" w:sz="3" w:space="0" w:color="000000"/>
            </w:tcBorders>
            <w:shd w:val="clear" w:color="auto" w:fill="auto"/>
          </w:tcPr>
          <w:p w14:paraId="75BCEEE7" w14:textId="77777777" w:rsidR="00611C38" w:rsidRPr="00737E7C" w:rsidRDefault="002543EE" w:rsidP="00AB6B4F">
            <w:pPr>
              <w:spacing w:after="0" w:line="259" w:lineRule="auto"/>
              <w:ind w:left="4"/>
              <w:jc w:val="center"/>
              <w:rPr>
                <w:rFonts w:ascii="Times New Roman" w:hAnsi="Times New Roman"/>
                <w:b/>
                <w:bCs/>
                <w:color w:val="000000"/>
                <w:sz w:val="24"/>
                <w:lang w:val="en-US" w:eastAsia="en-US"/>
              </w:rPr>
            </w:pPr>
            <w:r w:rsidRPr="00737E7C">
              <w:rPr>
                <w:rFonts w:ascii="Times New Roman" w:hAnsi="Times New Roman"/>
                <w:b/>
                <w:bCs/>
                <w:color w:val="000000"/>
                <w:sz w:val="24"/>
                <w:lang w:val="en-US" w:eastAsia="en-US"/>
              </w:rPr>
              <w:t>3</w:t>
            </w:r>
          </w:p>
        </w:tc>
        <w:tc>
          <w:tcPr>
            <w:tcW w:w="2400" w:type="dxa"/>
            <w:tcBorders>
              <w:top w:val="single" w:sz="3" w:space="0" w:color="000000"/>
              <w:left w:val="single" w:sz="3" w:space="0" w:color="000000"/>
              <w:bottom w:val="single" w:sz="3" w:space="0" w:color="000000"/>
              <w:right w:val="single" w:sz="3" w:space="0" w:color="000000"/>
            </w:tcBorders>
            <w:shd w:val="clear" w:color="auto" w:fill="auto"/>
          </w:tcPr>
          <w:p w14:paraId="6C260A6B" w14:textId="77777777" w:rsidR="00611C38" w:rsidRPr="00737E7C" w:rsidRDefault="002543EE" w:rsidP="00AB6B4F">
            <w:pPr>
              <w:spacing w:after="0" w:line="259" w:lineRule="auto"/>
              <w:ind w:left="7"/>
              <w:jc w:val="center"/>
              <w:rPr>
                <w:rFonts w:ascii="Times New Roman" w:hAnsi="Times New Roman"/>
                <w:b/>
                <w:bCs/>
                <w:color w:val="000000"/>
                <w:sz w:val="24"/>
                <w:lang w:val="en-US" w:eastAsia="en-US"/>
              </w:rPr>
            </w:pPr>
            <w:r w:rsidRPr="00737E7C">
              <w:rPr>
                <w:rFonts w:ascii="Times New Roman" w:hAnsi="Times New Roman"/>
                <w:b/>
                <w:bCs/>
                <w:color w:val="000000"/>
                <w:sz w:val="24"/>
                <w:lang w:val="en-US" w:eastAsia="en-US"/>
              </w:rPr>
              <w:t>4</w:t>
            </w:r>
          </w:p>
        </w:tc>
        <w:tc>
          <w:tcPr>
            <w:tcW w:w="1276" w:type="dxa"/>
            <w:tcBorders>
              <w:top w:val="single" w:sz="3" w:space="0" w:color="000000"/>
              <w:left w:val="single" w:sz="3" w:space="0" w:color="000000"/>
              <w:bottom w:val="single" w:sz="3" w:space="0" w:color="000000"/>
              <w:right w:val="single" w:sz="3" w:space="0" w:color="000000"/>
            </w:tcBorders>
          </w:tcPr>
          <w:p w14:paraId="0A6A92CD" w14:textId="77777777" w:rsidR="00611C38" w:rsidRPr="00737E7C" w:rsidRDefault="00AC6C2E" w:rsidP="00AB6B4F">
            <w:pPr>
              <w:spacing w:after="0" w:line="259" w:lineRule="auto"/>
              <w:ind w:left="7"/>
              <w:jc w:val="center"/>
              <w:rPr>
                <w:rFonts w:ascii="Times New Roman" w:hAnsi="Times New Roman"/>
                <w:b/>
                <w:bCs/>
                <w:color w:val="000000"/>
                <w:sz w:val="24"/>
                <w:lang w:eastAsia="en-US"/>
              </w:rPr>
            </w:pPr>
            <w:r w:rsidRPr="00737E7C">
              <w:rPr>
                <w:rFonts w:ascii="Times New Roman" w:hAnsi="Times New Roman"/>
                <w:b/>
                <w:bCs/>
                <w:color w:val="000000"/>
                <w:sz w:val="24"/>
                <w:lang w:eastAsia="en-US"/>
              </w:rPr>
              <w:t>5</w:t>
            </w:r>
          </w:p>
        </w:tc>
      </w:tr>
      <w:tr w:rsidR="000F3586" w14:paraId="623F3DF6" w14:textId="77777777" w:rsidTr="003775BD">
        <w:trPr>
          <w:trHeight w:val="286"/>
        </w:trPr>
        <w:tc>
          <w:tcPr>
            <w:tcW w:w="10207" w:type="dxa"/>
            <w:gridSpan w:val="2"/>
            <w:tcBorders>
              <w:top w:val="single" w:sz="3" w:space="0" w:color="000000"/>
              <w:left w:val="single" w:sz="3" w:space="0" w:color="000000"/>
              <w:bottom w:val="single" w:sz="3" w:space="0" w:color="000000"/>
              <w:right w:val="single" w:sz="3" w:space="0" w:color="000000"/>
            </w:tcBorders>
            <w:shd w:val="clear" w:color="auto" w:fill="auto"/>
          </w:tcPr>
          <w:p w14:paraId="34F3C117" w14:textId="77777777" w:rsidR="00611C38" w:rsidRPr="00AB6B4F" w:rsidRDefault="002543EE" w:rsidP="00AB6B4F">
            <w:pPr>
              <w:spacing w:after="0" w:line="259" w:lineRule="auto"/>
              <w:ind w:left="83"/>
              <w:rPr>
                <w:rFonts w:ascii="Times New Roman" w:hAnsi="Times New Roman"/>
                <w:color w:val="000000"/>
                <w:sz w:val="24"/>
                <w:lang w:eastAsia="en-US"/>
              </w:rPr>
            </w:pPr>
            <w:r w:rsidRPr="00AB6B4F">
              <w:rPr>
                <w:rFonts w:ascii="Times New Roman" w:hAnsi="Times New Roman"/>
                <w:b/>
                <w:color w:val="000000"/>
                <w:sz w:val="24"/>
                <w:lang w:eastAsia="en-US"/>
              </w:rPr>
              <w:t xml:space="preserve">Раздел 1. Оформление чертежей и геометрическое черчение </w:t>
            </w:r>
          </w:p>
        </w:tc>
        <w:tc>
          <w:tcPr>
            <w:tcW w:w="1539" w:type="dxa"/>
            <w:tcBorders>
              <w:top w:val="single" w:sz="3" w:space="0" w:color="000000"/>
              <w:left w:val="single" w:sz="3" w:space="0" w:color="000000"/>
              <w:bottom w:val="single" w:sz="4" w:space="0" w:color="auto"/>
              <w:right w:val="single" w:sz="3" w:space="0" w:color="000000"/>
            </w:tcBorders>
            <w:shd w:val="clear" w:color="auto" w:fill="auto"/>
          </w:tcPr>
          <w:p w14:paraId="0643532B" w14:textId="77777777" w:rsidR="00611C38" w:rsidRPr="00AB6B4F" w:rsidRDefault="00405E74" w:rsidP="00405E74">
            <w:pPr>
              <w:spacing w:after="0" w:line="259" w:lineRule="auto"/>
              <w:ind w:left="83"/>
              <w:jc w:val="center"/>
              <w:rPr>
                <w:rFonts w:ascii="Times New Roman" w:hAnsi="Times New Roman"/>
                <w:color w:val="000000"/>
                <w:sz w:val="24"/>
                <w:lang w:val="en-US" w:eastAsia="en-US"/>
              </w:rPr>
            </w:pPr>
            <w:r>
              <w:rPr>
                <w:rFonts w:ascii="Times New Roman" w:hAnsi="Times New Roman"/>
                <w:b/>
                <w:color w:val="000000"/>
                <w:sz w:val="24"/>
                <w:lang w:eastAsia="en-US"/>
              </w:rPr>
              <w:t>12</w:t>
            </w:r>
          </w:p>
        </w:tc>
        <w:tc>
          <w:tcPr>
            <w:tcW w:w="2400" w:type="dxa"/>
            <w:tcBorders>
              <w:top w:val="single" w:sz="3" w:space="0" w:color="000000"/>
              <w:left w:val="single" w:sz="3" w:space="0" w:color="000000"/>
              <w:bottom w:val="single" w:sz="4" w:space="0" w:color="auto"/>
              <w:right w:val="single" w:sz="3" w:space="0" w:color="000000"/>
            </w:tcBorders>
            <w:shd w:val="clear" w:color="auto" w:fill="auto"/>
          </w:tcPr>
          <w:p w14:paraId="5FDA5ADB" w14:textId="77777777" w:rsidR="00611C38" w:rsidRPr="00AB6B4F" w:rsidRDefault="002543EE" w:rsidP="00AB6B4F">
            <w:pPr>
              <w:spacing w:after="0" w:line="259" w:lineRule="auto"/>
              <w:ind w:left="84"/>
              <w:rPr>
                <w:rFonts w:ascii="Times New Roman" w:hAnsi="Times New Roman"/>
                <w:color w:val="000000"/>
                <w:sz w:val="24"/>
                <w:lang w:val="en-US" w:eastAsia="en-US"/>
              </w:rPr>
            </w:pPr>
            <w:r w:rsidRPr="00AB6B4F">
              <w:rPr>
                <w:rFonts w:ascii="Times New Roman" w:hAnsi="Times New Roman"/>
                <w:b/>
                <w:color w:val="000000"/>
                <w:sz w:val="24"/>
                <w:lang w:val="en-US" w:eastAsia="en-US"/>
              </w:rPr>
              <w:t xml:space="preserve"> </w:t>
            </w:r>
          </w:p>
        </w:tc>
        <w:tc>
          <w:tcPr>
            <w:tcW w:w="1276" w:type="dxa"/>
            <w:tcBorders>
              <w:top w:val="single" w:sz="3" w:space="0" w:color="000000"/>
              <w:left w:val="single" w:sz="3" w:space="0" w:color="000000"/>
              <w:bottom w:val="single" w:sz="4" w:space="0" w:color="auto"/>
              <w:right w:val="single" w:sz="3" w:space="0" w:color="000000"/>
            </w:tcBorders>
          </w:tcPr>
          <w:p w14:paraId="56DC7347" w14:textId="77777777" w:rsidR="00611C38" w:rsidRPr="00AB6B4F" w:rsidRDefault="00611C38" w:rsidP="00AB6B4F">
            <w:pPr>
              <w:spacing w:after="14" w:line="259" w:lineRule="auto"/>
              <w:ind w:left="84"/>
              <w:rPr>
                <w:rFonts w:ascii="Times New Roman" w:hAnsi="Times New Roman"/>
                <w:color w:val="000000"/>
                <w:sz w:val="24"/>
                <w:lang w:eastAsia="en-US"/>
              </w:rPr>
            </w:pPr>
          </w:p>
        </w:tc>
      </w:tr>
      <w:tr w:rsidR="000F3586" w14:paraId="7D181834" w14:textId="77777777" w:rsidTr="003775BD">
        <w:trPr>
          <w:trHeight w:val="286"/>
        </w:trPr>
        <w:tc>
          <w:tcPr>
            <w:tcW w:w="25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F38F809" w14:textId="77777777" w:rsidR="00B06849" w:rsidRPr="00AB6B4F" w:rsidRDefault="002543EE" w:rsidP="00AB6B4F">
            <w:pPr>
              <w:spacing w:after="0" w:line="259" w:lineRule="auto"/>
              <w:ind w:left="83"/>
              <w:rPr>
                <w:rFonts w:ascii="Times New Roman" w:hAnsi="Times New Roman"/>
                <w:color w:val="000000"/>
                <w:sz w:val="24"/>
                <w:lang w:eastAsia="en-US"/>
              </w:rPr>
            </w:pPr>
            <w:r w:rsidRPr="00AB6B4F">
              <w:rPr>
                <w:rFonts w:ascii="Times New Roman" w:hAnsi="Times New Roman"/>
                <w:color w:val="000000"/>
                <w:sz w:val="24"/>
                <w:lang w:eastAsia="en-US"/>
              </w:rPr>
              <w:t xml:space="preserve">Тема 1.1. </w:t>
            </w:r>
          </w:p>
          <w:p w14:paraId="379039CD" w14:textId="77777777" w:rsidR="00B06849" w:rsidRPr="00AB6B4F" w:rsidRDefault="002543EE" w:rsidP="00B20E33">
            <w:pPr>
              <w:spacing w:after="0" w:line="257" w:lineRule="auto"/>
              <w:ind w:left="83"/>
              <w:rPr>
                <w:rFonts w:ascii="Times New Roman" w:hAnsi="Times New Roman"/>
                <w:color w:val="000000"/>
                <w:sz w:val="24"/>
                <w:lang w:eastAsia="en-US"/>
              </w:rPr>
            </w:pPr>
            <w:r w:rsidRPr="00AB6B4F">
              <w:rPr>
                <w:rFonts w:ascii="Times New Roman" w:hAnsi="Times New Roman"/>
                <w:color w:val="000000"/>
                <w:sz w:val="24"/>
                <w:lang w:eastAsia="en-US"/>
              </w:rPr>
              <w:t xml:space="preserve">Основные сведения по </w:t>
            </w:r>
            <w:r w:rsidRPr="00AB6B4F">
              <w:rPr>
                <w:rFonts w:ascii="Times New Roman" w:hAnsi="Times New Roman"/>
                <w:color w:val="000000"/>
                <w:sz w:val="24"/>
                <w:lang w:eastAsia="en-US"/>
              </w:rPr>
              <w:t>оформлению чертежей</w:t>
            </w:r>
            <w:r w:rsidRPr="00AB6B4F">
              <w:rPr>
                <w:rFonts w:ascii="Times New Roman" w:hAnsi="Times New Roman"/>
                <w:i/>
                <w:color w:val="000000"/>
                <w:sz w:val="24"/>
                <w:lang w:eastAsia="en-US"/>
              </w:rPr>
              <w:t xml:space="preserve"> </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330640B8" w14:textId="77777777" w:rsidR="00B06849" w:rsidRPr="00AB6B4F" w:rsidRDefault="002543EE" w:rsidP="00AB6B4F">
            <w:pPr>
              <w:spacing w:after="0" w:line="259" w:lineRule="auto"/>
              <w:ind w:left="84"/>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4" w:space="0" w:color="auto"/>
              <w:left w:val="single" w:sz="3" w:space="0" w:color="000000"/>
              <w:bottom w:val="single" w:sz="3" w:space="0" w:color="000000"/>
              <w:right w:val="single" w:sz="3" w:space="0" w:color="000000"/>
            </w:tcBorders>
            <w:shd w:val="clear" w:color="auto" w:fill="auto"/>
          </w:tcPr>
          <w:p w14:paraId="11EDA51E" w14:textId="77777777" w:rsidR="00B06849" w:rsidRPr="00EC0B01" w:rsidRDefault="002543EE" w:rsidP="00EC0B01">
            <w:pPr>
              <w:spacing w:after="0" w:line="259" w:lineRule="auto"/>
              <w:ind w:left="83"/>
              <w:jc w:val="center"/>
              <w:rPr>
                <w:rFonts w:ascii="Times New Roman" w:hAnsi="Times New Roman"/>
                <w:color w:val="000000"/>
                <w:sz w:val="24"/>
                <w:lang w:eastAsia="en-US"/>
              </w:rPr>
            </w:pPr>
            <w:r>
              <w:rPr>
                <w:rFonts w:ascii="Times New Roman" w:hAnsi="Times New Roman"/>
                <w:color w:val="000000"/>
                <w:sz w:val="24"/>
                <w:lang w:eastAsia="en-US"/>
              </w:rPr>
              <w:t>2</w:t>
            </w:r>
          </w:p>
        </w:tc>
        <w:tc>
          <w:tcPr>
            <w:tcW w:w="2400" w:type="dxa"/>
            <w:vMerge w:val="restart"/>
            <w:tcBorders>
              <w:top w:val="single" w:sz="4" w:space="0" w:color="auto"/>
              <w:left w:val="single" w:sz="3" w:space="0" w:color="000000"/>
              <w:right w:val="single" w:sz="3" w:space="0" w:color="000000"/>
            </w:tcBorders>
            <w:shd w:val="clear" w:color="auto" w:fill="auto"/>
          </w:tcPr>
          <w:p w14:paraId="64E4344E" w14:textId="77777777" w:rsidR="00B06849" w:rsidRPr="00AB6B4F" w:rsidRDefault="002543EE" w:rsidP="00B06849">
            <w:pPr>
              <w:spacing w:after="0"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01.</w:t>
            </w:r>
          </w:p>
          <w:p w14:paraId="21B78E52" w14:textId="77777777" w:rsidR="00B06849" w:rsidRDefault="002543EE" w:rsidP="00B06849">
            <w:pPr>
              <w:spacing w:after="0"/>
              <w:jc w:val="center"/>
              <w:rPr>
                <w:rFonts w:ascii="Times New Roman" w:hAnsi="Times New Roman"/>
                <w:color w:val="000000"/>
                <w:sz w:val="24"/>
                <w:lang w:eastAsia="en-US"/>
              </w:rPr>
            </w:pPr>
            <w:r w:rsidRPr="00AB6B4F">
              <w:rPr>
                <w:rFonts w:ascii="Times New Roman" w:hAnsi="Times New Roman"/>
                <w:color w:val="000000"/>
                <w:sz w:val="24"/>
                <w:lang w:eastAsia="en-US"/>
              </w:rPr>
              <w:t xml:space="preserve">ОК 02. </w:t>
            </w:r>
          </w:p>
          <w:p w14:paraId="19DBAE8B" w14:textId="77777777" w:rsidR="00B06849" w:rsidRPr="00AB6B4F" w:rsidRDefault="002543EE" w:rsidP="00B06849">
            <w:pPr>
              <w:spacing w:after="0"/>
              <w:jc w:val="center"/>
              <w:rPr>
                <w:rFonts w:ascii="Times New Roman" w:hAnsi="Times New Roman"/>
                <w:color w:val="000000"/>
                <w:sz w:val="24"/>
                <w:lang w:eastAsia="en-US"/>
              </w:rPr>
            </w:pPr>
            <w:r w:rsidRPr="00AB6B4F">
              <w:rPr>
                <w:rFonts w:ascii="Times New Roman" w:hAnsi="Times New Roman"/>
                <w:color w:val="000000"/>
                <w:sz w:val="24"/>
                <w:lang w:eastAsia="en-US"/>
              </w:rPr>
              <w:t>ОК 04.</w:t>
            </w:r>
          </w:p>
          <w:p w14:paraId="1BC3BA4E" w14:textId="77777777" w:rsidR="00B06849" w:rsidRPr="00AB6B4F" w:rsidRDefault="002543EE" w:rsidP="00B06849">
            <w:pPr>
              <w:spacing w:after="19"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05.</w:t>
            </w:r>
          </w:p>
          <w:p w14:paraId="3ECEF177" w14:textId="77777777" w:rsidR="00B06849" w:rsidRPr="00AB6B4F" w:rsidRDefault="002543EE" w:rsidP="00B06849">
            <w:pPr>
              <w:spacing w:after="19"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09.</w:t>
            </w:r>
          </w:p>
          <w:p w14:paraId="241245BD" w14:textId="77777777" w:rsidR="00B06849" w:rsidRDefault="002543EE" w:rsidP="00B06849">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 xml:space="preserve">ОК 10. </w:t>
            </w:r>
          </w:p>
          <w:p w14:paraId="6C0A1F87" w14:textId="77777777" w:rsidR="00B06849" w:rsidRDefault="002543EE" w:rsidP="00B06849">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1.2</w:t>
            </w:r>
          </w:p>
          <w:p w14:paraId="5B685CE7" w14:textId="77777777" w:rsidR="00B06849" w:rsidRDefault="002543EE" w:rsidP="00B06849">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1.3</w:t>
            </w:r>
          </w:p>
          <w:p w14:paraId="4DC0E242" w14:textId="77777777" w:rsidR="00B06849" w:rsidRDefault="002543EE" w:rsidP="00B06849">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2.1</w:t>
            </w:r>
          </w:p>
          <w:p w14:paraId="7BB4DDBB" w14:textId="77777777" w:rsidR="00B06849" w:rsidRPr="00AB6B4F" w:rsidRDefault="002543EE" w:rsidP="00B06849">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2.2</w:t>
            </w:r>
          </w:p>
          <w:p w14:paraId="64AB5461" w14:textId="77777777" w:rsidR="00B06849" w:rsidRPr="00AB6B4F" w:rsidRDefault="002543EE" w:rsidP="00B06849">
            <w:pPr>
              <w:spacing w:after="0" w:line="259" w:lineRule="auto"/>
              <w:jc w:val="center"/>
              <w:rPr>
                <w:rFonts w:ascii="Times New Roman" w:hAnsi="Times New Roman"/>
                <w:color w:val="000000"/>
                <w:sz w:val="24"/>
                <w:lang w:val="en-US" w:eastAsia="en-US"/>
              </w:rPr>
            </w:pPr>
            <w:r w:rsidRPr="00AB6B4F">
              <w:rPr>
                <w:rFonts w:ascii="Times New Roman" w:hAnsi="Times New Roman"/>
                <w:color w:val="000000"/>
                <w:sz w:val="24"/>
                <w:lang w:val="en-US" w:eastAsia="en-US"/>
              </w:rPr>
              <w:t>ПК 3.3</w:t>
            </w:r>
          </w:p>
          <w:p w14:paraId="1BD0FA69" w14:textId="77777777" w:rsidR="00B06849" w:rsidRPr="00AB6B4F" w:rsidRDefault="00B06849" w:rsidP="00737E7C">
            <w:pPr>
              <w:spacing w:after="0" w:line="259" w:lineRule="auto"/>
              <w:ind w:left="83"/>
              <w:jc w:val="center"/>
              <w:rPr>
                <w:rFonts w:ascii="Times New Roman" w:hAnsi="Times New Roman"/>
                <w:color w:val="000000"/>
                <w:sz w:val="24"/>
                <w:lang w:val="en-US" w:eastAsia="en-US"/>
              </w:rPr>
            </w:pPr>
          </w:p>
        </w:tc>
        <w:tc>
          <w:tcPr>
            <w:tcW w:w="1276" w:type="dxa"/>
            <w:vMerge w:val="restart"/>
            <w:tcBorders>
              <w:top w:val="single" w:sz="4" w:space="0" w:color="auto"/>
              <w:left w:val="single" w:sz="3" w:space="0" w:color="000000"/>
              <w:right w:val="single" w:sz="3" w:space="0" w:color="000000"/>
            </w:tcBorders>
          </w:tcPr>
          <w:p w14:paraId="3B235A92"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656775E"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4E2E334E"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D730F3A"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221C0062"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747810D"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7D2E9434"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EF88FD7"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20B31C2D"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124CA193"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20DF32DC"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2DAEED14"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2AC9D2DC"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05.01</w:t>
            </w:r>
          </w:p>
          <w:p w14:paraId="1BAB1D69"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0E9416AB"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2366992"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5C7D02DE"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42E3F004"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D7B9C79"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4A2EB1B0"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C637DB5"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0FDA819E"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CAB3D6D" w14:textId="77777777" w:rsidR="00B06849" w:rsidRPr="0098294B" w:rsidRDefault="002543EE" w:rsidP="00B0684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60604CD2"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69700667"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09B28FC3"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2241E65C"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552F2BF1"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0DB59232"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9B6533F"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32A44B83"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63F1C032"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4C6735AD"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2E82FCD3"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229EF5C"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4DD08BEA"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549474A3"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5E4B68E1"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0E036D83"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348CF20A"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3.3.01</w:t>
            </w:r>
            <w:r>
              <w:rPr>
                <w:rFonts w:ascii="Times New Roman" w:hAnsi="Times New Roman"/>
                <w:color w:val="000000"/>
                <w:sz w:val="24"/>
                <w:szCs w:val="24"/>
              </w:rPr>
              <w:t>-</w:t>
            </w:r>
          </w:p>
          <w:p w14:paraId="1E2E2CFF"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6C80F16D" w14:textId="77777777" w:rsidR="00B06849" w:rsidRPr="005D694F"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29BAC4AE" w14:textId="77777777" w:rsidR="00B06849" w:rsidRPr="00B06849" w:rsidRDefault="002543EE" w:rsidP="00B0684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tc>
      </w:tr>
      <w:tr w:rsidR="000F3586" w14:paraId="26C8F3F1" w14:textId="77777777" w:rsidTr="003775BD">
        <w:trPr>
          <w:trHeight w:val="286"/>
        </w:trPr>
        <w:tc>
          <w:tcPr>
            <w:tcW w:w="2533" w:type="dxa"/>
            <w:vMerge/>
            <w:tcBorders>
              <w:top w:val="nil"/>
              <w:left w:val="single" w:sz="3" w:space="0" w:color="000000"/>
              <w:bottom w:val="nil"/>
              <w:right w:val="single" w:sz="3" w:space="0" w:color="000000"/>
            </w:tcBorders>
            <w:shd w:val="clear" w:color="auto" w:fill="auto"/>
          </w:tcPr>
          <w:p w14:paraId="206590A8"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736B49FB" w14:textId="77777777" w:rsidR="00B06849" w:rsidRPr="00AB6B4F" w:rsidRDefault="002543EE" w:rsidP="00B20E33">
            <w:pPr>
              <w:spacing w:after="0" w:line="259" w:lineRule="auto"/>
              <w:ind w:left="84"/>
              <w:jc w:val="both"/>
              <w:rPr>
                <w:rFonts w:ascii="Times New Roman" w:hAnsi="Times New Roman"/>
                <w:color w:val="000000"/>
                <w:sz w:val="24"/>
                <w:lang w:val="en-US" w:eastAsia="en-US"/>
              </w:rPr>
            </w:pPr>
            <w:r w:rsidRPr="00AB6B4F">
              <w:rPr>
                <w:rFonts w:ascii="Times New Roman" w:hAnsi="Times New Roman"/>
                <w:color w:val="000000"/>
                <w:sz w:val="24"/>
                <w:lang w:eastAsia="en-US"/>
              </w:rPr>
              <w:t xml:space="preserve">1. Содержание курса, его цели и задачи. </w:t>
            </w:r>
            <w:proofErr w:type="spellStart"/>
            <w:r w:rsidRPr="00AB6B4F">
              <w:rPr>
                <w:rFonts w:ascii="Times New Roman" w:hAnsi="Times New Roman"/>
                <w:color w:val="000000"/>
                <w:sz w:val="24"/>
                <w:lang w:val="en-US" w:eastAsia="en-US"/>
              </w:rPr>
              <w:t>Значимость</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чертежей</w:t>
            </w:r>
            <w:proofErr w:type="spellEnd"/>
            <w:r w:rsidRPr="00AB6B4F">
              <w:rPr>
                <w:rFonts w:ascii="Times New Roman" w:hAnsi="Times New Roman"/>
                <w:color w:val="000000"/>
                <w:sz w:val="24"/>
                <w:lang w:val="en-US" w:eastAsia="en-US"/>
              </w:rPr>
              <w:t xml:space="preserve"> в </w:t>
            </w:r>
            <w:proofErr w:type="spellStart"/>
            <w:r w:rsidRPr="00AB6B4F">
              <w:rPr>
                <w:rFonts w:ascii="Times New Roman" w:hAnsi="Times New Roman"/>
                <w:color w:val="000000"/>
                <w:sz w:val="24"/>
                <w:lang w:val="en-US" w:eastAsia="en-US"/>
              </w:rPr>
              <w:t>профессии</w:t>
            </w:r>
            <w:proofErr w:type="spellEnd"/>
            <w:r w:rsidRPr="00AB6B4F">
              <w:rPr>
                <w:rFonts w:ascii="Times New Roman" w:hAnsi="Times New Roman"/>
                <w:color w:val="000000"/>
                <w:sz w:val="24"/>
                <w:lang w:val="en-US" w:eastAsia="en-US"/>
              </w:rPr>
              <w:t xml:space="preserve"> </w:t>
            </w:r>
          </w:p>
        </w:tc>
        <w:tc>
          <w:tcPr>
            <w:tcW w:w="1539" w:type="dxa"/>
            <w:vMerge/>
            <w:tcBorders>
              <w:top w:val="nil"/>
              <w:left w:val="single" w:sz="3" w:space="0" w:color="000000"/>
              <w:bottom w:val="nil"/>
              <w:right w:val="single" w:sz="3" w:space="0" w:color="000000"/>
            </w:tcBorders>
            <w:shd w:val="clear" w:color="auto" w:fill="auto"/>
          </w:tcPr>
          <w:p w14:paraId="760210ED" w14:textId="77777777" w:rsidR="00B06849" w:rsidRPr="00AB6B4F" w:rsidRDefault="00B06849" w:rsidP="00EC0B01">
            <w:pPr>
              <w:spacing w:after="123" w:line="259" w:lineRule="auto"/>
              <w:jc w:val="center"/>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48503FEB"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49B102E5"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39D144C4" w14:textId="77777777" w:rsidTr="003775BD">
        <w:trPr>
          <w:trHeight w:val="312"/>
        </w:trPr>
        <w:tc>
          <w:tcPr>
            <w:tcW w:w="2533" w:type="dxa"/>
            <w:vMerge/>
            <w:tcBorders>
              <w:top w:val="nil"/>
              <w:left w:val="single" w:sz="3" w:space="0" w:color="000000"/>
              <w:bottom w:val="nil"/>
              <w:right w:val="single" w:sz="3" w:space="0" w:color="000000"/>
            </w:tcBorders>
            <w:shd w:val="clear" w:color="auto" w:fill="auto"/>
          </w:tcPr>
          <w:p w14:paraId="06433BD9"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C5B9865"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История развития чертежа. Роль чертежей в машиностроении </w:t>
            </w:r>
          </w:p>
        </w:tc>
        <w:tc>
          <w:tcPr>
            <w:tcW w:w="1539" w:type="dxa"/>
            <w:vMerge/>
            <w:tcBorders>
              <w:top w:val="nil"/>
              <w:left w:val="single" w:sz="3" w:space="0" w:color="000000"/>
              <w:bottom w:val="nil"/>
              <w:right w:val="single" w:sz="3" w:space="0" w:color="000000"/>
            </w:tcBorders>
            <w:shd w:val="clear" w:color="auto" w:fill="auto"/>
          </w:tcPr>
          <w:p w14:paraId="40F24D1B" w14:textId="77777777" w:rsidR="00B06849" w:rsidRPr="00AB6B4F" w:rsidRDefault="00B06849"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A84ECA9"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4877DFCB"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1508B705" w14:textId="77777777" w:rsidTr="003775BD">
        <w:trPr>
          <w:trHeight w:val="562"/>
        </w:trPr>
        <w:tc>
          <w:tcPr>
            <w:tcW w:w="2533" w:type="dxa"/>
            <w:vMerge/>
            <w:tcBorders>
              <w:top w:val="nil"/>
              <w:left w:val="single" w:sz="3" w:space="0" w:color="000000"/>
              <w:bottom w:val="nil"/>
              <w:right w:val="single" w:sz="3" w:space="0" w:color="000000"/>
            </w:tcBorders>
            <w:shd w:val="clear" w:color="auto" w:fill="auto"/>
          </w:tcPr>
          <w:p w14:paraId="2C47DAC3"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BA03039"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color w:val="000000"/>
                <w:sz w:val="24"/>
                <w:lang w:eastAsia="en-US"/>
              </w:rPr>
              <w:t>3. Госуд</w:t>
            </w:r>
            <w:r w:rsidRPr="00AB6B4F">
              <w:rPr>
                <w:rFonts w:ascii="Times New Roman" w:hAnsi="Times New Roman"/>
                <w:color w:val="000000"/>
                <w:sz w:val="24"/>
                <w:lang w:eastAsia="en-US"/>
              </w:rPr>
              <w:t xml:space="preserve">арственные стандарты на составление и оформление чертежей. Формат. Основная надпись. Типы линий чертежа.  Общие правила нанесения размеров на чертежах </w:t>
            </w:r>
          </w:p>
        </w:tc>
        <w:tc>
          <w:tcPr>
            <w:tcW w:w="1539" w:type="dxa"/>
            <w:vMerge/>
            <w:tcBorders>
              <w:top w:val="nil"/>
              <w:left w:val="single" w:sz="3" w:space="0" w:color="000000"/>
              <w:bottom w:val="nil"/>
              <w:right w:val="single" w:sz="3" w:space="0" w:color="000000"/>
            </w:tcBorders>
            <w:shd w:val="clear" w:color="auto" w:fill="auto"/>
          </w:tcPr>
          <w:p w14:paraId="2B66DC31" w14:textId="77777777" w:rsidR="00B06849" w:rsidRPr="00AB6B4F" w:rsidRDefault="00B06849"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41A0358"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4FEFBA5"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5C67FF49" w14:textId="77777777" w:rsidTr="003775BD">
        <w:trPr>
          <w:trHeight w:val="331"/>
        </w:trPr>
        <w:tc>
          <w:tcPr>
            <w:tcW w:w="2533" w:type="dxa"/>
            <w:vMerge/>
            <w:tcBorders>
              <w:top w:val="nil"/>
              <w:left w:val="single" w:sz="3" w:space="0" w:color="000000"/>
              <w:bottom w:val="nil"/>
              <w:right w:val="single" w:sz="3" w:space="0" w:color="000000"/>
            </w:tcBorders>
            <w:shd w:val="clear" w:color="auto" w:fill="auto"/>
          </w:tcPr>
          <w:p w14:paraId="0A61F8A3"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6B8C3312"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4. Стандартные масштабы чертежей: масштаб уменьшения, масштаб увеличения </w:t>
            </w:r>
          </w:p>
        </w:tc>
        <w:tc>
          <w:tcPr>
            <w:tcW w:w="1539" w:type="dxa"/>
            <w:vMerge/>
            <w:tcBorders>
              <w:top w:val="nil"/>
              <w:left w:val="single" w:sz="3" w:space="0" w:color="000000"/>
              <w:bottom w:val="nil"/>
              <w:right w:val="single" w:sz="3" w:space="0" w:color="000000"/>
            </w:tcBorders>
            <w:shd w:val="clear" w:color="auto" w:fill="auto"/>
          </w:tcPr>
          <w:p w14:paraId="7C9019AB" w14:textId="77777777" w:rsidR="00B06849" w:rsidRPr="00AB6B4F" w:rsidRDefault="00B06849"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3F35B71F"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0ABEFFCD"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2A75CD70" w14:textId="77777777" w:rsidTr="003775BD">
        <w:trPr>
          <w:trHeight w:val="307"/>
        </w:trPr>
        <w:tc>
          <w:tcPr>
            <w:tcW w:w="2533" w:type="dxa"/>
            <w:vMerge/>
            <w:tcBorders>
              <w:top w:val="nil"/>
              <w:left w:val="single" w:sz="3" w:space="0" w:color="000000"/>
              <w:bottom w:val="nil"/>
              <w:right w:val="single" w:sz="3" w:space="0" w:color="000000"/>
            </w:tcBorders>
            <w:shd w:val="clear" w:color="auto" w:fill="auto"/>
          </w:tcPr>
          <w:p w14:paraId="1CB98CFB"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5623D85"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5. </w:t>
            </w:r>
            <w:r w:rsidRPr="00AB6B4F">
              <w:rPr>
                <w:rFonts w:ascii="Times New Roman" w:hAnsi="Times New Roman"/>
                <w:color w:val="000000"/>
                <w:sz w:val="24"/>
                <w:lang w:eastAsia="en-US"/>
              </w:rPr>
              <w:t xml:space="preserve">Инструменты и материалы для черчения </w:t>
            </w:r>
          </w:p>
        </w:tc>
        <w:tc>
          <w:tcPr>
            <w:tcW w:w="1539" w:type="dxa"/>
            <w:vMerge/>
            <w:tcBorders>
              <w:top w:val="nil"/>
              <w:left w:val="single" w:sz="3" w:space="0" w:color="000000"/>
              <w:bottom w:val="single" w:sz="3" w:space="0" w:color="000000"/>
              <w:right w:val="single" w:sz="3" w:space="0" w:color="000000"/>
            </w:tcBorders>
            <w:shd w:val="clear" w:color="auto" w:fill="auto"/>
          </w:tcPr>
          <w:p w14:paraId="74DEE3F7" w14:textId="77777777" w:rsidR="00B06849" w:rsidRPr="00AB6B4F" w:rsidRDefault="00B06849"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5DC73F7"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559A0AD"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2FE49B62" w14:textId="77777777" w:rsidTr="003775BD">
        <w:trPr>
          <w:trHeight w:val="286"/>
        </w:trPr>
        <w:tc>
          <w:tcPr>
            <w:tcW w:w="2533" w:type="dxa"/>
            <w:vMerge/>
            <w:tcBorders>
              <w:top w:val="nil"/>
              <w:left w:val="single" w:sz="3" w:space="0" w:color="000000"/>
              <w:bottom w:val="nil"/>
              <w:right w:val="single" w:sz="3" w:space="0" w:color="000000"/>
            </w:tcBorders>
            <w:shd w:val="clear" w:color="auto" w:fill="auto"/>
          </w:tcPr>
          <w:p w14:paraId="04570B32"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A5537E9"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val="restart"/>
            <w:tcBorders>
              <w:top w:val="single" w:sz="3" w:space="0" w:color="000000"/>
              <w:left w:val="single" w:sz="3" w:space="0" w:color="000000"/>
              <w:right w:val="single" w:sz="3" w:space="0" w:color="000000"/>
            </w:tcBorders>
            <w:shd w:val="clear" w:color="auto" w:fill="auto"/>
          </w:tcPr>
          <w:p w14:paraId="524EA8B4" w14:textId="77777777" w:rsidR="00B06849" w:rsidRPr="00405E74" w:rsidRDefault="002543EE" w:rsidP="00EC0B01">
            <w:pPr>
              <w:spacing w:after="0" w:line="259" w:lineRule="auto"/>
              <w:ind w:left="83"/>
              <w:jc w:val="center"/>
              <w:rPr>
                <w:rFonts w:ascii="Times New Roman" w:hAnsi="Times New Roman"/>
                <w:color w:val="000000"/>
                <w:sz w:val="24"/>
                <w:lang w:eastAsia="en-US"/>
              </w:rPr>
            </w:pPr>
            <w:r>
              <w:rPr>
                <w:rFonts w:ascii="Times New Roman" w:hAnsi="Times New Roman"/>
                <w:color w:val="000000"/>
                <w:sz w:val="24"/>
                <w:lang w:eastAsia="en-US"/>
              </w:rPr>
              <w:t>4</w:t>
            </w:r>
          </w:p>
        </w:tc>
        <w:tc>
          <w:tcPr>
            <w:tcW w:w="2400" w:type="dxa"/>
            <w:vMerge/>
            <w:tcBorders>
              <w:left w:val="single" w:sz="3" w:space="0" w:color="000000"/>
              <w:right w:val="single" w:sz="3" w:space="0" w:color="000000"/>
            </w:tcBorders>
            <w:shd w:val="clear" w:color="auto" w:fill="auto"/>
          </w:tcPr>
          <w:p w14:paraId="2EAAF109"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6EEDB278"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052D441B" w14:textId="77777777" w:rsidTr="003775BD">
        <w:trPr>
          <w:trHeight w:val="286"/>
        </w:trPr>
        <w:tc>
          <w:tcPr>
            <w:tcW w:w="2533" w:type="dxa"/>
            <w:vMerge/>
            <w:tcBorders>
              <w:top w:val="nil"/>
              <w:left w:val="single" w:sz="3" w:space="0" w:color="000000"/>
              <w:bottom w:val="nil"/>
              <w:right w:val="single" w:sz="3" w:space="0" w:color="000000"/>
            </w:tcBorders>
            <w:shd w:val="clear" w:color="auto" w:fill="auto"/>
          </w:tcPr>
          <w:p w14:paraId="7029C6C1"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DBAD73F"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Выполнение таблицы основной надписи чертежным шрифтом.  </w:t>
            </w:r>
          </w:p>
        </w:tc>
        <w:tc>
          <w:tcPr>
            <w:tcW w:w="1539" w:type="dxa"/>
            <w:vMerge/>
            <w:tcBorders>
              <w:left w:val="single" w:sz="3" w:space="0" w:color="000000"/>
              <w:right w:val="single" w:sz="3" w:space="0" w:color="000000"/>
            </w:tcBorders>
            <w:shd w:val="clear" w:color="auto" w:fill="auto"/>
          </w:tcPr>
          <w:p w14:paraId="53E04C8D" w14:textId="77777777" w:rsidR="00B06849" w:rsidRPr="00A75298" w:rsidRDefault="00B06849" w:rsidP="00EC0B01">
            <w:pPr>
              <w:spacing w:after="0" w:line="259" w:lineRule="auto"/>
              <w:ind w:left="83"/>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EE58DB2"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779C2A7"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631810C2" w14:textId="77777777" w:rsidTr="003775BD">
        <w:trPr>
          <w:trHeight w:val="288"/>
        </w:trPr>
        <w:tc>
          <w:tcPr>
            <w:tcW w:w="2533" w:type="dxa"/>
            <w:vMerge/>
            <w:tcBorders>
              <w:top w:val="nil"/>
              <w:left w:val="single" w:sz="3" w:space="0" w:color="000000"/>
              <w:bottom w:val="single" w:sz="3" w:space="0" w:color="000000"/>
              <w:right w:val="single" w:sz="3" w:space="0" w:color="000000"/>
            </w:tcBorders>
            <w:shd w:val="clear" w:color="auto" w:fill="auto"/>
          </w:tcPr>
          <w:p w14:paraId="349A8591"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702E9A3" w14:textId="77777777" w:rsidR="00B06849" w:rsidRPr="00AB6B4F" w:rsidRDefault="002543EE" w:rsidP="00B20E33">
            <w:pPr>
              <w:spacing w:after="0" w:line="259" w:lineRule="auto"/>
              <w:ind w:left="84"/>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Выполнение чертежа плоской детали и нанесение размеров. </w:t>
            </w:r>
          </w:p>
        </w:tc>
        <w:tc>
          <w:tcPr>
            <w:tcW w:w="1539" w:type="dxa"/>
            <w:vMerge/>
            <w:tcBorders>
              <w:left w:val="single" w:sz="3" w:space="0" w:color="000000"/>
              <w:bottom w:val="single" w:sz="3" w:space="0" w:color="000000"/>
              <w:right w:val="single" w:sz="3" w:space="0" w:color="000000"/>
            </w:tcBorders>
            <w:shd w:val="clear" w:color="auto" w:fill="auto"/>
          </w:tcPr>
          <w:p w14:paraId="35C9E383" w14:textId="77777777" w:rsidR="00B06849" w:rsidRPr="00A75298" w:rsidRDefault="00B06849" w:rsidP="00EC0B01">
            <w:pPr>
              <w:spacing w:after="0" w:line="259" w:lineRule="auto"/>
              <w:ind w:left="83"/>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1D29F581"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6DBC1254"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4325240F" w14:textId="77777777" w:rsidTr="003775BD">
        <w:trPr>
          <w:trHeight w:val="286"/>
        </w:trPr>
        <w:tc>
          <w:tcPr>
            <w:tcW w:w="2533" w:type="dxa"/>
            <w:vMerge w:val="restart"/>
            <w:tcBorders>
              <w:top w:val="single" w:sz="3" w:space="0" w:color="000000"/>
              <w:left w:val="single" w:sz="3" w:space="0" w:color="000000"/>
              <w:right w:val="single" w:sz="3" w:space="0" w:color="000000"/>
            </w:tcBorders>
            <w:shd w:val="clear" w:color="auto" w:fill="auto"/>
          </w:tcPr>
          <w:p w14:paraId="2D47C037" w14:textId="77777777" w:rsidR="00B06849" w:rsidRPr="00AB6B4F" w:rsidRDefault="002543EE" w:rsidP="00AB6B4F">
            <w:pPr>
              <w:spacing w:after="0" w:line="259" w:lineRule="auto"/>
              <w:ind w:left="83"/>
              <w:rPr>
                <w:rFonts w:ascii="Times New Roman" w:hAnsi="Times New Roman"/>
                <w:color w:val="000000"/>
                <w:sz w:val="24"/>
                <w:lang w:eastAsia="en-US"/>
              </w:rPr>
            </w:pPr>
            <w:r w:rsidRPr="00AB6B4F">
              <w:rPr>
                <w:rFonts w:ascii="Times New Roman" w:hAnsi="Times New Roman"/>
                <w:color w:val="000000"/>
                <w:sz w:val="24"/>
                <w:lang w:eastAsia="en-US"/>
              </w:rPr>
              <w:t xml:space="preserve">Тема 1.2. </w:t>
            </w:r>
          </w:p>
          <w:p w14:paraId="34A5BA60" w14:textId="77777777" w:rsidR="00B06849" w:rsidRPr="00AB6B4F" w:rsidRDefault="002543EE" w:rsidP="00B20E33">
            <w:pPr>
              <w:spacing w:after="0" w:line="259" w:lineRule="auto"/>
              <w:ind w:left="83"/>
              <w:rPr>
                <w:rFonts w:ascii="Times New Roman" w:hAnsi="Times New Roman"/>
                <w:color w:val="000000"/>
                <w:sz w:val="24"/>
                <w:lang w:eastAsia="en-US"/>
              </w:rPr>
            </w:pPr>
            <w:r w:rsidRPr="00AB6B4F">
              <w:rPr>
                <w:rFonts w:ascii="Times New Roman" w:hAnsi="Times New Roman"/>
                <w:color w:val="000000"/>
                <w:sz w:val="24"/>
                <w:lang w:eastAsia="en-US"/>
              </w:rPr>
              <w:t>Прикладные геомет</w:t>
            </w:r>
            <w:r w:rsidRPr="00AB6B4F">
              <w:rPr>
                <w:rFonts w:ascii="Times New Roman" w:hAnsi="Times New Roman"/>
                <w:color w:val="000000"/>
                <w:sz w:val="24"/>
                <w:lang w:eastAsia="en-US"/>
              </w:rPr>
              <w:t>рические построения на плоскости</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4EBB7C9" w14:textId="77777777" w:rsidR="00B06849" w:rsidRPr="00AB6B4F" w:rsidRDefault="002543EE" w:rsidP="00AB6B4F">
            <w:pPr>
              <w:spacing w:after="0" w:line="259" w:lineRule="auto"/>
              <w:ind w:left="84"/>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3" w:space="0" w:color="000000"/>
              <w:left w:val="single" w:sz="3" w:space="0" w:color="000000"/>
              <w:right w:val="single" w:sz="3" w:space="0" w:color="000000"/>
            </w:tcBorders>
            <w:shd w:val="clear" w:color="auto" w:fill="auto"/>
          </w:tcPr>
          <w:p w14:paraId="71F67BB9" w14:textId="77777777" w:rsidR="00B06849" w:rsidRPr="00AB6B4F" w:rsidRDefault="002543EE" w:rsidP="00EC0B01">
            <w:pPr>
              <w:spacing w:after="0" w:line="259" w:lineRule="auto"/>
              <w:ind w:left="83"/>
              <w:jc w:val="center"/>
              <w:rPr>
                <w:rFonts w:ascii="Times New Roman" w:hAnsi="Times New Roman"/>
                <w:color w:val="000000"/>
                <w:sz w:val="24"/>
                <w:lang w:val="en-US" w:eastAsia="en-US"/>
              </w:rPr>
            </w:pPr>
            <w:r>
              <w:rPr>
                <w:rFonts w:ascii="Times New Roman" w:hAnsi="Times New Roman"/>
                <w:color w:val="000000"/>
                <w:sz w:val="24"/>
                <w:lang w:eastAsia="en-US"/>
              </w:rPr>
              <w:t>6</w:t>
            </w:r>
          </w:p>
        </w:tc>
        <w:tc>
          <w:tcPr>
            <w:tcW w:w="2400" w:type="dxa"/>
            <w:vMerge/>
            <w:tcBorders>
              <w:left w:val="single" w:sz="3" w:space="0" w:color="000000"/>
              <w:right w:val="single" w:sz="3" w:space="0" w:color="000000"/>
            </w:tcBorders>
            <w:shd w:val="clear" w:color="auto" w:fill="auto"/>
          </w:tcPr>
          <w:p w14:paraId="17F56304" w14:textId="77777777" w:rsidR="00B06849" w:rsidRPr="00AB6B4F" w:rsidRDefault="00B06849" w:rsidP="00737E7C">
            <w:pPr>
              <w:spacing w:after="0" w:line="259" w:lineRule="auto"/>
              <w:ind w:left="84"/>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3BE45F34" w14:textId="77777777" w:rsidR="00B06849" w:rsidRPr="00AB6B4F" w:rsidRDefault="00B06849" w:rsidP="00737E7C">
            <w:pPr>
              <w:spacing w:after="15" w:line="259" w:lineRule="auto"/>
              <w:ind w:left="84"/>
              <w:jc w:val="center"/>
              <w:rPr>
                <w:rFonts w:ascii="Times New Roman" w:hAnsi="Times New Roman"/>
                <w:color w:val="000000"/>
                <w:sz w:val="24"/>
                <w:lang w:eastAsia="en-US"/>
              </w:rPr>
            </w:pPr>
          </w:p>
        </w:tc>
      </w:tr>
      <w:tr w:rsidR="000F3586" w14:paraId="425B0E5F" w14:textId="77777777" w:rsidTr="003775BD">
        <w:trPr>
          <w:trHeight w:val="286"/>
        </w:trPr>
        <w:tc>
          <w:tcPr>
            <w:tcW w:w="2533" w:type="dxa"/>
            <w:vMerge/>
            <w:tcBorders>
              <w:left w:val="single" w:sz="3" w:space="0" w:color="000000"/>
              <w:right w:val="single" w:sz="3" w:space="0" w:color="000000"/>
            </w:tcBorders>
            <w:shd w:val="clear" w:color="auto" w:fill="auto"/>
          </w:tcPr>
          <w:p w14:paraId="02E528F2"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C60890F" w14:textId="77777777" w:rsidR="00B06849" w:rsidRPr="00AB6B4F" w:rsidRDefault="002543EE" w:rsidP="00AB6B4F">
            <w:pPr>
              <w:spacing w:after="0" w:line="259" w:lineRule="auto"/>
              <w:ind w:left="84"/>
              <w:rPr>
                <w:rFonts w:ascii="Times New Roman" w:hAnsi="Times New Roman"/>
                <w:color w:val="000000"/>
                <w:sz w:val="24"/>
                <w:lang w:eastAsia="en-US"/>
              </w:rPr>
            </w:pPr>
            <w:r w:rsidRPr="00AB6B4F">
              <w:rPr>
                <w:rFonts w:ascii="Times New Roman" w:hAnsi="Times New Roman"/>
                <w:color w:val="000000"/>
                <w:sz w:val="24"/>
                <w:lang w:eastAsia="en-US"/>
              </w:rPr>
              <w:t xml:space="preserve">1. Применение в машиностроении геометрических построений на плоскости </w:t>
            </w:r>
          </w:p>
        </w:tc>
        <w:tc>
          <w:tcPr>
            <w:tcW w:w="1539" w:type="dxa"/>
            <w:vMerge/>
            <w:tcBorders>
              <w:left w:val="single" w:sz="3" w:space="0" w:color="000000"/>
              <w:right w:val="single" w:sz="3" w:space="0" w:color="000000"/>
            </w:tcBorders>
            <w:shd w:val="clear" w:color="auto" w:fill="auto"/>
          </w:tcPr>
          <w:p w14:paraId="0E76C053"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7CBCD949"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73E8BB01"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0931277D" w14:textId="77777777" w:rsidTr="003775BD">
        <w:trPr>
          <w:trHeight w:val="562"/>
        </w:trPr>
        <w:tc>
          <w:tcPr>
            <w:tcW w:w="2533" w:type="dxa"/>
            <w:vMerge/>
            <w:tcBorders>
              <w:left w:val="single" w:sz="3" w:space="0" w:color="000000"/>
              <w:right w:val="single" w:sz="3" w:space="0" w:color="000000"/>
            </w:tcBorders>
            <w:shd w:val="clear" w:color="auto" w:fill="auto"/>
          </w:tcPr>
          <w:p w14:paraId="3A4339D7"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400EB317" w14:textId="77777777" w:rsidR="00B06849" w:rsidRPr="00AB6B4F" w:rsidRDefault="002543EE" w:rsidP="00AB6B4F">
            <w:pPr>
              <w:spacing w:after="0" w:line="259" w:lineRule="auto"/>
              <w:ind w:left="85" w:hanging="91"/>
              <w:rPr>
                <w:rFonts w:ascii="Times New Roman" w:hAnsi="Times New Roman"/>
                <w:color w:val="000000"/>
                <w:sz w:val="24"/>
                <w:lang w:eastAsia="en-US"/>
              </w:rPr>
            </w:pPr>
            <w:r w:rsidRPr="00AB6B4F">
              <w:rPr>
                <w:rFonts w:ascii="Times New Roman" w:hAnsi="Times New Roman"/>
                <w:color w:val="000000"/>
                <w:sz w:val="24"/>
                <w:lang w:eastAsia="en-US"/>
              </w:rPr>
              <w:t xml:space="preserve"> 2. Построение перпендикулярных и параллельных прямых. Деление отрезков на равные части и в заданном соотношении </w:t>
            </w:r>
          </w:p>
        </w:tc>
        <w:tc>
          <w:tcPr>
            <w:tcW w:w="1539" w:type="dxa"/>
            <w:vMerge/>
            <w:tcBorders>
              <w:left w:val="single" w:sz="3" w:space="0" w:color="000000"/>
              <w:right w:val="single" w:sz="3" w:space="0" w:color="000000"/>
            </w:tcBorders>
            <w:shd w:val="clear" w:color="auto" w:fill="auto"/>
          </w:tcPr>
          <w:p w14:paraId="0EF945DC"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BF9CDDC"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095B2899"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3313778B" w14:textId="77777777" w:rsidTr="003775BD">
        <w:trPr>
          <w:trHeight w:val="286"/>
        </w:trPr>
        <w:tc>
          <w:tcPr>
            <w:tcW w:w="2533" w:type="dxa"/>
            <w:vMerge/>
            <w:tcBorders>
              <w:left w:val="single" w:sz="3" w:space="0" w:color="000000"/>
              <w:right w:val="single" w:sz="3" w:space="0" w:color="000000"/>
            </w:tcBorders>
            <w:shd w:val="clear" w:color="auto" w:fill="auto"/>
          </w:tcPr>
          <w:p w14:paraId="3DC498D6"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3A282CF3" w14:textId="77777777" w:rsidR="00B06849" w:rsidRPr="00AB6B4F" w:rsidRDefault="002543EE" w:rsidP="00AB6B4F">
            <w:pPr>
              <w:spacing w:after="0" w:line="259" w:lineRule="auto"/>
              <w:ind w:left="84"/>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3. </w:t>
            </w:r>
            <w:proofErr w:type="spellStart"/>
            <w:r w:rsidRPr="00AB6B4F">
              <w:rPr>
                <w:rFonts w:ascii="Times New Roman" w:hAnsi="Times New Roman"/>
                <w:color w:val="000000"/>
                <w:sz w:val="24"/>
                <w:lang w:val="en-US" w:eastAsia="en-US"/>
              </w:rPr>
              <w:t>Построение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правильных</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многоугольников</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3" w:space="0" w:color="000000"/>
            </w:tcBorders>
            <w:shd w:val="clear" w:color="auto" w:fill="auto"/>
          </w:tcPr>
          <w:p w14:paraId="32512CA3"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6F2A3231"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40D47EDB"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137F87E0" w14:textId="77777777" w:rsidTr="003775BD">
        <w:trPr>
          <w:trHeight w:val="286"/>
        </w:trPr>
        <w:tc>
          <w:tcPr>
            <w:tcW w:w="2533" w:type="dxa"/>
            <w:vMerge/>
            <w:tcBorders>
              <w:left w:val="single" w:sz="3" w:space="0" w:color="000000"/>
              <w:right w:val="single" w:sz="3" w:space="0" w:color="000000"/>
            </w:tcBorders>
            <w:shd w:val="clear" w:color="auto" w:fill="auto"/>
          </w:tcPr>
          <w:p w14:paraId="0CDDDD20"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3678CEFF" w14:textId="77777777" w:rsidR="00B06849" w:rsidRPr="00AB6B4F" w:rsidRDefault="002543EE" w:rsidP="00AB6B4F">
            <w:pPr>
              <w:spacing w:after="0" w:line="259" w:lineRule="auto"/>
              <w:ind w:left="84"/>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4. </w:t>
            </w:r>
            <w:proofErr w:type="spellStart"/>
            <w:r w:rsidRPr="00AB6B4F">
              <w:rPr>
                <w:rFonts w:ascii="Times New Roman" w:hAnsi="Times New Roman"/>
                <w:color w:val="000000"/>
                <w:sz w:val="24"/>
                <w:lang w:val="en-US" w:eastAsia="en-US"/>
              </w:rPr>
              <w:t>Деление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углов</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на</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части</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3" w:space="0" w:color="000000"/>
            </w:tcBorders>
            <w:shd w:val="clear" w:color="auto" w:fill="auto"/>
          </w:tcPr>
          <w:p w14:paraId="53A9D338"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3518E93B"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17B846C4"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56020811" w14:textId="77777777" w:rsidTr="003775BD">
        <w:trPr>
          <w:trHeight w:val="288"/>
        </w:trPr>
        <w:tc>
          <w:tcPr>
            <w:tcW w:w="2533" w:type="dxa"/>
            <w:vMerge/>
            <w:tcBorders>
              <w:left w:val="single" w:sz="3" w:space="0" w:color="000000"/>
              <w:right w:val="single" w:sz="3" w:space="0" w:color="000000"/>
            </w:tcBorders>
            <w:shd w:val="clear" w:color="auto" w:fill="auto"/>
          </w:tcPr>
          <w:p w14:paraId="1E8C5878"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92AC100" w14:textId="77777777" w:rsidR="00B06849" w:rsidRPr="00AB6B4F" w:rsidRDefault="002543EE" w:rsidP="00AB6B4F">
            <w:pPr>
              <w:spacing w:after="0" w:line="259" w:lineRule="auto"/>
              <w:ind w:left="84"/>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5. </w:t>
            </w:r>
            <w:proofErr w:type="spellStart"/>
            <w:r w:rsidRPr="00AB6B4F">
              <w:rPr>
                <w:rFonts w:ascii="Times New Roman" w:hAnsi="Times New Roman"/>
                <w:color w:val="000000"/>
                <w:sz w:val="24"/>
                <w:lang w:val="en-US" w:eastAsia="en-US"/>
              </w:rPr>
              <w:t>Деление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окружностей</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на</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части</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3" w:space="0" w:color="000000"/>
            </w:tcBorders>
            <w:shd w:val="clear" w:color="auto" w:fill="auto"/>
          </w:tcPr>
          <w:p w14:paraId="483AC277"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1143222E"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5782F51C"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27CE3359" w14:textId="77777777" w:rsidTr="003775BD">
        <w:trPr>
          <w:trHeight w:val="312"/>
        </w:trPr>
        <w:tc>
          <w:tcPr>
            <w:tcW w:w="2533" w:type="dxa"/>
            <w:vMerge/>
            <w:tcBorders>
              <w:left w:val="single" w:sz="3" w:space="0" w:color="000000"/>
              <w:right w:val="single" w:sz="3" w:space="0" w:color="000000"/>
            </w:tcBorders>
            <w:shd w:val="clear" w:color="auto" w:fill="auto"/>
          </w:tcPr>
          <w:p w14:paraId="26FC464D"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3721AE72" w14:textId="77777777" w:rsidR="00B06849" w:rsidRPr="00AB6B4F" w:rsidRDefault="002543EE" w:rsidP="00AB6B4F">
            <w:pPr>
              <w:spacing w:after="0" w:line="259" w:lineRule="auto"/>
              <w:ind w:left="84"/>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6. </w:t>
            </w:r>
            <w:proofErr w:type="spellStart"/>
            <w:r w:rsidRPr="00AB6B4F">
              <w:rPr>
                <w:rFonts w:ascii="Times New Roman" w:hAnsi="Times New Roman"/>
                <w:color w:val="000000"/>
                <w:sz w:val="24"/>
                <w:lang w:val="en-US" w:eastAsia="en-US"/>
              </w:rPr>
              <w:t>Построение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касательных</w:t>
            </w:r>
            <w:proofErr w:type="spellEnd"/>
            <w:r w:rsidRPr="00AB6B4F">
              <w:rPr>
                <w:rFonts w:ascii="Times New Roman" w:hAnsi="Times New Roman"/>
                <w:color w:val="000000"/>
                <w:sz w:val="24"/>
                <w:lang w:val="en-US" w:eastAsia="en-US"/>
              </w:rPr>
              <w:t xml:space="preserve"> к </w:t>
            </w:r>
            <w:proofErr w:type="spellStart"/>
            <w:r w:rsidRPr="00AB6B4F">
              <w:rPr>
                <w:rFonts w:ascii="Times New Roman" w:hAnsi="Times New Roman"/>
                <w:color w:val="000000"/>
                <w:sz w:val="24"/>
                <w:lang w:val="en-US" w:eastAsia="en-US"/>
              </w:rPr>
              <w:t>окружностям</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3" w:space="0" w:color="000000"/>
            </w:tcBorders>
            <w:shd w:val="clear" w:color="auto" w:fill="auto"/>
          </w:tcPr>
          <w:p w14:paraId="222E2747"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5FA59CCB"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6F7CF4F4"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58E4F128" w14:textId="77777777" w:rsidTr="003775BD">
        <w:trPr>
          <w:trHeight w:val="286"/>
        </w:trPr>
        <w:tc>
          <w:tcPr>
            <w:tcW w:w="2533" w:type="dxa"/>
            <w:vMerge/>
            <w:tcBorders>
              <w:left w:val="single" w:sz="3" w:space="0" w:color="000000"/>
              <w:right w:val="single" w:sz="3" w:space="0" w:color="000000"/>
            </w:tcBorders>
            <w:shd w:val="clear" w:color="auto" w:fill="auto"/>
          </w:tcPr>
          <w:p w14:paraId="2C9496CE"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B6A1C86" w14:textId="77777777" w:rsidR="00B06849" w:rsidRPr="00AB6B4F" w:rsidRDefault="002543EE" w:rsidP="00AB6B4F">
            <w:pPr>
              <w:spacing w:after="0" w:line="259" w:lineRule="auto"/>
              <w:ind w:left="84"/>
              <w:rPr>
                <w:rFonts w:ascii="Times New Roman" w:hAnsi="Times New Roman"/>
                <w:color w:val="000000"/>
                <w:sz w:val="24"/>
                <w:lang w:eastAsia="en-US"/>
              </w:rPr>
            </w:pPr>
            <w:r w:rsidRPr="00AB6B4F">
              <w:rPr>
                <w:rFonts w:ascii="Times New Roman" w:hAnsi="Times New Roman"/>
                <w:color w:val="000000"/>
                <w:sz w:val="24"/>
                <w:lang w:eastAsia="en-US"/>
              </w:rPr>
              <w:t xml:space="preserve">7. Сопряжение линий, циркульные и лекальные кривые </w:t>
            </w:r>
          </w:p>
        </w:tc>
        <w:tc>
          <w:tcPr>
            <w:tcW w:w="1539" w:type="dxa"/>
            <w:vMerge/>
            <w:tcBorders>
              <w:left w:val="single" w:sz="3" w:space="0" w:color="000000"/>
              <w:right w:val="single" w:sz="3" w:space="0" w:color="000000"/>
            </w:tcBorders>
            <w:shd w:val="clear" w:color="auto" w:fill="auto"/>
          </w:tcPr>
          <w:p w14:paraId="10D529A8"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CABD7DD"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47851E37"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5DD197A6" w14:textId="77777777" w:rsidTr="003775BD">
        <w:trPr>
          <w:trHeight w:val="286"/>
        </w:trPr>
        <w:tc>
          <w:tcPr>
            <w:tcW w:w="2533" w:type="dxa"/>
            <w:vMerge/>
            <w:tcBorders>
              <w:left w:val="single" w:sz="3" w:space="0" w:color="000000"/>
              <w:right w:val="single" w:sz="3" w:space="0" w:color="000000"/>
            </w:tcBorders>
            <w:shd w:val="clear" w:color="auto" w:fill="auto"/>
          </w:tcPr>
          <w:p w14:paraId="620468D1"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E35F93C" w14:textId="77777777" w:rsidR="00B06849" w:rsidRPr="00AB6B4F" w:rsidRDefault="002543EE" w:rsidP="00AB6B4F">
            <w:pPr>
              <w:spacing w:after="0" w:line="259" w:lineRule="auto"/>
              <w:ind w:left="84"/>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left w:val="single" w:sz="3" w:space="0" w:color="000000"/>
              <w:right w:val="single" w:sz="3" w:space="0" w:color="000000"/>
            </w:tcBorders>
            <w:shd w:val="clear" w:color="auto" w:fill="auto"/>
          </w:tcPr>
          <w:p w14:paraId="57A74E6F" w14:textId="77777777" w:rsidR="00B06849" w:rsidRPr="00405E74" w:rsidRDefault="00B06849" w:rsidP="00405E74">
            <w:pPr>
              <w:spacing w:after="0"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4878D7C8" w14:textId="77777777" w:rsidR="00B06849" w:rsidRPr="00B06849"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5EFAFD3B" w14:textId="77777777" w:rsidR="00B06849" w:rsidRPr="00B06849" w:rsidRDefault="00B06849" w:rsidP="00737E7C">
            <w:pPr>
              <w:spacing w:after="123" w:line="259" w:lineRule="auto"/>
              <w:jc w:val="center"/>
              <w:rPr>
                <w:rFonts w:ascii="Times New Roman" w:hAnsi="Times New Roman"/>
                <w:color w:val="000000"/>
                <w:sz w:val="24"/>
                <w:lang w:eastAsia="en-US"/>
              </w:rPr>
            </w:pPr>
          </w:p>
        </w:tc>
      </w:tr>
      <w:tr w:rsidR="000F3586" w14:paraId="3D2BB3AD" w14:textId="77777777" w:rsidTr="003775BD">
        <w:tblPrEx>
          <w:tblCellMar>
            <w:left w:w="83" w:type="dxa"/>
            <w:right w:w="109" w:type="dxa"/>
          </w:tblCellMar>
        </w:tblPrEx>
        <w:trPr>
          <w:trHeight w:val="840"/>
        </w:trPr>
        <w:tc>
          <w:tcPr>
            <w:tcW w:w="2533" w:type="dxa"/>
            <w:vMerge/>
            <w:tcBorders>
              <w:left w:val="single" w:sz="3" w:space="0" w:color="000000"/>
              <w:right w:val="single" w:sz="3" w:space="0" w:color="000000"/>
            </w:tcBorders>
            <w:shd w:val="clear" w:color="auto" w:fill="auto"/>
          </w:tcPr>
          <w:p w14:paraId="4CB3A5A1" w14:textId="77777777" w:rsidR="00B06849" w:rsidRPr="00B06849"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2E5E1AA" w14:textId="77777777" w:rsidR="00B06849" w:rsidRPr="00AB6B4F" w:rsidRDefault="002543EE" w:rsidP="00AB6B4F">
            <w:pPr>
              <w:spacing w:after="0" w:line="259" w:lineRule="auto"/>
              <w:ind w:left="1"/>
              <w:rPr>
                <w:rFonts w:ascii="Times New Roman" w:hAnsi="Times New Roman"/>
                <w:color w:val="000000"/>
                <w:sz w:val="24"/>
                <w:lang w:eastAsia="en-US"/>
              </w:rPr>
            </w:pPr>
            <w:r w:rsidRPr="00AB6B4F">
              <w:rPr>
                <w:rFonts w:ascii="Times New Roman" w:hAnsi="Times New Roman"/>
                <w:color w:val="000000"/>
                <w:sz w:val="24"/>
                <w:lang w:eastAsia="en-US"/>
              </w:rPr>
              <w:t>1. Определение и нанесение размеров на заданном контуре детали в</w:t>
            </w:r>
            <w:r w:rsidRPr="00AB6B4F">
              <w:rPr>
                <w:rFonts w:ascii="Times New Roman" w:hAnsi="Times New Roman"/>
                <w:color w:val="000000"/>
                <w:sz w:val="24"/>
                <w:lang w:eastAsia="en-US"/>
              </w:rPr>
              <w:t xml:space="preserve"> М 1:2.  Разделение отрезка на равные части и в заданном соотношении. Разделение окружности на 3 и 6 равных частей.  </w:t>
            </w:r>
          </w:p>
        </w:tc>
        <w:tc>
          <w:tcPr>
            <w:tcW w:w="1539" w:type="dxa"/>
            <w:vMerge/>
            <w:tcBorders>
              <w:left w:val="single" w:sz="3" w:space="0" w:color="000000"/>
              <w:right w:val="single" w:sz="3" w:space="0" w:color="000000"/>
            </w:tcBorders>
            <w:shd w:val="clear" w:color="auto" w:fill="auto"/>
          </w:tcPr>
          <w:p w14:paraId="680EF7DE" w14:textId="77777777" w:rsidR="00B06849" w:rsidRPr="00A75298" w:rsidRDefault="00B06849"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147F9EF"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614C0A15"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7057723C" w14:textId="77777777" w:rsidTr="003775BD">
        <w:tblPrEx>
          <w:tblCellMar>
            <w:left w:w="83" w:type="dxa"/>
            <w:right w:w="109" w:type="dxa"/>
          </w:tblCellMar>
        </w:tblPrEx>
        <w:trPr>
          <w:trHeight w:val="590"/>
        </w:trPr>
        <w:tc>
          <w:tcPr>
            <w:tcW w:w="2533" w:type="dxa"/>
            <w:vMerge/>
            <w:tcBorders>
              <w:left w:val="single" w:sz="3" w:space="0" w:color="000000"/>
              <w:bottom w:val="single" w:sz="3" w:space="0" w:color="000000"/>
              <w:right w:val="single" w:sz="3" w:space="0" w:color="000000"/>
            </w:tcBorders>
            <w:shd w:val="clear" w:color="auto" w:fill="auto"/>
          </w:tcPr>
          <w:p w14:paraId="5098CAD7"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0AA6F87" w14:textId="77777777" w:rsidR="00B06849" w:rsidRPr="00AB6B4F" w:rsidRDefault="002543EE" w:rsidP="00AB6B4F">
            <w:pPr>
              <w:spacing w:after="0" w:line="259" w:lineRule="auto"/>
              <w:ind w:left="1"/>
              <w:rPr>
                <w:rFonts w:ascii="Times New Roman" w:hAnsi="Times New Roman"/>
                <w:color w:val="000000"/>
                <w:sz w:val="24"/>
                <w:lang w:val="en-US" w:eastAsia="en-US"/>
              </w:rPr>
            </w:pPr>
            <w:r w:rsidRPr="00AB6B4F">
              <w:rPr>
                <w:rFonts w:ascii="Times New Roman" w:hAnsi="Times New Roman"/>
                <w:color w:val="000000"/>
                <w:sz w:val="24"/>
                <w:lang w:eastAsia="en-US"/>
              </w:rPr>
              <w:t xml:space="preserve">2. Определение точки касания прямой линии к окружности и точки сопряжения двух окружностей. </w:t>
            </w:r>
            <w:proofErr w:type="spellStart"/>
            <w:r w:rsidRPr="00AB6B4F">
              <w:rPr>
                <w:rFonts w:ascii="Times New Roman" w:hAnsi="Times New Roman"/>
                <w:color w:val="000000"/>
                <w:sz w:val="24"/>
                <w:lang w:val="en-US" w:eastAsia="en-US"/>
              </w:rPr>
              <w:t>Выполнение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чертежа</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детали</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имеющей</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сопряжение</w:t>
            </w:r>
            <w:proofErr w:type="spellEnd"/>
            <w:r w:rsidRPr="00AB6B4F">
              <w:rPr>
                <w:rFonts w:ascii="Times New Roman" w:hAnsi="Times New Roman"/>
                <w:color w:val="000000"/>
                <w:sz w:val="24"/>
                <w:lang w:val="en-US" w:eastAsia="en-US"/>
              </w:rPr>
              <w:t xml:space="preserve"> и </w:t>
            </w:r>
            <w:proofErr w:type="spellStart"/>
            <w:r w:rsidRPr="00AB6B4F">
              <w:rPr>
                <w:rFonts w:ascii="Times New Roman" w:hAnsi="Times New Roman"/>
                <w:color w:val="000000"/>
                <w:sz w:val="24"/>
                <w:lang w:val="en-US" w:eastAsia="en-US"/>
              </w:rPr>
              <w:t>нанесение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размеров</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bottom w:val="single" w:sz="3" w:space="0" w:color="000000"/>
              <w:right w:val="single" w:sz="3" w:space="0" w:color="000000"/>
            </w:tcBorders>
            <w:shd w:val="clear" w:color="auto" w:fill="auto"/>
          </w:tcPr>
          <w:p w14:paraId="75854437" w14:textId="77777777" w:rsidR="00B06849" w:rsidRPr="00AB6B4F" w:rsidRDefault="00B06849" w:rsidP="00AB6B4F">
            <w:pPr>
              <w:spacing w:after="0" w:line="259" w:lineRule="auto"/>
              <w:rPr>
                <w:rFonts w:ascii="Times New Roman" w:hAnsi="Times New Roman"/>
                <w:color w:val="000000"/>
                <w:sz w:val="24"/>
                <w:lang w:val="en-US" w:eastAsia="en-US"/>
              </w:rPr>
            </w:pPr>
          </w:p>
        </w:tc>
        <w:tc>
          <w:tcPr>
            <w:tcW w:w="2400" w:type="dxa"/>
            <w:vMerge/>
            <w:tcBorders>
              <w:left w:val="single" w:sz="3" w:space="0" w:color="000000"/>
              <w:bottom w:val="single" w:sz="3" w:space="0" w:color="000000"/>
              <w:right w:val="single" w:sz="3" w:space="0" w:color="000000"/>
            </w:tcBorders>
            <w:shd w:val="clear" w:color="auto" w:fill="auto"/>
          </w:tcPr>
          <w:p w14:paraId="1496D856"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bottom w:val="single" w:sz="3" w:space="0" w:color="000000"/>
              <w:right w:val="single" w:sz="3" w:space="0" w:color="000000"/>
            </w:tcBorders>
          </w:tcPr>
          <w:p w14:paraId="79F61383"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1C26010B" w14:textId="77777777" w:rsidTr="003775BD">
        <w:tblPrEx>
          <w:tblCellMar>
            <w:left w:w="83" w:type="dxa"/>
            <w:right w:w="109" w:type="dxa"/>
          </w:tblCellMar>
        </w:tblPrEx>
        <w:trPr>
          <w:trHeight w:val="331"/>
        </w:trPr>
        <w:tc>
          <w:tcPr>
            <w:tcW w:w="10207" w:type="dxa"/>
            <w:gridSpan w:val="2"/>
            <w:tcBorders>
              <w:top w:val="single" w:sz="3" w:space="0" w:color="000000"/>
              <w:left w:val="single" w:sz="3" w:space="0" w:color="000000"/>
              <w:bottom w:val="single" w:sz="4" w:space="0" w:color="auto"/>
              <w:right w:val="single" w:sz="3" w:space="0" w:color="000000"/>
            </w:tcBorders>
            <w:shd w:val="clear" w:color="auto" w:fill="auto"/>
          </w:tcPr>
          <w:p w14:paraId="65C66C7E" w14:textId="77777777" w:rsidR="00611C38" w:rsidRPr="00AB6B4F" w:rsidRDefault="002543EE" w:rsidP="00AB6B4F">
            <w:pPr>
              <w:spacing w:after="0" w:line="259" w:lineRule="auto"/>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Раздел</w:t>
            </w:r>
            <w:proofErr w:type="spellEnd"/>
            <w:r w:rsidRPr="00AB6B4F">
              <w:rPr>
                <w:rFonts w:ascii="Times New Roman" w:hAnsi="Times New Roman"/>
                <w:b/>
                <w:color w:val="000000"/>
                <w:sz w:val="24"/>
                <w:lang w:val="en-US" w:eastAsia="en-US"/>
              </w:rPr>
              <w:t xml:space="preserve"> 2. </w:t>
            </w:r>
            <w:proofErr w:type="spellStart"/>
            <w:r w:rsidRPr="00AB6B4F">
              <w:rPr>
                <w:rFonts w:ascii="Times New Roman" w:hAnsi="Times New Roman"/>
                <w:b/>
                <w:color w:val="000000"/>
                <w:sz w:val="24"/>
                <w:lang w:val="en-US" w:eastAsia="en-US"/>
              </w:rPr>
              <w:t>Проекционное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черчение</w:t>
            </w:r>
            <w:proofErr w:type="spellEnd"/>
            <w:r w:rsidRPr="00AB6B4F">
              <w:rPr>
                <w:rFonts w:ascii="Times New Roman" w:hAnsi="Times New Roman"/>
                <w:b/>
                <w:color w:val="000000"/>
                <w:sz w:val="24"/>
                <w:lang w:val="en-US" w:eastAsia="en-US"/>
              </w:rPr>
              <w:t xml:space="preserve"> </w:t>
            </w:r>
          </w:p>
        </w:tc>
        <w:tc>
          <w:tcPr>
            <w:tcW w:w="1539" w:type="dxa"/>
            <w:tcBorders>
              <w:top w:val="single" w:sz="3" w:space="0" w:color="000000"/>
              <w:left w:val="single" w:sz="3" w:space="0" w:color="000000"/>
              <w:bottom w:val="single" w:sz="4" w:space="0" w:color="auto"/>
              <w:right w:val="single" w:sz="3" w:space="0" w:color="000000"/>
            </w:tcBorders>
            <w:shd w:val="clear" w:color="auto" w:fill="auto"/>
          </w:tcPr>
          <w:p w14:paraId="083D11FE" w14:textId="77777777" w:rsidR="00611C38" w:rsidRPr="00405E74" w:rsidRDefault="00405E74" w:rsidP="00405E74">
            <w:pPr>
              <w:spacing w:after="0" w:line="259" w:lineRule="auto"/>
              <w:jc w:val="center"/>
              <w:rPr>
                <w:rFonts w:ascii="Times New Roman" w:hAnsi="Times New Roman"/>
                <w:color w:val="000000"/>
                <w:sz w:val="24"/>
                <w:lang w:eastAsia="en-US"/>
              </w:rPr>
            </w:pPr>
            <w:r>
              <w:rPr>
                <w:rFonts w:ascii="Times New Roman" w:hAnsi="Times New Roman"/>
                <w:b/>
                <w:color w:val="000000"/>
                <w:sz w:val="24"/>
                <w:lang w:eastAsia="en-US"/>
              </w:rPr>
              <w:t>22</w:t>
            </w:r>
          </w:p>
        </w:tc>
        <w:tc>
          <w:tcPr>
            <w:tcW w:w="2400" w:type="dxa"/>
            <w:tcBorders>
              <w:top w:val="single" w:sz="3" w:space="0" w:color="000000"/>
              <w:left w:val="single" w:sz="3" w:space="0" w:color="000000"/>
              <w:bottom w:val="single" w:sz="4" w:space="0" w:color="auto"/>
              <w:right w:val="single" w:sz="3" w:space="0" w:color="000000"/>
            </w:tcBorders>
            <w:shd w:val="clear" w:color="auto" w:fill="auto"/>
          </w:tcPr>
          <w:p w14:paraId="29E7E630" w14:textId="77777777" w:rsidR="00611C38" w:rsidRPr="00AB6B4F" w:rsidRDefault="00611C38" w:rsidP="00737E7C">
            <w:pPr>
              <w:spacing w:after="0" w:line="259" w:lineRule="auto"/>
              <w:ind w:left="1"/>
              <w:jc w:val="center"/>
              <w:rPr>
                <w:rFonts w:ascii="Times New Roman" w:hAnsi="Times New Roman"/>
                <w:color w:val="000000"/>
                <w:sz w:val="24"/>
                <w:lang w:val="en-US" w:eastAsia="en-US"/>
              </w:rPr>
            </w:pPr>
          </w:p>
        </w:tc>
        <w:tc>
          <w:tcPr>
            <w:tcW w:w="1276" w:type="dxa"/>
            <w:tcBorders>
              <w:top w:val="single" w:sz="3" w:space="0" w:color="000000"/>
              <w:left w:val="single" w:sz="3" w:space="0" w:color="000000"/>
              <w:bottom w:val="single" w:sz="4" w:space="0" w:color="auto"/>
              <w:right w:val="single" w:sz="3" w:space="0" w:color="000000"/>
            </w:tcBorders>
          </w:tcPr>
          <w:p w14:paraId="407679A8" w14:textId="77777777" w:rsidR="00611C38" w:rsidRPr="00AB6B4F" w:rsidRDefault="00611C38" w:rsidP="00737E7C">
            <w:pPr>
              <w:spacing w:after="0" w:line="259" w:lineRule="auto"/>
              <w:ind w:left="1"/>
              <w:jc w:val="center"/>
              <w:rPr>
                <w:rFonts w:ascii="Times New Roman" w:hAnsi="Times New Roman"/>
                <w:b/>
                <w:color w:val="000000"/>
                <w:sz w:val="24"/>
                <w:lang w:val="en-US" w:eastAsia="en-US"/>
              </w:rPr>
            </w:pPr>
          </w:p>
        </w:tc>
      </w:tr>
      <w:tr w:rsidR="000F3586" w14:paraId="4B797CC5" w14:textId="77777777" w:rsidTr="003775BD">
        <w:tblPrEx>
          <w:tblCellMar>
            <w:left w:w="83" w:type="dxa"/>
            <w:right w:w="109" w:type="dxa"/>
          </w:tblCellMar>
        </w:tblPrEx>
        <w:trPr>
          <w:trHeight w:val="332"/>
        </w:trPr>
        <w:tc>
          <w:tcPr>
            <w:tcW w:w="2533" w:type="dxa"/>
            <w:vMerge w:val="restart"/>
            <w:tcBorders>
              <w:top w:val="single" w:sz="4" w:space="0" w:color="auto"/>
              <w:left w:val="single" w:sz="4" w:space="0" w:color="auto"/>
              <w:bottom w:val="single" w:sz="4" w:space="0" w:color="auto"/>
              <w:right w:val="single" w:sz="4" w:space="0" w:color="auto"/>
            </w:tcBorders>
            <w:shd w:val="clear" w:color="auto" w:fill="auto"/>
          </w:tcPr>
          <w:p w14:paraId="7902C2C2" w14:textId="77777777" w:rsidR="003775BD" w:rsidRPr="00AB6B4F" w:rsidRDefault="002543EE" w:rsidP="003775BD">
            <w:pPr>
              <w:spacing w:after="0" w:line="259" w:lineRule="auto"/>
              <w:ind w:right="231"/>
              <w:rPr>
                <w:rFonts w:ascii="Times New Roman" w:hAnsi="Times New Roman"/>
                <w:color w:val="000000"/>
                <w:sz w:val="24"/>
                <w:lang w:val="en-US" w:eastAsia="en-US"/>
              </w:rPr>
            </w:pPr>
            <w:proofErr w:type="spellStart"/>
            <w:r w:rsidRPr="00AB6B4F">
              <w:rPr>
                <w:rFonts w:ascii="Times New Roman" w:hAnsi="Times New Roman"/>
                <w:color w:val="000000"/>
                <w:sz w:val="24"/>
                <w:lang w:val="en-US" w:eastAsia="en-US"/>
              </w:rPr>
              <w:t>Тема</w:t>
            </w:r>
            <w:proofErr w:type="spellEnd"/>
            <w:r w:rsidRPr="00AB6B4F">
              <w:rPr>
                <w:rFonts w:ascii="Times New Roman" w:hAnsi="Times New Roman"/>
                <w:color w:val="000000"/>
                <w:sz w:val="24"/>
                <w:lang w:val="en-US" w:eastAsia="en-US"/>
              </w:rPr>
              <w:t xml:space="preserve"> 2.1. </w:t>
            </w:r>
            <w:proofErr w:type="spellStart"/>
            <w:r w:rsidRPr="00AB6B4F">
              <w:rPr>
                <w:rFonts w:ascii="Times New Roman" w:hAnsi="Times New Roman"/>
                <w:color w:val="000000"/>
                <w:sz w:val="24"/>
                <w:lang w:val="en-US" w:eastAsia="en-US"/>
              </w:rPr>
              <w:t>Методы</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проецирования</w:t>
            </w:r>
            <w:proofErr w:type="spellEnd"/>
            <w:r w:rsidRPr="00AB6B4F">
              <w:rPr>
                <w:rFonts w:ascii="Times New Roman" w:hAnsi="Times New Roman"/>
                <w:b/>
                <w:color w:val="000000"/>
                <w:sz w:val="24"/>
                <w:lang w:val="en-US" w:eastAsia="en-US"/>
              </w:rPr>
              <w:t xml:space="preserve"> </w:t>
            </w: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79F67C6B" w14:textId="77777777" w:rsidR="003775BD" w:rsidRPr="00AB6B4F" w:rsidRDefault="002543EE" w:rsidP="003775BD">
            <w:pPr>
              <w:spacing w:after="0" w:line="259" w:lineRule="auto"/>
              <w:ind w:left="1"/>
              <w:jc w:val="both"/>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4" w:space="0" w:color="auto"/>
              <w:left w:val="single" w:sz="4" w:space="0" w:color="auto"/>
              <w:right w:val="single" w:sz="4" w:space="0" w:color="auto"/>
            </w:tcBorders>
            <w:shd w:val="clear" w:color="auto" w:fill="auto"/>
          </w:tcPr>
          <w:p w14:paraId="000FFD1A" w14:textId="77777777" w:rsidR="003775BD" w:rsidRPr="00AB6B4F" w:rsidRDefault="002543EE" w:rsidP="003775BD">
            <w:pPr>
              <w:spacing w:after="0" w:line="259" w:lineRule="auto"/>
              <w:rPr>
                <w:rFonts w:ascii="Times New Roman" w:hAnsi="Times New Roman"/>
                <w:color w:val="000000"/>
                <w:sz w:val="24"/>
                <w:lang w:val="en-US" w:eastAsia="en-US"/>
              </w:rPr>
            </w:pPr>
            <w:r>
              <w:rPr>
                <w:rFonts w:ascii="Times New Roman" w:hAnsi="Times New Roman"/>
                <w:color w:val="000000"/>
                <w:sz w:val="24"/>
                <w:lang w:eastAsia="en-US"/>
              </w:rPr>
              <w:t>6</w:t>
            </w:r>
          </w:p>
        </w:tc>
        <w:tc>
          <w:tcPr>
            <w:tcW w:w="2400" w:type="dxa"/>
            <w:vMerge w:val="restart"/>
            <w:tcBorders>
              <w:top w:val="single" w:sz="4" w:space="0" w:color="auto"/>
              <w:left w:val="single" w:sz="4" w:space="0" w:color="auto"/>
              <w:right w:val="single" w:sz="4" w:space="0" w:color="auto"/>
            </w:tcBorders>
            <w:shd w:val="clear" w:color="auto" w:fill="auto"/>
          </w:tcPr>
          <w:p w14:paraId="006D750A" w14:textId="77777777" w:rsidR="003775BD" w:rsidRPr="00AB6B4F" w:rsidRDefault="002543EE" w:rsidP="003775BD">
            <w:pPr>
              <w:spacing w:after="0"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01.</w:t>
            </w:r>
          </w:p>
          <w:p w14:paraId="022FA2A8" w14:textId="77777777" w:rsidR="003775BD" w:rsidRDefault="002543EE" w:rsidP="003775BD">
            <w:pPr>
              <w:spacing w:after="0"/>
              <w:jc w:val="center"/>
              <w:rPr>
                <w:rFonts w:ascii="Times New Roman" w:hAnsi="Times New Roman"/>
                <w:color w:val="000000"/>
                <w:sz w:val="24"/>
                <w:lang w:eastAsia="en-US"/>
              </w:rPr>
            </w:pPr>
            <w:r w:rsidRPr="00AB6B4F">
              <w:rPr>
                <w:rFonts w:ascii="Times New Roman" w:hAnsi="Times New Roman"/>
                <w:color w:val="000000"/>
                <w:sz w:val="24"/>
                <w:lang w:eastAsia="en-US"/>
              </w:rPr>
              <w:t xml:space="preserve">ОК 02. </w:t>
            </w:r>
          </w:p>
          <w:p w14:paraId="787FB3A1" w14:textId="77777777" w:rsidR="003775BD" w:rsidRPr="00AB6B4F" w:rsidRDefault="002543EE" w:rsidP="003775BD">
            <w:pPr>
              <w:spacing w:after="0"/>
              <w:jc w:val="center"/>
              <w:rPr>
                <w:rFonts w:ascii="Times New Roman" w:hAnsi="Times New Roman"/>
                <w:color w:val="000000"/>
                <w:sz w:val="24"/>
                <w:lang w:eastAsia="en-US"/>
              </w:rPr>
            </w:pPr>
            <w:r w:rsidRPr="00AB6B4F">
              <w:rPr>
                <w:rFonts w:ascii="Times New Roman" w:hAnsi="Times New Roman"/>
                <w:color w:val="000000"/>
                <w:sz w:val="24"/>
                <w:lang w:eastAsia="en-US"/>
              </w:rPr>
              <w:t>ОК 04.</w:t>
            </w:r>
          </w:p>
          <w:p w14:paraId="561B1D04" w14:textId="77777777" w:rsidR="003775BD" w:rsidRPr="00AB6B4F" w:rsidRDefault="002543EE" w:rsidP="003775BD">
            <w:pPr>
              <w:spacing w:after="19"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05.</w:t>
            </w:r>
          </w:p>
          <w:p w14:paraId="69351385" w14:textId="77777777" w:rsidR="003775BD" w:rsidRPr="00AB6B4F" w:rsidRDefault="002543EE" w:rsidP="003775BD">
            <w:pPr>
              <w:spacing w:after="19"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09.</w:t>
            </w:r>
          </w:p>
          <w:p w14:paraId="343AB2D4"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 xml:space="preserve">ОК 10. </w:t>
            </w:r>
          </w:p>
          <w:p w14:paraId="4AEB3CDE"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1.2</w:t>
            </w:r>
          </w:p>
          <w:p w14:paraId="3D8ADFEC"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1.3</w:t>
            </w:r>
          </w:p>
          <w:p w14:paraId="13BD4152"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2.1</w:t>
            </w:r>
          </w:p>
          <w:p w14:paraId="5E7F9F6F" w14:textId="77777777" w:rsidR="003775BD" w:rsidRPr="00AB6B4F"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2.2</w:t>
            </w:r>
          </w:p>
          <w:p w14:paraId="61144B73" w14:textId="77777777" w:rsidR="003775BD" w:rsidRPr="00AB6B4F" w:rsidRDefault="002543EE" w:rsidP="003775BD">
            <w:pPr>
              <w:spacing w:after="0" w:line="259" w:lineRule="auto"/>
              <w:jc w:val="center"/>
              <w:rPr>
                <w:rFonts w:ascii="Times New Roman" w:hAnsi="Times New Roman"/>
                <w:color w:val="000000"/>
                <w:sz w:val="24"/>
                <w:lang w:val="en-US" w:eastAsia="en-US"/>
              </w:rPr>
            </w:pPr>
            <w:r w:rsidRPr="00AB6B4F">
              <w:rPr>
                <w:rFonts w:ascii="Times New Roman" w:hAnsi="Times New Roman"/>
                <w:color w:val="000000"/>
                <w:sz w:val="24"/>
                <w:lang w:val="en-US" w:eastAsia="en-US"/>
              </w:rPr>
              <w:t>ПК 3.3</w:t>
            </w:r>
          </w:p>
          <w:p w14:paraId="629F6AB8" w14:textId="77777777" w:rsidR="003775BD" w:rsidRPr="00AB6B4F" w:rsidRDefault="003775BD" w:rsidP="003775BD">
            <w:pPr>
              <w:spacing w:after="0" w:line="259" w:lineRule="auto"/>
              <w:ind w:left="1"/>
              <w:jc w:val="center"/>
              <w:rPr>
                <w:rFonts w:ascii="Times New Roman" w:hAnsi="Times New Roman"/>
                <w:color w:val="000000"/>
                <w:sz w:val="24"/>
                <w:lang w:val="en-US" w:eastAsia="en-US"/>
              </w:rPr>
            </w:pPr>
          </w:p>
        </w:tc>
        <w:tc>
          <w:tcPr>
            <w:tcW w:w="1276" w:type="dxa"/>
            <w:vMerge w:val="restart"/>
            <w:tcBorders>
              <w:top w:val="single" w:sz="4" w:space="0" w:color="auto"/>
              <w:left w:val="single" w:sz="4" w:space="0" w:color="auto"/>
              <w:right w:val="single" w:sz="4" w:space="0" w:color="auto"/>
            </w:tcBorders>
          </w:tcPr>
          <w:p w14:paraId="18CDFCEC"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16CA8AD"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308FBE81"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58C238C"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01.04</w:t>
            </w:r>
          </w:p>
          <w:p w14:paraId="3C3C6CAE"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522193D"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82F24AF"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039F1A3B"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09BDF5F2"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5790F458"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6EFAACFB"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21CB114C"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04.02</w:t>
            </w:r>
          </w:p>
          <w:p w14:paraId="06634AAF"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2A34C649"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45A7A687"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4BAC51DF"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2CCDC722"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D5D2523"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29669BFD"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607AFE84"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9830456"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624A5725"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8FE029A"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23B6B7D2"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33B6C004"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04F1334C"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344995EB"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060931C4"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29C6D411"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4BC25BEE"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7A4D856F"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1.3.03</w:t>
            </w:r>
          </w:p>
          <w:p w14:paraId="0B04FA93"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590D87A2"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77192E76"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1C185231"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6C15D5E0"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1CBAD56F"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469ABBE5"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39271F5A"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2CEA8D66"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3D3F4365"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3F093C27"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055826D" w14:textId="77777777" w:rsidR="003775BD" w:rsidRPr="00AB6B4F" w:rsidRDefault="002543EE" w:rsidP="003775BD">
            <w:pPr>
              <w:spacing w:after="15" w:line="259" w:lineRule="auto"/>
              <w:ind w:left="1"/>
              <w:jc w:val="center"/>
              <w:rPr>
                <w:rFonts w:ascii="Times New Roman" w:hAnsi="Times New Roman"/>
                <w:color w:val="000000"/>
                <w:sz w:val="24"/>
                <w:lang w:eastAsia="en-US"/>
              </w:rPr>
            </w:pPr>
            <w:r w:rsidRPr="005D694F">
              <w:rPr>
                <w:rFonts w:ascii="Times New Roman" w:hAnsi="Times New Roman"/>
                <w:color w:val="000000"/>
                <w:sz w:val="24"/>
                <w:szCs w:val="24"/>
              </w:rPr>
              <w:t>З 3.3.05</w:t>
            </w:r>
          </w:p>
        </w:tc>
      </w:tr>
      <w:tr w:rsidR="000F3586" w14:paraId="4272FC08" w14:textId="77777777" w:rsidTr="003775BD">
        <w:tblPrEx>
          <w:tblCellMar>
            <w:left w:w="83" w:type="dxa"/>
            <w:right w:w="109" w:type="dxa"/>
          </w:tblCellMar>
        </w:tblPrEx>
        <w:trPr>
          <w:trHeight w:val="286"/>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0EB45DFF"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3886BD9A"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eastAsia="en-US"/>
              </w:rPr>
              <w:t xml:space="preserve">1. Понятие о проецировании. Виды проецирования. </w:t>
            </w:r>
            <w:proofErr w:type="spellStart"/>
            <w:r w:rsidRPr="00AB6B4F">
              <w:rPr>
                <w:rFonts w:ascii="Times New Roman" w:hAnsi="Times New Roman"/>
                <w:color w:val="000000"/>
                <w:sz w:val="24"/>
                <w:lang w:val="en-US" w:eastAsia="en-US"/>
              </w:rPr>
              <w:t>Правила</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проецирования</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right w:val="single" w:sz="4" w:space="0" w:color="auto"/>
            </w:tcBorders>
            <w:shd w:val="clear" w:color="auto" w:fill="auto"/>
          </w:tcPr>
          <w:p w14:paraId="24249F1A"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4" w:space="0" w:color="auto"/>
              <w:right w:val="single" w:sz="4" w:space="0" w:color="auto"/>
            </w:tcBorders>
            <w:shd w:val="clear" w:color="auto" w:fill="auto"/>
          </w:tcPr>
          <w:p w14:paraId="2BF88056"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77603F8D"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349A3880" w14:textId="77777777" w:rsidTr="003775BD">
        <w:tblPrEx>
          <w:tblCellMar>
            <w:left w:w="83" w:type="dxa"/>
            <w:right w:w="109" w:type="dxa"/>
          </w:tblCellMar>
        </w:tblPrEx>
        <w:trPr>
          <w:trHeight w:val="286"/>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503BA9D4"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1BEF0B93"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2. Понятие метода проецирования. Существующи</w:t>
            </w:r>
            <w:r w:rsidRPr="00AB6B4F">
              <w:rPr>
                <w:rFonts w:ascii="Times New Roman" w:hAnsi="Times New Roman"/>
                <w:color w:val="000000"/>
                <w:sz w:val="24"/>
                <w:lang w:eastAsia="en-US"/>
              </w:rPr>
              <w:t xml:space="preserve">е методы проецирования </w:t>
            </w:r>
          </w:p>
        </w:tc>
        <w:tc>
          <w:tcPr>
            <w:tcW w:w="1539" w:type="dxa"/>
            <w:vMerge/>
            <w:tcBorders>
              <w:left w:val="single" w:sz="4" w:space="0" w:color="auto"/>
              <w:right w:val="single" w:sz="4" w:space="0" w:color="auto"/>
            </w:tcBorders>
            <w:shd w:val="clear" w:color="auto" w:fill="auto"/>
          </w:tcPr>
          <w:p w14:paraId="3C9BCCE9"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4010DD90"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6210ABC3"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4F05904B" w14:textId="77777777" w:rsidTr="003775BD">
        <w:tblPrEx>
          <w:tblCellMar>
            <w:left w:w="83" w:type="dxa"/>
            <w:right w:w="109" w:type="dxa"/>
          </w:tblCellMar>
        </w:tblPrEx>
        <w:trPr>
          <w:trHeight w:val="288"/>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1B76461E"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236CA88B"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3. </w:t>
            </w:r>
            <w:proofErr w:type="spellStart"/>
            <w:r w:rsidRPr="00AB6B4F">
              <w:rPr>
                <w:rFonts w:ascii="Times New Roman" w:hAnsi="Times New Roman"/>
                <w:color w:val="000000"/>
                <w:sz w:val="24"/>
                <w:lang w:val="en-US" w:eastAsia="en-US"/>
              </w:rPr>
              <w:t>Проецирование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точки</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прямой</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right w:val="single" w:sz="4" w:space="0" w:color="auto"/>
            </w:tcBorders>
            <w:shd w:val="clear" w:color="auto" w:fill="auto"/>
          </w:tcPr>
          <w:p w14:paraId="1A8AA674"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4" w:space="0" w:color="auto"/>
              <w:right w:val="single" w:sz="4" w:space="0" w:color="auto"/>
            </w:tcBorders>
            <w:shd w:val="clear" w:color="auto" w:fill="auto"/>
          </w:tcPr>
          <w:p w14:paraId="54206E55"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7B358393"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0A4917E2" w14:textId="77777777" w:rsidTr="003775BD">
        <w:tblPrEx>
          <w:tblCellMar>
            <w:left w:w="83" w:type="dxa"/>
            <w:right w:w="109" w:type="dxa"/>
          </w:tblCellMar>
        </w:tblPrEx>
        <w:trPr>
          <w:trHeight w:val="300"/>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237D6AAF"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1D728275"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left w:val="single" w:sz="4" w:space="0" w:color="auto"/>
              <w:right w:val="single" w:sz="4" w:space="0" w:color="auto"/>
            </w:tcBorders>
            <w:shd w:val="clear" w:color="auto" w:fill="auto"/>
          </w:tcPr>
          <w:p w14:paraId="4D0395E6" w14:textId="77777777" w:rsidR="00B06849" w:rsidRPr="00405E74" w:rsidRDefault="00B06849" w:rsidP="00405E74">
            <w:pPr>
              <w:spacing w:after="0" w:line="259" w:lineRule="auto"/>
              <w:jc w:val="center"/>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1D9A78C4"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4A17B35F"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73A73AC2" w14:textId="77777777" w:rsidTr="003775BD">
        <w:tblPrEx>
          <w:tblCellMar>
            <w:left w:w="83" w:type="dxa"/>
            <w:right w:w="109" w:type="dxa"/>
          </w:tblCellMar>
        </w:tblPrEx>
        <w:trPr>
          <w:trHeight w:val="838"/>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312600CF"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19F9D886"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1.</w:t>
            </w:r>
            <w:r w:rsidRPr="00AB6B4F">
              <w:rPr>
                <w:rFonts w:ascii="Arial" w:eastAsia="Arial" w:hAnsi="Arial" w:cs="Arial"/>
                <w:color w:val="000000"/>
                <w:sz w:val="24"/>
                <w:lang w:eastAsia="en-US"/>
              </w:rPr>
              <w:t xml:space="preserve"> </w:t>
            </w:r>
            <w:r w:rsidRPr="00AB6B4F">
              <w:rPr>
                <w:rFonts w:ascii="Times New Roman" w:hAnsi="Times New Roman"/>
                <w:color w:val="000000"/>
                <w:sz w:val="24"/>
                <w:lang w:eastAsia="en-US"/>
              </w:rPr>
              <w:t>Вычерчивание контуров деталей. Нанесение знаков и надписей на чертежах. Нанесение параметров шероховатости на чертежах. Допу</w:t>
            </w:r>
            <w:r w:rsidRPr="00AB6B4F">
              <w:rPr>
                <w:rFonts w:ascii="Times New Roman" w:hAnsi="Times New Roman"/>
                <w:color w:val="000000"/>
                <w:sz w:val="24"/>
                <w:lang w:eastAsia="en-US"/>
              </w:rPr>
              <w:t xml:space="preserve">ски формы и расположение поверхностей </w:t>
            </w:r>
          </w:p>
        </w:tc>
        <w:tc>
          <w:tcPr>
            <w:tcW w:w="1539" w:type="dxa"/>
            <w:vMerge/>
            <w:tcBorders>
              <w:left w:val="single" w:sz="4" w:space="0" w:color="auto"/>
              <w:right w:val="single" w:sz="4" w:space="0" w:color="auto"/>
            </w:tcBorders>
            <w:shd w:val="clear" w:color="auto" w:fill="auto"/>
          </w:tcPr>
          <w:p w14:paraId="20F43F8F" w14:textId="77777777" w:rsidR="00B06849" w:rsidRPr="00A75298" w:rsidRDefault="00B06849" w:rsidP="00AB6B4F">
            <w:pPr>
              <w:spacing w:after="0"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5537113D"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3C9D2528"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7E402C0C" w14:textId="77777777" w:rsidTr="003775BD">
        <w:tblPrEx>
          <w:tblCellMar>
            <w:left w:w="83" w:type="dxa"/>
            <w:right w:w="109" w:type="dxa"/>
          </w:tblCellMar>
        </w:tblPrEx>
        <w:trPr>
          <w:trHeight w:val="300"/>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71860C66"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3E96A2DC"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Построение проекции тел вращения и точек на их поверхностях </w:t>
            </w:r>
          </w:p>
        </w:tc>
        <w:tc>
          <w:tcPr>
            <w:tcW w:w="1539" w:type="dxa"/>
            <w:vMerge/>
            <w:tcBorders>
              <w:left w:val="single" w:sz="4" w:space="0" w:color="auto"/>
              <w:bottom w:val="single" w:sz="4" w:space="0" w:color="auto"/>
              <w:right w:val="single" w:sz="4" w:space="0" w:color="auto"/>
            </w:tcBorders>
            <w:shd w:val="clear" w:color="auto" w:fill="auto"/>
          </w:tcPr>
          <w:p w14:paraId="33F2AADD" w14:textId="77777777" w:rsidR="00B06849" w:rsidRPr="00A75298" w:rsidRDefault="00B06849" w:rsidP="00AB6B4F">
            <w:pPr>
              <w:spacing w:after="0"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7F91AB0F"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125C694B"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63927F3C" w14:textId="77777777" w:rsidTr="003775BD">
        <w:tblPrEx>
          <w:tblCellMar>
            <w:left w:w="83" w:type="dxa"/>
            <w:right w:w="109" w:type="dxa"/>
          </w:tblCellMar>
        </w:tblPrEx>
        <w:trPr>
          <w:trHeight w:val="295"/>
        </w:trPr>
        <w:tc>
          <w:tcPr>
            <w:tcW w:w="2533" w:type="dxa"/>
            <w:vMerge w:val="restart"/>
            <w:tcBorders>
              <w:top w:val="single" w:sz="4" w:space="0" w:color="auto"/>
              <w:left w:val="single" w:sz="4" w:space="0" w:color="auto"/>
              <w:bottom w:val="single" w:sz="4" w:space="0" w:color="auto"/>
              <w:right w:val="single" w:sz="4" w:space="0" w:color="auto"/>
            </w:tcBorders>
            <w:shd w:val="clear" w:color="auto" w:fill="auto"/>
          </w:tcPr>
          <w:p w14:paraId="7EE6C556" w14:textId="77777777" w:rsidR="00B06849" w:rsidRPr="00AB6B4F" w:rsidRDefault="002543EE" w:rsidP="00AB6B4F">
            <w:pPr>
              <w:spacing w:after="16"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Тема 2.2. </w:t>
            </w:r>
          </w:p>
          <w:p w14:paraId="762D738B" w14:textId="77777777" w:rsidR="00B06849" w:rsidRPr="00AB6B4F" w:rsidRDefault="002543EE" w:rsidP="00B20E33">
            <w:pPr>
              <w:spacing w:after="20" w:line="256" w:lineRule="auto"/>
              <w:rPr>
                <w:rFonts w:ascii="Times New Roman" w:hAnsi="Times New Roman"/>
                <w:color w:val="000000"/>
                <w:sz w:val="24"/>
                <w:lang w:eastAsia="en-US"/>
              </w:rPr>
            </w:pPr>
            <w:r w:rsidRPr="00AB6B4F">
              <w:rPr>
                <w:rFonts w:ascii="Times New Roman" w:hAnsi="Times New Roman"/>
                <w:color w:val="000000"/>
                <w:sz w:val="24"/>
                <w:lang w:eastAsia="en-US"/>
              </w:rPr>
              <w:lastRenderedPageBreak/>
              <w:t xml:space="preserve">Проецирование плоскости. Проекции геометрических тел </w:t>
            </w: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48B68CB6"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lastRenderedPageBreak/>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4" w:space="0" w:color="auto"/>
              <w:left w:val="single" w:sz="4" w:space="0" w:color="auto"/>
              <w:right w:val="single" w:sz="4" w:space="0" w:color="auto"/>
            </w:tcBorders>
            <w:shd w:val="clear" w:color="auto" w:fill="auto"/>
          </w:tcPr>
          <w:p w14:paraId="1E410DA4" w14:textId="77777777" w:rsidR="00B06849" w:rsidRPr="00AB6B4F" w:rsidRDefault="002543EE" w:rsidP="00AB6B4F">
            <w:pPr>
              <w:spacing w:after="0" w:line="259" w:lineRule="auto"/>
              <w:rPr>
                <w:rFonts w:ascii="Times New Roman" w:hAnsi="Times New Roman"/>
                <w:color w:val="000000"/>
                <w:sz w:val="24"/>
                <w:lang w:val="en-US" w:eastAsia="en-US"/>
              </w:rPr>
            </w:pPr>
            <w:r>
              <w:rPr>
                <w:rFonts w:ascii="Times New Roman" w:hAnsi="Times New Roman"/>
                <w:color w:val="000000"/>
                <w:sz w:val="24"/>
                <w:lang w:eastAsia="en-US"/>
              </w:rPr>
              <w:t>8</w:t>
            </w:r>
          </w:p>
        </w:tc>
        <w:tc>
          <w:tcPr>
            <w:tcW w:w="2400" w:type="dxa"/>
            <w:vMerge/>
            <w:tcBorders>
              <w:left w:val="single" w:sz="4" w:space="0" w:color="auto"/>
              <w:right w:val="single" w:sz="4" w:space="0" w:color="auto"/>
            </w:tcBorders>
            <w:shd w:val="clear" w:color="auto" w:fill="auto"/>
          </w:tcPr>
          <w:p w14:paraId="40B51928" w14:textId="77777777" w:rsidR="00B06849" w:rsidRPr="00AB6B4F" w:rsidRDefault="00B06849" w:rsidP="00737E7C">
            <w:pPr>
              <w:spacing w:after="0" w:line="259" w:lineRule="auto"/>
              <w:ind w:left="1"/>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7E92DF6E" w14:textId="77777777" w:rsidR="00B06849" w:rsidRPr="00AB6B4F" w:rsidRDefault="00B06849" w:rsidP="00737E7C">
            <w:pPr>
              <w:spacing w:after="14" w:line="259" w:lineRule="auto"/>
              <w:ind w:left="1"/>
              <w:jc w:val="center"/>
              <w:rPr>
                <w:rFonts w:ascii="Times New Roman" w:hAnsi="Times New Roman"/>
                <w:color w:val="000000"/>
                <w:sz w:val="24"/>
                <w:lang w:eastAsia="en-US"/>
              </w:rPr>
            </w:pPr>
          </w:p>
        </w:tc>
      </w:tr>
      <w:tr w:rsidR="000F3586" w14:paraId="705A5380" w14:textId="77777777" w:rsidTr="003775BD">
        <w:tblPrEx>
          <w:tblCellMar>
            <w:left w:w="83" w:type="dxa"/>
            <w:right w:w="109" w:type="dxa"/>
          </w:tblCellMar>
        </w:tblPrEx>
        <w:trPr>
          <w:trHeight w:val="564"/>
        </w:trPr>
        <w:tc>
          <w:tcPr>
            <w:tcW w:w="2533" w:type="dxa"/>
            <w:vMerge/>
            <w:tcBorders>
              <w:top w:val="single" w:sz="4" w:space="0" w:color="auto"/>
              <w:left w:val="single" w:sz="3" w:space="0" w:color="000000"/>
              <w:bottom w:val="nil"/>
              <w:right w:val="single" w:sz="3" w:space="0" w:color="000000"/>
            </w:tcBorders>
            <w:shd w:val="clear" w:color="auto" w:fill="auto"/>
          </w:tcPr>
          <w:p w14:paraId="06281FCE"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3" w:space="0" w:color="000000"/>
              <w:bottom w:val="single" w:sz="3" w:space="0" w:color="000000"/>
              <w:right w:val="single" w:sz="4" w:space="0" w:color="auto"/>
            </w:tcBorders>
            <w:shd w:val="clear" w:color="auto" w:fill="auto"/>
          </w:tcPr>
          <w:p w14:paraId="4C58D0BE"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Понятие плоскости. Способы </w:t>
            </w:r>
            <w:r w:rsidRPr="00AB6B4F">
              <w:rPr>
                <w:rFonts w:ascii="Times New Roman" w:hAnsi="Times New Roman"/>
                <w:color w:val="000000"/>
                <w:sz w:val="24"/>
                <w:lang w:eastAsia="en-US"/>
              </w:rPr>
              <w:t xml:space="preserve">задания плоскости на чертеже. Плоскости общего и частного положения, главные линии плоскости </w:t>
            </w:r>
          </w:p>
        </w:tc>
        <w:tc>
          <w:tcPr>
            <w:tcW w:w="1539" w:type="dxa"/>
            <w:vMerge/>
            <w:tcBorders>
              <w:left w:val="single" w:sz="4" w:space="0" w:color="auto"/>
              <w:right w:val="single" w:sz="4" w:space="0" w:color="auto"/>
            </w:tcBorders>
            <w:shd w:val="clear" w:color="auto" w:fill="auto"/>
          </w:tcPr>
          <w:p w14:paraId="064CD7A1"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4CF8DD5B"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0250C9CC"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72B3C98E" w14:textId="77777777" w:rsidTr="003775BD">
        <w:tblPrEx>
          <w:tblCellMar>
            <w:left w:w="83" w:type="dxa"/>
            <w:right w:w="109"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54423EC7"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0C6F2AA5"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2.Формы геометрических тел. Проекции геометрических тел </w:t>
            </w:r>
          </w:p>
        </w:tc>
        <w:tc>
          <w:tcPr>
            <w:tcW w:w="1539" w:type="dxa"/>
            <w:vMerge/>
            <w:tcBorders>
              <w:left w:val="single" w:sz="4" w:space="0" w:color="auto"/>
              <w:right w:val="single" w:sz="4" w:space="0" w:color="auto"/>
            </w:tcBorders>
            <w:shd w:val="clear" w:color="auto" w:fill="auto"/>
          </w:tcPr>
          <w:p w14:paraId="1FC3A0F5"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2F02A681" w14:textId="77777777" w:rsidR="00B06849" w:rsidRPr="00AB6B4F"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13BA71FE"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55845B2F" w14:textId="77777777" w:rsidTr="003775BD">
        <w:tblPrEx>
          <w:tblCellMar>
            <w:left w:w="83" w:type="dxa"/>
            <w:right w:w="109"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764833D6"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4AF97E45"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3. </w:t>
            </w:r>
            <w:proofErr w:type="spellStart"/>
            <w:r w:rsidRPr="00AB6B4F">
              <w:rPr>
                <w:rFonts w:ascii="Times New Roman" w:hAnsi="Times New Roman"/>
                <w:color w:val="000000"/>
                <w:sz w:val="24"/>
                <w:lang w:val="en-US" w:eastAsia="en-US"/>
              </w:rPr>
              <w:t>Проекции</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моделей</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right w:val="single" w:sz="4" w:space="0" w:color="auto"/>
            </w:tcBorders>
            <w:shd w:val="clear" w:color="auto" w:fill="auto"/>
          </w:tcPr>
          <w:p w14:paraId="606DFBB3"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4" w:space="0" w:color="auto"/>
              <w:right w:val="single" w:sz="4" w:space="0" w:color="auto"/>
            </w:tcBorders>
            <w:shd w:val="clear" w:color="auto" w:fill="auto"/>
          </w:tcPr>
          <w:p w14:paraId="765DEBAC"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0C272A09"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72698289" w14:textId="77777777" w:rsidTr="003775BD">
        <w:tblPrEx>
          <w:tblCellMar>
            <w:left w:w="83" w:type="dxa"/>
            <w:right w:w="109" w:type="dxa"/>
          </w:tblCellMar>
        </w:tblPrEx>
        <w:trPr>
          <w:trHeight w:val="322"/>
        </w:trPr>
        <w:tc>
          <w:tcPr>
            <w:tcW w:w="2533" w:type="dxa"/>
            <w:vMerge/>
            <w:tcBorders>
              <w:top w:val="nil"/>
              <w:left w:val="single" w:sz="3" w:space="0" w:color="000000"/>
              <w:bottom w:val="nil"/>
              <w:right w:val="single" w:sz="3" w:space="0" w:color="000000"/>
            </w:tcBorders>
            <w:shd w:val="clear" w:color="auto" w:fill="auto"/>
          </w:tcPr>
          <w:p w14:paraId="51AAF197"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26030DB1"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b/>
                <w:color w:val="000000"/>
                <w:sz w:val="24"/>
                <w:lang w:eastAsia="en-US"/>
              </w:rPr>
              <w:t>В том числе практические занятия</w:t>
            </w:r>
            <w:r w:rsidRPr="00AB6B4F">
              <w:rPr>
                <w:rFonts w:ascii="Times New Roman" w:hAnsi="Times New Roman"/>
                <w:color w:val="000000"/>
                <w:sz w:val="24"/>
                <w:lang w:eastAsia="en-US"/>
              </w:rPr>
              <w:t xml:space="preserve">: </w:t>
            </w:r>
          </w:p>
        </w:tc>
        <w:tc>
          <w:tcPr>
            <w:tcW w:w="1539" w:type="dxa"/>
            <w:vMerge/>
            <w:tcBorders>
              <w:left w:val="single" w:sz="4" w:space="0" w:color="auto"/>
              <w:right w:val="single" w:sz="4" w:space="0" w:color="auto"/>
            </w:tcBorders>
            <w:shd w:val="clear" w:color="auto" w:fill="auto"/>
          </w:tcPr>
          <w:p w14:paraId="5E30FEFD" w14:textId="77777777" w:rsidR="00B06849" w:rsidRPr="00405E74" w:rsidRDefault="00B06849" w:rsidP="00405E74">
            <w:pPr>
              <w:spacing w:after="0" w:line="259" w:lineRule="auto"/>
              <w:jc w:val="center"/>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18B318E3"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29CE824D"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712CE812" w14:textId="77777777" w:rsidTr="003775BD">
        <w:tblPrEx>
          <w:tblCellMar>
            <w:left w:w="83" w:type="dxa"/>
            <w:right w:w="109" w:type="dxa"/>
          </w:tblCellMar>
        </w:tblPrEx>
        <w:trPr>
          <w:trHeight w:val="562"/>
        </w:trPr>
        <w:tc>
          <w:tcPr>
            <w:tcW w:w="2533" w:type="dxa"/>
            <w:vMerge/>
            <w:tcBorders>
              <w:top w:val="nil"/>
              <w:left w:val="single" w:sz="3" w:space="0" w:color="000000"/>
              <w:bottom w:val="nil"/>
              <w:right w:val="single" w:sz="3" w:space="0" w:color="000000"/>
            </w:tcBorders>
            <w:shd w:val="clear" w:color="auto" w:fill="auto"/>
          </w:tcPr>
          <w:p w14:paraId="54C1B54F"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26557523"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eastAsia="en-US"/>
              </w:rPr>
              <w:t>1.</w:t>
            </w:r>
            <w:r w:rsidRPr="00AB6B4F">
              <w:rPr>
                <w:rFonts w:ascii="Arial" w:eastAsia="Arial" w:hAnsi="Arial" w:cs="Arial"/>
                <w:color w:val="000000"/>
                <w:sz w:val="24"/>
                <w:lang w:eastAsia="en-US"/>
              </w:rPr>
              <w:t xml:space="preserve"> </w:t>
            </w:r>
            <w:r w:rsidRPr="00AB6B4F">
              <w:rPr>
                <w:rFonts w:ascii="Times New Roman" w:hAnsi="Times New Roman"/>
                <w:color w:val="000000"/>
                <w:sz w:val="24"/>
                <w:lang w:eastAsia="en-US"/>
              </w:rPr>
              <w:t xml:space="preserve">Проецирование </w:t>
            </w:r>
            <w:r w:rsidRPr="00AB6B4F">
              <w:rPr>
                <w:rFonts w:ascii="Times New Roman" w:hAnsi="Times New Roman"/>
                <w:color w:val="000000"/>
                <w:sz w:val="24"/>
                <w:lang w:eastAsia="en-US"/>
              </w:rPr>
              <w:t xml:space="preserve">геометрических тел на тип плоскости. Изображение детали в трех плоскостях. </w:t>
            </w:r>
            <w:proofErr w:type="spellStart"/>
            <w:r w:rsidRPr="00AB6B4F">
              <w:rPr>
                <w:rFonts w:ascii="Times New Roman" w:hAnsi="Times New Roman"/>
                <w:color w:val="000000"/>
                <w:sz w:val="24"/>
                <w:lang w:val="en-US" w:eastAsia="en-US"/>
              </w:rPr>
              <w:t>Чертеж</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третьей</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проекции</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детали</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по</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двум</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заданным</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проекциям</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right w:val="single" w:sz="4" w:space="0" w:color="auto"/>
            </w:tcBorders>
            <w:shd w:val="clear" w:color="auto" w:fill="auto"/>
          </w:tcPr>
          <w:p w14:paraId="377B8699" w14:textId="77777777" w:rsidR="00B06849" w:rsidRPr="00AB6B4F" w:rsidRDefault="00B06849" w:rsidP="00AB6B4F">
            <w:pPr>
              <w:spacing w:after="0" w:line="259" w:lineRule="auto"/>
              <w:rPr>
                <w:rFonts w:ascii="Times New Roman" w:hAnsi="Times New Roman"/>
                <w:color w:val="000000"/>
                <w:sz w:val="24"/>
                <w:lang w:val="en-US" w:eastAsia="en-US"/>
              </w:rPr>
            </w:pPr>
          </w:p>
        </w:tc>
        <w:tc>
          <w:tcPr>
            <w:tcW w:w="2400" w:type="dxa"/>
            <w:vMerge/>
            <w:tcBorders>
              <w:left w:val="single" w:sz="4" w:space="0" w:color="auto"/>
              <w:right w:val="single" w:sz="4" w:space="0" w:color="auto"/>
            </w:tcBorders>
            <w:shd w:val="clear" w:color="auto" w:fill="auto"/>
          </w:tcPr>
          <w:p w14:paraId="18E76EFB"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01994D08"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16C71990" w14:textId="77777777" w:rsidTr="003775BD">
        <w:tblPrEx>
          <w:tblCellMar>
            <w:left w:w="83" w:type="dxa"/>
            <w:right w:w="109"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62CFF545"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5F0151AC"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Построение ортогональной и изометрической проекции геометрического тела. </w:t>
            </w:r>
          </w:p>
        </w:tc>
        <w:tc>
          <w:tcPr>
            <w:tcW w:w="1539" w:type="dxa"/>
            <w:vMerge/>
            <w:tcBorders>
              <w:left w:val="single" w:sz="4" w:space="0" w:color="auto"/>
              <w:right w:val="single" w:sz="4" w:space="0" w:color="auto"/>
            </w:tcBorders>
            <w:shd w:val="clear" w:color="auto" w:fill="auto"/>
          </w:tcPr>
          <w:p w14:paraId="50A72C1E" w14:textId="77777777" w:rsidR="00B06849" w:rsidRPr="00A75298" w:rsidRDefault="00B06849" w:rsidP="00AB6B4F">
            <w:pPr>
              <w:spacing w:after="0"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385465AC"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18CD4B1B"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6097B5DF" w14:textId="77777777" w:rsidTr="003775BD">
        <w:tblPrEx>
          <w:tblCellMar>
            <w:left w:w="83" w:type="dxa"/>
            <w:right w:w="109" w:type="dxa"/>
          </w:tblCellMar>
        </w:tblPrEx>
        <w:trPr>
          <w:trHeight w:val="288"/>
        </w:trPr>
        <w:tc>
          <w:tcPr>
            <w:tcW w:w="2533" w:type="dxa"/>
            <w:vMerge/>
            <w:tcBorders>
              <w:top w:val="nil"/>
              <w:left w:val="single" w:sz="3" w:space="0" w:color="000000"/>
              <w:bottom w:val="nil"/>
              <w:right w:val="single" w:sz="3" w:space="0" w:color="000000"/>
            </w:tcBorders>
            <w:shd w:val="clear" w:color="auto" w:fill="auto"/>
          </w:tcPr>
          <w:p w14:paraId="6F2C591D"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1363A965"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Преобразование </w:t>
            </w:r>
            <w:r w:rsidRPr="00AB6B4F">
              <w:rPr>
                <w:rFonts w:ascii="Times New Roman" w:hAnsi="Times New Roman"/>
                <w:color w:val="000000"/>
                <w:sz w:val="24"/>
                <w:lang w:eastAsia="en-US"/>
              </w:rPr>
              <w:t xml:space="preserve">проекции геометрических тел (способ вращения). </w:t>
            </w:r>
          </w:p>
        </w:tc>
        <w:tc>
          <w:tcPr>
            <w:tcW w:w="1539" w:type="dxa"/>
            <w:vMerge/>
            <w:tcBorders>
              <w:left w:val="single" w:sz="4" w:space="0" w:color="auto"/>
              <w:right w:val="single" w:sz="4" w:space="0" w:color="auto"/>
            </w:tcBorders>
            <w:shd w:val="clear" w:color="auto" w:fill="auto"/>
          </w:tcPr>
          <w:p w14:paraId="716644E8" w14:textId="77777777" w:rsidR="00B06849" w:rsidRPr="00A75298" w:rsidRDefault="00B06849" w:rsidP="00AB6B4F">
            <w:pPr>
              <w:spacing w:after="0"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7B6E617A"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549E866C"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6EF656A1" w14:textId="77777777" w:rsidTr="003775BD">
        <w:tblPrEx>
          <w:tblCellMar>
            <w:left w:w="83" w:type="dxa"/>
            <w:right w:w="109" w:type="dxa"/>
          </w:tblCellMar>
        </w:tblPrEx>
        <w:trPr>
          <w:trHeight w:val="286"/>
        </w:trPr>
        <w:tc>
          <w:tcPr>
            <w:tcW w:w="2533" w:type="dxa"/>
            <w:vMerge/>
            <w:tcBorders>
              <w:top w:val="nil"/>
              <w:left w:val="single" w:sz="3" w:space="0" w:color="000000"/>
              <w:bottom w:val="single" w:sz="3" w:space="0" w:color="000000"/>
              <w:right w:val="single" w:sz="3" w:space="0" w:color="000000"/>
            </w:tcBorders>
            <w:shd w:val="clear" w:color="auto" w:fill="auto"/>
          </w:tcPr>
          <w:p w14:paraId="372927A5"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4" w:space="0" w:color="auto"/>
            </w:tcBorders>
            <w:shd w:val="clear" w:color="auto" w:fill="auto"/>
          </w:tcPr>
          <w:p w14:paraId="40E2B38B"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4. </w:t>
            </w:r>
            <w:proofErr w:type="spellStart"/>
            <w:r w:rsidRPr="00AB6B4F">
              <w:rPr>
                <w:rFonts w:ascii="Times New Roman" w:hAnsi="Times New Roman"/>
                <w:color w:val="000000"/>
                <w:sz w:val="24"/>
                <w:lang w:val="en-US" w:eastAsia="en-US"/>
              </w:rPr>
              <w:t>Проецирование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простых</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моделей</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bottom w:val="single" w:sz="3" w:space="0" w:color="000000"/>
              <w:right w:val="single" w:sz="4" w:space="0" w:color="auto"/>
            </w:tcBorders>
            <w:shd w:val="clear" w:color="auto" w:fill="auto"/>
          </w:tcPr>
          <w:p w14:paraId="540EA3BA" w14:textId="77777777" w:rsidR="00B06849" w:rsidRPr="00AB6B4F" w:rsidRDefault="00B06849" w:rsidP="00AB6B4F">
            <w:pPr>
              <w:spacing w:after="0" w:line="259" w:lineRule="auto"/>
              <w:rPr>
                <w:rFonts w:ascii="Times New Roman" w:hAnsi="Times New Roman"/>
                <w:color w:val="000000"/>
                <w:sz w:val="24"/>
                <w:lang w:val="en-US" w:eastAsia="en-US"/>
              </w:rPr>
            </w:pPr>
          </w:p>
        </w:tc>
        <w:tc>
          <w:tcPr>
            <w:tcW w:w="2400" w:type="dxa"/>
            <w:vMerge/>
            <w:tcBorders>
              <w:left w:val="single" w:sz="4" w:space="0" w:color="auto"/>
              <w:right w:val="single" w:sz="4" w:space="0" w:color="auto"/>
            </w:tcBorders>
            <w:shd w:val="clear" w:color="auto" w:fill="auto"/>
          </w:tcPr>
          <w:p w14:paraId="50ABF44E"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6FC83717"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4DB8A66D" w14:textId="77777777" w:rsidTr="003775BD">
        <w:tblPrEx>
          <w:tblCellMar>
            <w:left w:w="83" w:type="dxa"/>
            <w:right w:w="109" w:type="dxa"/>
          </w:tblCellMar>
        </w:tblPrEx>
        <w:trPr>
          <w:trHeight w:val="331"/>
        </w:trPr>
        <w:tc>
          <w:tcPr>
            <w:tcW w:w="2533" w:type="dxa"/>
            <w:vMerge w:val="restart"/>
            <w:tcBorders>
              <w:top w:val="single" w:sz="3" w:space="0" w:color="000000"/>
              <w:left w:val="single" w:sz="3" w:space="0" w:color="000000"/>
              <w:right w:val="single" w:sz="3" w:space="0" w:color="000000"/>
            </w:tcBorders>
            <w:shd w:val="clear" w:color="auto" w:fill="auto"/>
          </w:tcPr>
          <w:p w14:paraId="7B664044" w14:textId="77777777" w:rsidR="00B06849" w:rsidRPr="00AB6B4F" w:rsidRDefault="002543EE" w:rsidP="00AB6B4F">
            <w:pPr>
              <w:spacing w:after="0" w:line="259" w:lineRule="auto"/>
              <w:ind w:right="46"/>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Тема 2.3. Сечение геометрических тел плоскостями </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CBC728E"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3" w:space="0" w:color="000000"/>
              <w:left w:val="single" w:sz="3" w:space="0" w:color="000000"/>
              <w:right w:val="single" w:sz="4" w:space="0" w:color="auto"/>
            </w:tcBorders>
            <w:shd w:val="clear" w:color="auto" w:fill="auto"/>
          </w:tcPr>
          <w:p w14:paraId="04838330" w14:textId="77777777" w:rsidR="00B06849" w:rsidRPr="00AB6B4F" w:rsidRDefault="002543EE" w:rsidP="00AB6B4F">
            <w:pPr>
              <w:spacing w:after="0" w:line="259" w:lineRule="auto"/>
              <w:rPr>
                <w:rFonts w:ascii="Times New Roman" w:hAnsi="Times New Roman"/>
                <w:color w:val="000000"/>
                <w:sz w:val="24"/>
                <w:lang w:val="en-US" w:eastAsia="en-US"/>
              </w:rPr>
            </w:pPr>
            <w:r>
              <w:rPr>
                <w:rFonts w:ascii="Times New Roman" w:hAnsi="Times New Roman"/>
                <w:color w:val="000000"/>
                <w:sz w:val="24"/>
                <w:lang w:eastAsia="en-US"/>
              </w:rPr>
              <w:t>8</w:t>
            </w:r>
          </w:p>
        </w:tc>
        <w:tc>
          <w:tcPr>
            <w:tcW w:w="2400" w:type="dxa"/>
            <w:vMerge/>
            <w:tcBorders>
              <w:left w:val="single" w:sz="4" w:space="0" w:color="auto"/>
              <w:right w:val="single" w:sz="4" w:space="0" w:color="auto"/>
            </w:tcBorders>
            <w:shd w:val="clear" w:color="auto" w:fill="auto"/>
          </w:tcPr>
          <w:p w14:paraId="444C747F" w14:textId="77777777" w:rsidR="00B06849" w:rsidRPr="00AB6B4F" w:rsidRDefault="00B06849" w:rsidP="00737E7C">
            <w:pPr>
              <w:spacing w:after="0" w:line="259" w:lineRule="auto"/>
              <w:ind w:left="1"/>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441DFE7C" w14:textId="77777777" w:rsidR="00B06849" w:rsidRPr="00AB6B4F" w:rsidRDefault="00B06849" w:rsidP="00737E7C">
            <w:pPr>
              <w:spacing w:after="14" w:line="259" w:lineRule="auto"/>
              <w:ind w:left="1"/>
              <w:jc w:val="center"/>
              <w:rPr>
                <w:rFonts w:ascii="Times New Roman" w:hAnsi="Times New Roman"/>
                <w:color w:val="000000"/>
                <w:sz w:val="24"/>
                <w:lang w:val="en-US" w:eastAsia="en-US"/>
              </w:rPr>
            </w:pPr>
          </w:p>
        </w:tc>
      </w:tr>
      <w:tr w:rsidR="000F3586" w14:paraId="5765AE7E" w14:textId="77777777" w:rsidTr="003775BD">
        <w:tblPrEx>
          <w:tblCellMar>
            <w:left w:w="83" w:type="dxa"/>
            <w:right w:w="109" w:type="dxa"/>
          </w:tblCellMar>
        </w:tblPrEx>
        <w:trPr>
          <w:trHeight w:val="295"/>
        </w:trPr>
        <w:tc>
          <w:tcPr>
            <w:tcW w:w="2533" w:type="dxa"/>
            <w:vMerge/>
            <w:tcBorders>
              <w:left w:val="single" w:sz="3" w:space="0" w:color="000000"/>
              <w:right w:val="single" w:sz="3" w:space="0" w:color="000000"/>
            </w:tcBorders>
            <w:shd w:val="clear" w:color="auto" w:fill="auto"/>
          </w:tcPr>
          <w:p w14:paraId="3FD57319"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7AAD5534"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1.Сечение </w:t>
            </w:r>
            <w:proofErr w:type="spellStart"/>
            <w:r w:rsidRPr="00AB6B4F">
              <w:rPr>
                <w:rFonts w:ascii="Times New Roman" w:hAnsi="Times New Roman"/>
                <w:color w:val="000000"/>
                <w:sz w:val="24"/>
                <w:lang w:val="en-US" w:eastAsia="en-US"/>
              </w:rPr>
              <w:t>геометрических</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тел</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плоскостью</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4" w:space="0" w:color="auto"/>
            </w:tcBorders>
            <w:shd w:val="clear" w:color="auto" w:fill="auto"/>
          </w:tcPr>
          <w:p w14:paraId="66AAA4E6"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2400" w:type="dxa"/>
            <w:vMerge/>
            <w:tcBorders>
              <w:left w:val="single" w:sz="4" w:space="0" w:color="auto"/>
              <w:right w:val="single" w:sz="4" w:space="0" w:color="auto"/>
            </w:tcBorders>
            <w:shd w:val="clear" w:color="auto" w:fill="auto"/>
          </w:tcPr>
          <w:p w14:paraId="3B84F2E2" w14:textId="77777777" w:rsidR="00B06849" w:rsidRPr="00AB6B4F" w:rsidRDefault="00B06849" w:rsidP="00737E7C">
            <w:pPr>
              <w:spacing w:after="0" w:line="259" w:lineRule="auto"/>
              <w:ind w:left="1"/>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76668E15"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6306D733" w14:textId="77777777" w:rsidTr="003775BD">
        <w:tblPrEx>
          <w:tblCellMar>
            <w:left w:w="83" w:type="dxa"/>
            <w:right w:w="109" w:type="dxa"/>
          </w:tblCellMar>
        </w:tblPrEx>
        <w:trPr>
          <w:trHeight w:val="329"/>
        </w:trPr>
        <w:tc>
          <w:tcPr>
            <w:tcW w:w="2533" w:type="dxa"/>
            <w:vMerge/>
            <w:tcBorders>
              <w:left w:val="single" w:sz="3" w:space="0" w:color="000000"/>
              <w:right w:val="single" w:sz="3" w:space="0" w:color="000000"/>
            </w:tcBorders>
            <w:shd w:val="clear" w:color="auto" w:fill="auto"/>
          </w:tcPr>
          <w:p w14:paraId="72E40325"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30598772"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2.Способы определения натуральной величины фигуры сечения </w:t>
            </w:r>
          </w:p>
        </w:tc>
        <w:tc>
          <w:tcPr>
            <w:tcW w:w="1539" w:type="dxa"/>
            <w:vMerge/>
            <w:tcBorders>
              <w:left w:val="single" w:sz="3" w:space="0" w:color="000000"/>
              <w:right w:val="single" w:sz="4" w:space="0" w:color="auto"/>
            </w:tcBorders>
            <w:shd w:val="clear" w:color="auto" w:fill="auto"/>
          </w:tcPr>
          <w:p w14:paraId="75ADF48E"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2D8BEB1E" w14:textId="77777777" w:rsidR="00B06849" w:rsidRPr="00AB6B4F" w:rsidRDefault="00B06849" w:rsidP="00737E7C">
            <w:pPr>
              <w:spacing w:after="0" w:line="259" w:lineRule="auto"/>
              <w:ind w:left="1"/>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6BC7975E"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5CDE49F1" w14:textId="77777777" w:rsidTr="003775BD">
        <w:tblPrEx>
          <w:tblCellMar>
            <w:left w:w="83" w:type="dxa"/>
            <w:right w:w="109" w:type="dxa"/>
          </w:tblCellMar>
        </w:tblPrEx>
        <w:trPr>
          <w:trHeight w:val="288"/>
        </w:trPr>
        <w:tc>
          <w:tcPr>
            <w:tcW w:w="2533" w:type="dxa"/>
            <w:vMerge/>
            <w:tcBorders>
              <w:left w:val="single" w:sz="3" w:space="0" w:color="000000"/>
              <w:right w:val="single" w:sz="3" w:space="0" w:color="000000"/>
            </w:tcBorders>
            <w:shd w:val="clear" w:color="auto" w:fill="auto"/>
          </w:tcPr>
          <w:p w14:paraId="187AA8A8"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4" w:space="0" w:color="auto"/>
              <w:right w:val="single" w:sz="3" w:space="0" w:color="000000"/>
            </w:tcBorders>
            <w:shd w:val="clear" w:color="auto" w:fill="auto"/>
          </w:tcPr>
          <w:p w14:paraId="34A4E270"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Развертки поверхностей: понятие, назначение, построение </w:t>
            </w:r>
          </w:p>
        </w:tc>
        <w:tc>
          <w:tcPr>
            <w:tcW w:w="1539" w:type="dxa"/>
            <w:vMerge/>
            <w:tcBorders>
              <w:left w:val="single" w:sz="3" w:space="0" w:color="000000"/>
              <w:right w:val="single" w:sz="4" w:space="0" w:color="auto"/>
            </w:tcBorders>
            <w:shd w:val="clear" w:color="auto" w:fill="auto"/>
          </w:tcPr>
          <w:p w14:paraId="348FBF60" w14:textId="77777777" w:rsidR="00B06849" w:rsidRPr="00AB6B4F" w:rsidRDefault="00B06849" w:rsidP="00AB6B4F">
            <w:pPr>
              <w:spacing w:after="123"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09AD93CE" w14:textId="77777777" w:rsidR="00B06849" w:rsidRPr="00AB6B4F" w:rsidRDefault="00B06849" w:rsidP="00737E7C">
            <w:pPr>
              <w:spacing w:after="0" w:line="259" w:lineRule="auto"/>
              <w:ind w:left="1"/>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630BF5B7" w14:textId="77777777" w:rsidR="00B06849" w:rsidRPr="00AB6B4F" w:rsidRDefault="00B06849" w:rsidP="00737E7C">
            <w:pPr>
              <w:spacing w:after="123" w:line="259" w:lineRule="auto"/>
              <w:jc w:val="center"/>
              <w:rPr>
                <w:rFonts w:ascii="Times New Roman" w:hAnsi="Times New Roman"/>
                <w:color w:val="000000"/>
                <w:sz w:val="24"/>
                <w:lang w:eastAsia="en-US"/>
              </w:rPr>
            </w:pPr>
          </w:p>
        </w:tc>
      </w:tr>
      <w:tr w:rsidR="000F3586" w14:paraId="10EAE4AA" w14:textId="77777777" w:rsidTr="003775BD">
        <w:tblPrEx>
          <w:tblCellMar>
            <w:left w:w="83" w:type="dxa"/>
            <w:right w:w="48" w:type="dxa"/>
          </w:tblCellMar>
        </w:tblPrEx>
        <w:trPr>
          <w:trHeight w:val="288"/>
        </w:trPr>
        <w:tc>
          <w:tcPr>
            <w:tcW w:w="2533" w:type="dxa"/>
            <w:vMerge/>
            <w:tcBorders>
              <w:left w:val="single" w:sz="3" w:space="0" w:color="000000"/>
              <w:right w:val="single" w:sz="3" w:space="0" w:color="000000"/>
            </w:tcBorders>
            <w:shd w:val="clear" w:color="auto" w:fill="auto"/>
          </w:tcPr>
          <w:p w14:paraId="56C781EF" w14:textId="77777777" w:rsidR="00B06849" w:rsidRPr="00AB6B4F"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3" w:space="0" w:color="000000"/>
              <w:bottom w:val="single" w:sz="4" w:space="0" w:color="auto"/>
              <w:right w:val="single" w:sz="3" w:space="0" w:color="000000"/>
            </w:tcBorders>
            <w:shd w:val="clear" w:color="auto" w:fill="auto"/>
          </w:tcPr>
          <w:p w14:paraId="3ED0906E"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left w:val="single" w:sz="3" w:space="0" w:color="000000"/>
              <w:right w:val="single" w:sz="4" w:space="0" w:color="auto"/>
            </w:tcBorders>
            <w:shd w:val="clear" w:color="auto" w:fill="auto"/>
          </w:tcPr>
          <w:p w14:paraId="6241A74C" w14:textId="77777777" w:rsidR="00B06849" w:rsidRPr="00A75298" w:rsidRDefault="00B06849" w:rsidP="00AB6B4F">
            <w:pPr>
              <w:spacing w:after="0" w:line="259" w:lineRule="auto"/>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0BBBF890" w14:textId="77777777" w:rsidR="00B06849" w:rsidRPr="00A75298" w:rsidRDefault="00B06849" w:rsidP="00737E7C">
            <w:pPr>
              <w:spacing w:after="0" w:line="259" w:lineRule="auto"/>
              <w:ind w:left="1"/>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453B59A5" w14:textId="77777777" w:rsidR="00B06849" w:rsidRPr="00AB6B4F" w:rsidRDefault="00B06849" w:rsidP="00737E7C">
            <w:pPr>
              <w:spacing w:after="14" w:line="259" w:lineRule="auto"/>
              <w:ind w:left="1"/>
              <w:jc w:val="center"/>
              <w:rPr>
                <w:rFonts w:ascii="Times New Roman" w:hAnsi="Times New Roman"/>
                <w:color w:val="000000"/>
                <w:sz w:val="24"/>
                <w:lang w:eastAsia="en-US"/>
              </w:rPr>
            </w:pPr>
          </w:p>
        </w:tc>
      </w:tr>
      <w:tr w:rsidR="000F3586" w14:paraId="7C9F652B" w14:textId="77777777" w:rsidTr="003775BD">
        <w:tblPrEx>
          <w:tblCellMar>
            <w:left w:w="83" w:type="dxa"/>
            <w:right w:w="48" w:type="dxa"/>
          </w:tblCellMar>
        </w:tblPrEx>
        <w:trPr>
          <w:trHeight w:val="286"/>
        </w:trPr>
        <w:tc>
          <w:tcPr>
            <w:tcW w:w="2533" w:type="dxa"/>
            <w:vMerge/>
            <w:tcBorders>
              <w:left w:val="single" w:sz="3" w:space="0" w:color="000000"/>
              <w:right w:val="single" w:sz="3" w:space="0" w:color="000000"/>
            </w:tcBorders>
            <w:shd w:val="clear" w:color="auto" w:fill="auto"/>
          </w:tcPr>
          <w:p w14:paraId="1E52F972"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3" w:space="0" w:color="000000"/>
              <w:bottom w:val="single" w:sz="4" w:space="0" w:color="auto"/>
              <w:right w:val="single" w:sz="3" w:space="0" w:color="000000"/>
            </w:tcBorders>
            <w:shd w:val="clear" w:color="auto" w:fill="auto"/>
          </w:tcPr>
          <w:p w14:paraId="703839EA" w14:textId="77777777" w:rsidR="00B06849"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eastAsia="en-US"/>
              </w:rPr>
              <w:t xml:space="preserve">1. Выполнение чертежа детали с разрезом. </w:t>
            </w:r>
            <w:proofErr w:type="spellStart"/>
            <w:r w:rsidRPr="00AB6B4F">
              <w:rPr>
                <w:rFonts w:ascii="Times New Roman" w:hAnsi="Times New Roman"/>
                <w:color w:val="000000"/>
                <w:sz w:val="24"/>
                <w:lang w:val="en-US" w:eastAsia="en-US"/>
              </w:rPr>
              <w:t>Выполнение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чертежа</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детали</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узла</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4" w:space="0" w:color="auto"/>
            </w:tcBorders>
            <w:shd w:val="clear" w:color="auto" w:fill="auto"/>
          </w:tcPr>
          <w:p w14:paraId="3812CC5B" w14:textId="77777777" w:rsidR="00B06849" w:rsidRPr="00405E74" w:rsidRDefault="00B06849" w:rsidP="00EC0B01">
            <w:pPr>
              <w:spacing w:after="0" w:line="259" w:lineRule="auto"/>
              <w:jc w:val="center"/>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44368CC2"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4" w:space="0" w:color="auto"/>
              <w:right w:val="single" w:sz="4" w:space="0" w:color="auto"/>
            </w:tcBorders>
          </w:tcPr>
          <w:p w14:paraId="7BC2D62D" w14:textId="77777777" w:rsidR="00B06849" w:rsidRPr="00AB6B4F" w:rsidRDefault="00B06849" w:rsidP="00737E7C">
            <w:pPr>
              <w:spacing w:after="123" w:line="259" w:lineRule="auto"/>
              <w:jc w:val="center"/>
              <w:rPr>
                <w:rFonts w:ascii="Times New Roman" w:hAnsi="Times New Roman"/>
                <w:color w:val="000000"/>
                <w:sz w:val="24"/>
                <w:lang w:val="en-US" w:eastAsia="en-US"/>
              </w:rPr>
            </w:pPr>
          </w:p>
        </w:tc>
      </w:tr>
      <w:tr w:rsidR="000F3586" w14:paraId="4B96AC19" w14:textId="77777777" w:rsidTr="003775BD">
        <w:tblPrEx>
          <w:tblCellMar>
            <w:left w:w="83" w:type="dxa"/>
            <w:right w:w="48" w:type="dxa"/>
          </w:tblCellMar>
        </w:tblPrEx>
        <w:trPr>
          <w:trHeight w:val="562"/>
        </w:trPr>
        <w:tc>
          <w:tcPr>
            <w:tcW w:w="2533" w:type="dxa"/>
            <w:vMerge/>
            <w:tcBorders>
              <w:left w:val="single" w:sz="3" w:space="0" w:color="000000"/>
              <w:right w:val="single" w:sz="3" w:space="0" w:color="000000"/>
            </w:tcBorders>
            <w:shd w:val="clear" w:color="auto" w:fill="auto"/>
          </w:tcPr>
          <w:p w14:paraId="09F92753" w14:textId="77777777" w:rsidR="00B06849" w:rsidRPr="00AB6B4F" w:rsidRDefault="00B06849"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3" w:space="0" w:color="000000"/>
              <w:bottom w:val="single" w:sz="4" w:space="0" w:color="auto"/>
              <w:right w:val="single" w:sz="3" w:space="0" w:color="000000"/>
            </w:tcBorders>
            <w:shd w:val="clear" w:color="auto" w:fill="auto"/>
          </w:tcPr>
          <w:p w14:paraId="366642A4" w14:textId="77777777" w:rsidR="00B06849" w:rsidRPr="00A75298"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Выполнение чертежа геометрических тел проецирующими плоскостями. </w:t>
            </w:r>
            <w:r w:rsidRPr="00A75298">
              <w:rPr>
                <w:rFonts w:ascii="Times New Roman" w:hAnsi="Times New Roman"/>
                <w:color w:val="000000"/>
                <w:sz w:val="24"/>
                <w:lang w:eastAsia="en-US"/>
              </w:rPr>
              <w:t xml:space="preserve">(Усеченный цилиндр, усеченная призма). </w:t>
            </w:r>
          </w:p>
        </w:tc>
        <w:tc>
          <w:tcPr>
            <w:tcW w:w="1539" w:type="dxa"/>
            <w:vMerge/>
            <w:tcBorders>
              <w:left w:val="single" w:sz="3" w:space="0" w:color="000000"/>
              <w:right w:val="single" w:sz="4" w:space="0" w:color="auto"/>
            </w:tcBorders>
            <w:shd w:val="clear" w:color="auto" w:fill="auto"/>
          </w:tcPr>
          <w:p w14:paraId="0C175CDB" w14:textId="77777777" w:rsidR="00B06849" w:rsidRPr="00A75298" w:rsidRDefault="00B06849" w:rsidP="00EC0B01">
            <w:pPr>
              <w:spacing w:after="0" w:line="259" w:lineRule="auto"/>
              <w:jc w:val="center"/>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7751F7C6"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1E9B6C4E"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13090D18" w14:textId="77777777" w:rsidTr="003775BD">
        <w:tblPrEx>
          <w:tblCellMar>
            <w:left w:w="83" w:type="dxa"/>
            <w:right w:w="48" w:type="dxa"/>
          </w:tblCellMar>
        </w:tblPrEx>
        <w:trPr>
          <w:trHeight w:val="286"/>
        </w:trPr>
        <w:tc>
          <w:tcPr>
            <w:tcW w:w="2533" w:type="dxa"/>
            <w:vMerge/>
            <w:tcBorders>
              <w:left w:val="single" w:sz="3" w:space="0" w:color="000000"/>
              <w:right w:val="single" w:sz="3" w:space="0" w:color="000000"/>
            </w:tcBorders>
            <w:shd w:val="clear" w:color="auto" w:fill="auto"/>
          </w:tcPr>
          <w:p w14:paraId="6E552B06"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3" w:space="0" w:color="000000"/>
              <w:bottom w:val="single" w:sz="4" w:space="0" w:color="auto"/>
              <w:right w:val="single" w:sz="3" w:space="0" w:color="000000"/>
            </w:tcBorders>
            <w:shd w:val="clear" w:color="auto" w:fill="auto"/>
          </w:tcPr>
          <w:p w14:paraId="54606D41"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Построение натуральной величины фигуры сечения. </w:t>
            </w:r>
          </w:p>
        </w:tc>
        <w:tc>
          <w:tcPr>
            <w:tcW w:w="1539" w:type="dxa"/>
            <w:vMerge/>
            <w:tcBorders>
              <w:left w:val="single" w:sz="3" w:space="0" w:color="000000"/>
              <w:right w:val="single" w:sz="4" w:space="0" w:color="auto"/>
            </w:tcBorders>
            <w:shd w:val="clear" w:color="auto" w:fill="auto"/>
          </w:tcPr>
          <w:p w14:paraId="124C3BFF" w14:textId="77777777" w:rsidR="00B06849" w:rsidRPr="00A75298" w:rsidRDefault="00B06849" w:rsidP="00EC0B01">
            <w:pPr>
              <w:spacing w:after="0" w:line="259" w:lineRule="auto"/>
              <w:jc w:val="center"/>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11A64FE6"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3453EF1D"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2C4BDE88" w14:textId="77777777" w:rsidTr="003775BD">
        <w:tblPrEx>
          <w:tblCellMar>
            <w:left w:w="83" w:type="dxa"/>
            <w:right w:w="48" w:type="dxa"/>
          </w:tblCellMar>
        </w:tblPrEx>
        <w:trPr>
          <w:trHeight w:val="286"/>
        </w:trPr>
        <w:tc>
          <w:tcPr>
            <w:tcW w:w="2533" w:type="dxa"/>
            <w:vMerge/>
            <w:tcBorders>
              <w:left w:val="single" w:sz="3" w:space="0" w:color="000000"/>
              <w:right w:val="single" w:sz="3" w:space="0" w:color="000000"/>
            </w:tcBorders>
            <w:shd w:val="clear" w:color="auto" w:fill="auto"/>
          </w:tcPr>
          <w:p w14:paraId="5D48183A"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3" w:space="0" w:color="000000"/>
              <w:bottom w:val="single" w:sz="4" w:space="0" w:color="auto"/>
              <w:right w:val="single" w:sz="3" w:space="0" w:color="000000"/>
            </w:tcBorders>
            <w:shd w:val="clear" w:color="auto" w:fill="auto"/>
          </w:tcPr>
          <w:p w14:paraId="31D63FFD"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4. Выполнение разверстки поверхности усеченного тела. </w:t>
            </w:r>
          </w:p>
        </w:tc>
        <w:tc>
          <w:tcPr>
            <w:tcW w:w="1539" w:type="dxa"/>
            <w:vMerge/>
            <w:tcBorders>
              <w:left w:val="single" w:sz="3" w:space="0" w:color="000000"/>
              <w:right w:val="single" w:sz="4" w:space="0" w:color="auto"/>
            </w:tcBorders>
            <w:shd w:val="clear" w:color="auto" w:fill="auto"/>
          </w:tcPr>
          <w:p w14:paraId="03619B5D" w14:textId="77777777" w:rsidR="00B06849" w:rsidRPr="00A75298" w:rsidRDefault="00B06849" w:rsidP="00EC0B01">
            <w:pPr>
              <w:spacing w:after="0" w:line="259" w:lineRule="auto"/>
              <w:jc w:val="center"/>
              <w:rPr>
                <w:rFonts w:ascii="Times New Roman" w:hAnsi="Times New Roman"/>
                <w:color w:val="000000"/>
                <w:sz w:val="24"/>
                <w:lang w:eastAsia="en-US"/>
              </w:rPr>
            </w:pPr>
          </w:p>
        </w:tc>
        <w:tc>
          <w:tcPr>
            <w:tcW w:w="2400" w:type="dxa"/>
            <w:vMerge/>
            <w:tcBorders>
              <w:left w:val="single" w:sz="4" w:space="0" w:color="auto"/>
              <w:right w:val="single" w:sz="4" w:space="0" w:color="auto"/>
            </w:tcBorders>
            <w:shd w:val="clear" w:color="auto" w:fill="auto"/>
          </w:tcPr>
          <w:p w14:paraId="5291F914"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right w:val="single" w:sz="4" w:space="0" w:color="auto"/>
            </w:tcBorders>
          </w:tcPr>
          <w:p w14:paraId="450D5A3E"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0625F893" w14:textId="77777777" w:rsidTr="003775BD">
        <w:tblPrEx>
          <w:tblCellMar>
            <w:left w:w="83" w:type="dxa"/>
            <w:right w:w="48" w:type="dxa"/>
          </w:tblCellMar>
        </w:tblPrEx>
        <w:trPr>
          <w:trHeight w:val="562"/>
        </w:trPr>
        <w:tc>
          <w:tcPr>
            <w:tcW w:w="2533" w:type="dxa"/>
            <w:vMerge/>
            <w:tcBorders>
              <w:left w:val="single" w:sz="3" w:space="0" w:color="000000"/>
              <w:bottom w:val="single" w:sz="4" w:space="0" w:color="auto"/>
              <w:right w:val="single" w:sz="3" w:space="0" w:color="000000"/>
            </w:tcBorders>
            <w:shd w:val="clear" w:color="auto" w:fill="auto"/>
          </w:tcPr>
          <w:p w14:paraId="75A4D15C" w14:textId="77777777" w:rsidR="00B06849" w:rsidRPr="00A75298" w:rsidRDefault="00B06849"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3" w:space="0" w:color="000000"/>
              <w:bottom w:val="single" w:sz="4" w:space="0" w:color="auto"/>
              <w:right w:val="single" w:sz="3" w:space="0" w:color="000000"/>
            </w:tcBorders>
            <w:shd w:val="clear" w:color="auto" w:fill="auto"/>
          </w:tcPr>
          <w:p w14:paraId="4F009AFA" w14:textId="77777777" w:rsidR="00B06849"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5. Выполнение комплексного чертежа многогранника: натуральная величина фигуры сечения, разверстка усеченного тела, аксонометрия ус</w:t>
            </w:r>
            <w:r w:rsidRPr="00AB6B4F">
              <w:rPr>
                <w:rFonts w:ascii="Times New Roman" w:hAnsi="Times New Roman"/>
                <w:color w:val="000000"/>
                <w:sz w:val="24"/>
                <w:lang w:eastAsia="en-US"/>
              </w:rPr>
              <w:t xml:space="preserve">еченного тела. </w:t>
            </w:r>
          </w:p>
        </w:tc>
        <w:tc>
          <w:tcPr>
            <w:tcW w:w="1539" w:type="dxa"/>
            <w:vMerge/>
            <w:tcBorders>
              <w:left w:val="single" w:sz="3" w:space="0" w:color="000000"/>
              <w:bottom w:val="single" w:sz="4" w:space="0" w:color="auto"/>
              <w:right w:val="single" w:sz="4" w:space="0" w:color="auto"/>
            </w:tcBorders>
            <w:shd w:val="clear" w:color="auto" w:fill="auto"/>
          </w:tcPr>
          <w:p w14:paraId="654639AA" w14:textId="77777777" w:rsidR="00B06849" w:rsidRPr="00A75298" w:rsidRDefault="00B06849" w:rsidP="00EC0B01">
            <w:pPr>
              <w:spacing w:after="0" w:line="259" w:lineRule="auto"/>
              <w:jc w:val="center"/>
              <w:rPr>
                <w:rFonts w:ascii="Times New Roman" w:hAnsi="Times New Roman"/>
                <w:color w:val="000000"/>
                <w:sz w:val="24"/>
                <w:lang w:eastAsia="en-US"/>
              </w:rPr>
            </w:pPr>
          </w:p>
        </w:tc>
        <w:tc>
          <w:tcPr>
            <w:tcW w:w="2400" w:type="dxa"/>
            <w:vMerge/>
            <w:tcBorders>
              <w:left w:val="single" w:sz="4" w:space="0" w:color="auto"/>
              <w:bottom w:val="single" w:sz="4" w:space="0" w:color="auto"/>
              <w:right w:val="single" w:sz="4" w:space="0" w:color="auto"/>
            </w:tcBorders>
            <w:shd w:val="clear" w:color="auto" w:fill="auto"/>
          </w:tcPr>
          <w:p w14:paraId="521F2E96" w14:textId="77777777" w:rsidR="00B06849" w:rsidRPr="00A75298" w:rsidRDefault="00B06849" w:rsidP="00737E7C">
            <w:pPr>
              <w:spacing w:after="123" w:line="259" w:lineRule="auto"/>
              <w:jc w:val="center"/>
              <w:rPr>
                <w:rFonts w:ascii="Times New Roman" w:hAnsi="Times New Roman"/>
                <w:color w:val="000000"/>
                <w:sz w:val="24"/>
                <w:lang w:eastAsia="en-US"/>
              </w:rPr>
            </w:pPr>
          </w:p>
        </w:tc>
        <w:tc>
          <w:tcPr>
            <w:tcW w:w="1276" w:type="dxa"/>
            <w:vMerge/>
            <w:tcBorders>
              <w:left w:val="single" w:sz="4" w:space="0" w:color="auto"/>
              <w:bottom w:val="single" w:sz="4" w:space="0" w:color="auto"/>
              <w:right w:val="single" w:sz="4" w:space="0" w:color="auto"/>
            </w:tcBorders>
          </w:tcPr>
          <w:p w14:paraId="114B05B0" w14:textId="77777777" w:rsidR="00B06849" w:rsidRPr="00A75298" w:rsidRDefault="00B06849" w:rsidP="00737E7C">
            <w:pPr>
              <w:spacing w:after="123" w:line="259" w:lineRule="auto"/>
              <w:jc w:val="center"/>
              <w:rPr>
                <w:rFonts w:ascii="Times New Roman" w:hAnsi="Times New Roman"/>
                <w:color w:val="000000"/>
                <w:sz w:val="24"/>
                <w:lang w:eastAsia="en-US"/>
              </w:rPr>
            </w:pPr>
          </w:p>
        </w:tc>
      </w:tr>
      <w:tr w:rsidR="000F3586" w14:paraId="7C3B7322" w14:textId="77777777" w:rsidTr="003775BD">
        <w:tblPrEx>
          <w:tblCellMar>
            <w:left w:w="83" w:type="dxa"/>
            <w:right w:w="48" w:type="dxa"/>
          </w:tblCellMar>
        </w:tblPrEx>
        <w:trPr>
          <w:trHeight w:val="334"/>
        </w:trPr>
        <w:tc>
          <w:tcPr>
            <w:tcW w:w="10207" w:type="dxa"/>
            <w:gridSpan w:val="2"/>
            <w:tcBorders>
              <w:top w:val="single" w:sz="4" w:space="0" w:color="auto"/>
              <w:left w:val="single" w:sz="3" w:space="0" w:color="000000"/>
              <w:bottom w:val="single" w:sz="3" w:space="0" w:color="000000"/>
              <w:right w:val="single" w:sz="3" w:space="0" w:color="000000"/>
            </w:tcBorders>
            <w:shd w:val="clear" w:color="auto" w:fill="auto"/>
          </w:tcPr>
          <w:p w14:paraId="79BDC563" w14:textId="77777777" w:rsidR="00611C38" w:rsidRPr="00AB6B4F" w:rsidRDefault="002543EE" w:rsidP="00AB6B4F">
            <w:pPr>
              <w:spacing w:after="0" w:line="259" w:lineRule="auto"/>
              <w:rPr>
                <w:rFonts w:ascii="Times New Roman" w:hAnsi="Times New Roman"/>
                <w:color w:val="000000"/>
                <w:sz w:val="24"/>
                <w:lang w:eastAsia="en-US"/>
              </w:rPr>
            </w:pPr>
            <w:r w:rsidRPr="00AB6B4F">
              <w:rPr>
                <w:rFonts w:ascii="Times New Roman" w:hAnsi="Times New Roman"/>
                <w:b/>
                <w:color w:val="000000"/>
                <w:sz w:val="24"/>
                <w:lang w:eastAsia="en-US"/>
              </w:rPr>
              <w:t xml:space="preserve">Раздел 3. Техническая графика в машиностроении </w:t>
            </w:r>
          </w:p>
        </w:tc>
        <w:tc>
          <w:tcPr>
            <w:tcW w:w="1539" w:type="dxa"/>
            <w:tcBorders>
              <w:top w:val="single" w:sz="4" w:space="0" w:color="auto"/>
              <w:left w:val="single" w:sz="3" w:space="0" w:color="000000"/>
              <w:bottom w:val="single" w:sz="3" w:space="0" w:color="000000"/>
              <w:right w:val="single" w:sz="3" w:space="0" w:color="000000"/>
            </w:tcBorders>
            <w:shd w:val="clear" w:color="auto" w:fill="auto"/>
          </w:tcPr>
          <w:p w14:paraId="004A6AB1" w14:textId="77777777" w:rsidR="00611C38" w:rsidRPr="00405E74" w:rsidRDefault="00405E74" w:rsidP="00EC0B01">
            <w:pPr>
              <w:spacing w:after="0" w:line="259" w:lineRule="auto"/>
              <w:jc w:val="center"/>
              <w:rPr>
                <w:rFonts w:ascii="Times New Roman" w:hAnsi="Times New Roman"/>
                <w:b/>
                <w:bCs/>
                <w:color w:val="000000"/>
                <w:sz w:val="24"/>
                <w:lang w:eastAsia="en-US"/>
              </w:rPr>
            </w:pPr>
            <w:r w:rsidRPr="00405E74">
              <w:rPr>
                <w:rFonts w:ascii="Times New Roman" w:hAnsi="Times New Roman"/>
                <w:b/>
                <w:bCs/>
                <w:color w:val="000000"/>
                <w:sz w:val="24"/>
                <w:lang w:eastAsia="en-US"/>
              </w:rPr>
              <w:t>34</w:t>
            </w:r>
          </w:p>
        </w:tc>
        <w:tc>
          <w:tcPr>
            <w:tcW w:w="2400" w:type="dxa"/>
            <w:tcBorders>
              <w:top w:val="single" w:sz="4" w:space="0" w:color="auto"/>
              <w:left w:val="single" w:sz="3" w:space="0" w:color="000000"/>
              <w:bottom w:val="single" w:sz="3" w:space="0" w:color="000000"/>
              <w:right w:val="single" w:sz="3" w:space="0" w:color="000000"/>
            </w:tcBorders>
            <w:shd w:val="clear" w:color="auto" w:fill="auto"/>
          </w:tcPr>
          <w:p w14:paraId="41EBC85D" w14:textId="77777777" w:rsidR="00611C38" w:rsidRPr="00AB6B4F" w:rsidRDefault="00611C38" w:rsidP="00737E7C">
            <w:pPr>
              <w:spacing w:after="0" w:line="259" w:lineRule="auto"/>
              <w:ind w:left="1"/>
              <w:jc w:val="center"/>
              <w:rPr>
                <w:rFonts w:ascii="Times New Roman" w:hAnsi="Times New Roman"/>
                <w:color w:val="000000"/>
                <w:sz w:val="24"/>
                <w:lang w:val="en-US" w:eastAsia="en-US"/>
              </w:rPr>
            </w:pPr>
          </w:p>
        </w:tc>
        <w:tc>
          <w:tcPr>
            <w:tcW w:w="1276" w:type="dxa"/>
            <w:tcBorders>
              <w:top w:val="single" w:sz="4" w:space="0" w:color="auto"/>
              <w:left w:val="single" w:sz="3" w:space="0" w:color="000000"/>
              <w:bottom w:val="single" w:sz="3" w:space="0" w:color="000000"/>
              <w:right w:val="single" w:sz="3" w:space="0" w:color="000000"/>
            </w:tcBorders>
          </w:tcPr>
          <w:p w14:paraId="0D727D3E" w14:textId="77777777" w:rsidR="00611C38" w:rsidRPr="00AB6B4F" w:rsidRDefault="00611C38" w:rsidP="00737E7C">
            <w:pPr>
              <w:spacing w:after="0" w:line="259" w:lineRule="auto"/>
              <w:ind w:left="1"/>
              <w:jc w:val="center"/>
              <w:rPr>
                <w:rFonts w:ascii="Times New Roman" w:hAnsi="Times New Roman"/>
                <w:b/>
                <w:color w:val="000000"/>
                <w:sz w:val="24"/>
                <w:lang w:val="en-US" w:eastAsia="en-US"/>
              </w:rPr>
            </w:pPr>
          </w:p>
        </w:tc>
      </w:tr>
      <w:tr w:rsidR="000F3586" w14:paraId="7E00F327" w14:textId="77777777" w:rsidTr="003775BD">
        <w:tblPrEx>
          <w:tblCellMar>
            <w:left w:w="83" w:type="dxa"/>
            <w:right w:w="48" w:type="dxa"/>
          </w:tblCellMar>
        </w:tblPrEx>
        <w:trPr>
          <w:trHeight w:val="286"/>
        </w:trPr>
        <w:tc>
          <w:tcPr>
            <w:tcW w:w="25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FBCE7B9" w14:textId="77777777" w:rsidR="003775BD" w:rsidRPr="00AB6B4F" w:rsidRDefault="002543EE" w:rsidP="003775BD">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Тема 3.1. </w:t>
            </w:r>
          </w:p>
          <w:p w14:paraId="5D126E29" w14:textId="77777777" w:rsidR="003775BD" w:rsidRPr="00AB6B4F" w:rsidRDefault="002543EE" w:rsidP="003775BD">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lastRenderedPageBreak/>
              <w:t xml:space="preserve">Общие сведения о машиностроительных чертежах </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718FF73" w14:textId="77777777" w:rsidR="003775BD" w:rsidRPr="00AB6B4F" w:rsidRDefault="002543EE" w:rsidP="003775BD">
            <w:pPr>
              <w:spacing w:after="0" w:line="259" w:lineRule="auto"/>
              <w:ind w:left="1"/>
              <w:jc w:val="both"/>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lastRenderedPageBreak/>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3" w:space="0" w:color="000000"/>
              <w:left w:val="single" w:sz="3" w:space="0" w:color="000000"/>
              <w:right w:val="single" w:sz="3" w:space="0" w:color="000000"/>
            </w:tcBorders>
            <w:shd w:val="clear" w:color="auto" w:fill="auto"/>
          </w:tcPr>
          <w:p w14:paraId="050CAF7B" w14:textId="77777777" w:rsidR="003775BD" w:rsidRPr="00A75298" w:rsidRDefault="002543EE" w:rsidP="003775BD">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6</w:t>
            </w:r>
          </w:p>
        </w:tc>
        <w:tc>
          <w:tcPr>
            <w:tcW w:w="2400" w:type="dxa"/>
            <w:vMerge w:val="restart"/>
            <w:tcBorders>
              <w:top w:val="single" w:sz="3" w:space="0" w:color="000000"/>
              <w:left w:val="single" w:sz="3" w:space="0" w:color="000000"/>
              <w:right w:val="single" w:sz="3" w:space="0" w:color="000000"/>
            </w:tcBorders>
            <w:shd w:val="clear" w:color="auto" w:fill="auto"/>
          </w:tcPr>
          <w:p w14:paraId="52B4A6D9" w14:textId="77777777" w:rsidR="003775BD" w:rsidRPr="00AB6B4F" w:rsidRDefault="002543EE" w:rsidP="003775BD">
            <w:pPr>
              <w:spacing w:after="0"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01.</w:t>
            </w:r>
          </w:p>
          <w:p w14:paraId="7771B044" w14:textId="77777777" w:rsidR="003775BD" w:rsidRDefault="002543EE" w:rsidP="003775BD">
            <w:pPr>
              <w:spacing w:after="0"/>
              <w:jc w:val="center"/>
              <w:rPr>
                <w:rFonts w:ascii="Times New Roman" w:hAnsi="Times New Roman"/>
                <w:color w:val="000000"/>
                <w:sz w:val="24"/>
                <w:lang w:eastAsia="en-US"/>
              </w:rPr>
            </w:pPr>
            <w:r w:rsidRPr="00AB6B4F">
              <w:rPr>
                <w:rFonts w:ascii="Times New Roman" w:hAnsi="Times New Roman"/>
                <w:color w:val="000000"/>
                <w:sz w:val="24"/>
                <w:lang w:eastAsia="en-US"/>
              </w:rPr>
              <w:lastRenderedPageBreak/>
              <w:t xml:space="preserve">ОК 02. </w:t>
            </w:r>
          </w:p>
          <w:p w14:paraId="5F840DF2" w14:textId="77777777" w:rsidR="003775BD" w:rsidRPr="00AB6B4F" w:rsidRDefault="002543EE" w:rsidP="003775BD">
            <w:pPr>
              <w:spacing w:after="0"/>
              <w:jc w:val="center"/>
              <w:rPr>
                <w:rFonts w:ascii="Times New Roman" w:hAnsi="Times New Roman"/>
                <w:color w:val="000000"/>
                <w:sz w:val="24"/>
                <w:lang w:eastAsia="en-US"/>
              </w:rPr>
            </w:pPr>
            <w:r w:rsidRPr="00AB6B4F">
              <w:rPr>
                <w:rFonts w:ascii="Times New Roman" w:hAnsi="Times New Roman"/>
                <w:color w:val="000000"/>
                <w:sz w:val="24"/>
                <w:lang w:eastAsia="en-US"/>
              </w:rPr>
              <w:t>ОК 04.</w:t>
            </w:r>
          </w:p>
          <w:p w14:paraId="6817F6D2" w14:textId="77777777" w:rsidR="003775BD" w:rsidRPr="00AB6B4F" w:rsidRDefault="002543EE" w:rsidP="003775BD">
            <w:pPr>
              <w:spacing w:after="19"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05.</w:t>
            </w:r>
          </w:p>
          <w:p w14:paraId="7A64C46E" w14:textId="77777777" w:rsidR="003775BD" w:rsidRPr="00AB6B4F" w:rsidRDefault="002543EE" w:rsidP="003775BD">
            <w:pPr>
              <w:spacing w:after="19" w:line="259"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ОК 09.</w:t>
            </w:r>
          </w:p>
          <w:p w14:paraId="06D0B09E"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 xml:space="preserve">ОК 10. </w:t>
            </w:r>
          </w:p>
          <w:p w14:paraId="0F144C3B"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1.2</w:t>
            </w:r>
          </w:p>
          <w:p w14:paraId="18BD3B11"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1.3</w:t>
            </w:r>
          </w:p>
          <w:p w14:paraId="2E8FC787" w14:textId="77777777" w:rsidR="003775BD"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2.1</w:t>
            </w:r>
          </w:p>
          <w:p w14:paraId="5CE66367" w14:textId="77777777" w:rsidR="003775BD" w:rsidRPr="00AB6B4F" w:rsidRDefault="002543EE" w:rsidP="003775BD">
            <w:pPr>
              <w:spacing w:after="22" w:line="257" w:lineRule="auto"/>
              <w:jc w:val="center"/>
              <w:rPr>
                <w:rFonts w:ascii="Times New Roman" w:hAnsi="Times New Roman"/>
                <w:color w:val="000000"/>
                <w:sz w:val="24"/>
                <w:lang w:eastAsia="en-US"/>
              </w:rPr>
            </w:pPr>
            <w:r w:rsidRPr="00AB6B4F">
              <w:rPr>
                <w:rFonts w:ascii="Times New Roman" w:hAnsi="Times New Roman"/>
                <w:color w:val="000000"/>
                <w:sz w:val="24"/>
                <w:lang w:eastAsia="en-US"/>
              </w:rPr>
              <w:t>ПК 2.2</w:t>
            </w:r>
          </w:p>
          <w:p w14:paraId="0D804CB3" w14:textId="77777777" w:rsidR="003775BD" w:rsidRPr="00AB6B4F" w:rsidRDefault="002543EE" w:rsidP="003775BD">
            <w:pPr>
              <w:spacing w:after="0" w:line="259" w:lineRule="auto"/>
              <w:jc w:val="center"/>
              <w:rPr>
                <w:rFonts w:ascii="Times New Roman" w:hAnsi="Times New Roman"/>
                <w:color w:val="000000"/>
                <w:sz w:val="24"/>
                <w:lang w:val="en-US" w:eastAsia="en-US"/>
              </w:rPr>
            </w:pPr>
            <w:r w:rsidRPr="00AB6B4F">
              <w:rPr>
                <w:rFonts w:ascii="Times New Roman" w:hAnsi="Times New Roman"/>
                <w:color w:val="000000"/>
                <w:sz w:val="24"/>
                <w:lang w:val="en-US" w:eastAsia="en-US"/>
              </w:rPr>
              <w:t>ПК 3.3</w:t>
            </w:r>
          </w:p>
          <w:p w14:paraId="0E0B202F" w14:textId="77777777" w:rsidR="003775BD" w:rsidRPr="00AB6B4F" w:rsidRDefault="003775BD" w:rsidP="003775BD">
            <w:pPr>
              <w:spacing w:after="0" w:line="259" w:lineRule="auto"/>
              <w:ind w:left="1"/>
              <w:jc w:val="center"/>
              <w:rPr>
                <w:rFonts w:ascii="Times New Roman" w:hAnsi="Times New Roman"/>
                <w:color w:val="000000"/>
                <w:sz w:val="24"/>
                <w:lang w:val="en-US" w:eastAsia="en-US"/>
              </w:rPr>
            </w:pPr>
          </w:p>
        </w:tc>
        <w:tc>
          <w:tcPr>
            <w:tcW w:w="1276" w:type="dxa"/>
            <w:vMerge w:val="restart"/>
            <w:tcBorders>
              <w:top w:val="single" w:sz="3" w:space="0" w:color="000000"/>
              <w:left w:val="single" w:sz="3" w:space="0" w:color="000000"/>
              <w:right w:val="single" w:sz="3" w:space="0" w:color="000000"/>
            </w:tcBorders>
          </w:tcPr>
          <w:p w14:paraId="5BDE648B"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01.01</w:t>
            </w:r>
            <w:r>
              <w:rPr>
                <w:rFonts w:ascii="Times New Roman" w:hAnsi="Times New Roman"/>
                <w:color w:val="000000"/>
                <w:sz w:val="24"/>
                <w:szCs w:val="24"/>
              </w:rPr>
              <w:t>-</w:t>
            </w:r>
          </w:p>
          <w:p w14:paraId="7DC40E8C"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01.09</w:t>
            </w:r>
          </w:p>
          <w:p w14:paraId="656EF9D5"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D734CA6"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B506833"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6BA5BF2"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66630A6"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965330F"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1A64AFBA"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23B62DEA"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1F0C3E74"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33C4B6D1"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1CA63F21"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30D0883E"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4B076F4A"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77454FA2"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390CED51"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FF912D2"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5153C653"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15EC354C"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21C5619A"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2C3E253E"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7277C42" w14:textId="77777777" w:rsidR="003775BD" w:rsidRPr="0098294B" w:rsidRDefault="002543EE" w:rsidP="003775BD">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70D6EDC7"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006CEA87"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6D6DDAA3"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2A6995C1"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2FA2D9C4"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1.3.01</w:t>
            </w:r>
          </w:p>
          <w:p w14:paraId="15890714"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44E139B2"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0F6F3AAF"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392AF6F5"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4050F55D"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7CE1BAE3"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ACB88F4"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2.1.03</w:t>
            </w:r>
          </w:p>
          <w:p w14:paraId="6D51E775"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7A296637"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21434FC8"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2E58729D"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1231CB67"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1B54E425"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22C11BFC" w14:textId="77777777" w:rsidR="003775BD" w:rsidRPr="005D694F" w:rsidRDefault="002543EE" w:rsidP="003775BD">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55B6364" w14:textId="77777777" w:rsidR="003775BD" w:rsidRPr="00AB6B4F" w:rsidRDefault="002543EE" w:rsidP="003775BD">
            <w:pPr>
              <w:spacing w:after="14" w:line="259" w:lineRule="auto"/>
              <w:ind w:left="1"/>
              <w:jc w:val="center"/>
              <w:rPr>
                <w:rFonts w:ascii="Times New Roman" w:hAnsi="Times New Roman"/>
                <w:color w:val="000000"/>
                <w:sz w:val="24"/>
                <w:lang w:eastAsia="en-US"/>
              </w:rPr>
            </w:pPr>
            <w:r w:rsidRPr="005D694F">
              <w:rPr>
                <w:rFonts w:ascii="Times New Roman" w:hAnsi="Times New Roman"/>
                <w:color w:val="000000"/>
                <w:sz w:val="24"/>
                <w:szCs w:val="24"/>
              </w:rPr>
              <w:t>З 3.3.05</w:t>
            </w:r>
          </w:p>
        </w:tc>
      </w:tr>
      <w:tr w:rsidR="000F3586" w14:paraId="44AA6720" w14:textId="77777777" w:rsidTr="003775BD">
        <w:tblPrEx>
          <w:tblCellMar>
            <w:left w:w="83" w:type="dxa"/>
            <w:right w:w="48"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057D1ABB"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B771947"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Расположение основных видов на чертежах </w:t>
            </w:r>
          </w:p>
        </w:tc>
        <w:tc>
          <w:tcPr>
            <w:tcW w:w="1539" w:type="dxa"/>
            <w:vMerge/>
            <w:tcBorders>
              <w:left w:val="single" w:sz="3" w:space="0" w:color="000000"/>
              <w:right w:val="single" w:sz="3" w:space="0" w:color="000000"/>
            </w:tcBorders>
            <w:shd w:val="clear" w:color="auto" w:fill="auto"/>
          </w:tcPr>
          <w:p w14:paraId="13118C1E" w14:textId="77777777" w:rsidR="003775BD" w:rsidRPr="00AB6B4F" w:rsidRDefault="003775BD"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3390DC7"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5ED24B94"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1586A06B" w14:textId="77777777" w:rsidTr="003775BD">
        <w:tblPrEx>
          <w:tblCellMar>
            <w:left w:w="83" w:type="dxa"/>
            <w:right w:w="48" w:type="dxa"/>
          </w:tblCellMar>
        </w:tblPrEx>
        <w:trPr>
          <w:trHeight w:val="562"/>
        </w:trPr>
        <w:tc>
          <w:tcPr>
            <w:tcW w:w="2533" w:type="dxa"/>
            <w:vMerge/>
            <w:tcBorders>
              <w:top w:val="nil"/>
              <w:left w:val="single" w:sz="3" w:space="0" w:color="000000"/>
              <w:bottom w:val="nil"/>
              <w:right w:val="single" w:sz="3" w:space="0" w:color="000000"/>
            </w:tcBorders>
            <w:shd w:val="clear" w:color="auto" w:fill="auto"/>
          </w:tcPr>
          <w:p w14:paraId="584301DA"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DAAF020"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2. Графическое обозначение на чертежах допуско</w:t>
            </w:r>
            <w:r w:rsidRPr="00AB6B4F">
              <w:rPr>
                <w:rFonts w:ascii="Times New Roman" w:hAnsi="Times New Roman"/>
                <w:color w:val="000000"/>
                <w:sz w:val="24"/>
                <w:lang w:eastAsia="en-US"/>
              </w:rPr>
              <w:t xml:space="preserve">в формы и расположения поверхностей и шероховатостей поверхностей </w:t>
            </w:r>
          </w:p>
        </w:tc>
        <w:tc>
          <w:tcPr>
            <w:tcW w:w="1539" w:type="dxa"/>
            <w:vMerge/>
            <w:tcBorders>
              <w:left w:val="single" w:sz="3" w:space="0" w:color="000000"/>
              <w:right w:val="single" w:sz="3" w:space="0" w:color="000000"/>
            </w:tcBorders>
            <w:shd w:val="clear" w:color="auto" w:fill="auto"/>
          </w:tcPr>
          <w:p w14:paraId="41CAACA1" w14:textId="77777777" w:rsidR="003775BD" w:rsidRPr="00AB6B4F" w:rsidRDefault="003775BD"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174D6E63"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09093E6"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2A55E8AF" w14:textId="77777777" w:rsidTr="003775BD">
        <w:tblPrEx>
          <w:tblCellMar>
            <w:left w:w="83" w:type="dxa"/>
            <w:right w:w="48" w:type="dxa"/>
          </w:tblCellMar>
        </w:tblPrEx>
        <w:trPr>
          <w:trHeight w:val="290"/>
        </w:trPr>
        <w:tc>
          <w:tcPr>
            <w:tcW w:w="2533" w:type="dxa"/>
            <w:vMerge/>
            <w:tcBorders>
              <w:top w:val="nil"/>
              <w:left w:val="single" w:sz="3" w:space="0" w:color="000000"/>
              <w:bottom w:val="nil"/>
              <w:right w:val="single" w:sz="3" w:space="0" w:color="000000"/>
            </w:tcBorders>
            <w:shd w:val="clear" w:color="auto" w:fill="auto"/>
          </w:tcPr>
          <w:p w14:paraId="68C4F5BF"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67148829"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Допуски, посадки основные понятия и обозначения  </w:t>
            </w:r>
          </w:p>
        </w:tc>
        <w:tc>
          <w:tcPr>
            <w:tcW w:w="1539" w:type="dxa"/>
            <w:vMerge/>
            <w:tcBorders>
              <w:left w:val="single" w:sz="3" w:space="0" w:color="000000"/>
              <w:right w:val="single" w:sz="3" w:space="0" w:color="000000"/>
            </w:tcBorders>
            <w:shd w:val="clear" w:color="auto" w:fill="auto"/>
          </w:tcPr>
          <w:p w14:paraId="19B87CB1" w14:textId="77777777" w:rsidR="003775BD" w:rsidRPr="00AB6B4F" w:rsidRDefault="003775BD" w:rsidP="00EC0B01">
            <w:pPr>
              <w:spacing w:after="123"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5944613"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34513473"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17CD25C5" w14:textId="77777777" w:rsidTr="003775BD">
        <w:tblPrEx>
          <w:tblCellMar>
            <w:left w:w="83" w:type="dxa"/>
            <w:right w:w="48" w:type="dxa"/>
          </w:tblCellMar>
        </w:tblPrEx>
        <w:trPr>
          <w:trHeight w:val="291"/>
        </w:trPr>
        <w:tc>
          <w:tcPr>
            <w:tcW w:w="2533" w:type="dxa"/>
            <w:vMerge/>
            <w:tcBorders>
              <w:top w:val="nil"/>
              <w:left w:val="single" w:sz="3" w:space="0" w:color="000000"/>
              <w:bottom w:val="nil"/>
              <w:right w:val="single" w:sz="3" w:space="0" w:color="000000"/>
            </w:tcBorders>
            <w:shd w:val="clear" w:color="auto" w:fill="auto"/>
          </w:tcPr>
          <w:p w14:paraId="3CCC514C"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557B4A4" w14:textId="77777777" w:rsidR="003775BD"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4. </w:t>
            </w:r>
            <w:proofErr w:type="spellStart"/>
            <w:r w:rsidRPr="00AB6B4F">
              <w:rPr>
                <w:rFonts w:ascii="Times New Roman" w:hAnsi="Times New Roman"/>
                <w:color w:val="000000"/>
                <w:sz w:val="24"/>
                <w:lang w:val="en-US" w:eastAsia="en-US"/>
              </w:rPr>
              <w:t>Расчет</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допусков</w:t>
            </w:r>
            <w:proofErr w:type="spellEnd"/>
            <w:r w:rsidRPr="00AB6B4F">
              <w:rPr>
                <w:rFonts w:ascii="Times New Roman" w:hAnsi="Times New Roman"/>
                <w:color w:val="000000"/>
                <w:sz w:val="24"/>
                <w:lang w:val="en-US" w:eastAsia="en-US"/>
              </w:rPr>
              <w:t xml:space="preserve"> и </w:t>
            </w:r>
            <w:proofErr w:type="spellStart"/>
            <w:r w:rsidRPr="00AB6B4F">
              <w:rPr>
                <w:rFonts w:ascii="Times New Roman" w:hAnsi="Times New Roman"/>
                <w:color w:val="000000"/>
                <w:sz w:val="24"/>
                <w:lang w:val="en-US" w:eastAsia="en-US"/>
              </w:rPr>
              <w:t>посадок</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3" w:space="0" w:color="000000"/>
            </w:tcBorders>
            <w:shd w:val="clear" w:color="auto" w:fill="auto"/>
          </w:tcPr>
          <w:p w14:paraId="10B9BDDD" w14:textId="77777777" w:rsidR="003775BD" w:rsidRPr="00AB6B4F" w:rsidRDefault="003775BD" w:rsidP="00EC0B01">
            <w:pPr>
              <w:spacing w:after="123" w:line="259" w:lineRule="auto"/>
              <w:jc w:val="center"/>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40B5894C"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0F61036D"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r>
      <w:tr w:rsidR="000F3586" w14:paraId="02AA720F" w14:textId="77777777" w:rsidTr="003775BD">
        <w:tblPrEx>
          <w:tblCellMar>
            <w:left w:w="83" w:type="dxa"/>
            <w:right w:w="48"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342EC0BF"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0A5327D"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left w:val="single" w:sz="3" w:space="0" w:color="000000"/>
              <w:right w:val="single" w:sz="3" w:space="0" w:color="000000"/>
            </w:tcBorders>
            <w:shd w:val="clear" w:color="auto" w:fill="auto"/>
          </w:tcPr>
          <w:p w14:paraId="5C8E8361" w14:textId="77777777" w:rsidR="003775BD" w:rsidRPr="00EC0B01" w:rsidRDefault="003775BD" w:rsidP="00EC0B01">
            <w:pPr>
              <w:spacing w:after="0"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62531341"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81682F3"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6EFF0E8E" w14:textId="77777777" w:rsidTr="003775BD">
        <w:tblPrEx>
          <w:tblCellMar>
            <w:left w:w="83" w:type="dxa"/>
            <w:right w:w="48" w:type="dxa"/>
          </w:tblCellMar>
        </w:tblPrEx>
        <w:trPr>
          <w:trHeight w:val="562"/>
        </w:trPr>
        <w:tc>
          <w:tcPr>
            <w:tcW w:w="2533" w:type="dxa"/>
            <w:vMerge/>
            <w:tcBorders>
              <w:top w:val="nil"/>
              <w:left w:val="single" w:sz="3" w:space="0" w:color="000000"/>
              <w:bottom w:val="nil"/>
              <w:right w:val="single" w:sz="3" w:space="0" w:color="000000"/>
            </w:tcBorders>
            <w:shd w:val="clear" w:color="auto" w:fill="auto"/>
          </w:tcPr>
          <w:p w14:paraId="5FE64B64"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0E72009" w14:textId="77777777" w:rsidR="003775BD"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eastAsia="en-US"/>
              </w:rPr>
              <w:t>1.</w:t>
            </w:r>
            <w:r w:rsidRPr="00AB6B4F">
              <w:rPr>
                <w:rFonts w:ascii="Arial" w:eastAsia="Arial" w:hAnsi="Arial" w:cs="Arial"/>
                <w:color w:val="000000"/>
                <w:sz w:val="24"/>
                <w:lang w:eastAsia="en-US"/>
              </w:rPr>
              <w:t xml:space="preserve"> </w:t>
            </w:r>
            <w:r w:rsidRPr="00AB6B4F">
              <w:rPr>
                <w:rFonts w:ascii="Times New Roman" w:hAnsi="Times New Roman"/>
                <w:color w:val="000000"/>
                <w:sz w:val="24"/>
                <w:lang w:eastAsia="en-US"/>
              </w:rPr>
              <w:t xml:space="preserve">Расположение основных видов на чертеже. </w:t>
            </w:r>
            <w:r w:rsidRPr="00AB6B4F">
              <w:rPr>
                <w:rFonts w:ascii="Times New Roman" w:hAnsi="Times New Roman"/>
                <w:color w:val="000000"/>
                <w:sz w:val="24"/>
                <w:lang w:eastAsia="en-US"/>
              </w:rPr>
              <w:t xml:space="preserve">Нанесение условностей и упрощений на чертежах деталей. </w:t>
            </w:r>
            <w:proofErr w:type="spellStart"/>
            <w:r w:rsidRPr="00AB6B4F">
              <w:rPr>
                <w:rFonts w:ascii="Times New Roman" w:hAnsi="Times New Roman"/>
                <w:color w:val="000000"/>
                <w:sz w:val="24"/>
                <w:lang w:val="en-US" w:eastAsia="en-US"/>
              </w:rPr>
              <w:t>Нанесение</w:t>
            </w:r>
            <w:proofErr w:type="spellEnd"/>
            <w:r w:rsidRPr="00AB6B4F">
              <w:rPr>
                <w:rFonts w:ascii="Times New Roman" w:hAnsi="Times New Roman"/>
                <w:color w:val="000000"/>
                <w:sz w:val="24"/>
                <w:lang w:val="en-US" w:eastAsia="en-US"/>
              </w:rPr>
              <w:t xml:space="preserve"> и </w:t>
            </w:r>
            <w:proofErr w:type="spellStart"/>
            <w:r w:rsidRPr="00AB6B4F">
              <w:rPr>
                <w:rFonts w:ascii="Times New Roman" w:hAnsi="Times New Roman"/>
                <w:color w:val="000000"/>
                <w:sz w:val="24"/>
                <w:lang w:val="en-US" w:eastAsia="en-US"/>
              </w:rPr>
              <w:t>обозначение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на</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чертежах</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допусков</w:t>
            </w:r>
            <w:proofErr w:type="spellEnd"/>
            <w:r w:rsidRPr="00AB6B4F">
              <w:rPr>
                <w:rFonts w:ascii="Times New Roman" w:hAnsi="Times New Roman"/>
                <w:color w:val="000000"/>
                <w:sz w:val="24"/>
                <w:lang w:val="en-US" w:eastAsia="en-US"/>
              </w:rPr>
              <w:t xml:space="preserve"> и </w:t>
            </w:r>
            <w:proofErr w:type="spellStart"/>
            <w:r w:rsidRPr="00AB6B4F">
              <w:rPr>
                <w:rFonts w:ascii="Times New Roman" w:hAnsi="Times New Roman"/>
                <w:color w:val="000000"/>
                <w:sz w:val="24"/>
                <w:lang w:val="en-US" w:eastAsia="en-US"/>
              </w:rPr>
              <w:t>посадок</w:t>
            </w:r>
            <w:proofErr w:type="spellEnd"/>
            <w:r w:rsidRPr="00AB6B4F">
              <w:rPr>
                <w:rFonts w:ascii="Times New Roman" w:hAnsi="Times New Roman"/>
                <w:color w:val="000000"/>
                <w:sz w:val="24"/>
                <w:lang w:val="en-US" w:eastAsia="en-US"/>
              </w:rPr>
              <w:t xml:space="preserve">.  </w:t>
            </w:r>
          </w:p>
        </w:tc>
        <w:tc>
          <w:tcPr>
            <w:tcW w:w="1539" w:type="dxa"/>
            <w:vMerge/>
            <w:tcBorders>
              <w:left w:val="single" w:sz="3" w:space="0" w:color="000000"/>
              <w:right w:val="single" w:sz="3" w:space="0" w:color="000000"/>
            </w:tcBorders>
            <w:shd w:val="clear" w:color="auto" w:fill="auto"/>
          </w:tcPr>
          <w:p w14:paraId="5DC4C88B" w14:textId="77777777" w:rsidR="003775BD" w:rsidRPr="00AB6B4F" w:rsidRDefault="003775BD" w:rsidP="00AB6B4F">
            <w:pPr>
              <w:spacing w:after="0"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614E5D14"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1655A747"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r>
      <w:tr w:rsidR="000F3586" w14:paraId="2187CCB5" w14:textId="77777777" w:rsidTr="003775BD">
        <w:tblPrEx>
          <w:tblCellMar>
            <w:left w:w="83" w:type="dxa"/>
            <w:right w:w="48" w:type="dxa"/>
          </w:tblCellMar>
        </w:tblPrEx>
        <w:trPr>
          <w:trHeight w:val="838"/>
        </w:trPr>
        <w:tc>
          <w:tcPr>
            <w:tcW w:w="2533" w:type="dxa"/>
            <w:vMerge/>
            <w:tcBorders>
              <w:top w:val="nil"/>
              <w:left w:val="single" w:sz="3" w:space="0" w:color="000000"/>
              <w:bottom w:val="single" w:sz="4" w:space="0" w:color="auto"/>
              <w:right w:val="single" w:sz="3" w:space="0" w:color="000000"/>
            </w:tcBorders>
            <w:shd w:val="clear" w:color="auto" w:fill="auto"/>
          </w:tcPr>
          <w:p w14:paraId="49DE4D87"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4" w:space="0" w:color="auto"/>
              <w:right w:val="single" w:sz="3" w:space="0" w:color="000000"/>
            </w:tcBorders>
            <w:shd w:val="clear" w:color="auto" w:fill="auto"/>
          </w:tcPr>
          <w:p w14:paraId="70511C44" w14:textId="77777777" w:rsidR="003775BD"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eastAsia="en-US"/>
              </w:rPr>
              <w:t>2. Выполнение расчетов допусков и посадок в соединениях. Нанесение и обозн</w:t>
            </w:r>
            <w:r w:rsidRPr="00AB6B4F">
              <w:rPr>
                <w:rFonts w:ascii="Times New Roman" w:hAnsi="Times New Roman"/>
                <w:color w:val="000000"/>
                <w:sz w:val="24"/>
                <w:lang w:eastAsia="en-US"/>
              </w:rPr>
              <w:t xml:space="preserve">ачение на чертежах обозначений шероховатости поверхности. </w:t>
            </w:r>
            <w:proofErr w:type="spellStart"/>
            <w:r w:rsidRPr="00AB6B4F">
              <w:rPr>
                <w:rFonts w:ascii="Times New Roman" w:hAnsi="Times New Roman"/>
                <w:color w:val="000000"/>
                <w:sz w:val="24"/>
                <w:lang w:val="en-US" w:eastAsia="en-US"/>
              </w:rPr>
              <w:t>Нанесение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выносных</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элементов</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по</w:t>
            </w:r>
            <w:proofErr w:type="spellEnd"/>
            <w:r w:rsidRPr="00AB6B4F">
              <w:rPr>
                <w:rFonts w:ascii="Times New Roman" w:hAnsi="Times New Roman"/>
                <w:color w:val="000000"/>
                <w:sz w:val="24"/>
                <w:lang w:val="en-US" w:eastAsia="en-US"/>
              </w:rPr>
              <w:t xml:space="preserve"> ГОСТ 2.305-68 </w:t>
            </w:r>
          </w:p>
        </w:tc>
        <w:tc>
          <w:tcPr>
            <w:tcW w:w="1539" w:type="dxa"/>
            <w:vMerge/>
            <w:tcBorders>
              <w:left w:val="single" w:sz="3" w:space="0" w:color="000000"/>
              <w:bottom w:val="single" w:sz="4" w:space="0" w:color="auto"/>
              <w:right w:val="single" w:sz="3" w:space="0" w:color="000000"/>
            </w:tcBorders>
            <w:shd w:val="clear" w:color="auto" w:fill="auto"/>
          </w:tcPr>
          <w:p w14:paraId="72B64FF1" w14:textId="77777777" w:rsidR="003775BD" w:rsidRPr="00AB6B4F" w:rsidRDefault="003775BD" w:rsidP="00AB6B4F">
            <w:pPr>
              <w:spacing w:after="0"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5725B87A"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5D22F7C3"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r>
      <w:tr w:rsidR="000F3586" w14:paraId="0C8BBC3C" w14:textId="77777777" w:rsidTr="003775BD">
        <w:tblPrEx>
          <w:tblCellMar>
            <w:left w:w="83" w:type="dxa"/>
            <w:right w:w="48" w:type="dxa"/>
          </w:tblCellMar>
        </w:tblPrEx>
        <w:trPr>
          <w:trHeight w:val="286"/>
        </w:trPr>
        <w:tc>
          <w:tcPr>
            <w:tcW w:w="2533" w:type="dxa"/>
            <w:vMerge w:val="restart"/>
            <w:tcBorders>
              <w:top w:val="single" w:sz="4" w:space="0" w:color="auto"/>
              <w:left w:val="single" w:sz="4" w:space="0" w:color="auto"/>
              <w:right w:val="single" w:sz="4" w:space="0" w:color="auto"/>
            </w:tcBorders>
            <w:shd w:val="clear" w:color="auto" w:fill="auto"/>
          </w:tcPr>
          <w:p w14:paraId="71C4FF90" w14:textId="77777777" w:rsidR="003775BD" w:rsidRPr="00AB6B4F" w:rsidRDefault="002543EE" w:rsidP="00AB6B4F">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Тема 3.2. Чтение сборочных чертежей и схем. Деталировка </w:t>
            </w: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2D8D1FEA" w14:textId="77777777" w:rsidR="003775BD" w:rsidRPr="00AB6B4F" w:rsidRDefault="002543EE" w:rsidP="00AB6B4F">
            <w:pPr>
              <w:spacing w:after="0" w:line="259" w:lineRule="auto"/>
              <w:ind w:left="1"/>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4" w:space="0" w:color="auto"/>
              <w:left w:val="single" w:sz="4" w:space="0" w:color="auto"/>
              <w:right w:val="single" w:sz="3" w:space="0" w:color="000000"/>
            </w:tcBorders>
            <w:shd w:val="clear" w:color="auto" w:fill="auto"/>
          </w:tcPr>
          <w:p w14:paraId="1A0E1D5E" w14:textId="77777777" w:rsidR="003775BD" w:rsidRPr="00A75298" w:rsidRDefault="002543EE" w:rsidP="00AB6B4F">
            <w:pPr>
              <w:spacing w:after="0" w:line="259" w:lineRule="auto"/>
              <w:rPr>
                <w:rFonts w:ascii="Times New Roman" w:hAnsi="Times New Roman"/>
                <w:color w:val="000000"/>
                <w:sz w:val="24"/>
                <w:lang w:eastAsia="en-US"/>
              </w:rPr>
            </w:pPr>
            <w:r>
              <w:rPr>
                <w:rFonts w:ascii="Times New Roman" w:hAnsi="Times New Roman"/>
                <w:color w:val="000000"/>
                <w:sz w:val="24"/>
                <w:lang w:eastAsia="en-US"/>
              </w:rPr>
              <w:t>6</w:t>
            </w:r>
          </w:p>
        </w:tc>
        <w:tc>
          <w:tcPr>
            <w:tcW w:w="2400" w:type="dxa"/>
            <w:vMerge/>
            <w:tcBorders>
              <w:left w:val="single" w:sz="3" w:space="0" w:color="000000"/>
              <w:right w:val="single" w:sz="3" w:space="0" w:color="000000"/>
            </w:tcBorders>
            <w:shd w:val="clear" w:color="auto" w:fill="auto"/>
          </w:tcPr>
          <w:p w14:paraId="2A894BF5" w14:textId="77777777" w:rsidR="003775BD" w:rsidRPr="00AB6B4F" w:rsidRDefault="003775BD" w:rsidP="00737E7C">
            <w:pPr>
              <w:spacing w:after="0" w:line="259" w:lineRule="auto"/>
              <w:ind w:left="1"/>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7033C14E" w14:textId="77777777" w:rsidR="003775BD" w:rsidRPr="00AB6B4F" w:rsidRDefault="003775BD" w:rsidP="00737E7C">
            <w:pPr>
              <w:spacing w:after="16" w:line="259" w:lineRule="auto"/>
              <w:ind w:left="1"/>
              <w:jc w:val="center"/>
              <w:rPr>
                <w:rFonts w:ascii="Times New Roman" w:hAnsi="Times New Roman"/>
                <w:color w:val="000000"/>
                <w:sz w:val="24"/>
                <w:lang w:eastAsia="en-US"/>
              </w:rPr>
            </w:pPr>
          </w:p>
        </w:tc>
      </w:tr>
      <w:tr w:rsidR="000F3586" w14:paraId="1BB940F0" w14:textId="77777777" w:rsidTr="003775BD">
        <w:tblPrEx>
          <w:tblCellMar>
            <w:left w:w="83" w:type="dxa"/>
            <w:right w:w="48" w:type="dxa"/>
          </w:tblCellMar>
        </w:tblPrEx>
        <w:trPr>
          <w:trHeight w:val="289"/>
        </w:trPr>
        <w:tc>
          <w:tcPr>
            <w:tcW w:w="2533" w:type="dxa"/>
            <w:vMerge/>
            <w:tcBorders>
              <w:left w:val="single" w:sz="4" w:space="0" w:color="auto"/>
              <w:right w:val="single" w:sz="4" w:space="0" w:color="auto"/>
            </w:tcBorders>
            <w:shd w:val="clear" w:color="auto" w:fill="auto"/>
          </w:tcPr>
          <w:p w14:paraId="67C0F6AD"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70C4437B" w14:textId="77777777" w:rsidR="003775BD" w:rsidRPr="00AB6B4F" w:rsidRDefault="002543EE" w:rsidP="00AB6B4F">
            <w:pPr>
              <w:spacing w:after="0" w:line="259" w:lineRule="auto"/>
              <w:ind w:left="1"/>
              <w:rPr>
                <w:rFonts w:ascii="Times New Roman" w:hAnsi="Times New Roman"/>
                <w:color w:val="000000"/>
                <w:sz w:val="24"/>
                <w:lang w:eastAsia="en-US"/>
              </w:rPr>
            </w:pPr>
            <w:r w:rsidRPr="00AB6B4F">
              <w:rPr>
                <w:rFonts w:ascii="Times New Roman" w:hAnsi="Times New Roman"/>
                <w:color w:val="000000"/>
                <w:sz w:val="24"/>
                <w:lang w:eastAsia="en-US"/>
              </w:rPr>
              <w:t>1. Назначение и содержани</w:t>
            </w:r>
            <w:r w:rsidRPr="00AB6B4F">
              <w:rPr>
                <w:rFonts w:ascii="Times New Roman" w:hAnsi="Times New Roman"/>
                <w:color w:val="000000"/>
                <w:sz w:val="24"/>
                <w:lang w:eastAsia="en-US"/>
              </w:rPr>
              <w:t xml:space="preserve">е сборочного чертежа </w:t>
            </w:r>
          </w:p>
        </w:tc>
        <w:tc>
          <w:tcPr>
            <w:tcW w:w="1539" w:type="dxa"/>
            <w:vMerge/>
            <w:tcBorders>
              <w:left w:val="single" w:sz="4" w:space="0" w:color="auto"/>
              <w:right w:val="single" w:sz="3" w:space="0" w:color="000000"/>
            </w:tcBorders>
            <w:shd w:val="clear" w:color="auto" w:fill="auto"/>
          </w:tcPr>
          <w:p w14:paraId="345DB075"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9474C34"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0F431640"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6C391237" w14:textId="77777777" w:rsidTr="003775BD">
        <w:tblPrEx>
          <w:tblCellMar>
            <w:left w:w="83" w:type="dxa"/>
            <w:right w:w="48" w:type="dxa"/>
          </w:tblCellMar>
        </w:tblPrEx>
        <w:trPr>
          <w:trHeight w:val="286"/>
        </w:trPr>
        <w:tc>
          <w:tcPr>
            <w:tcW w:w="2533" w:type="dxa"/>
            <w:vMerge/>
            <w:tcBorders>
              <w:left w:val="single" w:sz="4" w:space="0" w:color="auto"/>
              <w:right w:val="single" w:sz="4" w:space="0" w:color="auto"/>
            </w:tcBorders>
            <w:shd w:val="clear" w:color="auto" w:fill="auto"/>
          </w:tcPr>
          <w:p w14:paraId="2CFCE6B2"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7D2AF448" w14:textId="77777777" w:rsidR="003775BD" w:rsidRPr="00AB6B4F" w:rsidRDefault="002543EE" w:rsidP="00AB6B4F">
            <w:pPr>
              <w:spacing w:after="0" w:line="259" w:lineRule="auto"/>
              <w:ind w:left="1"/>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2. </w:t>
            </w:r>
            <w:proofErr w:type="spellStart"/>
            <w:r w:rsidRPr="00AB6B4F">
              <w:rPr>
                <w:rFonts w:ascii="Times New Roman" w:hAnsi="Times New Roman"/>
                <w:color w:val="000000"/>
                <w:sz w:val="24"/>
                <w:lang w:val="en-US" w:eastAsia="en-US"/>
              </w:rPr>
              <w:t>Назначение</w:t>
            </w:r>
            <w:proofErr w:type="spellEnd"/>
            <w:r w:rsidRPr="00AB6B4F">
              <w:rPr>
                <w:rFonts w:ascii="Times New Roman" w:hAnsi="Times New Roman"/>
                <w:color w:val="000000"/>
                <w:sz w:val="24"/>
                <w:lang w:val="en-US" w:eastAsia="en-US"/>
              </w:rPr>
              <w:t xml:space="preserve"> и </w:t>
            </w:r>
            <w:proofErr w:type="spellStart"/>
            <w:r w:rsidRPr="00AB6B4F">
              <w:rPr>
                <w:rFonts w:ascii="Times New Roman" w:hAnsi="Times New Roman"/>
                <w:color w:val="000000"/>
                <w:sz w:val="24"/>
                <w:lang w:val="en-US" w:eastAsia="en-US"/>
              </w:rPr>
              <w:t>содержание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схемы</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right w:val="single" w:sz="3" w:space="0" w:color="000000"/>
            </w:tcBorders>
            <w:shd w:val="clear" w:color="auto" w:fill="auto"/>
          </w:tcPr>
          <w:p w14:paraId="73EA6224"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01C4062E"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582DB301"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r>
      <w:tr w:rsidR="000F3586" w14:paraId="40CF8F4E" w14:textId="77777777" w:rsidTr="003775BD">
        <w:tblPrEx>
          <w:tblCellMar>
            <w:left w:w="83" w:type="dxa"/>
            <w:right w:w="48" w:type="dxa"/>
          </w:tblCellMar>
        </w:tblPrEx>
        <w:trPr>
          <w:trHeight w:val="286"/>
        </w:trPr>
        <w:tc>
          <w:tcPr>
            <w:tcW w:w="2533" w:type="dxa"/>
            <w:vMerge/>
            <w:tcBorders>
              <w:left w:val="single" w:sz="4" w:space="0" w:color="auto"/>
              <w:right w:val="single" w:sz="4" w:space="0" w:color="auto"/>
            </w:tcBorders>
            <w:shd w:val="clear" w:color="auto" w:fill="auto"/>
          </w:tcPr>
          <w:p w14:paraId="647CCB8D"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2299DEEE" w14:textId="77777777" w:rsidR="003775BD" w:rsidRPr="00AB6B4F" w:rsidRDefault="002543EE" w:rsidP="00AB6B4F">
            <w:pPr>
              <w:spacing w:after="0" w:line="259" w:lineRule="auto"/>
              <w:ind w:left="1"/>
              <w:rPr>
                <w:rFonts w:ascii="Times New Roman" w:hAnsi="Times New Roman"/>
                <w:color w:val="000000"/>
                <w:sz w:val="24"/>
                <w:lang w:val="en-US" w:eastAsia="en-US"/>
              </w:rPr>
            </w:pPr>
            <w:r w:rsidRPr="00AB6B4F">
              <w:rPr>
                <w:rFonts w:ascii="Times New Roman" w:hAnsi="Times New Roman"/>
                <w:color w:val="000000"/>
                <w:sz w:val="24"/>
                <w:lang w:eastAsia="en-US"/>
              </w:rPr>
              <w:t xml:space="preserve">3. Последовательность чтения сборочного чертежа и схем. </w:t>
            </w:r>
            <w:proofErr w:type="spellStart"/>
            <w:r w:rsidRPr="00AB6B4F">
              <w:rPr>
                <w:rFonts w:ascii="Times New Roman" w:hAnsi="Times New Roman"/>
                <w:color w:val="000000"/>
                <w:sz w:val="24"/>
                <w:lang w:val="en-US" w:eastAsia="en-US"/>
              </w:rPr>
              <w:t>Деталировка</w:t>
            </w:r>
            <w:proofErr w:type="spellEnd"/>
            <w:r w:rsidRPr="00AB6B4F">
              <w:rPr>
                <w:rFonts w:ascii="Times New Roman" w:hAnsi="Times New Roman"/>
                <w:color w:val="000000"/>
                <w:sz w:val="24"/>
                <w:lang w:val="en-US" w:eastAsia="en-US"/>
              </w:rPr>
              <w:t xml:space="preserve"> </w:t>
            </w:r>
          </w:p>
        </w:tc>
        <w:tc>
          <w:tcPr>
            <w:tcW w:w="1539" w:type="dxa"/>
            <w:vMerge/>
            <w:tcBorders>
              <w:left w:val="single" w:sz="4" w:space="0" w:color="auto"/>
              <w:right w:val="single" w:sz="3" w:space="0" w:color="000000"/>
            </w:tcBorders>
            <w:shd w:val="clear" w:color="auto" w:fill="auto"/>
          </w:tcPr>
          <w:p w14:paraId="040A09DC"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1028F5A5"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0E6481AD"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r>
      <w:tr w:rsidR="000F3586" w14:paraId="3CC92AA0" w14:textId="77777777" w:rsidTr="003775BD">
        <w:tblPrEx>
          <w:tblCellMar>
            <w:left w:w="83" w:type="dxa"/>
            <w:right w:w="48" w:type="dxa"/>
          </w:tblCellMar>
        </w:tblPrEx>
        <w:trPr>
          <w:trHeight w:val="286"/>
        </w:trPr>
        <w:tc>
          <w:tcPr>
            <w:tcW w:w="2533" w:type="dxa"/>
            <w:vMerge/>
            <w:tcBorders>
              <w:left w:val="single" w:sz="4" w:space="0" w:color="auto"/>
              <w:right w:val="single" w:sz="4" w:space="0" w:color="auto"/>
            </w:tcBorders>
            <w:shd w:val="clear" w:color="auto" w:fill="auto"/>
          </w:tcPr>
          <w:p w14:paraId="75B98BC8"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6A347FCC"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4. Использование спецификации в процессе чтения сборочных чертежей и схем </w:t>
            </w:r>
          </w:p>
        </w:tc>
        <w:tc>
          <w:tcPr>
            <w:tcW w:w="1539" w:type="dxa"/>
            <w:vMerge/>
            <w:tcBorders>
              <w:left w:val="single" w:sz="4" w:space="0" w:color="auto"/>
              <w:right w:val="single" w:sz="3" w:space="0" w:color="000000"/>
            </w:tcBorders>
            <w:shd w:val="clear" w:color="auto" w:fill="auto"/>
          </w:tcPr>
          <w:p w14:paraId="7B17B6F5"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7D2CCE3"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4D0B1248"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09679B49" w14:textId="77777777" w:rsidTr="003775BD">
        <w:tblPrEx>
          <w:tblCellMar>
            <w:left w:w="83" w:type="dxa"/>
            <w:right w:w="48" w:type="dxa"/>
          </w:tblCellMar>
        </w:tblPrEx>
        <w:trPr>
          <w:trHeight w:val="319"/>
        </w:trPr>
        <w:tc>
          <w:tcPr>
            <w:tcW w:w="2533" w:type="dxa"/>
            <w:vMerge/>
            <w:tcBorders>
              <w:left w:val="single" w:sz="4" w:space="0" w:color="auto"/>
              <w:right w:val="single" w:sz="4" w:space="0" w:color="auto"/>
            </w:tcBorders>
            <w:shd w:val="clear" w:color="auto" w:fill="auto"/>
          </w:tcPr>
          <w:p w14:paraId="0C750722"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009F5003" w14:textId="77777777" w:rsidR="003775BD" w:rsidRPr="00AB6B4F" w:rsidRDefault="002543EE" w:rsidP="00AB6B4F">
            <w:pPr>
              <w:spacing w:after="0" w:line="259" w:lineRule="auto"/>
              <w:ind w:left="1"/>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left w:val="single" w:sz="4" w:space="0" w:color="auto"/>
              <w:right w:val="single" w:sz="3" w:space="0" w:color="000000"/>
            </w:tcBorders>
            <w:shd w:val="clear" w:color="auto" w:fill="auto"/>
          </w:tcPr>
          <w:p w14:paraId="7ACD4074" w14:textId="77777777" w:rsidR="003775BD" w:rsidRPr="00EC0B01" w:rsidRDefault="003775BD" w:rsidP="00EC0B01">
            <w:pPr>
              <w:spacing w:after="0"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F2E9947"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9BB16D4"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1DBCF048" w14:textId="77777777" w:rsidTr="003775BD">
        <w:tblPrEx>
          <w:tblCellMar>
            <w:left w:w="83" w:type="dxa"/>
            <w:right w:w="48" w:type="dxa"/>
          </w:tblCellMar>
        </w:tblPrEx>
        <w:trPr>
          <w:trHeight w:val="359"/>
        </w:trPr>
        <w:tc>
          <w:tcPr>
            <w:tcW w:w="2533" w:type="dxa"/>
            <w:vMerge/>
            <w:tcBorders>
              <w:left w:val="single" w:sz="4" w:space="0" w:color="auto"/>
              <w:right w:val="single" w:sz="4" w:space="0" w:color="auto"/>
            </w:tcBorders>
            <w:shd w:val="clear" w:color="auto" w:fill="auto"/>
          </w:tcPr>
          <w:p w14:paraId="66BCF1F2"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799AB41E"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Выполнение чертежа соединения болтом, винтом, гайкой </w:t>
            </w:r>
          </w:p>
        </w:tc>
        <w:tc>
          <w:tcPr>
            <w:tcW w:w="1539" w:type="dxa"/>
            <w:vMerge/>
            <w:tcBorders>
              <w:left w:val="single" w:sz="4" w:space="0" w:color="auto"/>
              <w:right w:val="single" w:sz="3" w:space="0" w:color="000000"/>
            </w:tcBorders>
            <w:shd w:val="clear" w:color="auto" w:fill="auto"/>
          </w:tcPr>
          <w:p w14:paraId="3EFCCF9F"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3B5CFD2"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70F26295"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6B962577" w14:textId="77777777" w:rsidTr="003775BD">
        <w:tblPrEx>
          <w:tblCellMar>
            <w:left w:w="83" w:type="dxa"/>
            <w:right w:w="48" w:type="dxa"/>
          </w:tblCellMar>
        </w:tblPrEx>
        <w:trPr>
          <w:trHeight w:val="319"/>
        </w:trPr>
        <w:tc>
          <w:tcPr>
            <w:tcW w:w="2533" w:type="dxa"/>
            <w:vMerge/>
            <w:tcBorders>
              <w:left w:val="single" w:sz="4" w:space="0" w:color="auto"/>
              <w:right w:val="single" w:sz="4" w:space="0" w:color="auto"/>
            </w:tcBorders>
            <w:shd w:val="clear" w:color="auto" w:fill="auto"/>
          </w:tcPr>
          <w:p w14:paraId="745AC143"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3" w:space="0" w:color="000000"/>
              <w:right w:val="single" w:sz="4" w:space="0" w:color="auto"/>
            </w:tcBorders>
            <w:shd w:val="clear" w:color="auto" w:fill="auto"/>
          </w:tcPr>
          <w:p w14:paraId="58B50FA4"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2. Выполнение чертежей деталей по сборочному чертежу изделия из 4-6 деталей, с построением аксонометрической проекции одной детали.</w:t>
            </w:r>
          </w:p>
        </w:tc>
        <w:tc>
          <w:tcPr>
            <w:tcW w:w="1539" w:type="dxa"/>
            <w:vMerge/>
            <w:tcBorders>
              <w:left w:val="single" w:sz="4" w:space="0" w:color="auto"/>
              <w:right w:val="single" w:sz="3" w:space="0" w:color="000000"/>
            </w:tcBorders>
            <w:shd w:val="clear" w:color="auto" w:fill="auto"/>
          </w:tcPr>
          <w:p w14:paraId="3525DA6D"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83944E5"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814A8A3"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2A391C5A" w14:textId="77777777" w:rsidTr="003775BD">
        <w:tblPrEx>
          <w:tblCellMar>
            <w:left w:w="83" w:type="dxa"/>
            <w:right w:w="38" w:type="dxa"/>
          </w:tblCellMar>
        </w:tblPrEx>
        <w:trPr>
          <w:trHeight w:val="562"/>
        </w:trPr>
        <w:tc>
          <w:tcPr>
            <w:tcW w:w="2533" w:type="dxa"/>
            <w:vMerge/>
            <w:tcBorders>
              <w:left w:val="single" w:sz="4" w:space="0" w:color="auto"/>
              <w:bottom w:val="single" w:sz="3" w:space="0" w:color="000000"/>
              <w:right w:val="single" w:sz="4" w:space="0" w:color="auto"/>
            </w:tcBorders>
            <w:shd w:val="clear" w:color="auto" w:fill="auto"/>
          </w:tcPr>
          <w:p w14:paraId="7A284588"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4" w:space="0" w:color="auto"/>
              <w:bottom w:val="single" w:sz="3" w:space="0" w:color="000000"/>
              <w:right w:val="single" w:sz="4" w:space="0" w:color="auto"/>
            </w:tcBorders>
            <w:shd w:val="clear" w:color="auto" w:fill="auto"/>
          </w:tcPr>
          <w:p w14:paraId="7600639F"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w:t>
            </w:r>
            <w:r w:rsidRPr="00AB6B4F">
              <w:rPr>
                <w:rFonts w:ascii="Times New Roman" w:hAnsi="Times New Roman"/>
                <w:color w:val="000000"/>
                <w:sz w:val="24"/>
                <w:lang w:eastAsia="en-US"/>
              </w:rPr>
              <w:t xml:space="preserve">Выполнение чертежей деталей по сборочному чертежу изделия из 6-10 деталей, с построением аксонометрической проекции одной детали </w:t>
            </w:r>
          </w:p>
        </w:tc>
        <w:tc>
          <w:tcPr>
            <w:tcW w:w="1539" w:type="dxa"/>
            <w:vMerge/>
            <w:tcBorders>
              <w:left w:val="single" w:sz="4" w:space="0" w:color="auto"/>
              <w:bottom w:val="single" w:sz="3" w:space="0" w:color="000000"/>
              <w:right w:val="single" w:sz="3" w:space="0" w:color="000000"/>
            </w:tcBorders>
            <w:shd w:val="clear" w:color="auto" w:fill="auto"/>
          </w:tcPr>
          <w:p w14:paraId="07FAB64A"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382FDB2C"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EF7F9DB"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5FA3DA24" w14:textId="77777777" w:rsidTr="003775BD">
        <w:tblPrEx>
          <w:tblCellMar>
            <w:left w:w="83" w:type="dxa"/>
            <w:right w:w="38" w:type="dxa"/>
          </w:tblCellMar>
        </w:tblPrEx>
        <w:trPr>
          <w:trHeight w:val="286"/>
        </w:trPr>
        <w:tc>
          <w:tcPr>
            <w:tcW w:w="25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C0181B5" w14:textId="77777777" w:rsidR="003775BD" w:rsidRPr="00A75298" w:rsidRDefault="002543EE" w:rsidP="00A75298">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Тема 3.3. Общие сведения о резьбе. </w:t>
            </w:r>
            <w:proofErr w:type="spellStart"/>
            <w:r w:rsidRPr="00AB6B4F">
              <w:rPr>
                <w:rFonts w:ascii="Times New Roman" w:hAnsi="Times New Roman"/>
                <w:color w:val="000000"/>
                <w:sz w:val="24"/>
                <w:lang w:val="en-US" w:eastAsia="en-US"/>
              </w:rPr>
              <w:t>Зубчатые</w:t>
            </w:r>
            <w:proofErr w:type="spellEnd"/>
            <w:r w:rsidRPr="00AB6B4F">
              <w:rPr>
                <w:rFonts w:ascii="Times New Roman" w:hAnsi="Times New Roman"/>
                <w:color w:val="000000"/>
                <w:sz w:val="24"/>
                <w:lang w:val="en-US" w:eastAsia="en-US"/>
              </w:rPr>
              <w:t xml:space="preserve"> </w:t>
            </w:r>
            <w:proofErr w:type="spellStart"/>
            <w:r w:rsidRPr="00AB6B4F">
              <w:rPr>
                <w:rFonts w:ascii="Times New Roman" w:hAnsi="Times New Roman"/>
                <w:color w:val="000000"/>
                <w:sz w:val="24"/>
                <w:lang w:val="en-US" w:eastAsia="en-US"/>
              </w:rPr>
              <w:t>передачи</w:t>
            </w:r>
            <w:proofErr w:type="spellEnd"/>
            <w:r>
              <w:rPr>
                <w:rFonts w:ascii="Times New Roman" w:hAnsi="Times New Roman"/>
                <w:color w:val="000000"/>
                <w:sz w:val="24"/>
                <w:lang w:eastAsia="en-US"/>
              </w:rPr>
              <w:t>.</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0D9F4DE" w14:textId="77777777" w:rsidR="003775BD" w:rsidRPr="00AB6B4F" w:rsidRDefault="002543EE" w:rsidP="00AB6B4F">
            <w:pPr>
              <w:spacing w:after="0" w:line="259" w:lineRule="auto"/>
              <w:ind w:left="1"/>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3" w:space="0" w:color="000000"/>
              <w:left w:val="single" w:sz="3" w:space="0" w:color="000000"/>
              <w:right w:val="single" w:sz="3" w:space="0" w:color="000000"/>
            </w:tcBorders>
            <w:shd w:val="clear" w:color="auto" w:fill="auto"/>
          </w:tcPr>
          <w:p w14:paraId="1493A2B9" w14:textId="77777777" w:rsidR="003775BD" w:rsidRPr="00A75298" w:rsidRDefault="002543EE" w:rsidP="00AB6B4F">
            <w:pPr>
              <w:spacing w:after="0" w:line="259" w:lineRule="auto"/>
              <w:rPr>
                <w:rFonts w:ascii="Times New Roman" w:hAnsi="Times New Roman"/>
                <w:color w:val="000000"/>
                <w:sz w:val="24"/>
                <w:lang w:eastAsia="en-US"/>
              </w:rPr>
            </w:pPr>
            <w:r>
              <w:rPr>
                <w:rFonts w:ascii="Times New Roman" w:hAnsi="Times New Roman"/>
                <w:color w:val="000000"/>
                <w:sz w:val="24"/>
                <w:lang w:eastAsia="en-US"/>
              </w:rPr>
              <w:t>6</w:t>
            </w:r>
          </w:p>
        </w:tc>
        <w:tc>
          <w:tcPr>
            <w:tcW w:w="2400" w:type="dxa"/>
            <w:vMerge/>
            <w:tcBorders>
              <w:left w:val="single" w:sz="3" w:space="0" w:color="000000"/>
              <w:right w:val="single" w:sz="3" w:space="0" w:color="000000"/>
            </w:tcBorders>
            <w:shd w:val="clear" w:color="auto" w:fill="auto"/>
          </w:tcPr>
          <w:p w14:paraId="7ED63DEA" w14:textId="77777777" w:rsidR="003775BD" w:rsidRPr="00AB6B4F" w:rsidRDefault="003775BD" w:rsidP="00737E7C">
            <w:pPr>
              <w:spacing w:after="0" w:line="259" w:lineRule="auto"/>
              <w:ind w:left="1"/>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7C122860" w14:textId="77777777" w:rsidR="003775BD" w:rsidRPr="00AB6B4F" w:rsidRDefault="003775BD" w:rsidP="00737E7C">
            <w:pPr>
              <w:spacing w:after="14" w:line="259" w:lineRule="auto"/>
              <w:ind w:left="1"/>
              <w:jc w:val="center"/>
              <w:rPr>
                <w:rFonts w:ascii="Times New Roman" w:hAnsi="Times New Roman"/>
                <w:color w:val="000000"/>
                <w:sz w:val="24"/>
                <w:lang w:eastAsia="en-US"/>
              </w:rPr>
            </w:pPr>
          </w:p>
        </w:tc>
      </w:tr>
      <w:tr w:rsidR="000F3586" w14:paraId="63539CF0" w14:textId="77777777" w:rsidTr="003775BD">
        <w:tblPrEx>
          <w:tblCellMar>
            <w:left w:w="83" w:type="dxa"/>
            <w:right w:w="38"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2BF48D3E"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FDB4828"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Понятие о резьбе. Виды </w:t>
            </w:r>
            <w:proofErr w:type="spellStart"/>
            <w:r w:rsidRPr="00AB6B4F">
              <w:rPr>
                <w:rFonts w:ascii="Times New Roman" w:hAnsi="Times New Roman"/>
                <w:color w:val="000000"/>
                <w:sz w:val="24"/>
                <w:lang w:eastAsia="en-US"/>
              </w:rPr>
              <w:t>резьб</w:t>
            </w:r>
            <w:proofErr w:type="spellEnd"/>
            <w:r w:rsidRPr="00AB6B4F">
              <w:rPr>
                <w:rFonts w:ascii="Times New Roman" w:hAnsi="Times New Roman"/>
                <w:color w:val="000000"/>
                <w:sz w:val="24"/>
                <w:lang w:eastAsia="en-US"/>
              </w:rPr>
              <w:t xml:space="preserve">, применяемые в машиностроении </w:t>
            </w:r>
          </w:p>
        </w:tc>
        <w:tc>
          <w:tcPr>
            <w:tcW w:w="1539" w:type="dxa"/>
            <w:vMerge/>
            <w:tcBorders>
              <w:left w:val="single" w:sz="3" w:space="0" w:color="000000"/>
              <w:right w:val="single" w:sz="3" w:space="0" w:color="000000"/>
            </w:tcBorders>
            <w:shd w:val="clear" w:color="auto" w:fill="auto"/>
          </w:tcPr>
          <w:p w14:paraId="7A6C0F0E"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1E8A74D7"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40B10D2F"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11CFD218" w14:textId="77777777" w:rsidTr="003775BD">
        <w:tblPrEx>
          <w:tblCellMar>
            <w:left w:w="83" w:type="dxa"/>
            <w:right w:w="38" w:type="dxa"/>
          </w:tblCellMar>
        </w:tblPrEx>
        <w:trPr>
          <w:trHeight w:val="288"/>
        </w:trPr>
        <w:tc>
          <w:tcPr>
            <w:tcW w:w="2533" w:type="dxa"/>
            <w:vMerge/>
            <w:tcBorders>
              <w:top w:val="nil"/>
              <w:left w:val="single" w:sz="3" w:space="0" w:color="000000"/>
              <w:bottom w:val="nil"/>
              <w:right w:val="single" w:sz="3" w:space="0" w:color="000000"/>
            </w:tcBorders>
            <w:shd w:val="clear" w:color="auto" w:fill="auto"/>
          </w:tcPr>
          <w:p w14:paraId="19B88D5D"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5813EB05"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Изображение и обозначение резьбы на чертежах </w:t>
            </w:r>
          </w:p>
        </w:tc>
        <w:tc>
          <w:tcPr>
            <w:tcW w:w="1539" w:type="dxa"/>
            <w:vMerge/>
            <w:tcBorders>
              <w:left w:val="single" w:sz="3" w:space="0" w:color="000000"/>
              <w:right w:val="single" w:sz="3" w:space="0" w:color="000000"/>
            </w:tcBorders>
            <w:shd w:val="clear" w:color="auto" w:fill="auto"/>
          </w:tcPr>
          <w:p w14:paraId="0F2C0E8A"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83670F1"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4B9798DA"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2306C3D3" w14:textId="77777777" w:rsidTr="003775BD">
        <w:tblPrEx>
          <w:tblCellMar>
            <w:left w:w="83" w:type="dxa"/>
            <w:right w:w="38"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6CBB8F99"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7280D937"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Понятие зубчатых передач. Основные виды и параметры зубчатых передач </w:t>
            </w:r>
          </w:p>
        </w:tc>
        <w:tc>
          <w:tcPr>
            <w:tcW w:w="1539" w:type="dxa"/>
            <w:vMerge/>
            <w:tcBorders>
              <w:left w:val="single" w:sz="3" w:space="0" w:color="000000"/>
              <w:right w:val="single" w:sz="3" w:space="0" w:color="000000"/>
            </w:tcBorders>
            <w:shd w:val="clear" w:color="auto" w:fill="auto"/>
          </w:tcPr>
          <w:p w14:paraId="5419FDE7"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42E688E"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036DB6B4"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3808A968" w14:textId="77777777" w:rsidTr="003775BD">
        <w:tblPrEx>
          <w:tblCellMar>
            <w:left w:w="83" w:type="dxa"/>
            <w:right w:w="38" w:type="dxa"/>
          </w:tblCellMar>
        </w:tblPrEx>
        <w:trPr>
          <w:trHeight w:val="312"/>
        </w:trPr>
        <w:tc>
          <w:tcPr>
            <w:tcW w:w="2533" w:type="dxa"/>
            <w:vMerge/>
            <w:tcBorders>
              <w:top w:val="nil"/>
              <w:left w:val="single" w:sz="3" w:space="0" w:color="000000"/>
              <w:bottom w:val="nil"/>
              <w:right w:val="single" w:sz="3" w:space="0" w:color="000000"/>
            </w:tcBorders>
            <w:shd w:val="clear" w:color="auto" w:fill="auto"/>
          </w:tcPr>
          <w:p w14:paraId="5593447A"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DB6D976"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left w:val="single" w:sz="3" w:space="0" w:color="000000"/>
              <w:right w:val="single" w:sz="3" w:space="0" w:color="000000"/>
            </w:tcBorders>
            <w:shd w:val="clear" w:color="auto" w:fill="auto"/>
          </w:tcPr>
          <w:p w14:paraId="3AC12EE0" w14:textId="77777777" w:rsidR="003775BD" w:rsidRPr="00EC0B01" w:rsidRDefault="003775BD" w:rsidP="00EC0B01">
            <w:pPr>
              <w:spacing w:after="0" w:line="259" w:lineRule="auto"/>
              <w:jc w:val="center"/>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0302B42"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72F83B52"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067B9BE9" w14:textId="77777777" w:rsidTr="003775BD">
        <w:tblPrEx>
          <w:tblCellMar>
            <w:left w:w="83" w:type="dxa"/>
            <w:right w:w="38" w:type="dxa"/>
          </w:tblCellMar>
        </w:tblPrEx>
        <w:trPr>
          <w:trHeight w:val="562"/>
        </w:trPr>
        <w:tc>
          <w:tcPr>
            <w:tcW w:w="2533" w:type="dxa"/>
            <w:vMerge/>
            <w:tcBorders>
              <w:top w:val="nil"/>
              <w:left w:val="single" w:sz="3" w:space="0" w:color="000000"/>
              <w:bottom w:val="nil"/>
              <w:right w:val="single" w:sz="3" w:space="0" w:color="000000"/>
            </w:tcBorders>
            <w:shd w:val="clear" w:color="auto" w:fill="auto"/>
          </w:tcPr>
          <w:p w14:paraId="3F57D4EC"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79028EB"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Изображение внутренней и наружной резьбы на чертежах с учетом технологии изготовления. </w:t>
            </w:r>
          </w:p>
        </w:tc>
        <w:tc>
          <w:tcPr>
            <w:tcW w:w="1539" w:type="dxa"/>
            <w:vMerge/>
            <w:tcBorders>
              <w:left w:val="single" w:sz="3" w:space="0" w:color="000000"/>
              <w:right w:val="single" w:sz="3" w:space="0" w:color="000000"/>
            </w:tcBorders>
            <w:shd w:val="clear" w:color="auto" w:fill="auto"/>
          </w:tcPr>
          <w:p w14:paraId="607E8846"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713EDB84"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3783AFC"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4DC650A0" w14:textId="77777777" w:rsidTr="003775BD">
        <w:tblPrEx>
          <w:tblCellMar>
            <w:left w:w="83" w:type="dxa"/>
            <w:right w:w="38" w:type="dxa"/>
          </w:tblCellMar>
        </w:tblPrEx>
        <w:trPr>
          <w:trHeight w:val="314"/>
        </w:trPr>
        <w:tc>
          <w:tcPr>
            <w:tcW w:w="2533" w:type="dxa"/>
            <w:vMerge/>
            <w:tcBorders>
              <w:top w:val="nil"/>
              <w:left w:val="single" w:sz="3" w:space="0" w:color="000000"/>
              <w:bottom w:val="nil"/>
              <w:right w:val="single" w:sz="3" w:space="0" w:color="000000"/>
            </w:tcBorders>
            <w:shd w:val="clear" w:color="auto" w:fill="auto"/>
          </w:tcPr>
          <w:p w14:paraId="4F18DC43"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07C6CD09"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Выполнение зубчатых передач на чертежах. </w:t>
            </w:r>
          </w:p>
        </w:tc>
        <w:tc>
          <w:tcPr>
            <w:tcW w:w="1539" w:type="dxa"/>
            <w:vMerge/>
            <w:tcBorders>
              <w:left w:val="single" w:sz="3" w:space="0" w:color="000000"/>
              <w:right w:val="single" w:sz="3" w:space="0" w:color="000000"/>
            </w:tcBorders>
            <w:shd w:val="clear" w:color="auto" w:fill="auto"/>
          </w:tcPr>
          <w:p w14:paraId="70B48BD0"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9649795"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03181410"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119FB0A7" w14:textId="77777777" w:rsidTr="003775BD">
        <w:tblPrEx>
          <w:tblCellMar>
            <w:left w:w="83" w:type="dxa"/>
            <w:right w:w="38" w:type="dxa"/>
          </w:tblCellMar>
        </w:tblPrEx>
        <w:trPr>
          <w:trHeight w:val="286"/>
        </w:trPr>
        <w:tc>
          <w:tcPr>
            <w:tcW w:w="2533" w:type="dxa"/>
            <w:vMerge/>
            <w:tcBorders>
              <w:top w:val="nil"/>
              <w:left w:val="single" w:sz="3" w:space="0" w:color="000000"/>
              <w:bottom w:val="single" w:sz="4" w:space="0" w:color="auto"/>
              <w:right w:val="single" w:sz="3" w:space="0" w:color="000000"/>
            </w:tcBorders>
            <w:shd w:val="clear" w:color="auto" w:fill="auto"/>
          </w:tcPr>
          <w:p w14:paraId="4C0FE76A"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4" w:space="0" w:color="auto"/>
              <w:right w:val="single" w:sz="3" w:space="0" w:color="000000"/>
            </w:tcBorders>
            <w:shd w:val="clear" w:color="auto" w:fill="auto"/>
          </w:tcPr>
          <w:p w14:paraId="192D9D76"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Выполнение цилиндрической передачи на чертежах. </w:t>
            </w:r>
          </w:p>
        </w:tc>
        <w:tc>
          <w:tcPr>
            <w:tcW w:w="1539" w:type="dxa"/>
            <w:vMerge/>
            <w:tcBorders>
              <w:left w:val="single" w:sz="3" w:space="0" w:color="000000"/>
              <w:bottom w:val="single" w:sz="4" w:space="0" w:color="auto"/>
              <w:right w:val="single" w:sz="3" w:space="0" w:color="000000"/>
            </w:tcBorders>
            <w:shd w:val="clear" w:color="auto" w:fill="auto"/>
          </w:tcPr>
          <w:p w14:paraId="05FE6414"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B520D30"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65D0AD92"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4B948488" w14:textId="77777777" w:rsidTr="003775BD">
        <w:tblPrEx>
          <w:tblCellMar>
            <w:left w:w="83" w:type="dxa"/>
            <w:right w:w="38" w:type="dxa"/>
          </w:tblCellMar>
        </w:tblPrEx>
        <w:trPr>
          <w:trHeight w:val="290"/>
        </w:trPr>
        <w:tc>
          <w:tcPr>
            <w:tcW w:w="2533" w:type="dxa"/>
            <w:vMerge w:val="restart"/>
            <w:tcBorders>
              <w:top w:val="single" w:sz="4" w:space="0" w:color="auto"/>
              <w:left w:val="single" w:sz="4" w:space="0" w:color="auto"/>
              <w:bottom w:val="single" w:sz="4" w:space="0" w:color="auto"/>
              <w:right w:val="single" w:sz="4" w:space="0" w:color="auto"/>
            </w:tcBorders>
            <w:shd w:val="clear" w:color="auto" w:fill="auto"/>
          </w:tcPr>
          <w:p w14:paraId="3648BEC0" w14:textId="77777777" w:rsidR="003775BD" w:rsidRPr="00AB6B4F" w:rsidRDefault="002543EE" w:rsidP="00AB6B4F">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Тема 3.4. Эскиз деталей и рабочий чертеж </w:t>
            </w: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1FCA9B8D" w14:textId="77777777" w:rsidR="003775BD" w:rsidRPr="00AB6B4F" w:rsidRDefault="002543EE" w:rsidP="00B20E33">
            <w:pPr>
              <w:spacing w:after="0" w:line="259" w:lineRule="auto"/>
              <w:ind w:left="1"/>
              <w:jc w:val="both"/>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4" w:space="0" w:color="auto"/>
              <w:left w:val="single" w:sz="4" w:space="0" w:color="auto"/>
              <w:bottom w:val="single" w:sz="4" w:space="0" w:color="auto"/>
              <w:right w:val="single" w:sz="3" w:space="0" w:color="000000"/>
            </w:tcBorders>
            <w:shd w:val="clear" w:color="auto" w:fill="auto"/>
          </w:tcPr>
          <w:p w14:paraId="3ABE34DC" w14:textId="77777777" w:rsidR="003775BD" w:rsidRPr="00405E74" w:rsidRDefault="002543EE" w:rsidP="00EC0B01">
            <w:pPr>
              <w:spacing w:after="0" w:line="259" w:lineRule="auto"/>
              <w:jc w:val="center"/>
              <w:rPr>
                <w:rFonts w:ascii="Times New Roman" w:hAnsi="Times New Roman"/>
                <w:bCs/>
                <w:color w:val="000000"/>
                <w:sz w:val="24"/>
                <w:lang w:eastAsia="en-US"/>
              </w:rPr>
            </w:pPr>
            <w:r w:rsidRPr="00405E74">
              <w:rPr>
                <w:rFonts w:ascii="Times New Roman" w:hAnsi="Times New Roman"/>
                <w:bCs/>
                <w:color w:val="000000"/>
                <w:sz w:val="24"/>
                <w:lang w:eastAsia="en-US"/>
              </w:rPr>
              <w:t>8</w:t>
            </w:r>
          </w:p>
        </w:tc>
        <w:tc>
          <w:tcPr>
            <w:tcW w:w="2400" w:type="dxa"/>
            <w:vMerge/>
            <w:tcBorders>
              <w:left w:val="single" w:sz="3" w:space="0" w:color="000000"/>
              <w:right w:val="single" w:sz="3" w:space="0" w:color="000000"/>
            </w:tcBorders>
            <w:shd w:val="clear" w:color="auto" w:fill="auto"/>
          </w:tcPr>
          <w:p w14:paraId="2DFE9E16" w14:textId="77777777" w:rsidR="003775BD" w:rsidRPr="00AB6B4F" w:rsidRDefault="003775BD" w:rsidP="00737E7C">
            <w:pPr>
              <w:spacing w:after="0" w:line="259" w:lineRule="auto"/>
              <w:ind w:left="1"/>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1C037462" w14:textId="77777777" w:rsidR="003775BD" w:rsidRPr="00AB6B4F" w:rsidRDefault="003775BD" w:rsidP="00737E7C">
            <w:pPr>
              <w:spacing w:after="14" w:line="259" w:lineRule="auto"/>
              <w:ind w:left="1"/>
              <w:jc w:val="center"/>
              <w:rPr>
                <w:rFonts w:ascii="Times New Roman" w:hAnsi="Times New Roman"/>
                <w:color w:val="000000"/>
                <w:sz w:val="24"/>
                <w:lang w:eastAsia="en-US"/>
              </w:rPr>
            </w:pPr>
          </w:p>
        </w:tc>
      </w:tr>
      <w:tr w:rsidR="000F3586" w14:paraId="7FB6F3F2" w14:textId="77777777" w:rsidTr="003775BD">
        <w:tblPrEx>
          <w:tblCellMar>
            <w:left w:w="83" w:type="dxa"/>
            <w:right w:w="38" w:type="dxa"/>
          </w:tblCellMar>
        </w:tblPrEx>
        <w:trPr>
          <w:trHeight w:val="290"/>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1BAD2056"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5BBE4F4B"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Понятие об эскизе и рабочем чертеже детали </w:t>
            </w:r>
          </w:p>
        </w:tc>
        <w:tc>
          <w:tcPr>
            <w:tcW w:w="1539" w:type="dxa"/>
            <w:vMerge/>
            <w:tcBorders>
              <w:top w:val="single" w:sz="4" w:space="0" w:color="auto"/>
              <w:left w:val="single" w:sz="4" w:space="0" w:color="auto"/>
              <w:bottom w:val="single" w:sz="4" w:space="0" w:color="auto"/>
              <w:right w:val="single" w:sz="3" w:space="0" w:color="000000"/>
            </w:tcBorders>
            <w:shd w:val="clear" w:color="auto" w:fill="auto"/>
          </w:tcPr>
          <w:p w14:paraId="2EF4D819" w14:textId="77777777" w:rsidR="003775BD" w:rsidRPr="00AB6B4F"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213077C"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F12CFB4"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23E581F8" w14:textId="77777777" w:rsidTr="003775BD">
        <w:tblPrEx>
          <w:tblCellMar>
            <w:left w:w="83" w:type="dxa"/>
            <w:right w:w="38" w:type="dxa"/>
          </w:tblCellMar>
        </w:tblPrEx>
        <w:trPr>
          <w:trHeight w:val="293"/>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28B98DAA"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717C8B3F"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Выполнение эскизов и рабочих чертежей деталей </w:t>
            </w:r>
          </w:p>
        </w:tc>
        <w:tc>
          <w:tcPr>
            <w:tcW w:w="1539" w:type="dxa"/>
            <w:vMerge/>
            <w:tcBorders>
              <w:top w:val="single" w:sz="4" w:space="0" w:color="auto"/>
              <w:left w:val="single" w:sz="4" w:space="0" w:color="auto"/>
              <w:bottom w:val="single" w:sz="4" w:space="0" w:color="auto"/>
              <w:right w:val="single" w:sz="3" w:space="0" w:color="000000"/>
            </w:tcBorders>
            <w:shd w:val="clear" w:color="auto" w:fill="auto"/>
          </w:tcPr>
          <w:p w14:paraId="51F6DD95" w14:textId="77777777" w:rsidR="003775BD" w:rsidRPr="00AB6B4F"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69F73FA"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E30DEF1"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3A69EE7B" w14:textId="77777777" w:rsidTr="003775BD">
        <w:tblPrEx>
          <w:tblCellMar>
            <w:left w:w="83" w:type="dxa"/>
            <w:right w:w="38" w:type="dxa"/>
          </w:tblCellMar>
        </w:tblPrEx>
        <w:trPr>
          <w:trHeight w:val="286"/>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36B7C656"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43409068" w14:textId="77777777" w:rsidR="003775BD" w:rsidRPr="00AB6B4F" w:rsidRDefault="002543EE" w:rsidP="00B20E33">
            <w:pPr>
              <w:spacing w:after="0" w:line="259" w:lineRule="auto"/>
              <w:ind w:left="1"/>
              <w:jc w:val="both"/>
              <w:rPr>
                <w:rFonts w:ascii="Times New Roman" w:hAnsi="Times New Roman"/>
                <w:color w:val="000000"/>
                <w:sz w:val="24"/>
                <w:lang w:val="en-US" w:eastAsia="en-US"/>
              </w:rPr>
            </w:pPr>
            <w:r w:rsidRPr="00AB6B4F">
              <w:rPr>
                <w:rFonts w:ascii="Times New Roman" w:hAnsi="Times New Roman"/>
                <w:color w:val="000000"/>
                <w:sz w:val="24"/>
                <w:lang w:val="en-US" w:eastAsia="en-US"/>
              </w:rPr>
              <w:t xml:space="preserve">3.Требования к </w:t>
            </w:r>
            <w:proofErr w:type="spellStart"/>
            <w:r w:rsidRPr="00AB6B4F">
              <w:rPr>
                <w:rFonts w:ascii="Times New Roman" w:hAnsi="Times New Roman"/>
                <w:color w:val="000000"/>
                <w:sz w:val="24"/>
                <w:lang w:val="en-US" w:eastAsia="en-US"/>
              </w:rPr>
              <w:t>эскизу</w:t>
            </w:r>
            <w:proofErr w:type="spellEnd"/>
            <w:r w:rsidRPr="00AB6B4F">
              <w:rPr>
                <w:rFonts w:ascii="Times New Roman" w:hAnsi="Times New Roman"/>
                <w:color w:val="000000"/>
                <w:sz w:val="24"/>
                <w:lang w:val="en-US" w:eastAsia="en-US"/>
              </w:rPr>
              <w:t xml:space="preserve"> </w:t>
            </w:r>
          </w:p>
        </w:tc>
        <w:tc>
          <w:tcPr>
            <w:tcW w:w="1539" w:type="dxa"/>
            <w:vMerge/>
            <w:tcBorders>
              <w:top w:val="single" w:sz="4" w:space="0" w:color="auto"/>
              <w:left w:val="single" w:sz="4" w:space="0" w:color="auto"/>
              <w:bottom w:val="single" w:sz="4" w:space="0" w:color="auto"/>
              <w:right w:val="single" w:sz="3" w:space="0" w:color="000000"/>
            </w:tcBorders>
            <w:shd w:val="clear" w:color="auto" w:fill="auto"/>
          </w:tcPr>
          <w:p w14:paraId="1EF0C458" w14:textId="77777777" w:rsidR="003775BD" w:rsidRPr="00AB6B4F" w:rsidRDefault="003775BD" w:rsidP="00AB6B4F">
            <w:pPr>
              <w:spacing w:after="0" w:line="259" w:lineRule="auto"/>
              <w:rPr>
                <w:rFonts w:ascii="Times New Roman" w:hAnsi="Times New Roman"/>
                <w:color w:val="000000"/>
                <w:sz w:val="24"/>
                <w:lang w:val="en-US" w:eastAsia="en-US"/>
              </w:rPr>
            </w:pPr>
          </w:p>
        </w:tc>
        <w:tc>
          <w:tcPr>
            <w:tcW w:w="2400" w:type="dxa"/>
            <w:vMerge/>
            <w:tcBorders>
              <w:left w:val="single" w:sz="3" w:space="0" w:color="000000"/>
              <w:right w:val="single" w:sz="3" w:space="0" w:color="000000"/>
            </w:tcBorders>
            <w:shd w:val="clear" w:color="auto" w:fill="auto"/>
          </w:tcPr>
          <w:p w14:paraId="15A9204A"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144872D4" w14:textId="77777777" w:rsidR="003775BD" w:rsidRPr="00AB6B4F" w:rsidRDefault="003775BD" w:rsidP="00737E7C">
            <w:pPr>
              <w:spacing w:after="123" w:line="259" w:lineRule="auto"/>
              <w:jc w:val="center"/>
              <w:rPr>
                <w:rFonts w:ascii="Times New Roman" w:hAnsi="Times New Roman"/>
                <w:color w:val="000000"/>
                <w:sz w:val="24"/>
                <w:lang w:val="en-US" w:eastAsia="en-US"/>
              </w:rPr>
            </w:pPr>
          </w:p>
        </w:tc>
      </w:tr>
      <w:tr w:rsidR="000F3586" w14:paraId="689E9F69" w14:textId="77777777" w:rsidTr="003775BD">
        <w:tblPrEx>
          <w:tblCellMar>
            <w:left w:w="83" w:type="dxa"/>
            <w:right w:w="38" w:type="dxa"/>
          </w:tblCellMar>
        </w:tblPrEx>
        <w:trPr>
          <w:trHeight w:val="286"/>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0CEEB8C2"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3D32964F"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4. Этапы выполнения эскизов и рабо</w:t>
            </w:r>
            <w:r w:rsidRPr="00AB6B4F">
              <w:rPr>
                <w:rFonts w:ascii="Times New Roman" w:hAnsi="Times New Roman"/>
                <w:color w:val="000000"/>
                <w:sz w:val="24"/>
                <w:lang w:eastAsia="en-US"/>
              </w:rPr>
              <w:t xml:space="preserve">чих чертежей детали по эскизу </w:t>
            </w:r>
          </w:p>
        </w:tc>
        <w:tc>
          <w:tcPr>
            <w:tcW w:w="1539" w:type="dxa"/>
            <w:vMerge/>
            <w:tcBorders>
              <w:top w:val="single" w:sz="4" w:space="0" w:color="auto"/>
              <w:left w:val="single" w:sz="4" w:space="0" w:color="auto"/>
              <w:bottom w:val="single" w:sz="4" w:space="0" w:color="auto"/>
              <w:right w:val="single" w:sz="3" w:space="0" w:color="000000"/>
            </w:tcBorders>
            <w:shd w:val="clear" w:color="auto" w:fill="auto"/>
          </w:tcPr>
          <w:p w14:paraId="58BD3881" w14:textId="77777777" w:rsidR="003775BD" w:rsidRPr="00AB6B4F"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6E2D849A"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6344FCAF"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0EE8B9C0" w14:textId="77777777" w:rsidTr="003775BD">
        <w:tblPrEx>
          <w:tblCellMar>
            <w:left w:w="83" w:type="dxa"/>
            <w:right w:w="38" w:type="dxa"/>
          </w:tblCellMar>
        </w:tblPrEx>
        <w:trPr>
          <w:trHeight w:val="307"/>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2856772E"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1826F91A"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практические занятия: </w:t>
            </w:r>
          </w:p>
        </w:tc>
        <w:tc>
          <w:tcPr>
            <w:tcW w:w="1539" w:type="dxa"/>
            <w:vMerge/>
            <w:tcBorders>
              <w:top w:val="single" w:sz="4" w:space="0" w:color="auto"/>
              <w:left w:val="single" w:sz="4" w:space="0" w:color="auto"/>
              <w:bottom w:val="single" w:sz="4" w:space="0" w:color="auto"/>
              <w:right w:val="single" w:sz="3" w:space="0" w:color="000000"/>
            </w:tcBorders>
            <w:shd w:val="clear" w:color="auto" w:fill="auto"/>
          </w:tcPr>
          <w:p w14:paraId="2A2F28AC"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6E381A3C"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79536222"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0D9429DA" w14:textId="77777777" w:rsidTr="003775BD">
        <w:tblPrEx>
          <w:tblCellMar>
            <w:left w:w="83" w:type="dxa"/>
            <w:right w:w="38" w:type="dxa"/>
          </w:tblCellMar>
        </w:tblPrEx>
        <w:trPr>
          <w:trHeight w:val="566"/>
        </w:trPr>
        <w:tc>
          <w:tcPr>
            <w:tcW w:w="2533" w:type="dxa"/>
            <w:vMerge/>
            <w:tcBorders>
              <w:top w:val="single" w:sz="4" w:space="0" w:color="auto"/>
              <w:left w:val="single" w:sz="4" w:space="0" w:color="auto"/>
              <w:bottom w:val="single" w:sz="4" w:space="0" w:color="auto"/>
              <w:right w:val="single" w:sz="4" w:space="0" w:color="auto"/>
            </w:tcBorders>
            <w:shd w:val="clear" w:color="auto" w:fill="auto"/>
          </w:tcPr>
          <w:p w14:paraId="112AB6EC"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4" w:space="0" w:color="auto"/>
              <w:bottom w:val="single" w:sz="4" w:space="0" w:color="auto"/>
              <w:right w:val="single" w:sz="4" w:space="0" w:color="auto"/>
            </w:tcBorders>
            <w:shd w:val="clear" w:color="auto" w:fill="auto"/>
          </w:tcPr>
          <w:p w14:paraId="2EB829BE"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Выполнение эскиза детали с резьбой. Составление рабочего чертежа по данным эскиза. </w:t>
            </w:r>
          </w:p>
        </w:tc>
        <w:tc>
          <w:tcPr>
            <w:tcW w:w="1539" w:type="dxa"/>
            <w:vMerge/>
            <w:tcBorders>
              <w:top w:val="single" w:sz="4" w:space="0" w:color="auto"/>
              <w:left w:val="single" w:sz="4" w:space="0" w:color="auto"/>
              <w:bottom w:val="single" w:sz="4" w:space="0" w:color="auto"/>
              <w:right w:val="single" w:sz="3" w:space="0" w:color="000000"/>
            </w:tcBorders>
            <w:shd w:val="clear" w:color="auto" w:fill="auto"/>
          </w:tcPr>
          <w:p w14:paraId="6A2625BA"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4824A41"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56778DB"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4F6A8889" w14:textId="77777777" w:rsidTr="003775BD">
        <w:tblPrEx>
          <w:tblCellMar>
            <w:left w:w="83" w:type="dxa"/>
            <w:right w:w="38" w:type="dxa"/>
          </w:tblCellMar>
        </w:tblPrEx>
        <w:trPr>
          <w:trHeight w:val="286"/>
        </w:trPr>
        <w:tc>
          <w:tcPr>
            <w:tcW w:w="2533" w:type="dxa"/>
            <w:vMerge/>
            <w:tcBorders>
              <w:top w:val="single" w:sz="4" w:space="0" w:color="auto"/>
              <w:left w:val="single" w:sz="3" w:space="0" w:color="000000"/>
              <w:bottom w:val="nil"/>
              <w:right w:val="single" w:sz="3" w:space="0" w:color="000000"/>
            </w:tcBorders>
            <w:shd w:val="clear" w:color="auto" w:fill="auto"/>
          </w:tcPr>
          <w:p w14:paraId="08163DD5"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4" w:space="0" w:color="auto"/>
              <w:left w:val="single" w:sz="3" w:space="0" w:color="000000"/>
              <w:bottom w:val="single" w:sz="3" w:space="0" w:color="000000"/>
              <w:right w:val="single" w:sz="3" w:space="0" w:color="000000"/>
            </w:tcBorders>
            <w:shd w:val="clear" w:color="auto" w:fill="auto"/>
          </w:tcPr>
          <w:p w14:paraId="584EB93E"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Выполнение эскиза детали с применением сечения. </w:t>
            </w:r>
          </w:p>
        </w:tc>
        <w:tc>
          <w:tcPr>
            <w:tcW w:w="1539" w:type="dxa"/>
            <w:vMerge/>
            <w:tcBorders>
              <w:top w:val="single" w:sz="4" w:space="0" w:color="auto"/>
              <w:left w:val="single" w:sz="3" w:space="0" w:color="000000"/>
              <w:right w:val="single" w:sz="3" w:space="0" w:color="000000"/>
            </w:tcBorders>
            <w:shd w:val="clear" w:color="auto" w:fill="auto"/>
          </w:tcPr>
          <w:p w14:paraId="5F256773"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38FE7E25"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163A2357"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37935877" w14:textId="77777777" w:rsidTr="003775BD">
        <w:tblPrEx>
          <w:tblCellMar>
            <w:left w:w="83" w:type="dxa"/>
            <w:right w:w="38" w:type="dxa"/>
          </w:tblCellMar>
        </w:tblPrEx>
        <w:trPr>
          <w:trHeight w:val="286"/>
        </w:trPr>
        <w:tc>
          <w:tcPr>
            <w:tcW w:w="2533" w:type="dxa"/>
            <w:vMerge/>
            <w:tcBorders>
              <w:top w:val="nil"/>
              <w:left w:val="single" w:sz="3" w:space="0" w:color="000000"/>
              <w:bottom w:val="nil"/>
              <w:right w:val="single" w:sz="3" w:space="0" w:color="000000"/>
            </w:tcBorders>
            <w:shd w:val="clear" w:color="auto" w:fill="auto"/>
          </w:tcPr>
          <w:p w14:paraId="4504D7FF"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65DF1E83"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Выполнение эскиза детали с применением простого разреза, сложного разреза </w:t>
            </w:r>
          </w:p>
        </w:tc>
        <w:tc>
          <w:tcPr>
            <w:tcW w:w="1539" w:type="dxa"/>
            <w:vMerge/>
            <w:tcBorders>
              <w:left w:val="single" w:sz="3" w:space="0" w:color="000000"/>
              <w:right w:val="single" w:sz="3" w:space="0" w:color="000000"/>
            </w:tcBorders>
            <w:shd w:val="clear" w:color="auto" w:fill="auto"/>
          </w:tcPr>
          <w:p w14:paraId="3BA26F5E"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61973294"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007C31E9"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7A4E7F44" w14:textId="77777777" w:rsidTr="003775BD">
        <w:tblPrEx>
          <w:tblCellMar>
            <w:left w:w="83" w:type="dxa"/>
            <w:right w:w="38" w:type="dxa"/>
          </w:tblCellMar>
        </w:tblPrEx>
        <w:trPr>
          <w:trHeight w:val="613"/>
        </w:trPr>
        <w:tc>
          <w:tcPr>
            <w:tcW w:w="2533" w:type="dxa"/>
            <w:vMerge/>
            <w:tcBorders>
              <w:top w:val="nil"/>
              <w:left w:val="single" w:sz="3" w:space="0" w:color="000000"/>
              <w:bottom w:val="single" w:sz="3" w:space="0" w:color="000000"/>
              <w:right w:val="single" w:sz="3" w:space="0" w:color="000000"/>
            </w:tcBorders>
            <w:shd w:val="clear" w:color="auto" w:fill="auto"/>
          </w:tcPr>
          <w:p w14:paraId="2AB59623" w14:textId="77777777" w:rsidR="003775BD" w:rsidRPr="00A75298"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34D97E8" w14:textId="77777777" w:rsidR="003775BD" w:rsidRPr="00AB6B4F" w:rsidRDefault="002543EE" w:rsidP="00AB6B4F">
            <w:pPr>
              <w:spacing w:after="0" w:line="259" w:lineRule="auto"/>
              <w:ind w:left="1"/>
              <w:rPr>
                <w:rFonts w:ascii="Times New Roman" w:hAnsi="Times New Roman"/>
                <w:color w:val="000000"/>
                <w:sz w:val="24"/>
                <w:lang w:eastAsia="en-US"/>
              </w:rPr>
            </w:pPr>
            <w:r w:rsidRPr="00AB6B4F">
              <w:rPr>
                <w:rFonts w:ascii="Times New Roman" w:hAnsi="Times New Roman"/>
                <w:color w:val="000000"/>
                <w:sz w:val="24"/>
                <w:lang w:eastAsia="en-US"/>
              </w:rPr>
              <w:t>4. Выполнение эскизов деталей сборочной единицы, состоящей из 5-10 деталей, брошюровка эскизов в альбом с</w:t>
            </w:r>
            <w:r w:rsidRPr="00AB6B4F">
              <w:rPr>
                <w:rFonts w:ascii="Times New Roman" w:hAnsi="Times New Roman"/>
                <w:color w:val="000000"/>
                <w:sz w:val="24"/>
                <w:lang w:eastAsia="en-US"/>
              </w:rPr>
              <w:t xml:space="preserve"> титульным листом. </w:t>
            </w:r>
          </w:p>
        </w:tc>
        <w:tc>
          <w:tcPr>
            <w:tcW w:w="1539" w:type="dxa"/>
            <w:vMerge/>
            <w:tcBorders>
              <w:left w:val="single" w:sz="3" w:space="0" w:color="000000"/>
              <w:bottom w:val="single" w:sz="3" w:space="0" w:color="000000"/>
              <w:right w:val="single" w:sz="3" w:space="0" w:color="000000"/>
            </w:tcBorders>
            <w:shd w:val="clear" w:color="auto" w:fill="auto"/>
          </w:tcPr>
          <w:p w14:paraId="22C954EF" w14:textId="77777777" w:rsidR="003775BD" w:rsidRPr="00A75298"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20CC0A66" w14:textId="77777777" w:rsidR="003775BD" w:rsidRPr="00A75298"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4EB7C006" w14:textId="77777777" w:rsidR="003775BD" w:rsidRPr="00A75298" w:rsidRDefault="003775BD" w:rsidP="00737E7C">
            <w:pPr>
              <w:spacing w:after="123" w:line="259" w:lineRule="auto"/>
              <w:jc w:val="center"/>
              <w:rPr>
                <w:rFonts w:ascii="Times New Roman" w:hAnsi="Times New Roman"/>
                <w:color w:val="000000"/>
                <w:sz w:val="24"/>
                <w:lang w:eastAsia="en-US"/>
              </w:rPr>
            </w:pPr>
          </w:p>
        </w:tc>
      </w:tr>
      <w:tr w:rsidR="000F3586" w14:paraId="7CC57795" w14:textId="77777777" w:rsidTr="003775BD">
        <w:tblPrEx>
          <w:tblCellMar>
            <w:left w:w="83" w:type="dxa"/>
            <w:right w:w="38" w:type="dxa"/>
          </w:tblCellMar>
        </w:tblPrEx>
        <w:trPr>
          <w:trHeight w:val="286"/>
        </w:trPr>
        <w:tc>
          <w:tcPr>
            <w:tcW w:w="2533" w:type="dxa"/>
            <w:vMerge w:val="restart"/>
            <w:tcBorders>
              <w:top w:val="single" w:sz="3" w:space="0" w:color="000000"/>
              <w:left w:val="single" w:sz="3" w:space="0" w:color="000000"/>
              <w:right w:val="single" w:sz="3" w:space="0" w:color="000000"/>
            </w:tcBorders>
            <w:shd w:val="clear" w:color="auto" w:fill="auto"/>
          </w:tcPr>
          <w:p w14:paraId="307552C8" w14:textId="77777777" w:rsidR="003775BD" w:rsidRPr="00AB6B4F" w:rsidRDefault="002543EE" w:rsidP="00AB6B4F">
            <w:pPr>
              <w:spacing w:after="33" w:line="238"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Тема 3.5. Система автоматизированного проектирования </w:t>
            </w:r>
          </w:p>
          <w:p w14:paraId="1FF59EE5" w14:textId="77777777" w:rsidR="003775BD" w:rsidRPr="00AB6B4F" w:rsidRDefault="002543EE" w:rsidP="00AB6B4F">
            <w:pPr>
              <w:spacing w:after="0" w:line="259" w:lineRule="auto"/>
              <w:rPr>
                <w:rFonts w:ascii="Times New Roman" w:hAnsi="Times New Roman"/>
                <w:color w:val="000000"/>
                <w:sz w:val="24"/>
                <w:lang w:eastAsia="en-US"/>
              </w:rPr>
            </w:pPr>
            <w:r w:rsidRPr="00AB6B4F">
              <w:rPr>
                <w:rFonts w:ascii="Times New Roman" w:hAnsi="Times New Roman"/>
                <w:color w:val="000000"/>
                <w:sz w:val="24"/>
                <w:lang w:eastAsia="en-US"/>
              </w:rPr>
              <w:t xml:space="preserve">(САПР) </w:t>
            </w: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2CDD81AC" w14:textId="77777777" w:rsidR="003775BD" w:rsidRPr="00AB6B4F" w:rsidRDefault="002543EE" w:rsidP="00AB6B4F">
            <w:pPr>
              <w:spacing w:after="0" w:line="259" w:lineRule="auto"/>
              <w:ind w:left="1"/>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Содержание</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учебного</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материала</w:t>
            </w:r>
            <w:proofErr w:type="spellEnd"/>
            <w:r w:rsidRPr="00AB6B4F">
              <w:rPr>
                <w:rFonts w:ascii="Times New Roman" w:hAnsi="Times New Roman"/>
                <w:b/>
                <w:color w:val="000000"/>
                <w:sz w:val="24"/>
                <w:lang w:val="en-US" w:eastAsia="en-US"/>
              </w:rPr>
              <w:t xml:space="preserve"> </w:t>
            </w:r>
          </w:p>
        </w:tc>
        <w:tc>
          <w:tcPr>
            <w:tcW w:w="1539" w:type="dxa"/>
            <w:vMerge w:val="restart"/>
            <w:tcBorders>
              <w:top w:val="single" w:sz="3" w:space="0" w:color="000000"/>
              <w:left w:val="single" w:sz="3" w:space="0" w:color="000000"/>
              <w:right w:val="single" w:sz="3" w:space="0" w:color="000000"/>
            </w:tcBorders>
            <w:shd w:val="clear" w:color="auto" w:fill="auto"/>
          </w:tcPr>
          <w:p w14:paraId="48C46C17" w14:textId="77777777" w:rsidR="003775BD" w:rsidRPr="00A75298" w:rsidRDefault="002543EE" w:rsidP="00AB6B4F">
            <w:pPr>
              <w:spacing w:after="0" w:line="259" w:lineRule="auto"/>
              <w:rPr>
                <w:rFonts w:ascii="Times New Roman" w:hAnsi="Times New Roman"/>
                <w:color w:val="000000"/>
                <w:sz w:val="24"/>
                <w:lang w:eastAsia="en-US"/>
              </w:rPr>
            </w:pPr>
            <w:r>
              <w:rPr>
                <w:rFonts w:ascii="Times New Roman" w:hAnsi="Times New Roman"/>
                <w:color w:val="000000"/>
                <w:sz w:val="24"/>
                <w:lang w:eastAsia="en-US"/>
              </w:rPr>
              <w:t>8</w:t>
            </w:r>
          </w:p>
        </w:tc>
        <w:tc>
          <w:tcPr>
            <w:tcW w:w="2400" w:type="dxa"/>
            <w:vMerge/>
            <w:tcBorders>
              <w:left w:val="single" w:sz="3" w:space="0" w:color="000000"/>
              <w:right w:val="single" w:sz="3" w:space="0" w:color="000000"/>
            </w:tcBorders>
            <w:shd w:val="clear" w:color="auto" w:fill="auto"/>
          </w:tcPr>
          <w:p w14:paraId="32738892" w14:textId="77777777" w:rsidR="003775BD" w:rsidRPr="00AB6B4F" w:rsidRDefault="003775BD" w:rsidP="00737E7C">
            <w:pPr>
              <w:spacing w:after="0" w:line="259" w:lineRule="auto"/>
              <w:ind w:left="1"/>
              <w:jc w:val="center"/>
              <w:rPr>
                <w:rFonts w:ascii="Times New Roman" w:hAnsi="Times New Roman"/>
                <w:color w:val="000000"/>
                <w:sz w:val="24"/>
                <w:lang w:val="en-US" w:eastAsia="en-US"/>
              </w:rPr>
            </w:pPr>
          </w:p>
        </w:tc>
        <w:tc>
          <w:tcPr>
            <w:tcW w:w="1276" w:type="dxa"/>
            <w:vMerge/>
            <w:tcBorders>
              <w:left w:val="single" w:sz="3" w:space="0" w:color="000000"/>
              <w:right w:val="single" w:sz="3" w:space="0" w:color="000000"/>
            </w:tcBorders>
          </w:tcPr>
          <w:p w14:paraId="154B1731" w14:textId="77777777" w:rsidR="003775BD" w:rsidRPr="00AB6B4F" w:rsidRDefault="003775BD" w:rsidP="00737E7C">
            <w:pPr>
              <w:spacing w:after="14" w:line="259" w:lineRule="auto"/>
              <w:ind w:left="1"/>
              <w:jc w:val="center"/>
              <w:rPr>
                <w:rFonts w:ascii="Times New Roman" w:hAnsi="Times New Roman"/>
                <w:color w:val="000000"/>
                <w:sz w:val="24"/>
                <w:lang w:eastAsia="en-US"/>
              </w:rPr>
            </w:pPr>
          </w:p>
        </w:tc>
      </w:tr>
      <w:tr w:rsidR="000F3586" w14:paraId="0B70F03B" w14:textId="77777777" w:rsidTr="003775BD">
        <w:tblPrEx>
          <w:tblCellMar>
            <w:left w:w="83" w:type="dxa"/>
            <w:right w:w="38" w:type="dxa"/>
          </w:tblCellMar>
        </w:tblPrEx>
        <w:trPr>
          <w:trHeight w:val="562"/>
        </w:trPr>
        <w:tc>
          <w:tcPr>
            <w:tcW w:w="2533" w:type="dxa"/>
            <w:vMerge/>
            <w:tcBorders>
              <w:left w:val="single" w:sz="3" w:space="0" w:color="000000"/>
              <w:right w:val="single" w:sz="3" w:space="0" w:color="000000"/>
            </w:tcBorders>
            <w:shd w:val="clear" w:color="auto" w:fill="auto"/>
          </w:tcPr>
          <w:p w14:paraId="3E898597" w14:textId="77777777" w:rsidR="003775BD" w:rsidRPr="00AB6B4F" w:rsidRDefault="003775BD" w:rsidP="00AB6B4F">
            <w:pPr>
              <w:spacing w:after="123" w:line="259" w:lineRule="auto"/>
              <w:rPr>
                <w:rFonts w:ascii="Times New Roman" w:hAnsi="Times New Roman"/>
                <w:color w:val="000000"/>
                <w:sz w:val="24"/>
                <w:lang w:val="en-US"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3CD6D270"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Основная цель создания САПР. Задачи САПР на стадиях </w:t>
            </w:r>
            <w:r w:rsidRPr="00AB6B4F">
              <w:rPr>
                <w:rFonts w:ascii="Times New Roman" w:hAnsi="Times New Roman"/>
                <w:color w:val="000000"/>
                <w:sz w:val="24"/>
                <w:lang w:eastAsia="en-US"/>
              </w:rPr>
              <w:t xml:space="preserve">проектирования и подготовки производства </w:t>
            </w:r>
          </w:p>
        </w:tc>
        <w:tc>
          <w:tcPr>
            <w:tcW w:w="1539" w:type="dxa"/>
            <w:vMerge/>
            <w:tcBorders>
              <w:left w:val="single" w:sz="3" w:space="0" w:color="000000"/>
              <w:right w:val="single" w:sz="3" w:space="0" w:color="000000"/>
            </w:tcBorders>
            <w:shd w:val="clear" w:color="auto" w:fill="auto"/>
          </w:tcPr>
          <w:p w14:paraId="1853F1B3"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676C1FCA"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3A0C7854"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2BD41766" w14:textId="77777777" w:rsidTr="003775BD">
        <w:tblPrEx>
          <w:tblCellMar>
            <w:left w:w="83" w:type="dxa"/>
            <w:right w:w="38" w:type="dxa"/>
          </w:tblCellMar>
        </w:tblPrEx>
        <w:trPr>
          <w:trHeight w:val="838"/>
        </w:trPr>
        <w:tc>
          <w:tcPr>
            <w:tcW w:w="2533" w:type="dxa"/>
            <w:vMerge/>
            <w:tcBorders>
              <w:left w:val="single" w:sz="3" w:space="0" w:color="000000"/>
              <w:right w:val="single" w:sz="3" w:space="0" w:color="000000"/>
            </w:tcBorders>
            <w:shd w:val="clear" w:color="auto" w:fill="auto"/>
          </w:tcPr>
          <w:p w14:paraId="06BCC661"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13131A88" w14:textId="77777777" w:rsidR="003775BD" w:rsidRPr="00AB6B4F" w:rsidRDefault="002543EE" w:rsidP="00B20E33">
            <w:pPr>
              <w:spacing w:after="0" w:line="259" w:lineRule="auto"/>
              <w:ind w:left="1" w:right="98"/>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2. </w:t>
            </w:r>
            <w:r w:rsidRPr="00AB6B4F">
              <w:rPr>
                <w:rFonts w:ascii="Times New Roman" w:hAnsi="Times New Roman"/>
                <w:color w:val="000000"/>
                <w:sz w:val="24"/>
                <w:lang w:val="en-US" w:eastAsia="en-US"/>
              </w:rPr>
              <w:t>CAD</w:t>
            </w:r>
            <w:r w:rsidRPr="00AB6B4F">
              <w:rPr>
                <w:rFonts w:ascii="Times New Roman" w:hAnsi="Times New Roman"/>
                <w:color w:val="000000"/>
                <w:sz w:val="24"/>
                <w:lang w:eastAsia="en-US"/>
              </w:rPr>
              <w:t xml:space="preserve"> - компьютерная помощь в дизайне (программа черчения); автоматизации двумерного и/или трехмерного геометрического проектирования, создания конструкт</w:t>
            </w:r>
            <w:r w:rsidRPr="00AB6B4F">
              <w:rPr>
                <w:rFonts w:ascii="Times New Roman" w:hAnsi="Times New Roman"/>
                <w:color w:val="000000"/>
                <w:sz w:val="24"/>
                <w:lang w:eastAsia="en-US"/>
              </w:rPr>
              <w:t xml:space="preserve">орской и/или технологической документации </w:t>
            </w:r>
          </w:p>
        </w:tc>
        <w:tc>
          <w:tcPr>
            <w:tcW w:w="1539" w:type="dxa"/>
            <w:vMerge/>
            <w:tcBorders>
              <w:left w:val="single" w:sz="3" w:space="0" w:color="000000"/>
              <w:right w:val="single" w:sz="3" w:space="0" w:color="000000"/>
            </w:tcBorders>
            <w:shd w:val="clear" w:color="auto" w:fill="auto"/>
          </w:tcPr>
          <w:p w14:paraId="5EED9C16"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5C89D92C"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2F5D5D61"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39D16801" w14:textId="77777777" w:rsidTr="003775BD">
        <w:tblPrEx>
          <w:tblCellMar>
            <w:left w:w="83" w:type="dxa"/>
            <w:right w:w="38" w:type="dxa"/>
          </w:tblCellMar>
        </w:tblPrEx>
        <w:trPr>
          <w:trHeight w:val="288"/>
        </w:trPr>
        <w:tc>
          <w:tcPr>
            <w:tcW w:w="2533" w:type="dxa"/>
            <w:vMerge/>
            <w:tcBorders>
              <w:left w:val="single" w:sz="3" w:space="0" w:color="000000"/>
              <w:right w:val="single" w:sz="3" w:space="0" w:color="000000"/>
            </w:tcBorders>
            <w:shd w:val="clear" w:color="auto" w:fill="auto"/>
          </w:tcPr>
          <w:p w14:paraId="029270A3" w14:textId="77777777" w:rsidR="003775BD" w:rsidRPr="00AB6B4F" w:rsidRDefault="003775BD" w:rsidP="00AB6B4F">
            <w:pPr>
              <w:spacing w:after="123" w:line="259" w:lineRule="auto"/>
              <w:rPr>
                <w:rFonts w:ascii="Times New Roman" w:hAnsi="Times New Roman"/>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46F7C2C1"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3. </w:t>
            </w:r>
            <w:r w:rsidRPr="00AB6B4F">
              <w:rPr>
                <w:rFonts w:ascii="Times New Roman" w:hAnsi="Times New Roman"/>
                <w:color w:val="000000"/>
                <w:sz w:val="24"/>
                <w:lang w:val="en-US" w:eastAsia="en-US"/>
              </w:rPr>
              <w:t>CAM</w:t>
            </w:r>
            <w:r w:rsidRPr="00AB6B4F">
              <w:rPr>
                <w:rFonts w:ascii="Times New Roman" w:hAnsi="Times New Roman"/>
                <w:color w:val="000000"/>
                <w:sz w:val="24"/>
                <w:lang w:eastAsia="en-US"/>
              </w:rPr>
              <w:t xml:space="preserve">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1539" w:type="dxa"/>
            <w:vMerge/>
            <w:tcBorders>
              <w:left w:val="single" w:sz="3" w:space="0" w:color="000000"/>
              <w:right w:val="single" w:sz="3" w:space="0" w:color="000000"/>
            </w:tcBorders>
            <w:shd w:val="clear" w:color="auto" w:fill="auto"/>
          </w:tcPr>
          <w:p w14:paraId="29F74008" w14:textId="77777777" w:rsidR="003775BD" w:rsidRPr="00AB6B4F" w:rsidRDefault="003775BD" w:rsidP="00AB6B4F">
            <w:pPr>
              <w:spacing w:after="123"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D603C31" w14:textId="77777777" w:rsidR="003775BD" w:rsidRPr="00AB6B4F" w:rsidRDefault="003775BD" w:rsidP="00737E7C">
            <w:pPr>
              <w:spacing w:after="123" w:line="259" w:lineRule="auto"/>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tcPr>
          <w:p w14:paraId="3FF1C9A4" w14:textId="77777777" w:rsidR="003775BD" w:rsidRPr="00AB6B4F" w:rsidRDefault="003775BD" w:rsidP="00737E7C">
            <w:pPr>
              <w:spacing w:after="123" w:line="259" w:lineRule="auto"/>
              <w:jc w:val="center"/>
              <w:rPr>
                <w:rFonts w:ascii="Times New Roman" w:hAnsi="Times New Roman"/>
                <w:color w:val="000000"/>
                <w:sz w:val="24"/>
                <w:lang w:eastAsia="en-US"/>
              </w:rPr>
            </w:pPr>
          </w:p>
        </w:tc>
      </w:tr>
      <w:tr w:rsidR="000F3586" w14:paraId="4DD7391E" w14:textId="77777777" w:rsidTr="003775BD">
        <w:tblPrEx>
          <w:tblCellMar>
            <w:left w:w="83" w:type="dxa"/>
            <w:right w:w="36" w:type="dxa"/>
          </w:tblCellMar>
        </w:tblPrEx>
        <w:trPr>
          <w:trHeight w:val="286"/>
        </w:trPr>
        <w:tc>
          <w:tcPr>
            <w:tcW w:w="2533" w:type="dxa"/>
            <w:vMerge/>
            <w:tcBorders>
              <w:left w:val="single" w:sz="3" w:space="0" w:color="000000"/>
              <w:right w:val="single" w:sz="3" w:space="0" w:color="000000"/>
            </w:tcBorders>
            <w:shd w:val="clear" w:color="auto" w:fill="auto"/>
          </w:tcPr>
          <w:p w14:paraId="318FB685" w14:textId="77777777" w:rsidR="003775BD" w:rsidRPr="00AB6B4F" w:rsidRDefault="003775BD" w:rsidP="00AB6B4F">
            <w:pPr>
              <w:spacing w:after="0" w:line="259" w:lineRule="auto"/>
              <w:ind w:left="1"/>
              <w:rPr>
                <w:rFonts w:ascii="Times New Roman" w:hAnsi="Times New Roman"/>
                <w:b/>
                <w:color w:val="000000"/>
                <w:sz w:val="24"/>
                <w:lang w:eastAsia="en-US"/>
              </w:rPr>
            </w:pPr>
          </w:p>
        </w:tc>
        <w:tc>
          <w:tcPr>
            <w:tcW w:w="7674" w:type="dxa"/>
            <w:tcBorders>
              <w:top w:val="single" w:sz="3" w:space="0" w:color="000000"/>
              <w:left w:val="single" w:sz="3" w:space="0" w:color="000000"/>
              <w:bottom w:val="single" w:sz="3" w:space="0" w:color="000000"/>
              <w:right w:val="single" w:sz="3" w:space="0" w:color="000000"/>
            </w:tcBorders>
            <w:shd w:val="clear" w:color="auto" w:fill="auto"/>
          </w:tcPr>
          <w:p w14:paraId="7159E315" w14:textId="77777777" w:rsidR="003775BD" w:rsidRPr="00AB6B4F" w:rsidRDefault="002543EE" w:rsidP="00AB6B4F">
            <w:pPr>
              <w:spacing w:after="0" w:line="259" w:lineRule="auto"/>
              <w:ind w:left="1"/>
              <w:rPr>
                <w:rFonts w:ascii="Times New Roman" w:hAnsi="Times New Roman"/>
                <w:color w:val="000000"/>
                <w:sz w:val="24"/>
                <w:lang w:eastAsia="en-US"/>
              </w:rPr>
            </w:pPr>
            <w:r w:rsidRPr="00AB6B4F">
              <w:rPr>
                <w:rFonts w:ascii="Times New Roman" w:hAnsi="Times New Roman"/>
                <w:b/>
                <w:color w:val="000000"/>
                <w:sz w:val="24"/>
                <w:lang w:eastAsia="en-US"/>
              </w:rPr>
              <w:t xml:space="preserve">В том числе </w:t>
            </w:r>
            <w:r w:rsidRPr="00AB6B4F">
              <w:rPr>
                <w:rFonts w:ascii="Times New Roman" w:hAnsi="Times New Roman"/>
                <w:b/>
                <w:color w:val="000000"/>
                <w:sz w:val="24"/>
                <w:lang w:eastAsia="en-US"/>
              </w:rPr>
              <w:t>практические занятия</w:t>
            </w:r>
            <w:r w:rsidRPr="00AB6B4F">
              <w:rPr>
                <w:rFonts w:ascii="Times New Roman" w:hAnsi="Times New Roman"/>
                <w:color w:val="000000"/>
                <w:sz w:val="24"/>
                <w:lang w:eastAsia="en-US"/>
              </w:rPr>
              <w:t xml:space="preserve">: </w:t>
            </w:r>
          </w:p>
        </w:tc>
        <w:tc>
          <w:tcPr>
            <w:tcW w:w="1539" w:type="dxa"/>
            <w:vMerge/>
            <w:tcBorders>
              <w:left w:val="single" w:sz="3" w:space="0" w:color="000000"/>
              <w:right w:val="single" w:sz="3" w:space="0" w:color="000000"/>
            </w:tcBorders>
            <w:shd w:val="clear" w:color="auto" w:fill="auto"/>
          </w:tcPr>
          <w:p w14:paraId="20698382" w14:textId="77777777" w:rsidR="003775BD" w:rsidRPr="009A765E"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right w:val="single" w:sz="3" w:space="0" w:color="000000"/>
            </w:tcBorders>
            <w:shd w:val="clear" w:color="auto" w:fill="auto"/>
          </w:tcPr>
          <w:p w14:paraId="0AE6D4D7" w14:textId="77777777" w:rsidR="003775BD" w:rsidRPr="009A765E" w:rsidRDefault="003775BD" w:rsidP="00737E7C">
            <w:pPr>
              <w:spacing w:after="0" w:line="259" w:lineRule="auto"/>
              <w:ind w:left="1"/>
              <w:jc w:val="center"/>
              <w:rPr>
                <w:rFonts w:ascii="Times New Roman" w:hAnsi="Times New Roman"/>
                <w:color w:val="000000"/>
                <w:sz w:val="24"/>
                <w:lang w:eastAsia="en-US"/>
              </w:rPr>
            </w:pPr>
          </w:p>
        </w:tc>
        <w:tc>
          <w:tcPr>
            <w:tcW w:w="1276" w:type="dxa"/>
            <w:vMerge/>
            <w:tcBorders>
              <w:left w:val="single" w:sz="3" w:space="0" w:color="000000"/>
              <w:right w:val="single" w:sz="3" w:space="0" w:color="000000"/>
            </w:tcBorders>
            <w:shd w:val="clear" w:color="auto" w:fill="auto"/>
          </w:tcPr>
          <w:p w14:paraId="548001F0" w14:textId="77777777" w:rsidR="003775BD" w:rsidRPr="009A765E" w:rsidRDefault="003775BD" w:rsidP="00737E7C">
            <w:pPr>
              <w:spacing w:after="0" w:line="259" w:lineRule="auto"/>
              <w:ind w:left="1"/>
              <w:jc w:val="center"/>
              <w:rPr>
                <w:rFonts w:ascii="Times New Roman" w:hAnsi="Times New Roman"/>
                <w:color w:val="000000"/>
                <w:sz w:val="24"/>
                <w:lang w:eastAsia="en-US"/>
              </w:rPr>
            </w:pPr>
          </w:p>
        </w:tc>
      </w:tr>
      <w:tr w:rsidR="000F3586" w14:paraId="40DE4DCB" w14:textId="77777777" w:rsidTr="003775BD">
        <w:tblPrEx>
          <w:tblCellMar>
            <w:left w:w="83" w:type="dxa"/>
            <w:right w:w="36" w:type="dxa"/>
          </w:tblCellMar>
        </w:tblPrEx>
        <w:trPr>
          <w:trHeight w:val="722"/>
        </w:trPr>
        <w:tc>
          <w:tcPr>
            <w:tcW w:w="2533" w:type="dxa"/>
            <w:vMerge/>
            <w:tcBorders>
              <w:left w:val="single" w:sz="3" w:space="0" w:color="000000"/>
              <w:bottom w:val="nil"/>
              <w:right w:val="single" w:sz="3" w:space="0" w:color="000000"/>
            </w:tcBorders>
            <w:shd w:val="clear" w:color="auto" w:fill="auto"/>
          </w:tcPr>
          <w:p w14:paraId="54B70113" w14:textId="77777777" w:rsidR="003775BD" w:rsidRPr="00AB6B4F" w:rsidRDefault="003775BD" w:rsidP="00AB6B4F">
            <w:pPr>
              <w:spacing w:after="0" w:line="259" w:lineRule="auto"/>
              <w:ind w:left="1"/>
              <w:rPr>
                <w:rFonts w:ascii="Times New Roman" w:hAnsi="Times New Roman"/>
                <w:color w:val="000000"/>
                <w:sz w:val="24"/>
                <w:lang w:eastAsia="en-US"/>
              </w:rPr>
            </w:pPr>
          </w:p>
        </w:tc>
        <w:tc>
          <w:tcPr>
            <w:tcW w:w="7674" w:type="dxa"/>
            <w:tcBorders>
              <w:top w:val="single" w:sz="3" w:space="0" w:color="000000"/>
              <w:left w:val="single" w:sz="3" w:space="0" w:color="000000"/>
              <w:bottom w:val="nil"/>
              <w:right w:val="single" w:sz="3" w:space="0" w:color="000000"/>
            </w:tcBorders>
            <w:shd w:val="clear" w:color="auto" w:fill="auto"/>
          </w:tcPr>
          <w:p w14:paraId="0BB11331" w14:textId="77777777" w:rsidR="003775BD" w:rsidRPr="00AB6B4F" w:rsidRDefault="002543EE" w:rsidP="00B20E33">
            <w:pPr>
              <w:spacing w:after="0" w:line="259" w:lineRule="auto"/>
              <w:ind w:left="1"/>
              <w:jc w:val="both"/>
              <w:rPr>
                <w:rFonts w:ascii="Times New Roman" w:hAnsi="Times New Roman"/>
                <w:color w:val="000000"/>
                <w:sz w:val="24"/>
                <w:lang w:eastAsia="en-US"/>
              </w:rPr>
            </w:pPr>
            <w:r w:rsidRPr="00AB6B4F">
              <w:rPr>
                <w:rFonts w:ascii="Times New Roman" w:hAnsi="Times New Roman"/>
                <w:color w:val="000000"/>
                <w:sz w:val="24"/>
                <w:lang w:eastAsia="en-US"/>
              </w:rPr>
              <w:t xml:space="preserve">1. Выполнение чертежей деталей и узлов с применением </w:t>
            </w:r>
            <w:r w:rsidRPr="00AB6B4F">
              <w:rPr>
                <w:rFonts w:ascii="Times New Roman" w:hAnsi="Times New Roman"/>
                <w:color w:val="000000"/>
                <w:sz w:val="24"/>
                <w:lang w:val="en-US" w:eastAsia="en-US"/>
              </w:rPr>
              <w:t>CAD</w:t>
            </w:r>
            <w:r w:rsidRPr="00AB6B4F">
              <w:rPr>
                <w:rFonts w:ascii="Times New Roman" w:hAnsi="Times New Roman"/>
                <w:color w:val="000000"/>
                <w:sz w:val="24"/>
                <w:lang w:eastAsia="en-US"/>
              </w:rPr>
              <w:t xml:space="preserve"> (в соответствии с требованиями компетенции </w:t>
            </w:r>
            <w:r w:rsidRPr="00AB6B4F">
              <w:rPr>
                <w:rFonts w:ascii="Times New Roman" w:hAnsi="Times New Roman"/>
                <w:color w:val="000000"/>
                <w:sz w:val="24"/>
                <w:lang w:val="en-US" w:eastAsia="en-US"/>
              </w:rPr>
              <w:t>WSR</w:t>
            </w:r>
            <w:r w:rsidRPr="00AB6B4F">
              <w:rPr>
                <w:rFonts w:ascii="Times New Roman" w:hAnsi="Times New Roman"/>
                <w:color w:val="000000"/>
                <w:sz w:val="24"/>
                <w:lang w:eastAsia="en-US"/>
              </w:rPr>
              <w:t xml:space="preserve">) </w:t>
            </w:r>
          </w:p>
        </w:tc>
        <w:tc>
          <w:tcPr>
            <w:tcW w:w="1539" w:type="dxa"/>
            <w:vMerge/>
            <w:tcBorders>
              <w:left w:val="single" w:sz="3" w:space="0" w:color="000000"/>
              <w:bottom w:val="nil"/>
              <w:right w:val="single" w:sz="3" w:space="0" w:color="000000"/>
            </w:tcBorders>
            <w:shd w:val="clear" w:color="auto" w:fill="auto"/>
          </w:tcPr>
          <w:p w14:paraId="2339F7C0" w14:textId="77777777" w:rsidR="003775BD" w:rsidRPr="00EC0B01" w:rsidRDefault="003775BD" w:rsidP="00AB6B4F">
            <w:pPr>
              <w:spacing w:after="0" w:line="259" w:lineRule="auto"/>
              <w:rPr>
                <w:rFonts w:ascii="Times New Roman" w:hAnsi="Times New Roman"/>
                <w:color w:val="000000"/>
                <w:sz w:val="24"/>
                <w:lang w:eastAsia="en-US"/>
              </w:rPr>
            </w:pPr>
          </w:p>
        </w:tc>
        <w:tc>
          <w:tcPr>
            <w:tcW w:w="2400" w:type="dxa"/>
            <w:vMerge/>
            <w:tcBorders>
              <w:left w:val="single" w:sz="3" w:space="0" w:color="000000"/>
              <w:bottom w:val="nil"/>
              <w:right w:val="single" w:sz="3" w:space="0" w:color="000000"/>
            </w:tcBorders>
            <w:shd w:val="clear" w:color="auto" w:fill="auto"/>
          </w:tcPr>
          <w:p w14:paraId="01E23607" w14:textId="77777777" w:rsidR="003775BD" w:rsidRPr="009A765E" w:rsidRDefault="003775BD" w:rsidP="00AB6B4F">
            <w:pPr>
              <w:spacing w:after="0" w:line="259" w:lineRule="auto"/>
              <w:ind w:left="1"/>
              <w:rPr>
                <w:rFonts w:ascii="Times New Roman" w:hAnsi="Times New Roman"/>
                <w:color w:val="000000"/>
                <w:sz w:val="24"/>
                <w:lang w:eastAsia="en-US"/>
              </w:rPr>
            </w:pPr>
          </w:p>
        </w:tc>
        <w:tc>
          <w:tcPr>
            <w:tcW w:w="1276" w:type="dxa"/>
            <w:vMerge/>
            <w:tcBorders>
              <w:left w:val="single" w:sz="3" w:space="0" w:color="000000"/>
              <w:bottom w:val="nil"/>
              <w:right w:val="single" w:sz="3" w:space="0" w:color="000000"/>
            </w:tcBorders>
            <w:shd w:val="clear" w:color="auto" w:fill="auto"/>
          </w:tcPr>
          <w:p w14:paraId="5E3F63A3" w14:textId="77777777" w:rsidR="003775BD" w:rsidRPr="009A765E" w:rsidRDefault="003775BD" w:rsidP="00AB6B4F">
            <w:pPr>
              <w:spacing w:after="0" w:line="259" w:lineRule="auto"/>
              <w:ind w:left="1"/>
              <w:rPr>
                <w:rFonts w:ascii="Times New Roman" w:hAnsi="Times New Roman"/>
                <w:color w:val="000000"/>
                <w:sz w:val="24"/>
                <w:lang w:eastAsia="en-US"/>
              </w:rPr>
            </w:pPr>
          </w:p>
        </w:tc>
      </w:tr>
      <w:tr w:rsidR="000F3586" w14:paraId="7DF173DD" w14:textId="77777777" w:rsidTr="003775BD">
        <w:tblPrEx>
          <w:tblCellMar>
            <w:left w:w="83" w:type="dxa"/>
            <w:right w:w="36" w:type="dxa"/>
          </w:tblCellMar>
        </w:tblPrEx>
        <w:trPr>
          <w:trHeight w:val="286"/>
        </w:trPr>
        <w:tc>
          <w:tcPr>
            <w:tcW w:w="10207" w:type="dxa"/>
            <w:gridSpan w:val="2"/>
            <w:tcBorders>
              <w:top w:val="single" w:sz="3" w:space="0" w:color="000000"/>
              <w:left w:val="single" w:sz="3" w:space="0" w:color="000000"/>
              <w:bottom w:val="single" w:sz="3" w:space="0" w:color="000000"/>
              <w:right w:val="single" w:sz="3" w:space="0" w:color="000000"/>
            </w:tcBorders>
          </w:tcPr>
          <w:p w14:paraId="2B5B2C9B" w14:textId="77777777" w:rsidR="00EC0B01" w:rsidRPr="00EC0B01" w:rsidRDefault="002543EE" w:rsidP="00AB6B4F">
            <w:pPr>
              <w:spacing w:after="0" w:line="259" w:lineRule="auto"/>
              <w:rPr>
                <w:rFonts w:ascii="Times New Roman" w:hAnsi="Times New Roman"/>
                <w:b/>
                <w:color w:val="000000"/>
                <w:sz w:val="24"/>
                <w:lang w:eastAsia="en-US"/>
              </w:rPr>
            </w:pPr>
            <w:r>
              <w:rPr>
                <w:rFonts w:ascii="Times New Roman" w:hAnsi="Times New Roman"/>
                <w:b/>
                <w:color w:val="000000"/>
                <w:sz w:val="24"/>
                <w:lang w:eastAsia="en-US"/>
              </w:rPr>
              <w:t>Самостоятельная работа</w:t>
            </w:r>
          </w:p>
        </w:tc>
        <w:tc>
          <w:tcPr>
            <w:tcW w:w="1539" w:type="dxa"/>
            <w:tcBorders>
              <w:top w:val="single" w:sz="3" w:space="0" w:color="000000"/>
              <w:left w:val="single" w:sz="3" w:space="0" w:color="000000"/>
              <w:bottom w:val="single" w:sz="3" w:space="0" w:color="000000"/>
              <w:right w:val="single" w:sz="3" w:space="0" w:color="000000"/>
            </w:tcBorders>
            <w:shd w:val="clear" w:color="auto" w:fill="auto"/>
          </w:tcPr>
          <w:p w14:paraId="63CAF133" w14:textId="77777777" w:rsidR="00EC0B01" w:rsidRPr="00EC0B01" w:rsidRDefault="002543EE" w:rsidP="00405E74">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2</w:t>
            </w:r>
          </w:p>
        </w:tc>
        <w:tc>
          <w:tcPr>
            <w:tcW w:w="3676" w:type="dxa"/>
            <w:gridSpan w:val="2"/>
            <w:vMerge w:val="restart"/>
            <w:tcBorders>
              <w:top w:val="single" w:sz="4" w:space="0" w:color="auto"/>
              <w:left w:val="single" w:sz="3" w:space="0" w:color="000000"/>
              <w:right w:val="single" w:sz="3" w:space="0" w:color="000000"/>
            </w:tcBorders>
            <w:shd w:val="clear" w:color="auto" w:fill="auto"/>
          </w:tcPr>
          <w:p w14:paraId="7B9428E3" w14:textId="77777777" w:rsidR="00EC0B01" w:rsidRPr="00AB6B4F" w:rsidRDefault="00EC0B01" w:rsidP="00AB6B4F">
            <w:pPr>
              <w:spacing w:after="0" w:line="259" w:lineRule="auto"/>
              <w:ind w:left="1"/>
              <w:rPr>
                <w:rFonts w:ascii="Times New Roman" w:hAnsi="Times New Roman"/>
                <w:b/>
                <w:color w:val="000000"/>
                <w:sz w:val="24"/>
                <w:lang w:val="en-US" w:eastAsia="en-US"/>
              </w:rPr>
            </w:pPr>
          </w:p>
        </w:tc>
      </w:tr>
      <w:tr w:rsidR="000F3586" w14:paraId="7150E60E" w14:textId="77777777" w:rsidTr="003775BD">
        <w:tblPrEx>
          <w:tblCellMar>
            <w:left w:w="83" w:type="dxa"/>
            <w:right w:w="36" w:type="dxa"/>
          </w:tblCellMar>
        </w:tblPrEx>
        <w:trPr>
          <w:trHeight w:val="286"/>
        </w:trPr>
        <w:tc>
          <w:tcPr>
            <w:tcW w:w="10207" w:type="dxa"/>
            <w:gridSpan w:val="2"/>
            <w:tcBorders>
              <w:top w:val="single" w:sz="3" w:space="0" w:color="000000"/>
              <w:left w:val="single" w:sz="3" w:space="0" w:color="000000"/>
              <w:bottom w:val="single" w:sz="3" w:space="0" w:color="000000"/>
              <w:right w:val="single" w:sz="3" w:space="0" w:color="000000"/>
            </w:tcBorders>
          </w:tcPr>
          <w:p w14:paraId="32F6D89A" w14:textId="77777777" w:rsidR="00EC0B01" w:rsidRPr="00AB6B4F" w:rsidRDefault="002543EE" w:rsidP="00AB6B4F">
            <w:pPr>
              <w:spacing w:after="0" w:line="259" w:lineRule="auto"/>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Промежуточная</w:t>
            </w:r>
            <w:proofErr w:type="spellEnd"/>
            <w:r w:rsidRPr="00AB6B4F">
              <w:rPr>
                <w:rFonts w:ascii="Times New Roman" w:hAnsi="Times New Roman"/>
                <w:b/>
                <w:color w:val="000000"/>
                <w:sz w:val="24"/>
                <w:lang w:val="en-US" w:eastAsia="en-US"/>
              </w:rPr>
              <w:t xml:space="preserve"> </w:t>
            </w:r>
            <w:proofErr w:type="spellStart"/>
            <w:r w:rsidRPr="00AB6B4F">
              <w:rPr>
                <w:rFonts w:ascii="Times New Roman" w:hAnsi="Times New Roman"/>
                <w:b/>
                <w:color w:val="000000"/>
                <w:sz w:val="24"/>
                <w:lang w:val="en-US" w:eastAsia="en-US"/>
              </w:rPr>
              <w:t>аттестация</w:t>
            </w:r>
            <w:proofErr w:type="spellEnd"/>
            <w:r w:rsidRPr="00AB6B4F">
              <w:rPr>
                <w:rFonts w:ascii="Times New Roman" w:hAnsi="Times New Roman"/>
                <w:b/>
                <w:color w:val="000000"/>
                <w:sz w:val="24"/>
                <w:lang w:val="en-US" w:eastAsia="en-US"/>
              </w:rPr>
              <w:t xml:space="preserve">  </w:t>
            </w:r>
          </w:p>
        </w:tc>
        <w:tc>
          <w:tcPr>
            <w:tcW w:w="1539" w:type="dxa"/>
            <w:tcBorders>
              <w:top w:val="single" w:sz="3" w:space="0" w:color="000000"/>
              <w:left w:val="single" w:sz="3" w:space="0" w:color="000000"/>
              <w:bottom w:val="single" w:sz="3" w:space="0" w:color="000000"/>
              <w:right w:val="single" w:sz="3" w:space="0" w:color="000000"/>
            </w:tcBorders>
            <w:shd w:val="clear" w:color="auto" w:fill="auto"/>
          </w:tcPr>
          <w:p w14:paraId="42E05467" w14:textId="77777777" w:rsidR="00EC0B01" w:rsidRPr="00AB6B4F" w:rsidRDefault="002543EE" w:rsidP="00405E74">
            <w:pPr>
              <w:spacing w:after="0" w:line="259" w:lineRule="auto"/>
              <w:jc w:val="center"/>
              <w:rPr>
                <w:rFonts w:ascii="Times New Roman" w:hAnsi="Times New Roman"/>
                <w:color w:val="000000"/>
                <w:sz w:val="24"/>
                <w:lang w:val="en-US" w:eastAsia="en-US"/>
              </w:rPr>
            </w:pPr>
            <w:r w:rsidRPr="00AB6B4F">
              <w:rPr>
                <w:rFonts w:ascii="Times New Roman" w:hAnsi="Times New Roman"/>
                <w:b/>
                <w:color w:val="000000"/>
                <w:sz w:val="24"/>
                <w:lang w:val="en-US" w:eastAsia="en-US"/>
              </w:rPr>
              <w:t>2</w:t>
            </w:r>
          </w:p>
        </w:tc>
        <w:tc>
          <w:tcPr>
            <w:tcW w:w="3676" w:type="dxa"/>
            <w:gridSpan w:val="2"/>
            <w:vMerge/>
            <w:tcBorders>
              <w:left w:val="single" w:sz="3" w:space="0" w:color="000000"/>
              <w:right w:val="single" w:sz="3" w:space="0" w:color="000000"/>
            </w:tcBorders>
            <w:shd w:val="clear" w:color="auto" w:fill="auto"/>
          </w:tcPr>
          <w:p w14:paraId="3312BFB2" w14:textId="77777777" w:rsidR="00EC0B01" w:rsidRPr="00AB6B4F" w:rsidRDefault="00EC0B01" w:rsidP="00AB6B4F">
            <w:pPr>
              <w:spacing w:after="0" w:line="259" w:lineRule="auto"/>
              <w:ind w:left="1"/>
              <w:rPr>
                <w:rFonts w:ascii="Times New Roman" w:hAnsi="Times New Roman"/>
                <w:color w:val="000000"/>
                <w:sz w:val="24"/>
                <w:lang w:val="en-US" w:eastAsia="en-US"/>
              </w:rPr>
            </w:pPr>
          </w:p>
        </w:tc>
      </w:tr>
      <w:tr w:rsidR="000F3586" w14:paraId="090F2532" w14:textId="77777777" w:rsidTr="003775BD">
        <w:tblPrEx>
          <w:tblCellMar>
            <w:left w:w="83" w:type="dxa"/>
            <w:right w:w="36" w:type="dxa"/>
          </w:tblCellMar>
        </w:tblPrEx>
        <w:trPr>
          <w:trHeight w:val="286"/>
        </w:trPr>
        <w:tc>
          <w:tcPr>
            <w:tcW w:w="10207" w:type="dxa"/>
            <w:gridSpan w:val="2"/>
            <w:tcBorders>
              <w:top w:val="single" w:sz="3" w:space="0" w:color="000000"/>
              <w:left w:val="single" w:sz="3" w:space="0" w:color="000000"/>
              <w:bottom w:val="single" w:sz="3" w:space="0" w:color="000000"/>
              <w:right w:val="single" w:sz="3" w:space="0" w:color="000000"/>
            </w:tcBorders>
          </w:tcPr>
          <w:p w14:paraId="4796917C" w14:textId="77777777" w:rsidR="00EC0B01" w:rsidRPr="00AB6B4F" w:rsidRDefault="002543EE" w:rsidP="00EC0B01">
            <w:pPr>
              <w:spacing w:after="0" w:line="259" w:lineRule="auto"/>
              <w:ind w:right="48"/>
              <w:rPr>
                <w:rFonts w:ascii="Times New Roman" w:hAnsi="Times New Roman"/>
                <w:color w:val="000000"/>
                <w:sz w:val="24"/>
                <w:lang w:val="en-US" w:eastAsia="en-US"/>
              </w:rPr>
            </w:pPr>
            <w:proofErr w:type="spellStart"/>
            <w:r w:rsidRPr="00AB6B4F">
              <w:rPr>
                <w:rFonts w:ascii="Times New Roman" w:hAnsi="Times New Roman"/>
                <w:b/>
                <w:color w:val="000000"/>
                <w:sz w:val="24"/>
                <w:lang w:val="en-US" w:eastAsia="en-US"/>
              </w:rPr>
              <w:t>Всего</w:t>
            </w:r>
            <w:proofErr w:type="spellEnd"/>
            <w:r w:rsidRPr="00AB6B4F">
              <w:rPr>
                <w:rFonts w:ascii="Times New Roman" w:hAnsi="Times New Roman"/>
                <w:b/>
                <w:color w:val="000000"/>
                <w:sz w:val="24"/>
                <w:lang w:val="en-US" w:eastAsia="en-US"/>
              </w:rPr>
              <w:t xml:space="preserve">: </w:t>
            </w:r>
          </w:p>
        </w:tc>
        <w:tc>
          <w:tcPr>
            <w:tcW w:w="1539" w:type="dxa"/>
            <w:tcBorders>
              <w:top w:val="single" w:sz="3" w:space="0" w:color="000000"/>
              <w:left w:val="single" w:sz="3" w:space="0" w:color="000000"/>
              <w:bottom w:val="single" w:sz="3" w:space="0" w:color="000000"/>
              <w:right w:val="single" w:sz="3" w:space="0" w:color="000000"/>
            </w:tcBorders>
            <w:shd w:val="clear" w:color="auto" w:fill="auto"/>
          </w:tcPr>
          <w:p w14:paraId="7658192F" w14:textId="77777777" w:rsidR="00EC0B01" w:rsidRPr="00AB6B4F" w:rsidRDefault="002543EE" w:rsidP="00405E74">
            <w:pPr>
              <w:spacing w:after="0" w:line="259" w:lineRule="auto"/>
              <w:jc w:val="center"/>
              <w:rPr>
                <w:rFonts w:ascii="Times New Roman" w:hAnsi="Times New Roman"/>
                <w:color w:val="000000"/>
                <w:sz w:val="24"/>
                <w:lang w:val="en-US" w:eastAsia="en-US"/>
              </w:rPr>
            </w:pPr>
            <w:r>
              <w:rPr>
                <w:rFonts w:ascii="Times New Roman" w:hAnsi="Times New Roman"/>
                <w:b/>
                <w:color w:val="000000"/>
                <w:sz w:val="24"/>
                <w:lang w:eastAsia="en-US"/>
              </w:rPr>
              <w:t>72</w:t>
            </w:r>
          </w:p>
        </w:tc>
        <w:tc>
          <w:tcPr>
            <w:tcW w:w="3676" w:type="dxa"/>
            <w:gridSpan w:val="2"/>
            <w:vMerge/>
            <w:tcBorders>
              <w:left w:val="single" w:sz="3" w:space="0" w:color="000000"/>
              <w:bottom w:val="single" w:sz="3" w:space="0" w:color="000000"/>
              <w:right w:val="single" w:sz="3" w:space="0" w:color="000000"/>
            </w:tcBorders>
            <w:shd w:val="clear" w:color="auto" w:fill="auto"/>
          </w:tcPr>
          <w:p w14:paraId="2CCB29CB" w14:textId="77777777" w:rsidR="00EC0B01" w:rsidRPr="00AB6B4F" w:rsidRDefault="00EC0B01" w:rsidP="00AB6B4F">
            <w:pPr>
              <w:spacing w:after="0" w:line="259" w:lineRule="auto"/>
              <w:ind w:left="1"/>
              <w:rPr>
                <w:rFonts w:ascii="Times New Roman" w:hAnsi="Times New Roman"/>
                <w:color w:val="000000"/>
                <w:sz w:val="24"/>
                <w:lang w:val="en-US" w:eastAsia="en-US"/>
              </w:rPr>
            </w:pPr>
          </w:p>
        </w:tc>
      </w:tr>
    </w:tbl>
    <w:p w14:paraId="2512977A" w14:textId="77777777" w:rsidR="00AB6B4F" w:rsidRDefault="00AB6B4F" w:rsidP="00CD79DF">
      <w:pPr>
        <w:ind w:firstLine="709"/>
        <w:rPr>
          <w:rFonts w:ascii="Times New Roman" w:hAnsi="Times New Roman"/>
          <w:b/>
          <w:sz w:val="24"/>
          <w:szCs w:val="24"/>
        </w:rPr>
      </w:pPr>
    </w:p>
    <w:p w14:paraId="5549F285" w14:textId="77777777" w:rsidR="005E2D27" w:rsidRDefault="002543EE" w:rsidP="00405E74">
      <w:pPr>
        <w:spacing w:after="0" w:line="259" w:lineRule="auto"/>
        <w:jc w:val="both"/>
        <w:rPr>
          <w:rFonts w:ascii="Times New Roman" w:hAnsi="Times New Roman"/>
          <w:b/>
        </w:rPr>
      </w:pPr>
      <w:r w:rsidRPr="005E2D27">
        <w:rPr>
          <w:rFonts w:ascii="Times New Roman" w:hAnsi="Times New Roman"/>
          <w:color w:val="000000"/>
          <w:sz w:val="24"/>
          <w:lang w:val="en-US" w:eastAsia="en-US"/>
        </w:rPr>
        <w:t xml:space="preserve"> </w:t>
      </w:r>
    </w:p>
    <w:p w14:paraId="10E9B1EF" w14:textId="77777777" w:rsidR="00FB2E80" w:rsidRDefault="00FB2E80" w:rsidP="00CD79DF">
      <w:pPr>
        <w:ind w:firstLine="709"/>
        <w:rPr>
          <w:rFonts w:ascii="Times New Roman" w:hAnsi="Times New Roman"/>
          <w:b/>
          <w:bCs/>
        </w:rPr>
        <w:sectPr w:rsidR="00FB2E80" w:rsidSect="00695A40">
          <w:footerReference w:type="even" r:id="rId80"/>
          <w:footerReference w:type="default" r:id="rId81"/>
          <w:pgSz w:w="16838" w:h="11906" w:orient="landscape"/>
          <w:pgMar w:top="426" w:right="1134" w:bottom="851" w:left="1134" w:header="709" w:footer="709" w:gutter="0"/>
          <w:cols w:space="708"/>
          <w:docGrid w:linePitch="360"/>
        </w:sectPr>
      </w:pPr>
    </w:p>
    <w:p w14:paraId="705BDA97" w14:textId="77777777" w:rsidR="00CD79DF" w:rsidRPr="003775BD" w:rsidRDefault="001A11F7" w:rsidP="00CD79DF">
      <w:pPr>
        <w:ind w:left="1353"/>
        <w:rPr>
          <w:rFonts w:ascii="Times New Roman" w:hAnsi="Times New Roman"/>
          <w:b/>
          <w:bCs/>
          <w:sz w:val="24"/>
          <w:szCs w:val="24"/>
        </w:rPr>
      </w:pPr>
      <w:r w:rsidRPr="003775BD">
        <w:rPr>
          <w:rFonts w:ascii="Times New Roman" w:hAnsi="Times New Roman"/>
          <w:b/>
          <w:bCs/>
          <w:sz w:val="24"/>
          <w:szCs w:val="24"/>
        </w:rPr>
        <w:lastRenderedPageBreak/>
        <w:t>3</w:t>
      </w:r>
      <w:r w:rsidR="002543EE" w:rsidRPr="003775BD">
        <w:rPr>
          <w:rFonts w:ascii="Times New Roman" w:hAnsi="Times New Roman"/>
          <w:b/>
          <w:bCs/>
          <w:sz w:val="24"/>
          <w:szCs w:val="24"/>
        </w:rPr>
        <w:t>. УСЛОВИЯ РЕАЛИЗАЦИИ УЧЕБНОЙ ДИСЦИПЛИНЫ</w:t>
      </w:r>
    </w:p>
    <w:p w14:paraId="0EDDB89D" w14:textId="77777777" w:rsidR="00695A40" w:rsidRPr="00793396" w:rsidRDefault="002543EE" w:rsidP="00695A40">
      <w:pPr>
        <w:pStyle w:val="1"/>
        <w:spacing w:before="0" w:after="0"/>
        <w:jc w:val="both"/>
      </w:pPr>
      <w:r w:rsidRPr="00793396">
        <w:t xml:space="preserve">3. УСЛОВИЯ РЕАЛИАЦИЯ ПРОГРАММЫ УЧЕБНОЙ ДИСЦИПЛИНЫ </w:t>
      </w:r>
    </w:p>
    <w:p w14:paraId="6B0005EC" w14:textId="77777777" w:rsidR="00695A40" w:rsidRPr="00793396" w:rsidRDefault="00695A40" w:rsidP="00695A40">
      <w:pPr>
        <w:pStyle w:val="1"/>
        <w:spacing w:before="0" w:after="0"/>
        <w:jc w:val="both"/>
        <w:rPr>
          <w:i/>
        </w:rPr>
      </w:pPr>
    </w:p>
    <w:p w14:paraId="7AF012FC" w14:textId="77777777" w:rsidR="00695A40" w:rsidRPr="00793396" w:rsidRDefault="002543EE" w:rsidP="00695A40">
      <w:pPr>
        <w:spacing w:after="0" w:line="240" w:lineRule="auto"/>
        <w:jc w:val="both"/>
        <w:outlineLvl w:val="0"/>
        <w:rPr>
          <w:rFonts w:ascii="Times New Roman" w:hAnsi="Times New Roman"/>
          <w:b/>
          <w:bCs/>
          <w:sz w:val="24"/>
          <w:szCs w:val="24"/>
        </w:rPr>
      </w:pPr>
      <w:r w:rsidRPr="00793396">
        <w:rPr>
          <w:rFonts w:ascii="Times New Roman" w:hAnsi="Times New Roman"/>
          <w:b/>
          <w:bCs/>
          <w:sz w:val="24"/>
          <w:szCs w:val="24"/>
        </w:rPr>
        <w:tab/>
        <w:t>3.1. Для реализации программы учебной дисциплины должны быть предусмотрены следующие специальные помещения:</w:t>
      </w:r>
    </w:p>
    <w:p w14:paraId="67154F3F" w14:textId="77777777" w:rsidR="00695A40" w:rsidRPr="00A75DE9" w:rsidRDefault="002543EE" w:rsidP="00A75DE9">
      <w:pPr>
        <w:spacing w:after="0" w:line="240" w:lineRule="auto"/>
        <w:jc w:val="both"/>
        <w:rPr>
          <w:rFonts w:ascii="Times New Roman" w:hAnsi="Times New Roman"/>
          <w:bCs/>
          <w:sz w:val="24"/>
          <w:szCs w:val="24"/>
        </w:rPr>
      </w:pPr>
      <w:r w:rsidRPr="00793396">
        <w:rPr>
          <w:rFonts w:ascii="Times New Roman" w:hAnsi="Times New Roman"/>
          <w:bCs/>
          <w:sz w:val="24"/>
          <w:szCs w:val="24"/>
        </w:rPr>
        <w:tab/>
      </w:r>
      <w:r w:rsidR="00734CB0" w:rsidRPr="00734CB0">
        <w:rPr>
          <w:rFonts w:ascii="Times New Roman" w:hAnsi="Times New Roman"/>
          <w:bCs/>
          <w:sz w:val="24"/>
          <w:szCs w:val="24"/>
        </w:rPr>
        <w:t xml:space="preserve">Кабинет «Инженерная графика», оснащенный оборудованием: учебные столы, стулья, доска, компьютеры с программным обеспечением КОМПАС или </w:t>
      </w:r>
      <w:proofErr w:type="spellStart"/>
      <w:r w:rsidR="00734CB0" w:rsidRPr="00734CB0">
        <w:rPr>
          <w:rFonts w:ascii="Times New Roman" w:hAnsi="Times New Roman"/>
          <w:bCs/>
          <w:sz w:val="24"/>
          <w:szCs w:val="24"/>
        </w:rPr>
        <w:t>AutoCAD</w:t>
      </w:r>
      <w:proofErr w:type="spellEnd"/>
      <w:r w:rsidR="00734CB0" w:rsidRPr="00734CB0">
        <w:rPr>
          <w:rFonts w:ascii="Times New Roman" w:hAnsi="Times New Roman"/>
          <w:bCs/>
          <w:sz w:val="24"/>
          <w:szCs w:val="24"/>
        </w:rPr>
        <w:t>, проектор, экран.</w:t>
      </w:r>
    </w:p>
    <w:p w14:paraId="378E0DE9" w14:textId="77777777" w:rsidR="00695A40" w:rsidRPr="00793396" w:rsidRDefault="00695A40" w:rsidP="00695A40">
      <w:pPr>
        <w:spacing w:after="0" w:line="240" w:lineRule="auto"/>
        <w:contextualSpacing/>
        <w:jc w:val="both"/>
        <w:rPr>
          <w:rFonts w:ascii="Times New Roman" w:hAnsi="Times New Roman"/>
          <w:bCs/>
          <w:sz w:val="24"/>
          <w:szCs w:val="24"/>
        </w:rPr>
      </w:pPr>
    </w:p>
    <w:p w14:paraId="5FB87E4E" w14:textId="77777777" w:rsidR="00695A40" w:rsidRPr="00793396" w:rsidRDefault="002543EE" w:rsidP="00695A40">
      <w:pPr>
        <w:spacing w:after="0" w:line="240" w:lineRule="auto"/>
        <w:jc w:val="both"/>
        <w:outlineLvl w:val="0"/>
        <w:rPr>
          <w:rFonts w:ascii="Times New Roman" w:hAnsi="Times New Roman"/>
          <w:b/>
          <w:bCs/>
          <w:sz w:val="24"/>
          <w:szCs w:val="24"/>
        </w:rPr>
      </w:pPr>
      <w:r w:rsidRPr="00793396">
        <w:rPr>
          <w:rFonts w:ascii="Times New Roman" w:hAnsi="Times New Roman"/>
          <w:b/>
          <w:bCs/>
          <w:sz w:val="24"/>
          <w:szCs w:val="24"/>
        </w:rPr>
        <w:tab/>
        <w:t>3.2. Информационное обеспечение реализации программы</w:t>
      </w:r>
    </w:p>
    <w:p w14:paraId="43D26E4C" w14:textId="77777777" w:rsidR="00695A40" w:rsidRPr="00793396" w:rsidRDefault="002543EE" w:rsidP="00734CB0">
      <w:pPr>
        <w:spacing w:after="0" w:line="240" w:lineRule="auto"/>
        <w:ind w:firstLine="708"/>
        <w:jc w:val="both"/>
        <w:rPr>
          <w:rFonts w:ascii="Times New Roman" w:hAnsi="Times New Roman"/>
          <w:bCs/>
          <w:sz w:val="24"/>
          <w:szCs w:val="24"/>
        </w:rPr>
      </w:pPr>
      <w:r w:rsidRPr="00793396">
        <w:rPr>
          <w:rFonts w:ascii="Times New Roman" w:hAnsi="Times New Roman"/>
          <w:bCs/>
          <w:sz w:val="24"/>
          <w:szCs w:val="24"/>
        </w:rPr>
        <w:t>Для реализации программы библиотечный фонд образ</w:t>
      </w:r>
      <w:r w:rsidRPr="00793396">
        <w:rPr>
          <w:rFonts w:ascii="Times New Roman" w:hAnsi="Times New Roman"/>
          <w:bCs/>
          <w:sz w:val="24"/>
          <w:szCs w:val="24"/>
        </w:rPr>
        <w:t>овательной организации должен иметь издания:</w:t>
      </w:r>
    </w:p>
    <w:p w14:paraId="7ADE2C07" w14:textId="77777777" w:rsidR="00695A40" w:rsidRPr="00793396" w:rsidRDefault="00695A40" w:rsidP="00695A40">
      <w:pPr>
        <w:spacing w:after="0" w:line="240" w:lineRule="auto"/>
        <w:jc w:val="both"/>
        <w:rPr>
          <w:rFonts w:ascii="Times New Roman" w:hAnsi="Times New Roman"/>
          <w:bCs/>
          <w:sz w:val="24"/>
          <w:szCs w:val="24"/>
        </w:rPr>
      </w:pPr>
    </w:p>
    <w:p w14:paraId="384C0141" w14:textId="77777777" w:rsidR="00695A40" w:rsidRPr="00793396" w:rsidRDefault="002543EE" w:rsidP="00695A40">
      <w:pPr>
        <w:spacing w:after="0" w:line="240" w:lineRule="auto"/>
        <w:contextualSpacing/>
        <w:jc w:val="both"/>
        <w:outlineLvl w:val="0"/>
        <w:rPr>
          <w:rFonts w:ascii="Times New Roman" w:hAnsi="Times New Roman"/>
          <w:sz w:val="24"/>
          <w:szCs w:val="24"/>
        </w:rPr>
      </w:pPr>
      <w:r w:rsidRPr="00793396">
        <w:rPr>
          <w:rFonts w:ascii="Times New Roman" w:hAnsi="Times New Roman"/>
          <w:b/>
          <w:sz w:val="24"/>
          <w:szCs w:val="24"/>
        </w:rPr>
        <w:tab/>
        <w:t xml:space="preserve">3.2.1. Печатные, электронные образовательные и информационные ресурсы для использования в образовательном процессе </w:t>
      </w:r>
    </w:p>
    <w:p w14:paraId="56D8E611" w14:textId="77777777" w:rsidR="00695A40" w:rsidRPr="00793396" w:rsidRDefault="00695A40" w:rsidP="00695A40">
      <w:pPr>
        <w:spacing w:after="0" w:line="240" w:lineRule="auto"/>
        <w:contextualSpacing/>
        <w:jc w:val="both"/>
        <w:rPr>
          <w:rFonts w:ascii="Times New Roman" w:hAnsi="Times New Roman"/>
          <w:sz w:val="24"/>
          <w:szCs w:val="24"/>
        </w:rPr>
      </w:pPr>
    </w:p>
    <w:p w14:paraId="59FEF0A4" w14:textId="77777777" w:rsidR="00695A40" w:rsidRPr="00793396" w:rsidRDefault="002543EE" w:rsidP="00695A40">
      <w:pPr>
        <w:spacing w:after="0" w:line="240" w:lineRule="auto"/>
        <w:contextualSpacing/>
        <w:jc w:val="both"/>
        <w:outlineLvl w:val="0"/>
        <w:rPr>
          <w:rFonts w:ascii="Times New Roman" w:hAnsi="Times New Roman"/>
          <w:b/>
          <w:sz w:val="24"/>
          <w:szCs w:val="24"/>
        </w:rPr>
      </w:pPr>
      <w:r w:rsidRPr="00793396">
        <w:rPr>
          <w:rFonts w:ascii="Times New Roman" w:hAnsi="Times New Roman"/>
          <w:b/>
          <w:sz w:val="24"/>
          <w:szCs w:val="24"/>
        </w:rPr>
        <w:tab/>
      </w:r>
      <w:r>
        <w:rPr>
          <w:rFonts w:ascii="Times New Roman" w:hAnsi="Times New Roman"/>
          <w:b/>
          <w:sz w:val="24"/>
          <w:szCs w:val="24"/>
        </w:rPr>
        <w:t>Основная литература:</w:t>
      </w:r>
    </w:p>
    <w:p w14:paraId="2462B4F2" w14:textId="77777777" w:rsidR="00695A40" w:rsidRPr="005F12AB" w:rsidRDefault="002543EE" w:rsidP="00A75DE9">
      <w:pPr>
        <w:numPr>
          <w:ilvl w:val="0"/>
          <w:numId w:val="63"/>
        </w:numPr>
        <w:shd w:val="clear" w:color="auto" w:fill="FFFFFF"/>
        <w:tabs>
          <w:tab w:val="clear" w:pos="720"/>
          <w:tab w:val="num" w:pos="567"/>
        </w:tabs>
        <w:ind w:left="0" w:firstLine="0"/>
        <w:jc w:val="both"/>
        <w:rPr>
          <w:rFonts w:ascii="Times New Roman" w:hAnsi="Times New Roman"/>
          <w:sz w:val="24"/>
          <w:szCs w:val="24"/>
        </w:rPr>
      </w:pPr>
      <w:r w:rsidRPr="005F12AB">
        <w:rPr>
          <w:rFonts w:ascii="Times New Roman" w:hAnsi="Times New Roman"/>
          <w:sz w:val="24"/>
          <w:szCs w:val="24"/>
        </w:rPr>
        <w:t xml:space="preserve">Чекмарев А.А. Инженерная графика. – </w:t>
      </w:r>
      <w:proofErr w:type="gramStart"/>
      <w:r w:rsidRPr="005F12AB">
        <w:rPr>
          <w:rFonts w:ascii="Times New Roman" w:hAnsi="Times New Roman"/>
          <w:sz w:val="24"/>
          <w:szCs w:val="24"/>
        </w:rPr>
        <w:t>М.:</w:t>
      </w:r>
      <w:proofErr w:type="spellStart"/>
      <w:r w:rsidRPr="005F12AB">
        <w:rPr>
          <w:rFonts w:ascii="Times New Roman" w:hAnsi="Times New Roman"/>
          <w:sz w:val="24"/>
          <w:szCs w:val="24"/>
        </w:rPr>
        <w:t>КноРус</w:t>
      </w:r>
      <w:proofErr w:type="spellEnd"/>
      <w:proofErr w:type="gramEnd"/>
      <w:r w:rsidRPr="005F12AB">
        <w:rPr>
          <w:rFonts w:ascii="Times New Roman" w:hAnsi="Times New Roman"/>
          <w:sz w:val="24"/>
          <w:szCs w:val="24"/>
        </w:rPr>
        <w:t>, 2016 — 434 с.</w:t>
      </w:r>
    </w:p>
    <w:p w14:paraId="79C47AEE" w14:textId="77777777" w:rsidR="00695A40" w:rsidRPr="005F12AB" w:rsidRDefault="002543EE" w:rsidP="00A75DE9">
      <w:pPr>
        <w:numPr>
          <w:ilvl w:val="0"/>
          <w:numId w:val="63"/>
        </w:numPr>
        <w:shd w:val="clear" w:color="auto" w:fill="FFFFFF"/>
        <w:tabs>
          <w:tab w:val="clear" w:pos="720"/>
          <w:tab w:val="num" w:pos="567"/>
        </w:tabs>
        <w:ind w:left="0" w:firstLine="0"/>
        <w:jc w:val="both"/>
        <w:rPr>
          <w:rFonts w:ascii="Times New Roman" w:hAnsi="Times New Roman"/>
          <w:sz w:val="24"/>
          <w:szCs w:val="24"/>
        </w:rPr>
      </w:pPr>
      <w:proofErr w:type="spellStart"/>
      <w:r w:rsidRPr="005F12AB">
        <w:rPr>
          <w:rFonts w:ascii="Times New Roman" w:hAnsi="Times New Roman"/>
          <w:sz w:val="24"/>
          <w:szCs w:val="24"/>
        </w:rPr>
        <w:t>Кокошко</w:t>
      </w:r>
      <w:proofErr w:type="spellEnd"/>
      <w:r w:rsidRPr="005F12AB">
        <w:rPr>
          <w:rFonts w:ascii="Times New Roman" w:hAnsi="Times New Roman"/>
          <w:sz w:val="24"/>
          <w:szCs w:val="24"/>
        </w:rPr>
        <w:t xml:space="preserve"> Анатолий Федорович Инженерная графика / </w:t>
      </w:r>
      <w:proofErr w:type="spellStart"/>
      <w:r w:rsidRPr="005F12AB">
        <w:rPr>
          <w:rFonts w:ascii="Times New Roman" w:hAnsi="Times New Roman"/>
          <w:sz w:val="24"/>
          <w:szCs w:val="24"/>
        </w:rPr>
        <w:t>Кокошко</w:t>
      </w:r>
      <w:proofErr w:type="spellEnd"/>
      <w:r w:rsidRPr="005F12AB">
        <w:rPr>
          <w:rFonts w:ascii="Times New Roman" w:hAnsi="Times New Roman"/>
          <w:sz w:val="24"/>
          <w:szCs w:val="24"/>
        </w:rPr>
        <w:t xml:space="preserve"> А.Ф., </w:t>
      </w:r>
      <w:proofErr w:type="spellStart"/>
      <w:r w:rsidRPr="005F12AB">
        <w:rPr>
          <w:rFonts w:ascii="Times New Roman" w:hAnsi="Times New Roman"/>
          <w:sz w:val="24"/>
          <w:szCs w:val="24"/>
        </w:rPr>
        <w:t>Матюх</w:t>
      </w:r>
      <w:proofErr w:type="spellEnd"/>
      <w:r w:rsidRPr="005F12AB">
        <w:rPr>
          <w:rFonts w:ascii="Times New Roman" w:hAnsi="Times New Roman"/>
          <w:sz w:val="24"/>
          <w:szCs w:val="24"/>
        </w:rPr>
        <w:t xml:space="preserve"> С.А. - </w:t>
      </w:r>
      <w:proofErr w:type="spellStart"/>
      <w:proofErr w:type="gramStart"/>
      <w:r w:rsidRPr="005F12AB">
        <w:rPr>
          <w:rFonts w:ascii="Times New Roman" w:hAnsi="Times New Roman"/>
          <w:sz w:val="24"/>
          <w:szCs w:val="24"/>
        </w:rPr>
        <w:t>Мн</w:t>
      </w:r>
      <w:proofErr w:type="spellEnd"/>
      <w:r w:rsidRPr="005F12AB">
        <w:rPr>
          <w:rFonts w:ascii="Times New Roman" w:hAnsi="Times New Roman"/>
          <w:sz w:val="24"/>
          <w:szCs w:val="24"/>
        </w:rPr>
        <w:t>.:РИПО</w:t>
      </w:r>
      <w:proofErr w:type="gramEnd"/>
      <w:r w:rsidRPr="005F12AB">
        <w:rPr>
          <w:rFonts w:ascii="Times New Roman" w:hAnsi="Times New Roman"/>
          <w:sz w:val="24"/>
          <w:szCs w:val="24"/>
        </w:rPr>
        <w:t>, 2016. - 268 с.</w:t>
      </w:r>
    </w:p>
    <w:p w14:paraId="01AD068F" w14:textId="77777777" w:rsidR="00695A40" w:rsidRPr="005F12AB" w:rsidRDefault="002543EE" w:rsidP="00A75DE9">
      <w:pPr>
        <w:numPr>
          <w:ilvl w:val="0"/>
          <w:numId w:val="63"/>
        </w:numPr>
        <w:shd w:val="clear" w:color="auto" w:fill="FFFFFF"/>
        <w:tabs>
          <w:tab w:val="clear" w:pos="720"/>
          <w:tab w:val="num" w:pos="567"/>
        </w:tabs>
        <w:ind w:left="0" w:firstLine="0"/>
        <w:jc w:val="both"/>
        <w:rPr>
          <w:rFonts w:ascii="Times New Roman" w:hAnsi="Times New Roman"/>
          <w:sz w:val="24"/>
          <w:szCs w:val="24"/>
        </w:rPr>
      </w:pPr>
      <w:r w:rsidRPr="005F12AB">
        <w:rPr>
          <w:rFonts w:ascii="Times New Roman" w:hAnsi="Times New Roman"/>
          <w:sz w:val="24"/>
          <w:szCs w:val="24"/>
        </w:rPr>
        <w:t>Исаев Игорь Андреевич Инженерная графика: Рабочая тетрадь. Часть 1/Исаев И. А., 3-е изд. - М.: Форум, НИЦ ИНФРА-М, 2015. - 80 с.</w:t>
      </w:r>
    </w:p>
    <w:p w14:paraId="65E1466E" w14:textId="77777777" w:rsidR="00695A40" w:rsidRPr="005F12AB" w:rsidRDefault="002543EE" w:rsidP="00A75DE9">
      <w:pPr>
        <w:numPr>
          <w:ilvl w:val="0"/>
          <w:numId w:val="63"/>
        </w:numPr>
        <w:shd w:val="clear" w:color="auto" w:fill="FFFFFF"/>
        <w:tabs>
          <w:tab w:val="clear" w:pos="720"/>
          <w:tab w:val="num" w:pos="567"/>
        </w:tabs>
        <w:ind w:left="0" w:firstLine="0"/>
        <w:jc w:val="both"/>
        <w:rPr>
          <w:rFonts w:ascii="Times New Roman" w:hAnsi="Times New Roman"/>
          <w:sz w:val="24"/>
          <w:szCs w:val="24"/>
        </w:rPr>
      </w:pPr>
      <w:r w:rsidRPr="005F12AB">
        <w:rPr>
          <w:rFonts w:ascii="Times New Roman" w:hAnsi="Times New Roman"/>
          <w:sz w:val="24"/>
          <w:szCs w:val="24"/>
        </w:rPr>
        <w:t xml:space="preserve">Чекмарев Альберт </w:t>
      </w:r>
      <w:r w:rsidRPr="005F12AB">
        <w:rPr>
          <w:rFonts w:ascii="Times New Roman" w:hAnsi="Times New Roman"/>
          <w:sz w:val="24"/>
          <w:szCs w:val="24"/>
        </w:rPr>
        <w:t>Анатольевич Инженерная графика. Машиностроительное черчение: Учебник / А.А. Чекмарев. - М.: НИЦ ИНФРА-М, 2016.</w:t>
      </w:r>
    </w:p>
    <w:p w14:paraId="0E57E9CB" w14:textId="77777777" w:rsidR="00695A40" w:rsidRPr="005F12AB" w:rsidRDefault="002543EE" w:rsidP="00A75DE9">
      <w:pPr>
        <w:numPr>
          <w:ilvl w:val="0"/>
          <w:numId w:val="63"/>
        </w:numPr>
        <w:shd w:val="clear" w:color="auto" w:fill="FFFFFF"/>
        <w:tabs>
          <w:tab w:val="clear" w:pos="720"/>
          <w:tab w:val="num" w:pos="567"/>
        </w:tabs>
        <w:ind w:left="0" w:firstLine="0"/>
        <w:jc w:val="both"/>
        <w:rPr>
          <w:rFonts w:ascii="Times New Roman" w:hAnsi="Times New Roman"/>
          <w:sz w:val="24"/>
          <w:szCs w:val="24"/>
        </w:rPr>
      </w:pPr>
      <w:r w:rsidRPr="005F12AB">
        <w:rPr>
          <w:rFonts w:ascii="Times New Roman" w:hAnsi="Times New Roman"/>
          <w:sz w:val="24"/>
          <w:szCs w:val="24"/>
        </w:rPr>
        <w:t xml:space="preserve">Чекмарев Альберт Анатольевич Инженерная графика: аудиторные задачи и задания: Учебное пособие / Чекмарев А.А. - </w:t>
      </w:r>
      <w:proofErr w:type="gramStart"/>
      <w:r w:rsidRPr="005F12AB">
        <w:rPr>
          <w:rFonts w:ascii="Times New Roman" w:hAnsi="Times New Roman"/>
          <w:sz w:val="24"/>
          <w:szCs w:val="24"/>
        </w:rPr>
        <w:t>М.:НИЦ</w:t>
      </w:r>
      <w:proofErr w:type="gramEnd"/>
      <w:r w:rsidRPr="005F12AB">
        <w:rPr>
          <w:rFonts w:ascii="Times New Roman" w:hAnsi="Times New Roman"/>
          <w:sz w:val="24"/>
          <w:szCs w:val="24"/>
        </w:rPr>
        <w:t xml:space="preserve"> ИНФРА-М, 2017. - 78 с.</w:t>
      </w:r>
    </w:p>
    <w:p w14:paraId="5DB0D694" w14:textId="77777777" w:rsidR="00695A40" w:rsidRDefault="00695A40" w:rsidP="00695A40">
      <w:pPr>
        <w:spacing w:after="0" w:line="240" w:lineRule="auto"/>
        <w:jc w:val="both"/>
        <w:rPr>
          <w:rFonts w:ascii="Times New Roman" w:hAnsi="Times New Roman"/>
          <w:bCs/>
          <w:sz w:val="24"/>
          <w:szCs w:val="24"/>
        </w:rPr>
      </w:pPr>
    </w:p>
    <w:p w14:paraId="6424D0B1" w14:textId="77777777" w:rsidR="00695A40" w:rsidRDefault="00695A40" w:rsidP="00695A40">
      <w:pPr>
        <w:spacing w:after="0" w:line="240" w:lineRule="auto"/>
        <w:jc w:val="both"/>
        <w:rPr>
          <w:rFonts w:ascii="Times New Roman" w:hAnsi="Times New Roman"/>
          <w:bCs/>
          <w:sz w:val="24"/>
          <w:szCs w:val="24"/>
        </w:rPr>
      </w:pPr>
    </w:p>
    <w:p w14:paraId="736709D6" w14:textId="77777777" w:rsidR="00695A40" w:rsidRDefault="00695A40" w:rsidP="00695A40">
      <w:pPr>
        <w:spacing w:after="0" w:line="240" w:lineRule="auto"/>
        <w:jc w:val="both"/>
        <w:rPr>
          <w:rFonts w:ascii="Times New Roman" w:hAnsi="Times New Roman"/>
          <w:bCs/>
          <w:sz w:val="24"/>
          <w:szCs w:val="24"/>
        </w:rPr>
      </w:pPr>
    </w:p>
    <w:p w14:paraId="52F15A64" w14:textId="77777777" w:rsidR="00695A40" w:rsidRDefault="00695A40" w:rsidP="00695A40">
      <w:pPr>
        <w:spacing w:after="0" w:line="240" w:lineRule="auto"/>
        <w:jc w:val="both"/>
        <w:rPr>
          <w:rFonts w:ascii="Times New Roman" w:hAnsi="Times New Roman"/>
          <w:bCs/>
          <w:sz w:val="24"/>
          <w:szCs w:val="24"/>
        </w:rPr>
      </w:pPr>
    </w:p>
    <w:p w14:paraId="10258DB7" w14:textId="77777777" w:rsidR="00695A40" w:rsidRDefault="00695A40" w:rsidP="00695A40">
      <w:pPr>
        <w:spacing w:after="0" w:line="240" w:lineRule="auto"/>
        <w:jc w:val="both"/>
        <w:rPr>
          <w:rFonts w:ascii="Times New Roman" w:hAnsi="Times New Roman"/>
          <w:bCs/>
          <w:sz w:val="24"/>
          <w:szCs w:val="24"/>
        </w:rPr>
      </w:pPr>
    </w:p>
    <w:p w14:paraId="0BBA61BA" w14:textId="77777777" w:rsidR="00695A40" w:rsidRDefault="00695A40" w:rsidP="00695A40">
      <w:pPr>
        <w:spacing w:after="0" w:line="240" w:lineRule="auto"/>
        <w:jc w:val="both"/>
        <w:rPr>
          <w:rFonts w:ascii="Times New Roman" w:hAnsi="Times New Roman"/>
          <w:bCs/>
          <w:sz w:val="24"/>
          <w:szCs w:val="24"/>
        </w:rPr>
      </w:pPr>
    </w:p>
    <w:p w14:paraId="0843D18C" w14:textId="77777777" w:rsidR="00695A40" w:rsidRDefault="00695A40" w:rsidP="00695A40">
      <w:pPr>
        <w:spacing w:after="0" w:line="240" w:lineRule="auto"/>
        <w:jc w:val="both"/>
        <w:rPr>
          <w:rFonts w:ascii="Times New Roman" w:hAnsi="Times New Roman"/>
          <w:bCs/>
          <w:sz w:val="24"/>
          <w:szCs w:val="24"/>
        </w:rPr>
      </w:pPr>
    </w:p>
    <w:p w14:paraId="2CCAAB72" w14:textId="77777777" w:rsidR="00695A40" w:rsidRDefault="00695A40" w:rsidP="00695A40">
      <w:pPr>
        <w:spacing w:after="0" w:line="240" w:lineRule="auto"/>
        <w:jc w:val="both"/>
        <w:rPr>
          <w:rFonts w:ascii="Times New Roman" w:hAnsi="Times New Roman"/>
          <w:bCs/>
          <w:sz w:val="24"/>
          <w:szCs w:val="24"/>
        </w:rPr>
      </w:pPr>
    </w:p>
    <w:p w14:paraId="7620081B" w14:textId="77777777" w:rsidR="00A75DE9" w:rsidRDefault="00A75DE9" w:rsidP="00695A40">
      <w:pPr>
        <w:spacing w:after="0" w:line="240" w:lineRule="auto"/>
        <w:jc w:val="both"/>
        <w:rPr>
          <w:rFonts w:ascii="Times New Roman" w:hAnsi="Times New Roman"/>
          <w:bCs/>
          <w:sz w:val="24"/>
          <w:szCs w:val="24"/>
        </w:rPr>
      </w:pPr>
    </w:p>
    <w:p w14:paraId="45E3EFE4" w14:textId="77777777" w:rsidR="00A75DE9" w:rsidRDefault="00A75DE9" w:rsidP="00695A40">
      <w:pPr>
        <w:spacing w:after="0" w:line="240" w:lineRule="auto"/>
        <w:jc w:val="both"/>
        <w:rPr>
          <w:rFonts w:ascii="Times New Roman" w:hAnsi="Times New Roman"/>
          <w:bCs/>
          <w:sz w:val="24"/>
          <w:szCs w:val="24"/>
        </w:rPr>
      </w:pPr>
    </w:p>
    <w:p w14:paraId="5476CFE0" w14:textId="77777777" w:rsidR="00A75DE9" w:rsidRDefault="00A75DE9" w:rsidP="00695A40">
      <w:pPr>
        <w:spacing w:after="0" w:line="240" w:lineRule="auto"/>
        <w:jc w:val="both"/>
        <w:rPr>
          <w:rFonts w:ascii="Times New Roman" w:hAnsi="Times New Roman"/>
          <w:bCs/>
          <w:sz w:val="24"/>
          <w:szCs w:val="24"/>
        </w:rPr>
      </w:pPr>
    </w:p>
    <w:p w14:paraId="6D119A3E" w14:textId="77777777" w:rsidR="00A75DE9" w:rsidRDefault="00A75DE9" w:rsidP="00695A40">
      <w:pPr>
        <w:spacing w:after="0" w:line="240" w:lineRule="auto"/>
        <w:jc w:val="both"/>
        <w:rPr>
          <w:rFonts w:ascii="Times New Roman" w:hAnsi="Times New Roman"/>
          <w:bCs/>
          <w:sz w:val="24"/>
          <w:szCs w:val="24"/>
        </w:rPr>
      </w:pPr>
    </w:p>
    <w:p w14:paraId="57571C81" w14:textId="77777777" w:rsidR="00A75DE9" w:rsidRDefault="00A75DE9" w:rsidP="00695A40">
      <w:pPr>
        <w:spacing w:after="0" w:line="240" w:lineRule="auto"/>
        <w:jc w:val="both"/>
        <w:rPr>
          <w:rFonts w:ascii="Times New Roman" w:hAnsi="Times New Roman"/>
          <w:bCs/>
          <w:sz w:val="24"/>
          <w:szCs w:val="24"/>
        </w:rPr>
      </w:pPr>
    </w:p>
    <w:p w14:paraId="43ED74ED" w14:textId="77777777" w:rsidR="00A75DE9" w:rsidRDefault="00A75DE9" w:rsidP="00695A40">
      <w:pPr>
        <w:spacing w:after="0" w:line="240" w:lineRule="auto"/>
        <w:jc w:val="both"/>
        <w:rPr>
          <w:rFonts w:ascii="Times New Roman" w:hAnsi="Times New Roman"/>
          <w:bCs/>
          <w:sz w:val="24"/>
          <w:szCs w:val="24"/>
        </w:rPr>
      </w:pPr>
    </w:p>
    <w:p w14:paraId="07AB8FCD" w14:textId="77777777" w:rsidR="00A75DE9" w:rsidRDefault="00A75DE9" w:rsidP="00695A40">
      <w:pPr>
        <w:spacing w:after="0" w:line="240" w:lineRule="auto"/>
        <w:jc w:val="both"/>
        <w:rPr>
          <w:rFonts w:ascii="Times New Roman" w:hAnsi="Times New Roman"/>
          <w:bCs/>
          <w:sz w:val="24"/>
          <w:szCs w:val="24"/>
        </w:rPr>
      </w:pPr>
    </w:p>
    <w:p w14:paraId="5BB86DEF" w14:textId="77777777" w:rsidR="00A75DE9" w:rsidRDefault="00A75DE9" w:rsidP="00695A40">
      <w:pPr>
        <w:spacing w:after="0" w:line="240" w:lineRule="auto"/>
        <w:jc w:val="both"/>
        <w:rPr>
          <w:rFonts w:ascii="Times New Roman" w:hAnsi="Times New Roman"/>
          <w:bCs/>
          <w:sz w:val="24"/>
          <w:szCs w:val="24"/>
        </w:rPr>
      </w:pPr>
    </w:p>
    <w:p w14:paraId="4D5E4815" w14:textId="77777777" w:rsidR="00695A40" w:rsidRDefault="00695A40" w:rsidP="00695A40">
      <w:pPr>
        <w:spacing w:after="0" w:line="240" w:lineRule="auto"/>
        <w:jc w:val="both"/>
        <w:rPr>
          <w:rFonts w:ascii="Times New Roman" w:hAnsi="Times New Roman"/>
          <w:bCs/>
          <w:sz w:val="24"/>
          <w:szCs w:val="24"/>
        </w:rPr>
      </w:pPr>
    </w:p>
    <w:p w14:paraId="35003ACD" w14:textId="77777777" w:rsidR="00695A40" w:rsidRDefault="00695A40" w:rsidP="00695A40">
      <w:pPr>
        <w:spacing w:after="0" w:line="240" w:lineRule="auto"/>
        <w:jc w:val="both"/>
        <w:rPr>
          <w:rFonts w:ascii="Times New Roman" w:hAnsi="Times New Roman"/>
          <w:bCs/>
          <w:sz w:val="24"/>
          <w:szCs w:val="24"/>
        </w:rPr>
      </w:pPr>
    </w:p>
    <w:p w14:paraId="64DC96E6" w14:textId="77777777" w:rsidR="00695A40" w:rsidRDefault="00695A40" w:rsidP="00695A40">
      <w:pPr>
        <w:spacing w:after="0" w:line="240" w:lineRule="auto"/>
        <w:jc w:val="both"/>
        <w:rPr>
          <w:rFonts w:ascii="Times New Roman" w:hAnsi="Times New Roman"/>
          <w:bCs/>
          <w:sz w:val="24"/>
          <w:szCs w:val="24"/>
        </w:rPr>
      </w:pPr>
    </w:p>
    <w:p w14:paraId="7D95D9E1" w14:textId="77777777" w:rsidR="00695A40" w:rsidRDefault="00695A40" w:rsidP="00695A40">
      <w:pPr>
        <w:spacing w:after="0" w:line="240" w:lineRule="auto"/>
        <w:jc w:val="both"/>
        <w:rPr>
          <w:rFonts w:ascii="Times New Roman" w:hAnsi="Times New Roman"/>
          <w:bCs/>
          <w:sz w:val="24"/>
          <w:szCs w:val="24"/>
        </w:rPr>
      </w:pPr>
    </w:p>
    <w:p w14:paraId="78D49541" w14:textId="77777777" w:rsidR="00695A40" w:rsidRPr="00793396" w:rsidRDefault="002543EE" w:rsidP="00695A40">
      <w:pPr>
        <w:spacing w:after="0" w:line="240" w:lineRule="auto"/>
        <w:jc w:val="center"/>
        <w:rPr>
          <w:rFonts w:ascii="Times New Roman" w:hAnsi="Times New Roman"/>
          <w:b/>
          <w:sz w:val="24"/>
          <w:szCs w:val="24"/>
        </w:rPr>
      </w:pPr>
      <w:r w:rsidRPr="00793396">
        <w:rPr>
          <w:rFonts w:ascii="Times New Roman" w:hAnsi="Times New Roman"/>
          <w:b/>
          <w:sz w:val="24"/>
          <w:szCs w:val="24"/>
        </w:rPr>
        <w:lastRenderedPageBreak/>
        <w:t>4. КОНТРОЛЬ И ОЦЕНКА РЕЗУЛЬТАТОВ ОСВОЕНИЯ УЧЕБНОЙ ДИСЦИПЛИНЫ</w:t>
      </w:r>
    </w:p>
    <w:p w14:paraId="0E6EDD05" w14:textId="77777777" w:rsidR="00695A40" w:rsidRPr="00793396" w:rsidRDefault="00695A40" w:rsidP="00695A40">
      <w:pPr>
        <w:spacing w:after="0" w:line="240" w:lineRule="auto"/>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5"/>
        <w:gridCol w:w="3323"/>
        <w:gridCol w:w="2183"/>
      </w:tblGrid>
      <w:tr w:rsidR="000F3586" w14:paraId="43566DAD" w14:textId="77777777" w:rsidTr="00A75DE9">
        <w:tc>
          <w:tcPr>
            <w:tcW w:w="4065" w:type="dxa"/>
          </w:tcPr>
          <w:p w14:paraId="4E21CCC7" w14:textId="77777777" w:rsidR="00695A40" w:rsidRPr="00793396" w:rsidRDefault="002543EE" w:rsidP="00A75DE9">
            <w:pPr>
              <w:spacing w:after="0" w:line="240" w:lineRule="auto"/>
              <w:contextualSpacing/>
              <w:jc w:val="center"/>
              <w:rPr>
                <w:rFonts w:ascii="Times New Roman" w:hAnsi="Times New Roman"/>
                <w:b/>
                <w:sz w:val="24"/>
                <w:szCs w:val="24"/>
              </w:rPr>
            </w:pPr>
            <w:r w:rsidRPr="00793396">
              <w:rPr>
                <w:rFonts w:ascii="Times New Roman" w:hAnsi="Times New Roman"/>
                <w:b/>
                <w:bCs/>
                <w:sz w:val="24"/>
                <w:szCs w:val="24"/>
              </w:rPr>
              <w:t>Результаты обучения</w:t>
            </w:r>
          </w:p>
        </w:tc>
        <w:tc>
          <w:tcPr>
            <w:tcW w:w="3323" w:type="dxa"/>
          </w:tcPr>
          <w:p w14:paraId="01B9BE78" w14:textId="77777777" w:rsidR="00695A40" w:rsidRPr="00793396" w:rsidRDefault="002543EE" w:rsidP="00A75DE9">
            <w:pPr>
              <w:spacing w:after="0" w:line="240" w:lineRule="auto"/>
              <w:contextualSpacing/>
              <w:jc w:val="center"/>
              <w:rPr>
                <w:rFonts w:ascii="Times New Roman" w:hAnsi="Times New Roman"/>
                <w:b/>
                <w:sz w:val="24"/>
                <w:szCs w:val="24"/>
              </w:rPr>
            </w:pPr>
            <w:r w:rsidRPr="00793396">
              <w:rPr>
                <w:rFonts w:ascii="Times New Roman" w:hAnsi="Times New Roman"/>
                <w:b/>
                <w:bCs/>
                <w:sz w:val="24"/>
                <w:szCs w:val="24"/>
              </w:rPr>
              <w:t>Критерии оценки</w:t>
            </w:r>
          </w:p>
        </w:tc>
        <w:tc>
          <w:tcPr>
            <w:tcW w:w="2183" w:type="dxa"/>
          </w:tcPr>
          <w:p w14:paraId="4DCCC2B5" w14:textId="77777777" w:rsidR="00695A40" w:rsidRPr="00793396" w:rsidRDefault="002543EE" w:rsidP="00A75DE9">
            <w:pPr>
              <w:spacing w:after="0" w:line="240" w:lineRule="auto"/>
              <w:contextualSpacing/>
              <w:jc w:val="center"/>
              <w:rPr>
                <w:rFonts w:ascii="Times New Roman" w:hAnsi="Times New Roman"/>
                <w:b/>
                <w:sz w:val="24"/>
                <w:szCs w:val="24"/>
              </w:rPr>
            </w:pPr>
            <w:r w:rsidRPr="00793396">
              <w:rPr>
                <w:rFonts w:ascii="Times New Roman" w:hAnsi="Times New Roman"/>
                <w:b/>
                <w:sz w:val="24"/>
                <w:szCs w:val="24"/>
              </w:rPr>
              <w:t>Методы оценки</w:t>
            </w:r>
          </w:p>
        </w:tc>
      </w:tr>
      <w:tr w:rsidR="000F3586" w14:paraId="04980D29" w14:textId="77777777" w:rsidTr="00A75DE9">
        <w:tc>
          <w:tcPr>
            <w:tcW w:w="4065" w:type="dxa"/>
          </w:tcPr>
          <w:p w14:paraId="65BA611C" w14:textId="77777777" w:rsidR="00695A40" w:rsidRPr="00793396" w:rsidRDefault="002543EE" w:rsidP="00A75DE9">
            <w:pPr>
              <w:spacing w:after="0" w:line="240" w:lineRule="auto"/>
              <w:jc w:val="both"/>
              <w:rPr>
                <w:rFonts w:ascii="Times New Roman" w:hAnsi="Times New Roman"/>
                <w:b/>
                <w:bCs/>
                <w:sz w:val="24"/>
                <w:szCs w:val="24"/>
              </w:rPr>
            </w:pPr>
            <w:r w:rsidRPr="00793396">
              <w:rPr>
                <w:rFonts w:ascii="Times New Roman" w:hAnsi="Times New Roman"/>
                <w:b/>
                <w:bCs/>
                <w:sz w:val="24"/>
                <w:szCs w:val="24"/>
              </w:rPr>
              <w:t>Перечень знаний, осваиваемых в рамках дисциплины:</w:t>
            </w:r>
          </w:p>
          <w:p w14:paraId="3A2C5227"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методы и приемы выполнения чертежей и схем по специальности;</w:t>
            </w:r>
          </w:p>
          <w:p w14:paraId="515879FC"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xml:space="preserve">- </w:t>
            </w:r>
            <w:r w:rsidRPr="00793396">
              <w:rPr>
                <w:rFonts w:ascii="Times New Roman" w:hAnsi="Times New Roman"/>
                <w:sz w:val="24"/>
                <w:szCs w:val="24"/>
              </w:rPr>
              <w:t>стандарты ЕСКД;</w:t>
            </w:r>
          </w:p>
          <w:p w14:paraId="4A4C8DE4"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75EC3965" w14:textId="77777777" w:rsidR="00695A40" w:rsidRPr="00793396" w:rsidRDefault="002543EE" w:rsidP="00A75DE9">
            <w:pPr>
              <w:spacing w:after="0" w:line="240" w:lineRule="auto"/>
              <w:jc w:val="both"/>
              <w:rPr>
                <w:rFonts w:ascii="Times New Roman" w:hAnsi="Times New Roman"/>
                <w:b/>
                <w:bCs/>
                <w:sz w:val="24"/>
                <w:szCs w:val="24"/>
              </w:rPr>
            </w:pPr>
            <w:r w:rsidRPr="00793396">
              <w:rPr>
                <w:rFonts w:ascii="Times New Roman" w:hAnsi="Times New Roman"/>
                <w:sz w:val="24"/>
                <w:szCs w:val="24"/>
              </w:rPr>
              <w:t>- правила выполнения чертежей деталей в формате 2D и 3D</w:t>
            </w:r>
          </w:p>
          <w:p w14:paraId="0262C22B" w14:textId="77777777" w:rsidR="00695A40" w:rsidRPr="00793396" w:rsidRDefault="002543EE" w:rsidP="00A75DE9">
            <w:pPr>
              <w:spacing w:after="0" w:line="240" w:lineRule="auto"/>
              <w:jc w:val="both"/>
              <w:rPr>
                <w:rFonts w:ascii="Times New Roman" w:hAnsi="Times New Roman"/>
                <w:b/>
                <w:bCs/>
                <w:sz w:val="24"/>
                <w:szCs w:val="24"/>
              </w:rPr>
            </w:pPr>
            <w:r w:rsidRPr="00793396">
              <w:rPr>
                <w:rFonts w:ascii="Times New Roman" w:hAnsi="Times New Roman"/>
                <w:b/>
                <w:bCs/>
                <w:sz w:val="24"/>
                <w:szCs w:val="24"/>
              </w:rPr>
              <w:t xml:space="preserve">Перечень умений, осваиваемых в рамках </w:t>
            </w:r>
            <w:r w:rsidRPr="00793396">
              <w:rPr>
                <w:rFonts w:ascii="Times New Roman" w:hAnsi="Times New Roman"/>
                <w:b/>
                <w:bCs/>
                <w:sz w:val="24"/>
                <w:szCs w:val="24"/>
              </w:rPr>
              <w:t>дисциплины:</w:t>
            </w:r>
          </w:p>
          <w:p w14:paraId="21BFA372"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читать техническую документацию в объеме, необходимом для выполнения задания;</w:t>
            </w:r>
          </w:p>
          <w:p w14:paraId="4FEE0C41"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читать машиностроительные чертежи;</w:t>
            </w:r>
          </w:p>
          <w:p w14:paraId="7A590129"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438E8325"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xml:space="preserve">- </w:t>
            </w:r>
            <w:r w:rsidRPr="00793396">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p w14:paraId="4D4A0905"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выполнять графические изображения технологического оборудования и технологических схем ручной и машинной графики;</w:t>
            </w:r>
          </w:p>
          <w:p w14:paraId="2C48D1D8"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оформлять проектно-конструкторск</w:t>
            </w:r>
            <w:r w:rsidRPr="00793396">
              <w:rPr>
                <w:rFonts w:ascii="Times New Roman" w:hAnsi="Times New Roman"/>
                <w:sz w:val="24"/>
                <w:szCs w:val="24"/>
              </w:rPr>
              <w:t>ую, технологическую и другую техническую документацию в соответствии с действующей нормативной документацией;</w:t>
            </w:r>
          </w:p>
          <w:p w14:paraId="00A71AD2" w14:textId="77777777" w:rsidR="00695A40" w:rsidRPr="00793396" w:rsidRDefault="002543EE" w:rsidP="00A75DE9">
            <w:pPr>
              <w:spacing w:after="0" w:line="240" w:lineRule="auto"/>
              <w:contextualSpacing/>
              <w:jc w:val="both"/>
              <w:rPr>
                <w:rFonts w:ascii="Times New Roman" w:hAnsi="Times New Roman"/>
                <w:sz w:val="24"/>
                <w:szCs w:val="24"/>
              </w:rPr>
            </w:pPr>
            <w:r w:rsidRPr="00793396">
              <w:rPr>
                <w:rFonts w:ascii="Times New Roman" w:hAnsi="Times New Roman"/>
                <w:sz w:val="24"/>
                <w:szCs w:val="24"/>
              </w:rPr>
              <w:t>- выполнять чертежи деталей в формате 2D и 3D</w:t>
            </w:r>
          </w:p>
        </w:tc>
        <w:tc>
          <w:tcPr>
            <w:tcW w:w="3323" w:type="dxa"/>
          </w:tcPr>
          <w:p w14:paraId="25BCAB7B"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оформляет конструкторскую документацию в соответствии с действующей нормативно-технической докумен</w:t>
            </w:r>
            <w:r w:rsidRPr="00793396">
              <w:rPr>
                <w:rFonts w:ascii="Times New Roman" w:hAnsi="Times New Roman"/>
                <w:sz w:val="24"/>
                <w:szCs w:val="24"/>
              </w:rPr>
              <w:t>тацией;</w:t>
            </w:r>
          </w:p>
          <w:p w14:paraId="520B4235"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читает чертежи и конструкторскую документацию по профилю специальности;</w:t>
            </w:r>
          </w:p>
          <w:p w14:paraId="14F7DD43"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применяет методы и приёмы проекционного черчения;</w:t>
            </w:r>
          </w:p>
          <w:p w14:paraId="03F001A6"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соотносит классы точности и их обозначение на чертежах;</w:t>
            </w:r>
          </w:p>
          <w:p w14:paraId="297BFA86"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выполняет правила оформления и чтения конструкторской и технол</w:t>
            </w:r>
            <w:r w:rsidRPr="00793396">
              <w:rPr>
                <w:rFonts w:ascii="Times New Roman" w:hAnsi="Times New Roman"/>
                <w:sz w:val="24"/>
                <w:szCs w:val="24"/>
              </w:rPr>
              <w:t>огической документации;</w:t>
            </w:r>
          </w:p>
          <w:p w14:paraId="1446A985"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выполняет правила выполнения чертежей, технических рисунков, эскизов;</w:t>
            </w:r>
          </w:p>
          <w:p w14:paraId="75E207B0"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xml:space="preserve">- выполняет геометрические построения и </w:t>
            </w:r>
            <w:proofErr w:type="spellStart"/>
            <w:r w:rsidRPr="00793396">
              <w:rPr>
                <w:rFonts w:ascii="Times New Roman" w:hAnsi="Times New Roman"/>
                <w:sz w:val="24"/>
                <w:szCs w:val="24"/>
              </w:rPr>
              <w:t>правилавычерчивания</w:t>
            </w:r>
            <w:proofErr w:type="spellEnd"/>
            <w:r w:rsidRPr="00793396">
              <w:rPr>
                <w:rFonts w:ascii="Times New Roman" w:hAnsi="Times New Roman"/>
                <w:sz w:val="24"/>
                <w:szCs w:val="24"/>
              </w:rPr>
              <w:t xml:space="preserve"> технических деталей;</w:t>
            </w:r>
          </w:p>
          <w:p w14:paraId="7B4DE9DD"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соблюдает технику и принципы нанесения размеров;</w:t>
            </w:r>
          </w:p>
          <w:p w14:paraId="7711B818"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соотносит типы и назначени</w:t>
            </w:r>
            <w:r w:rsidRPr="00793396">
              <w:rPr>
                <w:rFonts w:ascii="Times New Roman" w:hAnsi="Times New Roman"/>
                <w:sz w:val="24"/>
                <w:szCs w:val="24"/>
              </w:rPr>
              <w:t>е спецификаций, правила их чтения и составления;</w:t>
            </w:r>
          </w:p>
          <w:p w14:paraId="7DD077D0"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sz w:val="24"/>
                <w:szCs w:val="24"/>
              </w:rPr>
              <w:t xml:space="preserve">- выполняет чертежи </w:t>
            </w:r>
            <w:r w:rsidRPr="00793396">
              <w:rPr>
                <w:rFonts w:ascii="Times New Roman" w:hAnsi="Times New Roman"/>
                <w:bCs/>
                <w:sz w:val="24"/>
                <w:szCs w:val="24"/>
              </w:rPr>
              <w:t xml:space="preserve">в соответствии с </w:t>
            </w:r>
            <w:r w:rsidRPr="00793396">
              <w:rPr>
                <w:rFonts w:ascii="Times New Roman" w:hAnsi="Times New Roman"/>
                <w:sz w:val="24"/>
                <w:szCs w:val="24"/>
              </w:rPr>
              <w:t xml:space="preserve">требования государственных стандартов </w:t>
            </w:r>
            <w:r w:rsidRPr="00793396">
              <w:rPr>
                <w:rFonts w:ascii="Times New Roman" w:hAnsi="Times New Roman"/>
                <w:bCs/>
                <w:sz w:val="24"/>
                <w:szCs w:val="24"/>
              </w:rPr>
              <w:t xml:space="preserve">ЕСКД и </w:t>
            </w:r>
            <w:r w:rsidRPr="00793396">
              <w:rPr>
                <w:rFonts w:ascii="Times New Roman" w:hAnsi="Times New Roman"/>
                <w:sz w:val="24"/>
                <w:szCs w:val="24"/>
              </w:rPr>
              <w:t>ЕСТД;</w:t>
            </w:r>
          </w:p>
          <w:p w14:paraId="41915395" w14:textId="77777777" w:rsidR="00695A40" w:rsidRPr="00793396" w:rsidRDefault="002543EE" w:rsidP="00A75DE9">
            <w:pPr>
              <w:spacing w:after="0" w:line="240" w:lineRule="auto"/>
              <w:jc w:val="both"/>
              <w:rPr>
                <w:rFonts w:ascii="Times New Roman" w:hAnsi="Times New Roman"/>
                <w:sz w:val="24"/>
                <w:szCs w:val="24"/>
              </w:rPr>
            </w:pPr>
            <w:r w:rsidRPr="00793396">
              <w:rPr>
                <w:rFonts w:ascii="Times New Roman" w:hAnsi="Times New Roman"/>
                <w:bCs/>
                <w:sz w:val="24"/>
                <w:szCs w:val="24"/>
              </w:rPr>
              <w:t xml:space="preserve">- выполняет чертежи </w:t>
            </w:r>
            <w:proofErr w:type="gramStart"/>
            <w:r w:rsidRPr="00793396">
              <w:rPr>
                <w:rFonts w:ascii="Times New Roman" w:hAnsi="Times New Roman"/>
                <w:bCs/>
                <w:sz w:val="24"/>
                <w:szCs w:val="24"/>
              </w:rPr>
              <w:t>машиностроительных  изделий</w:t>
            </w:r>
            <w:proofErr w:type="gramEnd"/>
            <w:r w:rsidRPr="00793396">
              <w:rPr>
                <w:rFonts w:ascii="Times New Roman" w:hAnsi="Times New Roman"/>
                <w:bCs/>
                <w:sz w:val="24"/>
                <w:szCs w:val="24"/>
              </w:rPr>
              <w:t xml:space="preserve"> в формате 2</w:t>
            </w:r>
            <w:r w:rsidRPr="00793396">
              <w:rPr>
                <w:rFonts w:ascii="Times New Roman" w:hAnsi="Times New Roman"/>
                <w:bCs/>
                <w:sz w:val="24"/>
                <w:szCs w:val="24"/>
                <w:lang w:val="en-US"/>
              </w:rPr>
              <w:t>D</w:t>
            </w:r>
            <w:r w:rsidRPr="00793396">
              <w:rPr>
                <w:rFonts w:ascii="Times New Roman" w:hAnsi="Times New Roman"/>
                <w:bCs/>
                <w:sz w:val="24"/>
                <w:szCs w:val="24"/>
              </w:rPr>
              <w:t xml:space="preserve"> и 3</w:t>
            </w:r>
            <w:r w:rsidRPr="00793396">
              <w:rPr>
                <w:rFonts w:ascii="Times New Roman" w:hAnsi="Times New Roman"/>
                <w:bCs/>
                <w:sz w:val="24"/>
                <w:szCs w:val="24"/>
                <w:lang w:val="en-US"/>
              </w:rPr>
              <w:t>D</w:t>
            </w:r>
          </w:p>
          <w:p w14:paraId="7F40600E" w14:textId="77777777" w:rsidR="00695A40" w:rsidRPr="00793396" w:rsidRDefault="00695A40" w:rsidP="00A75DE9">
            <w:pPr>
              <w:spacing w:after="0" w:line="240" w:lineRule="auto"/>
              <w:jc w:val="both"/>
              <w:rPr>
                <w:rFonts w:ascii="Times New Roman" w:hAnsi="Times New Roman"/>
                <w:b/>
                <w:sz w:val="24"/>
                <w:szCs w:val="24"/>
              </w:rPr>
            </w:pPr>
          </w:p>
        </w:tc>
        <w:tc>
          <w:tcPr>
            <w:tcW w:w="2183" w:type="dxa"/>
          </w:tcPr>
          <w:p w14:paraId="63B1ECA0" w14:textId="77777777" w:rsidR="00695A40" w:rsidRPr="00793396" w:rsidRDefault="002543EE" w:rsidP="00A75DE9">
            <w:pPr>
              <w:pStyle w:val="affffff3"/>
              <w:spacing w:line="276" w:lineRule="auto"/>
              <w:jc w:val="both"/>
              <w:rPr>
                <w:bCs/>
              </w:rPr>
            </w:pPr>
            <w:r w:rsidRPr="00793396">
              <w:rPr>
                <w:bCs/>
              </w:rPr>
              <w:t>Оценка результатов выполнения:</w:t>
            </w:r>
          </w:p>
          <w:p w14:paraId="3BCF9390" w14:textId="77777777" w:rsidR="00695A40" w:rsidRPr="00793396" w:rsidRDefault="002543EE" w:rsidP="00A75DE9">
            <w:pPr>
              <w:pStyle w:val="affffff3"/>
              <w:spacing w:line="276" w:lineRule="auto"/>
              <w:jc w:val="both"/>
              <w:rPr>
                <w:bCs/>
              </w:rPr>
            </w:pPr>
            <w:r w:rsidRPr="00793396">
              <w:rPr>
                <w:bCs/>
              </w:rPr>
              <w:t xml:space="preserve">- </w:t>
            </w:r>
            <w:r w:rsidRPr="00793396">
              <w:rPr>
                <w:bCs/>
              </w:rPr>
              <w:t>тестирования;</w:t>
            </w:r>
          </w:p>
          <w:p w14:paraId="255CC232" w14:textId="77777777" w:rsidR="00695A40" w:rsidRPr="00793396" w:rsidRDefault="002543EE" w:rsidP="00A75DE9">
            <w:pPr>
              <w:pStyle w:val="affffff3"/>
              <w:spacing w:line="276" w:lineRule="auto"/>
              <w:jc w:val="both"/>
              <w:rPr>
                <w:color w:val="000000"/>
              </w:rPr>
            </w:pPr>
            <w:r w:rsidRPr="00793396">
              <w:rPr>
                <w:color w:val="000000"/>
              </w:rPr>
              <w:t xml:space="preserve">- практической </w:t>
            </w:r>
          </w:p>
          <w:p w14:paraId="7292CB8E" w14:textId="77777777" w:rsidR="00695A40" w:rsidRPr="00793396" w:rsidRDefault="002543EE" w:rsidP="00A75DE9">
            <w:pPr>
              <w:pStyle w:val="affffff3"/>
              <w:spacing w:line="276" w:lineRule="auto"/>
              <w:jc w:val="both"/>
              <w:rPr>
                <w:b/>
              </w:rPr>
            </w:pPr>
            <w:r w:rsidRPr="00793396">
              <w:rPr>
                <w:color w:val="000000"/>
              </w:rPr>
              <w:t>работы</w:t>
            </w:r>
          </w:p>
        </w:tc>
      </w:tr>
    </w:tbl>
    <w:p w14:paraId="583D9A10" w14:textId="77777777" w:rsidR="00695A40" w:rsidRPr="00793396" w:rsidRDefault="00695A40" w:rsidP="00695A40">
      <w:pPr>
        <w:spacing w:after="0" w:line="240" w:lineRule="auto"/>
        <w:jc w:val="right"/>
        <w:rPr>
          <w:rFonts w:ascii="Times New Roman" w:hAnsi="Times New Roman"/>
          <w:sz w:val="24"/>
          <w:szCs w:val="24"/>
        </w:rPr>
        <w:sectPr w:rsidR="00695A40" w:rsidRPr="00793396" w:rsidSect="005B69DE">
          <w:footerReference w:type="even" r:id="rId82"/>
          <w:pgSz w:w="11906" w:h="16838"/>
          <w:pgMar w:top="1134" w:right="851" w:bottom="1134" w:left="1560" w:header="709" w:footer="709" w:gutter="0"/>
          <w:cols w:space="708"/>
          <w:docGrid w:linePitch="360"/>
        </w:sectPr>
      </w:pPr>
    </w:p>
    <w:p w14:paraId="4E4C2C2E" w14:textId="77777777" w:rsidR="00BB792E" w:rsidRPr="00315F34" w:rsidRDefault="00A6246A" w:rsidP="00C974DF">
      <w:pPr>
        <w:pStyle w:val="1"/>
        <w:ind w:firstLine="0"/>
        <w:jc w:val="center"/>
      </w:pPr>
      <w:bookmarkStart w:id="38" w:name="_Toc84499259_9"/>
      <w:bookmarkStart w:id="39" w:name="_Hlk98839701_9"/>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38"/>
    </w:p>
    <w:p w14:paraId="5B47CEC7" w14:textId="77777777" w:rsidR="008F1FFA" w:rsidRPr="00315F34" w:rsidRDefault="008F1FFA" w:rsidP="008F1FFA">
      <w:pPr>
        <w:rPr>
          <w:lang w:val="x-none" w:eastAsia="x-none"/>
        </w:rPr>
      </w:pPr>
    </w:p>
    <w:p w14:paraId="6CD4A1F9" w14:textId="77777777" w:rsidR="001C0512" w:rsidRPr="001C0512" w:rsidRDefault="002543EE" w:rsidP="001C0512">
      <w:pPr>
        <w:spacing w:after="60"/>
        <w:jc w:val="right"/>
        <w:outlineLvl w:val="1"/>
        <w:rPr>
          <w:rFonts w:ascii="Times New Roman" w:hAnsi="Times New Roman"/>
          <w:b/>
          <w:bCs/>
          <w:sz w:val="24"/>
          <w:szCs w:val="24"/>
        </w:rPr>
      </w:pPr>
      <w:bookmarkStart w:id="40" w:name="_Toc84499260_9"/>
      <w:bookmarkEnd w:id="39"/>
      <w:r w:rsidRPr="001C0512">
        <w:rPr>
          <w:rFonts w:ascii="Times New Roman" w:hAnsi="Times New Roman"/>
          <w:b/>
          <w:bCs/>
          <w:sz w:val="24"/>
          <w:szCs w:val="24"/>
        </w:rPr>
        <w:t>Приложение</w:t>
      </w:r>
      <w:bookmarkEnd w:id="40"/>
      <w:r w:rsidRPr="001C0512">
        <w:rPr>
          <w:rFonts w:ascii="Times New Roman" w:hAnsi="Times New Roman"/>
          <w:b/>
          <w:bCs/>
          <w:sz w:val="24"/>
          <w:szCs w:val="24"/>
        </w:rPr>
        <w:t xml:space="preserve"> 3.1</w:t>
      </w:r>
    </w:p>
    <w:p w14:paraId="3456CD10" w14:textId="77777777" w:rsidR="001C0512" w:rsidRPr="001C0512" w:rsidRDefault="002543EE" w:rsidP="001C0512">
      <w:pPr>
        <w:spacing w:after="0"/>
        <w:jc w:val="right"/>
        <w:rPr>
          <w:rFonts w:ascii="Times New Roman" w:hAnsi="Times New Roman"/>
          <w:b/>
          <w:bCs/>
          <w:sz w:val="24"/>
          <w:szCs w:val="24"/>
          <w:u w:val="single"/>
        </w:rPr>
      </w:pPr>
      <w:r w:rsidRPr="001C0512">
        <w:rPr>
          <w:rFonts w:ascii="Times New Roman" w:hAnsi="Times New Roman"/>
          <w:bCs/>
          <w:sz w:val="24"/>
          <w:szCs w:val="24"/>
        </w:rPr>
        <w:t>к ПООП-П по профессии/специальности</w:t>
      </w:r>
      <w:r w:rsidRPr="001C0512">
        <w:rPr>
          <w:rFonts w:ascii="Times New Roman" w:hAnsi="Times New Roman"/>
          <w:bCs/>
          <w:i/>
          <w:sz w:val="24"/>
          <w:szCs w:val="24"/>
        </w:rPr>
        <w:t xml:space="preserve"> </w:t>
      </w:r>
      <w:r w:rsidRPr="001C0512">
        <w:rPr>
          <w:rFonts w:ascii="Times New Roman" w:hAnsi="Times New Roman"/>
          <w:bCs/>
          <w:i/>
          <w:sz w:val="24"/>
          <w:szCs w:val="24"/>
        </w:rPr>
        <w:br/>
      </w:r>
      <w:r w:rsidRPr="001C0512">
        <w:rPr>
          <w:rFonts w:ascii="Times New Roman" w:hAnsi="Times New Roman"/>
          <w:b/>
          <w:bCs/>
          <w:sz w:val="24"/>
          <w:szCs w:val="24"/>
          <w:u w:val="single"/>
        </w:rPr>
        <w:t xml:space="preserve">15.02.14 Оснащение средствами автоматизации </w:t>
      </w:r>
    </w:p>
    <w:p w14:paraId="01059F2E" w14:textId="77777777" w:rsidR="001C0512" w:rsidRPr="001C0512" w:rsidRDefault="002543EE" w:rsidP="001C0512">
      <w:pPr>
        <w:spacing w:after="0"/>
        <w:jc w:val="right"/>
        <w:rPr>
          <w:rFonts w:ascii="Times New Roman" w:hAnsi="Times New Roman"/>
          <w:b/>
          <w:bCs/>
          <w:sz w:val="24"/>
          <w:szCs w:val="24"/>
          <w:u w:val="single"/>
        </w:rPr>
      </w:pPr>
      <w:r w:rsidRPr="001C0512">
        <w:rPr>
          <w:rFonts w:ascii="Times New Roman" w:hAnsi="Times New Roman"/>
          <w:b/>
          <w:bCs/>
          <w:sz w:val="24"/>
          <w:szCs w:val="24"/>
          <w:u w:val="single"/>
        </w:rPr>
        <w:t xml:space="preserve">технологических процессов и производств </w:t>
      </w:r>
    </w:p>
    <w:p w14:paraId="4FB85C4F" w14:textId="77777777" w:rsidR="001C0512" w:rsidRPr="001C0512" w:rsidRDefault="002543EE" w:rsidP="001C0512">
      <w:pPr>
        <w:spacing w:after="0"/>
        <w:jc w:val="right"/>
        <w:rPr>
          <w:rFonts w:ascii="Times New Roman" w:hAnsi="Times New Roman"/>
          <w:b/>
          <w:bCs/>
          <w:sz w:val="24"/>
          <w:szCs w:val="24"/>
          <w:u w:val="single"/>
        </w:rPr>
      </w:pPr>
      <w:r w:rsidRPr="001C0512">
        <w:rPr>
          <w:rFonts w:ascii="Times New Roman" w:hAnsi="Times New Roman"/>
          <w:b/>
          <w:bCs/>
          <w:sz w:val="24"/>
          <w:szCs w:val="24"/>
          <w:u w:val="single"/>
        </w:rPr>
        <w:t>(по отраслям)</w:t>
      </w:r>
    </w:p>
    <w:p w14:paraId="6EBA302B"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77D6D562" w14:textId="77777777" w:rsidR="00BB792E" w:rsidRPr="00315F34" w:rsidRDefault="00BB792E" w:rsidP="00414C20">
      <w:pPr>
        <w:jc w:val="center"/>
        <w:rPr>
          <w:rFonts w:ascii="Times New Roman" w:hAnsi="Times New Roman"/>
          <w:b/>
          <w:i/>
        </w:rPr>
      </w:pPr>
    </w:p>
    <w:p w14:paraId="07C502DF" w14:textId="77777777" w:rsidR="00050ACF" w:rsidRPr="00315F34" w:rsidRDefault="00050ACF" w:rsidP="00414C20">
      <w:pPr>
        <w:jc w:val="center"/>
        <w:rPr>
          <w:rFonts w:ascii="Times New Roman" w:hAnsi="Times New Roman"/>
          <w:b/>
          <w:i/>
        </w:rPr>
      </w:pPr>
    </w:p>
    <w:p w14:paraId="2C0BD8A4" w14:textId="77777777" w:rsidR="00050ACF" w:rsidRDefault="00050ACF" w:rsidP="00414C20">
      <w:pPr>
        <w:jc w:val="center"/>
        <w:rPr>
          <w:rFonts w:ascii="Times New Roman" w:hAnsi="Times New Roman"/>
          <w:b/>
          <w:i/>
        </w:rPr>
      </w:pPr>
    </w:p>
    <w:p w14:paraId="5D82C4D2" w14:textId="77777777" w:rsidR="00C974DF" w:rsidRDefault="00C974DF" w:rsidP="00414C20">
      <w:pPr>
        <w:jc w:val="center"/>
        <w:rPr>
          <w:rFonts w:ascii="Times New Roman" w:hAnsi="Times New Roman"/>
          <w:b/>
          <w:i/>
        </w:rPr>
      </w:pPr>
    </w:p>
    <w:p w14:paraId="7CC5A3CC" w14:textId="77777777" w:rsidR="00C974DF" w:rsidRPr="00315F34" w:rsidRDefault="00C974DF" w:rsidP="00414C20">
      <w:pPr>
        <w:jc w:val="center"/>
        <w:rPr>
          <w:rFonts w:ascii="Times New Roman" w:hAnsi="Times New Roman"/>
          <w:b/>
          <w:i/>
        </w:rPr>
      </w:pPr>
    </w:p>
    <w:p w14:paraId="4529BE72" w14:textId="77777777" w:rsidR="00BB792E" w:rsidRPr="00315F34" w:rsidRDefault="00BB792E" w:rsidP="00414C20">
      <w:pPr>
        <w:jc w:val="center"/>
        <w:rPr>
          <w:rFonts w:ascii="Times New Roman" w:hAnsi="Times New Roman"/>
          <w:b/>
          <w:i/>
        </w:rPr>
      </w:pPr>
    </w:p>
    <w:p w14:paraId="6D7C06A2"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4A177248" w14:textId="77777777" w:rsidR="00091C4A" w:rsidRPr="00315F34" w:rsidRDefault="00091C4A" w:rsidP="00414C20">
      <w:pPr>
        <w:jc w:val="center"/>
        <w:rPr>
          <w:rFonts w:ascii="Times New Roman" w:hAnsi="Times New Roman"/>
          <w:b/>
          <w:i/>
          <w:sz w:val="24"/>
          <w:szCs w:val="24"/>
          <w:u w:val="single"/>
        </w:rPr>
      </w:pPr>
    </w:p>
    <w:p w14:paraId="008810B2" w14:textId="77777777" w:rsidR="00091C4A" w:rsidRPr="00501636" w:rsidRDefault="00256D5B" w:rsidP="00D10CCD">
      <w:pPr>
        <w:spacing w:after="0"/>
        <w:jc w:val="center"/>
        <w:rPr>
          <w:rFonts w:ascii="Times New Roman" w:hAnsi="Times New Roman"/>
          <w:b/>
          <w:iCs/>
          <w:sz w:val="24"/>
          <w:szCs w:val="24"/>
          <w:u w:val="single"/>
        </w:rPr>
      </w:pPr>
      <w:bookmarkStart w:id="41" w:name="_Hlk105164871"/>
      <w:r w:rsidRPr="00501636">
        <w:rPr>
          <w:rFonts w:ascii="Times New Roman" w:hAnsi="Times New Roman"/>
          <w:b/>
          <w:iCs/>
          <w:sz w:val="24"/>
          <w:szCs w:val="24"/>
          <w:u w:val="single"/>
        </w:rPr>
        <w:t>«</w:t>
      </w:r>
      <w:r w:rsidR="00785A91">
        <w:rPr>
          <w:rFonts w:ascii="Times New Roman" w:hAnsi="Times New Roman"/>
          <w:b/>
          <w:iCs/>
          <w:sz w:val="24"/>
          <w:szCs w:val="24"/>
          <w:u w:val="single"/>
        </w:rPr>
        <w:t>ОП.05 МАТЕРИАЛОВЕДЕНИЕ</w:t>
      </w:r>
      <w:r w:rsidRPr="00501636">
        <w:rPr>
          <w:rFonts w:ascii="Times New Roman" w:hAnsi="Times New Roman"/>
          <w:b/>
          <w:iCs/>
          <w:sz w:val="24"/>
          <w:szCs w:val="24"/>
          <w:u w:val="single"/>
        </w:rPr>
        <w:t>»</w:t>
      </w:r>
    </w:p>
    <w:bookmarkEnd w:id="41"/>
    <w:p w14:paraId="7EF53CA6"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2124B128" w14:textId="77777777" w:rsidR="00091C4A" w:rsidRPr="00315F34" w:rsidRDefault="00091C4A" w:rsidP="00414C20">
      <w:pPr>
        <w:jc w:val="center"/>
        <w:rPr>
          <w:rFonts w:ascii="Times New Roman" w:hAnsi="Times New Roman"/>
          <w:b/>
          <w:i/>
        </w:rPr>
      </w:pPr>
    </w:p>
    <w:p w14:paraId="17AD0C7F" w14:textId="77777777" w:rsidR="00091C4A" w:rsidRDefault="00091C4A" w:rsidP="00414C20">
      <w:pPr>
        <w:rPr>
          <w:rFonts w:ascii="Times New Roman" w:hAnsi="Times New Roman"/>
          <w:b/>
          <w:i/>
        </w:rPr>
      </w:pPr>
    </w:p>
    <w:p w14:paraId="64C52A1E" w14:textId="77777777" w:rsidR="00424A67" w:rsidRDefault="00424A67" w:rsidP="00414C20">
      <w:pPr>
        <w:rPr>
          <w:rFonts w:ascii="Times New Roman" w:hAnsi="Times New Roman"/>
          <w:b/>
          <w:i/>
        </w:rPr>
      </w:pPr>
    </w:p>
    <w:p w14:paraId="7AEDB3C3" w14:textId="77777777" w:rsidR="00424A67" w:rsidRDefault="00424A67" w:rsidP="00414C20">
      <w:pPr>
        <w:rPr>
          <w:rFonts w:ascii="Times New Roman" w:hAnsi="Times New Roman"/>
          <w:b/>
          <w:i/>
        </w:rPr>
      </w:pPr>
    </w:p>
    <w:p w14:paraId="0C162B24" w14:textId="77777777" w:rsidR="00424A67" w:rsidRDefault="00424A67" w:rsidP="00414C20">
      <w:pPr>
        <w:rPr>
          <w:rFonts w:ascii="Times New Roman" w:hAnsi="Times New Roman"/>
          <w:b/>
          <w:i/>
        </w:rPr>
      </w:pPr>
    </w:p>
    <w:p w14:paraId="4981BBC0" w14:textId="77777777" w:rsidR="00424A67" w:rsidRDefault="00424A67" w:rsidP="00414C20">
      <w:pPr>
        <w:rPr>
          <w:rFonts w:ascii="Times New Roman" w:hAnsi="Times New Roman"/>
          <w:b/>
          <w:i/>
        </w:rPr>
      </w:pPr>
    </w:p>
    <w:p w14:paraId="110C8D05" w14:textId="77777777" w:rsidR="00424A67" w:rsidRDefault="00424A67" w:rsidP="00414C20">
      <w:pPr>
        <w:rPr>
          <w:rFonts w:ascii="Times New Roman" w:hAnsi="Times New Roman"/>
          <w:b/>
          <w:i/>
        </w:rPr>
      </w:pPr>
    </w:p>
    <w:p w14:paraId="298AAB3F" w14:textId="77777777" w:rsidR="00424A67" w:rsidRDefault="00424A67" w:rsidP="00414C20">
      <w:pPr>
        <w:rPr>
          <w:rFonts w:ascii="Times New Roman" w:hAnsi="Times New Roman"/>
          <w:b/>
          <w:i/>
        </w:rPr>
      </w:pPr>
    </w:p>
    <w:p w14:paraId="47D84CBA" w14:textId="77777777" w:rsidR="00424A67" w:rsidRPr="00315F34" w:rsidRDefault="00424A67" w:rsidP="00414C20">
      <w:pPr>
        <w:rPr>
          <w:rFonts w:ascii="Times New Roman" w:hAnsi="Times New Roman"/>
          <w:b/>
          <w:i/>
        </w:rPr>
      </w:pPr>
    </w:p>
    <w:p w14:paraId="5004684A" w14:textId="77777777" w:rsidR="00091C4A" w:rsidRPr="00315F34" w:rsidRDefault="00091C4A" w:rsidP="00414C20">
      <w:pPr>
        <w:rPr>
          <w:rFonts w:ascii="Times New Roman" w:hAnsi="Times New Roman"/>
          <w:b/>
          <w:i/>
        </w:rPr>
      </w:pPr>
    </w:p>
    <w:p w14:paraId="5421CE3A" w14:textId="77777777" w:rsidR="00050ACF" w:rsidRPr="00315F34" w:rsidRDefault="00050ACF" w:rsidP="00414C20">
      <w:pPr>
        <w:rPr>
          <w:rFonts w:ascii="Times New Roman" w:hAnsi="Times New Roman"/>
          <w:b/>
          <w:i/>
        </w:rPr>
      </w:pPr>
    </w:p>
    <w:p w14:paraId="2FF15DC3" w14:textId="77777777" w:rsidR="00050ACF" w:rsidRPr="00315F34" w:rsidRDefault="00050ACF" w:rsidP="00414C20">
      <w:pPr>
        <w:rPr>
          <w:rFonts w:ascii="Times New Roman" w:hAnsi="Times New Roman"/>
          <w:b/>
          <w:i/>
        </w:rPr>
      </w:pPr>
    </w:p>
    <w:p w14:paraId="59A6E1BF" w14:textId="77777777" w:rsidR="00050ACF" w:rsidRPr="00315F34" w:rsidRDefault="00050ACF" w:rsidP="00414C20">
      <w:pPr>
        <w:rPr>
          <w:rFonts w:ascii="Times New Roman" w:hAnsi="Times New Roman"/>
          <w:b/>
          <w:i/>
        </w:rPr>
      </w:pPr>
    </w:p>
    <w:p w14:paraId="722F4968"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1B1FFFA3"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29551C4C" w14:textId="77777777" w:rsidTr="008433C9">
        <w:tc>
          <w:tcPr>
            <w:tcW w:w="7501" w:type="dxa"/>
          </w:tcPr>
          <w:p w14:paraId="359ED693" w14:textId="77777777" w:rsidR="00CD79DF" w:rsidRPr="00315F34" w:rsidRDefault="002543EE" w:rsidP="007A3D27">
            <w:pPr>
              <w:numPr>
                <w:ilvl w:val="0"/>
                <w:numId w:val="11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99A8E62"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0EFC63CC" w14:textId="77777777" w:rsidTr="008433C9">
        <w:tc>
          <w:tcPr>
            <w:tcW w:w="7501" w:type="dxa"/>
          </w:tcPr>
          <w:p w14:paraId="412B4928" w14:textId="77777777" w:rsidR="00CD79DF" w:rsidRPr="00315F34" w:rsidRDefault="002543EE" w:rsidP="007A3D27">
            <w:pPr>
              <w:numPr>
                <w:ilvl w:val="0"/>
                <w:numId w:val="11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4A24A31" w14:textId="77777777" w:rsidR="00CD79DF" w:rsidRPr="00315F34" w:rsidRDefault="002543EE" w:rsidP="007A3D27">
            <w:pPr>
              <w:numPr>
                <w:ilvl w:val="0"/>
                <w:numId w:val="11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104F84A"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46B61B74" w14:textId="77777777" w:rsidR="00501636" w:rsidRDefault="00501636" w:rsidP="00501636">
            <w:pPr>
              <w:jc w:val="right"/>
              <w:rPr>
                <w:rFonts w:ascii="Times New Roman" w:hAnsi="Times New Roman"/>
                <w:b/>
                <w:sz w:val="24"/>
                <w:szCs w:val="24"/>
              </w:rPr>
            </w:pPr>
          </w:p>
          <w:p w14:paraId="5348128C" w14:textId="77777777" w:rsidR="00501636" w:rsidRPr="00315F34" w:rsidRDefault="00DA7206" w:rsidP="00501636">
            <w:pPr>
              <w:jc w:val="right"/>
              <w:rPr>
                <w:rFonts w:ascii="Times New Roman" w:hAnsi="Times New Roman"/>
                <w:b/>
                <w:sz w:val="24"/>
                <w:szCs w:val="24"/>
              </w:rPr>
            </w:pPr>
            <w:r>
              <w:rPr>
                <w:rFonts w:ascii="Times New Roman" w:hAnsi="Times New Roman"/>
                <w:b/>
                <w:sz w:val="24"/>
                <w:szCs w:val="24"/>
              </w:rPr>
              <w:t>11</w:t>
            </w:r>
          </w:p>
        </w:tc>
      </w:tr>
      <w:tr w:rsidR="000F3586" w14:paraId="2110D8EE" w14:textId="77777777" w:rsidTr="008433C9">
        <w:tc>
          <w:tcPr>
            <w:tcW w:w="7501" w:type="dxa"/>
          </w:tcPr>
          <w:p w14:paraId="038D41E9" w14:textId="77777777" w:rsidR="00CD79DF" w:rsidRPr="00315F34" w:rsidRDefault="002543EE" w:rsidP="007A3D27">
            <w:pPr>
              <w:numPr>
                <w:ilvl w:val="0"/>
                <w:numId w:val="11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D262EFB" w14:textId="77777777" w:rsidR="00CD79DF" w:rsidRPr="00315F34" w:rsidRDefault="00CD79DF" w:rsidP="008433C9">
            <w:pPr>
              <w:suppressAutoHyphens/>
              <w:rPr>
                <w:rFonts w:ascii="Times New Roman" w:hAnsi="Times New Roman"/>
                <w:b/>
                <w:sz w:val="24"/>
                <w:szCs w:val="24"/>
              </w:rPr>
            </w:pPr>
          </w:p>
        </w:tc>
        <w:tc>
          <w:tcPr>
            <w:tcW w:w="1854" w:type="dxa"/>
          </w:tcPr>
          <w:p w14:paraId="1CE53AE3"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DA7206">
              <w:rPr>
                <w:rFonts w:ascii="Times New Roman" w:hAnsi="Times New Roman"/>
                <w:b/>
                <w:sz w:val="24"/>
                <w:szCs w:val="24"/>
              </w:rPr>
              <w:t>2</w:t>
            </w:r>
          </w:p>
        </w:tc>
      </w:tr>
    </w:tbl>
    <w:p w14:paraId="1E5EDA5C" w14:textId="77777777" w:rsidR="00CD79DF" w:rsidRPr="00315F34" w:rsidRDefault="002543EE" w:rsidP="007A3D27">
      <w:pPr>
        <w:numPr>
          <w:ilvl w:val="0"/>
          <w:numId w:val="10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37EBC23B" w14:textId="77777777" w:rsidR="00785A91" w:rsidRDefault="002543EE" w:rsidP="00CD79DF">
      <w:pPr>
        <w:spacing w:after="0"/>
        <w:ind w:firstLine="709"/>
        <w:jc w:val="center"/>
        <w:rPr>
          <w:rFonts w:ascii="Times New Roman" w:hAnsi="Times New Roman"/>
          <w:b/>
          <w:sz w:val="24"/>
          <w:szCs w:val="24"/>
          <w:u w:val="single"/>
        </w:rPr>
      </w:pPr>
      <w:r w:rsidRPr="00785A91">
        <w:rPr>
          <w:rFonts w:ascii="Times New Roman" w:hAnsi="Times New Roman"/>
          <w:b/>
          <w:sz w:val="24"/>
          <w:szCs w:val="24"/>
          <w:u w:val="single"/>
        </w:rPr>
        <w:t>«ОП.</w:t>
      </w:r>
      <w:r>
        <w:rPr>
          <w:rFonts w:ascii="Times New Roman" w:hAnsi="Times New Roman"/>
          <w:b/>
          <w:sz w:val="24"/>
          <w:szCs w:val="24"/>
          <w:u w:val="single"/>
        </w:rPr>
        <w:t xml:space="preserve"> </w:t>
      </w:r>
      <w:r w:rsidRPr="00785A91">
        <w:rPr>
          <w:rFonts w:ascii="Times New Roman" w:hAnsi="Times New Roman"/>
          <w:b/>
          <w:sz w:val="24"/>
          <w:szCs w:val="24"/>
          <w:u w:val="single"/>
        </w:rPr>
        <w:t xml:space="preserve">05 МАТЕРИАЛОВЕДЕНИЕ» </w:t>
      </w:r>
    </w:p>
    <w:p w14:paraId="6A871DDC"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5C916540" w14:textId="77777777" w:rsidR="00501636" w:rsidRDefault="00501636" w:rsidP="00501636">
      <w:pPr>
        <w:pStyle w:val="a3"/>
        <w:rPr>
          <w:b/>
          <w:sz w:val="22"/>
        </w:rPr>
      </w:pPr>
    </w:p>
    <w:p w14:paraId="50E62A68" w14:textId="77777777" w:rsidR="00785A91" w:rsidRPr="00785A91" w:rsidRDefault="00393D1B" w:rsidP="0078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r w:rsidR="002543EE" w:rsidRPr="00785A91">
        <w:rPr>
          <w:rFonts w:ascii="Times New Roman" w:hAnsi="Times New Roman"/>
          <w:color w:val="000000"/>
          <w:sz w:val="24"/>
          <w:lang w:eastAsia="en-US"/>
        </w:rPr>
        <w:tab/>
        <w:t xml:space="preserve"> </w:t>
      </w:r>
    </w:p>
    <w:p w14:paraId="28F5AFAD" w14:textId="77777777" w:rsidR="00785A91" w:rsidRPr="00785A91" w:rsidRDefault="002543EE" w:rsidP="00785A91">
      <w:pPr>
        <w:spacing w:after="0" w:line="240" w:lineRule="auto"/>
        <w:ind w:firstLine="680"/>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 Учебная дисциплина «М</w:t>
      </w:r>
      <w:r>
        <w:rPr>
          <w:rFonts w:ascii="Times New Roman" w:hAnsi="Times New Roman"/>
          <w:color w:val="000000"/>
          <w:sz w:val="24"/>
          <w:lang w:eastAsia="en-US"/>
        </w:rPr>
        <w:t>атериаловедение</w:t>
      </w:r>
      <w:r w:rsidRPr="00785A91">
        <w:rPr>
          <w:rFonts w:ascii="Times New Roman" w:hAnsi="Times New Roman"/>
          <w:color w:val="000000"/>
          <w:sz w:val="24"/>
          <w:lang w:eastAsia="en-US"/>
        </w:rPr>
        <w:t xml:space="preserve">» является обязательной частью общепрофессионального цикла примерной основной образовательной программы в соответствии с ФГОС 15.02.14 Оснащение средствами автоматизации технологических процессов и производств </w:t>
      </w:r>
      <w:r w:rsidR="00C8435B">
        <w:rPr>
          <w:rFonts w:ascii="Times New Roman" w:hAnsi="Times New Roman"/>
          <w:color w:val="000000"/>
          <w:sz w:val="24"/>
          <w:lang w:eastAsia="en-US"/>
        </w:rPr>
        <w:t>(по отраслям)</w:t>
      </w:r>
      <w:r w:rsidRPr="00785A91">
        <w:rPr>
          <w:rFonts w:ascii="Times New Roman" w:hAnsi="Times New Roman"/>
          <w:color w:val="000000"/>
          <w:sz w:val="24"/>
          <w:lang w:eastAsia="en-US"/>
        </w:rPr>
        <w:t xml:space="preserve">.  </w:t>
      </w:r>
    </w:p>
    <w:p w14:paraId="746135CB" w14:textId="77777777" w:rsidR="00785A91" w:rsidRPr="00785A91" w:rsidRDefault="002543EE" w:rsidP="00785A91">
      <w:pPr>
        <w:spacing w:after="0" w:line="240" w:lineRule="auto"/>
        <w:ind w:firstLine="680"/>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 Учебная дисциплина «М</w:t>
      </w:r>
      <w:r>
        <w:rPr>
          <w:rFonts w:ascii="Times New Roman" w:hAnsi="Times New Roman"/>
          <w:color w:val="000000"/>
          <w:sz w:val="24"/>
          <w:lang w:eastAsia="en-US"/>
        </w:rPr>
        <w:t>атериал</w:t>
      </w:r>
      <w:r>
        <w:rPr>
          <w:rFonts w:ascii="Times New Roman" w:hAnsi="Times New Roman"/>
          <w:color w:val="000000"/>
          <w:sz w:val="24"/>
          <w:lang w:eastAsia="en-US"/>
        </w:rPr>
        <w:t>оведение</w:t>
      </w:r>
      <w:r w:rsidRPr="00785A91">
        <w:rPr>
          <w:rFonts w:ascii="Times New Roman" w:hAnsi="Times New Roman"/>
          <w:color w:val="000000"/>
          <w:sz w:val="24"/>
          <w:lang w:eastAsia="en-US"/>
        </w:rPr>
        <w:t xml:space="preserve">»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   </w:t>
      </w:r>
    </w:p>
    <w:p w14:paraId="5059A48E" w14:textId="77777777" w:rsidR="00785A91" w:rsidRPr="00785A91" w:rsidRDefault="002543EE" w:rsidP="00785A91">
      <w:pPr>
        <w:spacing w:after="26" w:line="259" w:lineRule="auto"/>
        <w:rPr>
          <w:rFonts w:ascii="Times New Roman" w:hAnsi="Times New Roman"/>
          <w:color w:val="000000"/>
          <w:sz w:val="24"/>
          <w:lang w:eastAsia="en-US"/>
        </w:rPr>
      </w:pPr>
      <w:r w:rsidRPr="00785A91">
        <w:rPr>
          <w:rFonts w:ascii="Times New Roman" w:hAnsi="Times New Roman"/>
          <w:b/>
          <w:color w:val="000000"/>
          <w:sz w:val="24"/>
          <w:lang w:eastAsia="en-US"/>
        </w:rPr>
        <w:t xml:space="preserve"> </w:t>
      </w:r>
    </w:p>
    <w:p w14:paraId="1A0AC683" w14:textId="77777777" w:rsidR="00785A91" w:rsidRPr="00785A91" w:rsidRDefault="002543EE" w:rsidP="00C23CB9">
      <w:pPr>
        <w:numPr>
          <w:ilvl w:val="1"/>
          <w:numId w:val="64"/>
        </w:numPr>
        <w:spacing w:after="5" w:line="271" w:lineRule="auto"/>
        <w:ind w:right="2"/>
        <w:jc w:val="both"/>
        <w:rPr>
          <w:rFonts w:ascii="Times New Roman" w:hAnsi="Times New Roman"/>
          <w:color w:val="000000"/>
          <w:sz w:val="24"/>
          <w:lang w:eastAsia="en-US"/>
        </w:rPr>
      </w:pPr>
      <w:r w:rsidRPr="00785A91">
        <w:rPr>
          <w:rFonts w:ascii="Times New Roman" w:hAnsi="Times New Roman"/>
          <w:b/>
          <w:color w:val="000000"/>
          <w:sz w:val="24"/>
          <w:lang w:eastAsia="en-US"/>
        </w:rPr>
        <w:t xml:space="preserve">Цель и планируемые результаты освоения дисциплины   </w:t>
      </w:r>
    </w:p>
    <w:tbl>
      <w:tblPr>
        <w:tblW w:w="10526" w:type="dxa"/>
        <w:tblInd w:w="-459" w:type="dxa"/>
        <w:tblCellMar>
          <w:top w:w="54" w:type="dxa"/>
          <w:right w:w="47" w:type="dxa"/>
        </w:tblCellMar>
        <w:tblLook w:val="04A0" w:firstRow="1" w:lastRow="0" w:firstColumn="1" w:lastColumn="0" w:noHBand="0" w:noVBand="1"/>
      </w:tblPr>
      <w:tblGrid>
        <w:gridCol w:w="1134"/>
        <w:gridCol w:w="3720"/>
        <w:gridCol w:w="5672"/>
      </w:tblGrid>
      <w:tr w:rsidR="000F3586" w14:paraId="357117D1" w14:textId="77777777" w:rsidTr="00D62C8B">
        <w:trPr>
          <w:trHeight w:val="658"/>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6E4AC9" w14:textId="77777777" w:rsidR="00785A91" w:rsidRPr="00785A91" w:rsidRDefault="002543EE" w:rsidP="00785A91">
            <w:pPr>
              <w:spacing w:after="0" w:line="259" w:lineRule="auto"/>
              <w:jc w:val="center"/>
              <w:rPr>
                <w:rFonts w:ascii="Times New Roman" w:hAnsi="Times New Roman"/>
                <w:color w:val="000000"/>
                <w:sz w:val="24"/>
                <w:lang w:val="en-US" w:eastAsia="en-US"/>
              </w:rPr>
            </w:pPr>
            <w:proofErr w:type="spellStart"/>
            <w:r w:rsidRPr="00785A91">
              <w:rPr>
                <w:rFonts w:ascii="Times New Roman" w:hAnsi="Times New Roman"/>
                <w:b/>
                <w:color w:val="000000"/>
                <w:sz w:val="24"/>
                <w:lang w:val="en-US" w:eastAsia="en-US"/>
              </w:rPr>
              <w:t>Код</w:t>
            </w:r>
            <w:proofErr w:type="spellEnd"/>
            <w:r w:rsidRPr="00785A91">
              <w:rPr>
                <w:rFonts w:ascii="Times New Roman" w:hAnsi="Times New Roman"/>
                <w:b/>
                <w:color w:val="000000"/>
                <w:sz w:val="24"/>
                <w:lang w:val="en-US" w:eastAsia="en-US"/>
              </w:rPr>
              <w:t xml:space="preserve"> ПК, ОК </w:t>
            </w:r>
          </w:p>
        </w:tc>
        <w:tc>
          <w:tcPr>
            <w:tcW w:w="3720" w:type="dxa"/>
            <w:tcBorders>
              <w:top w:val="single" w:sz="4" w:space="0" w:color="000000"/>
              <w:left w:val="single" w:sz="4" w:space="0" w:color="000000"/>
              <w:bottom w:val="single" w:sz="4" w:space="0" w:color="000000"/>
              <w:right w:val="single" w:sz="4" w:space="0" w:color="000000"/>
            </w:tcBorders>
            <w:shd w:val="clear" w:color="auto" w:fill="auto"/>
          </w:tcPr>
          <w:p w14:paraId="6437C786" w14:textId="77777777" w:rsidR="00785A91" w:rsidRPr="00785A91" w:rsidRDefault="002543EE" w:rsidP="00785A91">
            <w:pPr>
              <w:spacing w:after="0" w:line="259" w:lineRule="auto"/>
              <w:ind w:right="58"/>
              <w:jc w:val="center"/>
              <w:rPr>
                <w:rFonts w:ascii="Times New Roman" w:hAnsi="Times New Roman"/>
                <w:color w:val="000000"/>
                <w:sz w:val="24"/>
                <w:lang w:val="en-US" w:eastAsia="en-US"/>
              </w:rPr>
            </w:pPr>
            <w:proofErr w:type="spellStart"/>
            <w:r w:rsidRPr="00785A91">
              <w:rPr>
                <w:rFonts w:ascii="Times New Roman" w:hAnsi="Times New Roman"/>
                <w:b/>
                <w:color w:val="000000"/>
                <w:sz w:val="24"/>
                <w:lang w:val="en-US" w:eastAsia="en-US"/>
              </w:rPr>
              <w:t>Уме</w:t>
            </w:r>
            <w:r w:rsidRPr="00785A91">
              <w:rPr>
                <w:rFonts w:ascii="Times New Roman" w:hAnsi="Times New Roman"/>
                <w:b/>
                <w:color w:val="000000"/>
                <w:sz w:val="24"/>
                <w:lang w:val="en-US" w:eastAsia="en-US"/>
              </w:rPr>
              <w:t>ния</w:t>
            </w:r>
            <w:proofErr w:type="spellEnd"/>
            <w:r w:rsidRPr="00785A91">
              <w:rPr>
                <w:rFonts w:ascii="Times New Roman" w:hAnsi="Times New Roman"/>
                <w:b/>
                <w:color w:val="000000"/>
                <w:sz w:val="24"/>
                <w:lang w:val="en-US" w:eastAsia="en-US"/>
              </w:rPr>
              <w:t xml:space="preserve"> </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AEE5CF6" w14:textId="77777777" w:rsidR="00785A91" w:rsidRPr="00785A91" w:rsidRDefault="002543EE" w:rsidP="00785A91">
            <w:pPr>
              <w:spacing w:after="0" w:line="259" w:lineRule="auto"/>
              <w:ind w:right="56"/>
              <w:jc w:val="center"/>
              <w:rPr>
                <w:rFonts w:ascii="Times New Roman" w:hAnsi="Times New Roman"/>
                <w:color w:val="000000"/>
                <w:sz w:val="24"/>
                <w:lang w:val="en-US" w:eastAsia="en-US"/>
              </w:rPr>
            </w:pPr>
            <w:proofErr w:type="spellStart"/>
            <w:r w:rsidRPr="00785A91">
              <w:rPr>
                <w:rFonts w:ascii="Times New Roman" w:hAnsi="Times New Roman"/>
                <w:b/>
                <w:color w:val="000000"/>
                <w:sz w:val="24"/>
                <w:lang w:val="en-US" w:eastAsia="en-US"/>
              </w:rPr>
              <w:t>Знания</w:t>
            </w:r>
            <w:proofErr w:type="spellEnd"/>
            <w:r w:rsidRPr="00785A91">
              <w:rPr>
                <w:rFonts w:ascii="Times New Roman" w:hAnsi="Times New Roman"/>
                <w:b/>
                <w:color w:val="000000"/>
                <w:sz w:val="24"/>
                <w:lang w:val="en-US" w:eastAsia="en-US"/>
              </w:rPr>
              <w:t xml:space="preserve"> </w:t>
            </w:r>
          </w:p>
        </w:tc>
      </w:tr>
      <w:tr w:rsidR="000F3586" w14:paraId="608DF96D" w14:textId="77777777" w:rsidTr="00D62C8B">
        <w:trPr>
          <w:trHeight w:val="8567"/>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AB8D95"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2663731C" w14:textId="77777777" w:rsidR="00E112AC"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5043B4D0" w14:textId="77777777" w:rsidR="00E112AC" w:rsidRPr="00785A91"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507C7FE1" w14:textId="77777777" w:rsidR="00E112AC" w:rsidRPr="00785A91" w:rsidRDefault="002543EE" w:rsidP="00E112AC">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5342BF4B"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42B170F2"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2C46BF71"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312B2F7D"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60C9954A" w14:textId="77777777" w:rsidR="00E112AC" w:rsidRPr="00785A91" w:rsidRDefault="002543EE" w:rsidP="00E112AC">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307131A4" w14:textId="77777777" w:rsidR="00785A91" w:rsidRPr="00785A91" w:rsidRDefault="00E112AC"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3720" w:type="dxa"/>
            <w:tcBorders>
              <w:top w:val="single" w:sz="4" w:space="0" w:color="000000"/>
              <w:left w:val="single" w:sz="4" w:space="0" w:color="000000"/>
              <w:bottom w:val="single" w:sz="4" w:space="0" w:color="000000"/>
              <w:right w:val="single" w:sz="4" w:space="0" w:color="000000"/>
            </w:tcBorders>
            <w:shd w:val="clear" w:color="auto" w:fill="auto"/>
          </w:tcPr>
          <w:p w14:paraId="018A40CA" w14:textId="77777777" w:rsidR="00785A91" w:rsidRPr="00785A91" w:rsidRDefault="002543EE" w:rsidP="00C23CB9">
            <w:pPr>
              <w:numPr>
                <w:ilvl w:val="0"/>
                <w:numId w:val="65"/>
              </w:numPr>
              <w:spacing w:after="39" w:line="244" w:lineRule="auto"/>
              <w:ind w:right="58"/>
              <w:jc w:val="both"/>
              <w:rPr>
                <w:rFonts w:ascii="Times New Roman" w:hAnsi="Times New Roman"/>
                <w:color w:val="000000"/>
                <w:sz w:val="24"/>
                <w:lang w:eastAsia="en-US"/>
              </w:rPr>
            </w:pPr>
            <w:r w:rsidRPr="00785A91">
              <w:rPr>
                <w:rFonts w:ascii="Times New Roman" w:hAnsi="Times New Roman"/>
                <w:color w:val="000000"/>
                <w:sz w:val="24"/>
                <w:lang w:eastAsia="en-US"/>
              </w:rPr>
              <w:t>определять свойства конструкционных и сырьевых материалов, применяемых в производстве, по маркировке, внешнему виду, происх</w:t>
            </w:r>
            <w:r w:rsidRPr="00785A91">
              <w:rPr>
                <w:rFonts w:ascii="Times New Roman" w:hAnsi="Times New Roman"/>
                <w:color w:val="000000"/>
                <w:sz w:val="24"/>
                <w:lang w:eastAsia="en-US"/>
              </w:rPr>
              <w:t xml:space="preserve">ождению, свойствам, составу, назначению и способу приготовления и классифицировать их; </w:t>
            </w:r>
          </w:p>
          <w:p w14:paraId="2FE4418D" w14:textId="77777777" w:rsidR="00785A91" w:rsidRPr="00785A91" w:rsidRDefault="002543EE" w:rsidP="00C23CB9">
            <w:pPr>
              <w:numPr>
                <w:ilvl w:val="0"/>
                <w:numId w:val="65"/>
              </w:numPr>
              <w:spacing w:after="3" w:line="275" w:lineRule="auto"/>
              <w:ind w:right="58"/>
              <w:jc w:val="both"/>
              <w:rPr>
                <w:rFonts w:ascii="Times New Roman" w:hAnsi="Times New Roman"/>
                <w:color w:val="000000"/>
                <w:sz w:val="24"/>
                <w:lang w:val="en-US" w:eastAsia="en-US"/>
              </w:rPr>
            </w:pPr>
            <w:proofErr w:type="spellStart"/>
            <w:r w:rsidRPr="00785A91">
              <w:rPr>
                <w:rFonts w:ascii="Times New Roman" w:hAnsi="Times New Roman"/>
                <w:color w:val="000000"/>
                <w:sz w:val="24"/>
                <w:lang w:val="en-US" w:eastAsia="en-US"/>
              </w:rPr>
              <w:t>определять</w:t>
            </w:r>
            <w:proofErr w:type="spellEnd"/>
            <w:r w:rsidRPr="00785A91">
              <w:rPr>
                <w:rFonts w:ascii="Times New Roman" w:hAnsi="Times New Roman"/>
                <w:color w:val="000000"/>
                <w:sz w:val="24"/>
                <w:lang w:val="en-US" w:eastAsia="en-US"/>
              </w:rPr>
              <w:t xml:space="preserve"> </w:t>
            </w:r>
            <w:proofErr w:type="spellStart"/>
            <w:r w:rsidRPr="00785A91">
              <w:rPr>
                <w:rFonts w:ascii="Times New Roman" w:hAnsi="Times New Roman"/>
                <w:color w:val="000000"/>
                <w:sz w:val="24"/>
                <w:lang w:val="en-US" w:eastAsia="en-US"/>
              </w:rPr>
              <w:t>твердость</w:t>
            </w:r>
            <w:proofErr w:type="spellEnd"/>
            <w:r w:rsidRPr="00785A91">
              <w:rPr>
                <w:rFonts w:ascii="Times New Roman" w:hAnsi="Times New Roman"/>
                <w:color w:val="000000"/>
                <w:sz w:val="24"/>
                <w:lang w:val="en-US" w:eastAsia="en-US"/>
              </w:rPr>
              <w:t xml:space="preserve"> </w:t>
            </w:r>
            <w:proofErr w:type="spellStart"/>
            <w:r w:rsidRPr="00785A91">
              <w:rPr>
                <w:rFonts w:ascii="Times New Roman" w:hAnsi="Times New Roman"/>
                <w:color w:val="000000"/>
                <w:sz w:val="24"/>
                <w:lang w:val="en-US" w:eastAsia="en-US"/>
              </w:rPr>
              <w:t>материалов</w:t>
            </w:r>
            <w:proofErr w:type="spellEnd"/>
            <w:r w:rsidRPr="00785A91">
              <w:rPr>
                <w:rFonts w:ascii="Times New Roman" w:hAnsi="Times New Roman"/>
                <w:color w:val="000000"/>
                <w:sz w:val="24"/>
                <w:lang w:val="en-US" w:eastAsia="en-US"/>
              </w:rPr>
              <w:t xml:space="preserve">; </w:t>
            </w:r>
          </w:p>
          <w:p w14:paraId="62B39297" w14:textId="77777777" w:rsidR="00785A91" w:rsidRPr="00785A91" w:rsidRDefault="002543EE" w:rsidP="00C23CB9">
            <w:pPr>
              <w:numPr>
                <w:ilvl w:val="0"/>
                <w:numId w:val="65"/>
              </w:numPr>
              <w:spacing w:after="11" w:line="268" w:lineRule="auto"/>
              <w:ind w:right="58"/>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определять режимы отжига, закалки и отпуска стали; - подбирать конструкционные материалы по их назначению и условиям эксплуатации; </w:t>
            </w:r>
          </w:p>
          <w:p w14:paraId="1E0BA46E" w14:textId="77777777" w:rsidR="00785A91" w:rsidRPr="00785A91" w:rsidRDefault="002543EE" w:rsidP="00C23CB9">
            <w:pPr>
              <w:numPr>
                <w:ilvl w:val="0"/>
                <w:numId w:val="65"/>
              </w:numPr>
              <w:spacing w:after="27" w:line="254" w:lineRule="auto"/>
              <w:ind w:right="58"/>
              <w:jc w:val="both"/>
              <w:rPr>
                <w:rFonts w:ascii="Times New Roman" w:hAnsi="Times New Roman"/>
                <w:color w:val="000000"/>
                <w:sz w:val="24"/>
                <w:lang w:eastAsia="en-US"/>
              </w:rPr>
            </w:pPr>
            <w:r w:rsidRPr="00785A91">
              <w:rPr>
                <w:rFonts w:ascii="Times New Roman" w:hAnsi="Times New Roman"/>
                <w:color w:val="000000"/>
                <w:sz w:val="24"/>
                <w:lang w:eastAsia="en-US"/>
              </w:rPr>
              <w:t>по</w:t>
            </w:r>
            <w:r w:rsidRPr="00785A91">
              <w:rPr>
                <w:rFonts w:ascii="Times New Roman" w:hAnsi="Times New Roman"/>
                <w:color w:val="000000"/>
                <w:sz w:val="24"/>
                <w:lang w:eastAsia="en-US"/>
              </w:rPr>
              <w:t xml:space="preserve">дбирать способы и режимы обработки металлов (литьем, давлением, сваркой, резанием) для изготовления деталей; - выбирать электротехнические материалы: проводники и </w:t>
            </w:r>
            <w:proofErr w:type="gramStart"/>
            <w:r w:rsidRPr="00785A91">
              <w:rPr>
                <w:rFonts w:ascii="Times New Roman" w:hAnsi="Times New Roman"/>
                <w:color w:val="000000"/>
                <w:sz w:val="24"/>
                <w:lang w:eastAsia="en-US"/>
              </w:rPr>
              <w:t>диэлектрики  по</w:t>
            </w:r>
            <w:proofErr w:type="gramEnd"/>
            <w:r w:rsidRPr="00785A91">
              <w:rPr>
                <w:rFonts w:ascii="Times New Roman" w:hAnsi="Times New Roman"/>
                <w:color w:val="000000"/>
                <w:sz w:val="24"/>
                <w:lang w:eastAsia="en-US"/>
              </w:rPr>
              <w:t xml:space="preserve"> назначению и условиям эксплуатации; проводить исследования и испытания электр</w:t>
            </w:r>
            <w:r w:rsidRPr="00785A91">
              <w:rPr>
                <w:rFonts w:ascii="Times New Roman" w:hAnsi="Times New Roman"/>
                <w:color w:val="000000"/>
                <w:sz w:val="24"/>
                <w:lang w:eastAsia="en-US"/>
              </w:rPr>
              <w:t xml:space="preserve">отехнических материалов; </w:t>
            </w:r>
          </w:p>
          <w:p w14:paraId="3FAFCB9B" w14:textId="77777777" w:rsidR="00785A91" w:rsidRPr="00785A91" w:rsidRDefault="002543EE" w:rsidP="00C23CB9">
            <w:pPr>
              <w:numPr>
                <w:ilvl w:val="0"/>
                <w:numId w:val="65"/>
              </w:numPr>
              <w:spacing w:after="0" w:line="259" w:lineRule="auto"/>
              <w:ind w:right="58"/>
              <w:jc w:val="both"/>
              <w:rPr>
                <w:rFonts w:ascii="Times New Roman" w:hAnsi="Times New Roman"/>
                <w:color w:val="000000"/>
                <w:sz w:val="24"/>
                <w:lang w:eastAsia="en-US"/>
              </w:rPr>
            </w:pPr>
            <w:r w:rsidRPr="00785A91">
              <w:rPr>
                <w:rFonts w:ascii="Times New Roman" w:hAnsi="Times New Roman"/>
                <w:color w:val="000000"/>
                <w:sz w:val="24"/>
                <w:lang w:eastAsia="en-US"/>
              </w:rPr>
              <w:t>использовать нормативные документы для выбора проводниковых материалов с целью обеспечения требуемых характеристик изделий</w:t>
            </w:r>
            <w:r w:rsidRPr="00785A91">
              <w:rPr>
                <w:rFonts w:ascii="Times New Roman" w:hAnsi="Times New Roman"/>
                <w:b/>
                <w:color w:val="000000"/>
                <w:sz w:val="24"/>
                <w:lang w:eastAsia="en-US"/>
              </w:rPr>
              <w:t xml:space="preserve"> </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5622C343" w14:textId="77777777" w:rsidR="00785A91" w:rsidRPr="00785A91" w:rsidRDefault="002543EE" w:rsidP="00C23CB9">
            <w:pPr>
              <w:numPr>
                <w:ilvl w:val="0"/>
                <w:numId w:val="66"/>
              </w:numPr>
              <w:spacing w:after="0" w:line="278"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виды механической, химической и термической обработки металлов и сплавов; </w:t>
            </w:r>
          </w:p>
          <w:p w14:paraId="0EA9C5E6" w14:textId="77777777" w:rsidR="00785A91" w:rsidRPr="00785A91" w:rsidRDefault="002543EE" w:rsidP="00C23CB9">
            <w:pPr>
              <w:numPr>
                <w:ilvl w:val="0"/>
                <w:numId w:val="66"/>
              </w:numPr>
              <w:spacing w:after="5" w:line="274"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виды прокладочных и уплотнительных материалов; </w:t>
            </w:r>
          </w:p>
          <w:p w14:paraId="2219B2E4" w14:textId="77777777" w:rsidR="00785A91" w:rsidRPr="00785A91" w:rsidRDefault="002543EE" w:rsidP="00C23CB9">
            <w:pPr>
              <w:numPr>
                <w:ilvl w:val="0"/>
                <w:numId w:val="66"/>
              </w:numPr>
              <w:spacing w:after="23" w:line="258"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закономерности процессов кристаллизации и структурообразования металлов и сплавов, защиты от коррозии; </w:t>
            </w:r>
          </w:p>
          <w:p w14:paraId="4EF0A05B" w14:textId="77777777" w:rsidR="00785A91" w:rsidRPr="00785A91" w:rsidRDefault="002543EE" w:rsidP="00C23CB9">
            <w:pPr>
              <w:numPr>
                <w:ilvl w:val="0"/>
                <w:numId w:val="66"/>
              </w:numPr>
              <w:spacing w:after="35" w:line="248"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классификация, основные виды,</w:t>
            </w:r>
            <w:r w:rsidRPr="00785A91">
              <w:rPr>
                <w:rFonts w:ascii="Times New Roman" w:hAnsi="Times New Roman"/>
                <w:color w:val="000000"/>
                <w:sz w:val="24"/>
                <w:lang w:eastAsia="en-US"/>
              </w:rPr>
              <w:t xml:space="preserve">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 </w:t>
            </w:r>
          </w:p>
          <w:p w14:paraId="0044A080" w14:textId="77777777" w:rsidR="00785A91" w:rsidRPr="00785A91" w:rsidRDefault="002543EE" w:rsidP="00C23CB9">
            <w:pPr>
              <w:numPr>
                <w:ilvl w:val="0"/>
                <w:numId w:val="66"/>
              </w:numPr>
              <w:spacing w:after="0" w:line="278"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методы измерения параметров и определения свойств материалов; </w:t>
            </w:r>
          </w:p>
          <w:p w14:paraId="63CDEF04" w14:textId="77777777" w:rsidR="00785A91" w:rsidRPr="00785A91" w:rsidRDefault="002543EE" w:rsidP="00C23CB9">
            <w:pPr>
              <w:numPr>
                <w:ilvl w:val="0"/>
                <w:numId w:val="66"/>
              </w:numPr>
              <w:spacing w:after="1" w:line="277"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основные сведения</w:t>
            </w:r>
            <w:r w:rsidRPr="00785A91">
              <w:rPr>
                <w:rFonts w:ascii="Times New Roman" w:hAnsi="Times New Roman"/>
                <w:color w:val="000000"/>
                <w:sz w:val="24"/>
                <w:lang w:eastAsia="en-US"/>
              </w:rPr>
              <w:t xml:space="preserve"> о кристаллизации и структуре расплавов; </w:t>
            </w:r>
          </w:p>
          <w:p w14:paraId="6E576636" w14:textId="77777777" w:rsidR="00785A91" w:rsidRPr="00785A91" w:rsidRDefault="002543EE" w:rsidP="00C23CB9">
            <w:pPr>
              <w:numPr>
                <w:ilvl w:val="0"/>
                <w:numId w:val="66"/>
              </w:numPr>
              <w:spacing w:after="0" w:line="278"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основные сведения о назначении и свойствах металлов и сплавов, о технологии их производства; - основные свойства полимеров и их использование; </w:t>
            </w:r>
          </w:p>
          <w:p w14:paraId="29F91437" w14:textId="77777777" w:rsidR="00785A91" w:rsidRPr="00785A91" w:rsidRDefault="002543EE" w:rsidP="00C23CB9">
            <w:pPr>
              <w:numPr>
                <w:ilvl w:val="0"/>
                <w:numId w:val="66"/>
              </w:numPr>
              <w:spacing w:after="21" w:line="259"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особенности строения металлов и сплавов; </w:t>
            </w:r>
          </w:p>
          <w:p w14:paraId="5389395A" w14:textId="77777777" w:rsidR="00785A91" w:rsidRPr="00785A91" w:rsidRDefault="002543EE" w:rsidP="00C23CB9">
            <w:pPr>
              <w:numPr>
                <w:ilvl w:val="0"/>
                <w:numId w:val="66"/>
              </w:numPr>
              <w:spacing w:after="21" w:line="259"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 xml:space="preserve">свойства смазочных и абразивных материалов; </w:t>
            </w:r>
          </w:p>
          <w:p w14:paraId="526A1473" w14:textId="77777777" w:rsidR="00785A91" w:rsidRPr="00785A91" w:rsidRDefault="002543EE" w:rsidP="00C23CB9">
            <w:pPr>
              <w:numPr>
                <w:ilvl w:val="0"/>
                <w:numId w:val="66"/>
              </w:numPr>
              <w:spacing w:after="8" w:line="271"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t>способы получения композиционных материалов; - сущность технологических процессов литья, сварки, обработки металлов давлением и резанием; - строение и свойства полупрово</w:t>
            </w:r>
            <w:r w:rsidRPr="00785A91">
              <w:rPr>
                <w:rFonts w:ascii="Times New Roman" w:hAnsi="Times New Roman"/>
                <w:color w:val="000000"/>
                <w:sz w:val="24"/>
                <w:lang w:eastAsia="en-US"/>
              </w:rPr>
              <w:t xml:space="preserve">дниковых и проводниковых материалов, методы их исследования; классификацию материалов по степени проводимости; </w:t>
            </w:r>
          </w:p>
          <w:p w14:paraId="4A9F690D" w14:textId="77777777" w:rsidR="00785A91" w:rsidRPr="00785A91" w:rsidRDefault="002543EE" w:rsidP="00C23CB9">
            <w:pPr>
              <w:numPr>
                <w:ilvl w:val="0"/>
                <w:numId w:val="66"/>
              </w:numPr>
              <w:spacing w:after="0" w:line="259" w:lineRule="auto"/>
              <w:ind w:right="5"/>
              <w:jc w:val="both"/>
              <w:rPr>
                <w:rFonts w:ascii="Times New Roman" w:hAnsi="Times New Roman"/>
                <w:color w:val="000000"/>
                <w:sz w:val="24"/>
                <w:lang w:eastAsia="en-US"/>
              </w:rPr>
            </w:pPr>
            <w:r w:rsidRPr="00785A91">
              <w:rPr>
                <w:rFonts w:ascii="Times New Roman" w:hAnsi="Times New Roman"/>
                <w:color w:val="000000"/>
                <w:sz w:val="24"/>
                <w:lang w:eastAsia="en-US"/>
              </w:rPr>
              <w:lastRenderedPageBreak/>
              <w:t xml:space="preserve">методы воздействия на структуру и свойства электротехнических материалов. </w:t>
            </w:r>
          </w:p>
        </w:tc>
      </w:tr>
    </w:tbl>
    <w:p w14:paraId="41A6C568" w14:textId="77777777" w:rsidR="00785A91" w:rsidRPr="00785A91" w:rsidRDefault="002543EE" w:rsidP="00785A91">
      <w:pPr>
        <w:spacing w:after="0" w:line="259" w:lineRule="auto"/>
        <w:rPr>
          <w:rFonts w:ascii="Times New Roman" w:hAnsi="Times New Roman"/>
          <w:color w:val="000000"/>
          <w:sz w:val="24"/>
          <w:lang w:eastAsia="en-US"/>
        </w:rPr>
      </w:pPr>
      <w:r w:rsidRPr="00785A91">
        <w:rPr>
          <w:rFonts w:ascii="Times New Roman" w:hAnsi="Times New Roman"/>
          <w:b/>
          <w:color w:val="000000"/>
          <w:sz w:val="24"/>
          <w:lang w:eastAsia="en-US"/>
        </w:rPr>
        <w:t xml:space="preserve"> </w:t>
      </w:r>
    </w:p>
    <w:p w14:paraId="35EFF575" w14:textId="77777777" w:rsidR="00785A91" w:rsidRPr="00785A91" w:rsidRDefault="002543EE" w:rsidP="00785A91">
      <w:pPr>
        <w:spacing w:after="267" w:line="259" w:lineRule="auto"/>
        <w:rPr>
          <w:rFonts w:ascii="Times New Roman" w:hAnsi="Times New Roman"/>
          <w:color w:val="000000"/>
          <w:sz w:val="24"/>
          <w:lang w:eastAsia="en-US"/>
        </w:rPr>
      </w:pPr>
      <w:r w:rsidRPr="00785A91">
        <w:rPr>
          <w:rFonts w:ascii="Times New Roman" w:hAnsi="Times New Roman"/>
          <w:b/>
          <w:color w:val="000000"/>
          <w:sz w:val="24"/>
          <w:lang w:eastAsia="en-US"/>
        </w:rPr>
        <w:t xml:space="preserve"> </w:t>
      </w:r>
    </w:p>
    <w:p w14:paraId="51A858B4"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25FCB01"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 xml:space="preserve">2.1. Объем </w:t>
      </w:r>
      <w:r w:rsidRPr="00315F34">
        <w:rPr>
          <w:rFonts w:ascii="Times New Roman" w:hAnsi="Times New Roman"/>
          <w:b/>
          <w:sz w:val="24"/>
          <w:szCs w:val="24"/>
        </w:rPr>
        <w:t>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348E5B4C" w14:textId="77777777" w:rsidTr="008433C9">
        <w:trPr>
          <w:trHeight w:val="490"/>
        </w:trPr>
        <w:tc>
          <w:tcPr>
            <w:tcW w:w="3685" w:type="pct"/>
            <w:vAlign w:val="center"/>
          </w:tcPr>
          <w:p w14:paraId="6FFBC87E"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9476F87"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2B4F30F3" w14:textId="77777777" w:rsidTr="008433C9">
        <w:trPr>
          <w:trHeight w:val="490"/>
        </w:trPr>
        <w:tc>
          <w:tcPr>
            <w:tcW w:w="3685" w:type="pct"/>
            <w:vAlign w:val="center"/>
          </w:tcPr>
          <w:p w14:paraId="54513080"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9BE79B0" w14:textId="77777777" w:rsidR="00CD79DF" w:rsidRPr="00315F34" w:rsidRDefault="00232AE2" w:rsidP="008433C9">
            <w:pPr>
              <w:suppressAutoHyphens/>
              <w:spacing w:after="0"/>
              <w:rPr>
                <w:rFonts w:ascii="Times New Roman" w:hAnsi="Times New Roman"/>
                <w:iCs/>
              </w:rPr>
            </w:pPr>
            <w:r>
              <w:rPr>
                <w:rFonts w:ascii="Times New Roman" w:hAnsi="Times New Roman"/>
                <w:iCs/>
              </w:rPr>
              <w:t>58</w:t>
            </w:r>
          </w:p>
        </w:tc>
      </w:tr>
      <w:tr w:rsidR="000F3586" w14:paraId="13FC30F4" w14:textId="77777777" w:rsidTr="008433C9">
        <w:trPr>
          <w:trHeight w:val="336"/>
        </w:trPr>
        <w:tc>
          <w:tcPr>
            <w:tcW w:w="5000" w:type="pct"/>
            <w:gridSpan w:val="2"/>
            <w:vAlign w:val="center"/>
          </w:tcPr>
          <w:p w14:paraId="1815B638"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21DBFB86" w14:textId="77777777" w:rsidTr="008433C9">
        <w:trPr>
          <w:trHeight w:val="490"/>
        </w:trPr>
        <w:tc>
          <w:tcPr>
            <w:tcW w:w="3685" w:type="pct"/>
            <w:vAlign w:val="center"/>
          </w:tcPr>
          <w:p w14:paraId="4CEEB35E"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C63F5DC" w14:textId="77777777" w:rsidR="00CD79DF" w:rsidRPr="00315F34" w:rsidRDefault="00232AE2" w:rsidP="008433C9">
            <w:pPr>
              <w:suppressAutoHyphens/>
              <w:spacing w:after="0"/>
              <w:rPr>
                <w:rFonts w:ascii="Times New Roman" w:hAnsi="Times New Roman"/>
                <w:iCs/>
              </w:rPr>
            </w:pPr>
            <w:r>
              <w:rPr>
                <w:rFonts w:ascii="Times New Roman" w:hAnsi="Times New Roman"/>
                <w:iCs/>
              </w:rPr>
              <w:t>28</w:t>
            </w:r>
          </w:p>
        </w:tc>
      </w:tr>
      <w:tr w:rsidR="000F3586" w14:paraId="074A899C" w14:textId="77777777" w:rsidTr="008433C9">
        <w:trPr>
          <w:trHeight w:val="490"/>
        </w:trPr>
        <w:tc>
          <w:tcPr>
            <w:tcW w:w="3685" w:type="pct"/>
            <w:vAlign w:val="center"/>
          </w:tcPr>
          <w:p w14:paraId="0F4D0E3D"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1A27E360" w14:textId="77777777" w:rsidR="00CD79DF" w:rsidRPr="00315F34" w:rsidRDefault="00D62C8B" w:rsidP="008433C9">
            <w:pPr>
              <w:suppressAutoHyphens/>
              <w:spacing w:after="0"/>
              <w:rPr>
                <w:rFonts w:ascii="Times New Roman" w:hAnsi="Times New Roman"/>
                <w:iCs/>
              </w:rPr>
            </w:pPr>
            <w:r>
              <w:rPr>
                <w:rFonts w:ascii="Times New Roman" w:hAnsi="Times New Roman"/>
                <w:iCs/>
              </w:rPr>
              <w:t>14</w:t>
            </w:r>
          </w:p>
        </w:tc>
      </w:tr>
      <w:tr w:rsidR="000F3586" w14:paraId="4D56A438" w14:textId="77777777" w:rsidTr="008433C9">
        <w:trPr>
          <w:trHeight w:val="267"/>
        </w:trPr>
        <w:tc>
          <w:tcPr>
            <w:tcW w:w="3685" w:type="pct"/>
            <w:vAlign w:val="center"/>
          </w:tcPr>
          <w:p w14:paraId="518DCDD5"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481E4C01"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12A86E51" w14:textId="77777777" w:rsidTr="008433C9">
        <w:trPr>
          <w:trHeight w:val="331"/>
        </w:trPr>
        <w:tc>
          <w:tcPr>
            <w:tcW w:w="3685" w:type="pct"/>
            <w:vAlign w:val="center"/>
          </w:tcPr>
          <w:p w14:paraId="0FE6DABA"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D62C8B">
              <w:rPr>
                <w:rFonts w:ascii="Times New Roman" w:hAnsi="Times New Roman"/>
                <w:b/>
                <w:iCs/>
              </w:rPr>
              <w:t>экзамена</w:t>
            </w:r>
          </w:p>
        </w:tc>
        <w:tc>
          <w:tcPr>
            <w:tcW w:w="1315" w:type="pct"/>
            <w:vAlign w:val="center"/>
          </w:tcPr>
          <w:p w14:paraId="2661D801" w14:textId="77777777" w:rsidR="00CD79DF" w:rsidRPr="00315F34" w:rsidRDefault="00D62C8B" w:rsidP="008433C9">
            <w:pPr>
              <w:suppressAutoHyphens/>
              <w:spacing w:after="0"/>
              <w:rPr>
                <w:rFonts w:ascii="Times New Roman" w:hAnsi="Times New Roman"/>
                <w:iCs/>
              </w:rPr>
            </w:pPr>
            <w:r>
              <w:rPr>
                <w:rFonts w:ascii="Times New Roman" w:hAnsi="Times New Roman"/>
                <w:iCs/>
              </w:rPr>
              <w:t>6</w:t>
            </w:r>
          </w:p>
        </w:tc>
      </w:tr>
    </w:tbl>
    <w:p w14:paraId="629CC5A2" w14:textId="77777777" w:rsidR="00CD79DF" w:rsidRPr="00315F34" w:rsidRDefault="00CD79DF" w:rsidP="00CD79DF">
      <w:pPr>
        <w:suppressAutoHyphens/>
        <w:spacing w:after="120"/>
        <w:rPr>
          <w:rFonts w:ascii="Times New Roman" w:hAnsi="Times New Roman"/>
          <w:b/>
          <w:i/>
        </w:rPr>
      </w:pPr>
    </w:p>
    <w:p w14:paraId="3356B823"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20E2D9DA" w14:textId="77777777" w:rsidR="00CD79DF" w:rsidRPr="00C53495"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217" w:type="dxa"/>
        <w:tblInd w:w="-108" w:type="dxa"/>
        <w:tblLayout w:type="fixed"/>
        <w:tblCellMar>
          <w:top w:w="5" w:type="dxa"/>
          <w:left w:w="83" w:type="dxa"/>
          <w:right w:w="59" w:type="dxa"/>
        </w:tblCellMar>
        <w:tblLook w:val="04A0" w:firstRow="1" w:lastRow="0" w:firstColumn="1" w:lastColumn="0" w:noHBand="0" w:noVBand="1"/>
      </w:tblPr>
      <w:tblGrid>
        <w:gridCol w:w="2738"/>
        <w:gridCol w:w="7518"/>
        <w:gridCol w:w="1417"/>
        <w:gridCol w:w="1843"/>
        <w:gridCol w:w="1701"/>
      </w:tblGrid>
      <w:tr w:rsidR="000F3586" w14:paraId="27ECE134" w14:textId="77777777" w:rsidTr="0051205D">
        <w:trPr>
          <w:trHeight w:val="1945"/>
        </w:trPr>
        <w:tc>
          <w:tcPr>
            <w:tcW w:w="2738" w:type="dxa"/>
            <w:tcBorders>
              <w:top w:val="single" w:sz="3" w:space="0" w:color="000000"/>
              <w:left w:val="single" w:sz="3" w:space="0" w:color="000000"/>
              <w:bottom w:val="single" w:sz="3" w:space="0" w:color="000000"/>
              <w:right w:val="single" w:sz="4" w:space="0" w:color="auto"/>
            </w:tcBorders>
            <w:shd w:val="clear" w:color="auto" w:fill="auto"/>
            <w:vAlign w:val="center"/>
          </w:tcPr>
          <w:p w14:paraId="39CC5072" w14:textId="77777777" w:rsidR="00C53495" w:rsidRPr="00D62C8B" w:rsidRDefault="002543EE" w:rsidP="00C53495">
            <w:pPr>
              <w:spacing w:after="0" w:line="259" w:lineRule="auto"/>
              <w:jc w:val="center"/>
              <w:rPr>
                <w:rFonts w:ascii="Times New Roman" w:hAnsi="Times New Roman"/>
                <w:b/>
                <w:bCs/>
                <w:color w:val="000000"/>
                <w:sz w:val="24"/>
                <w:szCs w:val="24"/>
                <w:lang w:val="en-US" w:eastAsia="en-US"/>
              </w:rPr>
            </w:pPr>
            <w:r w:rsidRPr="00C53495">
              <w:rPr>
                <w:rFonts w:ascii="Times New Roman" w:hAnsi="Times New Roman"/>
                <w:b/>
                <w:bCs/>
                <w:sz w:val="24"/>
                <w:szCs w:val="24"/>
              </w:rPr>
              <w:t>Наименование разделов и тем</w:t>
            </w:r>
          </w:p>
        </w:tc>
        <w:tc>
          <w:tcPr>
            <w:tcW w:w="7518" w:type="dxa"/>
            <w:tcBorders>
              <w:top w:val="single" w:sz="3" w:space="0" w:color="000000"/>
              <w:left w:val="single" w:sz="4" w:space="0" w:color="auto"/>
              <w:bottom w:val="single" w:sz="3" w:space="0" w:color="000000"/>
              <w:right w:val="single" w:sz="3" w:space="0" w:color="000000"/>
            </w:tcBorders>
            <w:shd w:val="clear" w:color="auto" w:fill="auto"/>
            <w:vAlign w:val="center"/>
          </w:tcPr>
          <w:p w14:paraId="6E36ED7E" w14:textId="77777777" w:rsidR="00C53495" w:rsidRPr="00D62C8B" w:rsidRDefault="002543EE" w:rsidP="00C53495">
            <w:pPr>
              <w:spacing w:after="0" w:line="259" w:lineRule="auto"/>
              <w:ind w:left="662" w:right="598"/>
              <w:jc w:val="center"/>
              <w:rPr>
                <w:rFonts w:ascii="Times New Roman" w:hAnsi="Times New Roman"/>
                <w:b/>
                <w:bCs/>
                <w:color w:val="000000"/>
                <w:sz w:val="24"/>
                <w:szCs w:val="24"/>
                <w:lang w:eastAsia="en-US"/>
              </w:rPr>
            </w:pPr>
            <w:r w:rsidRPr="00C53495">
              <w:rPr>
                <w:rFonts w:ascii="Times New Roman" w:hAnsi="Times New Roman"/>
                <w:b/>
                <w:bCs/>
                <w:sz w:val="24"/>
                <w:szCs w:val="24"/>
              </w:rPr>
              <w:t>Содержание</w:t>
            </w:r>
            <w:r w:rsidRPr="00C53495">
              <w:rPr>
                <w:rFonts w:ascii="Times New Roman" w:hAnsi="Times New Roman"/>
                <w:b/>
                <w:bCs/>
                <w:sz w:val="24"/>
                <w:szCs w:val="24"/>
              </w:rPr>
              <w:t xml:space="preserve"> учебного материала и формы организации деятельности обучающихся</w:t>
            </w:r>
          </w:p>
        </w:tc>
        <w:tc>
          <w:tcPr>
            <w:tcW w:w="1417" w:type="dxa"/>
            <w:tcBorders>
              <w:top w:val="single" w:sz="3" w:space="0" w:color="000000"/>
              <w:left w:val="single" w:sz="3" w:space="0" w:color="000000"/>
              <w:bottom w:val="single" w:sz="3" w:space="0" w:color="000000"/>
              <w:right w:val="single" w:sz="3" w:space="0" w:color="000000"/>
            </w:tcBorders>
            <w:shd w:val="clear" w:color="auto" w:fill="auto"/>
            <w:vAlign w:val="center"/>
          </w:tcPr>
          <w:p w14:paraId="4C41F0EF" w14:textId="77777777" w:rsidR="00C53495" w:rsidRPr="00D62C8B" w:rsidRDefault="002543EE" w:rsidP="00C53495">
            <w:pPr>
              <w:spacing w:after="0" w:line="259" w:lineRule="auto"/>
              <w:jc w:val="center"/>
              <w:rPr>
                <w:rFonts w:ascii="Times New Roman" w:hAnsi="Times New Roman"/>
                <w:b/>
                <w:bCs/>
                <w:color w:val="000000"/>
                <w:sz w:val="24"/>
                <w:szCs w:val="24"/>
                <w:lang w:eastAsia="en-US"/>
              </w:rPr>
            </w:pPr>
            <w:r w:rsidRPr="00C53495">
              <w:rPr>
                <w:rFonts w:ascii="Times New Roman" w:hAnsi="Times New Roman"/>
                <w:b/>
                <w:bCs/>
                <w:sz w:val="24"/>
                <w:szCs w:val="24"/>
              </w:rPr>
              <w:t xml:space="preserve">Объем, акад. ч / в том числе в форме практической подготовки, </w:t>
            </w:r>
            <w:proofErr w:type="spellStart"/>
            <w:r w:rsidRPr="00C53495">
              <w:rPr>
                <w:rFonts w:ascii="Times New Roman" w:hAnsi="Times New Roman"/>
                <w:b/>
                <w:bCs/>
                <w:sz w:val="24"/>
                <w:szCs w:val="24"/>
              </w:rPr>
              <w:t>акад</w:t>
            </w:r>
            <w:proofErr w:type="spellEnd"/>
            <w:r w:rsidRPr="00C53495">
              <w:rPr>
                <w:rFonts w:ascii="Times New Roman" w:hAnsi="Times New Roman"/>
                <w:b/>
                <w:bCs/>
                <w:sz w:val="24"/>
                <w:szCs w:val="24"/>
              </w:rPr>
              <w:t xml:space="preserve"> ч</w:t>
            </w:r>
          </w:p>
        </w:tc>
        <w:tc>
          <w:tcPr>
            <w:tcW w:w="1843" w:type="dxa"/>
            <w:tcBorders>
              <w:top w:val="single" w:sz="3" w:space="0" w:color="000000"/>
              <w:left w:val="single" w:sz="3" w:space="0" w:color="000000"/>
              <w:bottom w:val="single" w:sz="3" w:space="0" w:color="000000"/>
              <w:right w:val="single" w:sz="3" w:space="0" w:color="000000"/>
            </w:tcBorders>
            <w:shd w:val="clear" w:color="auto" w:fill="auto"/>
            <w:vAlign w:val="center"/>
          </w:tcPr>
          <w:p w14:paraId="18C4EBE6" w14:textId="77777777" w:rsidR="00C53495" w:rsidRPr="00D62C8B" w:rsidRDefault="002543EE" w:rsidP="00C53495">
            <w:pPr>
              <w:spacing w:after="0" w:line="259" w:lineRule="auto"/>
              <w:jc w:val="center"/>
              <w:rPr>
                <w:rFonts w:ascii="Times New Roman" w:hAnsi="Times New Roman"/>
                <w:b/>
                <w:bCs/>
                <w:color w:val="000000"/>
                <w:sz w:val="24"/>
                <w:szCs w:val="24"/>
                <w:lang w:eastAsia="en-US"/>
              </w:rPr>
            </w:pPr>
            <w:r w:rsidRPr="00C5349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701" w:type="dxa"/>
            <w:tcBorders>
              <w:top w:val="single" w:sz="3" w:space="0" w:color="000000"/>
              <w:left w:val="single" w:sz="3" w:space="0" w:color="000000"/>
              <w:bottom w:val="single" w:sz="3" w:space="0" w:color="000000"/>
              <w:right w:val="single" w:sz="3" w:space="0" w:color="000000"/>
            </w:tcBorders>
            <w:vAlign w:val="center"/>
          </w:tcPr>
          <w:p w14:paraId="559A9FAF" w14:textId="77777777" w:rsidR="00C53495" w:rsidRPr="00C53495" w:rsidRDefault="0051205D" w:rsidP="00C53495">
            <w:pPr>
              <w:spacing w:after="0" w:line="238" w:lineRule="auto"/>
              <w:jc w:val="center"/>
              <w:rPr>
                <w:rFonts w:ascii="Times New Roman" w:hAnsi="Times New Roman"/>
                <w:b/>
                <w:bCs/>
                <w:color w:val="000000"/>
                <w:sz w:val="24"/>
                <w:szCs w:val="24"/>
                <w:lang w:eastAsia="en-US"/>
              </w:rPr>
            </w:pPr>
            <w:r w:rsidRPr="005C3BDE">
              <w:rPr>
                <w:rFonts w:ascii="Times New Roman" w:hAnsi="Times New Roman"/>
                <w:b/>
                <w:bCs/>
                <w:sz w:val="24"/>
                <w:szCs w:val="24"/>
              </w:rPr>
              <w:t>Код Н/У/З</w:t>
            </w:r>
          </w:p>
        </w:tc>
      </w:tr>
      <w:tr w:rsidR="000F3586" w14:paraId="18E82ED7" w14:textId="77777777" w:rsidTr="00C8435B">
        <w:trPr>
          <w:trHeight w:val="286"/>
        </w:trPr>
        <w:tc>
          <w:tcPr>
            <w:tcW w:w="2738" w:type="dxa"/>
            <w:tcBorders>
              <w:top w:val="single" w:sz="3" w:space="0" w:color="000000"/>
              <w:left w:val="single" w:sz="3" w:space="0" w:color="000000"/>
              <w:bottom w:val="single" w:sz="3" w:space="0" w:color="000000"/>
              <w:right w:val="single" w:sz="4" w:space="0" w:color="auto"/>
            </w:tcBorders>
            <w:shd w:val="clear" w:color="auto" w:fill="auto"/>
          </w:tcPr>
          <w:p w14:paraId="45885F8F" w14:textId="77777777" w:rsidR="00C53495" w:rsidRPr="00C53495" w:rsidRDefault="002543EE" w:rsidP="00C53495">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1</w:t>
            </w:r>
          </w:p>
        </w:tc>
        <w:tc>
          <w:tcPr>
            <w:tcW w:w="7518" w:type="dxa"/>
            <w:tcBorders>
              <w:top w:val="single" w:sz="3" w:space="0" w:color="000000"/>
              <w:left w:val="single" w:sz="4" w:space="0" w:color="auto"/>
              <w:bottom w:val="single" w:sz="3" w:space="0" w:color="000000"/>
              <w:right w:val="single" w:sz="3" w:space="0" w:color="000000"/>
            </w:tcBorders>
            <w:shd w:val="clear" w:color="auto" w:fill="auto"/>
          </w:tcPr>
          <w:p w14:paraId="1BC6B85C" w14:textId="77777777" w:rsidR="00C53495" w:rsidRPr="00C53495" w:rsidRDefault="002543EE" w:rsidP="00C53495">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2</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319B58DF" w14:textId="77777777" w:rsidR="00C53495" w:rsidRPr="00C53495" w:rsidRDefault="002543EE" w:rsidP="00C53495">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3</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2FAD2660" w14:textId="77777777" w:rsidR="00C53495" w:rsidRPr="00C53495" w:rsidRDefault="002543EE" w:rsidP="00C53495">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4</w:t>
            </w:r>
          </w:p>
        </w:tc>
        <w:tc>
          <w:tcPr>
            <w:tcW w:w="1701" w:type="dxa"/>
            <w:tcBorders>
              <w:top w:val="single" w:sz="3" w:space="0" w:color="000000"/>
              <w:left w:val="single" w:sz="3" w:space="0" w:color="000000"/>
              <w:bottom w:val="single" w:sz="3" w:space="0" w:color="000000"/>
              <w:right w:val="single" w:sz="3" w:space="0" w:color="000000"/>
            </w:tcBorders>
          </w:tcPr>
          <w:p w14:paraId="20A5EFAB" w14:textId="77777777" w:rsidR="00C53495" w:rsidRPr="00C53495" w:rsidRDefault="002543EE" w:rsidP="00C53495">
            <w:pPr>
              <w:spacing w:after="0" w:line="259" w:lineRule="auto"/>
              <w:jc w:val="center"/>
              <w:rPr>
                <w:rFonts w:ascii="Times New Roman" w:hAnsi="Times New Roman"/>
                <w:b/>
                <w:color w:val="000000"/>
                <w:sz w:val="24"/>
                <w:lang w:eastAsia="en-US"/>
              </w:rPr>
            </w:pPr>
            <w:r>
              <w:rPr>
                <w:rFonts w:ascii="Times New Roman" w:hAnsi="Times New Roman"/>
                <w:b/>
                <w:color w:val="000000"/>
                <w:sz w:val="24"/>
                <w:lang w:eastAsia="en-US"/>
              </w:rPr>
              <w:t>5</w:t>
            </w:r>
          </w:p>
        </w:tc>
      </w:tr>
      <w:tr w:rsidR="000F3586" w14:paraId="19948C1A" w14:textId="77777777" w:rsidTr="00C8435B">
        <w:trPr>
          <w:trHeight w:val="286"/>
        </w:trPr>
        <w:tc>
          <w:tcPr>
            <w:tcW w:w="10256" w:type="dxa"/>
            <w:gridSpan w:val="2"/>
            <w:tcBorders>
              <w:top w:val="single" w:sz="3" w:space="0" w:color="000000"/>
              <w:left w:val="single" w:sz="3" w:space="0" w:color="000000"/>
              <w:bottom w:val="single" w:sz="3" w:space="0" w:color="000000"/>
              <w:right w:val="single" w:sz="3" w:space="0" w:color="000000"/>
            </w:tcBorders>
            <w:shd w:val="clear" w:color="auto" w:fill="auto"/>
          </w:tcPr>
          <w:p w14:paraId="1E59BF08" w14:textId="77777777" w:rsidR="00C53495" w:rsidRPr="00D62C8B" w:rsidRDefault="002543EE" w:rsidP="00D62C8B">
            <w:pPr>
              <w:spacing w:after="0" w:line="259" w:lineRule="auto"/>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Раздел</w:t>
            </w:r>
            <w:proofErr w:type="spellEnd"/>
            <w:r w:rsidRPr="00D62C8B">
              <w:rPr>
                <w:rFonts w:ascii="Times New Roman" w:hAnsi="Times New Roman"/>
                <w:b/>
                <w:color w:val="000000"/>
                <w:sz w:val="24"/>
                <w:lang w:val="en-US" w:eastAsia="en-US"/>
              </w:rPr>
              <w:t xml:space="preserve"> 1. </w:t>
            </w:r>
            <w:proofErr w:type="spellStart"/>
            <w:r w:rsidRPr="00D62C8B">
              <w:rPr>
                <w:rFonts w:ascii="Times New Roman" w:hAnsi="Times New Roman"/>
                <w:b/>
                <w:color w:val="000000"/>
                <w:sz w:val="24"/>
                <w:lang w:val="en-US" w:eastAsia="en-US"/>
              </w:rPr>
              <w:t>Основы</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металловедения</w:t>
            </w:r>
            <w:proofErr w:type="spellEnd"/>
            <w:r w:rsidRPr="00D62C8B">
              <w:rPr>
                <w:rFonts w:ascii="Times New Roman" w:hAnsi="Times New Roman"/>
                <w:b/>
                <w:color w:val="000000"/>
                <w:sz w:val="24"/>
                <w:lang w:val="en-US" w:eastAsia="en-US"/>
              </w:rPr>
              <w:t xml:space="preserve"> </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74024FF9" w14:textId="77777777" w:rsidR="00C53495" w:rsidRPr="007C2F9D" w:rsidRDefault="00232AE2" w:rsidP="007C2F9D">
            <w:pPr>
              <w:spacing w:after="0" w:line="259" w:lineRule="auto"/>
              <w:jc w:val="center"/>
              <w:rPr>
                <w:rFonts w:ascii="Times New Roman" w:hAnsi="Times New Roman"/>
                <w:b/>
                <w:bCs/>
                <w:color w:val="000000"/>
                <w:sz w:val="24"/>
                <w:lang w:eastAsia="en-US"/>
              </w:rPr>
            </w:pPr>
            <w:r>
              <w:rPr>
                <w:rFonts w:ascii="Times New Roman" w:hAnsi="Times New Roman"/>
                <w:b/>
                <w:bCs/>
                <w:color w:val="000000"/>
                <w:sz w:val="24"/>
                <w:lang w:eastAsia="en-US"/>
              </w:rPr>
              <w:t>12</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17C2FAE5" w14:textId="77777777" w:rsidR="00C53495" w:rsidRPr="00D62C8B" w:rsidRDefault="002543EE" w:rsidP="00D62C8B">
            <w:pPr>
              <w:spacing w:after="0" w:line="259" w:lineRule="auto"/>
              <w:rPr>
                <w:rFonts w:ascii="Times New Roman" w:hAnsi="Times New Roman"/>
                <w:color w:val="000000"/>
                <w:sz w:val="24"/>
                <w:lang w:val="en-US" w:eastAsia="en-US"/>
              </w:rPr>
            </w:pPr>
            <w:r w:rsidRPr="00D62C8B">
              <w:rPr>
                <w:rFonts w:ascii="Times New Roman" w:hAnsi="Times New Roman"/>
                <w:b/>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tcPr>
          <w:p w14:paraId="2E1FEB59" w14:textId="77777777" w:rsidR="00C53495" w:rsidRPr="00D62C8B" w:rsidRDefault="00C53495" w:rsidP="00D62C8B">
            <w:pPr>
              <w:spacing w:after="0" w:line="259" w:lineRule="auto"/>
              <w:rPr>
                <w:rFonts w:ascii="Times New Roman" w:hAnsi="Times New Roman"/>
                <w:b/>
                <w:color w:val="000000"/>
                <w:sz w:val="24"/>
                <w:lang w:val="en-US" w:eastAsia="en-US"/>
              </w:rPr>
            </w:pPr>
          </w:p>
        </w:tc>
      </w:tr>
      <w:tr w:rsidR="000F3586" w14:paraId="635278D0" w14:textId="77777777" w:rsidTr="00922C27">
        <w:trPr>
          <w:trHeight w:val="286"/>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2CF81F5" w14:textId="77777777" w:rsidR="00E112AC" w:rsidRPr="00D62C8B" w:rsidRDefault="002543EE" w:rsidP="00C8435B">
            <w:pPr>
              <w:spacing w:after="0" w:line="259" w:lineRule="auto"/>
              <w:rPr>
                <w:rFonts w:ascii="Times New Roman" w:hAnsi="Times New Roman"/>
                <w:color w:val="000000"/>
                <w:sz w:val="24"/>
                <w:lang w:eastAsia="en-US"/>
              </w:rPr>
            </w:pPr>
            <w:r w:rsidRPr="00D62C8B">
              <w:rPr>
                <w:rFonts w:ascii="Times New Roman" w:hAnsi="Times New Roman"/>
                <w:color w:val="000000"/>
                <w:sz w:val="24"/>
                <w:lang w:eastAsia="en-US"/>
              </w:rPr>
              <w:t xml:space="preserve">Тема 1.1. Общие сведения о строении вещества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DB97CE8" w14:textId="77777777" w:rsidR="00E112AC" w:rsidRPr="00D62C8B" w:rsidRDefault="002543EE" w:rsidP="00D62C8B">
            <w:pPr>
              <w:spacing w:after="0" w:line="259" w:lineRule="auto"/>
              <w:ind w:left="3"/>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FF98F25" w14:textId="77777777" w:rsidR="00E112AC" w:rsidRPr="00232AE2" w:rsidRDefault="00232AE2" w:rsidP="007C2F9D">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val="restart"/>
            <w:tcBorders>
              <w:top w:val="single" w:sz="3" w:space="0" w:color="000000"/>
              <w:left w:val="single" w:sz="3" w:space="0" w:color="000000"/>
              <w:right w:val="single" w:sz="3" w:space="0" w:color="000000"/>
            </w:tcBorders>
            <w:shd w:val="clear" w:color="auto" w:fill="auto"/>
          </w:tcPr>
          <w:p w14:paraId="53F5677D"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089019BA" w14:textId="77777777" w:rsidR="00E112AC"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1B37BCF4" w14:textId="77777777" w:rsidR="00E112AC" w:rsidRPr="00785A91"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4458A1F3" w14:textId="77777777" w:rsidR="00E112AC" w:rsidRPr="00785A91" w:rsidRDefault="002543EE" w:rsidP="00E112AC">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1749C1CB"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039C4C69"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1E2C0C72"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1AE64303"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0EA59C84" w14:textId="77777777" w:rsidR="00E112AC" w:rsidRPr="00785A91" w:rsidRDefault="002543EE" w:rsidP="00E112AC">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02721FF1" w14:textId="77777777" w:rsidR="00E112AC" w:rsidRPr="00D62C8B"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1701" w:type="dxa"/>
            <w:vMerge w:val="restart"/>
            <w:tcBorders>
              <w:top w:val="single" w:sz="3" w:space="0" w:color="000000"/>
              <w:left w:val="single" w:sz="3" w:space="0" w:color="000000"/>
              <w:right w:val="single" w:sz="3" w:space="0" w:color="000000"/>
            </w:tcBorders>
          </w:tcPr>
          <w:p w14:paraId="6F400590"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06225B2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F10B37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EC218E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274217C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D97209C"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19CAC90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02.01</w:t>
            </w:r>
            <w:r>
              <w:rPr>
                <w:rFonts w:ascii="Times New Roman" w:hAnsi="Times New Roman"/>
                <w:color w:val="000000"/>
                <w:sz w:val="24"/>
                <w:szCs w:val="24"/>
              </w:rPr>
              <w:t>-</w:t>
            </w:r>
          </w:p>
          <w:p w14:paraId="138FE36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1213743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0F5DD8E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1E5763AC"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19978F1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6658EB0C"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7C3E2411"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6FA91EA"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05BCB40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335300F4"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12586204"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63B4F0F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09.02</w:t>
            </w:r>
          </w:p>
          <w:p w14:paraId="2F8D38C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7C90117"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553BA96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CDF5472"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4EB78CCE"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72A18A2F"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3A3F14A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2107192A"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285D2E56"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19C7571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F63AEAC"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7E30B64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2DCCB72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219C11F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7B6AEC2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3.5.01</w:t>
            </w:r>
            <w:r>
              <w:rPr>
                <w:rFonts w:ascii="Times New Roman" w:hAnsi="Times New Roman"/>
                <w:color w:val="000000"/>
                <w:sz w:val="24"/>
                <w:szCs w:val="24"/>
              </w:rPr>
              <w:t>-</w:t>
            </w:r>
          </w:p>
          <w:p w14:paraId="4FF36F4F"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4902185E"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706DB2D9"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3B7333D5"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4D9835BD" w14:textId="77777777" w:rsidR="00E112AC" w:rsidRPr="00D62C8B" w:rsidRDefault="002543EE" w:rsidP="00E112AC">
            <w:pPr>
              <w:spacing w:after="14" w:line="259" w:lineRule="auto"/>
              <w:jc w:val="center"/>
              <w:rPr>
                <w:rFonts w:ascii="Times New Roman" w:hAnsi="Times New Roman"/>
                <w:color w:val="000000"/>
                <w:sz w:val="24"/>
                <w:lang w:eastAsia="en-US"/>
              </w:rPr>
            </w:pPr>
            <w:r w:rsidRPr="005D694F">
              <w:rPr>
                <w:rFonts w:ascii="Times New Roman" w:hAnsi="Times New Roman"/>
                <w:color w:val="000000"/>
                <w:sz w:val="24"/>
                <w:szCs w:val="24"/>
              </w:rPr>
              <w:t>З 4.3.06</w:t>
            </w:r>
          </w:p>
        </w:tc>
      </w:tr>
      <w:tr w:rsidR="000F3586" w14:paraId="54951111" w14:textId="77777777" w:rsidTr="00922C27">
        <w:trPr>
          <w:trHeight w:val="562"/>
        </w:trPr>
        <w:tc>
          <w:tcPr>
            <w:tcW w:w="2738" w:type="dxa"/>
            <w:vMerge/>
            <w:tcBorders>
              <w:top w:val="nil"/>
              <w:left w:val="single" w:sz="3" w:space="0" w:color="000000"/>
              <w:bottom w:val="nil"/>
              <w:right w:val="single" w:sz="3" w:space="0" w:color="000000"/>
            </w:tcBorders>
            <w:shd w:val="clear" w:color="auto" w:fill="auto"/>
          </w:tcPr>
          <w:p w14:paraId="6DF1A5A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A6C7BDD"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Современные достижения науки в области </w:t>
            </w:r>
            <w:r w:rsidRPr="00D62C8B">
              <w:rPr>
                <w:rFonts w:ascii="Times New Roman" w:hAnsi="Times New Roman"/>
                <w:color w:val="000000"/>
                <w:sz w:val="24"/>
                <w:lang w:eastAsia="en-US"/>
              </w:rPr>
              <w:t xml:space="preserve">создания и производства электротехнических и конструкционных материалов и перспективы развития </w:t>
            </w:r>
          </w:p>
        </w:tc>
        <w:tc>
          <w:tcPr>
            <w:tcW w:w="1417" w:type="dxa"/>
            <w:vMerge/>
            <w:tcBorders>
              <w:top w:val="nil"/>
              <w:left w:val="single" w:sz="3" w:space="0" w:color="000000"/>
              <w:bottom w:val="nil"/>
              <w:right w:val="single" w:sz="3" w:space="0" w:color="000000"/>
            </w:tcBorders>
            <w:shd w:val="clear" w:color="auto" w:fill="auto"/>
          </w:tcPr>
          <w:p w14:paraId="5ED8ADB7"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398D3CEB"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A66CB60"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1A9D99F" w14:textId="77777777" w:rsidTr="00922C27">
        <w:trPr>
          <w:trHeight w:val="562"/>
        </w:trPr>
        <w:tc>
          <w:tcPr>
            <w:tcW w:w="2738" w:type="dxa"/>
            <w:vMerge/>
            <w:tcBorders>
              <w:top w:val="nil"/>
              <w:left w:val="single" w:sz="3" w:space="0" w:color="000000"/>
              <w:bottom w:val="nil"/>
              <w:right w:val="single" w:sz="3" w:space="0" w:color="000000"/>
            </w:tcBorders>
            <w:shd w:val="clear" w:color="auto" w:fill="auto"/>
          </w:tcPr>
          <w:p w14:paraId="75BCA84B"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1912D65"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2. Основы строения вещества, виды химической связи. Классификация веществ по электрическим свойствам. </w:t>
            </w:r>
            <w:proofErr w:type="spellStart"/>
            <w:r w:rsidRPr="00D62C8B">
              <w:rPr>
                <w:rFonts w:ascii="Times New Roman" w:hAnsi="Times New Roman"/>
                <w:color w:val="000000"/>
                <w:sz w:val="24"/>
                <w:lang w:val="en-US" w:eastAsia="en-US"/>
              </w:rPr>
              <w:t>Классификация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веществ</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по</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магнитным</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свойствам</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1987681E"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7AB1F401"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17EAB18B"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52D6AE23" w14:textId="77777777" w:rsidTr="00922C27">
        <w:trPr>
          <w:trHeight w:val="562"/>
        </w:trPr>
        <w:tc>
          <w:tcPr>
            <w:tcW w:w="2738" w:type="dxa"/>
            <w:vMerge/>
            <w:tcBorders>
              <w:top w:val="nil"/>
              <w:left w:val="single" w:sz="3" w:space="0" w:color="000000"/>
              <w:bottom w:val="nil"/>
              <w:right w:val="single" w:sz="3" w:space="0" w:color="000000"/>
            </w:tcBorders>
            <w:shd w:val="clear" w:color="auto" w:fill="auto"/>
          </w:tcPr>
          <w:p w14:paraId="0C0E5E1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E3D3E9A"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3. Строение и свойства металлов. Кристаллическое строение металлов. </w:t>
            </w:r>
            <w:proofErr w:type="spellStart"/>
            <w:r w:rsidRPr="00D62C8B">
              <w:rPr>
                <w:rFonts w:ascii="Times New Roman" w:hAnsi="Times New Roman"/>
                <w:color w:val="000000"/>
                <w:sz w:val="24"/>
                <w:lang w:val="en-US" w:eastAsia="en-US"/>
              </w:rPr>
              <w:t>Основные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типы</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кристаллических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решеток</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2E975909"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7F3F85DB"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42FF2FB9"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6AB2EFF8" w14:textId="77777777" w:rsidTr="00922C27">
        <w:trPr>
          <w:trHeight w:val="288"/>
        </w:trPr>
        <w:tc>
          <w:tcPr>
            <w:tcW w:w="2738" w:type="dxa"/>
            <w:vMerge/>
            <w:tcBorders>
              <w:top w:val="nil"/>
              <w:left w:val="single" w:sz="3" w:space="0" w:color="000000"/>
              <w:bottom w:val="nil"/>
              <w:right w:val="single" w:sz="3" w:space="0" w:color="000000"/>
            </w:tcBorders>
            <w:shd w:val="clear" w:color="auto" w:fill="auto"/>
          </w:tcPr>
          <w:p w14:paraId="10E35E11"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D9C747C"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color w:val="000000"/>
                <w:sz w:val="24"/>
                <w:lang w:eastAsia="en-US"/>
              </w:rPr>
              <w:t>4. Аллотропия. Анизотропия. Основные дефекты кристалл</w:t>
            </w:r>
            <w:r w:rsidRPr="00D62C8B">
              <w:rPr>
                <w:rFonts w:ascii="Times New Roman" w:hAnsi="Times New Roman"/>
                <w:color w:val="000000"/>
                <w:sz w:val="24"/>
                <w:lang w:eastAsia="en-US"/>
              </w:rPr>
              <w:t xml:space="preserve">ического строения металлов. </w:t>
            </w:r>
          </w:p>
        </w:tc>
        <w:tc>
          <w:tcPr>
            <w:tcW w:w="1417" w:type="dxa"/>
            <w:vMerge/>
            <w:tcBorders>
              <w:top w:val="nil"/>
              <w:left w:val="single" w:sz="3" w:space="0" w:color="000000"/>
              <w:bottom w:val="single" w:sz="3" w:space="0" w:color="000000"/>
              <w:right w:val="single" w:sz="3" w:space="0" w:color="000000"/>
            </w:tcBorders>
            <w:shd w:val="clear" w:color="auto" w:fill="auto"/>
          </w:tcPr>
          <w:p w14:paraId="762DAFBB"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51BB8E58"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2350B816"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F350579" w14:textId="77777777" w:rsidTr="00922C27">
        <w:trPr>
          <w:trHeight w:val="286"/>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DACDDF9" w14:textId="77777777" w:rsidR="00E112AC" w:rsidRPr="00D62C8B" w:rsidRDefault="002543EE" w:rsidP="00C8435B">
            <w:pPr>
              <w:spacing w:after="0" w:line="259" w:lineRule="auto"/>
              <w:rPr>
                <w:rFonts w:ascii="Times New Roman" w:hAnsi="Times New Roman"/>
                <w:color w:val="000000"/>
                <w:sz w:val="24"/>
                <w:lang w:eastAsia="en-US"/>
              </w:rPr>
            </w:pPr>
            <w:r w:rsidRPr="00D62C8B">
              <w:rPr>
                <w:rFonts w:ascii="Times New Roman" w:hAnsi="Times New Roman"/>
                <w:color w:val="000000"/>
                <w:sz w:val="24"/>
                <w:lang w:eastAsia="en-US"/>
              </w:rPr>
              <w:t xml:space="preserve">Тема 1.2. Механические свойства материалов и основные методы их определения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BCC9458"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263A340" w14:textId="77777777" w:rsidR="00E112AC" w:rsidRPr="00D62C8B" w:rsidRDefault="00232AE2"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137A9955"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61590581" w14:textId="77777777" w:rsidR="00E112AC" w:rsidRPr="00D62C8B" w:rsidRDefault="00E112AC" w:rsidP="00D62C8B">
            <w:pPr>
              <w:spacing w:after="14" w:line="259" w:lineRule="auto"/>
              <w:rPr>
                <w:rFonts w:ascii="Times New Roman" w:hAnsi="Times New Roman"/>
                <w:color w:val="000000"/>
                <w:sz w:val="24"/>
                <w:lang w:eastAsia="en-US"/>
              </w:rPr>
            </w:pPr>
          </w:p>
        </w:tc>
      </w:tr>
      <w:tr w:rsidR="000F3586" w14:paraId="13CA769C" w14:textId="77777777" w:rsidTr="00922C27">
        <w:trPr>
          <w:trHeight w:val="286"/>
        </w:trPr>
        <w:tc>
          <w:tcPr>
            <w:tcW w:w="2738" w:type="dxa"/>
            <w:vMerge/>
            <w:tcBorders>
              <w:top w:val="nil"/>
              <w:left w:val="single" w:sz="3" w:space="0" w:color="000000"/>
              <w:bottom w:val="nil"/>
              <w:right w:val="single" w:sz="3" w:space="0" w:color="000000"/>
            </w:tcBorders>
            <w:shd w:val="clear" w:color="auto" w:fill="auto"/>
          </w:tcPr>
          <w:p w14:paraId="201FC41B"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DB30EC8"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Механические свойства материалов и их классификация.  </w:t>
            </w:r>
          </w:p>
        </w:tc>
        <w:tc>
          <w:tcPr>
            <w:tcW w:w="1417" w:type="dxa"/>
            <w:vMerge/>
            <w:tcBorders>
              <w:top w:val="nil"/>
              <w:left w:val="single" w:sz="3" w:space="0" w:color="000000"/>
              <w:bottom w:val="nil"/>
              <w:right w:val="single" w:sz="3" w:space="0" w:color="000000"/>
            </w:tcBorders>
            <w:shd w:val="clear" w:color="auto" w:fill="auto"/>
          </w:tcPr>
          <w:p w14:paraId="594AF9BA"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C5B4424"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4451DE50"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3548DDD5" w14:textId="77777777" w:rsidTr="00922C27">
        <w:trPr>
          <w:trHeight w:val="290"/>
        </w:trPr>
        <w:tc>
          <w:tcPr>
            <w:tcW w:w="2738" w:type="dxa"/>
            <w:vMerge/>
            <w:tcBorders>
              <w:top w:val="nil"/>
              <w:left w:val="single" w:sz="3" w:space="0" w:color="000000"/>
              <w:bottom w:val="nil"/>
              <w:right w:val="single" w:sz="3" w:space="0" w:color="000000"/>
            </w:tcBorders>
            <w:shd w:val="clear" w:color="auto" w:fill="auto"/>
          </w:tcPr>
          <w:p w14:paraId="5935067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2456A6D"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2. </w:t>
            </w:r>
            <w:proofErr w:type="spellStart"/>
            <w:r w:rsidRPr="00D62C8B">
              <w:rPr>
                <w:rFonts w:ascii="Times New Roman" w:hAnsi="Times New Roman"/>
                <w:color w:val="000000"/>
                <w:sz w:val="24"/>
                <w:lang w:val="en-US" w:eastAsia="en-US"/>
              </w:rPr>
              <w:t>Испытания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материалов</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Диаграммы</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растяжения</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1C10D315"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4C7E8D4B"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2DFF46B8"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53F119D2" w14:textId="77777777" w:rsidTr="00922C27">
        <w:trPr>
          <w:trHeight w:val="562"/>
        </w:trPr>
        <w:tc>
          <w:tcPr>
            <w:tcW w:w="2738" w:type="dxa"/>
            <w:vMerge/>
            <w:tcBorders>
              <w:top w:val="nil"/>
              <w:left w:val="single" w:sz="3" w:space="0" w:color="000000"/>
              <w:bottom w:val="nil"/>
              <w:right w:val="single" w:sz="3" w:space="0" w:color="000000"/>
            </w:tcBorders>
            <w:shd w:val="clear" w:color="auto" w:fill="auto"/>
          </w:tcPr>
          <w:p w14:paraId="4772F7D0"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099D2B0"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3. Определение прочности и её показатели. Определение пластичности и её показатели. </w:t>
            </w:r>
            <w:proofErr w:type="spellStart"/>
            <w:r w:rsidRPr="00D62C8B">
              <w:rPr>
                <w:rFonts w:ascii="Times New Roman" w:hAnsi="Times New Roman"/>
                <w:color w:val="000000"/>
                <w:sz w:val="24"/>
                <w:lang w:val="en-US" w:eastAsia="en-US"/>
              </w:rPr>
              <w:t>Твёрдость</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single" w:sz="3" w:space="0" w:color="000000"/>
              <w:right w:val="single" w:sz="3" w:space="0" w:color="000000"/>
            </w:tcBorders>
            <w:shd w:val="clear" w:color="auto" w:fill="auto"/>
          </w:tcPr>
          <w:p w14:paraId="48346189"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1C8E9612"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251FE717"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686DCF94" w14:textId="77777777" w:rsidTr="00922C27">
        <w:trPr>
          <w:trHeight w:val="290"/>
        </w:trPr>
        <w:tc>
          <w:tcPr>
            <w:tcW w:w="2738" w:type="dxa"/>
            <w:vMerge/>
            <w:tcBorders>
              <w:top w:val="nil"/>
              <w:left w:val="single" w:sz="3" w:space="0" w:color="000000"/>
              <w:bottom w:val="nil"/>
              <w:right w:val="single" w:sz="3" w:space="0" w:color="000000"/>
            </w:tcBorders>
            <w:shd w:val="clear" w:color="auto" w:fill="auto"/>
          </w:tcPr>
          <w:p w14:paraId="63787D88"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074A7FE"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практических занятий и лабораторных работ: </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365D9018" w14:textId="77777777" w:rsidR="00E112AC" w:rsidRPr="00C8435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3E6DB3DF" w14:textId="77777777" w:rsidR="00E112AC" w:rsidRPr="00C8435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19A52F9"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1AD1D7FC" w14:textId="77777777" w:rsidTr="00922C27">
        <w:trPr>
          <w:trHeight w:val="504"/>
        </w:trPr>
        <w:tc>
          <w:tcPr>
            <w:tcW w:w="2738" w:type="dxa"/>
            <w:vMerge/>
            <w:tcBorders>
              <w:top w:val="nil"/>
              <w:left w:val="single" w:sz="3" w:space="0" w:color="000000"/>
              <w:bottom w:val="single" w:sz="3" w:space="0" w:color="000000"/>
              <w:right w:val="single" w:sz="3" w:space="0" w:color="000000"/>
            </w:tcBorders>
            <w:shd w:val="clear" w:color="auto" w:fill="auto"/>
          </w:tcPr>
          <w:p w14:paraId="57C158A6" w14:textId="77777777" w:rsidR="00E112AC" w:rsidRPr="00C8435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F72CA1F"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Лабораторная работа: Проведение испытания образцов на растяжение. </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61C0DDBA" w14:textId="77777777" w:rsidR="00E112AC" w:rsidRPr="00D62C8B" w:rsidRDefault="002543EE"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3F0719F0"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0E7ADF36"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6E3B0D2E" w14:textId="77777777" w:rsidTr="00922C27">
        <w:trPr>
          <w:trHeight w:val="286"/>
        </w:trPr>
        <w:tc>
          <w:tcPr>
            <w:tcW w:w="2738" w:type="dxa"/>
            <w:vMerge w:val="restart"/>
            <w:tcBorders>
              <w:top w:val="single" w:sz="3" w:space="0" w:color="000000"/>
              <w:left w:val="single" w:sz="3" w:space="0" w:color="000000"/>
              <w:right w:val="single" w:sz="3" w:space="0" w:color="000000"/>
            </w:tcBorders>
            <w:shd w:val="clear" w:color="auto" w:fill="auto"/>
          </w:tcPr>
          <w:p w14:paraId="7F57AF51" w14:textId="77777777" w:rsidR="00E112AC" w:rsidRPr="00D62C8B" w:rsidRDefault="002543EE" w:rsidP="00C8435B">
            <w:pPr>
              <w:spacing w:after="0" w:line="259" w:lineRule="auto"/>
              <w:rPr>
                <w:rFonts w:ascii="Times New Roman" w:hAnsi="Times New Roman"/>
                <w:color w:val="000000"/>
                <w:sz w:val="24"/>
                <w:lang w:eastAsia="en-US"/>
              </w:rPr>
            </w:pPr>
            <w:r w:rsidRPr="00D62C8B">
              <w:rPr>
                <w:rFonts w:ascii="Times New Roman" w:hAnsi="Times New Roman"/>
                <w:color w:val="000000"/>
                <w:sz w:val="24"/>
                <w:lang w:eastAsia="en-US"/>
              </w:rPr>
              <w:lastRenderedPageBreak/>
              <w:t xml:space="preserve">Тема 1.3.  Металлические сплавы и диаграммы состояния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1EDAF49"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66A5CE8" w14:textId="77777777" w:rsidR="00E112AC" w:rsidRPr="00D62C8B" w:rsidRDefault="00232AE2"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697B24DE"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4424AC4" w14:textId="77777777" w:rsidR="00E112AC" w:rsidRPr="00D62C8B" w:rsidRDefault="00E112AC" w:rsidP="00D62C8B">
            <w:pPr>
              <w:spacing w:after="14" w:line="259" w:lineRule="auto"/>
              <w:rPr>
                <w:rFonts w:ascii="Times New Roman" w:hAnsi="Times New Roman"/>
                <w:color w:val="000000"/>
                <w:sz w:val="24"/>
                <w:lang w:eastAsia="en-US"/>
              </w:rPr>
            </w:pPr>
          </w:p>
        </w:tc>
      </w:tr>
      <w:tr w:rsidR="000F3586" w14:paraId="5AEA9743" w14:textId="77777777" w:rsidTr="008A401F">
        <w:trPr>
          <w:trHeight w:val="562"/>
        </w:trPr>
        <w:tc>
          <w:tcPr>
            <w:tcW w:w="2738" w:type="dxa"/>
            <w:vMerge/>
            <w:tcBorders>
              <w:left w:val="single" w:sz="3" w:space="0" w:color="000000"/>
              <w:right w:val="single" w:sz="3" w:space="0" w:color="000000"/>
            </w:tcBorders>
            <w:shd w:val="clear" w:color="auto" w:fill="auto"/>
          </w:tcPr>
          <w:p w14:paraId="6A757E97"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388661D0" w14:textId="77777777" w:rsidR="00E112AC" w:rsidRPr="00D62C8B" w:rsidRDefault="002543EE" w:rsidP="0051205D">
            <w:pPr>
              <w:spacing w:after="0" w:line="259" w:lineRule="auto"/>
              <w:ind w:left="3"/>
              <w:jc w:val="both"/>
              <w:rPr>
                <w:rFonts w:ascii="Times New Roman" w:hAnsi="Times New Roman"/>
                <w:color w:val="000000"/>
                <w:sz w:val="24"/>
                <w:lang w:val="en-US" w:eastAsia="en-US"/>
              </w:rPr>
            </w:pPr>
            <w:r w:rsidRPr="00D62C8B">
              <w:rPr>
                <w:rFonts w:ascii="Times New Roman" w:hAnsi="Times New Roman"/>
                <w:color w:val="000000"/>
                <w:sz w:val="24"/>
                <w:lang w:eastAsia="en-US"/>
              </w:rPr>
              <w:t>1. Определен</w:t>
            </w:r>
            <w:r w:rsidRPr="00D62C8B">
              <w:rPr>
                <w:rFonts w:ascii="Times New Roman" w:hAnsi="Times New Roman"/>
                <w:color w:val="000000"/>
                <w:sz w:val="24"/>
                <w:lang w:eastAsia="en-US"/>
              </w:rPr>
              <w:t xml:space="preserve">ие металлических сплавов. Многокомпонентные сплавы. </w:t>
            </w:r>
            <w:proofErr w:type="spellStart"/>
            <w:r w:rsidRPr="00D62C8B">
              <w:rPr>
                <w:rFonts w:ascii="Times New Roman" w:hAnsi="Times New Roman"/>
                <w:color w:val="000000"/>
                <w:sz w:val="24"/>
                <w:lang w:val="en-US" w:eastAsia="en-US"/>
              </w:rPr>
              <w:t>Двухкомпонентные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сплавы</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1663452D"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7961964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2FD008B3"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4AEA4712" w14:textId="77777777" w:rsidTr="008A401F">
        <w:trPr>
          <w:trHeight w:val="286"/>
        </w:trPr>
        <w:tc>
          <w:tcPr>
            <w:tcW w:w="2738" w:type="dxa"/>
            <w:vMerge/>
            <w:tcBorders>
              <w:left w:val="single" w:sz="3" w:space="0" w:color="000000"/>
              <w:right w:val="single" w:sz="3" w:space="0" w:color="000000"/>
            </w:tcBorders>
            <w:shd w:val="clear" w:color="auto" w:fill="auto"/>
          </w:tcPr>
          <w:p w14:paraId="74B9D62E"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85A91AF"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Диаграмма состояния. Диаграммы состояния </w:t>
            </w:r>
            <w:r w:rsidRPr="00D62C8B">
              <w:rPr>
                <w:rFonts w:ascii="Times New Roman" w:hAnsi="Times New Roman"/>
                <w:color w:val="000000"/>
                <w:sz w:val="24"/>
                <w:lang w:val="en-US" w:eastAsia="en-US"/>
              </w:rPr>
              <w:t>I</w:t>
            </w:r>
            <w:r w:rsidRPr="00D62C8B">
              <w:rPr>
                <w:rFonts w:ascii="Times New Roman" w:hAnsi="Times New Roman"/>
                <w:color w:val="000000"/>
                <w:sz w:val="24"/>
                <w:lang w:eastAsia="en-US"/>
              </w:rPr>
              <w:t xml:space="preserve"> рода, </w:t>
            </w:r>
            <w:r w:rsidRPr="00D62C8B">
              <w:rPr>
                <w:rFonts w:ascii="Times New Roman" w:hAnsi="Times New Roman"/>
                <w:color w:val="000000"/>
                <w:sz w:val="24"/>
                <w:lang w:val="en-US" w:eastAsia="en-US"/>
              </w:rPr>
              <w:t>II</w:t>
            </w:r>
            <w:r w:rsidRPr="00D62C8B">
              <w:rPr>
                <w:rFonts w:ascii="Times New Roman" w:hAnsi="Times New Roman"/>
                <w:color w:val="000000"/>
                <w:sz w:val="24"/>
                <w:lang w:eastAsia="en-US"/>
              </w:rPr>
              <w:t xml:space="preserve"> рода, </w:t>
            </w:r>
            <w:r w:rsidRPr="00D62C8B">
              <w:rPr>
                <w:rFonts w:ascii="Times New Roman" w:hAnsi="Times New Roman"/>
                <w:color w:val="000000"/>
                <w:sz w:val="24"/>
                <w:lang w:val="en-US" w:eastAsia="en-US"/>
              </w:rPr>
              <w:t>III</w:t>
            </w:r>
            <w:r w:rsidRPr="00D62C8B">
              <w:rPr>
                <w:rFonts w:ascii="Times New Roman" w:hAnsi="Times New Roman"/>
                <w:color w:val="000000"/>
                <w:sz w:val="24"/>
                <w:lang w:eastAsia="en-US"/>
              </w:rPr>
              <w:t xml:space="preserve"> рода, </w:t>
            </w:r>
            <w:r w:rsidRPr="00D62C8B">
              <w:rPr>
                <w:rFonts w:ascii="Times New Roman" w:hAnsi="Times New Roman"/>
                <w:color w:val="000000"/>
                <w:sz w:val="24"/>
                <w:lang w:val="en-US" w:eastAsia="en-US"/>
              </w:rPr>
              <w:t>IV</w:t>
            </w:r>
            <w:r w:rsidRPr="00D62C8B">
              <w:rPr>
                <w:rFonts w:ascii="Times New Roman" w:hAnsi="Times New Roman"/>
                <w:color w:val="000000"/>
                <w:sz w:val="24"/>
                <w:lang w:eastAsia="en-US"/>
              </w:rPr>
              <w:t xml:space="preserve"> рода. </w:t>
            </w:r>
          </w:p>
        </w:tc>
        <w:tc>
          <w:tcPr>
            <w:tcW w:w="1417" w:type="dxa"/>
            <w:vMerge/>
            <w:tcBorders>
              <w:top w:val="nil"/>
              <w:left w:val="single" w:sz="3" w:space="0" w:color="000000"/>
              <w:bottom w:val="nil"/>
              <w:right w:val="single" w:sz="3" w:space="0" w:color="000000"/>
            </w:tcBorders>
            <w:shd w:val="clear" w:color="auto" w:fill="auto"/>
          </w:tcPr>
          <w:p w14:paraId="65939A7F"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6A9AF59E"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55CD956D"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5145F70B" w14:textId="77777777" w:rsidTr="008A401F">
        <w:trPr>
          <w:trHeight w:val="288"/>
        </w:trPr>
        <w:tc>
          <w:tcPr>
            <w:tcW w:w="2738" w:type="dxa"/>
            <w:vMerge/>
            <w:tcBorders>
              <w:left w:val="single" w:sz="3" w:space="0" w:color="000000"/>
              <w:right w:val="single" w:sz="3" w:space="0" w:color="000000"/>
            </w:tcBorders>
            <w:shd w:val="clear" w:color="auto" w:fill="auto"/>
          </w:tcPr>
          <w:p w14:paraId="18B55A87"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05EB07C" w14:textId="77777777" w:rsidR="00E112AC" w:rsidRPr="00D62C8B" w:rsidRDefault="002543EE" w:rsidP="0051205D">
            <w:pPr>
              <w:spacing w:after="0" w:line="259" w:lineRule="auto"/>
              <w:ind w:left="3"/>
              <w:jc w:val="both"/>
              <w:rPr>
                <w:rFonts w:ascii="Times New Roman" w:hAnsi="Times New Roman"/>
                <w:color w:val="000000"/>
                <w:sz w:val="24"/>
                <w:lang w:eastAsia="en-US"/>
              </w:rPr>
            </w:pPr>
            <w:r w:rsidRPr="00D62C8B">
              <w:rPr>
                <w:rFonts w:ascii="Times New Roman" w:hAnsi="Times New Roman"/>
                <w:color w:val="000000"/>
                <w:sz w:val="24"/>
                <w:lang w:eastAsia="en-US"/>
              </w:rPr>
              <w:t>3. Изменение свойств сплавов в зависимости от рода диаграммы и от концентрации ком</w:t>
            </w:r>
            <w:r w:rsidRPr="00DA7206">
              <w:rPr>
                <w:rFonts w:ascii="Times New Roman" w:hAnsi="Times New Roman"/>
                <w:color w:val="000000"/>
                <w:sz w:val="24"/>
                <w:lang w:eastAsia="en-US"/>
              </w:rPr>
              <w:t xml:space="preserve">понентов. </w:t>
            </w:r>
          </w:p>
        </w:tc>
        <w:tc>
          <w:tcPr>
            <w:tcW w:w="1417" w:type="dxa"/>
            <w:vMerge/>
            <w:tcBorders>
              <w:top w:val="nil"/>
              <w:left w:val="single" w:sz="3" w:space="0" w:color="000000"/>
              <w:bottom w:val="single" w:sz="3" w:space="0" w:color="000000"/>
              <w:right w:val="single" w:sz="3" w:space="0" w:color="000000"/>
            </w:tcBorders>
            <w:shd w:val="clear" w:color="auto" w:fill="auto"/>
          </w:tcPr>
          <w:p w14:paraId="4BA52471"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1973E104"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0D8C0FC7"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1442002" w14:textId="77777777" w:rsidTr="008A401F">
        <w:tblPrEx>
          <w:tblCellMar>
            <w:left w:w="81" w:type="dxa"/>
            <w:right w:w="56" w:type="dxa"/>
          </w:tblCellMar>
        </w:tblPrEx>
        <w:trPr>
          <w:trHeight w:val="317"/>
        </w:trPr>
        <w:tc>
          <w:tcPr>
            <w:tcW w:w="2738" w:type="dxa"/>
            <w:vMerge/>
            <w:tcBorders>
              <w:left w:val="single" w:sz="3" w:space="0" w:color="000000"/>
              <w:right w:val="single" w:sz="3" w:space="0" w:color="000000"/>
            </w:tcBorders>
            <w:shd w:val="clear" w:color="auto" w:fill="auto"/>
          </w:tcPr>
          <w:p w14:paraId="04235237"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A15CD10" w14:textId="77777777" w:rsidR="00E112AC" w:rsidRPr="00D62C8B" w:rsidRDefault="002543EE" w:rsidP="0051205D">
            <w:pPr>
              <w:spacing w:after="0" w:line="259" w:lineRule="auto"/>
              <w:ind w:left="5"/>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практических занятий и лабораторных работ: </w:t>
            </w:r>
          </w:p>
        </w:tc>
        <w:tc>
          <w:tcPr>
            <w:tcW w:w="1417" w:type="dxa"/>
            <w:vMerge w:val="restart"/>
            <w:tcBorders>
              <w:top w:val="single" w:sz="3" w:space="0" w:color="000000"/>
              <w:left w:val="single" w:sz="3" w:space="0" w:color="000000"/>
              <w:right w:val="single" w:sz="3" w:space="0" w:color="000000"/>
            </w:tcBorders>
            <w:shd w:val="clear" w:color="auto" w:fill="auto"/>
          </w:tcPr>
          <w:p w14:paraId="1168CACA" w14:textId="77777777" w:rsidR="00E112AC" w:rsidRPr="00D62C8B" w:rsidRDefault="002543EE" w:rsidP="0051205D">
            <w:pPr>
              <w:spacing w:after="0" w:line="259" w:lineRule="auto"/>
              <w:ind w:left="1"/>
              <w:jc w:val="both"/>
              <w:rPr>
                <w:rFonts w:ascii="Times New Roman" w:hAnsi="Times New Roman"/>
                <w:color w:val="000000"/>
                <w:sz w:val="24"/>
                <w:lang w:val="en-US"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7C38510A"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1789EC8A"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582CB16C" w14:textId="77777777" w:rsidTr="00922C27">
        <w:tblPrEx>
          <w:tblCellMar>
            <w:left w:w="81" w:type="dxa"/>
            <w:right w:w="56" w:type="dxa"/>
          </w:tblCellMar>
        </w:tblPrEx>
        <w:trPr>
          <w:trHeight w:val="562"/>
        </w:trPr>
        <w:tc>
          <w:tcPr>
            <w:tcW w:w="2738" w:type="dxa"/>
            <w:vMerge/>
            <w:tcBorders>
              <w:left w:val="single" w:sz="3" w:space="0" w:color="000000"/>
              <w:bottom w:val="single" w:sz="3" w:space="0" w:color="000000"/>
              <w:right w:val="single" w:sz="3" w:space="0" w:color="000000"/>
            </w:tcBorders>
            <w:shd w:val="clear" w:color="auto" w:fill="auto"/>
          </w:tcPr>
          <w:p w14:paraId="4D8CB734"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A5D34DC" w14:textId="77777777" w:rsidR="00E112AC" w:rsidRPr="00D62C8B" w:rsidRDefault="002543EE" w:rsidP="0051205D">
            <w:pPr>
              <w:spacing w:after="0" w:line="259" w:lineRule="auto"/>
              <w:ind w:left="5"/>
              <w:jc w:val="both"/>
              <w:rPr>
                <w:rFonts w:ascii="Times New Roman" w:hAnsi="Times New Roman"/>
                <w:color w:val="000000"/>
                <w:sz w:val="24"/>
                <w:lang w:eastAsia="en-US"/>
              </w:rPr>
            </w:pPr>
            <w:r w:rsidRPr="00D62C8B">
              <w:rPr>
                <w:rFonts w:ascii="Times New Roman" w:hAnsi="Times New Roman"/>
                <w:color w:val="000000"/>
                <w:sz w:val="24"/>
                <w:lang w:eastAsia="en-US"/>
              </w:rPr>
              <w:t>1. Лабораторная работа. Определение электропроводности сплавов в зависимости от диаг</w:t>
            </w:r>
            <w:r w:rsidRPr="00D62C8B">
              <w:rPr>
                <w:rFonts w:ascii="Times New Roman" w:hAnsi="Times New Roman"/>
                <w:color w:val="000000"/>
                <w:sz w:val="24"/>
                <w:lang w:eastAsia="en-US"/>
              </w:rPr>
              <w:t xml:space="preserve">раммы состояния. </w:t>
            </w:r>
          </w:p>
        </w:tc>
        <w:tc>
          <w:tcPr>
            <w:tcW w:w="1417" w:type="dxa"/>
            <w:vMerge/>
            <w:tcBorders>
              <w:left w:val="single" w:sz="3" w:space="0" w:color="000000"/>
              <w:bottom w:val="single" w:sz="3" w:space="0" w:color="000000"/>
              <w:right w:val="single" w:sz="3" w:space="0" w:color="000000"/>
            </w:tcBorders>
            <w:shd w:val="clear" w:color="auto" w:fill="auto"/>
          </w:tcPr>
          <w:p w14:paraId="54C1B622" w14:textId="77777777" w:rsidR="00E112AC" w:rsidRPr="00C8435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6752ADE" w14:textId="77777777" w:rsidR="00E112AC" w:rsidRPr="00C8435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7FA4B6E"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1CF7DDEB" w14:textId="77777777" w:rsidTr="00922C27">
        <w:tblPrEx>
          <w:tblCellMar>
            <w:left w:w="81" w:type="dxa"/>
            <w:right w:w="56" w:type="dxa"/>
          </w:tblCellMar>
        </w:tblPrEx>
        <w:trPr>
          <w:trHeight w:val="286"/>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59F5CD1" w14:textId="77777777" w:rsidR="00E112AC" w:rsidRPr="00D62C8B" w:rsidRDefault="002543EE" w:rsidP="00C8435B">
            <w:pPr>
              <w:spacing w:after="16" w:line="259" w:lineRule="auto"/>
              <w:ind w:left="1"/>
              <w:rPr>
                <w:rFonts w:ascii="Times New Roman" w:hAnsi="Times New Roman"/>
                <w:color w:val="000000"/>
                <w:sz w:val="24"/>
                <w:lang w:eastAsia="en-US"/>
              </w:rPr>
            </w:pPr>
            <w:r w:rsidRPr="00D62C8B">
              <w:rPr>
                <w:rFonts w:ascii="Times New Roman" w:hAnsi="Times New Roman"/>
                <w:color w:val="000000"/>
                <w:sz w:val="24"/>
                <w:lang w:eastAsia="en-US"/>
              </w:rPr>
              <w:t xml:space="preserve">Тема 1.4. Железо и его сплавы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DB89CF0" w14:textId="77777777" w:rsidR="00E112AC" w:rsidRPr="00D62C8B" w:rsidRDefault="002543EE" w:rsidP="0051205D">
            <w:pPr>
              <w:spacing w:after="0" w:line="259" w:lineRule="auto"/>
              <w:ind w:left="5"/>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E6962F3" w14:textId="77777777" w:rsidR="00E112AC" w:rsidRPr="00232AE2"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2C05F439"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B76F091" w14:textId="77777777" w:rsidR="00E112AC" w:rsidRPr="00D62C8B" w:rsidRDefault="00E112AC" w:rsidP="00D62C8B">
            <w:pPr>
              <w:spacing w:after="16" w:line="259" w:lineRule="auto"/>
              <w:ind w:left="1"/>
              <w:rPr>
                <w:rFonts w:ascii="Times New Roman" w:hAnsi="Times New Roman"/>
                <w:color w:val="000000"/>
                <w:sz w:val="24"/>
                <w:lang w:eastAsia="en-US"/>
              </w:rPr>
            </w:pPr>
          </w:p>
        </w:tc>
      </w:tr>
      <w:tr w:rsidR="000F3586" w14:paraId="2C2413CB" w14:textId="77777777" w:rsidTr="00922C27">
        <w:tblPrEx>
          <w:tblCellMar>
            <w:left w:w="81" w:type="dxa"/>
            <w:right w:w="56" w:type="dxa"/>
          </w:tblCellMar>
        </w:tblPrEx>
        <w:trPr>
          <w:trHeight w:val="564"/>
        </w:trPr>
        <w:tc>
          <w:tcPr>
            <w:tcW w:w="2738" w:type="dxa"/>
            <w:vMerge/>
            <w:tcBorders>
              <w:top w:val="nil"/>
              <w:left w:val="single" w:sz="3" w:space="0" w:color="000000"/>
              <w:bottom w:val="nil"/>
              <w:right w:val="single" w:sz="3" w:space="0" w:color="000000"/>
            </w:tcBorders>
            <w:shd w:val="clear" w:color="auto" w:fill="auto"/>
          </w:tcPr>
          <w:p w14:paraId="6C0941EE"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3A334531" w14:textId="77777777" w:rsidR="00E112AC" w:rsidRPr="00D62C8B" w:rsidRDefault="002543EE" w:rsidP="0051205D">
            <w:pPr>
              <w:spacing w:after="0" w:line="259" w:lineRule="auto"/>
              <w:ind w:left="5"/>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1. Сплавы железа с углеродом: сталь, чугун – основные конструкционные материалы. </w:t>
            </w:r>
            <w:proofErr w:type="spellStart"/>
            <w:r w:rsidRPr="00D62C8B">
              <w:rPr>
                <w:rFonts w:ascii="Times New Roman" w:hAnsi="Times New Roman"/>
                <w:color w:val="000000"/>
                <w:sz w:val="24"/>
                <w:lang w:val="en-US" w:eastAsia="en-US"/>
              </w:rPr>
              <w:t>Классификация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сталей</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чугунов</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5BF23AD9"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76C86CB2"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01FEEF04"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2A4AD428" w14:textId="77777777" w:rsidTr="00922C27">
        <w:tblPrEx>
          <w:tblCellMar>
            <w:left w:w="81" w:type="dxa"/>
            <w:right w:w="56" w:type="dxa"/>
          </w:tblCellMar>
        </w:tblPrEx>
        <w:trPr>
          <w:trHeight w:val="562"/>
        </w:trPr>
        <w:tc>
          <w:tcPr>
            <w:tcW w:w="2738" w:type="dxa"/>
            <w:vMerge/>
            <w:tcBorders>
              <w:top w:val="nil"/>
              <w:left w:val="single" w:sz="3" w:space="0" w:color="000000"/>
              <w:bottom w:val="nil"/>
              <w:right w:val="single" w:sz="3" w:space="0" w:color="000000"/>
            </w:tcBorders>
            <w:shd w:val="clear" w:color="auto" w:fill="auto"/>
          </w:tcPr>
          <w:p w14:paraId="7F181415"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9C76975" w14:textId="77777777" w:rsidR="00E112AC" w:rsidRPr="00D62C8B" w:rsidRDefault="002543EE" w:rsidP="0051205D">
            <w:pPr>
              <w:spacing w:after="0" w:line="259" w:lineRule="auto"/>
              <w:ind w:left="5"/>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Диаграмма состояния сплавов железа с </w:t>
            </w:r>
            <w:r w:rsidRPr="00D62C8B">
              <w:rPr>
                <w:rFonts w:ascii="Times New Roman" w:hAnsi="Times New Roman"/>
                <w:color w:val="000000"/>
                <w:sz w:val="24"/>
                <w:lang w:eastAsia="en-US"/>
              </w:rPr>
              <w:t xml:space="preserve">углеродом, диаграмма состояния «железо – цементит».   </w:t>
            </w:r>
          </w:p>
        </w:tc>
        <w:tc>
          <w:tcPr>
            <w:tcW w:w="1417" w:type="dxa"/>
            <w:vMerge/>
            <w:tcBorders>
              <w:top w:val="nil"/>
              <w:left w:val="single" w:sz="3" w:space="0" w:color="000000"/>
              <w:bottom w:val="nil"/>
              <w:right w:val="single" w:sz="3" w:space="0" w:color="000000"/>
            </w:tcBorders>
            <w:shd w:val="clear" w:color="auto" w:fill="auto"/>
          </w:tcPr>
          <w:p w14:paraId="522582D9"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04199467"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645EF787"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1611BE1F" w14:textId="77777777" w:rsidTr="00922C27">
        <w:tblPrEx>
          <w:tblCellMar>
            <w:left w:w="81" w:type="dxa"/>
            <w:right w:w="56" w:type="dxa"/>
          </w:tblCellMar>
        </w:tblPrEx>
        <w:trPr>
          <w:trHeight w:val="319"/>
        </w:trPr>
        <w:tc>
          <w:tcPr>
            <w:tcW w:w="2738" w:type="dxa"/>
            <w:vMerge/>
            <w:tcBorders>
              <w:top w:val="nil"/>
              <w:left w:val="single" w:sz="3" w:space="0" w:color="000000"/>
              <w:bottom w:val="single" w:sz="3" w:space="0" w:color="000000"/>
              <w:right w:val="single" w:sz="3" w:space="0" w:color="000000"/>
            </w:tcBorders>
            <w:shd w:val="clear" w:color="auto" w:fill="auto"/>
          </w:tcPr>
          <w:p w14:paraId="13B9BB68"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7573316" w14:textId="77777777" w:rsidR="00E112AC" w:rsidRPr="00D62C8B" w:rsidRDefault="002543EE" w:rsidP="0051205D">
            <w:pPr>
              <w:spacing w:after="0" w:line="259" w:lineRule="auto"/>
              <w:ind w:left="5"/>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Термическая и химико-термическая обработка стали. </w:t>
            </w:r>
            <w:proofErr w:type="spellStart"/>
            <w:r w:rsidRPr="00D62C8B">
              <w:rPr>
                <w:rFonts w:ascii="Times New Roman" w:hAnsi="Times New Roman"/>
                <w:color w:val="000000"/>
                <w:sz w:val="24"/>
                <w:lang w:val="en-US" w:eastAsia="en-US"/>
              </w:rPr>
              <w:t>Термомагнитная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обработка</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single" w:sz="3" w:space="0" w:color="000000"/>
              <w:right w:val="single" w:sz="3" w:space="0" w:color="000000"/>
            </w:tcBorders>
            <w:shd w:val="clear" w:color="auto" w:fill="auto"/>
          </w:tcPr>
          <w:p w14:paraId="474FB692"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bottom w:val="nil"/>
              <w:right w:val="single" w:sz="3" w:space="0" w:color="000000"/>
            </w:tcBorders>
            <w:shd w:val="clear" w:color="auto" w:fill="auto"/>
          </w:tcPr>
          <w:p w14:paraId="581BE83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bottom w:val="nil"/>
              <w:right w:val="single" w:sz="3" w:space="0" w:color="000000"/>
            </w:tcBorders>
          </w:tcPr>
          <w:p w14:paraId="41A946E6"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4133E019" w14:textId="77777777" w:rsidTr="00C8435B">
        <w:tblPrEx>
          <w:tblCellMar>
            <w:left w:w="81" w:type="dxa"/>
            <w:right w:w="56" w:type="dxa"/>
          </w:tblCellMar>
        </w:tblPrEx>
        <w:trPr>
          <w:trHeight w:val="290"/>
        </w:trPr>
        <w:tc>
          <w:tcPr>
            <w:tcW w:w="10256" w:type="dxa"/>
            <w:gridSpan w:val="2"/>
            <w:tcBorders>
              <w:top w:val="single" w:sz="3" w:space="0" w:color="000000"/>
              <w:left w:val="single" w:sz="3" w:space="0" w:color="000000"/>
              <w:bottom w:val="single" w:sz="3" w:space="0" w:color="000000"/>
              <w:right w:val="single" w:sz="3" w:space="0" w:color="000000"/>
            </w:tcBorders>
            <w:shd w:val="clear" w:color="auto" w:fill="auto"/>
          </w:tcPr>
          <w:p w14:paraId="41B77990" w14:textId="77777777" w:rsidR="00C53495" w:rsidRPr="00D62C8B" w:rsidRDefault="002543EE" w:rsidP="0051205D">
            <w:pPr>
              <w:spacing w:after="0" w:line="259" w:lineRule="auto"/>
              <w:ind w:left="1"/>
              <w:jc w:val="both"/>
              <w:rPr>
                <w:rFonts w:ascii="Times New Roman" w:hAnsi="Times New Roman"/>
                <w:color w:val="000000"/>
                <w:sz w:val="24"/>
                <w:lang w:eastAsia="en-US"/>
              </w:rPr>
            </w:pPr>
            <w:proofErr w:type="gramStart"/>
            <w:r w:rsidRPr="00D62C8B">
              <w:rPr>
                <w:rFonts w:ascii="Times New Roman" w:hAnsi="Times New Roman"/>
                <w:b/>
                <w:color w:val="000000"/>
                <w:sz w:val="24"/>
                <w:lang w:eastAsia="en-US"/>
              </w:rPr>
              <w:t>Раздел  2</w:t>
            </w:r>
            <w:proofErr w:type="gramEnd"/>
            <w:r w:rsidRPr="00D62C8B">
              <w:rPr>
                <w:rFonts w:ascii="Times New Roman" w:hAnsi="Times New Roman"/>
                <w:b/>
                <w:color w:val="000000"/>
                <w:sz w:val="24"/>
                <w:lang w:eastAsia="en-US"/>
              </w:rPr>
              <w:t xml:space="preserve">.  Проводниковые и полупроводниковые материалы </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36BF5C09" w14:textId="77777777" w:rsidR="00C53495" w:rsidRPr="00232AE2"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b/>
                <w:color w:val="000000"/>
                <w:sz w:val="24"/>
                <w:lang w:eastAsia="en-US"/>
              </w:rPr>
              <w:t>16</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663A8D20" w14:textId="77777777" w:rsidR="00C53495" w:rsidRPr="00D62C8B" w:rsidRDefault="002543EE" w:rsidP="00D62C8B">
            <w:pPr>
              <w:spacing w:after="0" w:line="259" w:lineRule="auto"/>
              <w:ind w:left="1"/>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tcPr>
          <w:p w14:paraId="6F44E5E1" w14:textId="77777777" w:rsidR="00C53495" w:rsidRPr="00D62C8B" w:rsidRDefault="00C53495" w:rsidP="00D62C8B">
            <w:pPr>
              <w:spacing w:after="0" w:line="259" w:lineRule="auto"/>
              <w:ind w:left="1"/>
              <w:rPr>
                <w:rFonts w:ascii="Times New Roman" w:hAnsi="Times New Roman"/>
                <w:color w:val="000000"/>
                <w:sz w:val="24"/>
                <w:lang w:val="en-US" w:eastAsia="en-US"/>
              </w:rPr>
            </w:pPr>
          </w:p>
        </w:tc>
      </w:tr>
      <w:tr w:rsidR="000F3586" w14:paraId="6A6ED18B" w14:textId="77777777" w:rsidTr="00922C27">
        <w:tblPrEx>
          <w:tblCellMar>
            <w:left w:w="81" w:type="dxa"/>
            <w:right w:w="56" w:type="dxa"/>
          </w:tblCellMar>
        </w:tblPrEx>
        <w:trPr>
          <w:trHeight w:val="290"/>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E29068E" w14:textId="77777777" w:rsidR="00E112AC" w:rsidRPr="00D62C8B" w:rsidRDefault="002543EE" w:rsidP="00E112AC">
            <w:pPr>
              <w:spacing w:after="0" w:line="259" w:lineRule="auto"/>
              <w:ind w:left="1"/>
              <w:rPr>
                <w:rFonts w:ascii="Times New Roman" w:hAnsi="Times New Roman"/>
                <w:color w:val="000000"/>
                <w:sz w:val="24"/>
                <w:lang w:eastAsia="en-US"/>
              </w:rPr>
            </w:pPr>
            <w:r w:rsidRPr="00D62C8B">
              <w:rPr>
                <w:rFonts w:ascii="Times New Roman" w:hAnsi="Times New Roman"/>
                <w:color w:val="000000"/>
                <w:sz w:val="24"/>
                <w:lang w:eastAsia="en-US"/>
              </w:rPr>
              <w:t xml:space="preserve">Тема 2.1. Классификация и основные свойства </w:t>
            </w:r>
            <w:r w:rsidRPr="00D62C8B">
              <w:rPr>
                <w:rFonts w:ascii="Times New Roman" w:hAnsi="Times New Roman"/>
                <w:color w:val="000000"/>
                <w:sz w:val="24"/>
                <w:lang w:eastAsia="en-US"/>
              </w:rPr>
              <w:t xml:space="preserve">проводниковых материалов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6ED6FDF" w14:textId="77777777" w:rsidR="00E112AC" w:rsidRPr="00D62C8B" w:rsidRDefault="002543EE" w:rsidP="00E112AC">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right w:val="single" w:sz="3" w:space="0" w:color="000000"/>
            </w:tcBorders>
            <w:shd w:val="clear" w:color="auto" w:fill="auto"/>
          </w:tcPr>
          <w:p w14:paraId="5DE98245" w14:textId="77777777" w:rsidR="00E112AC" w:rsidRPr="00232AE2" w:rsidRDefault="00232AE2" w:rsidP="00E112AC">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p w14:paraId="62377D1C" w14:textId="77777777" w:rsidR="00E112AC" w:rsidRPr="00D62C8B" w:rsidRDefault="002543EE" w:rsidP="00E112AC">
            <w:pPr>
              <w:spacing w:after="0" w:line="259" w:lineRule="auto"/>
              <w:ind w:left="1"/>
              <w:jc w:val="both"/>
              <w:rPr>
                <w:rFonts w:ascii="Times New Roman" w:hAnsi="Times New Roman"/>
                <w:color w:val="000000"/>
                <w:sz w:val="24"/>
                <w:lang w:val="en-US" w:eastAsia="en-US"/>
              </w:rPr>
            </w:pPr>
            <w:r w:rsidRPr="00D62C8B">
              <w:rPr>
                <w:rFonts w:ascii="Times New Roman" w:hAnsi="Times New Roman"/>
                <w:b/>
                <w:color w:val="000000"/>
                <w:sz w:val="24"/>
                <w:lang w:val="en-US" w:eastAsia="en-US"/>
              </w:rPr>
              <w:t xml:space="preserve"> </w:t>
            </w:r>
          </w:p>
        </w:tc>
        <w:tc>
          <w:tcPr>
            <w:tcW w:w="1843" w:type="dxa"/>
            <w:vMerge w:val="restart"/>
            <w:tcBorders>
              <w:top w:val="single" w:sz="3" w:space="0" w:color="000000"/>
              <w:left w:val="single" w:sz="3" w:space="0" w:color="000000"/>
              <w:right w:val="single" w:sz="3" w:space="0" w:color="000000"/>
            </w:tcBorders>
            <w:shd w:val="clear" w:color="auto" w:fill="auto"/>
          </w:tcPr>
          <w:p w14:paraId="05C79888"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55334876" w14:textId="77777777" w:rsidR="00E112AC"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2B6FB368" w14:textId="77777777" w:rsidR="00E112AC" w:rsidRPr="00785A91"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77425CC4" w14:textId="77777777" w:rsidR="00E112AC" w:rsidRPr="00785A91" w:rsidRDefault="002543EE" w:rsidP="00E112AC">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47EDD00D"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09535E83"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5E5D8E9F"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46354B18"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058EAFB0" w14:textId="77777777" w:rsidR="00E112AC" w:rsidRPr="00785A91" w:rsidRDefault="002543EE" w:rsidP="00E112AC">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4DF6AFDB" w14:textId="77777777" w:rsidR="00E112AC" w:rsidRPr="00E112AC" w:rsidRDefault="002543EE" w:rsidP="00E112AC">
            <w:pPr>
              <w:spacing w:after="0" w:line="259" w:lineRule="auto"/>
              <w:ind w:left="1"/>
              <w:jc w:val="center"/>
              <w:rPr>
                <w:rFonts w:ascii="Times New Roman" w:hAnsi="Times New Roman"/>
                <w:color w:val="000000"/>
                <w:sz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1701" w:type="dxa"/>
            <w:vMerge w:val="restart"/>
            <w:tcBorders>
              <w:top w:val="single" w:sz="3" w:space="0" w:color="000000"/>
              <w:left w:val="single" w:sz="3" w:space="0" w:color="000000"/>
              <w:right w:val="single" w:sz="3" w:space="0" w:color="000000"/>
            </w:tcBorders>
          </w:tcPr>
          <w:p w14:paraId="0BC531E3"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7179653"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4EEEC53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910D1B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554ACB5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167FC0F"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7D3DA66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125F79D"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68992A6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56FCD8F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D1C0E8A"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04.01</w:t>
            </w:r>
          </w:p>
          <w:p w14:paraId="78668E4F"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116E662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05.01</w:t>
            </w:r>
          </w:p>
          <w:p w14:paraId="5351F74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0A893EF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4E410BC1"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306CC14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573FBCA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3350FCF"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65AC5A6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20160CD3"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08F6AC7C"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A43BC81"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13A3883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03AC85D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0C981C65"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42860F8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2C0DA646"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22B0A02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6CFDA288"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5951207C"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1858103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0573A9D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41464623"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3FFD81AF"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7B64EFA9"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6A4B2578"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FE96F3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195B9BA5" w14:textId="77777777" w:rsidR="00E112AC" w:rsidRPr="00D62C8B" w:rsidRDefault="002543EE" w:rsidP="00E112AC">
            <w:pPr>
              <w:spacing w:after="14" w:line="259" w:lineRule="auto"/>
              <w:ind w:left="1"/>
              <w:jc w:val="center"/>
              <w:rPr>
                <w:rFonts w:ascii="Times New Roman" w:hAnsi="Times New Roman"/>
                <w:color w:val="000000"/>
                <w:sz w:val="24"/>
                <w:lang w:eastAsia="en-US"/>
              </w:rPr>
            </w:pPr>
            <w:r w:rsidRPr="005D694F">
              <w:rPr>
                <w:rFonts w:ascii="Times New Roman" w:hAnsi="Times New Roman"/>
                <w:color w:val="000000"/>
                <w:sz w:val="24"/>
                <w:szCs w:val="24"/>
              </w:rPr>
              <w:t>З 4.3.06</w:t>
            </w:r>
          </w:p>
        </w:tc>
      </w:tr>
      <w:tr w:rsidR="000F3586" w14:paraId="462D0A40" w14:textId="77777777" w:rsidTr="00922C27">
        <w:tblPrEx>
          <w:tblCellMar>
            <w:left w:w="81" w:type="dxa"/>
            <w:right w:w="56" w:type="dxa"/>
          </w:tblCellMar>
        </w:tblPrEx>
        <w:trPr>
          <w:trHeight w:val="564"/>
        </w:trPr>
        <w:tc>
          <w:tcPr>
            <w:tcW w:w="2738" w:type="dxa"/>
            <w:vMerge/>
            <w:tcBorders>
              <w:top w:val="nil"/>
              <w:left w:val="single" w:sz="3" w:space="0" w:color="000000"/>
              <w:bottom w:val="nil"/>
              <w:right w:val="single" w:sz="3" w:space="0" w:color="000000"/>
            </w:tcBorders>
            <w:shd w:val="clear" w:color="auto" w:fill="auto"/>
          </w:tcPr>
          <w:p w14:paraId="3869C213"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4C47210D"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w:t>
            </w:r>
            <w:r w:rsidRPr="00D62C8B">
              <w:rPr>
                <w:rFonts w:ascii="Times New Roman" w:hAnsi="Times New Roman"/>
                <w:color w:val="000000"/>
                <w:sz w:val="24"/>
                <w:lang w:eastAsia="en-US"/>
              </w:rPr>
              <w:t xml:space="preserve">Характеристики проводниковых материалов. Классификация проводниковых материалов по агрегатному состоянию вещества.  </w:t>
            </w:r>
          </w:p>
        </w:tc>
        <w:tc>
          <w:tcPr>
            <w:tcW w:w="1417" w:type="dxa"/>
            <w:vMerge/>
            <w:tcBorders>
              <w:left w:val="single" w:sz="3" w:space="0" w:color="000000"/>
              <w:right w:val="single" w:sz="3" w:space="0" w:color="000000"/>
            </w:tcBorders>
            <w:shd w:val="clear" w:color="auto" w:fill="auto"/>
          </w:tcPr>
          <w:p w14:paraId="5FCBDADE" w14:textId="77777777" w:rsidR="00E112AC" w:rsidRPr="00D62C8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A986D1D"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49EABAE"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34D2C1CF" w14:textId="77777777" w:rsidTr="00922C27">
        <w:tblPrEx>
          <w:tblCellMar>
            <w:left w:w="81" w:type="dxa"/>
            <w:right w:w="56" w:type="dxa"/>
          </w:tblCellMar>
        </w:tblPrEx>
        <w:trPr>
          <w:trHeight w:val="562"/>
        </w:trPr>
        <w:tc>
          <w:tcPr>
            <w:tcW w:w="2738" w:type="dxa"/>
            <w:vMerge/>
            <w:tcBorders>
              <w:top w:val="nil"/>
              <w:left w:val="single" w:sz="3" w:space="0" w:color="000000"/>
              <w:bottom w:val="nil"/>
              <w:right w:val="single" w:sz="3" w:space="0" w:color="000000"/>
            </w:tcBorders>
            <w:shd w:val="clear" w:color="auto" w:fill="auto"/>
          </w:tcPr>
          <w:p w14:paraId="48EF2380"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931AEB5"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2. Классификация проводниковых материалов по основному показателю – электроп</w:t>
            </w:r>
            <w:r w:rsidRPr="00D62C8B">
              <w:rPr>
                <w:rFonts w:ascii="Times New Roman" w:hAnsi="Times New Roman"/>
                <w:color w:val="000000"/>
                <w:sz w:val="24"/>
                <w:lang w:eastAsia="en-US"/>
              </w:rPr>
              <w:t xml:space="preserve">роводности или удельному электрическому сопротивлению. </w:t>
            </w:r>
          </w:p>
        </w:tc>
        <w:tc>
          <w:tcPr>
            <w:tcW w:w="1417" w:type="dxa"/>
            <w:vMerge/>
            <w:tcBorders>
              <w:left w:val="single" w:sz="3" w:space="0" w:color="000000"/>
              <w:right w:val="single" w:sz="3" w:space="0" w:color="000000"/>
            </w:tcBorders>
            <w:shd w:val="clear" w:color="auto" w:fill="auto"/>
          </w:tcPr>
          <w:p w14:paraId="22081AFD" w14:textId="77777777" w:rsidR="00E112AC" w:rsidRPr="00D62C8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C002F75"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E29634A"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38CB2B28" w14:textId="77777777" w:rsidTr="00922C27">
        <w:tblPrEx>
          <w:tblCellMar>
            <w:left w:w="81" w:type="dxa"/>
            <w:right w:w="56"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1461F752"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D59C575"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3. </w:t>
            </w:r>
            <w:proofErr w:type="spellStart"/>
            <w:r w:rsidRPr="00D62C8B">
              <w:rPr>
                <w:rFonts w:ascii="Times New Roman" w:hAnsi="Times New Roman"/>
                <w:color w:val="000000"/>
                <w:sz w:val="24"/>
                <w:lang w:val="en-US" w:eastAsia="en-US"/>
              </w:rPr>
              <w:t>Сверхпроводники</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криопроводники</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47F8C39D" w14:textId="77777777" w:rsidR="00E112AC" w:rsidRPr="00D62C8B" w:rsidRDefault="00E112AC" w:rsidP="0051205D">
            <w:pPr>
              <w:spacing w:after="0" w:line="259" w:lineRule="auto"/>
              <w:ind w:left="1"/>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2D753B06"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0566189E"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78059BCE" w14:textId="77777777" w:rsidTr="00922C27">
        <w:tblPrEx>
          <w:tblCellMar>
            <w:left w:w="81" w:type="dxa"/>
            <w:right w:w="56" w:type="dxa"/>
          </w:tblCellMar>
        </w:tblPrEx>
        <w:trPr>
          <w:trHeight w:val="562"/>
        </w:trPr>
        <w:tc>
          <w:tcPr>
            <w:tcW w:w="2738" w:type="dxa"/>
            <w:vMerge/>
            <w:tcBorders>
              <w:top w:val="nil"/>
              <w:left w:val="single" w:sz="3" w:space="0" w:color="000000"/>
              <w:bottom w:val="nil"/>
              <w:right w:val="single" w:sz="3" w:space="0" w:color="000000"/>
            </w:tcBorders>
            <w:shd w:val="clear" w:color="auto" w:fill="auto"/>
          </w:tcPr>
          <w:p w14:paraId="65437B7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8E56212"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4. Факторы, влияющие на значение удельного электрического сопротивления. </w:t>
            </w:r>
            <w:proofErr w:type="spellStart"/>
            <w:r w:rsidRPr="00D62C8B">
              <w:rPr>
                <w:rFonts w:ascii="Times New Roman" w:hAnsi="Times New Roman"/>
                <w:color w:val="000000"/>
                <w:sz w:val="24"/>
                <w:lang w:val="en-US" w:eastAsia="en-US"/>
              </w:rPr>
              <w:t>Температурный</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коэффициент</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удельного</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электрического</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сопротивления</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bottom w:val="single" w:sz="3" w:space="0" w:color="000000"/>
              <w:right w:val="single" w:sz="3" w:space="0" w:color="000000"/>
            </w:tcBorders>
            <w:shd w:val="clear" w:color="auto" w:fill="auto"/>
          </w:tcPr>
          <w:p w14:paraId="42F02973" w14:textId="77777777" w:rsidR="00E112AC" w:rsidRPr="00D62C8B" w:rsidRDefault="00E112AC" w:rsidP="0051205D">
            <w:pPr>
              <w:spacing w:after="0" w:line="259" w:lineRule="auto"/>
              <w:ind w:left="1"/>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1273039C"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15E418D"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3C0135BF" w14:textId="77777777" w:rsidTr="00922C27">
        <w:tblPrEx>
          <w:tblCellMar>
            <w:left w:w="81" w:type="dxa"/>
            <w:right w:w="56" w:type="dxa"/>
          </w:tblCellMar>
        </w:tblPrEx>
        <w:trPr>
          <w:trHeight w:val="286"/>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A372906" w14:textId="77777777" w:rsidR="00E112AC" w:rsidRPr="00D62C8B" w:rsidRDefault="002543EE" w:rsidP="00C8435B">
            <w:pPr>
              <w:spacing w:after="0" w:line="259" w:lineRule="auto"/>
              <w:ind w:left="1"/>
              <w:rPr>
                <w:rFonts w:ascii="Times New Roman" w:hAnsi="Times New Roman"/>
                <w:color w:val="000000"/>
                <w:sz w:val="24"/>
                <w:lang w:eastAsia="en-US"/>
              </w:rPr>
            </w:pPr>
            <w:r w:rsidRPr="00D62C8B">
              <w:rPr>
                <w:rFonts w:ascii="Times New Roman" w:hAnsi="Times New Roman"/>
                <w:color w:val="000000"/>
                <w:sz w:val="24"/>
                <w:lang w:eastAsia="en-US"/>
              </w:rPr>
              <w:t xml:space="preserve">Тема 2.2.  </w:t>
            </w:r>
            <w:r w:rsidRPr="00D62C8B">
              <w:rPr>
                <w:rFonts w:ascii="Times New Roman" w:hAnsi="Times New Roman"/>
                <w:color w:val="000000"/>
                <w:sz w:val="24"/>
                <w:lang w:eastAsia="en-US"/>
              </w:rPr>
              <w:lastRenderedPageBreak/>
              <w:t xml:space="preserve">Проводниковые материалы с высокой электропроводностью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12D6FF9"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lastRenderedPageBreak/>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72D5E0D" w14:textId="77777777" w:rsidR="00E112AC" w:rsidRPr="00D62C8B"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327DF436"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250E989B" w14:textId="77777777" w:rsidR="00E112AC" w:rsidRPr="00D62C8B" w:rsidRDefault="00E112AC" w:rsidP="00D62C8B">
            <w:pPr>
              <w:spacing w:after="15" w:line="259" w:lineRule="auto"/>
              <w:ind w:left="1"/>
              <w:rPr>
                <w:rFonts w:ascii="Times New Roman" w:hAnsi="Times New Roman"/>
                <w:color w:val="000000"/>
                <w:sz w:val="24"/>
                <w:lang w:eastAsia="en-US"/>
              </w:rPr>
            </w:pPr>
          </w:p>
        </w:tc>
      </w:tr>
      <w:tr w:rsidR="000F3586" w14:paraId="2C53E9C6" w14:textId="77777777" w:rsidTr="00922C27">
        <w:tblPrEx>
          <w:tblCellMar>
            <w:left w:w="81" w:type="dxa"/>
            <w:right w:w="56"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1577A626"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A2DB767"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Характеристики материалов с высокой электропроводностью.  </w:t>
            </w:r>
          </w:p>
        </w:tc>
        <w:tc>
          <w:tcPr>
            <w:tcW w:w="1417" w:type="dxa"/>
            <w:vMerge/>
            <w:tcBorders>
              <w:top w:val="nil"/>
              <w:left w:val="single" w:sz="3" w:space="0" w:color="000000"/>
              <w:bottom w:val="nil"/>
              <w:right w:val="single" w:sz="3" w:space="0" w:color="000000"/>
            </w:tcBorders>
            <w:shd w:val="clear" w:color="auto" w:fill="auto"/>
          </w:tcPr>
          <w:p w14:paraId="36E1BBB7"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0CEB3865"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6DF3729"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61574AB4" w14:textId="77777777" w:rsidTr="00922C27">
        <w:tblPrEx>
          <w:tblCellMar>
            <w:left w:w="81" w:type="dxa"/>
            <w:right w:w="56"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2A3C2E8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1D152C5"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Серебро, медь, латунь, бронза, алюминий: применение, свойства </w:t>
            </w:r>
          </w:p>
        </w:tc>
        <w:tc>
          <w:tcPr>
            <w:tcW w:w="1417" w:type="dxa"/>
            <w:vMerge/>
            <w:tcBorders>
              <w:top w:val="nil"/>
              <w:left w:val="single" w:sz="3" w:space="0" w:color="000000"/>
              <w:bottom w:val="nil"/>
              <w:right w:val="single" w:sz="3" w:space="0" w:color="000000"/>
            </w:tcBorders>
            <w:shd w:val="clear" w:color="auto" w:fill="auto"/>
          </w:tcPr>
          <w:p w14:paraId="36614115"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4C0AA396"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4F328CFB"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1CCBCFC" w14:textId="77777777" w:rsidTr="00922C27">
        <w:tblPrEx>
          <w:tblCellMar>
            <w:left w:w="81" w:type="dxa"/>
            <w:right w:w="56"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6CD9CD3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AA240B8"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3. </w:t>
            </w:r>
            <w:proofErr w:type="spellStart"/>
            <w:r w:rsidRPr="00D62C8B">
              <w:rPr>
                <w:rFonts w:ascii="Times New Roman" w:hAnsi="Times New Roman"/>
                <w:color w:val="000000"/>
                <w:sz w:val="24"/>
                <w:lang w:val="en-US" w:eastAsia="en-US"/>
              </w:rPr>
              <w:t>Применение</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производство</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проволоки</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single" w:sz="3" w:space="0" w:color="000000"/>
              <w:right w:val="single" w:sz="3" w:space="0" w:color="000000"/>
            </w:tcBorders>
            <w:shd w:val="clear" w:color="auto" w:fill="auto"/>
          </w:tcPr>
          <w:p w14:paraId="3D99C45C"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4F0EDE74"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0878EA9A"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1EB18DCF" w14:textId="77777777" w:rsidTr="00922C27">
        <w:tblPrEx>
          <w:tblCellMar>
            <w:left w:w="81" w:type="dxa"/>
            <w:right w:w="56" w:type="dxa"/>
          </w:tblCellMar>
        </w:tblPrEx>
        <w:trPr>
          <w:trHeight w:val="288"/>
        </w:trPr>
        <w:tc>
          <w:tcPr>
            <w:tcW w:w="2738" w:type="dxa"/>
            <w:vMerge/>
            <w:tcBorders>
              <w:top w:val="nil"/>
              <w:left w:val="single" w:sz="3" w:space="0" w:color="000000"/>
              <w:bottom w:val="nil"/>
              <w:right w:val="single" w:sz="3" w:space="0" w:color="000000"/>
            </w:tcBorders>
            <w:shd w:val="clear" w:color="auto" w:fill="auto"/>
          </w:tcPr>
          <w:p w14:paraId="467ADB60"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23EC4D1"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практических занятий и лабораторных работ: </w:t>
            </w:r>
          </w:p>
        </w:tc>
        <w:tc>
          <w:tcPr>
            <w:tcW w:w="1417" w:type="dxa"/>
            <w:vMerge w:val="restart"/>
            <w:tcBorders>
              <w:top w:val="single" w:sz="3" w:space="0" w:color="000000"/>
              <w:left w:val="single" w:sz="3" w:space="0" w:color="000000"/>
              <w:right w:val="single" w:sz="3" w:space="0" w:color="000000"/>
            </w:tcBorders>
            <w:shd w:val="clear" w:color="auto" w:fill="auto"/>
          </w:tcPr>
          <w:p w14:paraId="6D11890C" w14:textId="77777777" w:rsidR="00E112AC" w:rsidRPr="00D62C8B" w:rsidRDefault="002543EE" w:rsidP="0051205D">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54C38CC4"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CFC1B55"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0F8D8FAA" w14:textId="77777777" w:rsidTr="00922C27">
        <w:tblPrEx>
          <w:tblCellMar>
            <w:left w:w="81" w:type="dxa"/>
            <w:right w:w="56" w:type="dxa"/>
          </w:tblCellMar>
        </w:tblPrEx>
        <w:trPr>
          <w:trHeight w:val="787"/>
        </w:trPr>
        <w:tc>
          <w:tcPr>
            <w:tcW w:w="2738" w:type="dxa"/>
            <w:vMerge/>
            <w:tcBorders>
              <w:top w:val="nil"/>
              <w:left w:val="single" w:sz="3" w:space="0" w:color="000000"/>
              <w:bottom w:val="single" w:sz="3" w:space="0" w:color="000000"/>
              <w:right w:val="single" w:sz="3" w:space="0" w:color="000000"/>
            </w:tcBorders>
            <w:shd w:val="clear" w:color="auto" w:fill="auto"/>
          </w:tcPr>
          <w:p w14:paraId="1C99F07B"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8AB4D96"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Практическая работа: Решение задач на определение температуры проводников при протекании сверхтоков (токов короткого замыкания). </w:t>
            </w:r>
          </w:p>
        </w:tc>
        <w:tc>
          <w:tcPr>
            <w:tcW w:w="1417" w:type="dxa"/>
            <w:vMerge/>
            <w:tcBorders>
              <w:left w:val="single" w:sz="3" w:space="0" w:color="000000"/>
              <w:bottom w:val="single" w:sz="3" w:space="0" w:color="000000"/>
              <w:right w:val="single" w:sz="3" w:space="0" w:color="000000"/>
            </w:tcBorders>
            <w:shd w:val="clear" w:color="auto" w:fill="auto"/>
          </w:tcPr>
          <w:p w14:paraId="3ECC6875" w14:textId="77777777" w:rsidR="00E112AC" w:rsidRPr="00C8435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42D018BC" w14:textId="77777777" w:rsidR="00E112AC" w:rsidRPr="00C8435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4451C208"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1A00B35B" w14:textId="77777777" w:rsidTr="00922C27">
        <w:tblPrEx>
          <w:tblCellMar>
            <w:left w:w="81" w:type="dxa"/>
            <w:right w:w="56" w:type="dxa"/>
          </w:tblCellMar>
        </w:tblPrEx>
        <w:trPr>
          <w:trHeight w:val="286"/>
        </w:trPr>
        <w:tc>
          <w:tcPr>
            <w:tcW w:w="2738" w:type="dxa"/>
            <w:vMerge w:val="restart"/>
            <w:tcBorders>
              <w:top w:val="single" w:sz="3" w:space="0" w:color="000000"/>
              <w:left w:val="single" w:sz="3" w:space="0" w:color="000000"/>
              <w:right w:val="single" w:sz="3" w:space="0" w:color="000000"/>
            </w:tcBorders>
            <w:shd w:val="clear" w:color="auto" w:fill="auto"/>
          </w:tcPr>
          <w:p w14:paraId="44CD2FAB" w14:textId="77777777" w:rsidR="00E112AC" w:rsidRPr="00D62C8B" w:rsidRDefault="002543EE" w:rsidP="00C8435B">
            <w:pPr>
              <w:spacing w:after="0" w:line="259" w:lineRule="auto"/>
              <w:ind w:left="1"/>
              <w:rPr>
                <w:rFonts w:ascii="Times New Roman" w:hAnsi="Times New Roman"/>
                <w:color w:val="000000"/>
                <w:sz w:val="24"/>
                <w:lang w:eastAsia="en-US"/>
              </w:rPr>
            </w:pPr>
            <w:proofErr w:type="spellStart"/>
            <w:r w:rsidRPr="00D62C8B">
              <w:rPr>
                <w:rFonts w:ascii="Times New Roman" w:hAnsi="Times New Roman"/>
                <w:color w:val="000000"/>
                <w:sz w:val="24"/>
                <w:lang w:val="en-US" w:eastAsia="en-US"/>
              </w:rPr>
              <w:t>Тема</w:t>
            </w:r>
            <w:proofErr w:type="spellEnd"/>
            <w:r w:rsidRPr="00D62C8B">
              <w:rPr>
                <w:rFonts w:ascii="Times New Roman" w:hAnsi="Times New Roman"/>
                <w:color w:val="000000"/>
                <w:sz w:val="24"/>
                <w:lang w:val="en-US" w:eastAsia="en-US"/>
              </w:rPr>
              <w:t xml:space="preserve"> 2.3. </w:t>
            </w:r>
            <w:proofErr w:type="spellStart"/>
            <w:r w:rsidRPr="00D62C8B">
              <w:rPr>
                <w:rFonts w:ascii="Times New Roman" w:hAnsi="Times New Roman"/>
                <w:color w:val="000000"/>
                <w:sz w:val="24"/>
                <w:lang w:val="en-US" w:eastAsia="en-US"/>
              </w:rPr>
              <w:t>Контактные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w:t>
            </w:r>
            <w:proofErr w:type="spellEnd"/>
            <w:r>
              <w:rPr>
                <w:rFonts w:ascii="Times New Roman" w:hAnsi="Times New Roman"/>
                <w:color w:val="000000"/>
                <w:sz w:val="24"/>
                <w:lang w:eastAsia="en-US"/>
              </w:rPr>
              <w:t>алы</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EAA94D5"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w:t>
            </w:r>
            <w:r w:rsidRPr="00D62C8B">
              <w:rPr>
                <w:rFonts w:ascii="Times New Roman" w:hAnsi="Times New Roman"/>
                <w:b/>
                <w:color w:val="000000"/>
                <w:sz w:val="24"/>
                <w:lang w:val="en-US" w:eastAsia="en-US"/>
              </w:rPr>
              <w:t>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right w:val="single" w:sz="3" w:space="0" w:color="000000"/>
            </w:tcBorders>
            <w:shd w:val="clear" w:color="auto" w:fill="auto"/>
          </w:tcPr>
          <w:p w14:paraId="411C5D76" w14:textId="77777777" w:rsidR="00E112AC" w:rsidRPr="00232AE2"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783A468A"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EB111B1" w14:textId="77777777" w:rsidR="00E112AC" w:rsidRPr="00D62C8B" w:rsidRDefault="00E112AC" w:rsidP="00D62C8B">
            <w:pPr>
              <w:spacing w:after="0" w:line="259" w:lineRule="auto"/>
              <w:ind w:left="1" w:right="435"/>
              <w:rPr>
                <w:rFonts w:ascii="Times New Roman" w:hAnsi="Times New Roman"/>
                <w:color w:val="000000"/>
                <w:sz w:val="24"/>
                <w:lang w:val="en-US" w:eastAsia="en-US"/>
              </w:rPr>
            </w:pPr>
          </w:p>
        </w:tc>
      </w:tr>
      <w:tr w:rsidR="000F3586" w14:paraId="27FF2271" w14:textId="77777777" w:rsidTr="008A401F">
        <w:tblPrEx>
          <w:tblCellMar>
            <w:left w:w="81" w:type="dxa"/>
            <w:right w:w="56" w:type="dxa"/>
          </w:tblCellMar>
        </w:tblPrEx>
        <w:trPr>
          <w:trHeight w:val="286"/>
        </w:trPr>
        <w:tc>
          <w:tcPr>
            <w:tcW w:w="2738" w:type="dxa"/>
            <w:vMerge/>
            <w:tcBorders>
              <w:left w:val="single" w:sz="3" w:space="0" w:color="000000"/>
              <w:right w:val="single" w:sz="3" w:space="0" w:color="000000"/>
            </w:tcBorders>
            <w:shd w:val="clear" w:color="auto" w:fill="auto"/>
          </w:tcPr>
          <w:p w14:paraId="27ED6DDF"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A9CC63F"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Определение электрического контакта. Классификация контактов и материалов для их </w:t>
            </w:r>
            <w:r>
              <w:rPr>
                <w:rFonts w:ascii="Times New Roman" w:hAnsi="Times New Roman"/>
                <w:color w:val="000000"/>
                <w:sz w:val="24"/>
                <w:lang w:eastAsia="en-US"/>
              </w:rPr>
              <w:t>изготовления</w:t>
            </w:r>
          </w:p>
        </w:tc>
        <w:tc>
          <w:tcPr>
            <w:tcW w:w="1417" w:type="dxa"/>
            <w:vMerge/>
            <w:tcBorders>
              <w:left w:val="single" w:sz="3" w:space="0" w:color="000000"/>
              <w:right w:val="single" w:sz="3" w:space="0" w:color="000000"/>
            </w:tcBorders>
            <w:shd w:val="clear" w:color="auto" w:fill="auto"/>
          </w:tcPr>
          <w:p w14:paraId="4B6E4E9B" w14:textId="77777777" w:rsidR="00E112AC" w:rsidRPr="00D62C8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61CA637A"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2C5730FD"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76A4820B" w14:textId="77777777" w:rsidTr="008A401F">
        <w:tblPrEx>
          <w:tblCellMar>
            <w:left w:w="81" w:type="dxa"/>
            <w:right w:w="88" w:type="dxa"/>
          </w:tblCellMar>
        </w:tblPrEx>
        <w:trPr>
          <w:trHeight w:val="286"/>
        </w:trPr>
        <w:tc>
          <w:tcPr>
            <w:tcW w:w="2738" w:type="dxa"/>
            <w:vMerge/>
            <w:tcBorders>
              <w:left w:val="single" w:sz="3" w:space="0" w:color="000000"/>
              <w:right w:val="single" w:sz="3" w:space="0" w:color="000000"/>
            </w:tcBorders>
            <w:shd w:val="clear" w:color="auto" w:fill="auto"/>
          </w:tcPr>
          <w:p w14:paraId="01D91C4D"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11F61E3"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Материалы для слаботочных контактов. Материалы для сильноточных контактов. </w:t>
            </w:r>
          </w:p>
        </w:tc>
        <w:tc>
          <w:tcPr>
            <w:tcW w:w="1417" w:type="dxa"/>
            <w:vMerge/>
            <w:tcBorders>
              <w:left w:val="single" w:sz="3" w:space="0" w:color="000000"/>
              <w:right w:val="single" w:sz="3" w:space="0" w:color="000000"/>
            </w:tcBorders>
            <w:shd w:val="clear" w:color="auto" w:fill="auto"/>
          </w:tcPr>
          <w:p w14:paraId="2BFADF84" w14:textId="77777777" w:rsidR="00E112AC" w:rsidRPr="00D62C8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525D8F35"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6A4BBD27"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FB77349" w14:textId="77777777" w:rsidTr="008A401F">
        <w:tblPrEx>
          <w:tblCellMar>
            <w:left w:w="81" w:type="dxa"/>
            <w:right w:w="88" w:type="dxa"/>
          </w:tblCellMar>
        </w:tblPrEx>
        <w:trPr>
          <w:trHeight w:val="562"/>
        </w:trPr>
        <w:tc>
          <w:tcPr>
            <w:tcW w:w="2738" w:type="dxa"/>
            <w:vMerge/>
            <w:tcBorders>
              <w:left w:val="single" w:sz="3" w:space="0" w:color="000000"/>
              <w:right w:val="single" w:sz="3" w:space="0" w:color="000000"/>
            </w:tcBorders>
            <w:shd w:val="clear" w:color="auto" w:fill="auto"/>
          </w:tcPr>
          <w:p w14:paraId="201DCA06"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31DBFC8E"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Металлокерамика, твёрдая </w:t>
            </w:r>
            <w:r w:rsidRPr="00D62C8B">
              <w:rPr>
                <w:rFonts w:ascii="Times New Roman" w:hAnsi="Times New Roman"/>
                <w:color w:val="000000"/>
                <w:sz w:val="24"/>
                <w:lang w:eastAsia="en-US"/>
              </w:rPr>
              <w:t xml:space="preserve">медь. Скользящие контакты и материалы для их изготовления. </w:t>
            </w:r>
          </w:p>
        </w:tc>
        <w:tc>
          <w:tcPr>
            <w:tcW w:w="1417" w:type="dxa"/>
            <w:vMerge/>
            <w:tcBorders>
              <w:left w:val="single" w:sz="3" w:space="0" w:color="000000"/>
              <w:right w:val="single" w:sz="3" w:space="0" w:color="000000"/>
            </w:tcBorders>
            <w:shd w:val="clear" w:color="auto" w:fill="auto"/>
          </w:tcPr>
          <w:p w14:paraId="5F74AC26" w14:textId="77777777" w:rsidR="00E112AC" w:rsidRPr="00D62C8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19FD2278"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F202851"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79E626D0" w14:textId="77777777" w:rsidTr="00922C27">
        <w:tblPrEx>
          <w:tblCellMar>
            <w:left w:w="81" w:type="dxa"/>
            <w:right w:w="88" w:type="dxa"/>
          </w:tblCellMar>
        </w:tblPrEx>
        <w:trPr>
          <w:trHeight w:val="286"/>
        </w:trPr>
        <w:tc>
          <w:tcPr>
            <w:tcW w:w="2738" w:type="dxa"/>
            <w:vMerge/>
            <w:tcBorders>
              <w:left w:val="single" w:sz="3" w:space="0" w:color="000000"/>
              <w:bottom w:val="nil"/>
              <w:right w:val="single" w:sz="3" w:space="0" w:color="000000"/>
            </w:tcBorders>
            <w:shd w:val="clear" w:color="auto" w:fill="auto"/>
          </w:tcPr>
          <w:p w14:paraId="2BCE726A"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A081D82"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3. </w:t>
            </w:r>
            <w:proofErr w:type="spellStart"/>
            <w:r w:rsidRPr="00D62C8B">
              <w:rPr>
                <w:rFonts w:ascii="Times New Roman" w:hAnsi="Times New Roman"/>
                <w:color w:val="000000"/>
                <w:sz w:val="24"/>
                <w:lang w:val="en-US" w:eastAsia="en-US"/>
              </w:rPr>
              <w:t>Электротехнический</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уголь</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металлографитовые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материалы</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bottom w:val="single" w:sz="3" w:space="0" w:color="000000"/>
              <w:right w:val="single" w:sz="3" w:space="0" w:color="000000"/>
            </w:tcBorders>
            <w:shd w:val="clear" w:color="auto" w:fill="auto"/>
          </w:tcPr>
          <w:p w14:paraId="1460C544" w14:textId="77777777" w:rsidR="00E112AC" w:rsidRPr="00D62C8B" w:rsidRDefault="00E112AC" w:rsidP="0051205D">
            <w:pPr>
              <w:spacing w:after="0" w:line="259" w:lineRule="auto"/>
              <w:ind w:left="1"/>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5F7C8EA7"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48798B69"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2C00F1EA" w14:textId="77777777" w:rsidTr="00922C27">
        <w:tblPrEx>
          <w:tblCellMar>
            <w:left w:w="81" w:type="dxa"/>
            <w:right w:w="88" w:type="dxa"/>
          </w:tblCellMar>
        </w:tblPrEx>
        <w:trPr>
          <w:trHeight w:val="332"/>
        </w:trPr>
        <w:tc>
          <w:tcPr>
            <w:tcW w:w="2738" w:type="dxa"/>
            <w:vMerge w:val="restart"/>
            <w:tcBorders>
              <w:top w:val="single" w:sz="3" w:space="0" w:color="000000"/>
              <w:left w:val="single" w:sz="3" w:space="0" w:color="000000"/>
              <w:bottom w:val="single" w:sz="3" w:space="0" w:color="000000"/>
              <w:right w:val="single" w:sz="6" w:space="0" w:color="000000"/>
            </w:tcBorders>
            <w:shd w:val="clear" w:color="auto" w:fill="auto"/>
          </w:tcPr>
          <w:p w14:paraId="0D6BFA71" w14:textId="77777777" w:rsidR="00E112AC" w:rsidRPr="00D62C8B" w:rsidRDefault="002543EE" w:rsidP="00C8435B">
            <w:pPr>
              <w:spacing w:after="0" w:line="259" w:lineRule="auto"/>
              <w:ind w:left="1"/>
              <w:rPr>
                <w:rFonts w:ascii="Times New Roman" w:hAnsi="Times New Roman"/>
                <w:color w:val="000000"/>
                <w:sz w:val="24"/>
                <w:lang w:eastAsia="en-US"/>
              </w:rPr>
            </w:pPr>
            <w:r w:rsidRPr="00D62C8B">
              <w:rPr>
                <w:rFonts w:ascii="Times New Roman" w:hAnsi="Times New Roman"/>
                <w:color w:val="000000"/>
                <w:sz w:val="24"/>
                <w:lang w:eastAsia="en-US"/>
              </w:rPr>
              <w:t xml:space="preserve">Тема 2.4 Материалы с большим удельным электрическим сопротивлением  </w:t>
            </w: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027384B7"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4B714C8" w14:textId="77777777" w:rsidR="00E112AC" w:rsidRPr="00D62C8B"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1EA50E42"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3D20BD0A" w14:textId="77777777" w:rsidR="00E112AC" w:rsidRPr="00D62C8B" w:rsidRDefault="00E112AC" w:rsidP="00D62C8B">
            <w:pPr>
              <w:spacing w:after="15" w:line="259" w:lineRule="auto"/>
              <w:ind w:left="1"/>
              <w:rPr>
                <w:rFonts w:ascii="Times New Roman" w:hAnsi="Times New Roman"/>
                <w:color w:val="000000"/>
                <w:sz w:val="24"/>
                <w:lang w:eastAsia="en-US"/>
              </w:rPr>
            </w:pPr>
          </w:p>
        </w:tc>
      </w:tr>
      <w:tr w:rsidR="000F3586" w14:paraId="3DE1B3ED" w14:textId="77777777" w:rsidTr="00922C27">
        <w:tblPrEx>
          <w:tblCellMar>
            <w:left w:w="81" w:type="dxa"/>
            <w:right w:w="88" w:type="dxa"/>
          </w:tblCellMar>
        </w:tblPrEx>
        <w:trPr>
          <w:trHeight w:val="562"/>
        </w:trPr>
        <w:tc>
          <w:tcPr>
            <w:tcW w:w="2738" w:type="dxa"/>
            <w:vMerge/>
            <w:tcBorders>
              <w:top w:val="nil"/>
              <w:left w:val="single" w:sz="3" w:space="0" w:color="000000"/>
              <w:bottom w:val="nil"/>
              <w:right w:val="single" w:sz="6" w:space="0" w:color="000000"/>
            </w:tcBorders>
            <w:shd w:val="clear" w:color="auto" w:fill="auto"/>
          </w:tcPr>
          <w:p w14:paraId="3B4D6A36"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23F0690B"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w:t>
            </w:r>
            <w:r w:rsidRPr="00D62C8B">
              <w:rPr>
                <w:rFonts w:ascii="Times New Roman" w:hAnsi="Times New Roman"/>
                <w:color w:val="000000"/>
                <w:sz w:val="24"/>
                <w:lang w:eastAsia="en-US"/>
              </w:rPr>
              <w:t xml:space="preserve">Применение материалов с большим удельным электрическим сопротивлением, характеристика материалов: манганина, константана, нихрома.  </w:t>
            </w:r>
          </w:p>
        </w:tc>
        <w:tc>
          <w:tcPr>
            <w:tcW w:w="1417" w:type="dxa"/>
            <w:vMerge/>
            <w:tcBorders>
              <w:top w:val="nil"/>
              <w:left w:val="single" w:sz="3" w:space="0" w:color="000000"/>
              <w:bottom w:val="nil"/>
              <w:right w:val="single" w:sz="3" w:space="0" w:color="000000"/>
            </w:tcBorders>
            <w:shd w:val="clear" w:color="auto" w:fill="auto"/>
          </w:tcPr>
          <w:p w14:paraId="58FA9327"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1FEC15F0"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F1258B3"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DB7CADD" w14:textId="77777777" w:rsidTr="00922C27">
        <w:tblPrEx>
          <w:tblCellMar>
            <w:left w:w="81" w:type="dxa"/>
            <w:right w:w="88" w:type="dxa"/>
          </w:tblCellMar>
        </w:tblPrEx>
        <w:trPr>
          <w:trHeight w:val="562"/>
        </w:trPr>
        <w:tc>
          <w:tcPr>
            <w:tcW w:w="2738" w:type="dxa"/>
            <w:vMerge/>
            <w:tcBorders>
              <w:top w:val="nil"/>
              <w:left w:val="single" w:sz="3" w:space="0" w:color="000000"/>
              <w:bottom w:val="nil"/>
              <w:right w:val="single" w:sz="6" w:space="0" w:color="000000"/>
            </w:tcBorders>
            <w:shd w:val="clear" w:color="auto" w:fill="auto"/>
          </w:tcPr>
          <w:p w14:paraId="16C0705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6FA20933"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Временная и температурная устойчивость удельного электрического сопротивления материалов. </w:t>
            </w:r>
          </w:p>
        </w:tc>
        <w:tc>
          <w:tcPr>
            <w:tcW w:w="1417" w:type="dxa"/>
            <w:vMerge/>
            <w:tcBorders>
              <w:top w:val="nil"/>
              <w:left w:val="single" w:sz="3" w:space="0" w:color="000000"/>
              <w:bottom w:val="single" w:sz="3" w:space="0" w:color="000000"/>
              <w:right w:val="single" w:sz="3" w:space="0" w:color="000000"/>
            </w:tcBorders>
            <w:shd w:val="clear" w:color="auto" w:fill="auto"/>
          </w:tcPr>
          <w:p w14:paraId="3647DCB1"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7DEA532E" w14:textId="77777777" w:rsidR="00E112AC" w:rsidRPr="00D62C8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21860698"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188FB844" w14:textId="77777777" w:rsidTr="00922C27">
        <w:tblPrEx>
          <w:tblCellMar>
            <w:left w:w="81" w:type="dxa"/>
            <w:right w:w="88" w:type="dxa"/>
          </w:tblCellMar>
        </w:tblPrEx>
        <w:trPr>
          <w:trHeight w:val="300"/>
        </w:trPr>
        <w:tc>
          <w:tcPr>
            <w:tcW w:w="2738" w:type="dxa"/>
            <w:vMerge/>
            <w:tcBorders>
              <w:top w:val="nil"/>
              <w:left w:val="single" w:sz="3" w:space="0" w:color="000000"/>
              <w:bottom w:val="nil"/>
              <w:right w:val="single" w:sz="6" w:space="0" w:color="000000"/>
            </w:tcBorders>
            <w:shd w:val="clear" w:color="auto" w:fill="auto"/>
          </w:tcPr>
          <w:p w14:paraId="7EEE4B5C"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16CE08C7"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w:t>
            </w:r>
            <w:r w:rsidRPr="00D62C8B">
              <w:rPr>
                <w:rFonts w:ascii="Times New Roman" w:hAnsi="Times New Roman"/>
                <w:b/>
                <w:color w:val="000000"/>
                <w:sz w:val="24"/>
                <w:lang w:eastAsia="en-US"/>
              </w:rPr>
              <w:t xml:space="preserve">практических занятий и лабораторных работ: </w:t>
            </w:r>
          </w:p>
        </w:tc>
        <w:tc>
          <w:tcPr>
            <w:tcW w:w="1417" w:type="dxa"/>
            <w:vMerge w:val="restart"/>
            <w:tcBorders>
              <w:top w:val="single" w:sz="3" w:space="0" w:color="000000"/>
              <w:left w:val="single" w:sz="3" w:space="0" w:color="000000"/>
              <w:right w:val="single" w:sz="3" w:space="0" w:color="000000"/>
            </w:tcBorders>
            <w:shd w:val="clear" w:color="auto" w:fill="auto"/>
          </w:tcPr>
          <w:p w14:paraId="7933739C" w14:textId="77777777" w:rsidR="00E112AC" w:rsidRPr="00D62C8B" w:rsidRDefault="002543EE" w:rsidP="0051205D">
            <w:pPr>
              <w:spacing w:after="0" w:line="259" w:lineRule="auto"/>
              <w:ind w:left="1"/>
              <w:jc w:val="both"/>
              <w:rPr>
                <w:rFonts w:ascii="Times New Roman" w:hAnsi="Times New Roman"/>
                <w:color w:val="000000"/>
                <w:sz w:val="24"/>
                <w:lang w:val="en-US"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45E72627"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4FAF7105"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3A973306" w14:textId="77777777" w:rsidTr="00922C27">
        <w:tblPrEx>
          <w:tblCellMar>
            <w:left w:w="81" w:type="dxa"/>
            <w:right w:w="88" w:type="dxa"/>
          </w:tblCellMar>
        </w:tblPrEx>
        <w:trPr>
          <w:trHeight w:val="564"/>
        </w:trPr>
        <w:tc>
          <w:tcPr>
            <w:tcW w:w="2738" w:type="dxa"/>
            <w:vMerge/>
            <w:tcBorders>
              <w:top w:val="nil"/>
              <w:left w:val="single" w:sz="3" w:space="0" w:color="000000"/>
              <w:bottom w:val="single" w:sz="3" w:space="0" w:color="000000"/>
              <w:right w:val="single" w:sz="6" w:space="0" w:color="000000"/>
            </w:tcBorders>
            <w:shd w:val="clear" w:color="auto" w:fill="auto"/>
          </w:tcPr>
          <w:p w14:paraId="5C9CCE4F"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06A3A317"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Практическая работа: Расчеты изменений </w:t>
            </w:r>
            <w:proofErr w:type="gramStart"/>
            <w:r w:rsidRPr="00D62C8B">
              <w:rPr>
                <w:rFonts w:ascii="Times New Roman" w:hAnsi="Times New Roman"/>
                <w:color w:val="000000"/>
                <w:sz w:val="24"/>
                <w:lang w:eastAsia="en-US"/>
              </w:rPr>
              <w:t>сопротивлений шунтов</w:t>
            </w:r>
            <w:proofErr w:type="gramEnd"/>
            <w:r w:rsidRPr="00D62C8B">
              <w:rPr>
                <w:rFonts w:ascii="Times New Roman" w:hAnsi="Times New Roman"/>
                <w:color w:val="000000"/>
                <w:sz w:val="24"/>
                <w:lang w:eastAsia="en-US"/>
              </w:rPr>
              <w:t xml:space="preserve"> изготовленных из манганина и меди при протекании по ним рабочих токов. </w:t>
            </w:r>
          </w:p>
        </w:tc>
        <w:tc>
          <w:tcPr>
            <w:tcW w:w="1417" w:type="dxa"/>
            <w:vMerge/>
            <w:tcBorders>
              <w:left w:val="single" w:sz="3" w:space="0" w:color="000000"/>
              <w:bottom w:val="single" w:sz="3" w:space="0" w:color="000000"/>
              <w:right w:val="single" w:sz="3" w:space="0" w:color="000000"/>
            </w:tcBorders>
            <w:shd w:val="clear" w:color="auto" w:fill="auto"/>
          </w:tcPr>
          <w:p w14:paraId="4EB45C88" w14:textId="77777777" w:rsidR="00E112AC" w:rsidRPr="00C8435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784EA991" w14:textId="77777777" w:rsidR="00E112AC" w:rsidRPr="00C8435B" w:rsidRDefault="00E112AC" w:rsidP="00D62C8B">
            <w:pPr>
              <w:spacing w:after="0" w:line="259" w:lineRule="auto"/>
              <w:ind w:left="1"/>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CCC098C"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7140F1D6" w14:textId="77777777" w:rsidTr="00922C27">
        <w:tblPrEx>
          <w:tblCellMar>
            <w:left w:w="81" w:type="dxa"/>
            <w:right w:w="88" w:type="dxa"/>
          </w:tblCellMar>
        </w:tblPrEx>
        <w:trPr>
          <w:trHeight w:val="296"/>
        </w:trPr>
        <w:tc>
          <w:tcPr>
            <w:tcW w:w="2738" w:type="dxa"/>
            <w:vMerge w:val="restart"/>
            <w:tcBorders>
              <w:top w:val="single" w:sz="3" w:space="0" w:color="000000"/>
              <w:left w:val="single" w:sz="3" w:space="0" w:color="000000"/>
              <w:bottom w:val="single" w:sz="3" w:space="0" w:color="000000"/>
              <w:right w:val="single" w:sz="6" w:space="0" w:color="000000"/>
            </w:tcBorders>
            <w:shd w:val="clear" w:color="auto" w:fill="auto"/>
          </w:tcPr>
          <w:p w14:paraId="558D4E10" w14:textId="77777777" w:rsidR="00E112AC" w:rsidRPr="00D62C8B" w:rsidRDefault="002543EE" w:rsidP="00C8435B">
            <w:pPr>
              <w:spacing w:after="16" w:line="259" w:lineRule="auto"/>
              <w:ind w:left="1"/>
              <w:rPr>
                <w:rFonts w:ascii="Times New Roman" w:hAnsi="Times New Roman"/>
                <w:color w:val="000000"/>
                <w:sz w:val="24"/>
                <w:lang w:val="en-US" w:eastAsia="en-US"/>
              </w:rPr>
            </w:pPr>
            <w:proofErr w:type="spellStart"/>
            <w:r w:rsidRPr="00D62C8B">
              <w:rPr>
                <w:rFonts w:ascii="Times New Roman" w:hAnsi="Times New Roman"/>
                <w:color w:val="000000"/>
                <w:sz w:val="24"/>
                <w:lang w:val="en-US" w:eastAsia="en-US"/>
              </w:rPr>
              <w:t>Тема</w:t>
            </w:r>
            <w:proofErr w:type="spellEnd"/>
            <w:r w:rsidRPr="00D62C8B">
              <w:rPr>
                <w:rFonts w:ascii="Times New Roman" w:hAnsi="Times New Roman"/>
                <w:color w:val="000000"/>
                <w:sz w:val="24"/>
                <w:lang w:val="en-US" w:eastAsia="en-US"/>
              </w:rPr>
              <w:t xml:space="preserve"> 2.5. </w:t>
            </w:r>
            <w:proofErr w:type="spellStart"/>
            <w:r w:rsidRPr="00D62C8B">
              <w:rPr>
                <w:rFonts w:ascii="Times New Roman" w:hAnsi="Times New Roman"/>
                <w:color w:val="000000"/>
                <w:sz w:val="24"/>
                <w:lang w:val="en-US" w:eastAsia="en-US"/>
              </w:rPr>
              <w:t>Провода</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кабели</w:t>
            </w:r>
            <w:proofErr w:type="spellEnd"/>
            <w:r w:rsidRPr="00D62C8B">
              <w:rPr>
                <w:rFonts w:ascii="Times New Roman" w:hAnsi="Times New Roman"/>
                <w:color w:val="000000"/>
                <w:sz w:val="24"/>
                <w:lang w:val="en-US" w:eastAsia="en-US"/>
              </w:rPr>
              <w:t xml:space="preserve"> </w:t>
            </w: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28F89055"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2C5E285" w14:textId="77777777" w:rsidR="00E112AC" w:rsidRPr="00D62C8B"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5C8FF9C2" w14:textId="77777777" w:rsidR="00E112AC" w:rsidRPr="00D62C8B" w:rsidRDefault="00E112AC" w:rsidP="00D62C8B">
            <w:pPr>
              <w:spacing w:after="0" w:line="259" w:lineRule="auto"/>
              <w:ind w:left="1"/>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1A6D6178" w14:textId="77777777" w:rsidR="00E112AC" w:rsidRPr="00D62C8B" w:rsidRDefault="00E112AC" w:rsidP="00D62C8B">
            <w:pPr>
              <w:spacing w:after="14" w:line="259" w:lineRule="auto"/>
              <w:ind w:left="1"/>
              <w:rPr>
                <w:rFonts w:ascii="Times New Roman" w:hAnsi="Times New Roman"/>
                <w:color w:val="000000"/>
                <w:sz w:val="24"/>
                <w:lang w:eastAsia="en-US"/>
              </w:rPr>
            </w:pPr>
          </w:p>
        </w:tc>
      </w:tr>
      <w:tr w:rsidR="000F3586" w14:paraId="04315945" w14:textId="77777777" w:rsidTr="00922C27">
        <w:tblPrEx>
          <w:tblCellMar>
            <w:left w:w="81" w:type="dxa"/>
            <w:right w:w="88" w:type="dxa"/>
          </w:tblCellMar>
        </w:tblPrEx>
        <w:trPr>
          <w:trHeight w:val="562"/>
        </w:trPr>
        <w:tc>
          <w:tcPr>
            <w:tcW w:w="2738" w:type="dxa"/>
            <w:vMerge/>
            <w:tcBorders>
              <w:top w:val="nil"/>
              <w:left w:val="single" w:sz="3" w:space="0" w:color="000000"/>
              <w:bottom w:val="nil"/>
              <w:right w:val="single" w:sz="6" w:space="0" w:color="000000"/>
            </w:tcBorders>
            <w:shd w:val="clear" w:color="auto" w:fill="auto"/>
          </w:tcPr>
          <w:p w14:paraId="638A9640"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56B30AA9"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1. Обмоточные провода, их виды. Установочные и монтажные провода. </w:t>
            </w:r>
            <w:proofErr w:type="spellStart"/>
            <w:r w:rsidRPr="00D62C8B">
              <w:rPr>
                <w:rFonts w:ascii="Times New Roman" w:hAnsi="Times New Roman"/>
                <w:color w:val="000000"/>
                <w:sz w:val="24"/>
                <w:lang w:val="en-US" w:eastAsia="en-US"/>
              </w:rPr>
              <w:t>Провода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для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воздушных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линий</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электропередач</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Маркировка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проводов</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2DACE770"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5D3778B2"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341E29AB"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7704DC9F" w14:textId="77777777" w:rsidTr="00922C27">
        <w:tblPrEx>
          <w:tblCellMar>
            <w:left w:w="81" w:type="dxa"/>
            <w:right w:w="88" w:type="dxa"/>
          </w:tblCellMar>
        </w:tblPrEx>
        <w:trPr>
          <w:trHeight w:val="286"/>
        </w:trPr>
        <w:tc>
          <w:tcPr>
            <w:tcW w:w="2738" w:type="dxa"/>
            <w:vMerge/>
            <w:tcBorders>
              <w:top w:val="nil"/>
              <w:left w:val="single" w:sz="3" w:space="0" w:color="000000"/>
              <w:bottom w:val="nil"/>
              <w:right w:val="single" w:sz="6" w:space="0" w:color="000000"/>
            </w:tcBorders>
            <w:shd w:val="clear" w:color="auto" w:fill="auto"/>
          </w:tcPr>
          <w:p w14:paraId="743A5ED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7E564A54"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Назначение, конструкции, сортамент стальных, медных и алюминиевых шин. </w:t>
            </w:r>
          </w:p>
        </w:tc>
        <w:tc>
          <w:tcPr>
            <w:tcW w:w="1417" w:type="dxa"/>
            <w:vMerge/>
            <w:tcBorders>
              <w:top w:val="nil"/>
              <w:left w:val="single" w:sz="3" w:space="0" w:color="000000"/>
              <w:bottom w:val="nil"/>
              <w:right w:val="single" w:sz="3" w:space="0" w:color="000000"/>
            </w:tcBorders>
            <w:shd w:val="clear" w:color="auto" w:fill="auto"/>
          </w:tcPr>
          <w:p w14:paraId="4F6E7712"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5BDABF6F"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1EEF39E"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1324F423" w14:textId="77777777" w:rsidTr="00922C27">
        <w:tblPrEx>
          <w:tblCellMar>
            <w:left w:w="81" w:type="dxa"/>
            <w:right w:w="88" w:type="dxa"/>
          </w:tblCellMar>
        </w:tblPrEx>
        <w:trPr>
          <w:trHeight w:val="562"/>
        </w:trPr>
        <w:tc>
          <w:tcPr>
            <w:tcW w:w="2738" w:type="dxa"/>
            <w:vMerge/>
            <w:tcBorders>
              <w:top w:val="nil"/>
              <w:left w:val="single" w:sz="3" w:space="0" w:color="000000"/>
              <w:bottom w:val="nil"/>
              <w:right w:val="single" w:sz="6" w:space="0" w:color="000000"/>
            </w:tcBorders>
            <w:shd w:val="clear" w:color="auto" w:fill="auto"/>
          </w:tcPr>
          <w:p w14:paraId="1090B31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1A32CEB9"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3. Силовые кабели. </w:t>
            </w:r>
            <w:r w:rsidRPr="00D62C8B">
              <w:rPr>
                <w:rFonts w:ascii="Times New Roman" w:hAnsi="Times New Roman"/>
                <w:color w:val="000000"/>
                <w:sz w:val="24"/>
                <w:lang w:eastAsia="en-US"/>
              </w:rPr>
              <w:t xml:space="preserve">Классификация по жилам, оболочкам, изоляции, защитным покровам и назначению. </w:t>
            </w:r>
            <w:proofErr w:type="spellStart"/>
            <w:r w:rsidRPr="00D62C8B">
              <w:rPr>
                <w:rFonts w:ascii="Times New Roman" w:hAnsi="Times New Roman"/>
                <w:color w:val="000000"/>
                <w:sz w:val="24"/>
                <w:lang w:val="en-US" w:eastAsia="en-US"/>
              </w:rPr>
              <w:t>Маркировка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кабелей</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single" w:sz="3" w:space="0" w:color="000000"/>
              <w:right w:val="single" w:sz="3" w:space="0" w:color="000000"/>
            </w:tcBorders>
            <w:shd w:val="clear" w:color="auto" w:fill="auto"/>
          </w:tcPr>
          <w:p w14:paraId="2A315B7C"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428F7A70"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15590517"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3CBA2DA3" w14:textId="77777777" w:rsidTr="00922C27">
        <w:tblPrEx>
          <w:tblCellMar>
            <w:left w:w="81" w:type="dxa"/>
            <w:right w:w="88" w:type="dxa"/>
          </w:tblCellMar>
        </w:tblPrEx>
        <w:trPr>
          <w:trHeight w:val="324"/>
        </w:trPr>
        <w:tc>
          <w:tcPr>
            <w:tcW w:w="2738" w:type="dxa"/>
            <w:vMerge/>
            <w:tcBorders>
              <w:top w:val="nil"/>
              <w:left w:val="single" w:sz="3" w:space="0" w:color="000000"/>
              <w:bottom w:val="nil"/>
              <w:right w:val="single" w:sz="6" w:space="0" w:color="000000"/>
            </w:tcBorders>
            <w:shd w:val="clear" w:color="auto" w:fill="auto"/>
          </w:tcPr>
          <w:p w14:paraId="0BB69FB6"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7819B70C"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практических занятий и лабораторных работ: </w:t>
            </w:r>
          </w:p>
        </w:tc>
        <w:tc>
          <w:tcPr>
            <w:tcW w:w="1417" w:type="dxa"/>
            <w:vMerge w:val="restart"/>
            <w:tcBorders>
              <w:top w:val="single" w:sz="3" w:space="0" w:color="000000"/>
              <w:left w:val="single" w:sz="3" w:space="0" w:color="000000"/>
              <w:right w:val="single" w:sz="3" w:space="0" w:color="000000"/>
            </w:tcBorders>
            <w:shd w:val="clear" w:color="auto" w:fill="auto"/>
          </w:tcPr>
          <w:p w14:paraId="0D902E77" w14:textId="77777777" w:rsidR="00E112AC" w:rsidRPr="00D62C8B" w:rsidRDefault="002543EE" w:rsidP="0051205D">
            <w:pPr>
              <w:spacing w:after="0" w:line="259" w:lineRule="auto"/>
              <w:ind w:left="1"/>
              <w:jc w:val="both"/>
              <w:rPr>
                <w:rFonts w:ascii="Times New Roman" w:hAnsi="Times New Roman"/>
                <w:color w:val="000000"/>
                <w:sz w:val="24"/>
                <w:lang w:val="en-US"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6F533C4E"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73D7B90"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50C7B309" w14:textId="77777777" w:rsidTr="00922C27">
        <w:tblPrEx>
          <w:tblCellMar>
            <w:left w:w="81" w:type="dxa"/>
            <w:right w:w="88" w:type="dxa"/>
          </w:tblCellMar>
        </w:tblPrEx>
        <w:trPr>
          <w:trHeight w:val="562"/>
        </w:trPr>
        <w:tc>
          <w:tcPr>
            <w:tcW w:w="2738" w:type="dxa"/>
            <w:vMerge/>
            <w:tcBorders>
              <w:top w:val="nil"/>
              <w:left w:val="single" w:sz="3" w:space="0" w:color="000000"/>
              <w:bottom w:val="nil"/>
              <w:right w:val="single" w:sz="6" w:space="0" w:color="000000"/>
            </w:tcBorders>
            <w:shd w:val="clear" w:color="auto" w:fill="auto"/>
          </w:tcPr>
          <w:p w14:paraId="4D759663"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33173B71"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1.</w:t>
            </w:r>
            <w:proofErr w:type="gramStart"/>
            <w:r w:rsidRPr="00D62C8B">
              <w:rPr>
                <w:rFonts w:ascii="Times New Roman" w:hAnsi="Times New Roman"/>
                <w:color w:val="000000"/>
                <w:sz w:val="24"/>
                <w:lang w:eastAsia="en-US"/>
              </w:rPr>
              <w:t>Лабораторная  работа</w:t>
            </w:r>
            <w:proofErr w:type="gramEnd"/>
            <w:r w:rsidRPr="00D62C8B">
              <w:rPr>
                <w:rFonts w:ascii="Times New Roman" w:hAnsi="Times New Roman"/>
                <w:color w:val="000000"/>
                <w:sz w:val="24"/>
                <w:lang w:eastAsia="en-US"/>
              </w:rPr>
              <w:t>: Изучение процессов производства</w:t>
            </w:r>
            <w:r w:rsidRPr="00D62C8B">
              <w:rPr>
                <w:rFonts w:ascii="Times New Roman" w:hAnsi="Times New Roman"/>
                <w:color w:val="000000"/>
                <w:sz w:val="24"/>
                <w:lang w:eastAsia="en-US"/>
              </w:rPr>
              <w:t xml:space="preserve"> различных видов и типов проводов. </w:t>
            </w:r>
          </w:p>
        </w:tc>
        <w:tc>
          <w:tcPr>
            <w:tcW w:w="1417" w:type="dxa"/>
            <w:vMerge/>
            <w:tcBorders>
              <w:left w:val="single" w:sz="3" w:space="0" w:color="000000"/>
              <w:right w:val="single" w:sz="3" w:space="0" w:color="000000"/>
            </w:tcBorders>
            <w:shd w:val="clear" w:color="auto" w:fill="auto"/>
          </w:tcPr>
          <w:p w14:paraId="1D5031F9" w14:textId="77777777" w:rsidR="00E112AC" w:rsidRPr="00C8435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899E1B8" w14:textId="77777777" w:rsidR="00E112AC" w:rsidRPr="00C8435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2751587"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0100991A" w14:textId="77777777" w:rsidTr="00922C27">
        <w:tblPrEx>
          <w:tblCellMar>
            <w:left w:w="81" w:type="dxa"/>
            <w:right w:w="88" w:type="dxa"/>
          </w:tblCellMar>
        </w:tblPrEx>
        <w:trPr>
          <w:trHeight w:val="322"/>
        </w:trPr>
        <w:tc>
          <w:tcPr>
            <w:tcW w:w="2738" w:type="dxa"/>
            <w:vMerge/>
            <w:tcBorders>
              <w:top w:val="nil"/>
              <w:left w:val="single" w:sz="3" w:space="0" w:color="000000"/>
              <w:bottom w:val="single" w:sz="3" w:space="0" w:color="000000"/>
              <w:right w:val="single" w:sz="6" w:space="0" w:color="000000"/>
            </w:tcBorders>
            <w:shd w:val="clear" w:color="auto" w:fill="auto"/>
          </w:tcPr>
          <w:p w14:paraId="182C35B1" w14:textId="77777777" w:rsidR="00E112AC" w:rsidRPr="00C8435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6" w:space="0" w:color="000000"/>
              <w:bottom w:val="single" w:sz="3" w:space="0" w:color="000000"/>
              <w:right w:val="single" w:sz="3" w:space="0" w:color="000000"/>
            </w:tcBorders>
            <w:shd w:val="clear" w:color="auto" w:fill="auto"/>
          </w:tcPr>
          <w:p w14:paraId="73147D79"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Лабораторная работа: Изучение процессов производства силовых кабелей. </w:t>
            </w:r>
          </w:p>
        </w:tc>
        <w:tc>
          <w:tcPr>
            <w:tcW w:w="1417" w:type="dxa"/>
            <w:vMerge/>
            <w:tcBorders>
              <w:left w:val="single" w:sz="3" w:space="0" w:color="000000"/>
              <w:bottom w:val="single" w:sz="3" w:space="0" w:color="000000"/>
              <w:right w:val="single" w:sz="3" w:space="0" w:color="000000"/>
            </w:tcBorders>
            <w:shd w:val="clear" w:color="auto" w:fill="auto"/>
          </w:tcPr>
          <w:p w14:paraId="741E714E" w14:textId="77777777" w:rsidR="00E112AC" w:rsidRPr="00C8435B" w:rsidRDefault="00E112AC" w:rsidP="0051205D">
            <w:pPr>
              <w:spacing w:after="0" w:line="259" w:lineRule="auto"/>
              <w:ind w:left="1"/>
              <w:jc w:val="both"/>
              <w:rPr>
                <w:rFonts w:ascii="Times New Roman" w:hAnsi="Times New Roman"/>
                <w:color w:val="000000"/>
                <w:sz w:val="24"/>
                <w:lang w:eastAsia="en-US"/>
              </w:rPr>
            </w:pPr>
          </w:p>
        </w:tc>
        <w:tc>
          <w:tcPr>
            <w:tcW w:w="1843" w:type="dxa"/>
            <w:vMerge/>
            <w:tcBorders>
              <w:left w:val="single" w:sz="3" w:space="0" w:color="000000"/>
              <w:bottom w:val="single" w:sz="3" w:space="0" w:color="000000"/>
              <w:right w:val="single" w:sz="3" w:space="0" w:color="000000"/>
            </w:tcBorders>
            <w:shd w:val="clear" w:color="auto" w:fill="auto"/>
          </w:tcPr>
          <w:p w14:paraId="4EEDC255" w14:textId="77777777" w:rsidR="00E112AC" w:rsidRPr="00C8435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bottom w:val="single" w:sz="3" w:space="0" w:color="000000"/>
              <w:right w:val="single" w:sz="3" w:space="0" w:color="000000"/>
            </w:tcBorders>
          </w:tcPr>
          <w:p w14:paraId="1245209B"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6E28391C" w14:textId="77777777" w:rsidTr="00C8435B">
        <w:tblPrEx>
          <w:tblCellMar>
            <w:right w:w="47" w:type="dxa"/>
          </w:tblCellMar>
        </w:tblPrEx>
        <w:trPr>
          <w:trHeight w:val="288"/>
        </w:trPr>
        <w:tc>
          <w:tcPr>
            <w:tcW w:w="10256" w:type="dxa"/>
            <w:gridSpan w:val="2"/>
            <w:tcBorders>
              <w:top w:val="single" w:sz="3" w:space="0" w:color="000000"/>
              <w:left w:val="single" w:sz="3" w:space="0" w:color="000000"/>
              <w:bottom w:val="single" w:sz="3" w:space="0" w:color="000000"/>
              <w:right w:val="single" w:sz="3" w:space="0" w:color="000000"/>
            </w:tcBorders>
            <w:shd w:val="clear" w:color="auto" w:fill="auto"/>
          </w:tcPr>
          <w:p w14:paraId="0EFE362B" w14:textId="77777777" w:rsidR="00C53495"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Раздел</w:t>
            </w:r>
            <w:proofErr w:type="spellEnd"/>
            <w:r w:rsidRPr="00D62C8B">
              <w:rPr>
                <w:rFonts w:ascii="Times New Roman" w:hAnsi="Times New Roman"/>
                <w:b/>
                <w:color w:val="000000"/>
                <w:sz w:val="24"/>
                <w:lang w:val="en-US" w:eastAsia="en-US"/>
              </w:rPr>
              <w:t xml:space="preserve"> 3.  </w:t>
            </w:r>
            <w:proofErr w:type="spellStart"/>
            <w:r w:rsidRPr="00D62C8B">
              <w:rPr>
                <w:rFonts w:ascii="Times New Roman" w:hAnsi="Times New Roman"/>
                <w:b/>
                <w:color w:val="000000"/>
                <w:sz w:val="24"/>
                <w:lang w:val="en-US" w:eastAsia="en-US"/>
              </w:rPr>
              <w:t>Магнитные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материалы</w:t>
            </w:r>
            <w:proofErr w:type="spellEnd"/>
            <w:r w:rsidRPr="00D62C8B">
              <w:rPr>
                <w:rFonts w:ascii="Times New Roman" w:hAnsi="Times New Roman"/>
                <w:color w:val="000000"/>
                <w:sz w:val="24"/>
                <w:lang w:val="en-US" w:eastAsia="en-US"/>
              </w:rPr>
              <w:t xml:space="preserve"> </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4970BA2E" w14:textId="77777777" w:rsidR="00C53495" w:rsidRPr="007C2F9D" w:rsidRDefault="00232AE2" w:rsidP="0051205D">
            <w:pPr>
              <w:spacing w:after="0" w:line="259" w:lineRule="auto"/>
              <w:jc w:val="both"/>
              <w:rPr>
                <w:rFonts w:ascii="Times New Roman" w:hAnsi="Times New Roman"/>
                <w:color w:val="000000"/>
                <w:sz w:val="24"/>
                <w:lang w:eastAsia="en-US"/>
              </w:rPr>
            </w:pPr>
            <w:r>
              <w:rPr>
                <w:rFonts w:ascii="Times New Roman" w:hAnsi="Times New Roman"/>
                <w:b/>
                <w:color w:val="000000"/>
                <w:sz w:val="24"/>
                <w:lang w:eastAsia="en-US"/>
              </w:rPr>
              <w:t>6</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04A362A6" w14:textId="77777777" w:rsidR="00C53495" w:rsidRPr="00D62C8B" w:rsidRDefault="002543EE" w:rsidP="00D62C8B">
            <w:pPr>
              <w:spacing w:after="0" w:line="259" w:lineRule="auto"/>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tcPr>
          <w:p w14:paraId="0B0C33B4" w14:textId="77777777" w:rsidR="00C53495" w:rsidRPr="00D62C8B" w:rsidRDefault="00C53495" w:rsidP="00D62C8B">
            <w:pPr>
              <w:spacing w:after="0" w:line="259" w:lineRule="auto"/>
              <w:rPr>
                <w:rFonts w:ascii="Times New Roman" w:hAnsi="Times New Roman"/>
                <w:color w:val="000000"/>
                <w:sz w:val="24"/>
                <w:lang w:val="en-US" w:eastAsia="en-US"/>
              </w:rPr>
            </w:pPr>
          </w:p>
        </w:tc>
      </w:tr>
      <w:tr w:rsidR="000F3586" w14:paraId="70FA27AC" w14:textId="77777777" w:rsidTr="00922C27">
        <w:tblPrEx>
          <w:tblCellMar>
            <w:right w:w="47" w:type="dxa"/>
          </w:tblCellMar>
        </w:tblPrEx>
        <w:trPr>
          <w:trHeight w:val="286"/>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823D445" w14:textId="77777777" w:rsidR="00E112AC" w:rsidRPr="00D62C8B" w:rsidRDefault="002543EE" w:rsidP="00E112AC">
            <w:pPr>
              <w:spacing w:after="0" w:line="259" w:lineRule="auto"/>
              <w:rPr>
                <w:rFonts w:ascii="Times New Roman" w:hAnsi="Times New Roman"/>
                <w:color w:val="000000"/>
                <w:sz w:val="24"/>
                <w:lang w:val="en-US" w:eastAsia="en-US"/>
              </w:rPr>
            </w:pPr>
            <w:proofErr w:type="spellStart"/>
            <w:r w:rsidRPr="00D62C8B">
              <w:rPr>
                <w:rFonts w:ascii="Times New Roman" w:hAnsi="Times New Roman"/>
                <w:color w:val="000000"/>
                <w:sz w:val="24"/>
                <w:lang w:val="en-US" w:eastAsia="en-US"/>
              </w:rPr>
              <w:t>Тема</w:t>
            </w:r>
            <w:proofErr w:type="spellEnd"/>
            <w:r w:rsidRPr="00D62C8B">
              <w:rPr>
                <w:rFonts w:ascii="Times New Roman" w:hAnsi="Times New Roman"/>
                <w:color w:val="000000"/>
                <w:sz w:val="24"/>
                <w:lang w:val="en-US" w:eastAsia="en-US"/>
              </w:rPr>
              <w:t xml:space="preserve"> 3.1. </w:t>
            </w:r>
            <w:proofErr w:type="spellStart"/>
            <w:r w:rsidRPr="00D62C8B">
              <w:rPr>
                <w:rFonts w:ascii="Times New Roman" w:hAnsi="Times New Roman"/>
                <w:color w:val="000000"/>
                <w:sz w:val="24"/>
                <w:lang w:val="en-US" w:eastAsia="en-US"/>
              </w:rPr>
              <w:t>Магнитомягкие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материалы</w:t>
            </w:r>
            <w:proofErr w:type="spellEnd"/>
            <w:r w:rsidRPr="00D62C8B">
              <w:rPr>
                <w:rFonts w:ascii="Times New Roman" w:hAnsi="Times New Roman"/>
                <w:color w:val="000000"/>
                <w:sz w:val="24"/>
                <w:lang w:val="en-US" w:eastAsia="en-US"/>
              </w:rPr>
              <w:t xml:space="preserve">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31932087" w14:textId="77777777" w:rsidR="00E112AC" w:rsidRPr="00D62C8B" w:rsidRDefault="002543EE" w:rsidP="00E112AC">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4539D20" w14:textId="77777777" w:rsidR="00E112AC" w:rsidRPr="00232AE2" w:rsidRDefault="00232AE2" w:rsidP="00E112AC">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val="restart"/>
            <w:tcBorders>
              <w:top w:val="single" w:sz="3" w:space="0" w:color="000000"/>
              <w:left w:val="single" w:sz="3" w:space="0" w:color="000000"/>
              <w:right w:val="single" w:sz="3" w:space="0" w:color="000000"/>
            </w:tcBorders>
            <w:shd w:val="clear" w:color="auto" w:fill="auto"/>
          </w:tcPr>
          <w:p w14:paraId="46BFDCC5"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49854D0E" w14:textId="77777777" w:rsidR="00E112AC"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19E9E39C" w14:textId="77777777" w:rsidR="00E112AC" w:rsidRPr="00785A91"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3CCDA320" w14:textId="77777777" w:rsidR="00E112AC" w:rsidRPr="00785A91" w:rsidRDefault="002543EE" w:rsidP="00E112AC">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37F7D918"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3A5038B9"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329CE43B"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47EC68CD"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537D513F" w14:textId="77777777" w:rsidR="00E112AC" w:rsidRPr="00785A91" w:rsidRDefault="002543EE" w:rsidP="00E112AC">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09A2B063" w14:textId="77777777" w:rsidR="00E112AC" w:rsidRPr="00D62C8B"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1701" w:type="dxa"/>
            <w:vMerge w:val="restart"/>
            <w:tcBorders>
              <w:top w:val="single" w:sz="3" w:space="0" w:color="000000"/>
              <w:left w:val="single" w:sz="3" w:space="0" w:color="000000"/>
              <w:right w:val="single" w:sz="3" w:space="0" w:color="000000"/>
            </w:tcBorders>
          </w:tcPr>
          <w:p w14:paraId="415578E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070C96A2"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08FB6E5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0C5B164"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2B33075F"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FAE8A4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5FB7333"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A7F483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600233E7"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4F8E218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1AA8EE2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5DC4BA7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5F32237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2187B44C"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6E1C8B31"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814D0DC"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319D5DB7"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7D210E7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7835EFE1"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4840918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01C05EA"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7E1BD75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0D213632"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10.05</w:t>
            </w:r>
          </w:p>
          <w:p w14:paraId="4E28CCF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1.4.01</w:t>
            </w:r>
            <w:r>
              <w:rPr>
                <w:rFonts w:ascii="Times New Roman" w:hAnsi="Times New Roman"/>
                <w:color w:val="000000"/>
                <w:sz w:val="24"/>
                <w:szCs w:val="24"/>
              </w:rPr>
              <w:t>-</w:t>
            </w:r>
          </w:p>
          <w:p w14:paraId="0E4B1CE9"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2A0C493"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1CA22282"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1312864F"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48B73733"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37CD89B4"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632880A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23DB69D8"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337856A4"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AA09CE2"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6EAF52A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5701E419"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7E98656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3777F857"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107EF142" w14:textId="77777777" w:rsidR="00E112AC" w:rsidRPr="00D62C8B" w:rsidRDefault="002543EE" w:rsidP="00E112AC">
            <w:pPr>
              <w:spacing w:after="14" w:line="259" w:lineRule="auto"/>
              <w:jc w:val="center"/>
              <w:rPr>
                <w:rFonts w:ascii="Times New Roman" w:hAnsi="Times New Roman"/>
                <w:color w:val="000000"/>
                <w:sz w:val="24"/>
                <w:lang w:eastAsia="en-US"/>
              </w:rPr>
            </w:pPr>
            <w:r w:rsidRPr="005D694F">
              <w:rPr>
                <w:rFonts w:ascii="Times New Roman" w:hAnsi="Times New Roman"/>
                <w:color w:val="000000"/>
                <w:sz w:val="24"/>
                <w:szCs w:val="24"/>
              </w:rPr>
              <w:t>З 4.3.06</w:t>
            </w:r>
          </w:p>
        </w:tc>
      </w:tr>
      <w:tr w:rsidR="000F3586" w14:paraId="05400117" w14:textId="77777777" w:rsidTr="00922C27">
        <w:tblPrEx>
          <w:tblCellMar>
            <w:right w:w="47" w:type="dxa"/>
          </w:tblCellMar>
        </w:tblPrEx>
        <w:trPr>
          <w:trHeight w:val="562"/>
        </w:trPr>
        <w:tc>
          <w:tcPr>
            <w:tcW w:w="2738" w:type="dxa"/>
            <w:vMerge/>
            <w:tcBorders>
              <w:top w:val="nil"/>
              <w:left w:val="single" w:sz="3" w:space="0" w:color="000000"/>
              <w:bottom w:val="nil"/>
              <w:right w:val="single" w:sz="3" w:space="0" w:color="000000"/>
            </w:tcBorders>
            <w:shd w:val="clear" w:color="auto" w:fill="auto"/>
          </w:tcPr>
          <w:p w14:paraId="47D0E240"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33849954"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Требования и технические характеристики </w:t>
            </w:r>
            <w:proofErr w:type="spellStart"/>
            <w:r w:rsidRPr="00D62C8B">
              <w:rPr>
                <w:rFonts w:ascii="Times New Roman" w:hAnsi="Times New Roman"/>
                <w:color w:val="000000"/>
                <w:sz w:val="24"/>
                <w:lang w:eastAsia="en-US"/>
              </w:rPr>
              <w:t>магнитомягких</w:t>
            </w:r>
            <w:proofErr w:type="spellEnd"/>
            <w:r w:rsidRPr="00D62C8B">
              <w:rPr>
                <w:rFonts w:ascii="Times New Roman" w:hAnsi="Times New Roman"/>
                <w:color w:val="000000"/>
                <w:sz w:val="24"/>
                <w:lang w:eastAsia="en-US"/>
              </w:rPr>
              <w:t xml:space="preserve"> материало</w:t>
            </w:r>
            <w:r w:rsidRPr="00D62C8B">
              <w:rPr>
                <w:rFonts w:ascii="Times New Roman" w:hAnsi="Times New Roman"/>
                <w:color w:val="000000"/>
                <w:sz w:val="24"/>
                <w:lang w:eastAsia="en-US"/>
              </w:rPr>
              <w:t xml:space="preserve">в, их классификация.  </w:t>
            </w:r>
          </w:p>
        </w:tc>
        <w:tc>
          <w:tcPr>
            <w:tcW w:w="1417" w:type="dxa"/>
            <w:vMerge/>
            <w:tcBorders>
              <w:top w:val="nil"/>
              <w:left w:val="single" w:sz="3" w:space="0" w:color="000000"/>
              <w:bottom w:val="nil"/>
              <w:right w:val="single" w:sz="3" w:space="0" w:color="000000"/>
            </w:tcBorders>
            <w:shd w:val="clear" w:color="auto" w:fill="auto"/>
          </w:tcPr>
          <w:p w14:paraId="00FAEA76"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35015429"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0F067194"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70DFA817" w14:textId="77777777" w:rsidTr="00922C27">
        <w:tblPrEx>
          <w:tblCellMar>
            <w:right w:w="47"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037681AD"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459690D"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2. </w:t>
            </w:r>
            <w:proofErr w:type="spellStart"/>
            <w:r w:rsidRPr="00D62C8B">
              <w:rPr>
                <w:rFonts w:ascii="Times New Roman" w:hAnsi="Times New Roman"/>
                <w:color w:val="000000"/>
                <w:sz w:val="24"/>
                <w:lang w:val="en-US" w:eastAsia="en-US"/>
              </w:rPr>
              <w:t>Электролитическое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железо</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карбонильное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железо</w:t>
            </w:r>
            <w:proofErr w:type="spellEnd"/>
            <w:r w:rsidRPr="00D62C8B">
              <w:rPr>
                <w:rFonts w:ascii="Times New Roman" w:hAnsi="Times New Roman"/>
                <w:color w:val="000000"/>
                <w:sz w:val="24"/>
                <w:lang w:val="en-US" w:eastAsia="en-US"/>
              </w:rPr>
              <w:t xml:space="preserve">. </w:t>
            </w:r>
          </w:p>
        </w:tc>
        <w:tc>
          <w:tcPr>
            <w:tcW w:w="1417" w:type="dxa"/>
            <w:vMerge/>
            <w:tcBorders>
              <w:top w:val="nil"/>
              <w:left w:val="single" w:sz="3" w:space="0" w:color="000000"/>
              <w:bottom w:val="nil"/>
              <w:right w:val="single" w:sz="3" w:space="0" w:color="000000"/>
            </w:tcBorders>
            <w:shd w:val="clear" w:color="auto" w:fill="auto"/>
          </w:tcPr>
          <w:p w14:paraId="25201DCF"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5C2456A7"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791D374E"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350C5BC4" w14:textId="77777777" w:rsidTr="00922C27">
        <w:tblPrEx>
          <w:tblCellMar>
            <w:right w:w="47"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4F4064D4"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468F733"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3. Электротехническая сталь: роторная и трансформаторная.   </w:t>
            </w:r>
          </w:p>
        </w:tc>
        <w:tc>
          <w:tcPr>
            <w:tcW w:w="1417" w:type="dxa"/>
            <w:vMerge/>
            <w:tcBorders>
              <w:top w:val="nil"/>
              <w:left w:val="single" w:sz="3" w:space="0" w:color="000000"/>
              <w:bottom w:val="nil"/>
              <w:right w:val="single" w:sz="3" w:space="0" w:color="000000"/>
            </w:tcBorders>
            <w:shd w:val="clear" w:color="auto" w:fill="auto"/>
          </w:tcPr>
          <w:p w14:paraId="79E045BA"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BDFE77C"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47C03DB6"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5EE9F04" w14:textId="77777777" w:rsidTr="00922C27">
        <w:tblPrEx>
          <w:tblCellMar>
            <w:right w:w="47"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36293037"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52B88CB"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4. Пермаллои. Магнитные сплавы с особыми свойствами. </w:t>
            </w:r>
          </w:p>
        </w:tc>
        <w:tc>
          <w:tcPr>
            <w:tcW w:w="1417" w:type="dxa"/>
            <w:vMerge/>
            <w:tcBorders>
              <w:top w:val="nil"/>
              <w:left w:val="single" w:sz="3" w:space="0" w:color="000000"/>
              <w:bottom w:val="nil"/>
              <w:right w:val="single" w:sz="3" w:space="0" w:color="000000"/>
            </w:tcBorders>
            <w:shd w:val="clear" w:color="auto" w:fill="auto"/>
          </w:tcPr>
          <w:p w14:paraId="522BB347"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71899B55"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47190556"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6C3D1380" w14:textId="77777777" w:rsidTr="00922C27">
        <w:tblPrEx>
          <w:tblCellMar>
            <w:right w:w="47" w:type="dxa"/>
          </w:tblCellMar>
        </w:tblPrEx>
        <w:trPr>
          <w:trHeight w:val="288"/>
        </w:trPr>
        <w:tc>
          <w:tcPr>
            <w:tcW w:w="2738" w:type="dxa"/>
            <w:vMerge/>
            <w:tcBorders>
              <w:top w:val="nil"/>
              <w:left w:val="single" w:sz="3" w:space="0" w:color="000000"/>
              <w:bottom w:val="nil"/>
              <w:right w:val="single" w:sz="3" w:space="0" w:color="000000"/>
            </w:tcBorders>
            <w:shd w:val="clear" w:color="auto" w:fill="auto"/>
          </w:tcPr>
          <w:p w14:paraId="4E573013"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01DC17A8"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5. Аморфные магнитные материалы. </w:t>
            </w:r>
            <w:proofErr w:type="spellStart"/>
            <w:r w:rsidRPr="00D62C8B">
              <w:rPr>
                <w:rFonts w:ascii="Times New Roman" w:hAnsi="Times New Roman"/>
                <w:color w:val="000000"/>
                <w:sz w:val="24"/>
                <w:lang w:eastAsia="en-US"/>
              </w:rPr>
              <w:t>Магнитодиэлектрики</w:t>
            </w:r>
            <w:proofErr w:type="spellEnd"/>
            <w:r w:rsidRPr="00D62C8B">
              <w:rPr>
                <w:rFonts w:ascii="Times New Roman" w:hAnsi="Times New Roman"/>
                <w:color w:val="000000"/>
                <w:sz w:val="24"/>
                <w:lang w:eastAsia="en-US"/>
              </w:rPr>
              <w:t xml:space="preserve">. Ферриты. </w:t>
            </w:r>
          </w:p>
        </w:tc>
        <w:tc>
          <w:tcPr>
            <w:tcW w:w="1417" w:type="dxa"/>
            <w:vMerge/>
            <w:tcBorders>
              <w:top w:val="nil"/>
              <w:left w:val="single" w:sz="3" w:space="0" w:color="000000"/>
              <w:bottom w:val="single" w:sz="3" w:space="0" w:color="000000"/>
              <w:right w:val="single" w:sz="3" w:space="0" w:color="000000"/>
            </w:tcBorders>
            <w:shd w:val="clear" w:color="auto" w:fill="auto"/>
          </w:tcPr>
          <w:p w14:paraId="738437D5"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325EE23D"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D1A124D"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6AD4E686" w14:textId="77777777" w:rsidTr="00922C27">
        <w:tblPrEx>
          <w:tblCellMar>
            <w:right w:w="47" w:type="dxa"/>
          </w:tblCellMar>
        </w:tblPrEx>
        <w:trPr>
          <w:trHeight w:val="290"/>
        </w:trPr>
        <w:tc>
          <w:tcPr>
            <w:tcW w:w="2738" w:type="dxa"/>
            <w:vMerge w:val="restart"/>
            <w:tcBorders>
              <w:top w:val="single" w:sz="4" w:space="0" w:color="auto"/>
              <w:left w:val="single" w:sz="4" w:space="0" w:color="auto"/>
              <w:bottom w:val="single" w:sz="4" w:space="0" w:color="auto"/>
              <w:right w:val="single" w:sz="4" w:space="0" w:color="auto"/>
            </w:tcBorders>
            <w:shd w:val="clear" w:color="auto" w:fill="auto"/>
          </w:tcPr>
          <w:p w14:paraId="7E21F554" w14:textId="77777777" w:rsidR="00E112AC" w:rsidRPr="00D62C8B" w:rsidRDefault="002543EE" w:rsidP="00C8435B">
            <w:pPr>
              <w:spacing w:after="0" w:line="259" w:lineRule="auto"/>
              <w:rPr>
                <w:rFonts w:ascii="Times New Roman" w:hAnsi="Times New Roman"/>
                <w:color w:val="000000"/>
                <w:sz w:val="24"/>
                <w:lang w:val="en-US" w:eastAsia="en-US"/>
              </w:rPr>
            </w:pPr>
            <w:proofErr w:type="spellStart"/>
            <w:r w:rsidRPr="00D62C8B">
              <w:rPr>
                <w:rFonts w:ascii="Times New Roman" w:hAnsi="Times New Roman"/>
                <w:color w:val="000000"/>
                <w:sz w:val="24"/>
                <w:lang w:val="en-US" w:eastAsia="en-US"/>
              </w:rPr>
              <w:t>Тема</w:t>
            </w:r>
            <w:proofErr w:type="spellEnd"/>
            <w:r w:rsidRPr="00D62C8B">
              <w:rPr>
                <w:rFonts w:ascii="Times New Roman" w:hAnsi="Times New Roman"/>
                <w:color w:val="000000"/>
                <w:sz w:val="24"/>
                <w:lang w:val="en-US" w:eastAsia="en-US"/>
              </w:rPr>
              <w:t xml:space="preserve"> 3.2.  </w:t>
            </w:r>
            <w:proofErr w:type="spellStart"/>
            <w:r w:rsidRPr="00D62C8B">
              <w:rPr>
                <w:rFonts w:ascii="Times New Roman" w:hAnsi="Times New Roman"/>
                <w:color w:val="000000"/>
                <w:sz w:val="24"/>
                <w:lang w:val="en-US" w:eastAsia="en-US"/>
              </w:rPr>
              <w:t>Магнитотвёрдые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материалы</w:t>
            </w:r>
            <w:proofErr w:type="spellEnd"/>
            <w:r w:rsidRPr="00D62C8B">
              <w:rPr>
                <w:rFonts w:ascii="Times New Roman" w:hAnsi="Times New Roman"/>
                <w:color w:val="000000"/>
                <w:sz w:val="24"/>
                <w:lang w:val="en-US" w:eastAsia="en-US"/>
              </w:rPr>
              <w:t xml:space="preserve"> </w:t>
            </w: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77CDA401"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4" w:space="0" w:color="auto"/>
              <w:left w:val="single" w:sz="4" w:space="0" w:color="auto"/>
              <w:bottom w:val="single" w:sz="4" w:space="0" w:color="auto"/>
              <w:right w:val="single" w:sz="3" w:space="0" w:color="000000"/>
            </w:tcBorders>
            <w:shd w:val="clear" w:color="auto" w:fill="auto"/>
          </w:tcPr>
          <w:p w14:paraId="2719AA62" w14:textId="77777777" w:rsidR="00E112AC" w:rsidRPr="00D62C8B" w:rsidRDefault="00232AE2"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1EAA3A5C"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038D9D37" w14:textId="77777777" w:rsidR="00E112AC" w:rsidRPr="00D62C8B" w:rsidRDefault="00E112AC" w:rsidP="00D62C8B">
            <w:pPr>
              <w:spacing w:after="15" w:line="259" w:lineRule="auto"/>
              <w:rPr>
                <w:rFonts w:ascii="Times New Roman" w:hAnsi="Times New Roman"/>
                <w:color w:val="000000"/>
                <w:sz w:val="24"/>
                <w:lang w:eastAsia="en-US"/>
              </w:rPr>
            </w:pPr>
          </w:p>
        </w:tc>
      </w:tr>
      <w:tr w:rsidR="000F3586" w14:paraId="1D57E497" w14:textId="77777777" w:rsidTr="00922C27">
        <w:tblPrEx>
          <w:tblCellMar>
            <w:right w:w="47" w:type="dxa"/>
          </w:tblCellMar>
        </w:tblPrEx>
        <w:trPr>
          <w:trHeight w:val="562"/>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049C8E95"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05168CD3"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Требования и технические характеристики </w:t>
            </w:r>
            <w:proofErr w:type="spellStart"/>
            <w:r w:rsidRPr="00D62C8B">
              <w:rPr>
                <w:rFonts w:ascii="Times New Roman" w:hAnsi="Times New Roman"/>
                <w:color w:val="000000"/>
                <w:sz w:val="24"/>
                <w:lang w:eastAsia="en-US"/>
              </w:rPr>
              <w:t>магнитотвёрдых</w:t>
            </w:r>
            <w:proofErr w:type="spellEnd"/>
            <w:r w:rsidRPr="00D62C8B">
              <w:rPr>
                <w:rFonts w:ascii="Times New Roman" w:hAnsi="Times New Roman"/>
                <w:color w:val="000000"/>
                <w:sz w:val="24"/>
                <w:lang w:eastAsia="en-US"/>
              </w:rPr>
              <w:t xml:space="preserve"> материалов, классификация и применение.   </w:t>
            </w:r>
          </w:p>
        </w:tc>
        <w:tc>
          <w:tcPr>
            <w:tcW w:w="1417" w:type="dxa"/>
            <w:vMerge/>
            <w:tcBorders>
              <w:top w:val="single" w:sz="4" w:space="0" w:color="auto"/>
              <w:left w:val="single" w:sz="4" w:space="0" w:color="auto"/>
              <w:bottom w:val="single" w:sz="4" w:space="0" w:color="auto"/>
              <w:right w:val="single" w:sz="3" w:space="0" w:color="000000"/>
            </w:tcBorders>
            <w:shd w:val="clear" w:color="auto" w:fill="auto"/>
          </w:tcPr>
          <w:p w14:paraId="4D2531F3"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26FA1311"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62BA3A35"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7E9E2F2E" w14:textId="77777777" w:rsidTr="00922C27">
        <w:tblPrEx>
          <w:tblCellMar>
            <w:right w:w="47" w:type="dxa"/>
          </w:tblCellMar>
        </w:tblPrEx>
        <w:trPr>
          <w:trHeight w:val="293"/>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4FE92675"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3E7539C9"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Литые высококоэрцитивные сплавы классификация и применение. </w:t>
            </w:r>
          </w:p>
        </w:tc>
        <w:tc>
          <w:tcPr>
            <w:tcW w:w="1417" w:type="dxa"/>
            <w:vMerge/>
            <w:tcBorders>
              <w:top w:val="single" w:sz="4" w:space="0" w:color="auto"/>
              <w:left w:val="single" w:sz="4" w:space="0" w:color="auto"/>
              <w:bottom w:val="single" w:sz="4" w:space="0" w:color="auto"/>
              <w:right w:val="single" w:sz="3" w:space="0" w:color="000000"/>
            </w:tcBorders>
            <w:shd w:val="clear" w:color="auto" w:fill="auto"/>
          </w:tcPr>
          <w:p w14:paraId="3236A159"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74D89830"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45366DE"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288A4C1" w14:textId="77777777" w:rsidTr="00922C27">
        <w:tblPrEx>
          <w:tblCellMar>
            <w:right w:w="47" w:type="dxa"/>
          </w:tblCellMar>
        </w:tblPrEx>
        <w:trPr>
          <w:trHeight w:val="286"/>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1585046E"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2B07A83C"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3. Металлокерамически</w:t>
            </w:r>
            <w:r w:rsidRPr="00D62C8B">
              <w:rPr>
                <w:rFonts w:ascii="Times New Roman" w:hAnsi="Times New Roman"/>
                <w:color w:val="000000"/>
                <w:sz w:val="24"/>
                <w:lang w:eastAsia="en-US"/>
              </w:rPr>
              <w:t xml:space="preserve">е и </w:t>
            </w:r>
            <w:proofErr w:type="spellStart"/>
            <w:r w:rsidRPr="00D62C8B">
              <w:rPr>
                <w:rFonts w:ascii="Times New Roman" w:hAnsi="Times New Roman"/>
                <w:color w:val="000000"/>
                <w:sz w:val="24"/>
                <w:lang w:eastAsia="en-US"/>
              </w:rPr>
              <w:t>металлопластические</w:t>
            </w:r>
            <w:proofErr w:type="spellEnd"/>
            <w:r w:rsidRPr="00D62C8B">
              <w:rPr>
                <w:rFonts w:ascii="Times New Roman" w:hAnsi="Times New Roman"/>
                <w:color w:val="000000"/>
                <w:sz w:val="24"/>
                <w:lang w:eastAsia="en-US"/>
              </w:rPr>
              <w:t xml:space="preserve"> магниты классификация и применение.   </w:t>
            </w:r>
          </w:p>
        </w:tc>
        <w:tc>
          <w:tcPr>
            <w:tcW w:w="1417" w:type="dxa"/>
            <w:vMerge/>
            <w:tcBorders>
              <w:top w:val="single" w:sz="4" w:space="0" w:color="auto"/>
              <w:left w:val="single" w:sz="4" w:space="0" w:color="auto"/>
              <w:bottom w:val="single" w:sz="4" w:space="0" w:color="auto"/>
              <w:right w:val="single" w:sz="3" w:space="0" w:color="000000"/>
            </w:tcBorders>
            <w:shd w:val="clear" w:color="auto" w:fill="auto"/>
          </w:tcPr>
          <w:p w14:paraId="5FCDC915"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74A808D0"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6D66F9C3"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7CB03FC6" w14:textId="77777777" w:rsidTr="00922C27">
        <w:tblPrEx>
          <w:tblCellMar>
            <w:right w:w="47" w:type="dxa"/>
          </w:tblCellMar>
        </w:tblPrEx>
        <w:trPr>
          <w:trHeight w:val="286"/>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6F253DC7"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02BFE7F1"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4. </w:t>
            </w:r>
            <w:proofErr w:type="spellStart"/>
            <w:r w:rsidRPr="00D62C8B">
              <w:rPr>
                <w:rFonts w:ascii="Times New Roman" w:hAnsi="Times New Roman"/>
                <w:color w:val="000000"/>
                <w:sz w:val="24"/>
                <w:lang w:eastAsia="en-US"/>
              </w:rPr>
              <w:t>Магнитотвёрдые</w:t>
            </w:r>
            <w:proofErr w:type="spellEnd"/>
            <w:r w:rsidRPr="00D62C8B">
              <w:rPr>
                <w:rFonts w:ascii="Times New Roman" w:hAnsi="Times New Roman"/>
                <w:color w:val="000000"/>
                <w:sz w:val="24"/>
                <w:lang w:eastAsia="en-US"/>
              </w:rPr>
              <w:t xml:space="preserve"> </w:t>
            </w:r>
            <w:proofErr w:type="gramStart"/>
            <w:r w:rsidRPr="00D62C8B">
              <w:rPr>
                <w:rFonts w:ascii="Times New Roman" w:hAnsi="Times New Roman"/>
                <w:color w:val="000000"/>
                <w:sz w:val="24"/>
                <w:lang w:eastAsia="en-US"/>
              </w:rPr>
              <w:t>ферриты,  классификация</w:t>
            </w:r>
            <w:proofErr w:type="gramEnd"/>
            <w:r w:rsidRPr="00D62C8B">
              <w:rPr>
                <w:rFonts w:ascii="Times New Roman" w:hAnsi="Times New Roman"/>
                <w:color w:val="000000"/>
                <w:sz w:val="24"/>
                <w:lang w:eastAsia="en-US"/>
              </w:rPr>
              <w:t xml:space="preserve"> и применение. </w:t>
            </w:r>
          </w:p>
        </w:tc>
        <w:tc>
          <w:tcPr>
            <w:tcW w:w="1417" w:type="dxa"/>
            <w:vMerge/>
            <w:tcBorders>
              <w:top w:val="single" w:sz="4" w:space="0" w:color="auto"/>
              <w:left w:val="single" w:sz="4" w:space="0" w:color="auto"/>
              <w:bottom w:val="single" w:sz="4" w:space="0" w:color="auto"/>
              <w:right w:val="single" w:sz="3" w:space="0" w:color="000000"/>
            </w:tcBorders>
            <w:shd w:val="clear" w:color="auto" w:fill="auto"/>
          </w:tcPr>
          <w:p w14:paraId="1731CAB7"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6C3A90DE"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DD482F2"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36EEE768" w14:textId="77777777" w:rsidTr="00922C27">
        <w:tblPrEx>
          <w:tblCellMar>
            <w:right w:w="47" w:type="dxa"/>
          </w:tblCellMar>
        </w:tblPrEx>
        <w:trPr>
          <w:trHeight w:val="286"/>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108B822C"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530D938C"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5. Сплавы на основе редкоземельных металлов. </w:t>
            </w:r>
            <w:proofErr w:type="spellStart"/>
            <w:r w:rsidRPr="00D62C8B">
              <w:rPr>
                <w:rFonts w:ascii="Times New Roman" w:hAnsi="Times New Roman"/>
                <w:color w:val="000000"/>
                <w:sz w:val="24"/>
                <w:lang w:val="en-US" w:eastAsia="en-US"/>
              </w:rPr>
              <w:t>Другие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магнитотвёрдые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материалы</w:t>
            </w:r>
            <w:proofErr w:type="spellEnd"/>
            <w:r w:rsidRPr="00D62C8B">
              <w:rPr>
                <w:rFonts w:ascii="Times New Roman" w:hAnsi="Times New Roman"/>
                <w:color w:val="000000"/>
                <w:sz w:val="24"/>
                <w:lang w:val="en-US" w:eastAsia="en-US"/>
              </w:rPr>
              <w:t xml:space="preserve">. </w:t>
            </w:r>
          </w:p>
        </w:tc>
        <w:tc>
          <w:tcPr>
            <w:tcW w:w="1417" w:type="dxa"/>
            <w:vMerge/>
            <w:tcBorders>
              <w:top w:val="single" w:sz="4" w:space="0" w:color="auto"/>
              <w:left w:val="single" w:sz="4" w:space="0" w:color="auto"/>
              <w:bottom w:val="single" w:sz="4" w:space="0" w:color="auto"/>
              <w:right w:val="single" w:sz="3" w:space="0" w:color="000000"/>
            </w:tcBorders>
            <w:shd w:val="clear" w:color="auto" w:fill="auto"/>
          </w:tcPr>
          <w:p w14:paraId="4AE2393A"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63BA37F7"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7A01ED06"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6D09AA4B" w14:textId="77777777" w:rsidTr="00922C27">
        <w:tblPrEx>
          <w:tblCellMar>
            <w:right w:w="47" w:type="dxa"/>
          </w:tblCellMar>
        </w:tblPrEx>
        <w:trPr>
          <w:trHeight w:val="307"/>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06304DB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0622EDAE"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практических занятий и </w:t>
            </w:r>
            <w:r w:rsidRPr="00D62C8B">
              <w:rPr>
                <w:rFonts w:ascii="Times New Roman" w:hAnsi="Times New Roman"/>
                <w:b/>
                <w:color w:val="000000"/>
                <w:sz w:val="24"/>
                <w:lang w:eastAsia="en-US"/>
              </w:rPr>
              <w:t xml:space="preserve">лабораторных работ: </w:t>
            </w:r>
          </w:p>
        </w:tc>
        <w:tc>
          <w:tcPr>
            <w:tcW w:w="1417" w:type="dxa"/>
            <w:vMerge w:val="restart"/>
            <w:tcBorders>
              <w:top w:val="single" w:sz="4" w:space="0" w:color="auto"/>
              <w:left w:val="single" w:sz="4" w:space="0" w:color="auto"/>
              <w:right w:val="single" w:sz="3" w:space="0" w:color="000000"/>
            </w:tcBorders>
            <w:shd w:val="clear" w:color="auto" w:fill="auto"/>
          </w:tcPr>
          <w:p w14:paraId="0504F186" w14:textId="77777777" w:rsidR="00E112AC" w:rsidRPr="00D62C8B" w:rsidRDefault="002543EE"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29B255D5"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3993900A"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73D91520" w14:textId="77777777" w:rsidTr="00922C27">
        <w:tblPrEx>
          <w:tblCellMar>
            <w:right w:w="47" w:type="dxa"/>
          </w:tblCellMar>
        </w:tblPrEx>
        <w:trPr>
          <w:trHeight w:val="615"/>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26D6F735"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1FD67EC1"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Лабораторная работа: Наблюдение и снятие петли гистерезиса ферромагнитного материала. </w:t>
            </w:r>
          </w:p>
        </w:tc>
        <w:tc>
          <w:tcPr>
            <w:tcW w:w="1417" w:type="dxa"/>
            <w:vMerge/>
            <w:tcBorders>
              <w:left w:val="single" w:sz="4" w:space="0" w:color="auto"/>
              <w:bottom w:val="single" w:sz="4" w:space="0" w:color="auto"/>
              <w:right w:val="single" w:sz="3" w:space="0" w:color="000000"/>
            </w:tcBorders>
            <w:shd w:val="clear" w:color="auto" w:fill="auto"/>
          </w:tcPr>
          <w:p w14:paraId="02C96512" w14:textId="77777777" w:rsidR="00E112AC" w:rsidRPr="00C8435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bottom w:val="single" w:sz="4" w:space="0" w:color="auto"/>
              <w:right w:val="single" w:sz="3" w:space="0" w:color="000000"/>
            </w:tcBorders>
            <w:shd w:val="clear" w:color="auto" w:fill="auto"/>
          </w:tcPr>
          <w:p w14:paraId="03370470" w14:textId="77777777" w:rsidR="00E112AC" w:rsidRPr="00C8435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bottom w:val="single" w:sz="4" w:space="0" w:color="auto"/>
              <w:right w:val="single" w:sz="3" w:space="0" w:color="000000"/>
            </w:tcBorders>
          </w:tcPr>
          <w:p w14:paraId="70B1E633"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09D13634" w14:textId="77777777" w:rsidTr="00C8435B">
        <w:tblPrEx>
          <w:tblCellMar>
            <w:right w:w="47" w:type="dxa"/>
          </w:tblCellMar>
        </w:tblPrEx>
        <w:trPr>
          <w:trHeight w:val="286"/>
        </w:trPr>
        <w:tc>
          <w:tcPr>
            <w:tcW w:w="10256" w:type="dxa"/>
            <w:gridSpan w:val="2"/>
            <w:tcBorders>
              <w:top w:val="single" w:sz="4" w:space="0" w:color="auto"/>
              <w:left w:val="single" w:sz="3" w:space="0" w:color="000000"/>
              <w:bottom w:val="single" w:sz="3" w:space="0" w:color="000000"/>
              <w:right w:val="single" w:sz="3" w:space="0" w:color="000000"/>
            </w:tcBorders>
            <w:shd w:val="clear" w:color="auto" w:fill="auto"/>
          </w:tcPr>
          <w:p w14:paraId="6A0C66D5" w14:textId="77777777" w:rsidR="00C53495"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b/>
                <w:color w:val="000000"/>
                <w:sz w:val="24"/>
                <w:lang w:eastAsia="en-US"/>
              </w:rPr>
              <w:t>Раздел 4.  Диэлектрические и электроизоляционные материалы</w:t>
            </w:r>
            <w:r w:rsidRPr="00D62C8B">
              <w:rPr>
                <w:rFonts w:ascii="Times New Roman" w:hAnsi="Times New Roman"/>
                <w:color w:val="000000"/>
                <w:sz w:val="24"/>
                <w:lang w:eastAsia="en-US"/>
              </w:rPr>
              <w:t xml:space="preserve"> </w:t>
            </w:r>
          </w:p>
        </w:tc>
        <w:tc>
          <w:tcPr>
            <w:tcW w:w="1417" w:type="dxa"/>
            <w:tcBorders>
              <w:top w:val="single" w:sz="4" w:space="0" w:color="auto"/>
              <w:left w:val="single" w:sz="3" w:space="0" w:color="000000"/>
              <w:bottom w:val="single" w:sz="3" w:space="0" w:color="000000"/>
              <w:right w:val="single" w:sz="3" w:space="0" w:color="000000"/>
            </w:tcBorders>
            <w:shd w:val="clear" w:color="auto" w:fill="auto"/>
          </w:tcPr>
          <w:p w14:paraId="78D1DD1B" w14:textId="77777777" w:rsidR="00C53495" w:rsidRPr="007C2F9D" w:rsidRDefault="00232AE2" w:rsidP="0051205D">
            <w:pPr>
              <w:spacing w:after="0" w:line="259" w:lineRule="auto"/>
              <w:jc w:val="both"/>
              <w:rPr>
                <w:rFonts w:ascii="Times New Roman" w:hAnsi="Times New Roman"/>
                <w:b/>
                <w:bCs/>
                <w:color w:val="000000"/>
                <w:sz w:val="24"/>
                <w:lang w:eastAsia="en-US"/>
              </w:rPr>
            </w:pPr>
            <w:r>
              <w:rPr>
                <w:rFonts w:ascii="Times New Roman" w:hAnsi="Times New Roman"/>
                <w:b/>
                <w:bCs/>
                <w:color w:val="000000"/>
                <w:sz w:val="24"/>
                <w:lang w:eastAsia="en-US"/>
              </w:rPr>
              <w:t>8</w:t>
            </w:r>
          </w:p>
        </w:tc>
        <w:tc>
          <w:tcPr>
            <w:tcW w:w="1843" w:type="dxa"/>
            <w:tcBorders>
              <w:top w:val="single" w:sz="4" w:space="0" w:color="auto"/>
              <w:left w:val="single" w:sz="3" w:space="0" w:color="000000"/>
              <w:bottom w:val="single" w:sz="3" w:space="0" w:color="000000"/>
              <w:right w:val="single" w:sz="3" w:space="0" w:color="000000"/>
            </w:tcBorders>
            <w:shd w:val="clear" w:color="auto" w:fill="auto"/>
          </w:tcPr>
          <w:p w14:paraId="261C4BF2" w14:textId="77777777" w:rsidR="00C53495" w:rsidRPr="00D62C8B" w:rsidRDefault="002543EE" w:rsidP="00D62C8B">
            <w:pPr>
              <w:spacing w:after="0" w:line="259" w:lineRule="auto"/>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 </w:t>
            </w:r>
          </w:p>
        </w:tc>
        <w:tc>
          <w:tcPr>
            <w:tcW w:w="1701" w:type="dxa"/>
            <w:tcBorders>
              <w:top w:val="single" w:sz="4" w:space="0" w:color="auto"/>
              <w:left w:val="single" w:sz="3" w:space="0" w:color="000000"/>
              <w:bottom w:val="single" w:sz="3" w:space="0" w:color="000000"/>
              <w:right w:val="single" w:sz="3" w:space="0" w:color="000000"/>
            </w:tcBorders>
          </w:tcPr>
          <w:p w14:paraId="269A5590" w14:textId="77777777" w:rsidR="00C53495" w:rsidRPr="00D62C8B" w:rsidRDefault="00C53495" w:rsidP="00D62C8B">
            <w:pPr>
              <w:spacing w:after="0" w:line="259" w:lineRule="auto"/>
              <w:rPr>
                <w:rFonts w:ascii="Times New Roman" w:hAnsi="Times New Roman"/>
                <w:color w:val="000000"/>
                <w:sz w:val="24"/>
                <w:lang w:val="en-US" w:eastAsia="en-US"/>
              </w:rPr>
            </w:pPr>
          </w:p>
        </w:tc>
      </w:tr>
      <w:tr w:rsidR="000F3586" w14:paraId="55E4A18A" w14:textId="77777777" w:rsidTr="008A401F">
        <w:tblPrEx>
          <w:tblCellMar>
            <w:right w:w="47" w:type="dxa"/>
          </w:tblCellMar>
        </w:tblPrEx>
        <w:trPr>
          <w:trHeight w:val="286"/>
        </w:trPr>
        <w:tc>
          <w:tcPr>
            <w:tcW w:w="2738" w:type="dxa"/>
            <w:vMerge w:val="restart"/>
            <w:tcBorders>
              <w:top w:val="single" w:sz="3" w:space="0" w:color="000000"/>
              <w:left w:val="single" w:sz="3" w:space="0" w:color="000000"/>
              <w:right w:val="single" w:sz="3" w:space="0" w:color="000000"/>
            </w:tcBorders>
            <w:shd w:val="clear" w:color="auto" w:fill="auto"/>
          </w:tcPr>
          <w:p w14:paraId="3A1927E8" w14:textId="77777777" w:rsidR="00E112AC" w:rsidRPr="00D62C8B" w:rsidRDefault="002543EE" w:rsidP="00E112AC">
            <w:pPr>
              <w:spacing w:after="0" w:line="259" w:lineRule="auto"/>
              <w:rPr>
                <w:rFonts w:ascii="Times New Roman" w:hAnsi="Times New Roman"/>
                <w:color w:val="000000"/>
                <w:sz w:val="24"/>
                <w:lang w:val="en-US" w:eastAsia="en-US"/>
              </w:rPr>
            </w:pPr>
            <w:proofErr w:type="spellStart"/>
            <w:r w:rsidRPr="00D62C8B">
              <w:rPr>
                <w:rFonts w:ascii="Times New Roman" w:hAnsi="Times New Roman"/>
                <w:color w:val="000000"/>
                <w:sz w:val="24"/>
                <w:lang w:val="en-US" w:eastAsia="en-US"/>
              </w:rPr>
              <w:t>Тема</w:t>
            </w:r>
            <w:proofErr w:type="spellEnd"/>
            <w:r w:rsidRPr="00D62C8B">
              <w:rPr>
                <w:rFonts w:ascii="Times New Roman" w:hAnsi="Times New Roman"/>
                <w:color w:val="000000"/>
                <w:sz w:val="24"/>
                <w:lang w:val="en-US" w:eastAsia="en-US"/>
              </w:rPr>
              <w:t xml:space="preserve"> 4.1.  </w:t>
            </w:r>
            <w:proofErr w:type="spellStart"/>
            <w:r w:rsidRPr="00D62C8B">
              <w:rPr>
                <w:rFonts w:ascii="Times New Roman" w:hAnsi="Times New Roman"/>
                <w:color w:val="000000"/>
                <w:sz w:val="24"/>
                <w:lang w:val="en-US" w:eastAsia="en-US"/>
              </w:rPr>
              <w:t>Диэлектрические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материалы</w:t>
            </w:r>
            <w:proofErr w:type="spellEnd"/>
            <w:r w:rsidRPr="00D62C8B">
              <w:rPr>
                <w:rFonts w:ascii="Times New Roman" w:hAnsi="Times New Roman"/>
                <w:color w:val="000000"/>
                <w:sz w:val="24"/>
                <w:lang w:val="en-US" w:eastAsia="en-US"/>
              </w:rPr>
              <w:t xml:space="preserve">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721CBFE7" w14:textId="77777777" w:rsidR="00E112AC" w:rsidRPr="00D62C8B" w:rsidRDefault="002543EE" w:rsidP="00E112AC">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w:t>
            </w:r>
            <w:r w:rsidRPr="00D62C8B">
              <w:rPr>
                <w:rFonts w:ascii="Times New Roman" w:hAnsi="Times New Roman"/>
                <w:b/>
                <w:color w:val="000000"/>
                <w:sz w:val="24"/>
                <w:lang w:val="en-US" w:eastAsia="en-US"/>
              </w:rPr>
              <w:t>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right w:val="single" w:sz="3" w:space="0" w:color="000000"/>
            </w:tcBorders>
            <w:shd w:val="clear" w:color="auto" w:fill="auto"/>
          </w:tcPr>
          <w:p w14:paraId="53FAEBD7" w14:textId="77777777" w:rsidR="00E112AC" w:rsidRPr="00D62C8B" w:rsidRDefault="00232AE2" w:rsidP="00E112AC">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val="restart"/>
            <w:tcBorders>
              <w:top w:val="single" w:sz="3" w:space="0" w:color="000000"/>
              <w:left w:val="single" w:sz="3" w:space="0" w:color="000000"/>
              <w:right w:val="single" w:sz="3" w:space="0" w:color="000000"/>
            </w:tcBorders>
            <w:shd w:val="clear" w:color="auto" w:fill="auto"/>
          </w:tcPr>
          <w:p w14:paraId="5C3678BC"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30C2B823" w14:textId="77777777" w:rsidR="00E112AC"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391EE983" w14:textId="77777777" w:rsidR="00E112AC" w:rsidRPr="00785A91" w:rsidRDefault="002543EE" w:rsidP="00E112AC">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71F11569" w14:textId="77777777" w:rsidR="00E112AC" w:rsidRPr="00785A91" w:rsidRDefault="002543EE" w:rsidP="00E112AC">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48CF60A5"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56BB6B63"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6F139FCF"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5EE6C926" w14:textId="77777777" w:rsidR="00E112AC" w:rsidRPr="00785A91"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56BFA7DF" w14:textId="77777777" w:rsidR="00E112AC" w:rsidRPr="00785A91" w:rsidRDefault="002543EE" w:rsidP="00E112AC">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1197F386" w14:textId="77777777" w:rsidR="00E112AC" w:rsidRPr="00E112AC" w:rsidRDefault="002543EE" w:rsidP="00E112AC">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1701" w:type="dxa"/>
            <w:vMerge w:val="restart"/>
            <w:tcBorders>
              <w:top w:val="single" w:sz="3" w:space="0" w:color="000000"/>
              <w:left w:val="single" w:sz="3" w:space="0" w:color="000000"/>
              <w:right w:val="single" w:sz="3" w:space="0" w:color="000000"/>
            </w:tcBorders>
          </w:tcPr>
          <w:p w14:paraId="0D66298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35415AF"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BD094C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BE90EC1"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6E7E83D"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9C55C1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636B39AB"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390485D"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7134D932"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137D42F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477E8B24"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5CACD19F"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6CF2B007"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3557F2A2"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0A03EE8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3E22A99"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09.01</w:t>
            </w:r>
          </w:p>
          <w:p w14:paraId="268917F6"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7468ECD0"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7851ED75"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7A0F921E"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2658967"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4C54FBAD"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347EBB8" w14:textId="77777777" w:rsidR="00E112AC" w:rsidRPr="0098294B" w:rsidRDefault="002543EE" w:rsidP="00E112AC">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292AE3D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6D7260A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57F3BCF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3CA43933"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03333698"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5EC20942"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54EA10FA"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329A3C29"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6202B59A"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1CFDC47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4E65E151"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3581B818"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4C803820"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6DF6016F"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11A1E90D" w14:textId="77777777" w:rsidR="00E112AC" w:rsidRPr="005D694F" w:rsidRDefault="002543EE" w:rsidP="00E112AC">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0B765697" w14:textId="77777777" w:rsidR="00E112AC" w:rsidRPr="00D62C8B" w:rsidRDefault="002543EE" w:rsidP="00E112AC">
            <w:pPr>
              <w:spacing w:after="14" w:line="259" w:lineRule="auto"/>
              <w:jc w:val="center"/>
              <w:rPr>
                <w:rFonts w:ascii="Times New Roman" w:hAnsi="Times New Roman"/>
                <w:color w:val="000000"/>
                <w:sz w:val="24"/>
                <w:lang w:eastAsia="en-US"/>
              </w:rPr>
            </w:pPr>
            <w:r w:rsidRPr="005D694F">
              <w:rPr>
                <w:rFonts w:ascii="Times New Roman" w:hAnsi="Times New Roman"/>
                <w:color w:val="000000"/>
                <w:sz w:val="24"/>
                <w:szCs w:val="24"/>
              </w:rPr>
              <w:t>З 4.3.06</w:t>
            </w:r>
          </w:p>
        </w:tc>
      </w:tr>
      <w:tr w:rsidR="000F3586" w14:paraId="21A7C1E7" w14:textId="77777777" w:rsidTr="008A401F">
        <w:tblPrEx>
          <w:tblCellMar>
            <w:right w:w="47" w:type="dxa"/>
          </w:tblCellMar>
        </w:tblPrEx>
        <w:trPr>
          <w:trHeight w:val="838"/>
        </w:trPr>
        <w:tc>
          <w:tcPr>
            <w:tcW w:w="2738" w:type="dxa"/>
            <w:vMerge/>
            <w:tcBorders>
              <w:left w:val="single" w:sz="3" w:space="0" w:color="000000"/>
              <w:right w:val="single" w:sz="3" w:space="0" w:color="000000"/>
            </w:tcBorders>
            <w:shd w:val="clear" w:color="auto" w:fill="auto"/>
          </w:tcPr>
          <w:p w14:paraId="3F161E4C"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4E952A6B"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1. Определение диэлектриков. Поляризация. Электроизоляционные материалы. </w:t>
            </w:r>
            <w:proofErr w:type="spellStart"/>
            <w:r w:rsidRPr="00D62C8B">
              <w:rPr>
                <w:rFonts w:ascii="Times New Roman" w:hAnsi="Times New Roman"/>
                <w:color w:val="000000"/>
                <w:sz w:val="24"/>
                <w:lang w:val="en-US" w:eastAsia="en-US"/>
              </w:rPr>
              <w:t>Классификация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диэлектрических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материалов</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их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свойства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Электрические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свойства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диэлектриков</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4B89186C"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657AC0FF"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314AE7B4"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27645394" w14:textId="77777777" w:rsidTr="008A401F">
        <w:tblPrEx>
          <w:tblCellMar>
            <w:right w:w="47" w:type="dxa"/>
          </w:tblCellMar>
        </w:tblPrEx>
        <w:trPr>
          <w:trHeight w:val="840"/>
        </w:trPr>
        <w:tc>
          <w:tcPr>
            <w:tcW w:w="2738" w:type="dxa"/>
            <w:vMerge/>
            <w:tcBorders>
              <w:left w:val="single" w:sz="3" w:space="0" w:color="000000"/>
              <w:right w:val="single" w:sz="3" w:space="0" w:color="000000"/>
            </w:tcBorders>
            <w:shd w:val="clear" w:color="auto" w:fill="auto"/>
          </w:tcPr>
          <w:p w14:paraId="3BC688C5"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4A79BCD7"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2. Свободные заряды в диэлектриках и ток утечки. Проводимость и сопротивление диэлектриков. Объёмные и поверхностные проводимость и сопротивление. </w:t>
            </w:r>
            <w:proofErr w:type="spellStart"/>
            <w:r w:rsidRPr="00D62C8B">
              <w:rPr>
                <w:rFonts w:ascii="Times New Roman" w:hAnsi="Times New Roman"/>
                <w:color w:val="000000"/>
                <w:sz w:val="24"/>
                <w:lang w:val="en-US" w:eastAsia="en-US"/>
              </w:rPr>
              <w:t>Электропроводность</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газообразных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жидких</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твёрдых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диэлектриков</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3B4E64B0"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497992F2"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5807340A"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2755C6A1" w14:textId="77777777" w:rsidTr="0051205D">
        <w:tblPrEx>
          <w:tblCellMar>
            <w:left w:w="81" w:type="dxa"/>
            <w:right w:w="36" w:type="dxa"/>
          </w:tblCellMar>
        </w:tblPrEx>
        <w:trPr>
          <w:trHeight w:val="274"/>
        </w:trPr>
        <w:tc>
          <w:tcPr>
            <w:tcW w:w="2738" w:type="dxa"/>
            <w:vMerge/>
            <w:tcBorders>
              <w:left w:val="single" w:sz="3" w:space="0" w:color="000000"/>
              <w:right w:val="single" w:sz="3" w:space="0" w:color="000000"/>
            </w:tcBorders>
            <w:shd w:val="clear" w:color="auto" w:fill="auto"/>
          </w:tcPr>
          <w:p w14:paraId="4EE7167A"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2562BA0"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3. Диэлектрическая </w:t>
            </w:r>
            <w:r w:rsidRPr="00D62C8B">
              <w:rPr>
                <w:rFonts w:ascii="Times New Roman" w:hAnsi="Times New Roman"/>
                <w:color w:val="000000"/>
                <w:sz w:val="24"/>
                <w:lang w:eastAsia="en-US"/>
              </w:rPr>
              <w:t xml:space="preserve">проницаемость и </w:t>
            </w:r>
            <w:proofErr w:type="spellStart"/>
            <w:r w:rsidRPr="00D62C8B">
              <w:rPr>
                <w:rFonts w:ascii="Times New Roman" w:hAnsi="Times New Roman"/>
                <w:color w:val="000000"/>
                <w:sz w:val="24"/>
                <w:lang w:eastAsia="en-US"/>
              </w:rPr>
              <w:t>поляризованность</w:t>
            </w:r>
            <w:proofErr w:type="spellEnd"/>
            <w:r w:rsidRPr="00D62C8B">
              <w:rPr>
                <w:rFonts w:ascii="Times New Roman" w:hAnsi="Times New Roman"/>
                <w:color w:val="000000"/>
                <w:sz w:val="24"/>
                <w:lang w:eastAsia="en-US"/>
              </w:rPr>
              <w:t xml:space="preserve">. Диэлектрические потери и угол диэлектрических потерь. </w:t>
            </w:r>
            <w:proofErr w:type="spellStart"/>
            <w:r w:rsidRPr="00D62C8B">
              <w:rPr>
                <w:rFonts w:ascii="Times New Roman" w:hAnsi="Times New Roman"/>
                <w:color w:val="000000"/>
                <w:sz w:val="24"/>
                <w:lang w:val="en-US" w:eastAsia="en-US"/>
              </w:rPr>
              <w:t>Диэлектрические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потери</w:t>
            </w:r>
            <w:proofErr w:type="spellEnd"/>
            <w:r w:rsidRPr="00D62C8B">
              <w:rPr>
                <w:rFonts w:ascii="Times New Roman" w:hAnsi="Times New Roman"/>
                <w:color w:val="000000"/>
                <w:sz w:val="24"/>
                <w:lang w:val="en-US" w:eastAsia="en-US"/>
              </w:rPr>
              <w:t xml:space="preserve"> в </w:t>
            </w:r>
            <w:proofErr w:type="spellStart"/>
            <w:r w:rsidRPr="00D62C8B">
              <w:rPr>
                <w:rFonts w:ascii="Times New Roman" w:hAnsi="Times New Roman"/>
                <w:color w:val="000000"/>
                <w:sz w:val="24"/>
                <w:lang w:val="en-US" w:eastAsia="en-US"/>
              </w:rPr>
              <w:t>газообразных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жидких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твёрдых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диэлектриках</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0ED462C8"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04DE5B57"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162D36C" w14:textId="77777777" w:rsidR="00E112AC" w:rsidRPr="00D62C8B" w:rsidRDefault="00E112AC" w:rsidP="00D62C8B">
            <w:pPr>
              <w:spacing w:after="0" w:line="259" w:lineRule="auto"/>
              <w:rPr>
                <w:rFonts w:ascii="Times New Roman" w:hAnsi="Times New Roman"/>
                <w:color w:val="000000"/>
                <w:sz w:val="24"/>
                <w:lang w:val="en-US" w:eastAsia="en-US"/>
              </w:rPr>
            </w:pPr>
          </w:p>
        </w:tc>
      </w:tr>
      <w:tr w:rsidR="000F3586" w14:paraId="77859897" w14:textId="77777777" w:rsidTr="008A401F">
        <w:tblPrEx>
          <w:tblCellMar>
            <w:left w:w="81" w:type="dxa"/>
            <w:right w:w="36" w:type="dxa"/>
          </w:tblCellMar>
        </w:tblPrEx>
        <w:trPr>
          <w:trHeight w:val="286"/>
        </w:trPr>
        <w:tc>
          <w:tcPr>
            <w:tcW w:w="2738" w:type="dxa"/>
            <w:vMerge/>
            <w:tcBorders>
              <w:left w:val="single" w:sz="3" w:space="0" w:color="000000"/>
              <w:right w:val="single" w:sz="3" w:space="0" w:color="000000"/>
            </w:tcBorders>
            <w:shd w:val="clear" w:color="auto" w:fill="auto"/>
          </w:tcPr>
          <w:p w14:paraId="20B1D3A6"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11153E1"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4. Физическая природа поляризации и виды поляризаций.  </w:t>
            </w:r>
          </w:p>
        </w:tc>
        <w:tc>
          <w:tcPr>
            <w:tcW w:w="1417" w:type="dxa"/>
            <w:vMerge/>
            <w:tcBorders>
              <w:left w:val="single" w:sz="3" w:space="0" w:color="000000"/>
              <w:right w:val="single" w:sz="3" w:space="0" w:color="000000"/>
            </w:tcBorders>
            <w:shd w:val="clear" w:color="auto" w:fill="auto"/>
          </w:tcPr>
          <w:p w14:paraId="70CBD100" w14:textId="77777777" w:rsidR="00E112AC" w:rsidRPr="00D62C8B" w:rsidRDefault="00E112AC" w:rsidP="0051205D">
            <w:pPr>
              <w:spacing w:after="123"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561DED47"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5524956F"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39128F72" w14:textId="77777777" w:rsidTr="008A401F">
        <w:tblPrEx>
          <w:tblCellMar>
            <w:left w:w="81" w:type="dxa"/>
            <w:right w:w="36" w:type="dxa"/>
          </w:tblCellMar>
        </w:tblPrEx>
        <w:trPr>
          <w:trHeight w:val="562"/>
        </w:trPr>
        <w:tc>
          <w:tcPr>
            <w:tcW w:w="2738" w:type="dxa"/>
            <w:vMerge/>
            <w:tcBorders>
              <w:left w:val="single" w:sz="3" w:space="0" w:color="000000"/>
              <w:right w:val="single" w:sz="3" w:space="0" w:color="000000"/>
            </w:tcBorders>
            <w:shd w:val="clear" w:color="auto" w:fill="auto"/>
          </w:tcPr>
          <w:p w14:paraId="5B3BCDD1"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2053B999"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5. Пробой диэлектриков и электрическая прочность. </w:t>
            </w:r>
            <w:proofErr w:type="spellStart"/>
            <w:r w:rsidRPr="00D62C8B">
              <w:rPr>
                <w:rFonts w:ascii="Times New Roman" w:hAnsi="Times New Roman"/>
                <w:color w:val="000000"/>
                <w:sz w:val="24"/>
                <w:lang w:val="en-US" w:eastAsia="en-US"/>
              </w:rPr>
              <w:t>Физическая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природа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пробоя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диэлектриков</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4703E0EC"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7AD89C5E"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2F3ABCC"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7CA4133D" w14:textId="77777777" w:rsidTr="008A401F">
        <w:tblPrEx>
          <w:tblCellMar>
            <w:left w:w="81" w:type="dxa"/>
            <w:right w:w="36" w:type="dxa"/>
          </w:tblCellMar>
        </w:tblPrEx>
        <w:trPr>
          <w:trHeight w:val="286"/>
        </w:trPr>
        <w:tc>
          <w:tcPr>
            <w:tcW w:w="2738" w:type="dxa"/>
            <w:vMerge/>
            <w:tcBorders>
              <w:left w:val="single" w:sz="3" w:space="0" w:color="000000"/>
              <w:right w:val="single" w:sz="3" w:space="0" w:color="000000"/>
            </w:tcBorders>
            <w:shd w:val="clear" w:color="auto" w:fill="auto"/>
          </w:tcPr>
          <w:p w14:paraId="1815D631"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8C6DE1C"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6. Пробой газообразных, жидких и твёрдых диэлектриков. </w:t>
            </w:r>
            <w:proofErr w:type="spellStart"/>
            <w:r w:rsidRPr="00D62C8B">
              <w:rPr>
                <w:rFonts w:ascii="Times New Roman" w:hAnsi="Times New Roman"/>
                <w:color w:val="000000"/>
                <w:sz w:val="24"/>
                <w:lang w:val="en-US" w:eastAsia="en-US"/>
              </w:rPr>
              <w:lastRenderedPageBreak/>
              <w:t>Поверхностный</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пробой</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20439684"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5BF1FE39"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6DB2BA5A"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5B2BFFF0" w14:textId="77777777" w:rsidTr="008A401F">
        <w:tblPrEx>
          <w:tblCellMar>
            <w:left w:w="81" w:type="dxa"/>
            <w:right w:w="36" w:type="dxa"/>
          </w:tblCellMar>
        </w:tblPrEx>
        <w:trPr>
          <w:trHeight w:val="562"/>
        </w:trPr>
        <w:tc>
          <w:tcPr>
            <w:tcW w:w="2738" w:type="dxa"/>
            <w:vMerge/>
            <w:tcBorders>
              <w:left w:val="single" w:sz="3" w:space="0" w:color="000000"/>
              <w:right w:val="single" w:sz="3" w:space="0" w:color="000000"/>
            </w:tcBorders>
            <w:shd w:val="clear" w:color="auto" w:fill="auto"/>
          </w:tcPr>
          <w:p w14:paraId="3D8317C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6934EB10"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7. Механические свойства диэлектр</w:t>
            </w:r>
            <w:r w:rsidRPr="00D62C8B">
              <w:rPr>
                <w:rFonts w:ascii="Times New Roman" w:hAnsi="Times New Roman"/>
                <w:color w:val="000000"/>
                <w:sz w:val="24"/>
                <w:lang w:eastAsia="en-US"/>
              </w:rPr>
              <w:t xml:space="preserve">иков. Термические свойства диэлектриков, </w:t>
            </w:r>
            <w:proofErr w:type="spellStart"/>
            <w:r w:rsidRPr="00D62C8B">
              <w:rPr>
                <w:rFonts w:ascii="Times New Roman" w:hAnsi="Times New Roman"/>
                <w:color w:val="000000"/>
                <w:sz w:val="24"/>
                <w:lang w:eastAsia="en-US"/>
              </w:rPr>
              <w:t>нагревостойкость</w:t>
            </w:r>
            <w:proofErr w:type="spellEnd"/>
            <w:r w:rsidRPr="00D62C8B">
              <w:rPr>
                <w:rFonts w:ascii="Times New Roman" w:hAnsi="Times New Roman"/>
                <w:color w:val="000000"/>
                <w:sz w:val="24"/>
                <w:lang w:eastAsia="en-US"/>
              </w:rPr>
              <w:t xml:space="preserve"> диэлектриков. </w:t>
            </w:r>
            <w:proofErr w:type="spellStart"/>
            <w:r w:rsidRPr="00D62C8B">
              <w:rPr>
                <w:rFonts w:ascii="Times New Roman" w:hAnsi="Times New Roman"/>
                <w:color w:val="000000"/>
                <w:sz w:val="24"/>
                <w:lang w:val="en-US" w:eastAsia="en-US"/>
              </w:rPr>
              <w:t>Физико-химические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свойства</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диэлектриков</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bottom w:val="single" w:sz="3" w:space="0" w:color="000000"/>
              <w:right w:val="single" w:sz="3" w:space="0" w:color="000000"/>
            </w:tcBorders>
            <w:shd w:val="clear" w:color="auto" w:fill="auto"/>
          </w:tcPr>
          <w:p w14:paraId="2E2AAB9E" w14:textId="77777777" w:rsidR="00E112AC" w:rsidRPr="00D62C8B" w:rsidRDefault="00E112AC" w:rsidP="0051205D">
            <w:pPr>
              <w:spacing w:after="123"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360687F8"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339AF815"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401A0256" w14:textId="77777777" w:rsidTr="008A401F">
        <w:tblPrEx>
          <w:tblCellMar>
            <w:left w:w="81" w:type="dxa"/>
            <w:right w:w="36" w:type="dxa"/>
          </w:tblCellMar>
        </w:tblPrEx>
        <w:trPr>
          <w:trHeight w:val="286"/>
        </w:trPr>
        <w:tc>
          <w:tcPr>
            <w:tcW w:w="2738" w:type="dxa"/>
            <w:vMerge/>
            <w:tcBorders>
              <w:left w:val="single" w:sz="3" w:space="0" w:color="000000"/>
              <w:right w:val="single" w:sz="3" w:space="0" w:color="000000"/>
            </w:tcBorders>
            <w:shd w:val="clear" w:color="auto" w:fill="auto"/>
          </w:tcPr>
          <w:p w14:paraId="420690E0"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0F0B06D"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b/>
                <w:color w:val="000000"/>
                <w:sz w:val="24"/>
                <w:lang w:eastAsia="en-US"/>
              </w:rPr>
              <w:t xml:space="preserve">В том числе, практических занятий и лабораторных работ: </w:t>
            </w:r>
          </w:p>
        </w:tc>
        <w:tc>
          <w:tcPr>
            <w:tcW w:w="1417" w:type="dxa"/>
            <w:vMerge w:val="restart"/>
            <w:tcBorders>
              <w:top w:val="single" w:sz="3" w:space="0" w:color="000000"/>
              <w:left w:val="single" w:sz="3" w:space="0" w:color="000000"/>
              <w:right w:val="single" w:sz="3" w:space="0" w:color="000000"/>
            </w:tcBorders>
            <w:shd w:val="clear" w:color="auto" w:fill="auto"/>
          </w:tcPr>
          <w:p w14:paraId="7CAD1146" w14:textId="77777777" w:rsidR="00E112AC" w:rsidRPr="00D62C8B" w:rsidRDefault="002543EE" w:rsidP="0051205D">
            <w:pPr>
              <w:spacing w:after="0" w:line="259" w:lineRule="auto"/>
              <w:jc w:val="both"/>
              <w:rPr>
                <w:rFonts w:ascii="Times New Roman" w:hAnsi="Times New Roman"/>
                <w:color w:val="000000"/>
                <w:sz w:val="24"/>
                <w:lang w:val="en-US"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167C95CE"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448BBE8D"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08EAE570" w14:textId="77777777" w:rsidTr="008A401F">
        <w:tblPrEx>
          <w:tblCellMar>
            <w:left w:w="81" w:type="dxa"/>
            <w:right w:w="36" w:type="dxa"/>
          </w:tblCellMar>
        </w:tblPrEx>
        <w:trPr>
          <w:trHeight w:val="286"/>
        </w:trPr>
        <w:tc>
          <w:tcPr>
            <w:tcW w:w="2738" w:type="dxa"/>
            <w:vMerge/>
            <w:tcBorders>
              <w:left w:val="single" w:sz="3" w:space="0" w:color="000000"/>
              <w:right w:val="single" w:sz="3" w:space="0" w:color="000000"/>
            </w:tcBorders>
            <w:shd w:val="clear" w:color="auto" w:fill="auto"/>
          </w:tcPr>
          <w:p w14:paraId="40D87249"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4AA53A94"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Практическое занятие: Расчёты диэлектрических потерь различных </w:t>
            </w:r>
            <w:r w:rsidRPr="00D62C8B">
              <w:rPr>
                <w:rFonts w:ascii="Times New Roman" w:hAnsi="Times New Roman"/>
                <w:color w:val="000000"/>
                <w:sz w:val="24"/>
                <w:lang w:eastAsia="en-US"/>
              </w:rPr>
              <w:t xml:space="preserve">материалов. </w:t>
            </w:r>
          </w:p>
        </w:tc>
        <w:tc>
          <w:tcPr>
            <w:tcW w:w="1417" w:type="dxa"/>
            <w:vMerge/>
            <w:tcBorders>
              <w:left w:val="single" w:sz="3" w:space="0" w:color="000000"/>
              <w:right w:val="single" w:sz="3" w:space="0" w:color="000000"/>
            </w:tcBorders>
            <w:shd w:val="clear" w:color="auto" w:fill="auto"/>
          </w:tcPr>
          <w:p w14:paraId="3FC5145C" w14:textId="77777777" w:rsidR="00E112AC" w:rsidRPr="00C8435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06AAEA09" w14:textId="77777777" w:rsidR="00E112AC" w:rsidRPr="00C8435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65E1223A"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5B5EF415" w14:textId="77777777" w:rsidTr="00922C27">
        <w:tblPrEx>
          <w:tblCellMar>
            <w:left w:w="81" w:type="dxa"/>
            <w:right w:w="36" w:type="dxa"/>
          </w:tblCellMar>
        </w:tblPrEx>
        <w:trPr>
          <w:trHeight w:val="288"/>
        </w:trPr>
        <w:tc>
          <w:tcPr>
            <w:tcW w:w="2738" w:type="dxa"/>
            <w:vMerge/>
            <w:tcBorders>
              <w:left w:val="single" w:sz="3" w:space="0" w:color="000000"/>
              <w:bottom w:val="single" w:sz="4" w:space="0" w:color="auto"/>
              <w:right w:val="single" w:sz="3" w:space="0" w:color="000000"/>
            </w:tcBorders>
            <w:shd w:val="clear" w:color="auto" w:fill="auto"/>
          </w:tcPr>
          <w:p w14:paraId="3670AF69" w14:textId="77777777" w:rsidR="00E112AC" w:rsidRPr="00C8435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4" w:space="0" w:color="auto"/>
              <w:right w:val="single" w:sz="3" w:space="0" w:color="000000"/>
            </w:tcBorders>
            <w:shd w:val="clear" w:color="auto" w:fill="auto"/>
          </w:tcPr>
          <w:p w14:paraId="1C06320D"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Практическое занятие: Примерный расчет напряжения теплового пробоя. </w:t>
            </w:r>
          </w:p>
        </w:tc>
        <w:tc>
          <w:tcPr>
            <w:tcW w:w="1417" w:type="dxa"/>
            <w:vMerge/>
            <w:tcBorders>
              <w:left w:val="single" w:sz="3" w:space="0" w:color="000000"/>
              <w:bottom w:val="single" w:sz="4" w:space="0" w:color="auto"/>
              <w:right w:val="single" w:sz="3" w:space="0" w:color="000000"/>
            </w:tcBorders>
            <w:shd w:val="clear" w:color="auto" w:fill="auto"/>
          </w:tcPr>
          <w:p w14:paraId="34BAED92" w14:textId="77777777" w:rsidR="00E112AC" w:rsidRPr="00C8435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0238D382" w14:textId="77777777" w:rsidR="00E112AC" w:rsidRPr="00C8435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5916D10E" w14:textId="77777777" w:rsidR="00E112AC" w:rsidRPr="00C8435B" w:rsidRDefault="00E112AC" w:rsidP="00D62C8B">
            <w:pPr>
              <w:spacing w:after="123" w:line="259" w:lineRule="auto"/>
              <w:rPr>
                <w:rFonts w:ascii="Times New Roman" w:hAnsi="Times New Roman"/>
                <w:color w:val="000000"/>
                <w:sz w:val="24"/>
                <w:lang w:eastAsia="en-US"/>
              </w:rPr>
            </w:pPr>
          </w:p>
        </w:tc>
      </w:tr>
      <w:tr w:rsidR="000F3586" w14:paraId="07989C5F" w14:textId="77777777" w:rsidTr="00922C27">
        <w:tblPrEx>
          <w:tblCellMar>
            <w:left w:w="81" w:type="dxa"/>
            <w:right w:w="36" w:type="dxa"/>
          </w:tblCellMar>
        </w:tblPrEx>
        <w:trPr>
          <w:trHeight w:val="286"/>
        </w:trPr>
        <w:tc>
          <w:tcPr>
            <w:tcW w:w="2738" w:type="dxa"/>
            <w:vMerge w:val="restart"/>
            <w:tcBorders>
              <w:top w:val="single" w:sz="4" w:space="0" w:color="auto"/>
              <w:left w:val="single" w:sz="4" w:space="0" w:color="auto"/>
              <w:bottom w:val="single" w:sz="4" w:space="0" w:color="auto"/>
              <w:right w:val="single" w:sz="4" w:space="0" w:color="auto"/>
            </w:tcBorders>
            <w:shd w:val="clear" w:color="auto" w:fill="auto"/>
          </w:tcPr>
          <w:p w14:paraId="64C6ACFB" w14:textId="77777777" w:rsidR="00E112AC" w:rsidRPr="00D62C8B" w:rsidRDefault="002543EE" w:rsidP="00D62C8B">
            <w:pPr>
              <w:spacing w:after="0" w:line="259" w:lineRule="auto"/>
              <w:rPr>
                <w:rFonts w:ascii="Times New Roman" w:hAnsi="Times New Roman"/>
                <w:color w:val="000000"/>
                <w:sz w:val="24"/>
                <w:lang w:eastAsia="en-US"/>
              </w:rPr>
            </w:pPr>
            <w:r w:rsidRPr="00D62C8B">
              <w:rPr>
                <w:rFonts w:ascii="Times New Roman" w:hAnsi="Times New Roman"/>
                <w:color w:val="000000"/>
                <w:sz w:val="24"/>
                <w:lang w:eastAsia="en-US"/>
              </w:rPr>
              <w:t xml:space="preserve">Тема 4.2. Газообразные и жидкие диэлектрики Активные диэлектрики </w:t>
            </w: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34E713D8"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4" w:space="0" w:color="auto"/>
              <w:left w:val="single" w:sz="4" w:space="0" w:color="auto"/>
              <w:right w:val="single" w:sz="3" w:space="0" w:color="000000"/>
            </w:tcBorders>
            <w:shd w:val="clear" w:color="auto" w:fill="auto"/>
          </w:tcPr>
          <w:p w14:paraId="1FF10636" w14:textId="77777777" w:rsidR="00E112AC" w:rsidRPr="00232AE2" w:rsidRDefault="00232AE2"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7C87F6B1"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070FE388" w14:textId="77777777" w:rsidR="00E112AC" w:rsidRPr="00D62C8B" w:rsidRDefault="00E112AC" w:rsidP="00D62C8B">
            <w:pPr>
              <w:spacing w:after="14" w:line="259" w:lineRule="auto"/>
              <w:rPr>
                <w:rFonts w:ascii="Times New Roman" w:hAnsi="Times New Roman"/>
                <w:color w:val="000000"/>
                <w:sz w:val="24"/>
                <w:lang w:eastAsia="en-US"/>
              </w:rPr>
            </w:pPr>
          </w:p>
        </w:tc>
      </w:tr>
      <w:tr w:rsidR="000F3586" w14:paraId="659F734B" w14:textId="77777777" w:rsidTr="00922C27">
        <w:tblPrEx>
          <w:tblCellMar>
            <w:left w:w="81" w:type="dxa"/>
            <w:right w:w="36" w:type="dxa"/>
          </w:tblCellMar>
        </w:tblPrEx>
        <w:trPr>
          <w:trHeight w:val="562"/>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04B39253"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78013B43"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1. Свойства газообразных диэлектриков. </w:t>
            </w:r>
            <w:r w:rsidRPr="00D62C8B">
              <w:rPr>
                <w:rFonts w:ascii="Times New Roman" w:hAnsi="Times New Roman"/>
                <w:color w:val="000000"/>
                <w:sz w:val="24"/>
                <w:lang w:eastAsia="en-US"/>
              </w:rPr>
              <w:t xml:space="preserve">Способность газообразных диэлектриков восстанавливать электрическую прочность.  </w:t>
            </w:r>
          </w:p>
        </w:tc>
        <w:tc>
          <w:tcPr>
            <w:tcW w:w="1417" w:type="dxa"/>
            <w:vMerge/>
            <w:tcBorders>
              <w:left w:val="single" w:sz="4" w:space="0" w:color="auto"/>
              <w:right w:val="single" w:sz="3" w:space="0" w:color="000000"/>
            </w:tcBorders>
            <w:shd w:val="clear" w:color="auto" w:fill="auto"/>
          </w:tcPr>
          <w:p w14:paraId="624B739F"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039F8564"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9CCECA7"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40881BFD" w14:textId="77777777" w:rsidTr="00922C27">
        <w:tblPrEx>
          <w:tblCellMar>
            <w:left w:w="81" w:type="dxa"/>
            <w:right w:w="36" w:type="dxa"/>
          </w:tblCellMar>
        </w:tblPrEx>
        <w:trPr>
          <w:trHeight w:val="286"/>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31170007"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5A68E914"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2. Электрическая прочность газов и её зависимость от давления газа. </w:t>
            </w:r>
          </w:p>
        </w:tc>
        <w:tc>
          <w:tcPr>
            <w:tcW w:w="1417" w:type="dxa"/>
            <w:vMerge/>
            <w:tcBorders>
              <w:left w:val="single" w:sz="4" w:space="0" w:color="auto"/>
              <w:right w:val="single" w:sz="3" w:space="0" w:color="000000"/>
            </w:tcBorders>
            <w:shd w:val="clear" w:color="auto" w:fill="auto"/>
          </w:tcPr>
          <w:p w14:paraId="05C28A9F"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134CADE3"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FB792CF"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827AD2A" w14:textId="77777777" w:rsidTr="00922C27">
        <w:tblPrEx>
          <w:tblCellMar>
            <w:left w:w="81" w:type="dxa"/>
            <w:right w:w="36" w:type="dxa"/>
          </w:tblCellMar>
        </w:tblPrEx>
        <w:trPr>
          <w:trHeight w:val="562"/>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40A69E70"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53190D3F"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3. Характеристики воздуха, азота, элег</w:t>
            </w:r>
            <w:r w:rsidRPr="00D62C8B">
              <w:rPr>
                <w:rFonts w:ascii="Times New Roman" w:hAnsi="Times New Roman"/>
                <w:color w:val="000000"/>
                <w:sz w:val="24"/>
                <w:lang w:eastAsia="en-US"/>
              </w:rPr>
              <w:t xml:space="preserve">аза и некоторых других газообразных диэлектриков. </w:t>
            </w:r>
          </w:p>
        </w:tc>
        <w:tc>
          <w:tcPr>
            <w:tcW w:w="1417" w:type="dxa"/>
            <w:vMerge/>
            <w:tcBorders>
              <w:left w:val="single" w:sz="4" w:space="0" w:color="auto"/>
              <w:right w:val="single" w:sz="3" w:space="0" w:color="000000"/>
            </w:tcBorders>
            <w:shd w:val="clear" w:color="auto" w:fill="auto"/>
          </w:tcPr>
          <w:p w14:paraId="031E0C92"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32D4F8FC"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2F609B04"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05AD4604" w14:textId="77777777" w:rsidTr="00922C27">
        <w:tblPrEx>
          <w:tblCellMar>
            <w:left w:w="81" w:type="dxa"/>
            <w:right w:w="36" w:type="dxa"/>
          </w:tblCellMar>
        </w:tblPrEx>
        <w:trPr>
          <w:trHeight w:val="562"/>
        </w:trPr>
        <w:tc>
          <w:tcPr>
            <w:tcW w:w="2738" w:type="dxa"/>
            <w:vMerge/>
            <w:tcBorders>
              <w:top w:val="single" w:sz="4" w:space="0" w:color="auto"/>
              <w:left w:val="single" w:sz="4" w:space="0" w:color="auto"/>
              <w:bottom w:val="single" w:sz="4" w:space="0" w:color="auto"/>
              <w:right w:val="single" w:sz="4" w:space="0" w:color="auto"/>
            </w:tcBorders>
            <w:shd w:val="clear" w:color="auto" w:fill="auto"/>
          </w:tcPr>
          <w:p w14:paraId="152AED6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4" w:space="0" w:color="auto"/>
              <w:bottom w:val="single" w:sz="4" w:space="0" w:color="auto"/>
              <w:right w:val="single" w:sz="4" w:space="0" w:color="auto"/>
            </w:tcBorders>
            <w:shd w:val="clear" w:color="auto" w:fill="auto"/>
          </w:tcPr>
          <w:p w14:paraId="2AE1D398"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4. Жидкие диэлектрики: полярны</w:t>
            </w:r>
            <w:r w:rsidRPr="00D62C8B">
              <w:rPr>
                <w:rFonts w:ascii="Times New Roman" w:hAnsi="Times New Roman"/>
                <w:color w:val="000000"/>
                <w:sz w:val="24"/>
                <w:lang w:eastAsia="en-US"/>
              </w:rPr>
              <w:t xml:space="preserve">е и неполярные. Способность жидких диэлектриков восстанавливать электрическую прочность. </w:t>
            </w:r>
          </w:p>
        </w:tc>
        <w:tc>
          <w:tcPr>
            <w:tcW w:w="1417" w:type="dxa"/>
            <w:vMerge/>
            <w:tcBorders>
              <w:left w:val="single" w:sz="4" w:space="0" w:color="auto"/>
              <w:right w:val="single" w:sz="3" w:space="0" w:color="000000"/>
            </w:tcBorders>
            <w:shd w:val="clear" w:color="auto" w:fill="auto"/>
          </w:tcPr>
          <w:p w14:paraId="347F45E3"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11A8DCE0"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62E34D3"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4E0C4236" w14:textId="77777777" w:rsidTr="00922C27">
        <w:tblPrEx>
          <w:tblCellMar>
            <w:left w:w="81" w:type="dxa"/>
            <w:right w:w="36" w:type="dxa"/>
          </w:tblCellMar>
        </w:tblPrEx>
        <w:trPr>
          <w:trHeight w:val="288"/>
        </w:trPr>
        <w:tc>
          <w:tcPr>
            <w:tcW w:w="2738" w:type="dxa"/>
            <w:vMerge/>
            <w:tcBorders>
              <w:top w:val="single" w:sz="4" w:space="0" w:color="auto"/>
              <w:left w:val="single" w:sz="3" w:space="0" w:color="000000"/>
              <w:bottom w:val="nil"/>
              <w:right w:val="single" w:sz="3" w:space="0" w:color="000000"/>
            </w:tcBorders>
            <w:shd w:val="clear" w:color="auto" w:fill="auto"/>
          </w:tcPr>
          <w:p w14:paraId="6363C63E"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4" w:space="0" w:color="auto"/>
              <w:left w:val="single" w:sz="3" w:space="0" w:color="000000"/>
              <w:bottom w:val="single" w:sz="3" w:space="0" w:color="000000"/>
              <w:right w:val="single" w:sz="4" w:space="0" w:color="auto"/>
            </w:tcBorders>
            <w:shd w:val="clear" w:color="auto" w:fill="auto"/>
          </w:tcPr>
          <w:p w14:paraId="05B91A9C"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5. Нефтяные масла, трансформаторное и конденсаторное масла. </w:t>
            </w:r>
          </w:p>
        </w:tc>
        <w:tc>
          <w:tcPr>
            <w:tcW w:w="1417" w:type="dxa"/>
            <w:vMerge/>
            <w:tcBorders>
              <w:left w:val="single" w:sz="4" w:space="0" w:color="auto"/>
              <w:right w:val="single" w:sz="3" w:space="0" w:color="000000"/>
            </w:tcBorders>
            <w:shd w:val="clear" w:color="auto" w:fill="auto"/>
          </w:tcPr>
          <w:p w14:paraId="293E7D3C"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5D5720DD"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7294B5B8"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64A89B90" w14:textId="77777777" w:rsidTr="00922C27">
        <w:tblPrEx>
          <w:tblCellMar>
            <w:left w:w="81" w:type="dxa"/>
            <w:right w:w="36" w:type="dxa"/>
          </w:tblCellMar>
        </w:tblPrEx>
        <w:trPr>
          <w:trHeight w:val="562"/>
        </w:trPr>
        <w:tc>
          <w:tcPr>
            <w:tcW w:w="2738" w:type="dxa"/>
            <w:vMerge/>
            <w:tcBorders>
              <w:top w:val="nil"/>
              <w:left w:val="single" w:sz="3" w:space="0" w:color="000000"/>
              <w:bottom w:val="nil"/>
              <w:right w:val="single" w:sz="3" w:space="0" w:color="000000"/>
            </w:tcBorders>
            <w:shd w:val="clear" w:color="auto" w:fill="auto"/>
          </w:tcPr>
          <w:p w14:paraId="475500E3"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4" w:space="0" w:color="auto"/>
            </w:tcBorders>
            <w:shd w:val="clear" w:color="auto" w:fill="auto"/>
          </w:tcPr>
          <w:p w14:paraId="230FD431"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6. Синтетические жидкие диэлектрики. Жидкие диэлектрики на основе </w:t>
            </w:r>
            <w:r w:rsidRPr="00D62C8B">
              <w:rPr>
                <w:rFonts w:ascii="Times New Roman" w:hAnsi="Times New Roman"/>
                <w:color w:val="000000"/>
                <w:sz w:val="24"/>
                <w:lang w:eastAsia="en-US"/>
              </w:rPr>
              <w:t xml:space="preserve">кремнийорганических и фторорганических соединений. </w:t>
            </w:r>
          </w:p>
        </w:tc>
        <w:tc>
          <w:tcPr>
            <w:tcW w:w="1417" w:type="dxa"/>
            <w:vMerge/>
            <w:tcBorders>
              <w:left w:val="single" w:sz="4" w:space="0" w:color="auto"/>
              <w:right w:val="single" w:sz="3" w:space="0" w:color="000000"/>
            </w:tcBorders>
            <w:shd w:val="clear" w:color="auto" w:fill="auto"/>
          </w:tcPr>
          <w:p w14:paraId="314C1978"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4F79D6E0" w14:textId="77777777" w:rsidR="00E112AC" w:rsidRPr="00D62C8B" w:rsidRDefault="00E112AC" w:rsidP="00D62C8B">
            <w:pPr>
              <w:spacing w:after="0"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103537C1"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626592FF" w14:textId="77777777" w:rsidTr="00922C27">
        <w:tblPrEx>
          <w:tblCellMar>
            <w:left w:w="81" w:type="dxa"/>
            <w:right w:w="36" w:type="dxa"/>
          </w:tblCellMar>
        </w:tblPrEx>
        <w:trPr>
          <w:trHeight w:val="562"/>
        </w:trPr>
        <w:tc>
          <w:tcPr>
            <w:tcW w:w="2738" w:type="dxa"/>
            <w:vMerge/>
            <w:tcBorders>
              <w:top w:val="nil"/>
              <w:left w:val="single" w:sz="3" w:space="0" w:color="000000"/>
              <w:bottom w:val="single" w:sz="3" w:space="0" w:color="000000"/>
              <w:right w:val="single" w:sz="3" w:space="0" w:color="000000"/>
            </w:tcBorders>
            <w:shd w:val="clear" w:color="auto" w:fill="auto"/>
          </w:tcPr>
          <w:p w14:paraId="3364C2D9"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4" w:space="0" w:color="auto"/>
            </w:tcBorders>
            <w:shd w:val="clear" w:color="auto" w:fill="auto"/>
          </w:tcPr>
          <w:p w14:paraId="3B93C903"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7. Определение активных диэлектриков, их виды и основные характеристики, область применения. </w:t>
            </w:r>
            <w:proofErr w:type="spellStart"/>
            <w:r w:rsidRPr="00D62C8B">
              <w:rPr>
                <w:rFonts w:ascii="Times New Roman" w:hAnsi="Times New Roman"/>
                <w:color w:val="000000"/>
                <w:sz w:val="24"/>
                <w:lang w:val="en-US" w:eastAsia="en-US"/>
              </w:rPr>
              <w:t>Электрооптические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материалы</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жидкие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кристаллы</w:t>
            </w:r>
            <w:proofErr w:type="spellEnd"/>
            <w:r w:rsidRPr="00D62C8B">
              <w:rPr>
                <w:rFonts w:ascii="Times New Roman" w:hAnsi="Times New Roman"/>
                <w:color w:val="000000"/>
                <w:sz w:val="24"/>
                <w:lang w:val="en-US" w:eastAsia="en-US"/>
              </w:rPr>
              <w:t xml:space="preserve"> </w:t>
            </w:r>
          </w:p>
        </w:tc>
        <w:tc>
          <w:tcPr>
            <w:tcW w:w="1417" w:type="dxa"/>
            <w:vMerge/>
            <w:tcBorders>
              <w:left w:val="single" w:sz="4" w:space="0" w:color="auto"/>
              <w:bottom w:val="single" w:sz="3" w:space="0" w:color="000000"/>
              <w:right w:val="single" w:sz="3" w:space="0" w:color="000000"/>
            </w:tcBorders>
            <w:shd w:val="clear" w:color="auto" w:fill="auto"/>
          </w:tcPr>
          <w:p w14:paraId="2F934B30" w14:textId="77777777" w:rsidR="00E112AC" w:rsidRPr="00D62C8B" w:rsidRDefault="00E112AC" w:rsidP="0051205D">
            <w:pPr>
              <w:spacing w:after="0"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40B834C6"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75CD5C94"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538BE964" w14:textId="77777777" w:rsidTr="00922C27">
        <w:tblPrEx>
          <w:tblCellMar>
            <w:left w:w="81" w:type="dxa"/>
            <w:right w:w="36" w:type="dxa"/>
          </w:tblCellMar>
        </w:tblPrEx>
        <w:trPr>
          <w:trHeight w:val="286"/>
        </w:trPr>
        <w:tc>
          <w:tcPr>
            <w:tcW w:w="2738"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DC53CF1" w14:textId="77777777" w:rsidR="00E112AC" w:rsidRPr="00D62C8B" w:rsidRDefault="002543EE" w:rsidP="00C8435B">
            <w:pPr>
              <w:spacing w:after="0" w:line="259" w:lineRule="auto"/>
              <w:rPr>
                <w:rFonts w:ascii="Times New Roman" w:hAnsi="Times New Roman"/>
                <w:color w:val="000000"/>
                <w:sz w:val="24"/>
                <w:lang w:eastAsia="en-US"/>
              </w:rPr>
            </w:pPr>
            <w:r w:rsidRPr="00D62C8B">
              <w:rPr>
                <w:rFonts w:ascii="Times New Roman" w:hAnsi="Times New Roman"/>
                <w:color w:val="000000"/>
                <w:sz w:val="24"/>
                <w:lang w:eastAsia="en-US"/>
              </w:rPr>
              <w:t xml:space="preserve">Тема 4.3. </w:t>
            </w:r>
            <w:r w:rsidRPr="00D62C8B">
              <w:rPr>
                <w:rFonts w:ascii="Times New Roman" w:hAnsi="Times New Roman"/>
                <w:color w:val="000000"/>
                <w:sz w:val="24"/>
                <w:lang w:eastAsia="en-US"/>
              </w:rPr>
              <w:t xml:space="preserve">Полимеры и электроизоляционные пластмассы   </w:t>
            </w: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42BFD081" w14:textId="77777777" w:rsidR="00E112AC" w:rsidRPr="00D62C8B" w:rsidRDefault="002543EE" w:rsidP="0051205D">
            <w:pPr>
              <w:spacing w:after="0" w:line="259" w:lineRule="auto"/>
              <w:jc w:val="both"/>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Содержание</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учебного</w:t>
            </w:r>
            <w:proofErr w:type="spellEnd"/>
            <w:r w:rsidRPr="00D62C8B">
              <w:rPr>
                <w:rFonts w:ascii="Times New Roman" w:hAnsi="Times New Roman"/>
                <w:b/>
                <w:color w:val="000000"/>
                <w:sz w:val="24"/>
                <w:lang w:val="en-US" w:eastAsia="en-US"/>
              </w:rPr>
              <w:t xml:space="preserve"> </w:t>
            </w:r>
            <w:proofErr w:type="spellStart"/>
            <w:r w:rsidRPr="00D62C8B">
              <w:rPr>
                <w:rFonts w:ascii="Times New Roman" w:hAnsi="Times New Roman"/>
                <w:b/>
                <w:color w:val="000000"/>
                <w:sz w:val="24"/>
                <w:lang w:val="en-US" w:eastAsia="en-US"/>
              </w:rPr>
              <w:t>материала</w:t>
            </w:r>
            <w:proofErr w:type="spellEnd"/>
            <w:r w:rsidRPr="00D62C8B">
              <w:rPr>
                <w:rFonts w:ascii="Times New Roman" w:hAnsi="Times New Roman"/>
                <w:b/>
                <w:color w:val="000000"/>
                <w:sz w:val="24"/>
                <w:lang w:val="en-US" w:eastAsia="en-US"/>
              </w:rPr>
              <w:t xml:space="preserve"> </w:t>
            </w:r>
          </w:p>
        </w:tc>
        <w:tc>
          <w:tcPr>
            <w:tcW w:w="1417" w:type="dxa"/>
            <w:vMerge w:val="restart"/>
            <w:tcBorders>
              <w:top w:val="single" w:sz="3" w:space="0" w:color="000000"/>
              <w:left w:val="single" w:sz="3" w:space="0" w:color="000000"/>
              <w:right w:val="single" w:sz="3" w:space="0" w:color="000000"/>
            </w:tcBorders>
            <w:shd w:val="clear" w:color="auto" w:fill="auto"/>
          </w:tcPr>
          <w:p w14:paraId="53AEAE84" w14:textId="77777777" w:rsidR="00E112AC" w:rsidRPr="00232AE2" w:rsidRDefault="00232AE2" w:rsidP="0051205D">
            <w:pPr>
              <w:spacing w:after="0" w:line="259" w:lineRule="auto"/>
              <w:jc w:val="both"/>
              <w:rPr>
                <w:rFonts w:ascii="Times New Roman" w:hAnsi="Times New Roman"/>
                <w:color w:val="000000"/>
                <w:sz w:val="24"/>
                <w:lang w:eastAsia="en-US"/>
              </w:rPr>
            </w:pPr>
            <w:r>
              <w:rPr>
                <w:rFonts w:ascii="Times New Roman" w:hAnsi="Times New Roman"/>
                <w:color w:val="000000"/>
                <w:sz w:val="24"/>
                <w:lang w:eastAsia="en-US"/>
              </w:rPr>
              <w:t>2</w:t>
            </w:r>
          </w:p>
        </w:tc>
        <w:tc>
          <w:tcPr>
            <w:tcW w:w="1843" w:type="dxa"/>
            <w:vMerge/>
            <w:tcBorders>
              <w:left w:val="single" w:sz="3" w:space="0" w:color="000000"/>
              <w:right w:val="single" w:sz="3" w:space="0" w:color="000000"/>
            </w:tcBorders>
            <w:shd w:val="clear" w:color="auto" w:fill="auto"/>
          </w:tcPr>
          <w:p w14:paraId="6F69ECFF" w14:textId="77777777" w:rsidR="00E112AC" w:rsidRPr="00D62C8B" w:rsidRDefault="00E112AC" w:rsidP="00D62C8B">
            <w:pPr>
              <w:spacing w:after="0"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4DB5D3D1" w14:textId="77777777" w:rsidR="00E112AC" w:rsidRPr="00D62C8B" w:rsidRDefault="00E112AC" w:rsidP="00D62C8B">
            <w:pPr>
              <w:spacing w:after="14" w:line="259" w:lineRule="auto"/>
              <w:rPr>
                <w:rFonts w:ascii="Times New Roman" w:hAnsi="Times New Roman"/>
                <w:color w:val="000000"/>
                <w:sz w:val="24"/>
                <w:lang w:eastAsia="en-US"/>
              </w:rPr>
            </w:pPr>
          </w:p>
        </w:tc>
      </w:tr>
      <w:tr w:rsidR="000F3586" w14:paraId="52089A67" w14:textId="77777777" w:rsidTr="00922C27">
        <w:tblPrEx>
          <w:tblCellMar>
            <w:left w:w="81" w:type="dxa"/>
            <w:right w:w="36" w:type="dxa"/>
          </w:tblCellMar>
        </w:tblPrEx>
        <w:trPr>
          <w:trHeight w:val="562"/>
        </w:trPr>
        <w:tc>
          <w:tcPr>
            <w:tcW w:w="2738" w:type="dxa"/>
            <w:vMerge/>
            <w:tcBorders>
              <w:top w:val="nil"/>
              <w:left w:val="single" w:sz="3" w:space="0" w:color="000000"/>
              <w:bottom w:val="nil"/>
              <w:right w:val="single" w:sz="3" w:space="0" w:color="000000"/>
            </w:tcBorders>
            <w:shd w:val="clear" w:color="auto" w:fill="auto"/>
          </w:tcPr>
          <w:p w14:paraId="398593D2"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484A7BE" w14:textId="77777777" w:rsidR="00E112AC" w:rsidRPr="00D62C8B" w:rsidRDefault="002543EE" w:rsidP="0051205D">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eastAsia="en-US"/>
              </w:rPr>
              <w:t xml:space="preserve">1. Понятие о пластмассах и полимерах на основе пластмасс, состав пластмасс. </w:t>
            </w:r>
            <w:proofErr w:type="spellStart"/>
            <w:r w:rsidRPr="00D62C8B">
              <w:rPr>
                <w:rFonts w:ascii="Times New Roman" w:hAnsi="Times New Roman"/>
                <w:color w:val="000000"/>
                <w:sz w:val="24"/>
                <w:lang w:val="en-US" w:eastAsia="en-US"/>
              </w:rPr>
              <w:t>Классификация</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полимеров</w:t>
            </w:r>
            <w:proofErr w:type="spellEnd"/>
            <w:r w:rsidRPr="00D62C8B">
              <w:rPr>
                <w:rFonts w:ascii="Times New Roman" w:hAnsi="Times New Roman"/>
                <w:color w:val="000000"/>
                <w:sz w:val="24"/>
                <w:lang w:val="en-US" w:eastAsia="en-US"/>
              </w:rPr>
              <w:t xml:space="preserve"> и </w:t>
            </w:r>
            <w:proofErr w:type="spellStart"/>
            <w:r w:rsidRPr="00D62C8B">
              <w:rPr>
                <w:rFonts w:ascii="Times New Roman" w:hAnsi="Times New Roman"/>
                <w:color w:val="000000"/>
                <w:sz w:val="24"/>
                <w:lang w:val="en-US" w:eastAsia="en-US"/>
              </w:rPr>
              <w:t>их</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основные</w:t>
            </w:r>
            <w:proofErr w:type="spellEnd"/>
            <w:r w:rsidRPr="00D62C8B">
              <w:rPr>
                <w:rFonts w:ascii="Times New Roman" w:hAnsi="Times New Roman"/>
                <w:color w:val="000000"/>
                <w:sz w:val="24"/>
                <w:lang w:val="en-US" w:eastAsia="en-US"/>
              </w:rPr>
              <w:t xml:space="preserve"> </w:t>
            </w:r>
            <w:proofErr w:type="spellStart"/>
            <w:r w:rsidRPr="00D62C8B">
              <w:rPr>
                <w:rFonts w:ascii="Times New Roman" w:hAnsi="Times New Roman"/>
                <w:color w:val="000000"/>
                <w:sz w:val="24"/>
                <w:lang w:val="en-US" w:eastAsia="en-US"/>
              </w:rPr>
              <w:t>свойства</w:t>
            </w:r>
            <w:proofErr w:type="spellEnd"/>
            <w:r w:rsidRPr="00D62C8B">
              <w:rPr>
                <w:rFonts w:ascii="Times New Roman" w:hAnsi="Times New Roman"/>
                <w:color w:val="000000"/>
                <w:sz w:val="24"/>
                <w:lang w:val="en-US" w:eastAsia="en-US"/>
              </w:rPr>
              <w:t xml:space="preserve">.   </w:t>
            </w:r>
          </w:p>
        </w:tc>
        <w:tc>
          <w:tcPr>
            <w:tcW w:w="1417" w:type="dxa"/>
            <w:vMerge/>
            <w:tcBorders>
              <w:left w:val="single" w:sz="3" w:space="0" w:color="000000"/>
              <w:right w:val="single" w:sz="3" w:space="0" w:color="000000"/>
            </w:tcBorders>
            <w:shd w:val="clear" w:color="auto" w:fill="auto"/>
          </w:tcPr>
          <w:p w14:paraId="002416AB" w14:textId="77777777" w:rsidR="00E112AC" w:rsidRPr="00D62C8B" w:rsidRDefault="00E112AC" w:rsidP="0051205D">
            <w:pPr>
              <w:spacing w:after="0" w:line="259" w:lineRule="auto"/>
              <w:jc w:val="both"/>
              <w:rPr>
                <w:rFonts w:ascii="Times New Roman" w:hAnsi="Times New Roman"/>
                <w:color w:val="000000"/>
                <w:sz w:val="24"/>
                <w:lang w:val="en-US" w:eastAsia="en-US"/>
              </w:rPr>
            </w:pPr>
          </w:p>
        </w:tc>
        <w:tc>
          <w:tcPr>
            <w:tcW w:w="1843" w:type="dxa"/>
            <w:vMerge/>
            <w:tcBorders>
              <w:left w:val="single" w:sz="3" w:space="0" w:color="000000"/>
              <w:right w:val="single" w:sz="3" w:space="0" w:color="000000"/>
            </w:tcBorders>
            <w:shd w:val="clear" w:color="auto" w:fill="auto"/>
          </w:tcPr>
          <w:p w14:paraId="03864E27"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1701" w:type="dxa"/>
            <w:vMerge/>
            <w:tcBorders>
              <w:left w:val="single" w:sz="3" w:space="0" w:color="000000"/>
              <w:right w:val="single" w:sz="3" w:space="0" w:color="000000"/>
            </w:tcBorders>
          </w:tcPr>
          <w:p w14:paraId="5270F234" w14:textId="77777777" w:rsidR="00E112AC" w:rsidRPr="00D62C8B" w:rsidRDefault="00E112AC" w:rsidP="00D62C8B">
            <w:pPr>
              <w:spacing w:after="123" w:line="259" w:lineRule="auto"/>
              <w:rPr>
                <w:rFonts w:ascii="Times New Roman" w:hAnsi="Times New Roman"/>
                <w:color w:val="000000"/>
                <w:sz w:val="24"/>
                <w:lang w:val="en-US" w:eastAsia="en-US"/>
              </w:rPr>
            </w:pPr>
          </w:p>
        </w:tc>
      </w:tr>
      <w:tr w:rsidR="000F3586" w14:paraId="2705F0DA" w14:textId="77777777" w:rsidTr="00922C27">
        <w:tblPrEx>
          <w:tblCellMar>
            <w:left w:w="81" w:type="dxa"/>
            <w:right w:w="36"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2F184F7D" w14:textId="77777777" w:rsidR="00E112AC" w:rsidRPr="00D62C8B" w:rsidRDefault="00E112AC" w:rsidP="00D62C8B">
            <w:pPr>
              <w:spacing w:after="123" w:line="259" w:lineRule="auto"/>
              <w:rPr>
                <w:rFonts w:ascii="Times New Roman" w:hAnsi="Times New Roman"/>
                <w:color w:val="000000"/>
                <w:sz w:val="24"/>
                <w:lang w:val="en-US"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52AE41BB"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2.</w:t>
            </w:r>
            <w:r w:rsidRPr="00D62C8B">
              <w:rPr>
                <w:rFonts w:ascii="Times New Roman" w:hAnsi="Times New Roman"/>
                <w:color w:val="000000"/>
                <w:sz w:val="24"/>
                <w:lang w:eastAsia="en-US"/>
              </w:rPr>
              <w:t xml:space="preserve"> Полимеры, получаемые полимеризацией. </w:t>
            </w:r>
            <w:proofErr w:type="gramStart"/>
            <w:r w:rsidRPr="00D62C8B">
              <w:rPr>
                <w:rFonts w:ascii="Times New Roman" w:hAnsi="Times New Roman"/>
                <w:color w:val="000000"/>
                <w:sz w:val="24"/>
                <w:lang w:eastAsia="en-US"/>
              </w:rPr>
              <w:t>Полимеры,  получаемые</w:t>
            </w:r>
            <w:proofErr w:type="gramEnd"/>
            <w:r w:rsidRPr="00D62C8B">
              <w:rPr>
                <w:rFonts w:ascii="Times New Roman" w:hAnsi="Times New Roman"/>
                <w:color w:val="000000"/>
                <w:sz w:val="24"/>
                <w:lang w:eastAsia="en-US"/>
              </w:rPr>
              <w:t xml:space="preserve"> поликонденсацией. </w:t>
            </w:r>
          </w:p>
        </w:tc>
        <w:tc>
          <w:tcPr>
            <w:tcW w:w="1417" w:type="dxa"/>
            <w:vMerge/>
            <w:tcBorders>
              <w:left w:val="single" w:sz="3" w:space="0" w:color="000000"/>
              <w:right w:val="single" w:sz="3" w:space="0" w:color="000000"/>
            </w:tcBorders>
            <w:shd w:val="clear" w:color="auto" w:fill="auto"/>
          </w:tcPr>
          <w:p w14:paraId="021C7C2D"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19D48AA4"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09D76337"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2222DCF9" w14:textId="77777777" w:rsidTr="00922C27">
        <w:tblPrEx>
          <w:tblCellMar>
            <w:left w:w="81" w:type="dxa"/>
            <w:right w:w="36" w:type="dxa"/>
          </w:tblCellMar>
        </w:tblPrEx>
        <w:trPr>
          <w:trHeight w:val="286"/>
        </w:trPr>
        <w:tc>
          <w:tcPr>
            <w:tcW w:w="2738" w:type="dxa"/>
            <w:vMerge/>
            <w:tcBorders>
              <w:top w:val="nil"/>
              <w:left w:val="single" w:sz="3" w:space="0" w:color="000000"/>
              <w:bottom w:val="nil"/>
              <w:right w:val="single" w:sz="3" w:space="0" w:color="000000"/>
            </w:tcBorders>
            <w:shd w:val="clear" w:color="auto" w:fill="auto"/>
          </w:tcPr>
          <w:p w14:paraId="29F593B1"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4D2FC57E"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3. Методы </w:t>
            </w:r>
            <w:proofErr w:type="gramStart"/>
            <w:r w:rsidRPr="00D62C8B">
              <w:rPr>
                <w:rFonts w:ascii="Times New Roman" w:hAnsi="Times New Roman"/>
                <w:color w:val="000000"/>
                <w:sz w:val="24"/>
                <w:lang w:eastAsia="en-US"/>
              </w:rPr>
              <w:t>получения  пластмасс</w:t>
            </w:r>
            <w:proofErr w:type="gramEnd"/>
            <w:r w:rsidRPr="00D62C8B">
              <w:rPr>
                <w:rFonts w:ascii="Times New Roman" w:hAnsi="Times New Roman"/>
                <w:color w:val="000000"/>
                <w:sz w:val="24"/>
                <w:lang w:eastAsia="en-US"/>
              </w:rPr>
              <w:t xml:space="preserve">, их классификация </w:t>
            </w:r>
          </w:p>
        </w:tc>
        <w:tc>
          <w:tcPr>
            <w:tcW w:w="1417" w:type="dxa"/>
            <w:vMerge/>
            <w:tcBorders>
              <w:left w:val="single" w:sz="3" w:space="0" w:color="000000"/>
              <w:right w:val="single" w:sz="3" w:space="0" w:color="000000"/>
            </w:tcBorders>
            <w:shd w:val="clear" w:color="auto" w:fill="auto"/>
          </w:tcPr>
          <w:p w14:paraId="3CB84498"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right w:val="single" w:sz="3" w:space="0" w:color="000000"/>
            </w:tcBorders>
            <w:shd w:val="clear" w:color="auto" w:fill="auto"/>
          </w:tcPr>
          <w:p w14:paraId="042C628D"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right w:val="single" w:sz="3" w:space="0" w:color="000000"/>
            </w:tcBorders>
          </w:tcPr>
          <w:p w14:paraId="35CD5AD8"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7A397E77" w14:textId="77777777" w:rsidTr="00922C27">
        <w:tblPrEx>
          <w:tblCellMar>
            <w:left w:w="81" w:type="dxa"/>
            <w:right w:w="36" w:type="dxa"/>
          </w:tblCellMar>
        </w:tblPrEx>
        <w:trPr>
          <w:trHeight w:val="564"/>
        </w:trPr>
        <w:tc>
          <w:tcPr>
            <w:tcW w:w="2738" w:type="dxa"/>
            <w:vMerge/>
            <w:tcBorders>
              <w:top w:val="nil"/>
              <w:left w:val="single" w:sz="3" w:space="0" w:color="000000"/>
              <w:bottom w:val="single" w:sz="3" w:space="0" w:color="000000"/>
              <w:right w:val="single" w:sz="3" w:space="0" w:color="000000"/>
            </w:tcBorders>
            <w:shd w:val="clear" w:color="auto" w:fill="auto"/>
          </w:tcPr>
          <w:p w14:paraId="2E840164" w14:textId="77777777" w:rsidR="00E112AC" w:rsidRPr="00D62C8B" w:rsidRDefault="00E112AC" w:rsidP="00D62C8B">
            <w:pPr>
              <w:spacing w:after="123" w:line="259" w:lineRule="auto"/>
              <w:rPr>
                <w:rFonts w:ascii="Times New Roman" w:hAnsi="Times New Roman"/>
                <w:color w:val="000000"/>
                <w:sz w:val="24"/>
                <w:lang w:eastAsia="en-US"/>
              </w:rPr>
            </w:pPr>
          </w:p>
        </w:tc>
        <w:tc>
          <w:tcPr>
            <w:tcW w:w="7518" w:type="dxa"/>
            <w:tcBorders>
              <w:top w:val="single" w:sz="3" w:space="0" w:color="000000"/>
              <w:left w:val="single" w:sz="3" w:space="0" w:color="000000"/>
              <w:bottom w:val="single" w:sz="3" w:space="0" w:color="000000"/>
              <w:right w:val="single" w:sz="3" w:space="0" w:color="000000"/>
            </w:tcBorders>
            <w:shd w:val="clear" w:color="auto" w:fill="auto"/>
          </w:tcPr>
          <w:p w14:paraId="1936375E" w14:textId="77777777" w:rsidR="00E112AC" w:rsidRPr="00D62C8B" w:rsidRDefault="002543EE" w:rsidP="0051205D">
            <w:pPr>
              <w:spacing w:after="0" w:line="259" w:lineRule="auto"/>
              <w:jc w:val="both"/>
              <w:rPr>
                <w:rFonts w:ascii="Times New Roman" w:hAnsi="Times New Roman"/>
                <w:color w:val="000000"/>
                <w:sz w:val="24"/>
                <w:lang w:eastAsia="en-US"/>
              </w:rPr>
            </w:pPr>
            <w:r w:rsidRPr="00D62C8B">
              <w:rPr>
                <w:rFonts w:ascii="Times New Roman" w:hAnsi="Times New Roman"/>
                <w:color w:val="000000"/>
                <w:sz w:val="24"/>
                <w:lang w:eastAsia="en-US"/>
              </w:rPr>
              <w:t xml:space="preserve">4. Сложные пластики и особенности их получения.  </w:t>
            </w:r>
            <w:proofErr w:type="gramStart"/>
            <w:r w:rsidRPr="00D62C8B">
              <w:rPr>
                <w:rFonts w:ascii="Times New Roman" w:hAnsi="Times New Roman"/>
                <w:color w:val="000000"/>
                <w:sz w:val="24"/>
                <w:lang w:eastAsia="en-US"/>
              </w:rPr>
              <w:t>Древесно-слоистые</w:t>
            </w:r>
            <w:proofErr w:type="gramEnd"/>
            <w:r w:rsidRPr="00D62C8B">
              <w:rPr>
                <w:rFonts w:ascii="Times New Roman" w:hAnsi="Times New Roman"/>
                <w:color w:val="000000"/>
                <w:sz w:val="24"/>
                <w:lang w:eastAsia="en-US"/>
              </w:rPr>
              <w:t xml:space="preserve"> пластики.</w:t>
            </w:r>
            <w:r w:rsidRPr="00D62C8B">
              <w:rPr>
                <w:rFonts w:ascii="Times New Roman" w:hAnsi="Times New Roman"/>
                <w:color w:val="000000"/>
                <w:sz w:val="24"/>
                <w:lang w:eastAsia="en-US"/>
              </w:rPr>
              <w:t xml:space="preserve"> Пленочные материалы. </w:t>
            </w:r>
          </w:p>
        </w:tc>
        <w:tc>
          <w:tcPr>
            <w:tcW w:w="1417" w:type="dxa"/>
            <w:vMerge/>
            <w:tcBorders>
              <w:left w:val="single" w:sz="3" w:space="0" w:color="000000"/>
              <w:bottom w:val="single" w:sz="3" w:space="0" w:color="000000"/>
              <w:right w:val="single" w:sz="3" w:space="0" w:color="000000"/>
            </w:tcBorders>
            <w:shd w:val="clear" w:color="auto" w:fill="auto"/>
          </w:tcPr>
          <w:p w14:paraId="4FF6C30D" w14:textId="77777777" w:rsidR="00E112AC" w:rsidRPr="00D62C8B" w:rsidRDefault="00E112AC" w:rsidP="0051205D">
            <w:pPr>
              <w:spacing w:after="0" w:line="259" w:lineRule="auto"/>
              <w:jc w:val="both"/>
              <w:rPr>
                <w:rFonts w:ascii="Times New Roman" w:hAnsi="Times New Roman"/>
                <w:color w:val="000000"/>
                <w:sz w:val="24"/>
                <w:lang w:eastAsia="en-US"/>
              </w:rPr>
            </w:pPr>
          </w:p>
        </w:tc>
        <w:tc>
          <w:tcPr>
            <w:tcW w:w="1843" w:type="dxa"/>
            <w:vMerge/>
            <w:tcBorders>
              <w:left w:val="single" w:sz="3" w:space="0" w:color="000000"/>
              <w:bottom w:val="single" w:sz="3" w:space="0" w:color="000000"/>
              <w:right w:val="single" w:sz="3" w:space="0" w:color="000000"/>
            </w:tcBorders>
            <w:shd w:val="clear" w:color="auto" w:fill="auto"/>
          </w:tcPr>
          <w:p w14:paraId="48A5A283" w14:textId="77777777" w:rsidR="00E112AC" w:rsidRPr="00D62C8B" w:rsidRDefault="00E112AC" w:rsidP="00D62C8B">
            <w:pPr>
              <w:spacing w:after="123" w:line="259" w:lineRule="auto"/>
              <w:rPr>
                <w:rFonts w:ascii="Times New Roman" w:hAnsi="Times New Roman"/>
                <w:color w:val="000000"/>
                <w:sz w:val="24"/>
                <w:lang w:eastAsia="en-US"/>
              </w:rPr>
            </w:pPr>
          </w:p>
        </w:tc>
        <w:tc>
          <w:tcPr>
            <w:tcW w:w="1701" w:type="dxa"/>
            <w:vMerge/>
            <w:tcBorders>
              <w:left w:val="single" w:sz="3" w:space="0" w:color="000000"/>
              <w:bottom w:val="single" w:sz="3" w:space="0" w:color="000000"/>
              <w:right w:val="single" w:sz="3" w:space="0" w:color="000000"/>
            </w:tcBorders>
          </w:tcPr>
          <w:p w14:paraId="15585ECC" w14:textId="77777777" w:rsidR="00E112AC" w:rsidRPr="00D62C8B" w:rsidRDefault="00E112AC" w:rsidP="00D62C8B">
            <w:pPr>
              <w:spacing w:after="123" w:line="259" w:lineRule="auto"/>
              <w:rPr>
                <w:rFonts w:ascii="Times New Roman" w:hAnsi="Times New Roman"/>
                <w:color w:val="000000"/>
                <w:sz w:val="24"/>
                <w:lang w:eastAsia="en-US"/>
              </w:rPr>
            </w:pPr>
          </w:p>
        </w:tc>
      </w:tr>
      <w:tr w:rsidR="000F3586" w14:paraId="30C2F371" w14:textId="77777777" w:rsidTr="00C8435B">
        <w:tblPrEx>
          <w:tblCellMar>
            <w:left w:w="81" w:type="dxa"/>
            <w:right w:w="36" w:type="dxa"/>
          </w:tblCellMar>
        </w:tblPrEx>
        <w:trPr>
          <w:trHeight w:val="288"/>
        </w:trPr>
        <w:tc>
          <w:tcPr>
            <w:tcW w:w="10256" w:type="dxa"/>
            <w:gridSpan w:val="2"/>
            <w:tcBorders>
              <w:top w:val="single" w:sz="3" w:space="0" w:color="000000"/>
              <w:left w:val="single" w:sz="3" w:space="0" w:color="000000"/>
              <w:bottom w:val="single" w:sz="3" w:space="0" w:color="000000"/>
              <w:right w:val="single" w:sz="3" w:space="0" w:color="000000"/>
            </w:tcBorders>
            <w:shd w:val="clear" w:color="auto" w:fill="auto"/>
          </w:tcPr>
          <w:p w14:paraId="0AB58A94" w14:textId="77777777" w:rsidR="00DC0A7D" w:rsidRPr="00D62C8B" w:rsidRDefault="002543EE" w:rsidP="00DC0A7D">
            <w:pPr>
              <w:spacing w:after="0" w:line="259" w:lineRule="auto"/>
              <w:ind w:left="1"/>
              <w:rPr>
                <w:rFonts w:ascii="Times New Roman" w:hAnsi="Times New Roman"/>
                <w:b/>
                <w:color w:val="000000"/>
                <w:sz w:val="24"/>
                <w:lang w:eastAsia="en-US"/>
              </w:rPr>
            </w:pPr>
            <w:r>
              <w:rPr>
                <w:rFonts w:ascii="Times New Roman" w:hAnsi="Times New Roman"/>
                <w:b/>
                <w:color w:val="000000"/>
                <w:sz w:val="24"/>
                <w:lang w:eastAsia="en-US"/>
              </w:rPr>
              <w:t>Самостоятельная работа</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7192003E" w14:textId="77777777" w:rsidR="00DC0A7D" w:rsidRPr="00DC0A7D" w:rsidRDefault="002543EE" w:rsidP="0051205D">
            <w:pPr>
              <w:spacing w:after="0" w:line="259" w:lineRule="auto"/>
              <w:ind w:left="1"/>
              <w:jc w:val="both"/>
              <w:rPr>
                <w:rFonts w:ascii="Times New Roman" w:hAnsi="Times New Roman"/>
                <w:b/>
                <w:bCs/>
                <w:color w:val="000000"/>
                <w:sz w:val="24"/>
                <w:lang w:eastAsia="en-US"/>
              </w:rPr>
            </w:pPr>
            <w:r w:rsidRPr="00DC0A7D">
              <w:rPr>
                <w:rFonts w:ascii="Times New Roman" w:hAnsi="Times New Roman"/>
                <w:b/>
                <w:bCs/>
                <w:color w:val="000000"/>
                <w:sz w:val="24"/>
                <w:lang w:eastAsia="en-US"/>
              </w:rPr>
              <w:t>2</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0920385F" w14:textId="77777777" w:rsidR="00DC0A7D" w:rsidRPr="00D62C8B" w:rsidRDefault="00DC0A7D" w:rsidP="00D62C8B">
            <w:pPr>
              <w:spacing w:after="0" w:line="259" w:lineRule="auto"/>
              <w:ind w:left="1"/>
              <w:rPr>
                <w:rFonts w:ascii="Times New Roman" w:hAnsi="Times New Roman"/>
                <w:b/>
                <w:color w:val="000000"/>
                <w:sz w:val="24"/>
                <w:lang w:val="en-US" w:eastAsia="en-US"/>
              </w:rPr>
            </w:pPr>
          </w:p>
        </w:tc>
        <w:tc>
          <w:tcPr>
            <w:tcW w:w="1701" w:type="dxa"/>
            <w:tcBorders>
              <w:top w:val="single" w:sz="3" w:space="0" w:color="000000"/>
              <w:left w:val="single" w:sz="3" w:space="0" w:color="000000"/>
              <w:bottom w:val="single" w:sz="3" w:space="0" w:color="000000"/>
              <w:right w:val="single" w:sz="3" w:space="0" w:color="000000"/>
            </w:tcBorders>
          </w:tcPr>
          <w:p w14:paraId="341F5314" w14:textId="77777777" w:rsidR="00DC0A7D" w:rsidRPr="00D62C8B" w:rsidRDefault="00DC0A7D" w:rsidP="00D62C8B">
            <w:pPr>
              <w:spacing w:after="0" w:line="259" w:lineRule="auto"/>
              <w:ind w:left="1"/>
              <w:rPr>
                <w:rFonts w:ascii="Times New Roman" w:hAnsi="Times New Roman"/>
                <w:b/>
                <w:color w:val="000000"/>
                <w:sz w:val="24"/>
                <w:lang w:val="en-US" w:eastAsia="en-US"/>
              </w:rPr>
            </w:pPr>
          </w:p>
        </w:tc>
      </w:tr>
      <w:tr w:rsidR="000F3586" w14:paraId="57CEB6D0" w14:textId="77777777" w:rsidTr="00C8435B">
        <w:tblPrEx>
          <w:tblCellMar>
            <w:left w:w="81" w:type="dxa"/>
            <w:right w:w="36" w:type="dxa"/>
          </w:tblCellMar>
        </w:tblPrEx>
        <w:trPr>
          <w:trHeight w:val="288"/>
        </w:trPr>
        <w:tc>
          <w:tcPr>
            <w:tcW w:w="10256" w:type="dxa"/>
            <w:gridSpan w:val="2"/>
            <w:tcBorders>
              <w:top w:val="single" w:sz="3" w:space="0" w:color="000000"/>
              <w:left w:val="single" w:sz="3" w:space="0" w:color="000000"/>
              <w:bottom w:val="single" w:sz="3" w:space="0" w:color="000000"/>
              <w:right w:val="single" w:sz="3" w:space="0" w:color="000000"/>
            </w:tcBorders>
            <w:shd w:val="clear" w:color="auto" w:fill="auto"/>
          </w:tcPr>
          <w:p w14:paraId="42021356" w14:textId="77777777" w:rsidR="00C53495" w:rsidRPr="00D62C8B" w:rsidRDefault="002543EE" w:rsidP="00DC0A7D">
            <w:pPr>
              <w:spacing w:after="0" w:line="259" w:lineRule="auto"/>
              <w:ind w:left="1"/>
              <w:rPr>
                <w:rFonts w:ascii="Times New Roman" w:hAnsi="Times New Roman"/>
                <w:color w:val="000000"/>
                <w:sz w:val="24"/>
                <w:lang w:eastAsia="en-US"/>
              </w:rPr>
            </w:pPr>
            <w:r w:rsidRPr="00D62C8B">
              <w:rPr>
                <w:rFonts w:ascii="Times New Roman" w:hAnsi="Times New Roman"/>
                <w:b/>
                <w:color w:val="000000"/>
                <w:sz w:val="24"/>
                <w:lang w:eastAsia="en-US"/>
              </w:rPr>
              <w:lastRenderedPageBreak/>
              <w:t xml:space="preserve">Промежуточная аттестация </w:t>
            </w:r>
            <w:r>
              <w:rPr>
                <w:rFonts w:ascii="Times New Roman" w:hAnsi="Times New Roman"/>
                <w:b/>
                <w:color w:val="000000"/>
                <w:sz w:val="24"/>
                <w:lang w:eastAsia="en-US"/>
              </w:rPr>
              <w:t>в виде экзамена</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64ACA98D" w14:textId="77777777" w:rsidR="00C53495" w:rsidRPr="00D62C8B" w:rsidRDefault="002543EE" w:rsidP="0051205D">
            <w:pPr>
              <w:spacing w:after="0" w:line="259" w:lineRule="auto"/>
              <w:ind w:left="1"/>
              <w:jc w:val="both"/>
              <w:rPr>
                <w:rFonts w:ascii="Times New Roman" w:hAnsi="Times New Roman"/>
                <w:b/>
                <w:bCs/>
                <w:color w:val="000000"/>
                <w:sz w:val="24"/>
                <w:lang w:val="en-US" w:eastAsia="en-US"/>
              </w:rPr>
            </w:pPr>
            <w:r w:rsidRPr="00DC0A7D">
              <w:rPr>
                <w:rFonts w:ascii="Times New Roman" w:hAnsi="Times New Roman"/>
                <w:b/>
                <w:bCs/>
                <w:color w:val="000000"/>
                <w:sz w:val="24"/>
                <w:lang w:eastAsia="en-US"/>
              </w:rPr>
              <w:t>6</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4EF161DC" w14:textId="77777777" w:rsidR="00C53495" w:rsidRPr="00D62C8B" w:rsidRDefault="002543EE" w:rsidP="00D62C8B">
            <w:pPr>
              <w:spacing w:after="0" w:line="259" w:lineRule="auto"/>
              <w:ind w:left="1"/>
              <w:rPr>
                <w:rFonts w:ascii="Times New Roman" w:hAnsi="Times New Roman"/>
                <w:color w:val="000000"/>
                <w:sz w:val="24"/>
                <w:lang w:val="en-US" w:eastAsia="en-US"/>
              </w:rPr>
            </w:pPr>
            <w:r w:rsidRPr="00D62C8B">
              <w:rPr>
                <w:rFonts w:ascii="Times New Roman" w:hAnsi="Times New Roman"/>
                <w:b/>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tcPr>
          <w:p w14:paraId="1D441462" w14:textId="77777777" w:rsidR="00C53495" w:rsidRPr="00D62C8B" w:rsidRDefault="00C53495" w:rsidP="00D62C8B">
            <w:pPr>
              <w:spacing w:after="0" w:line="259" w:lineRule="auto"/>
              <w:ind w:left="1"/>
              <w:rPr>
                <w:rFonts w:ascii="Times New Roman" w:hAnsi="Times New Roman"/>
                <w:b/>
                <w:color w:val="000000"/>
                <w:sz w:val="24"/>
                <w:lang w:val="en-US" w:eastAsia="en-US"/>
              </w:rPr>
            </w:pPr>
          </w:p>
        </w:tc>
      </w:tr>
      <w:tr w:rsidR="000F3586" w14:paraId="71DA34DF" w14:textId="77777777" w:rsidTr="00C8435B">
        <w:tblPrEx>
          <w:tblCellMar>
            <w:left w:w="81" w:type="dxa"/>
            <w:right w:w="36" w:type="dxa"/>
          </w:tblCellMar>
        </w:tblPrEx>
        <w:trPr>
          <w:trHeight w:val="286"/>
        </w:trPr>
        <w:tc>
          <w:tcPr>
            <w:tcW w:w="10256" w:type="dxa"/>
            <w:gridSpan w:val="2"/>
            <w:tcBorders>
              <w:top w:val="single" w:sz="3" w:space="0" w:color="000000"/>
              <w:left w:val="single" w:sz="3" w:space="0" w:color="000000"/>
              <w:bottom w:val="single" w:sz="3" w:space="0" w:color="000000"/>
              <w:right w:val="single" w:sz="3" w:space="0" w:color="000000"/>
            </w:tcBorders>
            <w:shd w:val="clear" w:color="auto" w:fill="auto"/>
          </w:tcPr>
          <w:p w14:paraId="304820C8" w14:textId="77777777" w:rsidR="00C53495" w:rsidRPr="00D62C8B" w:rsidRDefault="002543EE" w:rsidP="00DC0A7D">
            <w:pPr>
              <w:spacing w:after="0" w:line="259" w:lineRule="auto"/>
              <w:ind w:right="48"/>
              <w:rPr>
                <w:rFonts w:ascii="Times New Roman" w:hAnsi="Times New Roman"/>
                <w:color w:val="000000"/>
                <w:sz w:val="24"/>
                <w:lang w:val="en-US" w:eastAsia="en-US"/>
              </w:rPr>
            </w:pPr>
            <w:proofErr w:type="spellStart"/>
            <w:r w:rsidRPr="00D62C8B">
              <w:rPr>
                <w:rFonts w:ascii="Times New Roman" w:hAnsi="Times New Roman"/>
                <w:b/>
                <w:color w:val="000000"/>
                <w:sz w:val="24"/>
                <w:lang w:val="en-US" w:eastAsia="en-US"/>
              </w:rPr>
              <w:t>Всего</w:t>
            </w:r>
            <w:proofErr w:type="spellEnd"/>
            <w:r w:rsidRPr="00D62C8B">
              <w:rPr>
                <w:rFonts w:ascii="Times New Roman" w:hAnsi="Times New Roman"/>
                <w:b/>
                <w:color w:val="000000"/>
                <w:sz w:val="24"/>
                <w:lang w:val="en-US" w:eastAsia="en-US"/>
              </w:rPr>
              <w:t xml:space="preserve">: </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5A1E5C9D" w14:textId="77777777" w:rsidR="00C53495" w:rsidRPr="00232AE2" w:rsidRDefault="00232AE2" w:rsidP="0051205D">
            <w:pPr>
              <w:spacing w:after="0" w:line="259" w:lineRule="auto"/>
              <w:ind w:left="1"/>
              <w:jc w:val="both"/>
              <w:rPr>
                <w:rFonts w:ascii="Times New Roman" w:hAnsi="Times New Roman"/>
                <w:color w:val="000000"/>
                <w:sz w:val="24"/>
                <w:lang w:eastAsia="en-US"/>
              </w:rPr>
            </w:pPr>
            <w:r>
              <w:rPr>
                <w:rFonts w:ascii="Times New Roman" w:hAnsi="Times New Roman"/>
                <w:b/>
                <w:color w:val="000000"/>
                <w:sz w:val="24"/>
                <w:lang w:eastAsia="en-US"/>
              </w:rPr>
              <w:t>50</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14:paraId="59D3E992" w14:textId="77777777" w:rsidR="00C53495" w:rsidRPr="00D62C8B" w:rsidRDefault="002543EE" w:rsidP="00D62C8B">
            <w:pPr>
              <w:spacing w:after="0" w:line="259" w:lineRule="auto"/>
              <w:ind w:left="1"/>
              <w:rPr>
                <w:rFonts w:ascii="Times New Roman" w:hAnsi="Times New Roman"/>
                <w:color w:val="000000"/>
                <w:sz w:val="24"/>
                <w:lang w:val="en-US" w:eastAsia="en-US"/>
              </w:rPr>
            </w:pPr>
            <w:r w:rsidRPr="00D62C8B">
              <w:rPr>
                <w:rFonts w:ascii="Times New Roman" w:hAnsi="Times New Roman"/>
                <w:b/>
                <w:color w:val="000000"/>
                <w:sz w:val="24"/>
                <w:lang w:val="en-US" w:eastAsia="en-US"/>
              </w:rPr>
              <w:t xml:space="preserve"> </w:t>
            </w:r>
          </w:p>
        </w:tc>
        <w:tc>
          <w:tcPr>
            <w:tcW w:w="1701" w:type="dxa"/>
            <w:tcBorders>
              <w:top w:val="single" w:sz="3" w:space="0" w:color="000000"/>
              <w:left w:val="single" w:sz="3" w:space="0" w:color="000000"/>
              <w:bottom w:val="single" w:sz="3" w:space="0" w:color="000000"/>
              <w:right w:val="single" w:sz="3" w:space="0" w:color="000000"/>
            </w:tcBorders>
          </w:tcPr>
          <w:p w14:paraId="31B46D84" w14:textId="77777777" w:rsidR="00C53495" w:rsidRPr="00D62C8B" w:rsidRDefault="00C53495" w:rsidP="00D62C8B">
            <w:pPr>
              <w:spacing w:after="0" w:line="259" w:lineRule="auto"/>
              <w:ind w:left="1"/>
              <w:rPr>
                <w:rFonts w:ascii="Times New Roman" w:hAnsi="Times New Roman"/>
                <w:b/>
                <w:color w:val="000000"/>
                <w:sz w:val="24"/>
                <w:lang w:val="en-US" w:eastAsia="en-US"/>
              </w:rPr>
            </w:pPr>
          </w:p>
        </w:tc>
      </w:tr>
    </w:tbl>
    <w:p w14:paraId="5B2B39A2" w14:textId="77777777" w:rsidR="00D62C8B" w:rsidRPr="00D62C8B" w:rsidRDefault="002543EE" w:rsidP="00D62C8B">
      <w:pPr>
        <w:spacing w:after="0" w:line="259" w:lineRule="auto"/>
        <w:jc w:val="both"/>
        <w:rPr>
          <w:rFonts w:ascii="Times New Roman" w:hAnsi="Times New Roman"/>
          <w:color w:val="000000"/>
          <w:sz w:val="24"/>
          <w:lang w:val="en-US" w:eastAsia="en-US"/>
        </w:rPr>
      </w:pPr>
      <w:r w:rsidRPr="00D62C8B">
        <w:rPr>
          <w:rFonts w:ascii="Times New Roman" w:hAnsi="Times New Roman"/>
          <w:color w:val="000000"/>
          <w:sz w:val="24"/>
          <w:lang w:val="en-US" w:eastAsia="en-US"/>
        </w:rPr>
        <w:t xml:space="preserve"> </w:t>
      </w:r>
    </w:p>
    <w:p w14:paraId="244EE7FA" w14:textId="77777777" w:rsidR="002A18F0" w:rsidRDefault="00D62C8B" w:rsidP="00E112AC">
      <w:pPr>
        <w:spacing w:after="0" w:line="259" w:lineRule="auto"/>
        <w:jc w:val="both"/>
        <w:rPr>
          <w:rFonts w:ascii="Times New Roman" w:hAnsi="Times New Roman"/>
          <w:b/>
          <w:bCs/>
        </w:rPr>
      </w:pPr>
      <w:r w:rsidRPr="00D62C8B">
        <w:rPr>
          <w:rFonts w:ascii="Times New Roman" w:hAnsi="Times New Roman"/>
          <w:color w:val="000000"/>
          <w:sz w:val="24"/>
          <w:lang w:val="en-US" w:eastAsia="en-US"/>
        </w:rPr>
        <w:t xml:space="preserve"> </w:t>
      </w:r>
    </w:p>
    <w:p w14:paraId="0226196C" w14:textId="77777777" w:rsidR="002A18F0" w:rsidRDefault="002A18F0" w:rsidP="00CD79DF">
      <w:pPr>
        <w:ind w:firstLine="709"/>
        <w:rPr>
          <w:rFonts w:ascii="Times New Roman" w:hAnsi="Times New Roman"/>
          <w:b/>
          <w:bCs/>
        </w:rPr>
      </w:pPr>
    </w:p>
    <w:p w14:paraId="0AA9EF2C" w14:textId="77777777" w:rsidR="002A18F0" w:rsidRPr="00315F34" w:rsidRDefault="002A18F0" w:rsidP="00CD79DF">
      <w:pPr>
        <w:ind w:firstLine="709"/>
        <w:rPr>
          <w:rFonts w:ascii="Times New Roman" w:hAnsi="Times New Roman"/>
          <w:b/>
          <w:bCs/>
        </w:rPr>
      </w:pPr>
    </w:p>
    <w:p w14:paraId="34492189" w14:textId="77777777" w:rsidR="00CD79DF" w:rsidRPr="00315F34" w:rsidRDefault="00CD79DF" w:rsidP="00CD79DF">
      <w:pPr>
        <w:ind w:firstLine="709"/>
        <w:rPr>
          <w:rFonts w:ascii="Times New Roman" w:hAnsi="Times New Roman"/>
          <w:i/>
        </w:rPr>
        <w:sectPr w:rsidR="00CD79DF" w:rsidRPr="00315F34" w:rsidSect="00733AEF">
          <w:pgSz w:w="16840" w:h="11907" w:orient="landscape"/>
          <w:pgMar w:top="851" w:right="1134" w:bottom="851" w:left="992" w:header="709" w:footer="709" w:gutter="0"/>
          <w:cols w:space="720"/>
        </w:sectPr>
      </w:pPr>
    </w:p>
    <w:p w14:paraId="7498583A" w14:textId="77777777" w:rsidR="00CD79DF" w:rsidRPr="00565512" w:rsidRDefault="002543EE" w:rsidP="00141F1F">
      <w:pPr>
        <w:tabs>
          <w:tab w:val="left" w:pos="1134"/>
        </w:tabs>
        <w:ind w:left="1353"/>
        <w:jc w:val="both"/>
        <w:rPr>
          <w:rFonts w:ascii="Times New Roman" w:hAnsi="Times New Roman"/>
          <w:b/>
          <w:bCs/>
          <w:sz w:val="24"/>
          <w:szCs w:val="24"/>
        </w:rPr>
      </w:pPr>
      <w:r w:rsidRPr="00565512">
        <w:rPr>
          <w:rFonts w:ascii="Times New Roman" w:hAnsi="Times New Roman"/>
          <w:b/>
          <w:bCs/>
          <w:sz w:val="24"/>
          <w:szCs w:val="24"/>
        </w:rPr>
        <w:lastRenderedPageBreak/>
        <w:t>3. УСЛОВИЯ РЕАЛИЗАЦИИ УЧЕБНОЙ ДИСЦИПЛИНЫ</w:t>
      </w:r>
    </w:p>
    <w:p w14:paraId="137DA75D" w14:textId="77777777" w:rsidR="00565512" w:rsidRPr="004F46FD" w:rsidRDefault="002543EE" w:rsidP="00565512">
      <w:pPr>
        <w:spacing w:after="0" w:line="240" w:lineRule="auto"/>
        <w:jc w:val="both"/>
        <w:outlineLvl w:val="0"/>
        <w:rPr>
          <w:rFonts w:ascii="Times New Roman" w:hAnsi="Times New Roman"/>
          <w:b/>
          <w:bCs/>
          <w:sz w:val="24"/>
          <w:szCs w:val="24"/>
        </w:rPr>
      </w:pPr>
      <w:r w:rsidRPr="004F46FD">
        <w:rPr>
          <w:rFonts w:ascii="Times New Roman" w:hAnsi="Times New Roman"/>
          <w:b/>
          <w:bCs/>
          <w:sz w:val="24"/>
          <w:szCs w:val="24"/>
        </w:rPr>
        <w:t xml:space="preserve">3.1. Для реализации программы учебной дисциплины должны быть </w:t>
      </w:r>
      <w:r w:rsidRPr="004F46FD">
        <w:rPr>
          <w:rFonts w:ascii="Times New Roman" w:hAnsi="Times New Roman"/>
          <w:b/>
          <w:bCs/>
          <w:sz w:val="24"/>
          <w:szCs w:val="24"/>
        </w:rPr>
        <w:t>предусмотрены следующие специальные помещения:</w:t>
      </w:r>
    </w:p>
    <w:p w14:paraId="568A6770" w14:textId="77777777" w:rsidR="00565512" w:rsidRPr="00517E8A" w:rsidRDefault="002543EE" w:rsidP="0049503B">
      <w:pPr>
        <w:pStyle w:val="afffc"/>
        <w:rPr>
          <w:bCs/>
        </w:rPr>
      </w:pPr>
      <w:r w:rsidRPr="004F46FD">
        <w:rPr>
          <w:bCs/>
        </w:rPr>
        <w:tab/>
      </w:r>
      <w:r w:rsidR="0049503B">
        <w:rPr>
          <w:color w:val="000000"/>
        </w:rPr>
        <w:t>К</w:t>
      </w:r>
      <w:r w:rsidR="0049503B" w:rsidRPr="00BE1E18">
        <w:rPr>
          <w:color w:val="000000"/>
        </w:rPr>
        <w:t>абинет «Материаловедение», оснащенного оборудованием: учебные столы, стулья, компьютер, проектор, экран, доска.</w:t>
      </w:r>
    </w:p>
    <w:p w14:paraId="16AF0690" w14:textId="77777777" w:rsidR="00565512" w:rsidRPr="004F46FD" w:rsidRDefault="00565512" w:rsidP="00565512">
      <w:pPr>
        <w:spacing w:after="0" w:line="240" w:lineRule="auto"/>
        <w:jc w:val="both"/>
        <w:rPr>
          <w:rFonts w:ascii="Times New Roman" w:hAnsi="Times New Roman"/>
          <w:sz w:val="24"/>
          <w:szCs w:val="24"/>
        </w:rPr>
      </w:pPr>
    </w:p>
    <w:p w14:paraId="539B71BE" w14:textId="77777777" w:rsidR="00565512" w:rsidRPr="004F46FD" w:rsidRDefault="00565512" w:rsidP="00565512">
      <w:pPr>
        <w:spacing w:after="0" w:line="240" w:lineRule="auto"/>
        <w:contextualSpacing/>
        <w:jc w:val="both"/>
        <w:rPr>
          <w:rFonts w:ascii="Times New Roman" w:hAnsi="Times New Roman"/>
          <w:bCs/>
          <w:sz w:val="24"/>
          <w:szCs w:val="24"/>
        </w:rPr>
      </w:pPr>
    </w:p>
    <w:p w14:paraId="0D675F0B" w14:textId="77777777" w:rsidR="00565512" w:rsidRPr="004F46FD" w:rsidRDefault="002543EE" w:rsidP="00565512">
      <w:pPr>
        <w:spacing w:after="0" w:line="240" w:lineRule="auto"/>
        <w:jc w:val="both"/>
        <w:outlineLvl w:val="0"/>
        <w:rPr>
          <w:rFonts w:ascii="Times New Roman" w:hAnsi="Times New Roman"/>
          <w:b/>
          <w:bCs/>
          <w:sz w:val="24"/>
          <w:szCs w:val="24"/>
        </w:rPr>
      </w:pPr>
      <w:r w:rsidRPr="004F46FD">
        <w:rPr>
          <w:rFonts w:ascii="Times New Roman" w:hAnsi="Times New Roman"/>
          <w:b/>
          <w:bCs/>
          <w:sz w:val="24"/>
          <w:szCs w:val="24"/>
        </w:rPr>
        <w:tab/>
        <w:t>3.2. Информационное обеспечение реализации программы</w:t>
      </w:r>
    </w:p>
    <w:p w14:paraId="51B5D461" w14:textId="77777777" w:rsidR="00565512" w:rsidRPr="004F46FD" w:rsidRDefault="002543EE" w:rsidP="00565512">
      <w:pPr>
        <w:spacing w:after="0" w:line="240" w:lineRule="auto"/>
        <w:jc w:val="both"/>
        <w:rPr>
          <w:rFonts w:ascii="Times New Roman" w:hAnsi="Times New Roman"/>
          <w:bCs/>
          <w:sz w:val="24"/>
          <w:szCs w:val="24"/>
        </w:rPr>
      </w:pPr>
      <w:r w:rsidRPr="004F46FD">
        <w:rPr>
          <w:rFonts w:ascii="Times New Roman" w:hAnsi="Times New Roman"/>
          <w:bCs/>
          <w:sz w:val="24"/>
          <w:szCs w:val="24"/>
        </w:rPr>
        <w:tab/>
        <w:t xml:space="preserve">Для реализации программы библиотечный </w:t>
      </w:r>
      <w:r w:rsidRPr="004F46FD">
        <w:rPr>
          <w:rFonts w:ascii="Times New Roman" w:hAnsi="Times New Roman"/>
          <w:bCs/>
          <w:sz w:val="24"/>
          <w:szCs w:val="24"/>
        </w:rPr>
        <w:t>фонд образовательной организации должен иметь издания:</w:t>
      </w:r>
    </w:p>
    <w:p w14:paraId="47A16D99" w14:textId="77777777" w:rsidR="00565512" w:rsidRPr="004F46FD" w:rsidRDefault="00565512" w:rsidP="00565512">
      <w:pPr>
        <w:spacing w:after="0" w:line="240" w:lineRule="auto"/>
        <w:jc w:val="both"/>
        <w:rPr>
          <w:rFonts w:ascii="Times New Roman" w:hAnsi="Times New Roman"/>
          <w:bCs/>
          <w:sz w:val="24"/>
          <w:szCs w:val="24"/>
        </w:rPr>
      </w:pPr>
    </w:p>
    <w:p w14:paraId="16F650B0" w14:textId="77777777" w:rsidR="00565512" w:rsidRPr="004F46FD" w:rsidRDefault="002543EE" w:rsidP="00565512">
      <w:pPr>
        <w:spacing w:after="0" w:line="240" w:lineRule="auto"/>
        <w:contextualSpacing/>
        <w:jc w:val="both"/>
        <w:rPr>
          <w:rFonts w:ascii="Times New Roman" w:hAnsi="Times New Roman"/>
          <w:sz w:val="24"/>
          <w:szCs w:val="24"/>
        </w:rPr>
      </w:pPr>
      <w:r w:rsidRPr="004F46FD">
        <w:rPr>
          <w:rFonts w:ascii="Times New Roman" w:hAnsi="Times New Roman"/>
          <w:b/>
          <w:sz w:val="24"/>
          <w:szCs w:val="24"/>
        </w:rPr>
        <w:tab/>
        <w:t xml:space="preserve">3.2.1. Печатные, электронные образовательные и информационные ресурсы для использования в образовательном процессе </w:t>
      </w:r>
    </w:p>
    <w:p w14:paraId="02823C12" w14:textId="77777777" w:rsidR="00565512" w:rsidRPr="004F46FD" w:rsidRDefault="00565512" w:rsidP="00565512">
      <w:pPr>
        <w:spacing w:after="0" w:line="240" w:lineRule="auto"/>
        <w:contextualSpacing/>
        <w:jc w:val="both"/>
        <w:rPr>
          <w:rFonts w:ascii="Times New Roman" w:hAnsi="Times New Roman"/>
          <w:sz w:val="24"/>
          <w:szCs w:val="24"/>
        </w:rPr>
      </w:pPr>
    </w:p>
    <w:p w14:paraId="594720A1" w14:textId="77777777" w:rsidR="00565512" w:rsidRDefault="002543EE" w:rsidP="00565512">
      <w:pPr>
        <w:spacing w:after="0" w:line="240" w:lineRule="auto"/>
        <w:contextualSpacing/>
        <w:jc w:val="both"/>
        <w:outlineLvl w:val="0"/>
        <w:rPr>
          <w:rFonts w:ascii="Times New Roman" w:hAnsi="Times New Roman"/>
          <w:b/>
          <w:sz w:val="24"/>
          <w:szCs w:val="24"/>
        </w:rPr>
      </w:pPr>
      <w:r w:rsidRPr="004F46FD">
        <w:rPr>
          <w:rFonts w:ascii="Times New Roman" w:hAnsi="Times New Roman"/>
          <w:b/>
          <w:sz w:val="24"/>
          <w:szCs w:val="24"/>
        </w:rPr>
        <w:tab/>
      </w:r>
      <w:r>
        <w:rPr>
          <w:rFonts w:ascii="Times New Roman" w:hAnsi="Times New Roman"/>
          <w:b/>
          <w:sz w:val="24"/>
          <w:szCs w:val="24"/>
        </w:rPr>
        <w:t>Основная литература:</w:t>
      </w:r>
    </w:p>
    <w:p w14:paraId="18BBB322" w14:textId="77777777" w:rsidR="00565512" w:rsidRPr="004F46FD" w:rsidRDefault="00565512" w:rsidP="00565512">
      <w:pPr>
        <w:spacing w:after="0" w:line="240" w:lineRule="auto"/>
        <w:contextualSpacing/>
        <w:jc w:val="both"/>
        <w:outlineLvl w:val="0"/>
        <w:rPr>
          <w:rFonts w:ascii="Times New Roman" w:hAnsi="Times New Roman"/>
          <w:b/>
          <w:sz w:val="24"/>
          <w:szCs w:val="24"/>
        </w:rPr>
      </w:pPr>
    </w:p>
    <w:p w14:paraId="73D3E661" w14:textId="77777777" w:rsidR="00565512" w:rsidRPr="00565512" w:rsidRDefault="002543EE" w:rsidP="008A401F">
      <w:pPr>
        <w:numPr>
          <w:ilvl w:val="0"/>
          <w:numId w:val="67"/>
        </w:numPr>
        <w:tabs>
          <w:tab w:val="clear" w:pos="720"/>
          <w:tab w:val="num" w:pos="851"/>
        </w:tabs>
        <w:ind w:left="0" w:firstLine="0"/>
        <w:contextualSpacing/>
        <w:jc w:val="both"/>
        <w:rPr>
          <w:rFonts w:ascii="Times New Roman" w:hAnsi="Times New Roman"/>
          <w:sz w:val="24"/>
          <w:szCs w:val="24"/>
          <w:shd w:val="clear" w:color="auto" w:fill="FFFFFF"/>
        </w:rPr>
      </w:pPr>
      <w:r w:rsidRPr="00565512">
        <w:rPr>
          <w:rFonts w:ascii="Times New Roman" w:hAnsi="Times New Roman"/>
          <w:sz w:val="24"/>
          <w:szCs w:val="24"/>
        </w:rPr>
        <w:t>Черепахин А.А. Материаловедение</w:t>
      </w:r>
      <w:r w:rsidRPr="00565512">
        <w:rPr>
          <w:rFonts w:ascii="Times New Roman" w:hAnsi="Times New Roman"/>
          <w:sz w:val="24"/>
          <w:szCs w:val="24"/>
          <w:shd w:val="clear" w:color="auto" w:fill="FFFFFF"/>
        </w:rPr>
        <w:t xml:space="preserve">. – </w:t>
      </w:r>
      <w:proofErr w:type="gramStart"/>
      <w:r w:rsidRPr="00565512">
        <w:rPr>
          <w:rFonts w:ascii="Times New Roman" w:hAnsi="Times New Roman"/>
          <w:sz w:val="24"/>
          <w:szCs w:val="24"/>
          <w:shd w:val="clear" w:color="auto" w:fill="FFFFFF"/>
        </w:rPr>
        <w:t>М.:</w:t>
      </w:r>
      <w:proofErr w:type="spellStart"/>
      <w:r w:rsidRPr="00565512">
        <w:rPr>
          <w:rFonts w:ascii="Times New Roman" w:hAnsi="Times New Roman"/>
          <w:sz w:val="24"/>
          <w:szCs w:val="24"/>
        </w:rPr>
        <w:t>Кнорус</w:t>
      </w:r>
      <w:proofErr w:type="spellEnd"/>
      <w:proofErr w:type="gramEnd"/>
      <w:r w:rsidRPr="00565512">
        <w:rPr>
          <w:rFonts w:ascii="Times New Roman" w:hAnsi="Times New Roman"/>
          <w:sz w:val="24"/>
          <w:szCs w:val="24"/>
        </w:rPr>
        <w:t>, 2015.</w:t>
      </w:r>
    </w:p>
    <w:p w14:paraId="233A1EEF" w14:textId="77777777" w:rsidR="00565512" w:rsidRDefault="002543EE" w:rsidP="00565512">
      <w:pPr>
        <w:numPr>
          <w:ilvl w:val="0"/>
          <w:numId w:val="67"/>
        </w:numPr>
        <w:shd w:val="clear" w:color="auto" w:fill="FFFFFF"/>
        <w:tabs>
          <w:tab w:val="clear" w:pos="720"/>
          <w:tab w:val="num" w:pos="851"/>
        </w:tabs>
        <w:ind w:left="0" w:firstLine="0"/>
        <w:jc w:val="both"/>
        <w:rPr>
          <w:rFonts w:ascii="Times New Roman" w:hAnsi="Times New Roman"/>
          <w:sz w:val="24"/>
          <w:szCs w:val="24"/>
        </w:rPr>
      </w:pPr>
      <w:hyperlink r:id="rId83" w:history="1">
        <w:proofErr w:type="spellStart"/>
        <w:r w:rsidRPr="00565512">
          <w:rPr>
            <w:rStyle w:val="ad"/>
            <w:rFonts w:ascii="Times New Roman" w:hAnsi="Times New Roman"/>
            <w:sz w:val="24"/>
            <w:szCs w:val="24"/>
          </w:rPr>
          <w:t>Стуканов</w:t>
        </w:r>
        <w:proofErr w:type="spellEnd"/>
        <w:r w:rsidRPr="00565512">
          <w:rPr>
            <w:rStyle w:val="ad"/>
            <w:rFonts w:ascii="Times New Roman" w:hAnsi="Times New Roman"/>
            <w:sz w:val="24"/>
            <w:szCs w:val="24"/>
          </w:rPr>
          <w:t xml:space="preserve"> Вячеслав Александрович</w:t>
        </w:r>
      </w:hyperlink>
      <w:r w:rsidRPr="00565512">
        <w:rPr>
          <w:rFonts w:ascii="Times New Roman" w:hAnsi="Times New Roman"/>
          <w:sz w:val="24"/>
          <w:szCs w:val="24"/>
        </w:rPr>
        <w:t xml:space="preserve"> </w:t>
      </w:r>
      <w:proofErr w:type="gramStart"/>
      <w:r w:rsidRPr="00565512">
        <w:rPr>
          <w:rFonts w:ascii="Times New Roman" w:hAnsi="Times New Roman"/>
          <w:bCs/>
          <w:sz w:val="24"/>
          <w:szCs w:val="24"/>
        </w:rPr>
        <w:t>Материаловедение</w:t>
      </w:r>
      <w:r w:rsidRPr="00565512">
        <w:rPr>
          <w:rFonts w:ascii="Times New Roman" w:hAnsi="Times New Roman"/>
          <w:sz w:val="24"/>
          <w:szCs w:val="24"/>
        </w:rPr>
        <w:t> :</w:t>
      </w:r>
      <w:proofErr w:type="gramEnd"/>
      <w:r w:rsidRPr="00565512">
        <w:rPr>
          <w:rFonts w:ascii="Times New Roman" w:hAnsi="Times New Roman"/>
          <w:sz w:val="24"/>
          <w:szCs w:val="24"/>
        </w:rPr>
        <w:t xml:space="preserve"> учеб. пособие / В.А. </w:t>
      </w:r>
      <w:proofErr w:type="spellStart"/>
      <w:r w:rsidRPr="00565512">
        <w:rPr>
          <w:rFonts w:ascii="Times New Roman" w:hAnsi="Times New Roman"/>
          <w:sz w:val="24"/>
          <w:szCs w:val="24"/>
        </w:rPr>
        <w:t>Стуканов</w:t>
      </w:r>
      <w:proofErr w:type="spellEnd"/>
      <w:r w:rsidRPr="00565512">
        <w:rPr>
          <w:rFonts w:ascii="Times New Roman" w:hAnsi="Times New Roman"/>
          <w:sz w:val="24"/>
          <w:szCs w:val="24"/>
        </w:rPr>
        <w:t xml:space="preserve">. — </w:t>
      </w:r>
      <w:proofErr w:type="gramStart"/>
      <w:r w:rsidRPr="00565512">
        <w:rPr>
          <w:rFonts w:ascii="Times New Roman" w:hAnsi="Times New Roman"/>
          <w:sz w:val="24"/>
          <w:szCs w:val="24"/>
        </w:rPr>
        <w:t>М. :</w:t>
      </w:r>
      <w:proofErr w:type="gramEnd"/>
      <w:r w:rsidRPr="00565512">
        <w:rPr>
          <w:rFonts w:ascii="Times New Roman" w:hAnsi="Times New Roman"/>
          <w:sz w:val="24"/>
          <w:szCs w:val="24"/>
        </w:rPr>
        <w:t xml:space="preserve"> ИД «ФОРУМ» : ИНФРА-М, 2018. — 368 с. </w:t>
      </w:r>
    </w:p>
    <w:p w14:paraId="07C18EDE" w14:textId="77777777" w:rsidR="00565512" w:rsidRPr="00565512" w:rsidRDefault="002543EE" w:rsidP="00565512">
      <w:pPr>
        <w:numPr>
          <w:ilvl w:val="0"/>
          <w:numId w:val="67"/>
        </w:numPr>
        <w:shd w:val="clear" w:color="auto" w:fill="FFFFFF"/>
        <w:tabs>
          <w:tab w:val="clear" w:pos="720"/>
          <w:tab w:val="num" w:pos="851"/>
        </w:tabs>
        <w:ind w:left="0" w:firstLine="0"/>
        <w:jc w:val="both"/>
        <w:rPr>
          <w:rFonts w:ascii="Times New Roman" w:hAnsi="Times New Roman"/>
          <w:sz w:val="24"/>
          <w:szCs w:val="24"/>
        </w:rPr>
      </w:pPr>
      <w:hyperlink r:id="rId84" w:history="1">
        <w:r w:rsidRPr="00565512">
          <w:rPr>
            <w:rStyle w:val="ad"/>
            <w:rFonts w:ascii="Times New Roman" w:hAnsi="Times New Roman"/>
            <w:sz w:val="24"/>
            <w:szCs w:val="24"/>
          </w:rPr>
          <w:t>Черепахин Александр Александрович</w:t>
        </w:r>
      </w:hyperlink>
      <w:r w:rsidRPr="00565512">
        <w:rPr>
          <w:rFonts w:ascii="Times New Roman" w:hAnsi="Times New Roman"/>
          <w:sz w:val="24"/>
          <w:szCs w:val="24"/>
        </w:rPr>
        <w:t xml:space="preserve"> </w:t>
      </w:r>
      <w:proofErr w:type="gramStart"/>
      <w:r w:rsidRPr="00565512">
        <w:rPr>
          <w:rFonts w:ascii="Times New Roman" w:hAnsi="Times New Roman"/>
          <w:bCs/>
          <w:sz w:val="24"/>
          <w:szCs w:val="24"/>
        </w:rPr>
        <w:t>Материаловедение</w:t>
      </w:r>
      <w:r w:rsidRPr="00565512">
        <w:rPr>
          <w:rFonts w:ascii="Times New Roman" w:hAnsi="Times New Roman"/>
          <w:sz w:val="24"/>
          <w:szCs w:val="24"/>
        </w:rPr>
        <w:t> :</w:t>
      </w:r>
      <w:proofErr w:type="gramEnd"/>
      <w:r w:rsidRPr="00565512">
        <w:rPr>
          <w:rFonts w:ascii="Times New Roman" w:hAnsi="Times New Roman"/>
          <w:sz w:val="24"/>
          <w:szCs w:val="24"/>
        </w:rPr>
        <w:t xml:space="preserve"> учебник / А.А. Черепахин. — М.: КУРС: ИНФРА-М, 2017. — 336 с.</w:t>
      </w:r>
    </w:p>
    <w:p w14:paraId="27929E89" w14:textId="77777777" w:rsidR="00565512" w:rsidRPr="00565512" w:rsidRDefault="002543EE" w:rsidP="008A401F">
      <w:pPr>
        <w:numPr>
          <w:ilvl w:val="0"/>
          <w:numId w:val="67"/>
        </w:numPr>
        <w:shd w:val="clear" w:color="auto" w:fill="FFFFFF"/>
        <w:tabs>
          <w:tab w:val="clear" w:pos="720"/>
          <w:tab w:val="num" w:pos="851"/>
        </w:tabs>
        <w:spacing w:after="0" w:line="240" w:lineRule="auto"/>
        <w:ind w:left="0" w:firstLine="0"/>
        <w:jc w:val="both"/>
        <w:rPr>
          <w:rFonts w:ascii="Times New Roman" w:hAnsi="Times New Roman"/>
          <w:b/>
          <w:sz w:val="24"/>
          <w:szCs w:val="24"/>
        </w:rPr>
      </w:pPr>
      <w:hyperlink r:id="rId85" w:history="1">
        <w:proofErr w:type="spellStart"/>
        <w:r w:rsidRPr="00565512">
          <w:rPr>
            <w:rStyle w:val="ad"/>
            <w:rFonts w:ascii="Times New Roman" w:hAnsi="Times New Roman"/>
            <w:sz w:val="24"/>
            <w:szCs w:val="24"/>
          </w:rPr>
          <w:t>Двоеглазов</w:t>
        </w:r>
        <w:proofErr w:type="spellEnd"/>
        <w:r w:rsidRPr="00565512">
          <w:rPr>
            <w:rStyle w:val="ad"/>
            <w:rFonts w:ascii="Times New Roman" w:hAnsi="Times New Roman"/>
            <w:sz w:val="24"/>
            <w:szCs w:val="24"/>
          </w:rPr>
          <w:t xml:space="preserve"> Геральд Александрович</w:t>
        </w:r>
      </w:hyperlink>
      <w:r w:rsidRPr="00565512">
        <w:rPr>
          <w:rFonts w:ascii="Times New Roman" w:hAnsi="Times New Roman"/>
          <w:sz w:val="24"/>
          <w:szCs w:val="24"/>
        </w:rPr>
        <w:t xml:space="preserve"> </w:t>
      </w:r>
      <w:r w:rsidRPr="00565512">
        <w:rPr>
          <w:rFonts w:ascii="Times New Roman" w:hAnsi="Times New Roman"/>
          <w:bCs/>
          <w:sz w:val="24"/>
          <w:szCs w:val="24"/>
        </w:rPr>
        <w:t>Материаловедение</w:t>
      </w:r>
      <w:r w:rsidRPr="00565512">
        <w:rPr>
          <w:rFonts w:ascii="Times New Roman" w:hAnsi="Times New Roman"/>
          <w:sz w:val="24"/>
          <w:szCs w:val="24"/>
        </w:rPr>
        <w:t xml:space="preserve">: Учебник / </w:t>
      </w:r>
      <w:proofErr w:type="spellStart"/>
      <w:r w:rsidRPr="00565512">
        <w:rPr>
          <w:rFonts w:ascii="Times New Roman" w:hAnsi="Times New Roman"/>
          <w:sz w:val="24"/>
          <w:szCs w:val="24"/>
        </w:rPr>
        <w:t>Двоеглазов</w:t>
      </w:r>
      <w:proofErr w:type="spellEnd"/>
      <w:r w:rsidRPr="00565512">
        <w:rPr>
          <w:rFonts w:ascii="Times New Roman" w:hAnsi="Times New Roman"/>
          <w:sz w:val="24"/>
          <w:szCs w:val="24"/>
        </w:rPr>
        <w:t xml:space="preserve"> Г.А. - </w:t>
      </w:r>
      <w:proofErr w:type="spellStart"/>
      <w:r w:rsidRPr="00565512">
        <w:rPr>
          <w:rFonts w:ascii="Times New Roman" w:hAnsi="Times New Roman"/>
          <w:sz w:val="24"/>
          <w:szCs w:val="24"/>
        </w:rPr>
        <w:t>Рн</w:t>
      </w:r>
      <w:proofErr w:type="spellEnd"/>
      <w:r w:rsidRPr="00565512">
        <w:rPr>
          <w:rFonts w:ascii="Times New Roman" w:hAnsi="Times New Roman"/>
          <w:sz w:val="24"/>
          <w:szCs w:val="24"/>
        </w:rPr>
        <w:t>/</w:t>
      </w:r>
      <w:proofErr w:type="spellStart"/>
      <w:proofErr w:type="gramStart"/>
      <w:r w:rsidRPr="00565512">
        <w:rPr>
          <w:rFonts w:ascii="Times New Roman" w:hAnsi="Times New Roman"/>
          <w:sz w:val="24"/>
          <w:szCs w:val="24"/>
        </w:rPr>
        <w:t>Д:Феникс</w:t>
      </w:r>
      <w:proofErr w:type="spellEnd"/>
      <w:proofErr w:type="gramEnd"/>
      <w:r w:rsidRPr="00565512">
        <w:rPr>
          <w:rFonts w:ascii="Times New Roman" w:hAnsi="Times New Roman"/>
          <w:sz w:val="24"/>
          <w:szCs w:val="24"/>
        </w:rPr>
        <w:t>, 2015. - 445 с</w:t>
      </w:r>
      <w:r w:rsidRPr="00565512">
        <w:rPr>
          <w:rFonts w:ascii="Times New Roman" w:hAnsi="Times New Roman"/>
          <w:sz w:val="24"/>
          <w:szCs w:val="24"/>
        </w:rPr>
        <w:t>.</w:t>
      </w:r>
    </w:p>
    <w:p w14:paraId="3ED8B6FA" w14:textId="77777777" w:rsidR="00565512" w:rsidRPr="00262140" w:rsidRDefault="00565512" w:rsidP="00565512">
      <w:pPr>
        <w:spacing w:after="0" w:line="240" w:lineRule="auto"/>
        <w:jc w:val="both"/>
        <w:rPr>
          <w:rFonts w:ascii="Times New Roman" w:hAnsi="Times New Roman"/>
          <w:b/>
          <w:sz w:val="24"/>
          <w:szCs w:val="24"/>
        </w:rPr>
      </w:pPr>
    </w:p>
    <w:p w14:paraId="1AF05A0F" w14:textId="77777777" w:rsidR="00565512" w:rsidRPr="00262140" w:rsidRDefault="00565512" w:rsidP="00565512">
      <w:pPr>
        <w:spacing w:after="0" w:line="240" w:lineRule="auto"/>
        <w:contextualSpacing/>
        <w:jc w:val="both"/>
        <w:rPr>
          <w:rFonts w:ascii="Times New Roman" w:hAnsi="Times New Roman"/>
          <w:sz w:val="24"/>
          <w:szCs w:val="24"/>
        </w:rPr>
      </w:pPr>
    </w:p>
    <w:p w14:paraId="11BB9EA2" w14:textId="77777777" w:rsidR="00565512" w:rsidRPr="004F46FD" w:rsidRDefault="00565512" w:rsidP="00565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65C174A2" w14:textId="77777777" w:rsidR="00565512" w:rsidRPr="004F46FD" w:rsidRDefault="00565512" w:rsidP="00565512">
      <w:pPr>
        <w:spacing w:after="0" w:line="240" w:lineRule="auto"/>
        <w:jc w:val="both"/>
        <w:rPr>
          <w:rFonts w:ascii="Times New Roman" w:hAnsi="Times New Roman"/>
          <w:bCs/>
          <w:sz w:val="24"/>
          <w:szCs w:val="24"/>
        </w:rPr>
      </w:pPr>
    </w:p>
    <w:p w14:paraId="49A44524" w14:textId="77777777" w:rsidR="00565512" w:rsidRPr="004F46FD" w:rsidRDefault="00565512" w:rsidP="00565512">
      <w:pPr>
        <w:spacing w:after="0" w:line="240" w:lineRule="auto"/>
        <w:jc w:val="both"/>
        <w:rPr>
          <w:rFonts w:ascii="Times New Roman" w:hAnsi="Times New Roman"/>
          <w:bCs/>
          <w:sz w:val="24"/>
          <w:szCs w:val="24"/>
        </w:rPr>
      </w:pPr>
    </w:p>
    <w:p w14:paraId="3DFD4B32" w14:textId="77777777" w:rsidR="00565512" w:rsidRPr="004F46FD" w:rsidRDefault="00565512" w:rsidP="00565512">
      <w:pPr>
        <w:spacing w:after="0" w:line="240" w:lineRule="auto"/>
        <w:jc w:val="both"/>
        <w:rPr>
          <w:rFonts w:ascii="Times New Roman" w:hAnsi="Times New Roman"/>
          <w:bCs/>
          <w:sz w:val="24"/>
          <w:szCs w:val="24"/>
        </w:rPr>
      </w:pPr>
    </w:p>
    <w:p w14:paraId="393AA431" w14:textId="77777777" w:rsidR="00565512" w:rsidRPr="004F46FD" w:rsidRDefault="00565512" w:rsidP="00565512">
      <w:pPr>
        <w:spacing w:after="0" w:line="240" w:lineRule="auto"/>
        <w:jc w:val="both"/>
        <w:rPr>
          <w:rFonts w:ascii="Times New Roman" w:hAnsi="Times New Roman"/>
          <w:bCs/>
          <w:sz w:val="24"/>
          <w:szCs w:val="24"/>
        </w:rPr>
      </w:pPr>
    </w:p>
    <w:p w14:paraId="19B9BC47" w14:textId="77777777" w:rsidR="00565512" w:rsidRPr="004F46FD" w:rsidRDefault="00565512" w:rsidP="00565512">
      <w:pPr>
        <w:spacing w:after="0" w:line="240" w:lineRule="auto"/>
        <w:jc w:val="both"/>
        <w:rPr>
          <w:rFonts w:ascii="Times New Roman" w:hAnsi="Times New Roman"/>
          <w:bCs/>
          <w:sz w:val="24"/>
          <w:szCs w:val="24"/>
        </w:rPr>
      </w:pPr>
    </w:p>
    <w:p w14:paraId="0578A66B" w14:textId="77777777" w:rsidR="00565512" w:rsidRPr="004F46FD" w:rsidRDefault="00565512" w:rsidP="00565512">
      <w:pPr>
        <w:spacing w:after="0" w:line="240" w:lineRule="auto"/>
        <w:jc w:val="both"/>
        <w:rPr>
          <w:rFonts w:ascii="Times New Roman" w:hAnsi="Times New Roman"/>
          <w:bCs/>
          <w:sz w:val="24"/>
          <w:szCs w:val="24"/>
        </w:rPr>
      </w:pPr>
    </w:p>
    <w:p w14:paraId="00951A50" w14:textId="77777777" w:rsidR="00565512" w:rsidRPr="004F46FD" w:rsidRDefault="00565512" w:rsidP="00565512">
      <w:pPr>
        <w:spacing w:after="0" w:line="240" w:lineRule="auto"/>
        <w:jc w:val="both"/>
        <w:rPr>
          <w:rFonts w:ascii="Times New Roman" w:hAnsi="Times New Roman"/>
          <w:bCs/>
          <w:sz w:val="24"/>
          <w:szCs w:val="24"/>
        </w:rPr>
      </w:pPr>
    </w:p>
    <w:p w14:paraId="731F0E74" w14:textId="77777777" w:rsidR="00565512" w:rsidRPr="004F46FD" w:rsidRDefault="00565512" w:rsidP="00565512">
      <w:pPr>
        <w:spacing w:after="0" w:line="240" w:lineRule="auto"/>
        <w:jc w:val="both"/>
        <w:rPr>
          <w:rFonts w:ascii="Times New Roman" w:hAnsi="Times New Roman"/>
          <w:bCs/>
          <w:sz w:val="24"/>
          <w:szCs w:val="24"/>
        </w:rPr>
      </w:pPr>
    </w:p>
    <w:p w14:paraId="097A7C78" w14:textId="77777777" w:rsidR="00565512" w:rsidRPr="004F46FD" w:rsidRDefault="00565512" w:rsidP="00565512">
      <w:pPr>
        <w:spacing w:after="0" w:line="240" w:lineRule="auto"/>
        <w:jc w:val="both"/>
        <w:rPr>
          <w:rFonts w:ascii="Times New Roman" w:hAnsi="Times New Roman"/>
          <w:bCs/>
          <w:sz w:val="24"/>
          <w:szCs w:val="24"/>
        </w:rPr>
      </w:pPr>
    </w:p>
    <w:p w14:paraId="3B05BE11" w14:textId="77777777" w:rsidR="00565512" w:rsidRDefault="00565512" w:rsidP="00565512">
      <w:pPr>
        <w:tabs>
          <w:tab w:val="left" w:pos="8436"/>
        </w:tabs>
        <w:spacing w:after="0" w:line="240" w:lineRule="auto"/>
        <w:jc w:val="both"/>
        <w:rPr>
          <w:rFonts w:ascii="Times New Roman" w:hAnsi="Times New Roman"/>
          <w:bCs/>
          <w:sz w:val="24"/>
          <w:szCs w:val="24"/>
        </w:rPr>
      </w:pPr>
    </w:p>
    <w:p w14:paraId="66596E09" w14:textId="77777777" w:rsidR="00565512" w:rsidRDefault="00565512" w:rsidP="00565512">
      <w:pPr>
        <w:tabs>
          <w:tab w:val="left" w:pos="8436"/>
        </w:tabs>
        <w:spacing w:after="0" w:line="240" w:lineRule="auto"/>
        <w:jc w:val="both"/>
        <w:rPr>
          <w:rFonts w:ascii="Times New Roman" w:hAnsi="Times New Roman"/>
          <w:bCs/>
          <w:sz w:val="24"/>
          <w:szCs w:val="24"/>
        </w:rPr>
      </w:pPr>
    </w:p>
    <w:p w14:paraId="0FDF43A3" w14:textId="77777777" w:rsidR="00565512" w:rsidRDefault="00565512" w:rsidP="00565512">
      <w:pPr>
        <w:tabs>
          <w:tab w:val="left" w:pos="8436"/>
        </w:tabs>
        <w:spacing w:after="0" w:line="240" w:lineRule="auto"/>
        <w:jc w:val="both"/>
        <w:rPr>
          <w:rFonts w:ascii="Times New Roman" w:hAnsi="Times New Roman"/>
          <w:bCs/>
          <w:sz w:val="24"/>
          <w:szCs w:val="24"/>
        </w:rPr>
      </w:pPr>
    </w:p>
    <w:p w14:paraId="03327B11" w14:textId="7E73EE14" w:rsidR="00565512" w:rsidRDefault="00565512" w:rsidP="00565512">
      <w:pPr>
        <w:tabs>
          <w:tab w:val="left" w:pos="8436"/>
        </w:tabs>
        <w:spacing w:after="0" w:line="240" w:lineRule="auto"/>
        <w:jc w:val="both"/>
        <w:rPr>
          <w:rFonts w:ascii="Times New Roman" w:hAnsi="Times New Roman"/>
          <w:bCs/>
          <w:sz w:val="24"/>
          <w:szCs w:val="24"/>
        </w:rPr>
      </w:pPr>
    </w:p>
    <w:p w14:paraId="40816DFA" w14:textId="77777777" w:rsidR="007A3D27" w:rsidRDefault="007A3D27" w:rsidP="00565512">
      <w:pPr>
        <w:tabs>
          <w:tab w:val="left" w:pos="8436"/>
        </w:tabs>
        <w:spacing w:after="0" w:line="240" w:lineRule="auto"/>
        <w:jc w:val="both"/>
        <w:rPr>
          <w:rFonts w:ascii="Times New Roman" w:hAnsi="Times New Roman"/>
          <w:bCs/>
          <w:sz w:val="24"/>
          <w:szCs w:val="24"/>
        </w:rPr>
      </w:pPr>
    </w:p>
    <w:p w14:paraId="42A7ED27" w14:textId="77777777" w:rsidR="00565512" w:rsidRDefault="00565512" w:rsidP="00565512">
      <w:pPr>
        <w:tabs>
          <w:tab w:val="left" w:pos="8436"/>
        </w:tabs>
        <w:spacing w:after="0" w:line="240" w:lineRule="auto"/>
        <w:jc w:val="both"/>
        <w:rPr>
          <w:rFonts w:ascii="Times New Roman" w:hAnsi="Times New Roman"/>
          <w:bCs/>
          <w:sz w:val="24"/>
          <w:szCs w:val="24"/>
        </w:rPr>
      </w:pPr>
    </w:p>
    <w:p w14:paraId="3F41D0EE" w14:textId="77777777" w:rsidR="00565512" w:rsidRDefault="00565512" w:rsidP="00565512">
      <w:pPr>
        <w:tabs>
          <w:tab w:val="left" w:pos="8436"/>
        </w:tabs>
        <w:spacing w:after="0" w:line="240" w:lineRule="auto"/>
        <w:jc w:val="both"/>
        <w:rPr>
          <w:rFonts w:ascii="Times New Roman" w:hAnsi="Times New Roman"/>
          <w:bCs/>
          <w:sz w:val="24"/>
          <w:szCs w:val="24"/>
        </w:rPr>
      </w:pPr>
    </w:p>
    <w:p w14:paraId="5AF90A2F" w14:textId="77777777" w:rsidR="00565512" w:rsidRDefault="00565512" w:rsidP="00565512">
      <w:pPr>
        <w:tabs>
          <w:tab w:val="left" w:pos="8436"/>
        </w:tabs>
        <w:spacing w:after="0" w:line="240" w:lineRule="auto"/>
        <w:jc w:val="both"/>
        <w:rPr>
          <w:rFonts w:ascii="Times New Roman" w:hAnsi="Times New Roman"/>
          <w:bCs/>
          <w:sz w:val="24"/>
          <w:szCs w:val="24"/>
        </w:rPr>
      </w:pPr>
    </w:p>
    <w:p w14:paraId="1F08911B" w14:textId="77777777" w:rsidR="00565512" w:rsidRDefault="00565512" w:rsidP="00565512">
      <w:pPr>
        <w:tabs>
          <w:tab w:val="left" w:pos="8436"/>
        </w:tabs>
        <w:spacing w:after="0" w:line="240" w:lineRule="auto"/>
        <w:jc w:val="both"/>
        <w:rPr>
          <w:rFonts w:ascii="Times New Roman" w:hAnsi="Times New Roman"/>
          <w:bCs/>
          <w:sz w:val="24"/>
          <w:szCs w:val="24"/>
        </w:rPr>
      </w:pPr>
    </w:p>
    <w:p w14:paraId="26B37F18" w14:textId="77777777" w:rsidR="00565512" w:rsidRDefault="00565512" w:rsidP="00565512">
      <w:pPr>
        <w:tabs>
          <w:tab w:val="left" w:pos="8436"/>
        </w:tabs>
        <w:spacing w:after="0" w:line="240" w:lineRule="auto"/>
        <w:jc w:val="both"/>
        <w:rPr>
          <w:rFonts w:ascii="Times New Roman" w:hAnsi="Times New Roman"/>
          <w:bCs/>
          <w:sz w:val="24"/>
          <w:szCs w:val="24"/>
        </w:rPr>
      </w:pPr>
    </w:p>
    <w:p w14:paraId="4F1F7DBB" w14:textId="77777777" w:rsidR="00565512" w:rsidRPr="004F46FD" w:rsidRDefault="00565512" w:rsidP="00565512">
      <w:pPr>
        <w:tabs>
          <w:tab w:val="left" w:pos="8436"/>
        </w:tabs>
        <w:spacing w:after="0" w:line="240" w:lineRule="auto"/>
        <w:jc w:val="both"/>
        <w:rPr>
          <w:rFonts w:ascii="Times New Roman" w:hAnsi="Times New Roman"/>
          <w:bCs/>
          <w:sz w:val="24"/>
          <w:szCs w:val="24"/>
        </w:rPr>
      </w:pPr>
    </w:p>
    <w:p w14:paraId="062749C0" w14:textId="77777777" w:rsidR="00565512" w:rsidRPr="004F46FD" w:rsidRDefault="00565512" w:rsidP="00565512">
      <w:pPr>
        <w:spacing w:after="0" w:line="240" w:lineRule="auto"/>
        <w:jc w:val="both"/>
        <w:rPr>
          <w:rFonts w:ascii="Times New Roman" w:hAnsi="Times New Roman"/>
          <w:bCs/>
          <w:sz w:val="24"/>
          <w:szCs w:val="24"/>
        </w:rPr>
      </w:pPr>
    </w:p>
    <w:p w14:paraId="2C4503EC" w14:textId="77777777" w:rsidR="00565512" w:rsidRPr="004F46FD" w:rsidRDefault="002543EE" w:rsidP="00565512">
      <w:pPr>
        <w:spacing w:after="0" w:line="240" w:lineRule="auto"/>
        <w:jc w:val="center"/>
        <w:outlineLvl w:val="0"/>
        <w:rPr>
          <w:rFonts w:ascii="Times New Roman" w:hAnsi="Times New Roman"/>
          <w:bCs/>
          <w:sz w:val="24"/>
          <w:szCs w:val="24"/>
        </w:rPr>
      </w:pPr>
      <w:r w:rsidRPr="004F46FD">
        <w:rPr>
          <w:rFonts w:ascii="Times New Roman" w:hAnsi="Times New Roman"/>
          <w:b/>
          <w:sz w:val="24"/>
          <w:szCs w:val="24"/>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6"/>
        <w:gridCol w:w="2793"/>
        <w:gridCol w:w="2171"/>
      </w:tblGrid>
      <w:tr w:rsidR="000F3586" w14:paraId="52F401F7" w14:textId="77777777" w:rsidTr="008A401F">
        <w:tc>
          <w:tcPr>
            <w:tcW w:w="4786" w:type="dxa"/>
          </w:tcPr>
          <w:p w14:paraId="6EB43EE9" w14:textId="77777777" w:rsidR="00565512" w:rsidRPr="004F46FD" w:rsidRDefault="002543EE" w:rsidP="008A401F">
            <w:pPr>
              <w:spacing w:after="0" w:line="240" w:lineRule="auto"/>
              <w:contextualSpacing/>
              <w:jc w:val="center"/>
              <w:rPr>
                <w:rFonts w:ascii="Times New Roman" w:hAnsi="Times New Roman"/>
                <w:b/>
                <w:sz w:val="24"/>
                <w:szCs w:val="24"/>
              </w:rPr>
            </w:pPr>
            <w:r w:rsidRPr="004F46FD">
              <w:rPr>
                <w:rFonts w:ascii="Times New Roman" w:hAnsi="Times New Roman"/>
                <w:b/>
                <w:bCs/>
                <w:sz w:val="24"/>
                <w:szCs w:val="24"/>
              </w:rPr>
              <w:t>Результаты обучения</w:t>
            </w:r>
          </w:p>
        </w:tc>
        <w:tc>
          <w:tcPr>
            <w:tcW w:w="2817" w:type="dxa"/>
          </w:tcPr>
          <w:p w14:paraId="13DE6A1B" w14:textId="77777777" w:rsidR="00565512" w:rsidRPr="004F46FD" w:rsidRDefault="002543EE" w:rsidP="008A401F">
            <w:pPr>
              <w:spacing w:after="0" w:line="240" w:lineRule="auto"/>
              <w:contextualSpacing/>
              <w:jc w:val="center"/>
              <w:rPr>
                <w:rFonts w:ascii="Times New Roman" w:hAnsi="Times New Roman"/>
                <w:b/>
                <w:sz w:val="24"/>
                <w:szCs w:val="24"/>
              </w:rPr>
            </w:pPr>
            <w:r w:rsidRPr="004F46FD">
              <w:rPr>
                <w:rFonts w:ascii="Times New Roman" w:hAnsi="Times New Roman"/>
                <w:b/>
                <w:bCs/>
                <w:sz w:val="24"/>
                <w:szCs w:val="24"/>
              </w:rPr>
              <w:t>Критерии оценки</w:t>
            </w:r>
          </w:p>
        </w:tc>
        <w:tc>
          <w:tcPr>
            <w:tcW w:w="2229" w:type="dxa"/>
          </w:tcPr>
          <w:p w14:paraId="56995238" w14:textId="77777777" w:rsidR="00565512" w:rsidRPr="004F46FD" w:rsidRDefault="002543EE" w:rsidP="008A401F">
            <w:pPr>
              <w:spacing w:after="0" w:line="240" w:lineRule="auto"/>
              <w:contextualSpacing/>
              <w:jc w:val="center"/>
              <w:rPr>
                <w:rFonts w:ascii="Times New Roman" w:hAnsi="Times New Roman"/>
                <w:b/>
                <w:sz w:val="24"/>
                <w:szCs w:val="24"/>
              </w:rPr>
            </w:pPr>
            <w:r w:rsidRPr="004F46FD">
              <w:rPr>
                <w:rFonts w:ascii="Times New Roman" w:hAnsi="Times New Roman"/>
                <w:b/>
                <w:sz w:val="24"/>
                <w:szCs w:val="24"/>
              </w:rPr>
              <w:t>Методы оценки</w:t>
            </w:r>
          </w:p>
        </w:tc>
      </w:tr>
      <w:tr w:rsidR="000F3586" w14:paraId="239FEFF2" w14:textId="77777777" w:rsidTr="008A401F">
        <w:tc>
          <w:tcPr>
            <w:tcW w:w="4786" w:type="dxa"/>
          </w:tcPr>
          <w:p w14:paraId="75FC2F7A" w14:textId="77777777" w:rsidR="00565512" w:rsidRPr="004F46FD" w:rsidRDefault="002543EE" w:rsidP="00565512">
            <w:pPr>
              <w:spacing w:after="0" w:line="240" w:lineRule="auto"/>
              <w:jc w:val="both"/>
              <w:rPr>
                <w:rFonts w:ascii="Times New Roman" w:hAnsi="Times New Roman"/>
                <w:b/>
                <w:bCs/>
                <w:sz w:val="24"/>
                <w:szCs w:val="24"/>
              </w:rPr>
            </w:pPr>
            <w:r w:rsidRPr="004F46FD">
              <w:rPr>
                <w:rFonts w:ascii="Times New Roman" w:hAnsi="Times New Roman"/>
                <w:b/>
                <w:bCs/>
                <w:sz w:val="24"/>
                <w:szCs w:val="24"/>
              </w:rPr>
              <w:t>Перечень знаний, осваиваемых в рамках дисциплины:</w:t>
            </w:r>
          </w:p>
          <w:p w14:paraId="66B657D9"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виды механической, химической и</w:t>
            </w:r>
            <w:r w:rsidRPr="004F46FD">
              <w:rPr>
                <w:rFonts w:ascii="Times New Roman" w:hAnsi="Times New Roman"/>
                <w:sz w:val="24"/>
                <w:szCs w:val="24"/>
              </w:rPr>
              <w:t xml:space="preserve"> термической обработки металлов и сплавов;</w:t>
            </w:r>
          </w:p>
          <w:p w14:paraId="7C551BD6"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виды прокладочных и уплотнительных материалов;</w:t>
            </w:r>
          </w:p>
          <w:p w14:paraId="6819D22E"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закономерности процессов кристаллизации и структурообразования металлов и сплавов, защиты от коррозии;</w:t>
            </w:r>
          </w:p>
          <w:p w14:paraId="41A12F37"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классификация, основные виды, маркировка, область примен</w:t>
            </w:r>
            <w:r w:rsidRPr="004F46FD">
              <w:rPr>
                <w:rFonts w:ascii="Times New Roman" w:hAnsi="Times New Roman"/>
                <w:sz w:val="24"/>
                <w:szCs w:val="24"/>
              </w:rPr>
              <w:t>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5F9D1829"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методы измерения параметров и определения свойств материалов;</w:t>
            </w:r>
          </w:p>
          <w:p w14:paraId="28B4CC2A"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основные сведения о кристаллизации и струк</w:t>
            </w:r>
            <w:r w:rsidRPr="004F46FD">
              <w:rPr>
                <w:rFonts w:ascii="Times New Roman" w:hAnsi="Times New Roman"/>
                <w:sz w:val="24"/>
                <w:szCs w:val="24"/>
              </w:rPr>
              <w:t>туре расплавов;</w:t>
            </w:r>
          </w:p>
          <w:p w14:paraId="3B0936FB"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основные сведения о назначении и свойствах металлов и сплавов, о технологии их производства;</w:t>
            </w:r>
          </w:p>
          <w:p w14:paraId="6B8F1F36"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основные свойства полимеров и их использование;</w:t>
            </w:r>
          </w:p>
          <w:p w14:paraId="6CAD4743"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особенности строения металлов и сплавов;</w:t>
            </w:r>
          </w:p>
          <w:p w14:paraId="4E93BDDD"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свойства смазочных и абразивных материалов;</w:t>
            </w:r>
          </w:p>
          <w:p w14:paraId="14E7B01D"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спос</w:t>
            </w:r>
            <w:r w:rsidRPr="004F46FD">
              <w:rPr>
                <w:rFonts w:ascii="Times New Roman" w:hAnsi="Times New Roman"/>
                <w:sz w:val="24"/>
                <w:szCs w:val="24"/>
              </w:rPr>
              <w:t>обы получения композиционных материалов;</w:t>
            </w:r>
          </w:p>
          <w:p w14:paraId="175C006F"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сущность технологических процессов литья, сварки, обработки металлов давлением и резанием;</w:t>
            </w:r>
          </w:p>
          <w:p w14:paraId="3F896922"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строение и свойства полупроводниковых и проводниковых материалов, методы их исследования;</w:t>
            </w:r>
          </w:p>
          <w:p w14:paraId="159309C8"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xml:space="preserve">классификацию </w:t>
            </w:r>
            <w:r w:rsidRPr="004F46FD">
              <w:rPr>
                <w:rFonts w:ascii="Times New Roman" w:hAnsi="Times New Roman"/>
                <w:sz w:val="24"/>
                <w:szCs w:val="24"/>
              </w:rPr>
              <w:t>материалов по степени проводимости;</w:t>
            </w:r>
          </w:p>
          <w:p w14:paraId="44EAFB9F"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методы воздействия на структуру и свойства электротехнических материалов.</w:t>
            </w:r>
          </w:p>
          <w:p w14:paraId="05C3E4EC" w14:textId="77777777" w:rsidR="00565512" w:rsidRPr="004F46FD" w:rsidRDefault="002543EE" w:rsidP="00565512">
            <w:pPr>
              <w:spacing w:after="0" w:line="240" w:lineRule="auto"/>
              <w:jc w:val="both"/>
              <w:rPr>
                <w:rFonts w:ascii="Times New Roman" w:hAnsi="Times New Roman"/>
                <w:b/>
                <w:bCs/>
                <w:sz w:val="24"/>
                <w:szCs w:val="24"/>
              </w:rPr>
            </w:pPr>
            <w:r w:rsidRPr="004F46FD">
              <w:rPr>
                <w:rFonts w:ascii="Times New Roman" w:hAnsi="Times New Roman"/>
                <w:b/>
                <w:bCs/>
                <w:sz w:val="24"/>
                <w:szCs w:val="24"/>
              </w:rPr>
              <w:t>Перечень умений, осваиваемых в рамках дисциплины:</w:t>
            </w:r>
          </w:p>
          <w:p w14:paraId="4731E343"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xml:space="preserve">- определять свойства конструкционных и сырьевых материалов, применяемых в </w:t>
            </w:r>
            <w:r w:rsidRPr="004F46FD">
              <w:rPr>
                <w:rFonts w:ascii="Times New Roman" w:hAnsi="Times New Roman"/>
                <w:sz w:val="24"/>
                <w:szCs w:val="24"/>
              </w:rPr>
              <w:t>производстве, по маркировке, внешнему виду, происхождению, свойствам, составу, назначению и способу приготовления и классифицировать их;</w:t>
            </w:r>
          </w:p>
          <w:p w14:paraId="5FE85DA6"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lastRenderedPageBreak/>
              <w:t>- определять твердость материалов;</w:t>
            </w:r>
          </w:p>
          <w:p w14:paraId="705DA11D"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определять режимы отжига, закалки и отпуска стали;</w:t>
            </w:r>
          </w:p>
          <w:p w14:paraId="52FAC062"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подбирать конструкционные мат</w:t>
            </w:r>
            <w:r w:rsidRPr="004F46FD">
              <w:rPr>
                <w:rFonts w:ascii="Times New Roman" w:hAnsi="Times New Roman"/>
                <w:sz w:val="24"/>
                <w:szCs w:val="24"/>
              </w:rPr>
              <w:t>ериалы по их назначению и условиям эксплуатации;</w:t>
            </w:r>
          </w:p>
          <w:p w14:paraId="78B34A56"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подбирать способы и режимы обработки металлов (литьем, давлением, сваркой, резанием) для изготовления различных деталей;</w:t>
            </w:r>
          </w:p>
          <w:p w14:paraId="1137C42D"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xml:space="preserve">- выбирать электротехнические материалы: проводники и </w:t>
            </w:r>
            <w:proofErr w:type="gramStart"/>
            <w:r w:rsidRPr="004F46FD">
              <w:rPr>
                <w:rFonts w:ascii="Times New Roman" w:hAnsi="Times New Roman"/>
                <w:sz w:val="24"/>
                <w:szCs w:val="24"/>
              </w:rPr>
              <w:t>диэлектрики  по</w:t>
            </w:r>
            <w:proofErr w:type="gramEnd"/>
            <w:r w:rsidRPr="004F46FD">
              <w:rPr>
                <w:rFonts w:ascii="Times New Roman" w:hAnsi="Times New Roman"/>
                <w:sz w:val="24"/>
                <w:szCs w:val="24"/>
              </w:rPr>
              <w:t xml:space="preserve"> их назначению </w:t>
            </w:r>
            <w:r w:rsidRPr="004F46FD">
              <w:rPr>
                <w:rFonts w:ascii="Times New Roman" w:hAnsi="Times New Roman"/>
                <w:sz w:val="24"/>
                <w:szCs w:val="24"/>
              </w:rPr>
              <w:t>и условиям эксплуатации;</w:t>
            </w:r>
          </w:p>
          <w:p w14:paraId="236D9A70"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проводить исследования и испытания электротехнических материалов;</w:t>
            </w:r>
          </w:p>
          <w:p w14:paraId="3ECA74FB" w14:textId="77777777" w:rsidR="00565512" w:rsidRPr="004F46FD" w:rsidRDefault="002543EE" w:rsidP="00565512">
            <w:pPr>
              <w:spacing w:after="0" w:line="240" w:lineRule="auto"/>
              <w:jc w:val="both"/>
              <w:rPr>
                <w:rFonts w:ascii="Times New Roman" w:hAnsi="Times New Roman"/>
                <w:b/>
                <w:bCs/>
                <w:sz w:val="24"/>
                <w:szCs w:val="24"/>
              </w:rPr>
            </w:pPr>
            <w:r w:rsidRPr="004F46FD">
              <w:rPr>
                <w:rFonts w:ascii="Times New Roman" w:hAnsi="Times New Roman"/>
                <w:sz w:val="24"/>
                <w:szCs w:val="24"/>
              </w:rPr>
              <w:t>- использовать нормативные документы для выбора проводниковых материалов с целью обеспечения требуемых характеристик изделий</w:t>
            </w:r>
          </w:p>
        </w:tc>
        <w:tc>
          <w:tcPr>
            <w:tcW w:w="2817" w:type="dxa"/>
          </w:tcPr>
          <w:p w14:paraId="77F6A728"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lastRenderedPageBreak/>
              <w:t>- сопоставляет и определяет свойства мат</w:t>
            </w:r>
            <w:r w:rsidRPr="004F46FD">
              <w:rPr>
                <w:rFonts w:ascii="Times New Roman" w:hAnsi="Times New Roman"/>
                <w:sz w:val="24"/>
                <w:szCs w:val="24"/>
              </w:rPr>
              <w:t>ериалов по маркировке, внешнему виду, происхождению, свойствам, составу, назначению и способу приготовления</w:t>
            </w:r>
          </w:p>
          <w:p w14:paraId="4C77B1E6"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xml:space="preserve">- классифицирует основные материалов;  </w:t>
            </w:r>
          </w:p>
          <w:p w14:paraId="26F0B4E0"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объясняет способы определения режимов отжига, закалки и отпуска стали;</w:t>
            </w:r>
          </w:p>
          <w:p w14:paraId="7B57B390"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xml:space="preserve">- выполняет подбор конструкционных </w:t>
            </w:r>
            <w:r w:rsidRPr="004F46FD">
              <w:rPr>
                <w:rFonts w:ascii="Times New Roman" w:hAnsi="Times New Roman"/>
                <w:sz w:val="24"/>
                <w:szCs w:val="24"/>
              </w:rPr>
              <w:t>материалов по их назначению и условиям эксплуатации;</w:t>
            </w:r>
          </w:p>
          <w:p w14:paraId="6E90925F"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определяет способы и режимы обработки металлов для изготовления различных деталей;</w:t>
            </w:r>
          </w:p>
          <w:p w14:paraId="3B4C387A"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анализирует и выбирает виды механической, термической, химико-термической обработки металлов и сплавов;</w:t>
            </w:r>
          </w:p>
          <w:p w14:paraId="761F84CC"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xml:space="preserve"> - выбирает </w:t>
            </w:r>
            <w:r w:rsidRPr="004F46FD">
              <w:rPr>
                <w:rFonts w:ascii="Times New Roman" w:hAnsi="Times New Roman"/>
                <w:sz w:val="24"/>
                <w:szCs w:val="24"/>
              </w:rPr>
              <w:t>прокладочные и уплотнительные материалы;</w:t>
            </w:r>
          </w:p>
          <w:p w14:paraId="32367634"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объясняет закономерности процессов кристаллизации и структурообразования металлов и сплавов, защиты от коррозии;</w:t>
            </w:r>
          </w:p>
          <w:p w14:paraId="6E617889"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предъявляет методы измерения параметров и определения свойств материалов;</w:t>
            </w:r>
          </w:p>
          <w:p w14:paraId="2C5A2332"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воспроизводит основные</w:t>
            </w:r>
            <w:r w:rsidRPr="004F46FD">
              <w:rPr>
                <w:rFonts w:ascii="Times New Roman" w:hAnsi="Times New Roman"/>
                <w:sz w:val="24"/>
                <w:szCs w:val="24"/>
              </w:rPr>
              <w:t xml:space="preserve"> сведения о технологии производства </w:t>
            </w:r>
            <w:r w:rsidRPr="004F46FD">
              <w:rPr>
                <w:rFonts w:ascii="Times New Roman" w:hAnsi="Times New Roman"/>
                <w:sz w:val="24"/>
                <w:szCs w:val="24"/>
              </w:rPr>
              <w:lastRenderedPageBreak/>
              <w:t>материалов;</w:t>
            </w:r>
          </w:p>
          <w:p w14:paraId="1904FFB8"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объясняет способы получения композиционных материалов;</w:t>
            </w:r>
          </w:p>
          <w:p w14:paraId="6FD3056A"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предъявляет знания свойств смазочных и абразивных материалов;</w:t>
            </w:r>
          </w:p>
          <w:p w14:paraId="0D83AFF8" w14:textId="77777777" w:rsidR="00565512" w:rsidRPr="004F46FD" w:rsidRDefault="002543EE" w:rsidP="00565512">
            <w:pPr>
              <w:spacing w:after="0" w:line="240" w:lineRule="auto"/>
              <w:jc w:val="both"/>
              <w:rPr>
                <w:rFonts w:ascii="Times New Roman" w:hAnsi="Times New Roman"/>
                <w:sz w:val="24"/>
                <w:szCs w:val="24"/>
              </w:rPr>
            </w:pPr>
            <w:r w:rsidRPr="004F46FD">
              <w:rPr>
                <w:rFonts w:ascii="Times New Roman" w:hAnsi="Times New Roman"/>
                <w:sz w:val="24"/>
                <w:szCs w:val="24"/>
              </w:rPr>
              <w:t>- объясняет сущность технологических процессов литья, сварки, обработки металлов давлен</w:t>
            </w:r>
            <w:r w:rsidRPr="004F46FD">
              <w:rPr>
                <w:rFonts w:ascii="Times New Roman" w:hAnsi="Times New Roman"/>
                <w:sz w:val="24"/>
                <w:szCs w:val="24"/>
              </w:rPr>
              <w:t>ием, резанием</w:t>
            </w:r>
          </w:p>
        </w:tc>
        <w:tc>
          <w:tcPr>
            <w:tcW w:w="2229" w:type="dxa"/>
          </w:tcPr>
          <w:p w14:paraId="10026555" w14:textId="77777777" w:rsidR="00565512" w:rsidRPr="004F46FD" w:rsidRDefault="002543EE" w:rsidP="00565512">
            <w:pPr>
              <w:pStyle w:val="affffff3"/>
              <w:jc w:val="both"/>
              <w:rPr>
                <w:bCs/>
              </w:rPr>
            </w:pPr>
            <w:r w:rsidRPr="004F46FD">
              <w:rPr>
                <w:bCs/>
              </w:rPr>
              <w:lastRenderedPageBreak/>
              <w:t>Оценка результатов выполнения:</w:t>
            </w:r>
          </w:p>
          <w:p w14:paraId="46F6361C" w14:textId="77777777" w:rsidR="00565512" w:rsidRPr="004F46FD" w:rsidRDefault="002543EE" w:rsidP="00565512">
            <w:pPr>
              <w:pStyle w:val="affffff3"/>
              <w:jc w:val="both"/>
            </w:pPr>
            <w:r w:rsidRPr="004F46FD">
              <w:t xml:space="preserve">- практической </w:t>
            </w:r>
          </w:p>
          <w:p w14:paraId="6E86ADE8" w14:textId="77777777" w:rsidR="00565512" w:rsidRPr="004F46FD" w:rsidRDefault="002543EE" w:rsidP="00565512">
            <w:pPr>
              <w:pStyle w:val="affffff3"/>
              <w:jc w:val="both"/>
            </w:pPr>
            <w:r w:rsidRPr="004F46FD">
              <w:t>работы;</w:t>
            </w:r>
          </w:p>
          <w:p w14:paraId="3FCA8009" w14:textId="77777777" w:rsidR="00565512" w:rsidRPr="004F46FD" w:rsidRDefault="002543EE" w:rsidP="00565512">
            <w:pPr>
              <w:pStyle w:val="affffff3"/>
              <w:jc w:val="both"/>
            </w:pPr>
            <w:r w:rsidRPr="004F46FD">
              <w:t xml:space="preserve">- контрольной </w:t>
            </w:r>
          </w:p>
          <w:p w14:paraId="569EC2B1" w14:textId="77777777" w:rsidR="00565512" w:rsidRPr="004F46FD" w:rsidRDefault="002543EE" w:rsidP="00565512">
            <w:pPr>
              <w:pStyle w:val="affffff3"/>
              <w:jc w:val="both"/>
            </w:pPr>
            <w:r w:rsidRPr="004F46FD">
              <w:t>работы</w:t>
            </w:r>
          </w:p>
        </w:tc>
      </w:tr>
    </w:tbl>
    <w:p w14:paraId="49C4E31E" w14:textId="77777777" w:rsidR="00565512" w:rsidRPr="004F46FD" w:rsidRDefault="002543EE" w:rsidP="00565512">
      <w:pPr>
        <w:spacing w:after="0" w:line="240" w:lineRule="auto"/>
        <w:rPr>
          <w:rFonts w:ascii="Times New Roman" w:hAnsi="Times New Roman"/>
          <w:sz w:val="24"/>
          <w:szCs w:val="24"/>
        </w:rPr>
      </w:pPr>
      <w:r w:rsidRPr="004F46FD">
        <w:rPr>
          <w:rFonts w:ascii="Times New Roman" w:hAnsi="Times New Roman"/>
          <w:sz w:val="24"/>
          <w:szCs w:val="24"/>
        </w:rPr>
        <w:tab/>
      </w:r>
    </w:p>
    <w:p w14:paraId="2149C553" w14:textId="77777777" w:rsidR="00565512" w:rsidRPr="004F46FD" w:rsidRDefault="00565512" w:rsidP="00565512">
      <w:pPr>
        <w:spacing w:after="0" w:line="240" w:lineRule="auto"/>
        <w:rPr>
          <w:rFonts w:ascii="Times New Roman" w:hAnsi="Times New Roman"/>
          <w:sz w:val="24"/>
          <w:szCs w:val="24"/>
        </w:rPr>
      </w:pPr>
    </w:p>
    <w:p w14:paraId="2623C94F" w14:textId="77777777" w:rsidR="00565512" w:rsidRPr="004F46FD" w:rsidRDefault="00565512" w:rsidP="00565512">
      <w:pPr>
        <w:spacing w:after="0" w:line="240" w:lineRule="auto"/>
        <w:rPr>
          <w:rFonts w:ascii="Times New Roman" w:hAnsi="Times New Roman"/>
          <w:sz w:val="24"/>
          <w:szCs w:val="24"/>
        </w:rPr>
      </w:pPr>
    </w:p>
    <w:p w14:paraId="45EEB277" w14:textId="77777777" w:rsidR="00565512" w:rsidRPr="004F46FD" w:rsidRDefault="00565512" w:rsidP="00565512">
      <w:pPr>
        <w:spacing w:after="0" w:line="240" w:lineRule="auto"/>
        <w:rPr>
          <w:rFonts w:ascii="Times New Roman" w:hAnsi="Times New Roman"/>
          <w:sz w:val="24"/>
          <w:szCs w:val="24"/>
        </w:rPr>
      </w:pPr>
    </w:p>
    <w:p w14:paraId="7141661B" w14:textId="77777777" w:rsidR="00565512" w:rsidRPr="004F46FD" w:rsidRDefault="00565512" w:rsidP="00565512">
      <w:pPr>
        <w:spacing w:after="0" w:line="240" w:lineRule="auto"/>
        <w:rPr>
          <w:rFonts w:ascii="Times New Roman" w:hAnsi="Times New Roman"/>
          <w:sz w:val="24"/>
          <w:szCs w:val="24"/>
        </w:rPr>
      </w:pPr>
    </w:p>
    <w:p w14:paraId="74F702B5" w14:textId="77777777" w:rsidR="0037301B" w:rsidRPr="00565512" w:rsidRDefault="0037301B" w:rsidP="00565512">
      <w:pPr>
        <w:rPr>
          <w:rFonts w:ascii="Times New Roman" w:hAnsi="Times New Roman"/>
          <w:sz w:val="24"/>
          <w:szCs w:val="24"/>
        </w:rPr>
        <w:sectPr w:rsidR="0037301B" w:rsidRPr="00565512" w:rsidSect="00764A68">
          <w:footerReference w:type="even" r:id="rId86"/>
          <w:footerReference w:type="default" r:id="rId87"/>
          <w:pgSz w:w="11906" w:h="16838"/>
          <w:pgMar w:top="1134" w:right="851" w:bottom="1134" w:left="1701" w:header="709" w:footer="709" w:gutter="0"/>
          <w:cols w:space="708"/>
          <w:docGrid w:linePitch="360"/>
        </w:sectPr>
      </w:pPr>
    </w:p>
    <w:p w14:paraId="432FBEFB" w14:textId="77777777" w:rsidR="00BB792E" w:rsidRPr="00315F34" w:rsidRDefault="00A6246A" w:rsidP="00C974DF">
      <w:pPr>
        <w:pStyle w:val="1"/>
        <w:ind w:firstLine="0"/>
        <w:jc w:val="center"/>
      </w:pPr>
      <w:bookmarkStart w:id="42" w:name="_Toc84499259_10"/>
      <w:bookmarkStart w:id="43" w:name="_Hlk98839701_10"/>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42"/>
    </w:p>
    <w:p w14:paraId="19BE8C50" w14:textId="77777777" w:rsidR="008F1FFA" w:rsidRPr="00315F34" w:rsidRDefault="008F1FFA" w:rsidP="008F1FFA">
      <w:pPr>
        <w:rPr>
          <w:lang w:val="x-none" w:eastAsia="x-none"/>
        </w:rPr>
      </w:pPr>
    </w:p>
    <w:p w14:paraId="3E198678" w14:textId="77777777" w:rsidR="0038561C" w:rsidRPr="0038561C" w:rsidRDefault="002543EE" w:rsidP="0038561C">
      <w:pPr>
        <w:spacing w:after="60"/>
        <w:jc w:val="right"/>
        <w:outlineLvl w:val="1"/>
        <w:rPr>
          <w:rFonts w:ascii="Times New Roman" w:hAnsi="Times New Roman"/>
          <w:b/>
          <w:bCs/>
          <w:sz w:val="24"/>
          <w:szCs w:val="24"/>
        </w:rPr>
      </w:pPr>
      <w:bookmarkStart w:id="44" w:name="_Toc84499260_10"/>
      <w:bookmarkEnd w:id="43"/>
      <w:r w:rsidRPr="0038561C">
        <w:rPr>
          <w:rFonts w:ascii="Times New Roman" w:hAnsi="Times New Roman"/>
          <w:b/>
          <w:bCs/>
          <w:sz w:val="24"/>
          <w:szCs w:val="24"/>
        </w:rPr>
        <w:t>Приложение</w:t>
      </w:r>
      <w:bookmarkEnd w:id="44"/>
      <w:r w:rsidRPr="0038561C">
        <w:rPr>
          <w:rFonts w:ascii="Times New Roman" w:hAnsi="Times New Roman"/>
          <w:b/>
          <w:bCs/>
          <w:sz w:val="24"/>
          <w:szCs w:val="24"/>
        </w:rPr>
        <w:t xml:space="preserve"> 3.1</w:t>
      </w:r>
    </w:p>
    <w:p w14:paraId="74488647" w14:textId="77777777" w:rsidR="0038561C" w:rsidRPr="0038561C" w:rsidRDefault="002543EE" w:rsidP="0038561C">
      <w:pPr>
        <w:spacing w:after="0"/>
        <w:jc w:val="right"/>
        <w:rPr>
          <w:rFonts w:ascii="Times New Roman" w:hAnsi="Times New Roman"/>
          <w:b/>
          <w:bCs/>
          <w:sz w:val="24"/>
          <w:szCs w:val="24"/>
          <w:u w:val="single"/>
        </w:rPr>
      </w:pPr>
      <w:r w:rsidRPr="0038561C">
        <w:rPr>
          <w:rFonts w:ascii="Times New Roman" w:hAnsi="Times New Roman"/>
          <w:bCs/>
          <w:sz w:val="24"/>
          <w:szCs w:val="24"/>
        </w:rPr>
        <w:t xml:space="preserve">к ПООП-П по </w:t>
      </w:r>
      <w:r w:rsidRPr="0038561C">
        <w:rPr>
          <w:rFonts w:ascii="Times New Roman" w:hAnsi="Times New Roman"/>
          <w:bCs/>
          <w:sz w:val="24"/>
          <w:szCs w:val="24"/>
        </w:rPr>
        <w:t>профессии/специальности</w:t>
      </w:r>
      <w:r w:rsidRPr="0038561C">
        <w:rPr>
          <w:rFonts w:ascii="Times New Roman" w:hAnsi="Times New Roman"/>
          <w:bCs/>
          <w:i/>
          <w:sz w:val="24"/>
          <w:szCs w:val="24"/>
        </w:rPr>
        <w:t xml:space="preserve"> </w:t>
      </w:r>
      <w:r w:rsidRPr="0038561C">
        <w:rPr>
          <w:rFonts w:ascii="Times New Roman" w:hAnsi="Times New Roman"/>
          <w:bCs/>
          <w:i/>
          <w:sz w:val="24"/>
          <w:szCs w:val="24"/>
        </w:rPr>
        <w:br/>
      </w:r>
      <w:r w:rsidRPr="0038561C">
        <w:rPr>
          <w:rFonts w:ascii="Times New Roman" w:hAnsi="Times New Roman"/>
          <w:b/>
          <w:bCs/>
          <w:sz w:val="24"/>
          <w:szCs w:val="24"/>
          <w:u w:val="single"/>
        </w:rPr>
        <w:t xml:space="preserve">15.02.14 Оснащение средствами автоматизации </w:t>
      </w:r>
    </w:p>
    <w:p w14:paraId="1D544616" w14:textId="77777777" w:rsidR="0038561C" w:rsidRPr="0038561C" w:rsidRDefault="002543EE" w:rsidP="0038561C">
      <w:pPr>
        <w:spacing w:after="0"/>
        <w:jc w:val="right"/>
        <w:rPr>
          <w:rFonts w:ascii="Times New Roman" w:hAnsi="Times New Roman"/>
          <w:b/>
          <w:bCs/>
          <w:sz w:val="24"/>
          <w:szCs w:val="24"/>
          <w:u w:val="single"/>
        </w:rPr>
      </w:pPr>
      <w:r w:rsidRPr="0038561C">
        <w:rPr>
          <w:rFonts w:ascii="Times New Roman" w:hAnsi="Times New Roman"/>
          <w:b/>
          <w:bCs/>
          <w:sz w:val="24"/>
          <w:szCs w:val="24"/>
          <w:u w:val="single"/>
        </w:rPr>
        <w:t xml:space="preserve">технологических процессов и производств </w:t>
      </w:r>
    </w:p>
    <w:p w14:paraId="451169DF" w14:textId="77777777" w:rsidR="0038561C" w:rsidRPr="0038561C" w:rsidRDefault="002543EE" w:rsidP="0038561C">
      <w:pPr>
        <w:spacing w:after="0"/>
        <w:jc w:val="right"/>
        <w:rPr>
          <w:rFonts w:ascii="Times New Roman" w:hAnsi="Times New Roman"/>
          <w:b/>
          <w:bCs/>
          <w:sz w:val="24"/>
          <w:szCs w:val="24"/>
          <w:u w:val="single"/>
        </w:rPr>
      </w:pPr>
      <w:r w:rsidRPr="0038561C">
        <w:rPr>
          <w:rFonts w:ascii="Times New Roman" w:hAnsi="Times New Roman"/>
          <w:b/>
          <w:bCs/>
          <w:sz w:val="24"/>
          <w:szCs w:val="24"/>
          <w:u w:val="single"/>
        </w:rPr>
        <w:t>(по отраслям)</w:t>
      </w:r>
    </w:p>
    <w:p w14:paraId="48176C79"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45A93D57" w14:textId="77777777" w:rsidR="00BB792E" w:rsidRPr="00315F34" w:rsidRDefault="00BB792E" w:rsidP="00414C20">
      <w:pPr>
        <w:jc w:val="center"/>
        <w:rPr>
          <w:rFonts w:ascii="Times New Roman" w:hAnsi="Times New Roman"/>
          <w:b/>
          <w:i/>
        </w:rPr>
      </w:pPr>
    </w:p>
    <w:p w14:paraId="08A31537" w14:textId="77777777" w:rsidR="00050ACF" w:rsidRPr="00315F34" w:rsidRDefault="00050ACF" w:rsidP="00414C20">
      <w:pPr>
        <w:jc w:val="center"/>
        <w:rPr>
          <w:rFonts w:ascii="Times New Roman" w:hAnsi="Times New Roman"/>
          <w:b/>
          <w:i/>
        </w:rPr>
      </w:pPr>
    </w:p>
    <w:p w14:paraId="737193F4" w14:textId="77777777" w:rsidR="00050ACF" w:rsidRDefault="00050ACF" w:rsidP="00414C20">
      <w:pPr>
        <w:jc w:val="center"/>
        <w:rPr>
          <w:rFonts w:ascii="Times New Roman" w:hAnsi="Times New Roman"/>
          <w:b/>
          <w:i/>
        </w:rPr>
      </w:pPr>
    </w:p>
    <w:p w14:paraId="6745E196" w14:textId="77777777" w:rsidR="00C974DF" w:rsidRDefault="00C974DF" w:rsidP="00414C20">
      <w:pPr>
        <w:jc w:val="center"/>
        <w:rPr>
          <w:rFonts w:ascii="Times New Roman" w:hAnsi="Times New Roman"/>
          <w:b/>
          <w:i/>
        </w:rPr>
      </w:pPr>
    </w:p>
    <w:p w14:paraId="7EEC31B2" w14:textId="77777777" w:rsidR="00C974DF" w:rsidRPr="00315F34" w:rsidRDefault="00C974DF" w:rsidP="00414C20">
      <w:pPr>
        <w:jc w:val="center"/>
        <w:rPr>
          <w:rFonts w:ascii="Times New Roman" w:hAnsi="Times New Roman"/>
          <w:b/>
          <w:i/>
        </w:rPr>
      </w:pPr>
    </w:p>
    <w:p w14:paraId="463B83AF" w14:textId="77777777" w:rsidR="00BB792E" w:rsidRPr="00315F34" w:rsidRDefault="00BB792E" w:rsidP="00414C20">
      <w:pPr>
        <w:jc w:val="center"/>
        <w:rPr>
          <w:rFonts w:ascii="Times New Roman" w:hAnsi="Times New Roman"/>
          <w:b/>
          <w:i/>
        </w:rPr>
      </w:pPr>
    </w:p>
    <w:p w14:paraId="74379A87"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1430119A" w14:textId="77777777" w:rsidR="00091C4A" w:rsidRPr="00315F34" w:rsidRDefault="00091C4A" w:rsidP="00414C20">
      <w:pPr>
        <w:jc w:val="center"/>
        <w:rPr>
          <w:rFonts w:ascii="Times New Roman" w:hAnsi="Times New Roman"/>
          <w:b/>
          <w:i/>
          <w:sz w:val="24"/>
          <w:szCs w:val="24"/>
          <w:u w:val="single"/>
        </w:rPr>
      </w:pPr>
    </w:p>
    <w:p w14:paraId="131FEB6F" w14:textId="77777777" w:rsidR="00091C4A" w:rsidRPr="00501636" w:rsidRDefault="00256D5B" w:rsidP="00D10CCD">
      <w:pPr>
        <w:spacing w:after="0"/>
        <w:jc w:val="center"/>
        <w:rPr>
          <w:rFonts w:ascii="Times New Roman" w:hAnsi="Times New Roman"/>
          <w:b/>
          <w:iCs/>
          <w:sz w:val="24"/>
          <w:szCs w:val="24"/>
          <w:u w:val="single"/>
        </w:rPr>
      </w:pPr>
      <w:bookmarkStart w:id="45" w:name="_Hlk105164871_0"/>
      <w:r w:rsidRPr="00501636">
        <w:rPr>
          <w:rFonts w:ascii="Times New Roman" w:hAnsi="Times New Roman"/>
          <w:b/>
          <w:iCs/>
          <w:sz w:val="24"/>
          <w:szCs w:val="24"/>
          <w:u w:val="single"/>
        </w:rPr>
        <w:t>«</w:t>
      </w:r>
      <w:r w:rsidR="00785A91">
        <w:rPr>
          <w:rFonts w:ascii="Times New Roman" w:hAnsi="Times New Roman"/>
          <w:b/>
          <w:iCs/>
          <w:sz w:val="24"/>
          <w:szCs w:val="24"/>
          <w:u w:val="single"/>
        </w:rPr>
        <w:t>ОП.0</w:t>
      </w:r>
      <w:r w:rsidR="0099323A">
        <w:rPr>
          <w:rFonts w:ascii="Times New Roman" w:hAnsi="Times New Roman"/>
          <w:b/>
          <w:iCs/>
          <w:sz w:val="24"/>
          <w:szCs w:val="24"/>
          <w:u w:val="single"/>
        </w:rPr>
        <w:t>6 ПРОГРАММИРОВАНИЕ ЧПУ ДЛЯ АВТОМАТИЗИРОВАННОГО ОБОРУДОВАНИЯ</w:t>
      </w:r>
      <w:r w:rsidRPr="00501636">
        <w:rPr>
          <w:rFonts w:ascii="Times New Roman" w:hAnsi="Times New Roman"/>
          <w:b/>
          <w:iCs/>
          <w:sz w:val="24"/>
          <w:szCs w:val="24"/>
          <w:u w:val="single"/>
        </w:rPr>
        <w:t>»</w:t>
      </w:r>
    </w:p>
    <w:bookmarkEnd w:id="45"/>
    <w:p w14:paraId="4A97B46D"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38F18ECB" w14:textId="77777777" w:rsidR="00091C4A" w:rsidRPr="00315F34" w:rsidRDefault="00091C4A" w:rsidP="00414C20">
      <w:pPr>
        <w:jc w:val="center"/>
        <w:rPr>
          <w:rFonts w:ascii="Times New Roman" w:hAnsi="Times New Roman"/>
          <w:b/>
          <w:i/>
        </w:rPr>
      </w:pPr>
    </w:p>
    <w:p w14:paraId="25FFC961" w14:textId="77777777" w:rsidR="00091C4A" w:rsidRDefault="00091C4A" w:rsidP="00414C20">
      <w:pPr>
        <w:rPr>
          <w:rFonts w:ascii="Times New Roman" w:hAnsi="Times New Roman"/>
          <w:b/>
          <w:i/>
        </w:rPr>
      </w:pPr>
    </w:p>
    <w:p w14:paraId="60DD5A97" w14:textId="77777777" w:rsidR="00424A67" w:rsidRDefault="00424A67" w:rsidP="00414C20">
      <w:pPr>
        <w:rPr>
          <w:rFonts w:ascii="Times New Roman" w:hAnsi="Times New Roman"/>
          <w:b/>
          <w:i/>
        </w:rPr>
      </w:pPr>
    </w:p>
    <w:p w14:paraId="26E93038" w14:textId="77777777" w:rsidR="00424A67" w:rsidRDefault="00424A67" w:rsidP="00414C20">
      <w:pPr>
        <w:rPr>
          <w:rFonts w:ascii="Times New Roman" w:hAnsi="Times New Roman"/>
          <w:b/>
          <w:i/>
        </w:rPr>
      </w:pPr>
    </w:p>
    <w:p w14:paraId="5AEB9442" w14:textId="77777777" w:rsidR="00424A67" w:rsidRDefault="00424A67" w:rsidP="00414C20">
      <w:pPr>
        <w:rPr>
          <w:rFonts w:ascii="Times New Roman" w:hAnsi="Times New Roman"/>
          <w:b/>
          <w:i/>
        </w:rPr>
      </w:pPr>
    </w:p>
    <w:p w14:paraId="1AA37F7F" w14:textId="77777777" w:rsidR="00424A67" w:rsidRDefault="00424A67" w:rsidP="00414C20">
      <w:pPr>
        <w:rPr>
          <w:rFonts w:ascii="Times New Roman" w:hAnsi="Times New Roman"/>
          <w:b/>
          <w:i/>
        </w:rPr>
      </w:pPr>
    </w:p>
    <w:p w14:paraId="0D5EE49C" w14:textId="77777777" w:rsidR="00424A67" w:rsidRDefault="00424A67" w:rsidP="00414C20">
      <w:pPr>
        <w:rPr>
          <w:rFonts w:ascii="Times New Roman" w:hAnsi="Times New Roman"/>
          <w:b/>
          <w:i/>
        </w:rPr>
      </w:pPr>
    </w:p>
    <w:p w14:paraId="0C74F45D" w14:textId="77777777" w:rsidR="00424A67" w:rsidRDefault="00424A67" w:rsidP="00414C20">
      <w:pPr>
        <w:rPr>
          <w:rFonts w:ascii="Times New Roman" w:hAnsi="Times New Roman"/>
          <w:b/>
          <w:i/>
        </w:rPr>
      </w:pPr>
    </w:p>
    <w:p w14:paraId="7DCF5665" w14:textId="77777777" w:rsidR="00424A67" w:rsidRPr="00315F34" w:rsidRDefault="00424A67" w:rsidP="00414C20">
      <w:pPr>
        <w:rPr>
          <w:rFonts w:ascii="Times New Roman" w:hAnsi="Times New Roman"/>
          <w:b/>
          <w:i/>
        </w:rPr>
      </w:pPr>
    </w:p>
    <w:p w14:paraId="22BC8565" w14:textId="77777777" w:rsidR="00050ACF" w:rsidRPr="00315F34" w:rsidRDefault="00050ACF" w:rsidP="00414C20">
      <w:pPr>
        <w:rPr>
          <w:rFonts w:ascii="Times New Roman" w:hAnsi="Times New Roman"/>
          <w:b/>
          <w:i/>
        </w:rPr>
      </w:pPr>
    </w:p>
    <w:p w14:paraId="355640DE" w14:textId="77777777" w:rsidR="00050ACF" w:rsidRPr="00315F34" w:rsidRDefault="00050ACF" w:rsidP="00414C20">
      <w:pPr>
        <w:rPr>
          <w:rFonts w:ascii="Times New Roman" w:hAnsi="Times New Roman"/>
          <w:b/>
          <w:i/>
        </w:rPr>
      </w:pPr>
    </w:p>
    <w:p w14:paraId="490361EF" w14:textId="77777777" w:rsidR="00050ACF" w:rsidRPr="00315F34" w:rsidRDefault="00050ACF" w:rsidP="00414C20">
      <w:pPr>
        <w:rPr>
          <w:rFonts w:ascii="Times New Roman" w:hAnsi="Times New Roman"/>
          <w:b/>
          <w:i/>
        </w:rPr>
      </w:pPr>
    </w:p>
    <w:p w14:paraId="21D0ED23"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67260CFD"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445"/>
        <w:gridCol w:w="1843"/>
      </w:tblGrid>
      <w:tr w:rsidR="000F3586" w14:paraId="6734406C" w14:textId="77777777" w:rsidTr="008433C9">
        <w:tc>
          <w:tcPr>
            <w:tcW w:w="7501" w:type="dxa"/>
          </w:tcPr>
          <w:p w14:paraId="39CD255F" w14:textId="77777777" w:rsidR="00CD79DF" w:rsidRPr="00315F34" w:rsidRDefault="002543EE" w:rsidP="007A3D27">
            <w:pPr>
              <w:numPr>
                <w:ilvl w:val="0"/>
                <w:numId w:val="11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E1F70BA"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47CD0F03" w14:textId="77777777" w:rsidTr="008433C9">
        <w:tc>
          <w:tcPr>
            <w:tcW w:w="7501" w:type="dxa"/>
          </w:tcPr>
          <w:p w14:paraId="5A98598E" w14:textId="77777777" w:rsidR="00CD79DF" w:rsidRPr="00315F34" w:rsidRDefault="002543EE" w:rsidP="007A3D27">
            <w:pPr>
              <w:numPr>
                <w:ilvl w:val="0"/>
                <w:numId w:val="11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1B09320" w14:textId="77777777" w:rsidR="00CD79DF" w:rsidRPr="00315F34" w:rsidRDefault="002543EE" w:rsidP="007A3D27">
            <w:pPr>
              <w:numPr>
                <w:ilvl w:val="0"/>
                <w:numId w:val="111"/>
              </w:numPr>
              <w:suppressAutoHyphens/>
              <w:rPr>
                <w:rFonts w:ascii="Times New Roman" w:hAnsi="Times New Roman"/>
                <w:b/>
                <w:sz w:val="24"/>
                <w:szCs w:val="24"/>
              </w:rPr>
            </w:pPr>
            <w:r w:rsidRPr="00315F34">
              <w:rPr>
                <w:rFonts w:ascii="Times New Roman" w:hAnsi="Times New Roman"/>
                <w:b/>
                <w:sz w:val="24"/>
                <w:szCs w:val="24"/>
              </w:rPr>
              <w:t xml:space="preserve">УСЛОВИЯ РЕАЛИЗАЦИИ УЧЕБНОЙ </w:t>
            </w:r>
            <w:r w:rsidRPr="00315F34">
              <w:rPr>
                <w:rFonts w:ascii="Times New Roman" w:hAnsi="Times New Roman"/>
                <w:b/>
                <w:sz w:val="24"/>
                <w:szCs w:val="24"/>
              </w:rPr>
              <w:t>ДИСЦИПЛИНЫ</w:t>
            </w:r>
          </w:p>
        </w:tc>
        <w:tc>
          <w:tcPr>
            <w:tcW w:w="1854" w:type="dxa"/>
          </w:tcPr>
          <w:p w14:paraId="0E08F3BE"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087B6D95" w14:textId="77777777" w:rsidR="00501636" w:rsidRDefault="00501636" w:rsidP="00501636">
            <w:pPr>
              <w:jc w:val="right"/>
              <w:rPr>
                <w:rFonts w:ascii="Times New Roman" w:hAnsi="Times New Roman"/>
                <w:b/>
                <w:sz w:val="24"/>
                <w:szCs w:val="24"/>
              </w:rPr>
            </w:pPr>
          </w:p>
          <w:p w14:paraId="0227B165" w14:textId="77777777" w:rsidR="00501636" w:rsidRPr="00315F34" w:rsidRDefault="00641EA6" w:rsidP="00501636">
            <w:pPr>
              <w:jc w:val="right"/>
              <w:rPr>
                <w:rFonts w:ascii="Times New Roman" w:hAnsi="Times New Roman"/>
                <w:b/>
                <w:sz w:val="24"/>
                <w:szCs w:val="24"/>
              </w:rPr>
            </w:pPr>
            <w:r>
              <w:rPr>
                <w:rFonts w:ascii="Times New Roman" w:hAnsi="Times New Roman"/>
                <w:b/>
                <w:sz w:val="24"/>
                <w:szCs w:val="24"/>
              </w:rPr>
              <w:t>9</w:t>
            </w:r>
          </w:p>
        </w:tc>
      </w:tr>
      <w:tr w:rsidR="000F3586" w14:paraId="1242FFFB" w14:textId="77777777" w:rsidTr="008433C9">
        <w:tc>
          <w:tcPr>
            <w:tcW w:w="7501" w:type="dxa"/>
          </w:tcPr>
          <w:p w14:paraId="20C5BD16" w14:textId="77777777" w:rsidR="00CD79DF" w:rsidRPr="00315F34" w:rsidRDefault="002543EE" w:rsidP="007A3D27">
            <w:pPr>
              <w:numPr>
                <w:ilvl w:val="0"/>
                <w:numId w:val="1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CF3BB0C" w14:textId="77777777" w:rsidR="00CD79DF" w:rsidRPr="00315F34" w:rsidRDefault="00CD79DF" w:rsidP="008433C9">
            <w:pPr>
              <w:suppressAutoHyphens/>
              <w:rPr>
                <w:rFonts w:ascii="Times New Roman" w:hAnsi="Times New Roman"/>
                <w:b/>
                <w:sz w:val="24"/>
                <w:szCs w:val="24"/>
              </w:rPr>
            </w:pPr>
          </w:p>
        </w:tc>
        <w:tc>
          <w:tcPr>
            <w:tcW w:w="1854" w:type="dxa"/>
          </w:tcPr>
          <w:p w14:paraId="0D5BB532" w14:textId="77777777" w:rsidR="00CD79DF" w:rsidRPr="00315F34" w:rsidRDefault="00C61C08" w:rsidP="00501636">
            <w:pPr>
              <w:jc w:val="right"/>
              <w:rPr>
                <w:rFonts w:ascii="Times New Roman" w:hAnsi="Times New Roman"/>
                <w:b/>
                <w:sz w:val="24"/>
                <w:szCs w:val="24"/>
              </w:rPr>
            </w:pPr>
            <w:r>
              <w:rPr>
                <w:rFonts w:ascii="Times New Roman" w:hAnsi="Times New Roman"/>
                <w:b/>
                <w:sz w:val="24"/>
                <w:szCs w:val="24"/>
              </w:rPr>
              <w:t>1</w:t>
            </w:r>
            <w:r w:rsidR="00641EA6">
              <w:rPr>
                <w:rFonts w:ascii="Times New Roman" w:hAnsi="Times New Roman"/>
                <w:b/>
                <w:sz w:val="24"/>
                <w:szCs w:val="24"/>
              </w:rPr>
              <w:t>0</w:t>
            </w:r>
          </w:p>
        </w:tc>
      </w:tr>
    </w:tbl>
    <w:p w14:paraId="2F62F83B" w14:textId="77777777" w:rsidR="00CD79DF" w:rsidRPr="00315F34" w:rsidRDefault="002543EE" w:rsidP="007A3D27">
      <w:pPr>
        <w:numPr>
          <w:ilvl w:val="0"/>
          <w:numId w:val="11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2D9C42E" w14:textId="77777777" w:rsidR="0099323A" w:rsidRDefault="002543EE" w:rsidP="00642676">
      <w:pPr>
        <w:spacing w:after="0"/>
        <w:jc w:val="center"/>
        <w:rPr>
          <w:rFonts w:ascii="Times New Roman" w:hAnsi="Times New Roman"/>
          <w:b/>
          <w:sz w:val="24"/>
          <w:szCs w:val="24"/>
          <w:u w:val="single"/>
        </w:rPr>
      </w:pPr>
      <w:r w:rsidRPr="0099323A">
        <w:rPr>
          <w:rFonts w:ascii="Times New Roman" w:hAnsi="Times New Roman"/>
          <w:b/>
          <w:sz w:val="24"/>
          <w:szCs w:val="24"/>
          <w:u w:val="single"/>
        </w:rPr>
        <w:t>«ОП.06 ПРОГРАММИРОВАНИЕ ЧПУ ДЛЯ АВТОМАТИЗИРОВАННОГО ОБОРУДОВАНИЯ»</w:t>
      </w:r>
    </w:p>
    <w:p w14:paraId="7747DCE5" w14:textId="77777777" w:rsidR="00CD79DF" w:rsidRPr="00315F34" w:rsidRDefault="002543EE" w:rsidP="00642676">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AF22246" w14:textId="77777777" w:rsidR="00501636" w:rsidRDefault="00501636" w:rsidP="0099323A">
      <w:pPr>
        <w:pStyle w:val="a3"/>
        <w:ind w:firstLine="709"/>
        <w:rPr>
          <w:b/>
          <w:sz w:val="22"/>
        </w:rPr>
      </w:pPr>
    </w:p>
    <w:p w14:paraId="5619A32E" w14:textId="77777777" w:rsidR="0099323A" w:rsidRPr="0099323A" w:rsidRDefault="002543EE" w:rsidP="00A557DB">
      <w:pPr>
        <w:widowControl w:val="0"/>
        <w:numPr>
          <w:ilvl w:val="1"/>
          <w:numId w:val="68"/>
        </w:numPr>
        <w:tabs>
          <w:tab w:val="left" w:pos="142"/>
        </w:tabs>
        <w:autoSpaceDE w:val="0"/>
        <w:autoSpaceDN w:val="0"/>
        <w:spacing w:after="0" w:line="240" w:lineRule="auto"/>
        <w:ind w:left="-284" w:right="-283" w:firstLine="709"/>
        <w:outlineLvl w:val="1"/>
        <w:rPr>
          <w:rFonts w:ascii="Times New Roman" w:hAnsi="Times New Roman"/>
          <w:b/>
          <w:bCs/>
          <w:sz w:val="24"/>
          <w:szCs w:val="24"/>
          <w:lang w:eastAsia="en-US"/>
        </w:rPr>
      </w:pPr>
      <w:r w:rsidRPr="0099323A">
        <w:rPr>
          <w:rFonts w:ascii="Times New Roman" w:hAnsi="Times New Roman"/>
          <w:b/>
          <w:bCs/>
          <w:sz w:val="24"/>
          <w:szCs w:val="24"/>
          <w:lang w:eastAsia="en-US"/>
        </w:rPr>
        <w:t>Место</w:t>
      </w:r>
      <w:r w:rsidRPr="0099323A">
        <w:rPr>
          <w:rFonts w:ascii="Times New Roman" w:hAnsi="Times New Roman"/>
          <w:b/>
          <w:bCs/>
          <w:spacing w:val="28"/>
          <w:sz w:val="24"/>
          <w:szCs w:val="24"/>
          <w:lang w:eastAsia="en-US"/>
        </w:rPr>
        <w:t xml:space="preserve"> </w:t>
      </w:r>
      <w:r w:rsidRPr="0099323A">
        <w:rPr>
          <w:rFonts w:ascii="Times New Roman" w:hAnsi="Times New Roman"/>
          <w:b/>
          <w:bCs/>
          <w:sz w:val="24"/>
          <w:szCs w:val="24"/>
          <w:lang w:eastAsia="en-US"/>
        </w:rPr>
        <w:t>дисциплины</w:t>
      </w:r>
      <w:r w:rsidRPr="0099323A">
        <w:rPr>
          <w:rFonts w:ascii="Times New Roman" w:hAnsi="Times New Roman"/>
          <w:b/>
          <w:bCs/>
          <w:spacing w:val="28"/>
          <w:sz w:val="24"/>
          <w:szCs w:val="24"/>
          <w:lang w:eastAsia="en-US"/>
        </w:rPr>
        <w:t xml:space="preserve"> </w:t>
      </w:r>
      <w:r w:rsidRPr="0099323A">
        <w:rPr>
          <w:rFonts w:ascii="Times New Roman" w:hAnsi="Times New Roman"/>
          <w:b/>
          <w:bCs/>
          <w:sz w:val="24"/>
          <w:szCs w:val="24"/>
          <w:lang w:eastAsia="en-US"/>
        </w:rPr>
        <w:t>в</w:t>
      </w:r>
      <w:r w:rsidRPr="0099323A">
        <w:rPr>
          <w:rFonts w:ascii="Times New Roman" w:hAnsi="Times New Roman"/>
          <w:b/>
          <w:bCs/>
          <w:spacing w:val="28"/>
          <w:sz w:val="24"/>
          <w:szCs w:val="24"/>
          <w:lang w:eastAsia="en-US"/>
        </w:rPr>
        <w:t xml:space="preserve"> </w:t>
      </w:r>
      <w:r w:rsidRPr="0099323A">
        <w:rPr>
          <w:rFonts w:ascii="Times New Roman" w:hAnsi="Times New Roman"/>
          <w:b/>
          <w:bCs/>
          <w:sz w:val="24"/>
          <w:szCs w:val="24"/>
          <w:lang w:eastAsia="en-US"/>
        </w:rPr>
        <w:t>структуре</w:t>
      </w:r>
      <w:r w:rsidRPr="0099323A">
        <w:rPr>
          <w:rFonts w:ascii="Times New Roman" w:hAnsi="Times New Roman"/>
          <w:b/>
          <w:bCs/>
          <w:spacing w:val="28"/>
          <w:sz w:val="24"/>
          <w:szCs w:val="24"/>
          <w:lang w:eastAsia="en-US"/>
        </w:rPr>
        <w:t xml:space="preserve"> </w:t>
      </w:r>
      <w:r w:rsidRPr="0099323A">
        <w:rPr>
          <w:rFonts w:ascii="Times New Roman" w:hAnsi="Times New Roman"/>
          <w:b/>
          <w:bCs/>
          <w:sz w:val="24"/>
          <w:szCs w:val="24"/>
          <w:lang w:eastAsia="en-US"/>
        </w:rPr>
        <w:t>примерной</w:t>
      </w:r>
      <w:r w:rsidRPr="0099323A">
        <w:rPr>
          <w:rFonts w:ascii="Times New Roman" w:hAnsi="Times New Roman"/>
          <w:b/>
          <w:bCs/>
          <w:spacing w:val="30"/>
          <w:sz w:val="24"/>
          <w:szCs w:val="24"/>
          <w:lang w:eastAsia="en-US"/>
        </w:rPr>
        <w:t xml:space="preserve"> </w:t>
      </w:r>
      <w:r w:rsidRPr="0099323A">
        <w:rPr>
          <w:rFonts w:ascii="Times New Roman" w:hAnsi="Times New Roman"/>
          <w:b/>
          <w:bCs/>
          <w:sz w:val="24"/>
          <w:szCs w:val="24"/>
          <w:lang w:eastAsia="en-US"/>
        </w:rPr>
        <w:t>основной</w:t>
      </w:r>
      <w:r>
        <w:rPr>
          <w:rFonts w:ascii="Times New Roman" w:hAnsi="Times New Roman"/>
          <w:b/>
          <w:bCs/>
          <w:sz w:val="24"/>
          <w:szCs w:val="24"/>
          <w:lang w:eastAsia="en-US"/>
        </w:rPr>
        <w:t xml:space="preserve"> об</w:t>
      </w:r>
      <w:r w:rsidRPr="0099323A">
        <w:rPr>
          <w:rFonts w:ascii="Times New Roman" w:hAnsi="Times New Roman"/>
          <w:b/>
          <w:bCs/>
          <w:sz w:val="24"/>
          <w:szCs w:val="24"/>
          <w:lang w:eastAsia="en-US"/>
        </w:rPr>
        <w:t>разовательной</w:t>
      </w:r>
      <w:r w:rsidRPr="0099323A">
        <w:rPr>
          <w:rFonts w:ascii="Times New Roman" w:hAnsi="Times New Roman"/>
          <w:b/>
          <w:bCs/>
          <w:spacing w:val="29"/>
          <w:sz w:val="24"/>
          <w:szCs w:val="24"/>
          <w:lang w:eastAsia="en-US"/>
        </w:rPr>
        <w:t xml:space="preserve"> </w:t>
      </w:r>
      <w:r w:rsidRPr="0099323A">
        <w:rPr>
          <w:rFonts w:ascii="Times New Roman" w:hAnsi="Times New Roman"/>
          <w:b/>
          <w:bCs/>
          <w:sz w:val="24"/>
          <w:szCs w:val="24"/>
          <w:lang w:eastAsia="en-US"/>
        </w:rPr>
        <w:t>программы:</w:t>
      </w:r>
    </w:p>
    <w:p w14:paraId="30960E0E" w14:textId="77777777" w:rsidR="0099323A" w:rsidRPr="0099323A" w:rsidRDefault="002543EE" w:rsidP="0099323A">
      <w:pPr>
        <w:widowControl w:val="0"/>
        <w:tabs>
          <w:tab w:val="left" w:pos="142"/>
        </w:tabs>
        <w:autoSpaceDE w:val="0"/>
        <w:autoSpaceDN w:val="0"/>
        <w:spacing w:after="0" w:line="240" w:lineRule="auto"/>
        <w:ind w:left="-284" w:right="-283" w:firstLine="709"/>
        <w:jc w:val="both"/>
        <w:rPr>
          <w:rFonts w:ascii="Times New Roman" w:hAnsi="Times New Roman"/>
          <w:sz w:val="24"/>
          <w:szCs w:val="24"/>
          <w:lang w:eastAsia="en-US"/>
        </w:rPr>
      </w:pPr>
      <w:r w:rsidRPr="0099323A">
        <w:rPr>
          <w:rFonts w:ascii="Times New Roman" w:hAnsi="Times New Roman"/>
          <w:sz w:val="24"/>
          <w:szCs w:val="24"/>
          <w:lang w:eastAsia="en-US"/>
        </w:rPr>
        <w:t>Учебная</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дисциплина</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w:t>
      </w:r>
      <w:r>
        <w:rPr>
          <w:rFonts w:ascii="Times New Roman" w:hAnsi="Times New Roman"/>
          <w:sz w:val="24"/>
          <w:szCs w:val="24"/>
          <w:lang w:eastAsia="en-US"/>
        </w:rPr>
        <w:t>Программирование ЧПУ для автоматизированного оборудования</w:t>
      </w:r>
      <w:r w:rsidRPr="0099323A">
        <w:rPr>
          <w:rFonts w:ascii="Times New Roman" w:hAnsi="Times New Roman"/>
          <w:sz w:val="24"/>
          <w:szCs w:val="24"/>
          <w:lang w:eastAsia="en-US"/>
        </w:rPr>
        <w:t>»</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является</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обязательной</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частью</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общепрофессионального</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цикла примерной основной образовательной программы в соот</w:t>
      </w:r>
      <w:r w:rsidRPr="0099323A">
        <w:rPr>
          <w:rFonts w:ascii="Times New Roman" w:hAnsi="Times New Roman"/>
          <w:sz w:val="24"/>
          <w:szCs w:val="24"/>
          <w:lang w:eastAsia="en-US"/>
        </w:rPr>
        <w:t>ветствии с ФГОС 15.02.14</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Оснащение</w:t>
      </w:r>
      <w:r w:rsidRPr="0099323A">
        <w:rPr>
          <w:rFonts w:ascii="Times New Roman" w:hAnsi="Times New Roman"/>
          <w:spacing w:val="-2"/>
          <w:sz w:val="24"/>
          <w:szCs w:val="24"/>
          <w:lang w:eastAsia="en-US"/>
        </w:rPr>
        <w:t xml:space="preserve"> </w:t>
      </w:r>
      <w:r w:rsidRPr="0099323A">
        <w:rPr>
          <w:rFonts w:ascii="Times New Roman" w:hAnsi="Times New Roman"/>
          <w:sz w:val="24"/>
          <w:szCs w:val="24"/>
          <w:lang w:eastAsia="en-US"/>
        </w:rPr>
        <w:t>средствами</w:t>
      </w:r>
      <w:r w:rsidRPr="0099323A">
        <w:rPr>
          <w:rFonts w:ascii="Times New Roman" w:hAnsi="Times New Roman"/>
          <w:spacing w:val="2"/>
          <w:sz w:val="24"/>
          <w:szCs w:val="24"/>
          <w:lang w:eastAsia="en-US"/>
        </w:rPr>
        <w:t xml:space="preserve"> </w:t>
      </w:r>
      <w:r w:rsidRPr="0099323A">
        <w:rPr>
          <w:rFonts w:ascii="Times New Roman" w:hAnsi="Times New Roman"/>
          <w:sz w:val="24"/>
          <w:szCs w:val="24"/>
          <w:lang w:eastAsia="en-US"/>
        </w:rPr>
        <w:t>автоматизации</w:t>
      </w:r>
      <w:r w:rsidRPr="0099323A">
        <w:rPr>
          <w:rFonts w:ascii="Times New Roman" w:hAnsi="Times New Roman"/>
          <w:spacing w:val="-3"/>
          <w:sz w:val="24"/>
          <w:szCs w:val="24"/>
          <w:lang w:eastAsia="en-US"/>
        </w:rPr>
        <w:t xml:space="preserve"> </w:t>
      </w:r>
      <w:r w:rsidRPr="0099323A">
        <w:rPr>
          <w:rFonts w:ascii="Times New Roman" w:hAnsi="Times New Roman"/>
          <w:sz w:val="24"/>
          <w:szCs w:val="24"/>
          <w:lang w:eastAsia="en-US"/>
        </w:rPr>
        <w:t>технологических</w:t>
      </w:r>
      <w:r w:rsidRPr="0099323A">
        <w:rPr>
          <w:rFonts w:ascii="Times New Roman" w:hAnsi="Times New Roman"/>
          <w:spacing w:val="-2"/>
          <w:sz w:val="24"/>
          <w:szCs w:val="24"/>
          <w:lang w:eastAsia="en-US"/>
        </w:rPr>
        <w:t xml:space="preserve"> </w:t>
      </w:r>
      <w:r w:rsidRPr="0099323A">
        <w:rPr>
          <w:rFonts w:ascii="Times New Roman" w:hAnsi="Times New Roman"/>
          <w:sz w:val="24"/>
          <w:szCs w:val="24"/>
          <w:lang w:eastAsia="en-US"/>
        </w:rPr>
        <w:t>процессов</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и</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производств</w:t>
      </w:r>
      <w:r w:rsidR="000A6D28">
        <w:rPr>
          <w:rFonts w:ascii="Times New Roman" w:hAnsi="Times New Roman"/>
          <w:sz w:val="24"/>
          <w:szCs w:val="24"/>
          <w:lang w:eastAsia="en-US"/>
        </w:rPr>
        <w:t xml:space="preserve"> (по отраслям)</w:t>
      </w:r>
      <w:r w:rsidRPr="0099323A">
        <w:rPr>
          <w:rFonts w:ascii="Times New Roman" w:hAnsi="Times New Roman"/>
          <w:sz w:val="24"/>
          <w:szCs w:val="24"/>
          <w:lang w:eastAsia="en-US"/>
        </w:rPr>
        <w:t>.</w:t>
      </w:r>
    </w:p>
    <w:p w14:paraId="07A5E99C" w14:textId="77777777" w:rsidR="0099323A" w:rsidRPr="0099323A" w:rsidRDefault="002543EE" w:rsidP="0099323A">
      <w:pPr>
        <w:widowControl w:val="0"/>
        <w:tabs>
          <w:tab w:val="left" w:pos="142"/>
        </w:tabs>
        <w:autoSpaceDE w:val="0"/>
        <w:autoSpaceDN w:val="0"/>
        <w:spacing w:after="0" w:line="240" w:lineRule="auto"/>
        <w:ind w:left="-284" w:right="-283" w:firstLine="709"/>
        <w:jc w:val="both"/>
        <w:rPr>
          <w:rFonts w:ascii="Times New Roman" w:hAnsi="Times New Roman"/>
          <w:sz w:val="24"/>
          <w:szCs w:val="24"/>
          <w:lang w:eastAsia="en-US"/>
        </w:rPr>
      </w:pPr>
      <w:r w:rsidRPr="0099323A">
        <w:rPr>
          <w:rFonts w:ascii="Times New Roman" w:hAnsi="Times New Roman"/>
          <w:sz w:val="24"/>
          <w:szCs w:val="24"/>
          <w:lang w:eastAsia="en-US"/>
        </w:rPr>
        <w:t>Учебная</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дисциплина</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Программирование ЧПУ для автоматизированного оборудования» наряду с учебными дисциплинами общепрофессионального</w:t>
      </w:r>
      <w:r w:rsidRPr="0099323A">
        <w:rPr>
          <w:rFonts w:ascii="Times New Roman" w:hAnsi="Times New Roman"/>
          <w:spacing w:val="1"/>
          <w:sz w:val="24"/>
          <w:szCs w:val="24"/>
          <w:lang w:eastAsia="en-US"/>
        </w:rPr>
        <w:t xml:space="preserve"> </w:t>
      </w:r>
      <w:r w:rsidRPr="0099323A">
        <w:rPr>
          <w:rFonts w:ascii="Times New Roman" w:hAnsi="Times New Roman"/>
          <w:sz w:val="24"/>
          <w:szCs w:val="24"/>
          <w:lang w:eastAsia="en-US"/>
        </w:rPr>
        <w:t xml:space="preserve">цикла </w:t>
      </w:r>
      <w:r w:rsidRPr="0099323A">
        <w:rPr>
          <w:rFonts w:ascii="Times New Roman" w:hAnsi="Times New Roman"/>
          <w:sz w:val="24"/>
          <w:szCs w:val="24"/>
          <w:lang w:eastAsia="en-US"/>
        </w:rPr>
        <w:t>обеспечивает формирование общих и профессиональных компетенций для дальнейшего</w:t>
      </w:r>
      <w:r w:rsidRPr="0099323A">
        <w:rPr>
          <w:rFonts w:ascii="Times New Roman" w:hAnsi="Times New Roman"/>
          <w:spacing w:val="-2"/>
          <w:sz w:val="24"/>
          <w:szCs w:val="24"/>
          <w:lang w:eastAsia="en-US"/>
        </w:rPr>
        <w:t xml:space="preserve"> </w:t>
      </w:r>
      <w:r w:rsidRPr="0099323A">
        <w:rPr>
          <w:rFonts w:ascii="Times New Roman" w:hAnsi="Times New Roman"/>
          <w:sz w:val="24"/>
          <w:szCs w:val="24"/>
          <w:lang w:eastAsia="en-US"/>
        </w:rPr>
        <w:t>освоения профессиональных</w:t>
      </w:r>
      <w:r w:rsidRPr="0099323A">
        <w:rPr>
          <w:rFonts w:ascii="Times New Roman" w:hAnsi="Times New Roman"/>
          <w:spacing w:val="4"/>
          <w:sz w:val="24"/>
          <w:szCs w:val="24"/>
          <w:lang w:eastAsia="en-US"/>
        </w:rPr>
        <w:t xml:space="preserve"> </w:t>
      </w:r>
      <w:r w:rsidRPr="0099323A">
        <w:rPr>
          <w:rFonts w:ascii="Times New Roman" w:hAnsi="Times New Roman"/>
          <w:sz w:val="24"/>
          <w:szCs w:val="24"/>
          <w:lang w:eastAsia="en-US"/>
        </w:rPr>
        <w:t>модулей.</w:t>
      </w:r>
    </w:p>
    <w:p w14:paraId="02FFB3D5" w14:textId="77777777" w:rsidR="0099323A" w:rsidRPr="0099323A" w:rsidRDefault="0099323A" w:rsidP="0099323A">
      <w:pPr>
        <w:widowControl w:val="0"/>
        <w:autoSpaceDE w:val="0"/>
        <w:autoSpaceDN w:val="0"/>
        <w:spacing w:after="0" w:line="240" w:lineRule="auto"/>
        <w:rPr>
          <w:rFonts w:ascii="Times New Roman" w:hAnsi="Times New Roman"/>
          <w:sz w:val="24"/>
          <w:szCs w:val="24"/>
          <w:lang w:eastAsia="en-US"/>
        </w:rPr>
      </w:pPr>
    </w:p>
    <w:p w14:paraId="26A2A1A9" w14:textId="77777777" w:rsidR="0099323A" w:rsidRPr="0099323A" w:rsidRDefault="002543EE" w:rsidP="00A557DB">
      <w:pPr>
        <w:widowControl w:val="0"/>
        <w:numPr>
          <w:ilvl w:val="1"/>
          <w:numId w:val="68"/>
        </w:numPr>
        <w:tabs>
          <w:tab w:val="left" w:pos="1529"/>
        </w:tabs>
        <w:autoSpaceDE w:val="0"/>
        <w:autoSpaceDN w:val="0"/>
        <w:spacing w:before="1" w:after="0" w:line="240" w:lineRule="auto"/>
        <w:ind w:left="1528" w:hanging="421"/>
        <w:outlineLvl w:val="1"/>
        <w:rPr>
          <w:rFonts w:ascii="Times New Roman" w:hAnsi="Times New Roman"/>
          <w:b/>
          <w:bCs/>
          <w:sz w:val="24"/>
          <w:szCs w:val="24"/>
          <w:lang w:eastAsia="en-US"/>
        </w:rPr>
      </w:pPr>
      <w:r w:rsidRPr="0099323A">
        <w:rPr>
          <w:rFonts w:ascii="Times New Roman" w:hAnsi="Times New Roman"/>
          <w:b/>
          <w:bCs/>
          <w:sz w:val="24"/>
          <w:szCs w:val="24"/>
          <w:lang w:eastAsia="en-US"/>
        </w:rPr>
        <w:t>Цель</w:t>
      </w:r>
      <w:r w:rsidRPr="0099323A">
        <w:rPr>
          <w:rFonts w:ascii="Times New Roman" w:hAnsi="Times New Roman"/>
          <w:b/>
          <w:bCs/>
          <w:spacing w:val="-3"/>
          <w:sz w:val="24"/>
          <w:szCs w:val="24"/>
          <w:lang w:eastAsia="en-US"/>
        </w:rPr>
        <w:t xml:space="preserve"> </w:t>
      </w:r>
      <w:r w:rsidRPr="0099323A">
        <w:rPr>
          <w:rFonts w:ascii="Times New Roman" w:hAnsi="Times New Roman"/>
          <w:b/>
          <w:bCs/>
          <w:sz w:val="24"/>
          <w:szCs w:val="24"/>
          <w:lang w:eastAsia="en-US"/>
        </w:rPr>
        <w:t>и</w:t>
      </w:r>
      <w:r w:rsidRPr="0099323A">
        <w:rPr>
          <w:rFonts w:ascii="Times New Roman" w:hAnsi="Times New Roman"/>
          <w:b/>
          <w:bCs/>
          <w:spacing w:val="-2"/>
          <w:sz w:val="24"/>
          <w:szCs w:val="24"/>
          <w:lang w:eastAsia="en-US"/>
        </w:rPr>
        <w:t xml:space="preserve"> </w:t>
      </w:r>
      <w:r w:rsidRPr="0099323A">
        <w:rPr>
          <w:rFonts w:ascii="Times New Roman" w:hAnsi="Times New Roman"/>
          <w:b/>
          <w:bCs/>
          <w:sz w:val="24"/>
          <w:szCs w:val="24"/>
          <w:lang w:eastAsia="en-US"/>
        </w:rPr>
        <w:t>планируемые</w:t>
      </w:r>
      <w:r w:rsidRPr="0099323A">
        <w:rPr>
          <w:rFonts w:ascii="Times New Roman" w:hAnsi="Times New Roman"/>
          <w:b/>
          <w:bCs/>
          <w:spacing w:val="-4"/>
          <w:sz w:val="24"/>
          <w:szCs w:val="24"/>
          <w:lang w:eastAsia="en-US"/>
        </w:rPr>
        <w:t xml:space="preserve"> </w:t>
      </w:r>
      <w:r w:rsidRPr="0099323A">
        <w:rPr>
          <w:rFonts w:ascii="Times New Roman" w:hAnsi="Times New Roman"/>
          <w:b/>
          <w:bCs/>
          <w:sz w:val="24"/>
          <w:szCs w:val="24"/>
          <w:lang w:eastAsia="en-US"/>
        </w:rPr>
        <w:t>результаты</w:t>
      </w:r>
      <w:r w:rsidRPr="0099323A">
        <w:rPr>
          <w:rFonts w:ascii="Times New Roman" w:hAnsi="Times New Roman"/>
          <w:b/>
          <w:bCs/>
          <w:spacing w:val="-2"/>
          <w:sz w:val="24"/>
          <w:szCs w:val="24"/>
          <w:lang w:eastAsia="en-US"/>
        </w:rPr>
        <w:t xml:space="preserve"> </w:t>
      </w:r>
      <w:r w:rsidRPr="0099323A">
        <w:rPr>
          <w:rFonts w:ascii="Times New Roman" w:hAnsi="Times New Roman"/>
          <w:b/>
          <w:bCs/>
          <w:sz w:val="24"/>
          <w:szCs w:val="24"/>
          <w:lang w:eastAsia="en-US"/>
        </w:rPr>
        <w:t>освоения</w:t>
      </w:r>
      <w:r w:rsidRPr="0099323A">
        <w:rPr>
          <w:rFonts w:ascii="Times New Roman" w:hAnsi="Times New Roman"/>
          <w:b/>
          <w:bCs/>
          <w:spacing w:val="-2"/>
          <w:sz w:val="24"/>
          <w:szCs w:val="24"/>
          <w:lang w:eastAsia="en-US"/>
        </w:rPr>
        <w:t xml:space="preserve"> </w:t>
      </w:r>
      <w:r w:rsidRPr="0099323A">
        <w:rPr>
          <w:rFonts w:ascii="Times New Roman" w:hAnsi="Times New Roman"/>
          <w:b/>
          <w:bCs/>
          <w:sz w:val="24"/>
          <w:szCs w:val="24"/>
          <w:lang w:eastAsia="en-US"/>
        </w:rPr>
        <w:t>дисциплины</w:t>
      </w:r>
    </w:p>
    <w:tbl>
      <w:tblPr>
        <w:tblW w:w="10009" w:type="dxa"/>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670"/>
        <w:gridCol w:w="3204"/>
      </w:tblGrid>
      <w:tr w:rsidR="000F3586" w14:paraId="17FAB343" w14:textId="77777777" w:rsidTr="00A557DB">
        <w:trPr>
          <w:trHeight w:val="650"/>
        </w:trPr>
        <w:tc>
          <w:tcPr>
            <w:tcW w:w="1135" w:type="dxa"/>
            <w:shd w:val="clear" w:color="auto" w:fill="auto"/>
          </w:tcPr>
          <w:p w14:paraId="48209B7A" w14:textId="77777777" w:rsidR="0099323A" w:rsidRPr="0099323A" w:rsidRDefault="002543EE" w:rsidP="00A557DB">
            <w:pPr>
              <w:widowControl w:val="0"/>
              <w:autoSpaceDE w:val="0"/>
              <w:autoSpaceDN w:val="0"/>
              <w:spacing w:after="0" w:line="240" w:lineRule="auto"/>
              <w:ind w:left="386" w:right="91" w:hanging="269"/>
              <w:rPr>
                <w:rFonts w:ascii="Times New Roman" w:eastAsia="Calibri" w:hAnsi="Times New Roman"/>
                <w:b/>
                <w:sz w:val="24"/>
                <w:lang w:eastAsia="en-US"/>
              </w:rPr>
            </w:pPr>
            <w:r w:rsidRPr="0099323A">
              <w:rPr>
                <w:rFonts w:ascii="Times New Roman" w:eastAsia="Calibri" w:hAnsi="Times New Roman"/>
                <w:b/>
                <w:sz w:val="24"/>
                <w:lang w:eastAsia="en-US"/>
              </w:rPr>
              <w:t>Код ПК,</w:t>
            </w:r>
            <w:r w:rsidRPr="0099323A">
              <w:rPr>
                <w:rFonts w:ascii="Times New Roman" w:eastAsia="Calibri" w:hAnsi="Times New Roman"/>
                <w:b/>
                <w:spacing w:val="-57"/>
                <w:sz w:val="24"/>
                <w:lang w:eastAsia="en-US"/>
              </w:rPr>
              <w:t xml:space="preserve"> </w:t>
            </w:r>
            <w:r w:rsidRPr="0099323A">
              <w:rPr>
                <w:rFonts w:ascii="Times New Roman" w:eastAsia="Calibri" w:hAnsi="Times New Roman"/>
                <w:b/>
                <w:sz w:val="24"/>
                <w:lang w:eastAsia="en-US"/>
              </w:rPr>
              <w:t>ОК</w:t>
            </w:r>
          </w:p>
        </w:tc>
        <w:tc>
          <w:tcPr>
            <w:tcW w:w="5670" w:type="dxa"/>
            <w:shd w:val="clear" w:color="auto" w:fill="auto"/>
          </w:tcPr>
          <w:p w14:paraId="25F961F3" w14:textId="77777777" w:rsidR="0099323A" w:rsidRPr="0099323A" w:rsidRDefault="002543EE" w:rsidP="00A557DB">
            <w:pPr>
              <w:widowControl w:val="0"/>
              <w:autoSpaceDE w:val="0"/>
              <w:autoSpaceDN w:val="0"/>
              <w:spacing w:after="0" w:line="275" w:lineRule="exact"/>
              <w:ind w:left="2387" w:right="2380"/>
              <w:jc w:val="center"/>
              <w:rPr>
                <w:rFonts w:ascii="Times New Roman" w:eastAsia="Calibri" w:hAnsi="Times New Roman"/>
                <w:b/>
                <w:sz w:val="24"/>
                <w:lang w:eastAsia="en-US"/>
              </w:rPr>
            </w:pPr>
            <w:r w:rsidRPr="0099323A">
              <w:rPr>
                <w:rFonts w:ascii="Times New Roman" w:eastAsia="Calibri" w:hAnsi="Times New Roman"/>
                <w:b/>
                <w:sz w:val="24"/>
                <w:lang w:eastAsia="en-US"/>
              </w:rPr>
              <w:t>Умения</w:t>
            </w:r>
          </w:p>
        </w:tc>
        <w:tc>
          <w:tcPr>
            <w:tcW w:w="3204" w:type="dxa"/>
            <w:shd w:val="clear" w:color="auto" w:fill="auto"/>
          </w:tcPr>
          <w:p w14:paraId="6B2F7DD1" w14:textId="77777777" w:rsidR="0099323A" w:rsidRPr="0099323A" w:rsidRDefault="002543EE" w:rsidP="00A557DB">
            <w:pPr>
              <w:widowControl w:val="0"/>
              <w:autoSpaceDE w:val="0"/>
              <w:autoSpaceDN w:val="0"/>
              <w:spacing w:after="0" w:line="275" w:lineRule="exact"/>
              <w:jc w:val="center"/>
              <w:rPr>
                <w:rFonts w:ascii="Times New Roman" w:eastAsia="Calibri" w:hAnsi="Times New Roman"/>
                <w:b/>
                <w:sz w:val="24"/>
                <w:lang w:eastAsia="en-US"/>
              </w:rPr>
            </w:pPr>
            <w:r w:rsidRPr="00A557DB">
              <w:rPr>
                <w:rFonts w:ascii="Times New Roman" w:eastAsia="Calibri" w:hAnsi="Times New Roman"/>
                <w:b/>
                <w:sz w:val="24"/>
                <w:lang w:eastAsia="en-US"/>
              </w:rPr>
              <w:t>Знания</w:t>
            </w:r>
          </w:p>
        </w:tc>
      </w:tr>
      <w:tr w:rsidR="000F3586" w14:paraId="6A49CB7F" w14:textId="77777777" w:rsidTr="00A557DB">
        <w:trPr>
          <w:trHeight w:val="3312"/>
        </w:trPr>
        <w:tc>
          <w:tcPr>
            <w:tcW w:w="1135" w:type="dxa"/>
            <w:shd w:val="clear" w:color="auto" w:fill="auto"/>
          </w:tcPr>
          <w:p w14:paraId="07BBE065"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4D9C2801" w14:textId="77777777" w:rsidR="00641EA6" w:rsidRDefault="002543EE" w:rsidP="00641EA6">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7AB799BB" w14:textId="77777777" w:rsidR="00641EA6" w:rsidRPr="00785A91" w:rsidRDefault="002543EE" w:rsidP="00641EA6">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7091A64C" w14:textId="77777777" w:rsidR="00641EA6" w:rsidRPr="00785A91" w:rsidRDefault="002543EE" w:rsidP="00641EA6">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1EA5AC1F"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54C8D423"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377F295E"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2462CF25"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7DB189AA" w14:textId="77777777" w:rsidR="00641EA6" w:rsidRPr="00785A91" w:rsidRDefault="002543EE" w:rsidP="00641EA6">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 xml:space="preserve">ПК </w:t>
            </w:r>
            <w:r w:rsidRPr="00785A91">
              <w:rPr>
                <w:rFonts w:ascii="Times New Roman" w:hAnsi="Times New Roman"/>
                <w:color w:val="000000"/>
                <w:sz w:val="24"/>
                <w:lang w:eastAsia="en-US"/>
              </w:rPr>
              <w:t>3.5.</w:t>
            </w:r>
          </w:p>
          <w:p w14:paraId="1EFB4D0D" w14:textId="77777777" w:rsidR="0099323A" w:rsidRPr="0099323A" w:rsidRDefault="00641EA6" w:rsidP="00641EA6">
            <w:pPr>
              <w:widowControl w:val="0"/>
              <w:autoSpaceDE w:val="0"/>
              <w:autoSpaceDN w:val="0"/>
              <w:spacing w:after="0" w:line="240" w:lineRule="auto"/>
              <w:ind w:left="107"/>
              <w:jc w:val="center"/>
              <w:rPr>
                <w:rFonts w:ascii="Times New Roman" w:eastAsia="Calibri" w:hAnsi="Times New Roman"/>
                <w:sz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5670" w:type="dxa"/>
            <w:shd w:val="clear" w:color="auto" w:fill="auto"/>
          </w:tcPr>
          <w:p w14:paraId="29C79CCD" w14:textId="77777777" w:rsidR="0099323A" w:rsidRPr="0099323A" w:rsidRDefault="002543EE" w:rsidP="00A557DB">
            <w:pPr>
              <w:widowControl w:val="0"/>
              <w:numPr>
                <w:ilvl w:val="0"/>
                <w:numId w:val="69"/>
              </w:numPr>
              <w:tabs>
                <w:tab w:val="left" w:pos="1014"/>
              </w:tabs>
              <w:autoSpaceDE w:val="0"/>
              <w:autoSpaceDN w:val="0"/>
              <w:spacing w:after="0" w:line="240" w:lineRule="auto"/>
              <w:ind w:right="95" w:firstLine="708"/>
              <w:jc w:val="both"/>
              <w:rPr>
                <w:rFonts w:ascii="Times New Roman" w:eastAsia="Calibri" w:hAnsi="Times New Roman"/>
                <w:sz w:val="24"/>
                <w:lang w:eastAsia="en-US"/>
              </w:rPr>
            </w:pPr>
            <w:r w:rsidRPr="0099323A">
              <w:rPr>
                <w:rFonts w:ascii="Times New Roman" w:eastAsia="Calibri" w:hAnsi="Times New Roman"/>
                <w:sz w:val="24"/>
                <w:lang w:eastAsia="en-US"/>
              </w:rPr>
              <w:t>использовать справочную и исходную документацию при написании управляющих программ</w:t>
            </w:r>
            <w:r w:rsidRPr="0099323A">
              <w:rPr>
                <w:rFonts w:ascii="Times New Roman" w:eastAsia="Calibri" w:hAnsi="Times New Roman"/>
                <w:spacing w:val="-57"/>
                <w:sz w:val="24"/>
                <w:lang w:eastAsia="en-US"/>
              </w:rPr>
              <w:t xml:space="preserve"> </w:t>
            </w:r>
            <w:r w:rsidRPr="0099323A">
              <w:rPr>
                <w:rFonts w:ascii="Times New Roman" w:eastAsia="Calibri" w:hAnsi="Times New Roman"/>
                <w:sz w:val="24"/>
                <w:lang w:eastAsia="en-US"/>
              </w:rPr>
              <w:t>(УП);</w:t>
            </w:r>
          </w:p>
          <w:p w14:paraId="69D73D56" w14:textId="77777777" w:rsidR="0099323A" w:rsidRPr="0099323A" w:rsidRDefault="002543EE" w:rsidP="00A557DB">
            <w:pPr>
              <w:widowControl w:val="0"/>
              <w:numPr>
                <w:ilvl w:val="0"/>
                <w:numId w:val="69"/>
              </w:numPr>
              <w:tabs>
                <w:tab w:val="left" w:pos="1103"/>
              </w:tabs>
              <w:autoSpaceDE w:val="0"/>
              <w:autoSpaceDN w:val="0"/>
              <w:spacing w:after="0" w:line="240" w:lineRule="auto"/>
              <w:ind w:right="98" w:firstLine="708"/>
              <w:jc w:val="both"/>
              <w:rPr>
                <w:rFonts w:ascii="Times New Roman" w:eastAsia="Calibri" w:hAnsi="Times New Roman"/>
                <w:sz w:val="24"/>
                <w:lang w:eastAsia="en-US"/>
              </w:rPr>
            </w:pPr>
            <w:r w:rsidRPr="0099323A">
              <w:rPr>
                <w:rFonts w:ascii="Times New Roman" w:eastAsia="Calibri" w:hAnsi="Times New Roman"/>
                <w:sz w:val="24"/>
                <w:lang w:eastAsia="en-US"/>
              </w:rPr>
              <w:t>рассчитывать траекторию и эквидистанты</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инструментов,</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их</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исходные</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точки,</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координаты</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опорных</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точек контура</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детали;</w:t>
            </w:r>
          </w:p>
          <w:p w14:paraId="0158F66B" w14:textId="77777777" w:rsidR="0099323A" w:rsidRPr="0099323A" w:rsidRDefault="002543EE" w:rsidP="00A557DB">
            <w:pPr>
              <w:widowControl w:val="0"/>
              <w:numPr>
                <w:ilvl w:val="0"/>
                <w:numId w:val="69"/>
              </w:numPr>
              <w:tabs>
                <w:tab w:val="left" w:pos="1088"/>
              </w:tabs>
              <w:autoSpaceDE w:val="0"/>
              <w:autoSpaceDN w:val="0"/>
              <w:spacing w:after="0" w:line="240" w:lineRule="auto"/>
              <w:ind w:right="105" w:firstLine="708"/>
              <w:jc w:val="both"/>
              <w:rPr>
                <w:rFonts w:ascii="Times New Roman" w:eastAsia="Calibri" w:hAnsi="Times New Roman"/>
                <w:sz w:val="24"/>
                <w:lang w:eastAsia="en-US"/>
              </w:rPr>
            </w:pPr>
            <w:r w:rsidRPr="0099323A">
              <w:rPr>
                <w:rFonts w:ascii="Times New Roman" w:eastAsia="Calibri" w:hAnsi="Times New Roman"/>
                <w:sz w:val="24"/>
                <w:lang w:eastAsia="en-US"/>
              </w:rPr>
              <w:t xml:space="preserve">заполнять формы сопроводительной </w:t>
            </w:r>
            <w:r w:rsidRPr="0099323A">
              <w:rPr>
                <w:rFonts w:ascii="Times New Roman" w:eastAsia="Calibri" w:hAnsi="Times New Roman"/>
                <w:sz w:val="24"/>
                <w:lang w:eastAsia="en-US"/>
              </w:rPr>
              <w:t>документации;</w:t>
            </w:r>
          </w:p>
          <w:p w14:paraId="4CF2291B" w14:textId="77777777" w:rsidR="0099323A" w:rsidRPr="0099323A" w:rsidRDefault="002543EE" w:rsidP="00A557DB">
            <w:pPr>
              <w:widowControl w:val="0"/>
              <w:numPr>
                <w:ilvl w:val="0"/>
                <w:numId w:val="69"/>
              </w:numPr>
              <w:tabs>
                <w:tab w:val="left" w:pos="1016"/>
              </w:tabs>
              <w:autoSpaceDE w:val="0"/>
              <w:autoSpaceDN w:val="0"/>
              <w:spacing w:after="0" w:line="240" w:lineRule="auto"/>
              <w:ind w:left="1015" w:hanging="201"/>
              <w:jc w:val="both"/>
              <w:rPr>
                <w:rFonts w:ascii="Times New Roman" w:eastAsia="Calibri" w:hAnsi="Times New Roman"/>
                <w:sz w:val="24"/>
                <w:lang w:eastAsia="en-US"/>
              </w:rPr>
            </w:pPr>
            <w:r w:rsidRPr="0099323A">
              <w:rPr>
                <w:rFonts w:ascii="Times New Roman" w:eastAsia="Calibri" w:hAnsi="Times New Roman"/>
                <w:sz w:val="24"/>
                <w:lang w:eastAsia="en-US"/>
              </w:rPr>
              <w:t>заносить</w:t>
            </w:r>
            <w:r w:rsidRPr="0099323A">
              <w:rPr>
                <w:rFonts w:ascii="Times New Roman" w:eastAsia="Calibri" w:hAnsi="Times New Roman"/>
                <w:spacing w:val="-2"/>
                <w:sz w:val="24"/>
                <w:lang w:eastAsia="en-US"/>
              </w:rPr>
              <w:t xml:space="preserve"> </w:t>
            </w:r>
            <w:r w:rsidRPr="0099323A">
              <w:rPr>
                <w:rFonts w:ascii="Times New Roman" w:eastAsia="Calibri" w:hAnsi="Times New Roman"/>
                <w:sz w:val="24"/>
                <w:lang w:eastAsia="en-US"/>
              </w:rPr>
              <w:t>УП</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в</w:t>
            </w:r>
            <w:r w:rsidRPr="0099323A">
              <w:rPr>
                <w:rFonts w:ascii="Times New Roman" w:eastAsia="Calibri" w:hAnsi="Times New Roman"/>
                <w:spacing w:val="-2"/>
                <w:sz w:val="24"/>
                <w:lang w:eastAsia="en-US"/>
              </w:rPr>
              <w:t xml:space="preserve"> </w:t>
            </w:r>
            <w:r w:rsidRPr="0099323A">
              <w:rPr>
                <w:rFonts w:ascii="Times New Roman" w:eastAsia="Calibri" w:hAnsi="Times New Roman"/>
                <w:sz w:val="24"/>
                <w:lang w:eastAsia="en-US"/>
              </w:rPr>
              <w:t>память</w:t>
            </w:r>
            <w:r w:rsidRPr="0099323A">
              <w:rPr>
                <w:rFonts w:ascii="Times New Roman" w:eastAsia="Calibri" w:hAnsi="Times New Roman"/>
                <w:spacing w:val="-3"/>
                <w:sz w:val="24"/>
                <w:lang w:eastAsia="en-US"/>
              </w:rPr>
              <w:t xml:space="preserve"> </w:t>
            </w:r>
            <w:r w:rsidRPr="0099323A">
              <w:rPr>
                <w:rFonts w:ascii="Times New Roman" w:eastAsia="Calibri" w:hAnsi="Times New Roman"/>
                <w:sz w:val="24"/>
                <w:lang w:eastAsia="en-US"/>
              </w:rPr>
              <w:t>системы</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ЧПУ</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станка;</w:t>
            </w:r>
          </w:p>
          <w:p w14:paraId="011FE088" w14:textId="77777777" w:rsidR="0099323A" w:rsidRPr="0099323A" w:rsidRDefault="002543EE" w:rsidP="00A557DB">
            <w:pPr>
              <w:widowControl w:val="0"/>
              <w:numPr>
                <w:ilvl w:val="0"/>
                <w:numId w:val="69"/>
              </w:numPr>
              <w:tabs>
                <w:tab w:val="left" w:pos="1165"/>
              </w:tabs>
              <w:autoSpaceDE w:val="0"/>
              <w:autoSpaceDN w:val="0"/>
              <w:spacing w:after="0" w:line="240" w:lineRule="auto"/>
              <w:ind w:right="90" w:firstLine="708"/>
              <w:jc w:val="both"/>
              <w:rPr>
                <w:rFonts w:ascii="Times New Roman" w:eastAsia="Calibri" w:hAnsi="Times New Roman"/>
                <w:sz w:val="24"/>
                <w:lang w:eastAsia="en-US"/>
              </w:rPr>
            </w:pPr>
            <w:r w:rsidRPr="0099323A">
              <w:rPr>
                <w:rFonts w:ascii="Times New Roman" w:eastAsia="Calibri" w:hAnsi="Times New Roman"/>
                <w:sz w:val="24"/>
                <w:lang w:eastAsia="en-US"/>
              </w:rPr>
              <w:t>производить</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корректировку</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и</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доработку</w:t>
            </w:r>
            <w:r w:rsidRPr="0099323A">
              <w:rPr>
                <w:rFonts w:ascii="Times New Roman" w:eastAsia="Calibri" w:hAnsi="Times New Roman"/>
                <w:spacing w:val="-57"/>
                <w:sz w:val="24"/>
                <w:lang w:eastAsia="en-US"/>
              </w:rPr>
              <w:t xml:space="preserve"> </w:t>
            </w:r>
            <w:r w:rsidRPr="0099323A">
              <w:rPr>
                <w:rFonts w:ascii="Times New Roman" w:eastAsia="Calibri" w:hAnsi="Times New Roman"/>
                <w:sz w:val="24"/>
                <w:lang w:eastAsia="en-US"/>
              </w:rPr>
              <w:t>УП</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на</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рабочем</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месте</w:t>
            </w:r>
          </w:p>
        </w:tc>
        <w:tc>
          <w:tcPr>
            <w:tcW w:w="3204" w:type="dxa"/>
            <w:shd w:val="clear" w:color="auto" w:fill="auto"/>
          </w:tcPr>
          <w:p w14:paraId="3EF579AE" w14:textId="77777777" w:rsidR="0099323A" w:rsidRPr="0099323A" w:rsidRDefault="002543EE" w:rsidP="00A557DB">
            <w:pPr>
              <w:widowControl w:val="0"/>
              <w:autoSpaceDE w:val="0"/>
              <w:autoSpaceDN w:val="0"/>
              <w:spacing w:after="0" w:line="240" w:lineRule="auto"/>
              <w:ind w:left="108" w:right="230" w:hanging="28"/>
              <w:jc w:val="both"/>
              <w:rPr>
                <w:rFonts w:ascii="Times New Roman" w:eastAsia="Calibri" w:hAnsi="Times New Roman"/>
                <w:sz w:val="24"/>
                <w:lang w:eastAsia="en-US"/>
              </w:rPr>
            </w:pPr>
            <w:r w:rsidRPr="0099323A">
              <w:rPr>
                <w:rFonts w:ascii="Times New Roman" w:eastAsia="Calibri" w:hAnsi="Times New Roman"/>
                <w:sz w:val="24"/>
                <w:lang w:eastAsia="en-US"/>
              </w:rPr>
              <w:t>-</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методы разработки и</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внедрения управляющих программ для обработки простых</w:t>
            </w:r>
            <w:r w:rsidRPr="0099323A">
              <w:rPr>
                <w:rFonts w:ascii="Times New Roman" w:eastAsia="Calibri" w:hAnsi="Times New Roman"/>
                <w:spacing w:val="1"/>
                <w:sz w:val="24"/>
                <w:lang w:eastAsia="en-US"/>
              </w:rPr>
              <w:t xml:space="preserve"> </w:t>
            </w:r>
            <w:r w:rsidRPr="0099323A">
              <w:rPr>
                <w:rFonts w:ascii="Times New Roman" w:eastAsia="Calibri" w:hAnsi="Times New Roman"/>
                <w:sz w:val="24"/>
                <w:lang w:eastAsia="en-US"/>
              </w:rPr>
              <w:t>деталей в автоматизированном</w:t>
            </w:r>
            <w:r w:rsidRPr="0099323A">
              <w:rPr>
                <w:rFonts w:ascii="Times New Roman" w:eastAsia="Calibri" w:hAnsi="Times New Roman"/>
                <w:spacing w:val="-58"/>
                <w:sz w:val="24"/>
                <w:lang w:eastAsia="en-US"/>
              </w:rPr>
              <w:t xml:space="preserve"> </w:t>
            </w:r>
            <w:r w:rsidRPr="0099323A">
              <w:rPr>
                <w:rFonts w:ascii="Times New Roman" w:eastAsia="Calibri" w:hAnsi="Times New Roman"/>
                <w:sz w:val="24"/>
                <w:lang w:eastAsia="en-US"/>
              </w:rPr>
              <w:t>производстве</w:t>
            </w:r>
          </w:p>
        </w:tc>
      </w:tr>
    </w:tbl>
    <w:p w14:paraId="2C10B0CA" w14:textId="77777777" w:rsidR="00785A91" w:rsidRPr="00785A91" w:rsidRDefault="002543EE" w:rsidP="00785A91">
      <w:pPr>
        <w:spacing w:after="0" w:line="259" w:lineRule="auto"/>
        <w:rPr>
          <w:rFonts w:ascii="Times New Roman" w:hAnsi="Times New Roman"/>
          <w:color w:val="000000"/>
          <w:sz w:val="24"/>
          <w:lang w:eastAsia="en-US"/>
        </w:rPr>
      </w:pPr>
      <w:r w:rsidRPr="00785A91">
        <w:rPr>
          <w:rFonts w:ascii="Times New Roman" w:hAnsi="Times New Roman"/>
          <w:b/>
          <w:color w:val="000000"/>
          <w:sz w:val="24"/>
          <w:lang w:eastAsia="en-US"/>
        </w:rPr>
        <w:t xml:space="preserve"> </w:t>
      </w:r>
    </w:p>
    <w:p w14:paraId="175AED35" w14:textId="77777777" w:rsidR="00785A91" w:rsidRDefault="002543EE" w:rsidP="00785A91">
      <w:pPr>
        <w:spacing w:after="267" w:line="259" w:lineRule="auto"/>
        <w:rPr>
          <w:rFonts w:ascii="Times New Roman" w:hAnsi="Times New Roman"/>
          <w:b/>
          <w:color w:val="000000"/>
          <w:sz w:val="24"/>
          <w:lang w:eastAsia="en-US"/>
        </w:rPr>
      </w:pPr>
      <w:r w:rsidRPr="00785A91">
        <w:rPr>
          <w:rFonts w:ascii="Times New Roman" w:hAnsi="Times New Roman"/>
          <w:b/>
          <w:color w:val="000000"/>
          <w:sz w:val="24"/>
          <w:lang w:eastAsia="en-US"/>
        </w:rPr>
        <w:t xml:space="preserve"> </w:t>
      </w:r>
    </w:p>
    <w:p w14:paraId="164ACA18" w14:textId="77777777" w:rsidR="0099323A" w:rsidRDefault="0099323A" w:rsidP="00785A91">
      <w:pPr>
        <w:spacing w:after="267" w:line="259" w:lineRule="auto"/>
        <w:rPr>
          <w:rFonts w:ascii="Times New Roman" w:hAnsi="Times New Roman"/>
          <w:b/>
          <w:color w:val="000000"/>
          <w:sz w:val="24"/>
          <w:lang w:eastAsia="en-US"/>
        </w:rPr>
      </w:pPr>
    </w:p>
    <w:p w14:paraId="4E37CB44" w14:textId="77777777" w:rsidR="0099323A" w:rsidRDefault="0099323A" w:rsidP="00785A91">
      <w:pPr>
        <w:spacing w:after="267" w:line="259" w:lineRule="auto"/>
        <w:rPr>
          <w:rFonts w:ascii="Times New Roman" w:hAnsi="Times New Roman"/>
          <w:b/>
          <w:color w:val="000000"/>
          <w:sz w:val="24"/>
          <w:lang w:eastAsia="en-US"/>
        </w:rPr>
      </w:pPr>
    </w:p>
    <w:p w14:paraId="4D7DD3A8" w14:textId="77777777" w:rsidR="0099323A" w:rsidRDefault="0099323A" w:rsidP="00785A91">
      <w:pPr>
        <w:spacing w:after="267" w:line="259" w:lineRule="auto"/>
        <w:rPr>
          <w:rFonts w:ascii="Times New Roman" w:hAnsi="Times New Roman"/>
          <w:b/>
          <w:color w:val="000000"/>
          <w:sz w:val="24"/>
          <w:lang w:eastAsia="en-US"/>
        </w:rPr>
      </w:pPr>
    </w:p>
    <w:p w14:paraId="6F2DB9B5" w14:textId="77777777" w:rsidR="0099323A" w:rsidRDefault="0099323A" w:rsidP="00785A91">
      <w:pPr>
        <w:spacing w:after="267" w:line="259" w:lineRule="auto"/>
        <w:rPr>
          <w:rFonts w:ascii="Times New Roman" w:hAnsi="Times New Roman"/>
          <w:b/>
          <w:color w:val="000000"/>
          <w:sz w:val="24"/>
          <w:lang w:eastAsia="en-US"/>
        </w:rPr>
      </w:pPr>
    </w:p>
    <w:p w14:paraId="483A4140" w14:textId="77777777" w:rsidR="0099323A" w:rsidRDefault="0099323A" w:rsidP="00785A91">
      <w:pPr>
        <w:spacing w:after="267" w:line="259" w:lineRule="auto"/>
        <w:rPr>
          <w:rFonts w:ascii="Times New Roman" w:hAnsi="Times New Roman"/>
          <w:b/>
          <w:color w:val="000000"/>
          <w:sz w:val="24"/>
          <w:lang w:eastAsia="en-US"/>
        </w:rPr>
      </w:pPr>
    </w:p>
    <w:p w14:paraId="7DE60EAF" w14:textId="77777777" w:rsidR="0099323A" w:rsidRDefault="0099323A" w:rsidP="00785A91">
      <w:pPr>
        <w:spacing w:after="267" w:line="259" w:lineRule="auto"/>
        <w:rPr>
          <w:rFonts w:ascii="Times New Roman" w:hAnsi="Times New Roman"/>
          <w:b/>
          <w:color w:val="000000"/>
          <w:sz w:val="24"/>
          <w:lang w:eastAsia="en-US"/>
        </w:rPr>
      </w:pPr>
    </w:p>
    <w:p w14:paraId="7DCE58FD" w14:textId="77777777" w:rsidR="0099323A" w:rsidRDefault="0099323A" w:rsidP="00785A91">
      <w:pPr>
        <w:spacing w:after="267" w:line="259" w:lineRule="auto"/>
        <w:rPr>
          <w:rFonts w:ascii="Times New Roman" w:hAnsi="Times New Roman"/>
          <w:b/>
          <w:color w:val="000000"/>
          <w:sz w:val="24"/>
          <w:lang w:eastAsia="en-US"/>
        </w:rPr>
      </w:pPr>
    </w:p>
    <w:p w14:paraId="7038E734" w14:textId="77777777" w:rsidR="0099323A" w:rsidRDefault="0099323A" w:rsidP="00785A91">
      <w:pPr>
        <w:spacing w:after="267" w:line="259" w:lineRule="auto"/>
        <w:rPr>
          <w:rFonts w:ascii="Times New Roman" w:hAnsi="Times New Roman"/>
          <w:b/>
          <w:color w:val="000000"/>
          <w:sz w:val="24"/>
          <w:lang w:eastAsia="en-US"/>
        </w:rPr>
      </w:pPr>
    </w:p>
    <w:p w14:paraId="0065E5B8"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w:t>
      </w:r>
      <w:r w:rsidRPr="00315F34">
        <w:rPr>
          <w:rFonts w:ascii="Times New Roman" w:hAnsi="Times New Roman"/>
          <w:b/>
          <w:sz w:val="24"/>
          <w:szCs w:val="24"/>
        </w:rPr>
        <w:t>РА И СОДЕРЖАНИЕ УЧЕБНОЙ ДИСЦИПЛИНЫ</w:t>
      </w:r>
    </w:p>
    <w:p w14:paraId="602A828F"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45"/>
        <w:gridCol w:w="2443"/>
      </w:tblGrid>
      <w:tr w:rsidR="000F3586" w14:paraId="1FBB4F8F" w14:textId="77777777" w:rsidTr="008433C9">
        <w:trPr>
          <w:trHeight w:val="490"/>
        </w:trPr>
        <w:tc>
          <w:tcPr>
            <w:tcW w:w="3685" w:type="pct"/>
            <w:vAlign w:val="center"/>
          </w:tcPr>
          <w:p w14:paraId="59DF8E8F"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06CF9E2"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68938BE0" w14:textId="77777777" w:rsidTr="008433C9">
        <w:trPr>
          <w:trHeight w:val="490"/>
        </w:trPr>
        <w:tc>
          <w:tcPr>
            <w:tcW w:w="3685" w:type="pct"/>
            <w:vAlign w:val="center"/>
          </w:tcPr>
          <w:p w14:paraId="6FE7EF8C"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FDDBC74" w14:textId="77777777" w:rsidR="00CD79DF" w:rsidRPr="00315F34" w:rsidRDefault="002A18F0" w:rsidP="008433C9">
            <w:pPr>
              <w:suppressAutoHyphens/>
              <w:spacing w:after="0"/>
              <w:rPr>
                <w:rFonts w:ascii="Times New Roman" w:hAnsi="Times New Roman"/>
                <w:iCs/>
              </w:rPr>
            </w:pPr>
            <w:r>
              <w:rPr>
                <w:rFonts w:ascii="Times New Roman" w:hAnsi="Times New Roman"/>
                <w:iCs/>
              </w:rPr>
              <w:t>36</w:t>
            </w:r>
          </w:p>
        </w:tc>
      </w:tr>
      <w:tr w:rsidR="000F3586" w14:paraId="1EA12244" w14:textId="77777777" w:rsidTr="008433C9">
        <w:trPr>
          <w:trHeight w:val="336"/>
        </w:trPr>
        <w:tc>
          <w:tcPr>
            <w:tcW w:w="5000" w:type="pct"/>
            <w:gridSpan w:val="2"/>
            <w:vAlign w:val="center"/>
          </w:tcPr>
          <w:p w14:paraId="7F69F320"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50732D67" w14:textId="77777777" w:rsidTr="008433C9">
        <w:trPr>
          <w:trHeight w:val="490"/>
        </w:trPr>
        <w:tc>
          <w:tcPr>
            <w:tcW w:w="3685" w:type="pct"/>
            <w:vAlign w:val="center"/>
          </w:tcPr>
          <w:p w14:paraId="26AC4620"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A0AEEAD" w14:textId="77777777" w:rsidR="00CD79DF" w:rsidRPr="00315F34" w:rsidRDefault="00D62C8B" w:rsidP="008433C9">
            <w:pPr>
              <w:suppressAutoHyphens/>
              <w:spacing w:after="0"/>
              <w:rPr>
                <w:rFonts w:ascii="Times New Roman" w:hAnsi="Times New Roman"/>
                <w:iCs/>
              </w:rPr>
            </w:pPr>
            <w:r>
              <w:rPr>
                <w:rFonts w:ascii="Times New Roman" w:hAnsi="Times New Roman"/>
                <w:iCs/>
              </w:rPr>
              <w:t>1</w:t>
            </w:r>
            <w:r w:rsidR="0099323A">
              <w:rPr>
                <w:rFonts w:ascii="Times New Roman" w:hAnsi="Times New Roman"/>
                <w:iCs/>
              </w:rPr>
              <w:t>6</w:t>
            </w:r>
          </w:p>
        </w:tc>
      </w:tr>
      <w:tr w:rsidR="000F3586" w14:paraId="141701C0" w14:textId="77777777" w:rsidTr="008433C9">
        <w:trPr>
          <w:trHeight w:val="490"/>
        </w:trPr>
        <w:tc>
          <w:tcPr>
            <w:tcW w:w="3685" w:type="pct"/>
            <w:vAlign w:val="center"/>
          </w:tcPr>
          <w:p w14:paraId="6DA197FD"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6B50C15D" w14:textId="77777777" w:rsidR="00CD79DF" w:rsidRPr="00315F34" w:rsidRDefault="00D62C8B" w:rsidP="008433C9">
            <w:pPr>
              <w:suppressAutoHyphens/>
              <w:spacing w:after="0"/>
              <w:rPr>
                <w:rFonts w:ascii="Times New Roman" w:hAnsi="Times New Roman"/>
                <w:iCs/>
              </w:rPr>
            </w:pPr>
            <w:r>
              <w:rPr>
                <w:rFonts w:ascii="Times New Roman" w:hAnsi="Times New Roman"/>
                <w:iCs/>
              </w:rPr>
              <w:t>1</w:t>
            </w:r>
            <w:r w:rsidR="0099323A">
              <w:rPr>
                <w:rFonts w:ascii="Times New Roman" w:hAnsi="Times New Roman"/>
                <w:iCs/>
              </w:rPr>
              <w:t>8</w:t>
            </w:r>
          </w:p>
        </w:tc>
      </w:tr>
      <w:tr w:rsidR="000F3586" w14:paraId="4CDC9004" w14:textId="77777777" w:rsidTr="008433C9">
        <w:trPr>
          <w:trHeight w:val="267"/>
        </w:trPr>
        <w:tc>
          <w:tcPr>
            <w:tcW w:w="3685" w:type="pct"/>
            <w:vAlign w:val="center"/>
          </w:tcPr>
          <w:p w14:paraId="51AAEB0E"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5085CCB"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624F88B0" w14:textId="77777777" w:rsidTr="008433C9">
        <w:trPr>
          <w:trHeight w:val="331"/>
        </w:trPr>
        <w:tc>
          <w:tcPr>
            <w:tcW w:w="3685" w:type="pct"/>
            <w:vAlign w:val="center"/>
          </w:tcPr>
          <w:p w14:paraId="448DD31A"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99323A">
              <w:rPr>
                <w:rFonts w:ascii="Times New Roman" w:hAnsi="Times New Roman"/>
                <w:b/>
                <w:iCs/>
              </w:rPr>
              <w:t>дифференцированного зачета</w:t>
            </w:r>
          </w:p>
        </w:tc>
        <w:tc>
          <w:tcPr>
            <w:tcW w:w="1315" w:type="pct"/>
            <w:vAlign w:val="center"/>
          </w:tcPr>
          <w:p w14:paraId="0FE86AA2" w14:textId="77777777" w:rsidR="00CD79DF" w:rsidRPr="00315F34" w:rsidRDefault="0099323A" w:rsidP="008433C9">
            <w:pPr>
              <w:suppressAutoHyphens/>
              <w:spacing w:after="0"/>
              <w:rPr>
                <w:rFonts w:ascii="Times New Roman" w:hAnsi="Times New Roman"/>
                <w:iCs/>
              </w:rPr>
            </w:pPr>
            <w:r>
              <w:rPr>
                <w:rFonts w:ascii="Times New Roman" w:hAnsi="Times New Roman"/>
                <w:iCs/>
              </w:rPr>
              <w:t>2</w:t>
            </w:r>
          </w:p>
        </w:tc>
      </w:tr>
    </w:tbl>
    <w:p w14:paraId="203BBEDA" w14:textId="77777777" w:rsidR="00CD79DF" w:rsidRPr="00315F34" w:rsidRDefault="00CD79DF" w:rsidP="00CD79DF">
      <w:pPr>
        <w:suppressAutoHyphens/>
        <w:spacing w:after="120"/>
        <w:rPr>
          <w:rFonts w:ascii="Times New Roman" w:hAnsi="Times New Roman"/>
          <w:b/>
          <w:i/>
        </w:rPr>
      </w:pPr>
    </w:p>
    <w:p w14:paraId="2F156ECA" w14:textId="77777777" w:rsidR="00CD79DF" w:rsidRPr="00315F34" w:rsidRDefault="00CD79DF" w:rsidP="00CD79DF">
      <w:pPr>
        <w:rPr>
          <w:rFonts w:ascii="Times New Roman" w:hAnsi="Times New Roman"/>
          <w:b/>
          <w:i/>
        </w:rPr>
        <w:sectPr w:rsidR="00CD79DF" w:rsidRPr="00315F34" w:rsidSect="0099323A">
          <w:pgSz w:w="11906" w:h="16838"/>
          <w:pgMar w:top="1134" w:right="1133" w:bottom="284" w:left="1701" w:header="708" w:footer="708" w:gutter="0"/>
          <w:cols w:space="720"/>
          <w:docGrid w:linePitch="299"/>
        </w:sectPr>
      </w:pPr>
    </w:p>
    <w:p w14:paraId="6447FAB2" w14:textId="77777777" w:rsidR="00CD79DF"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167"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642"/>
        <w:gridCol w:w="59"/>
        <w:gridCol w:w="30"/>
        <w:gridCol w:w="60"/>
        <w:gridCol w:w="51"/>
        <w:gridCol w:w="7371"/>
        <w:gridCol w:w="1418"/>
        <w:gridCol w:w="1417"/>
        <w:gridCol w:w="1134"/>
      </w:tblGrid>
      <w:tr w:rsidR="000F3586" w14:paraId="4806B422" w14:textId="77777777" w:rsidTr="00641EA6">
        <w:trPr>
          <w:trHeight w:val="834"/>
        </w:trPr>
        <w:tc>
          <w:tcPr>
            <w:tcW w:w="1985" w:type="dxa"/>
            <w:tcBorders>
              <w:top w:val="single" w:sz="3" w:space="0" w:color="000000"/>
              <w:left w:val="single" w:sz="3" w:space="0" w:color="000000"/>
              <w:bottom w:val="single" w:sz="3" w:space="0" w:color="000000"/>
              <w:right w:val="single" w:sz="4" w:space="0" w:color="auto"/>
            </w:tcBorders>
            <w:shd w:val="clear" w:color="auto" w:fill="auto"/>
            <w:vAlign w:val="center"/>
          </w:tcPr>
          <w:p w14:paraId="38696B29" w14:textId="77777777" w:rsidR="000F4D33" w:rsidRPr="00DB270C" w:rsidRDefault="002543EE" w:rsidP="00641EA6">
            <w:pPr>
              <w:widowControl w:val="0"/>
              <w:autoSpaceDE w:val="0"/>
              <w:autoSpaceDN w:val="0"/>
              <w:spacing w:after="0"/>
              <w:ind w:right="242"/>
              <w:jc w:val="center"/>
              <w:rPr>
                <w:rFonts w:ascii="Times New Roman" w:eastAsia="Calibri" w:hAnsi="Times New Roman"/>
                <w:sz w:val="24"/>
                <w:szCs w:val="24"/>
                <w:lang w:eastAsia="en-US"/>
              </w:rPr>
            </w:pPr>
            <w:r w:rsidRPr="00A557DB">
              <w:rPr>
                <w:rFonts w:ascii="Times New Roman" w:eastAsia="Calibri" w:hAnsi="Times New Roman"/>
                <w:b/>
                <w:bCs/>
                <w:sz w:val="24"/>
                <w:szCs w:val="24"/>
              </w:rPr>
              <w:t>Наименование разделов и тем</w:t>
            </w:r>
          </w:p>
        </w:tc>
        <w:tc>
          <w:tcPr>
            <w:tcW w:w="9213" w:type="dxa"/>
            <w:gridSpan w:val="6"/>
            <w:tcBorders>
              <w:top w:val="single" w:sz="3" w:space="0" w:color="000000"/>
              <w:left w:val="single" w:sz="4" w:space="0" w:color="auto"/>
              <w:bottom w:val="single" w:sz="3" w:space="0" w:color="000000"/>
              <w:right w:val="single" w:sz="3" w:space="0" w:color="000000"/>
            </w:tcBorders>
            <w:shd w:val="clear" w:color="auto" w:fill="auto"/>
            <w:vAlign w:val="center"/>
          </w:tcPr>
          <w:p w14:paraId="3F40DE55" w14:textId="77777777" w:rsidR="000F4D33" w:rsidRPr="00DB270C" w:rsidRDefault="002543EE" w:rsidP="00641EA6">
            <w:pPr>
              <w:widowControl w:val="0"/>
              <w:autoSpaceDE w:val="0"/>
              <w:autoSpaceDN w:val="0"/>
              <w:spacing w:after="0"/>
              <w:jc w:val="center"/>
              <w:rPr>
                <w:rFonts w:ascii="Times New Roman" w:eastAsia="Calibri" w:hAnsi="Times New Roman"/>
                <w:i/>
                <w:sz w:val="24"/>
                <w:szCs w:val="24"/>
                <w:lang w:eastAsia="en-US"/>
              </w:rPr>
            </w:pPr>
            <w:r w:rsidRPr="00A557DB">
              <w:rPr>
                <w:rFonts w:ascii="Times New Roman" w:eastAsia="Calibri" w:hAnsi="Times New Roman"/>
                <w:b/>
                <w:bCs/>
                <w:sz w:val="24"/>
                <w:szCs w:val="24"/>
              </w:rPr>
              <w:t xml:space="preserve">Содержание учебного материала и формы организации </w:t>
            </w:r>
            <w:r w:rsidRPr="00A557DB">
              <w:rPr>
                <w:rFonts w:ascii="Times New Roman" w:eastAsia="Calibri" w:hAnsi="Times New Roman"/>
                <w:b/>
                <w:bCs/>
                <w:sz w:val="24"/>
                <w:szCs w:val="24"/>
              </w:rPr>
              <w:t>деятельности обучающихся</w:t>
            </w:r>
          </w:p>
        </w:tc>
        <w:tc>
          <w:tcPr>
            <w:tcW w:w="1418" w:type="dxa"/>
            <w:tcBorders>
              <w:top w:val="single" w:sz="3" w:space="0" w:color="000000"/>
              <w:left w:val="single" w:sz="3" w:space="0" w:color="000000"/>
              <w:bottom w:val="single" w:sz="3" w:space="0" w:color="000000"/>
              <w:right w:val="single" w:sz="3" w:space="0" w:color="000000"/>
            </w:tcBorders>
            <w:shd w:val="clear" w:color="auto" w:fill="auto"/>
            <w:vAlign w:val="center"/>
          </w:tcPr>
          <w:p w14:paraId="369E45EF" w14:textId="77777777" w:rsidR="000F4D33" w:rsidRPr="00DB270C" w:rsidRDefault="002543EE" w:rsidP="00641EA6">
            <w:pPr>
              <w:widowControl w:val="0"/>
              <w:autoSpaceDE w:val="0"/>
              <w:autoSpaceDN w:val="0"/>
              <w:spacing w:after="0"/>
              <w:ind w:right="95"/>
              <w:jc w:val="center"/>
              <w:rPr>
                <w:rFonts w:ascii="Times New Roman" w:eastAsia="Calibri" w:hAnsi="Times New Roman"/>
                <w:sz w:val="24"/>
                <w:szCs w:val="24"/>
                <w:lang w:eastAsia="en-US"/>
              </w:rPr>
            </w:pPr>
            <w:r w:rsidRPr="00A557DB">
              <w:rPr>
                <w:rFonts w:ascii="Times New Roman" w:eastAsia="Calibri" w:hAnsi="Times New Roman"/>
                <w:b/>
                <w:bCs/>
                <w:sz w:val="24"/>
                <w:szCs w:val="24"/>
              </w:rPr>
              <w:t xml:space="preserve">Объем, акад. ч / в том числе в форме практической подготовки, </w:t>
            </w:r>
            <w:proofErr w:type="spellStart"/>
            <w:r w:rsidRPr="00A557DB">
              <w:rPr>
                <w:rFonts w:ascii="Times New Roman" w:eastAsia="Calibri" w:hAnsi="Times New Roman"/>
                <w:b/>
                <w:bCs/>
                <w:sz w:val="24"/>
                <w:szCs w:val="24"/>
              </w:rPr>
              <w:t>акад</w:t>
            </w:r>
            <w:proofErr w:type="spellEnd"/>
            <w:r w:rsidRPr="00A557DB">
              <w:rPr>
                <w:rFonts w:ascii="Times New Roman" w:eastAsia="Calibri" w:hAnsi="Times New Roman"/>
                <w:b/>
                <w:bCs/>
                <w:sz w:val="24"/>
                <w:szCs w:val="24"/>
              </w:rPr>
              <w:t xml:space="preserve"> ч</w:t>
            </w:r>
          </w:p>
        </w:tc>
        <w:tc>
          <w:tcPr>
            <w:tcW w:w="1417" w:type="dxa"/>
            <w:tcBorders>
              <w:top w:val="single" w:sz="3" w:space="0" w:color="000000"/>
              <w:left w:val="single" w:sz="3" w:space="0" w:color="000000"/>
              <w:bottom w:val="single" w:sz="3" w:space="0" w:color="000000"/>
              <w:right w:val="single" w:sz="3" w:space="0" w:color="000000"/>
            </w:tcBorders>
            <w:shd w:val="clear" w:color="auto" w:fill="auto"/>
            <w:vAlign w:val="center"/>
          </w:tcPr>
          <w:p w14:paraId="70EDC09B" w14:textId="77777777" w:rsidR="000F4D33" w:rsidRPr="00DB270C"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b/>
                <w:bCs/>
                <w:sz w:val="24"/>
                <w:szCs w:val="24"/>
              </w:rPr>
              <w:t xml:space="preserve">Коды компетенций и личностных </w:t>
            </w:r>
            <w:r w:rsidR="004D3DD2" w:rsidRPr="00A557DB">
              <w:rPr>
                <w:rFonts w:ascii="Times New Roman" w:eastAsia="Calibri" w:hAnsi="Times New Roman"/>
                <w:b/>
                <w:bCs/>
                <w:sz w:val="24"/>
                <w:szCs w:val="24"/>
              </w:rPr>
              <w:t>результатов,</w:t>
            </w:r>
            <w:r w:rsidRPr="00A557DB">
              <w:rPr>
                <w:rFonts w:ascii="Times New Roman" w:eastAsia="Calibri" w:hAnsi="Times New Roman"/>
                <w:b/>
                <w:bCs/>
                <w:sz w:val="24"/>
                <w:szCs w:val="24"/>
              </w:rPr>
              <w:t xml:space="preserve"> формированию которых способствует элемент программы</w:t>
            </w:r>
          </w:p>
        </w:tc>
        <w:tc>
          <w:tcPr>
            <w:tcW w:w="1134" w:type="dxa"/>
            <w:tcBorders>
              <w:top w:val="single" w:sz="3" w:space="0" w:color="000000"/>
              <w:left w:val="single" w:sz="3" w:space="0" w:color="000000"/>
              <w:bottom w:val="single" w:sz="3" w:space="0" w:color="000000"/>
              <w:right w:val="single" w:sz="3" w:space="0" w:color="000000"/>
            </w:tcBorders>
            <w:shd w:val="clear" w:color="auto" w:fill="auto"/>
            <w:vAlign w:val="center"/>
          </w:tcPr>
          <w:p w14:paraId="6C02F1E4" w14:textId="77777777" w:rsidR="000F4D33" w:rsidRPr="00A557DB"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b/>
                <w:bCs/>
                <w:sz w:val="24"/>
                <w:szCs w:val="24"/>
              </w:rPr>
              <w:t>Код ПК, ОК</w:t>
            </w:r>
          </w:p>
        </w:tc>
      </w:tr>
      <w:tr w:rsidR="000F3586" w14:paraId="6E58BBE6" w14:textId="77777777" w:rsidTr="004C6EBE">
        <w:trPr>
          <w:trHeight w:val="518"/>
        </w:trPr>
        <w:tc>
          <w:tcPr>
            <w:tcW w:w="1985" w:type="dxa"/>
            <w:shd w:val="clear" w:color="auto" w:fill="auto"/>
          </w:tcPr>
          <w:p w14:paraId="44396361" w14:textId="77777777" w:rsidR="00DB270C" w:rsidRPr="00DB270C" w:rsidRDefault="002543EE" w:rsidP="00642676">
            <w:pPr>
              <w:widowControl w:val="0"/>
              <w:autoSpaceDE w:val="0"/>
              <w:autoSpaceDN w:val="0"/>
              <w:spacing w:after="0" w:line="275" w:lineRule="exact"/>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1</w:t>
            </w:r>
          </w:p>
        </w:tc>
        <w:tc>
          <w:tcPr>
            <w:tcW w:w="9213" w:type="dxa"/>
            <w:gridSpan w:val="6"/>
            <w:shd w:val="clear" w:color="auto" w:fill="auto"/>
          </w:tcPr>
          <w:p w14:paraId="68A650B6" w14:textId="77777777" w:rsidR="00DB270C" w:rsidRPr="00DB270C" w:rsidRDefault="002543EE" w:rsidP="00642676">
            <w:pPr>
              <w:widowControl w:val="0"/>
              <w:autoSpaceDE w:val="0"/>
              <w:autoSpaceDN w:val="0"/>
              <w:spacing w:after="0" w:line="275" w:lineRule="exact"/>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2</w:t>
            </w:r>
          </w:p>
        </w:tc>
        <w:tc>
          <w:tcPr>
            <w:tcW w:w="1418" w:type="dxa"/>
            <w:shd w:val="clear" w:color="auto" w:fill="auto"/>
          </w:tcPr>
          <w:p w14:paraId="4F73331A" w14:textId="77777777" w:rsidR="00DB270C" w:rsidRPr="00DB270C" w:rsidRDefault="002543EE" w:rsidP="00642676">
            <w:pPr>
              <w:widowControl w:val="0"/>
              <w:autoSpaceDE w:val="0"/>
              <w:autoSpaceDN w:val="0"/>
              <w:spacing w:after="0" w:line="275" w:lineRule="exact"/>
              <w:ind w:right="466"/>
              <w:jc w:val="right"/>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3</w:t>
            </w:r>
          </w:p>
        </w:tc>
        <w:tc>
          <w:tcPr>
            <w:tcW w:w="1417" w:type="dxa"/>
            <w:shd w:val="clear" w:color="auto" w:fill="auto"/>
          </w:tcPr>
          <w:p w14:paraId="117C563F" w14:textId="77777777" w:rsidR="00DB270C" w:rsidRPr="004C6EBE" w:rsidRDefault="004C6EBE" w:rsidP="00642676">
            <w:pPr>
              <w:widowControl w:val="0"/>
              <w:autoSpaceDE w:val="0"/>
              <w:autoSpaceDN w:val="0"/>
              <w:spacing w:after="0" w:line="240" w:lineRule="auto"/>
              <w:jc w:val="center"/>
              <w:rPr>
                <w:rFonts w:ascii="Times New Roman" w:eastAsia="Calibri" w:hAnsi="Times New Roman"/>
                <w:b/>
                <w:sz w:val="24"/>
                <w:szCs w:val="24"/>
                <w:lang w:eastAsia="en-US"/>
              </w:rPr>
            </w:pPr>
            <w:r w:rsidRPr="004C6EBE">
              <w:rPr>
                <w:rFonts w:ascii="Times New Roman" w:eastAsia="Calibri" w:hAnsi="Times New Roman"/>
                <w:b/>
                <w:sz w:val="24"/>
                <w:szCs w:val="24"/>
                <w:lang w:eastAsia="en-US"/>
              </w:rPr>
              <w:t>4</w:t>
            </w:r>
          </w:p>
        </w:tc>
        <w:tc>
          <w:tcPr>
            <w:tcW w:w="1134" w:type="dxa"/>
            <w:shd w:val="clear" w:color="auto" w:fill="auto"/>
          </w:tcPr>
          <w:p w14:paraId="6A0574A5" w14:textId="77777777" w:rsidR="00DB270C" w:rsidRPr="004C6EBE" w:rsidRDefault="004C6EBE" w:rsidP="00642676">
            <w:pPr>
              <w:widowControl w:val="0"/>
              <w:autoSpaceDE w:val="0"/>
              <w:autoSpaceDN w:val="0"/>
              <w:spacing w:after="0" w:line="240" w:lineRule="auto"/>
              <w:jc w:val="center"/>
              <w:rPr>
                <w:rFonts w:ascii="Times New Roman" w:eastAsia="Calibri" w:hAnsi="Times New Roman"/>
                <w:b/>
                <w:sz w:val="24"/>
                <w:szCs w:val="24"/>
                <w:lang w:eastAsia="en-US"/>
              </w:rPr>
            </w:pPr>
            <w:r w:rsidRPr="004C6EBE">
              <w:rPr>
                <w:rFonts w:ascii="Times New Roman" w:eastAsia="Calibri" w:hAnsi="Times New Roman"/>
                <w:b/>
                <w:sz w:val="24"/>
                <w:szCs w:val="24"/>
                <w:lang w:eastAsia="en-US"/>
              </w:rPr>
              <w:t>5</w:t>
            </w:r>
          </w:p>
        </w:tc>
      </w:tr>
      <w:tr w:rsidR="000F3586" w14:paraId="6FA9A937" w14:textId="77777777" w:rsidTr="00974A19">
        <w:trPr>
          <w:trHeight w:val="516"/>
        </w:trPr>
        <w:tc>
          <w:tcPr>
            <w:tcW w:w="11198" w:type="dxa"/>
            <w:gridSpan w:val="7"/>
            <w:shd w:val="clear" w:color="auto" w:fill="auto"/>
          </w:tcPr>
          <w:p w14:paraId="5D2D5E37" w14:textId="77777777" w:rsidR="00DB270C" w:rsidRPr="00DB270C" w:rsidRDefault="002543EE" w:rsidP="00642676">
            <w:pPr>
              <w:widowControl w:val="0"/>
              <w:autoSpaceDE w:val="0"/>
              <w:autoSpaceDN w:val="0"/>
              <w:spacing w:after="0" w:line="276" w:lineRule="exact"/>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Раздел</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1.</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Подготовка</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к</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разработке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управляющей</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программы</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(УП)</w:t>
            </w:r>
          </w:p>
        </w:tc>
        <w:tc>
          <w:tcPr>
            <w:tcW w:w="1418" w:type="dxa"/>
            <w:shd w:val="clear" w:color="auto" w:fill="auto"/>
          </w:tcPr>
          <w:p w14:paraId="308440F8" w14:textId="77777777" w:rsidR="00DB270C" w:rsidRPr="00DB270C" w:rsidRDefault="00A43A6F" w:rsidP="00974A19">
            <w:pPr>
              <w:widowControl w:val="0"/>
              <w:autoSpaceDE w:val="0"/>
              <w:autoSpaceDN w:val="0"/>
              <w:spacing w:after="0" w:line="271" w:lineRule="exact"/>
              <w:ind w:right="406"/>
              <w:jc w:val="center"/>
              <w:rPr>
                <w:rFonts w:ascii="Times New Roman" w:eastAsia="Calibri" w:hAnsi="Times New Roman"/>
                <w:b/>
                <w:bCs/>
                <w:sz w:val="24"/>
                <w:szCs w:val="24"/>
                <w:lang w:eastAsia="en-US"/>
              </w:rPr>
            </w:pPr>
            <w:r w:rsidRPr="00A557DB">
              <w:rPr>
                <w:rFonts w:ascii="Times New Roman" w:eastAsia="Calibri" w:hAnsi="Times New Roman"/>
                <w:b/>
                <w:bCs/>
                <w:sz w:val="24"/>
                <w:szCs w:val="24"/>
                <w:lang w:eastAsia="en-US"/>
              </w:rPr>
              <w:t>18</w:t>
            </w:r>
          </w:p>
        </w:tc>
        <w:tc>
          <w:tcPr>
            <w:tcW w:w="1417" w:type="dxa"/>
            <w:shd w:val="clear" w:color="auto" w:fill="auto"/>
          </w:tcPr>
          <w:p w14:paraId="5CBD2D87" w14:textId="77777777" w:rsidR="00DB270C" w:rsidRPr="00DB270C" w:rsidRDefault="00DB270C"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shd w:val="clear" w:color="auto" w:fill="auto"/>
          </w:tcPr>
          <w:p w14:paraId="6088802A" w14:textId="77777777" w:rsidR="00DB270C" w:rsidRPr="00A557DB" w:rsidRDefault="00DB270C"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8C550AB" w14:textId="77777777" w:rsidTr="00974A19">
        <w:trPr>
          <w:trHeight w:val="517"/>
        </w:trPr>
        <w:tc>
          <w:tcPr>
            <w:tcW w:w="1985" w:type="dxa"/>
            <w:vMerge w:val="restart"/>
            <w:shd w:val="clear" w:color="auto" w:fill="auto"/>
          </w:tcPr>
          <w:p w14:paraId="5ACD9AA4" w14:textId="77777777" w:rsidR="00641EA6" w:rsidRPr="00DB270C" w:rsidRDefault="002543EE" w:rsidP="00641EA6">
            <w:pPr>
              <w:widowControl w:val="0"/>
              <w:autoSpaceDE w:val="0"/>
              <w:autoSpaceDN w:val="0"/>
              <w:spacing w:after="0" w:line="275" w:lineRule="exact"/>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1.1.</w:t>
            </w:r>
          </w:p>
          <w:p w14:paraId="1CB26291" w14:textId="77777777" w:rsidR="00641EA6" w:rsidRPr="00DB270C" w:rsidRDefault="002543EE" w:rsidP="00641EA6">
            <w:pPr>
              <w:widowControl w:val="0"/>
              <w:autoSpaceDE w:val="0"/>
              <w:autoSpaceDN w:val="0"/>
              <w:spacing w:after="0"/>
              <w:ind w:right="150"/>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 xml:space="preserve">Этапы подготовки </w:t>
            </w:r>
            <w:r w:rsidRPr="00A557DB">
              <w:rPr>
                <w:rFonts w:ascii="Times New Roman" w:eastAsia="Calibri" w:hAnsi="Times New Roman"/>
                <w:b/>
                <w:sz w:val="24"/>
                <w:szCs w:val="24"/>
                <w:lang w:eastAsia="en-US"/>
              </w:rPr>
              <w:t>управляющих</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программ</w:t>
            </w:r>
          </w:p>
        </w:tc>
        <w:tc>
          <w:tcPr>
            <w:tcW w:w="9213" w:type="dxa"/>
            <w:gridSpan w:val="6"/>
            <w:shd w:val="clear" w:color="auto" w:fill="auto"/>
          </w:tcPr>
          <w:p w14:paraId="027C181E" w14:textId="77777777" w:rsidR="00641EA6" w:rsidRPr="00DB270C" w:rsidRDefault="002543EE" w:rsidP="00641EA6">
            <w:pPr>
              <w:widowControl w:val="0"/>
              <w:autoSpaceDE w:val="0"/>
              <w:autoSpaceDN w:val="0"/>
              <w:spacing w:after="0" w:line="275" w:lineRule="exact"/>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shd w:val="clear" w:color="auto" w:fill="auto"/>
          </w:tcPr>
          <w:p w14:paraId="6DB5D64A" w14:textId="77777777" w:rsidR="00641EA6" w:rsidRPr="00DB270C"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sz w:val="24"/>
                <w:szCs w:val="24"/>
                <w:lang w:eastAsia="en-US"/>
              </w:rPr>
              <w:t>2</w:t>
            </w:r>
          </w:p>
        </w:tc>
        <w:tc>
          <w:tcPr>
            <w:tcW w:w="1417" w:type="dxa"/>
            <w:vMerge w:val="restart"/>
            <w:shd w:val="clear" w:color="auto" w:fill="auto"/>
          </w:tcPr>
          <w:p w14:paraId="73EAD935"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139BAEA2" w14:textId="77777777" w:rsidR="00641EA6" w:rsidRDefault="002543EE" w:rsidP="00641EA6">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56873160" w14:textId="77777777" w:rsidR="00641EA6" w:rsidRPr="00785A91" w:rsidRDefault="002543EE" w:rsidP="00641EA6">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1B7E1661" w14:textId="77777777" w:rsidR="00641EA6" w:rsidRPr="00785A91" w:rsidRDefault="002543EE" w:rsidP="00641EA6">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4F2D4D4C"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17FB3015"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1A705672"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62B10B75"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3D11829D" w14:textId="77777777" w:rsidR="00641EA6" w:rsidRPr="00785A91" w:rsidRDefault="002543EE" w:rsidP="00641EA6">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63CC8538" w14:textId="77777777" w:rsidR="00641EA6" w:rsidRPr="00DB270C"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1134" w:type="dxa"/>
            <w:vMerge w:val="restart"/>
            <w:shd w:val="clear" w:color="auto" w:fill="auto"/>
          </w:tcPr>
          <w:p w14:paraId="381F9A6C"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F73FC59"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0FA4B761"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D1BBDE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6C524E6A"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C973B7C"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0D1CB01"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B65BFBA"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19791EA9"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5699F5E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6B7CC908"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2D3937BC"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071BFCA5"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57B7F525"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474476EA"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2892CD1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22D3D722"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3F10806"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0CD8B65"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09.02</w:t>
            </w:r>
          </w:p>
          <w:p w14:paraId="28698AE4"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4022790"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11B4BE3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DF31EF9"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52F8171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129B9984"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65D1898"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6C856F89"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5614BF66"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74FF83CB"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96FF77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277629E3"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7B31BB22"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3DE5071B"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164E651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5889B5E4"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3.5.05</w:t>
            </w:r>
          </w:p>
          <w:p w14:paraId="3613DA0C"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32A0DF9E"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60AF8165"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4803E718" w14:textId="77777777" w:rsidR="00641EA6" w:rsidRPr="00A557DB"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5D694F">
              <w:rPr>
                <w:rFonts w:ascii="Times New Roman" w:hAnsi="Times New Roman"/>
                <w:color w:val="000000"/>
                <w:sz w:val="24"/>
                <w:szCs w:val="24"/>
              </w:rPr>
              <w:t>З 4.3.06</w:t>
            </w:r>
          </w:p>
        </w:tc>
      </w:tr>
      <w:tr w:rsidR="000F3586" w14:paraId="49FD8C1B" w14:textId="77777777" w:rsidTr="003721C9">
        <w:trPr>
          <w:trHeight w:val="518"/>
        </w:trPr>
        <w:tc>
          <w:tcPr>
            <w:tcW w:w="1985" w:type="dxa"/>
            <w:vMerge/>
            <w:tcBorders>
              <w:top w:val="nil"/>
            </w:tcBorders>
            <w:shd w:val="clear" w:color="auto" w:fill="auto"/>
          </w:tcPr>
          <w:p w14:paraId="24B49EDE" w14:textId="77777777" w:rsidR="00641EA6" w:rsidRPr="00DB270C" w:rsidRDefault="00641EA6" w:rsidP="00642676">
            <w:pPr>
              <w:widowControl w:val="0"/>
              <w:autoSpaceDE w:val="0"/>
              <w:autoSpaceDN w:val="0"/>
              <w:spacing w:after="0" w:line="240" w:lineRule="auto"/>
              <w:jc w:val="center"/>
              <w:rPr>
                <w:rFonts w:ascii="Times New Roman" w:eastAsia="Calibri" w:hAnsi="Times New Roman"/>
                <w:sz w:val="24"/>
                <w:szCs w:val="24"/>
                <w:lang w:eastAsia="en-US"/>
              </w:rPr>
            </w:pPr>
          </w:p>
        </w:tc>
        <w:tc>
          <w:tcPr>
            <w:tcW w:w="1642" w:type="dxa"/>
            <w:shd w:val="clear" w:color="auto" w:fill="auto"/>
          </w:tcPr>
          <w:p w14:paraId="403F6FF5"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571" w:type="dxa"/>
            <w:gridSpan w:val="5"/>
            <w:shd w:val="clear" w:color="auto" w:fill="auto"/>
          </w:tcPr>
          <w:p w14:paraId="5CB6E484" w14:textId="77777777" w:rsidR="00641EA6" w:rsidRPr="00DB270C" w:rsidRDefault="002543EE" w:rsidP="00642676">
            <w:pPr>
              <w:widowControl w:val="0"/>
              <w:autoSpaceDE w:val="0"/>
              <w:autoSpaceDN w:val="0"/>
              <w:spacing w:after="0" w:line="240" w:lineRule="auto"/>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Последовательность</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этапов</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разработки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управляющей</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программы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для</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станков</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ЧПУ</w:t>
            </w:r>
          </w:p>
        </w:tc>
        <w:tc>
          <w:tcPr>
            <w:tcW w:w="1418" w:type="dxa"/>
            <w:vMerge/>
            <w:tcBorders>
              <w:top w:val="nil"/>
            </w:tcBorders>
            <w:shd w:val="clear" w:color="auto" w:fill="auto"/>
          </w:tcPr>
          <w:p w14:paraId="6F6985F9"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E45A27C"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107740CC"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B493104" w14:textId="77777777" w:rsidTr="003721C9">
        <w:trPr>
          <w:trHeight w:val="844"/>
        </w:trPr>
        <w:tc>
          <w:tcPr>
            <w:tcW w:w="1985" w:type="dxa"/>
            <w:vMerge/>
            <w:tcBorders>
              <w:top w:val="nil"/>
            </w:tcBorders>
            <w:shd w:val="clear" w:color="auto" w:fill="auto"/>
          </w:tcPr>
          <w:p w14:paraId="1EF4B1EA" w14:textId="77777777" w:rsidR="00641EA6" w:rsidRPr="00DB270C" w:rsidRDefault="00641EA6" w:rsidP="00642676">
            <w:pPr>
              <w:widowControl w:val="0"/>
              <w:autoSpaceDE w:val="0"/>
              <w:autoSpaceDN w:val="0"/>
              <w:spacing w:after="0" w:line="240" w:lineRule="auto"/>
              <w:jc w:val="center"/>
              <w:rPr>
                <w:rFonts w:ascii="Times New Roman" w:eastAsia="Calibri" w:hAnsi="Times New Roman"/>
                <w:sz w:val="24"/>
                <w:szCs w:val="24"/>
                <w:lang w:eastAsia="en-US"/>
              </w:rPr>
            </w:pPr>
          </w:p>
        </w:tc>
        <w:tc>
          <w:tcPr>
            <w:tcW w:w="1642" w:type="dxa"/>
            <w:shd w:val="clear" w:color="auto" w:fill="auto"/>
          </w:tcPr>
          <w:p w14:paraId="2C5A2A23"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571" w:type="dxa"/>
            <w:gridSpan w:val="5"/>
            <w:shd w:val="clear" w:color="auto" w:fill="auto"/>
          </w:tcPr>
          <w:p w14:paraId="1A0F492C" w14:textId="77777777" w:rsidR="00641EA6" w:rsidRPr="00DB270C" w:rsidRDefault="002543EE" w:rsidP="00642676">
            <w:pPr>
              <w:widowControl w:val="0"/>
              <w:tabs>
                <w:tab w:val="left" w:pos="1239"/>
              </w:tabs>
              <w:autoSpaceDE w:val="0"/>
              <w:autoSpaceDN w:val="0"/>
              <w:spacing w:after="0" w:line="276" w:lineRule="exact"/>
              <w:ind w:right="226"/>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Корректировка чертежа изготавливаемой детали:</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перевод размеров в плоскости об</w:t>
            </w:r>
            <w:r w:rsidRPr="00DB270C">
              <w:rPr>
                <w:rFonts w:ascii="Times New Roman" w:eastAsia="Calibri" w:hAnsi="Times New Roman"/>
                <w:spacing w:val="-57"/>
                <w:sz w:val="24"/>
                <w:szCs w:val="24"/>
                <w:lang w:eastAsia="en-US"/>
              </w:rPr>
              <w:t xml:space="preserve"> </w:t>
            </w:r>
            <w:r>
              <w:rPr>
                <w:rFonts w:ascii="Times New Roman" w:eastAsia="Calibri" w:hAnsi="Times New Roman"/>
                <w:sz w:val="24"/>
                <w:szCs w:val="24"/>
                <w:lang w:eastAsia="en-US"/>
              </w:rPr>
              <w:t>работки;</w:t>
            </w:r>
            <w:r w:rsidRPr="00DB270C">
              <w:rPr>
                <w:rFonts w:ascii="Times New Roman" w:eastAsia="Calibri" w:hAnsi="Times New Roman"/>
                <w:sz w:val="24"/>
                <w:szCs w:val="24"/>
                <w:lang w:eastAsia="en-US"/>
              </w:rPr>
              <w:t xml:space="preserve"> выбор технологической базы;</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замена сложных траекторий прямыми линиями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и дугами окружности.</w:t>
            </w:r>
          </w:p>
        </w:tc>
        <w:tc>
          <w:tcPr>
            <w:tcW w:w="1418" w:type="dxa"/>
            <w:vMerge/>
            <w:tcBorders>
              <w:top w:val="nil"/>
            </w:tcBorders>
            <w:shd w:val="clear" w:color="auto" w:fill="auto"/>
          </w:tcPr>
          <w:p w14:paraId="5776E943"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7DF85BC"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51A4155"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47F6827" w14:textId="77777777" w:rsidTr="003721C9">
        <w:trPr>
          <w:trHeight w:val="518"/>
        </w:trPr>
        <w:tc>
          <w:tcPr>
            <w:tcW w:w="1985" w:type="dxa"/>
            <w:vMerge/>
            <w:tcBorders>
              <w:top w:val="nil"/>
            </w:tcBorders>
            <w:shd w:val="clear" w:color="auto" w:fill="auto"/>
          </w:tcPr>
          <w:p w14:paraId="41EA702C" w14:textId="77777777" w:rsidR="00641EA6" w:rsidRPr="00DB270C" w:rsidRDefault="00641EA6" w:rsidP="00642676">
            <w:pPr>
              <w:widowControl w:val="0"/>
              <w:autoSpaceDE w:val="0"/>
              <w:autoSpaceDN w:val="0"/>
              <w:spacing w:after="0" w:line="240" w:lineRule="auto"/>
              <w:jc w:val="center"/>
              <w:rPr>
                <w:rFonts w:ascii="Times New Roman" w:eastAsia="Calibri" w:hAnsi="Times New Roman"/>
                <w:sz w:val="24"/>
                <w:szCs w:val="24"/>
                <w:lang w:eastAsia="en-US"/>
              </w:rPr>
            </w:pPr>
          </w:p>
        </w:tc>
        <w:tc>
          <w:tcPr>
            <w:tcW w:w="1642" w:type="dxa"/>
            <w:shd w:val="clear" w:color="auto" w:fill="auto"/>
          </w:tcPr>
          <w:p w14:paraId="59DE1C6D" w14:textId="77777777" w:rsidR="00641EA6" w:rsidRPr="00DB270C" w:rsidRDefault="002543EE" w:rsidP="00642676">
            <w:pPr>
              <w:widowControl w:val="0"/>
              <w:autoSpaceDE w:val="0"/>
              <w:autoSpaceDN w:val="0"/>
              <w:spacing w:after="0" w:line="273"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571" w:type="dxa"/>
            <w:gridSpan w:val="5"/>
            <w:shd w:val="clear" w:color="auto" w:fill="auto"/>
          </w:tcPr>
          <w:p w14:paraId="38F576A3" w14:textId="77777777" w:rsidR="00641EA6" w:rsidRPr="00DB270C" w:rsidRDefault="002543EE" w:rsidP="00642676">
            <w:pPr>
              <w:widowControl w:val="0"/>
              <w:autoSpaceDE w:val="0"/>
              <w:autoSpaceDN w:val="0"/>
              <w:spacing w:after="0" w:line="273" w:lineRule="exact"/>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Классификация</w:t>
            </w:r>
            <w:r w:rsidRPr="00DB270C">
              <w:rPr>
                <w:rFonts w:ascii="Times New Roman" w:eastAsia="Calibri" w:hAnsi="Times New Roman"/>
                <w:spacing w:val="-6"/>
                <w:sz w:val="24"/>
                <w:szCs w:val="24"/>
                <w:lang w:eastAsia="en-US"/>
              </w:rPr>
              <w:t xml:space="preserve"> </w:t>
            </w:r>
            <w:r w:rsidRPr="00DB270C">
              <w:rPr>
                <w:rFonts w:ascii="Times New Roman" w:eastAsia="Calibri" w:hAnsi="Times New Roman"/>
                <w:sz w:val="24"/>
                <w:szCs w:val="24"/>
                <w:lang w:eastAsia="en-US"/>
              </w:rPr>
              <w:t>деталей</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по</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конструктивно-технологическим</w:t>
            </w:r>
            <w:r w:rsidRPr="00DB270C">
              <w:rPr>
                <w:rFonts w:ascii="Times New Roman" w:eastAsia="Calibri" w:hAnsi="Times New Roman"/>
                <w:spacing w:val="-6"/>
                <w:sz w:val="24"/>
                <w:szCs w:val="24"/>
                <w:lang w:eastAsia="en-US"/>
              </w:rPr>
              <w:t xml:space="preserve"> </w:t>
            </w:r>
            <w:r w:rsidRPr="00DB270C">
              <w:rPr>
                <w:rFonts w:ascii="Times New Roman" w:eastAsia="Calibri" w:hAnsi="Times New Roman"/>
                <w:sz w:val="24"/>
                <w:szCs w:val="24"/>
                <w:lang w:eastAsia="en-US"/>
              </w:rPr>
              <w:t>признакам</w:t>
            </w:r>
          </w:p>
        </w:tc>
        <w:tc>
          <w:tcPr>
            <w:tcW w:w="1418" w:type="dxa"/>
            <w:vMerge/>
            <w:tcBorders>
              <w:top w:val="nil"/>
            </w:tcBorders>
            <w:shd w:val="clear" w:color="auto" w:fill="auto"/>
          </w:tcPr>
          <w:p w14:paraId="3BD51A6A"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79632E1E"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CED3E64"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334D5C9" w14:textId="77777777" w:rsidTr="00974A19">
        <w:trPr>
          <w:trHeight w:val="770"/>
        </w:trPr>
        <w:tc>
          <w:tcPr>
            <w:tcW w:w="1985" w:type="dxa"/>
            <w:vMerge w:val="restart"/>
            <w:shd w:val="clear" w:color="auto" w:fill="auto"/>
          </w:tcPr>
          <w:p w14:paraId="06CB9AAE" w14:textId="77777777" w:rsidR="00641EA6" w:rsidRPr="00DB270C" w:rsidRDefault="002543EE" w:rsidP="00642676">
            <w:pPr>
              <w:widowControl w:val="0"/>
              <w:autoSpaceDE w:val="0"/>
              <w:autoSpaceDN w:val="0"/>
              <w:spacing w:after="0" w:line="276" w:lineRule="exact"/>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1.2.</w:t>
            </w:r>
          </w:p>
          <w:p w14:paraId="4BF9B803" w14:textId="77777777" w:rsidR="00641EA6" w:rsidRPr="00DB270C" w:rsidRDefault="002543EE" w:rsidP="00642676">
            <w:pPr>
              <w:widowControl w:val="0"/>
              <w:autoSpaceDE w:val="0"/>
              <w:autoSpaceDN w:val="0"/>
              <w:spacing w:after="0" w:line="278" w:lineRule="auto"/>
              <w:ind w:right="231"/>
              <w:jc w:val="center"/>
              <w:rPr>
                <w:rFonts w:ascii="Times New Roman" w:eastAsia="Calibri" w:hAnsi="Times New Roman"/>
                <w:b/>
                <w:bCs/>
                <w:sz w:val="24"/>
                <w:szCs w:val="24"/>
                <w:lang w:eastAsia="en-US"/>
              </w:rPr>
            </w:pPr>
            <w:r w:rsidRPr="00DB270C">
              <w:rPr>
                <w:rFonts w:ascii="Times New Roman" w:eastAsia="Calibri" w:hAnsi="Times New Roman"/>
                <w:b/>
                <w:bCs/>
                <w:sz w:val="24"/>
                <w:szCs w:val="24"/>
                <w:lang w:eastAsia="en-US"/>
              </w:rPr>
              <w:t>Выбор технологически</w:t>
            </w:r>
            <w:r>
              <w:rPr>
                <w:rFonts w:ascii="Times New Roman" w:eastAsia="Calibri" w:hAnsi="Times New Roman"/>
                <w:b/>
                <w:bCs/>
                <w:sz w:val="24"/>
                <w:szCs w:val="24"/>
                <w:lang w:eastAsia="en-US"/>
              </w:rPr>
              <w:t xml:space="preserve">х операций </w:t>
            </w:r>
            <w:r w:rsidRPr="00DB270C">
              <w:rPr>
                <w:rFonts w:ascii="Times New Roman" w:eastAsia="Calibri" w:hAnsi="Times New Roman"/>
                <w:b/>
                <w:bCs/>
                <w:sz w:val="24"/>
                <w:szCs w:val="24"/>
                <w:lang w:eastAsia="en-US"/>
              </w:rPr>
              <w:t>и переходов</w:t>
            </w:r>
            <w:r w:rsidRPr="00DB270C">
              <w:rPr>
                <w:rFonts w:ascii="Times New Roman" w:eastAsia="Calibri" w:hAnsi="Times New Roman"/>
                <w:b/>
                <w:bCs/>
                <w:spacing w:val="1"/>
                <w:sz w:val="24"/>
                <w:szCs w:val="24"/>
                <w:lang w:eastAsia="en-US"/>
              </w:rPr>
              <w:t xml:space="preserve"> </w:t>
            </w:r>
            <w:r w:rsidRPr="00DB270C">
              <w:rPr>
                <w:rFonts w:ascii="Times New Roman" w:eastAsia="Calibri" w:hAnsi="Times New Roman"/>
                <w:b/>
                <w:bCs/>
                <w:sz w:val="24"/>
                <w:szCs w:val="24"/>
                <w:lang w:eastAsia="en-US"/>
              </w:rPr>
              <w:t>обработки.</w:t>
            </w:r>
          </w:p>
        </w:tc>
        <w:tc>
          <w:tcPr>
            <w:tcW w:w="9213" w:type="dxa"/>
            <w:gridSpan w:val="6"/>
            <w:shd w:val="clear" w:color="auto" w:fill="auto"/>
          </w:tcPr>
          <w:p w14:paraId="46152AC6" w14:textId="77777777" w:rsidR="00641EA6" w:rsidRPr="00DB270C" w:rsidRDefault="002543EE" w:rsidP="00642676">
            <w:pPr>
              <w:widowControl w:val="0"/>
              <w:autoSpaceDE w:val="0"/>
              <w:autoSpaceDN w:val="0"/>
              <w:spacing w:after="0" w:line="240" w:lineRule="auto"/>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shd w:val="clear" w:color="auto" w:fill="auto"/>
          </w:tcPr>
          <w:p w14:paraId="3516C60C" w14:textId="77777777" w:rsidR="00641EA6" w:rsidRPr="00DB270C"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sz w:val="24"/>
                <w:szCs w:val="24"/>
                <w:lang w:eastAsia="en-US"/>
              </w:rPr>
              <w:t>2</w:t>
            </w:r>
          </w:p>
        </w:tc>
        <w:tc>
          <w:tcPr>
            <w:tcW w:w="1417" w:type="dxa"/>
            <w:vMerge/>
            <w:shd w:val="clear" w:color="auto" w:fill="auto"/>
          </w:tcPr>
          <w:p w14:paraId="45B88536"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2DB5410"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CF63A7F" w14:textId="77777777" w:rsidTr="003721C9">
        <w:trPr>
          <w:trHeight w:val="517"/>
        </w:trPr>
        <w:tc>
          <w:tcPr>
            <w:tcW w:w="1985" w:type="dxa"/>
            <w:vMerge/>
            <w:tcBorders>
              <w:top w:val="nil"/>
            </w:tcBorders>
            <w:shd w:val="clear" w:color="auto" w:fill="auto"/>
          </w:tcPr>
          <w:p w14:paraId="5CFA500B"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642" w:type="dxa"/>
            <w:shd w:val="clear" w:color="auto" w:fill="auto"/>
          </w:tcPr>
          <w:p w14:paraId="09DD8F8A"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571" w:type="dxa"/>
            <w:gridSpan w:val="5"/>
            <w:shd w:val="clear" w:color="auto" w:fill="auto"/>
          </w:tcPr>
          <w:p w14:paraId="13D856EF"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Требования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к</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технологической</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документации</w:t>
            </w:r>
          </w:p>
        </w:tc>
        <w:tc>
          <w:tcPr>
            <w:tcW w:w="1418" w:type="dxa"/>
            <w:vMerge/>
            <w:tcBorders>
              <w:top w:val="nil"/>
            </w:tcBorders>
            <w:shd w:val="clear" w:color="auto" w:fill="auto"/>
          </w:tcPr>
          <w:p w14:paraId="6D8BD255"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2810F9F8"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E5278EF"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2097ABC" w14:textId="77777777" w:rsidTr="003721C9">
        <w:trPr>
          <w:trHeight w:val="518"/>
        </w:trPr>
        <w:tc>
          <w:tcPr>
            <w:tcW w:w="1985" w:type="dxa"/>
            <w:vMerge/>
            <w:tcBorders>
              <w:top w:val="nil"/>
              <w:bottom w:val="nil"/>
            </w:tcBorders>
            <w:shd w:val="clear" w:color="auto" w:fill="auto"/>
          </w:tcPr>
          <w:p w14:paraId="7D2EF386"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642" w:type="dxa"/>
            <w:shd w:val="clear" w:color="auto" w:fill="auto"/>
          </w:tcPr>
          <w:p w14:paraId="0D415046"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571" w:type="dxa"/>
            <w:gridSpan w:val="5"/>
            <w:shd w:val="clear" w:color="auto" w:fill="auto"/>
          </w:tcPr>
          <w:p w14:paraId="1DB132D2"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Справочная,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исходная</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сопроводительная</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документация</w:t>
            </w:r>
          </w:p>
        </w:tc>
        <w:tc>
          <w:tcPr>
            <w:tcW w:w="1418" w:type="dxa"/>
            <w:vMerge/>
            <w:tcBorders>
              <w:top w:val="nil"/>
              <w:bottom w:val="nil"/>
            </w:tcBorders>
            <w:shd w:val="clear" w:color="auto" w:fill="auto"/>
          </w:tcPr>
          <w:p w14:paraId="31F76E44"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7C4E0795"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885DA03"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ABE7F00" w14:textId="77777777" w:rsidTr="003721C9">
        <w:trPr>
          <w:trHeight w:val="518"/>
        </w:trPr>
        <w:tc>
          <w:tcPr>
            <w:tcW w:w="1985" w:type="dxa"/>
            <w:vMerge w:val="restart"/>
            <w:tcBorders>
              <w:top w:val="single" w:sz="4" w:space="0" w:color="auto"/>
            </w:tcBorders>
            <w:shd w:val="clear" w:color="auto" w:fill="auto"/>
          </w:tcPr>
          <w:p w14:paraId="60B64960" w14:textId="77777777" w:rsidR="00641EA6" w:rsidRPr="00DB270C" w:rsidRDefault="002543EE" w:rsidP="00642676">
            <w:pPr>
              <w:widowControl w:val="0"/>
              <w:autoSpaceDE w:val="0"/>
              <w:autoSpaceDN w:val="0"/>
              <w:spacing w:after="0" w:line="275" w:lineRule="exact"/>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1.3.</w:t>
            </w:r>
          </w:p>
          <w:p w14:paraId="4C29C1DD"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sz w:val="24"/>
                <w:szCs w:val="24"/>
                <w:lang w:eastAsia="en-US"/>
              </w:rPr>
            </w:pPr>
            <w:r w:rsidRPr="00642676">
              <w:rPr>
                <w:rFonts w:ascii="Times New Roman" w:eastAsia="Calibri" w:hAnsi="Times New Roman"/>
                <w:b/>
                <w:bCs/>
                <w:sz w:val="24"/>
                <w:szCs w:val="24"/>
                <w:lang w:eastAsia="en-US"/>
              </w:rPr>
              <w:t>Расчет режимов резания:</w:t>
            </w:r>
          </w:p>
        </w:tc>
        <w:tc>
          <w:tcPr>
            <w:tcW w:w="9213" w:type="dxa"/>
            <w:gridSpan w:val="6"/>
            <w:shd w:val="clear" w:color="auto" w:fill="auto"/>
          </w:tcPr>
          <w:p w14:paraId="78FF1AE4"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tcBorders>
              <w:top w:val="single" w:sz="4" w:space="0" w:color="auto"/>
            </w:tcBorders>
            <w:shd w:val="clear" w:color="auto" w:fill="auto"/>
          </w:tcPr>
          <w:p w14:paraId="6DB79456" w14:textId="77777777" w:rsidR="00641EA6" w:rsidRPr="00DB270C"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1417" w:type="dxa"/>
            <w:vMerge/>
            <w:shd w:val="clear" w:color="auto" w:fill="auto"/>
          </w:tcPr>
          <w:p w14:paraId="36C29CA8"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300A4C8"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4B5A8AE" w14:textId="77777777" w:rsidTr="00974A19">
        <w:trPr>
          <w:trHeight w:val="276"/>
        </w:trPr>
        <w:tc>
          <w:tcPr>
            <w:tcW w:w="1985" w:type="dxa"/>
            <w:vMerge/>
            <w:shd w:val="clear" w:color="auto" w:fill="auto"/>
          </w:tcPr>
          <w:p w14:paraId="691ADD84"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642" w:type="dxa"/>
            <w:shd w:val="clear" w:color="auto" w:fill="auto"/>
          </w:tcPr>
          <w:p w14:paraId="46B10BD6" w14:textId="77777777" w:rsidR="00641EA6" w:rsidRPr="00DB270C" w:rsidRDefault="002543EE" w:rsidP="00642676">
            <w:pPr>
              <w:widowControl w:val="0"/>
              <w:autoSpaceDE w:val="0"/>
              <w:autoSpaceDN w:val="0"/>
              <w:spacing w:after="0" w:line="240" w:lineRule="auto"/>
              <w:ind w:right="47"/>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571" w:type="dxa"/>
            <w:gridSpan w:val="5"/>
            <w:shd w:val="clear" w:color="auto" w:fill="auto"/>
          </w:tcPr>
          <w:p w14:paraId="111FE663" w14:textId="77777777" w:rsidR="00641EA6" w:rsidRPr="00DB270C" w:rsidRDefault="002543EE" w:rsidP="00642676">
            <w:pPr>
              <w:widowControl w:val="0"/>
              <w:autoSpaceDE w:val="0"/>
              <w:autoSpaceDN w:val="0"/>
              <w:spacing w:after="0"/>
              <w:ind w:right="247"/>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 xml:space="preserve">Система координат детали. Назначение. Прямоугольная, цилиндрическая и </w:t>
            </w:r>
            <w:r w:rsidRPr="00DB270C">
              <w:rPr>
                <w:rFonts w:ascii="Times New Roman" w:eastAsia="Calibri" w:hAnsi="Times New Roman"/>
                <w:sz w:val="24"/>
                <w:szCs w:val="24"/>
                <w:lang w:eastAsia="en-US"/>
              </w:rPr>
              <w:t>сферическая определение скорости резания; определение частоты вращения силового</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привода;</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определение</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lastRenderedPageBreak/>
              <w:t>скорости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подачи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режущего инструмента.</w:t>
            </w:r>
          </w:p>
        </w:tc>
        <w:tc>
          <w:tcPr>
            <w:tcW w:w="1418" w:type="dxa"/>
            <w:vMerge/>
            <w:shd w:val="clear" w:color="auto" w:fill="auto"/>
          </w:tcPr>
          <w:p w14:paraId="0FD62F0C"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26D792FD"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372EAD28"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1F9B01F" w14:textId="77777777" w:rsidTr="00974A19">
        <w:trPr>
          <w:trHeight w:val="224"/>
        </w:trPr>
        <w:tc>
          <w:tcPr>
            <w:tcW w:w="1985" w:type="dxa"/>
            <w:vMerge/>
            <w:shd w:val="clear" w:color="auto" w:fill="auto"/>
          </w:tcPr>
          <w:p w14:paraId="1814EA30"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642" w:type="dxa"/>
            <w:shd w:val="clear" w:color="auto" w:fill="auto"/>
          </w:tcPr>
          <w:p w14:paraId="7568F825" w14:textId="77777777" w:rsidR="00641EA6" w:rsidRPr="00DB270C" w:rsidRDefault="002543EE" w:rsidP="00642676">
            <w:pPr>
              <w:widowControl w:val="0"/>
              <w:autoSpaceDE w:val="0"/>
              <w:autoSpaceDN w:val="0"/>
              <w:spacing w:after="0" w:line="270" w:lineRule="exact"/>
              <w:ind w:right="47"/>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571" w:type="dxa"/>
            <w:gridSpan w:val="5"/>
            <w:shd w:val="clear" w:color="auto" w:fill="auto"/>
          </w:tcPr>
          <w:p w14:paraId="570492EF" w14:textId="77777777" w:rsidR="00641EA6" w:rsidRPr="00DB270C" w:rsidRDefault="002543EE" w:rsidP="00642676">
            <w:pPr>
              <w:widowControl w:val="0"/>
              <w:autoSpaceDE w:val="0"/>
              <w:autoSpaceDN w:val="0"/>
              <w:spacing w:after="0" w:line="270" w:lineRule="exact"/>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Система</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координат</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станка.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Назначение.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Стандартная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система</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координат</w:t>
            </w:r>
          </w:p>
        </w:tc>
        <w:tc>
          <w:tcPr>
            <w:tcW w:w="1418" w:type="dxa"/>
            <w:vMerge/>
            <w:shd w:val="clear" w:color="auto" w:fill="auto"/>
          </w:tcPr>
          <w:p w14:paraId="6585BF73"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570E9CCE"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6A2789B"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5AC19CE" w14:textId="77777777" w:rsidTr="00974A19">
        <w:trPr>
          <w:trHeight w:val="518"/>
        </w:trPr>
        <w:tc>
          <w:tcPr>
            <w:tcW w:w="1985" w:type="dxa"/>
            <w:vMerge/>
            <w:shd w:val="clear" w:color="auto" w:fill="auto"/>
          </w:tcPr>
          <w:p w14:paraId="62E6589F"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642" w:type="dxa"/>
            <w:shd w:val="clear" w:color="auto" w:fill="auto"/>
          </w:tcPr>
          <w:p w14:paraId="39E2B0EB" w14:textId="77777777" w:rsidR="00641EA6" w:rsidRPr="00DB270C" w:rsidRDefault="002543EE" w:rsidP="00642676">
            <w:pPr>
              <w:widowControl w:val="0"/>
              <w:autoSpaceDE w:val="0"/>
              <w:autoSpaceDN w:val="0"/>
              <w:spacing w:after="0" w:line="270" w:lineRule="exact"/>
              <w:ind w:right="47"/>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571" w:type="dxa"/>
            <w:gridSpan w:val="5"/>
            <w:shd w:val="clear" w:color="auto" w:fill="auto"/>
          </w:tcPr>
          <w:p w14:paraId="48A9FA17" w14:textId="77777777" w:rsidR="00641EA6" w:rsidRPr="00DB270C" w:rsidRDefault="002543EE" w:rsidP="00642676">
            <w:pPr>
              <w:widowControl w:val="0"/>
              <w:autoSpaceDE w:val="0"/>
              <w:autoSpaceDN w:val="0"/>
              <w:spacing w:after="0" w:line="270" w:lineRule="exact"/>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Система</w:t>
            </w:r>
            <w:r w:rsidRPr="00DB270C">
              <w:rPr>
                <w:rFonts w:ascii="Times New Roman" w:eastAsia="Calibri" w:hAnsi="Times New Roman"/>
                <w:spacing w:val="-6"/>
                <w:sz w:val="24"/>
                <w:szCs w:val="24"/>
                <w:lang w:eastAsia="en-US"/>
              </w:rPr>
              <w:t xml:space="preserve"> </w:t>
            </w:r>
            <w:r w:rsidRPr="00DB270C">
              <w:rPr>
                <w:rFonts w:ascii="Times New Roman" w:eastAsia="Calibri" w:hAnsi="Times New Roman"/>
                <w:sz w:val="24"/>
                <w:szCs w:val="24"/>
                <w:lang w:eastAsia="en-US"/>
              </w:rPr>
              <w:t>координат</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инструмента.</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Назначение.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Выбор</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системы</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координат</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инструмента</w:t>
            </w:r>
          </w:p>
        </w:tc>
        <w:tc>
          <w:tcPr>
            <w:tcW w:w="1418" w:type="dxa"/>
            <w:vMerge/>
            <w:shd w:val="clear" w:color="auto" w:fill="auto"/>
          </w:tcPr>
          <w:p w14:paraId="3BEC3293"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6F5D12A8"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0A1AE64"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A9AC48E" w14:textId="77777777" w:rsidTr="00974A19">
        <w:trPr>
          <w:trHeight w:val="518"/>
        </w:trPr>
        <w:tc>
          <w:tcPr>
            <w:tcW w:w="1985" w:type="dxa"/>
            <w:vMerge/>
            <w:shd w:val="clear" w:color="auto" w:fill="auto"/>
          </w:tcPr>
          <w:p w14:paraId="2666C7C2"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9213" w:type="dxa"/>
            <w:gridSpan w:val="6"/>
            <w:shd w:val="clear" w:color="auto" w:fill="auto"/>
          </w:tcPr>
          <w:p w14:paraId="500A21BC" w14:textId="77777777" w:rsidR="00641EA6" w:rsidRPr="00DB270C" w:rsidRDefault="002543EE" w:rsidP="00642676">
            <w:pPr>
              <w:widowControl w:val="0"/>
              <w:autoSpaceDE w:val="0"/>
              <w:autoSpaceDN w:val="0"/>
              <w:spacing w:after="0" w:line="240" w:lineRule="auto"/>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том</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числе</w:t>
            </w:r>
            <w:r w:rsidRPr="00DB270C">
              <w:rPr>
                <w:rFonts w:ascii="Times New Roman" w:eastAsia="Calibri" w:hAnsi="Times New Roman"/>
                <w:b/>
                <w:spacing w:val="-4"/>
                <w:sz w:val="24"/>
                <w:szCs w:val="24"/>
                <w:lang w:eastAsia="en-US"/>
              </w:rPr>
              <w:t xml:space="preserve"> </w:t>
            </w:r>
            <w:r w:rsidRPr="00DB270C">
              <w:rPr>
                <w:rFonts w:ascii="Times New Roman" w:eastAsia="Calibri" w:hAnsi="Times New Roman"/>
                <w:b/>
                <w:sz w:val="24"/>
                <w:szCs w:val="24"/>
                <w:lang w:eastAsia="en-US"/>
              </w:rPr>
              <w:t>практических</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работ</w:t>
            </w:r>
          </w:p>
        </w:tc>
        <w:tc>
          <w:tcPr>
            <w:tcW w:w="1418" w:type="dxa"/>
            <w:vMerge w:val="restart"/>
          </w:tcPr>
          <w:p w14:paraId="2FBD1558" w14:textId="77777777" w:rsidR="00641EA6" w:rsidRPr="00DB270C"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1417" w:type="dxa"/>
            <w:vMerge/>
            <w:shd w:val="clear" w:color="auto" w:fill="auto"/>
          </w:tcPr>
          <w:p w14:paraId="03E8A7F7"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F805DCA"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8A9BC4B" w14:textId="77777777" w:rsidTr="00974A19">
        <w:trPr>
          <w:trHeight w:val="427"/>
        </w:trPr>
        <w:tc>
          <w:tcPr>
            <w:tcW w:w="1985" w:type="dxa"/>
            <w:vMerge/>
            <w:shd w:val="clear" w:color="auto" w:fill="auto"/>
          </w:tcPr>
          <w:p w14:paraId="2E7361F0"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9213" w:type="dxa"/>
            <w:gridSpan w:val="6"/>
            <w:shd w:val="clear" w:color="auto" w:fill="auto"/>
          </w:tcPr>
          <w:p w14:paraId="1B8112AD"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Определение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положения</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осей</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системы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координат</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станков</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различных</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групп</w:t>
            </w:r>
          </w:p>
        </w:tc>
        <w:tc>
          <w:tcPr>
            <w:tcW w:w="1418" w:type="dxa"/>
            <w:vMerge/>
          </w:tcPr>
          <w:p w14:paraId="41B62C32"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4CA6098"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2E8664E"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B73F868" w14:textId="77777777" w:rsidTr="00974A19">
        <w:trPr>
          <w:trHeight w:val="277"/>
        </w:trPr>
        <w:tc>
          <w:tcPr>
            <w:tcW w:w="1985" w:type="dxa"/>
            <w:vMerge w:val="restart"/>
            <w:shd w:val="clear" w:color="auto" w:fill="auto"/>
          </w:tcPr>
          <w:p w14:paraId="72A949AF" w14:textId="77777777" w:rsidR="00641EA6" w:rsidRPr="00DB270C" w:rsidRDefault="002543EE" w:rsidP="00642676">
            <w:pPr>
              <w:widowControl w:val="0"/>
              <w:autoSpaceDE w:val="0"/>
              <w:autoSpaceDN w:val="0"/>
              <w:spacing w:after="0" w:line="275" w:lineRule="exact"/>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1.4.</w:t>
            </w:r>
          </w:p>
          <w:p w14:paraId="637CA081"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Определение координат</w:t>
            </w:r>
            <w:r w:rsidRPr="00DB270C">
              <w:rPr>
                <w:rFonts w:ascii="Times New Roman" w:eastAsia="Calibri" w:hAnsi="Times New Roman"/>
                <w:spacing w:val="-66"/>
                <w:sz w:val="24"/>
                <w:szCs w:val="24"/>
                <w:lang w:eastAsia="en-US"/>
              </w:rPr>
              <w:t xml:space="preserve"> </w:t>
            </w:r>
            <w:r w:rsidRPr="00DB270C">
              <w:rPr>
                <w:rFonts w:ascii="Times New Roman" w:eastAsia="Calibri" w:hAnsi="Times New Roman"/>
                <w:sz w:val="24"/>
                <w:szCs w:val="24"/>
                <w:lang w:eastAsia="en-US"/>
              </w:rPr>
              <w:t>опорных точек контура</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детали.</w:t>
            </w:r>
          </w:p>
        </w:tc>
        <w:tc>
          <w:tcPr>
            <w:tcW w:w="9213" w:type="dxa"/>
            <w:gridSpan w:val="6"/>
            <w:shd w:val="clear" w:color="auto" w:fill="auto"/>
          </w:tcPr>
          <w:p w14:paraId="3F265E4A"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shd w:val="clear" w:color="auto" w:fill="auto"/>
          </w:tcPr>
          <w:p w14:paraId="3DFC062A" w14:textId="77777777" w:rsidR="00641EA6" w:rsidRPr="00DB270C"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sz w:val="24"/>
                <w:szCs w:val="24"/>
                <w:lang w:eastAsia="en-US"/>
              </w:rPr>
              <w:t>2</w:t>
            </w:r>
          </w:p>
        </w:tc>
        <w:tc>
          <w:tcPr>
            <w:tcW w:w="1417" w:type="dxa"/>
            <w:vMerge/>
            <w:shd w:val="clear" w:color="auto" w:fill="auto"/>
          </w:tcPr>
          <w:p w14:paraId="08854577"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BC68F4A"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D0483E7" w14:textId="77777777" w:rsidTr="00974A19">
        <w:trPr>
          <w:trHeight w:val="335"/>
        </w:trPr>
        <w:tc>
          <w:tcPr>
            <w:tcW w:w="1985" w:type="dxa"/>
            <w:vMerge/>
            <w:shd w:val="clear" w:color="auto" w:fill="auto"/>
          </w:tcPr>
          <w:p w14:paraId="7B0D5E42"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4AE5F7D2"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512" w:type="dxa"/>
            <w:gridSpan w:val="4"/>
            <w:tcBorders>
              <w:top w:val="nil"/>
            </w:tcBorders>
            <w:shd w:val="clear" w:color="auto" w:fill="auto"/>
          </w:tcPr>
          <w:p w14:paraId="73611837" w14:textId="77777777" w:rsidR="00641EA6" w:rsidRPr="00DB270C" w:rsidRDefault="002543EE" w:rsidP="00642676">
            <w:pPr>
              <w:widowControl w:val="0"/>
              <w:autoSpaceDE w:val="0"/>
              <w:autoSpaceDN w:val="0"/>
              <w:spacing w:after="0" w:line="270" w:lineRule="exact"/>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Геометрические</w:t>
            </w:r>
            <w:r w:rsidRPr="00DB270C">
              <w:rPr>
                <w:rFonts w:ascii="Times New Roman" w:eastAsia="Calibri" w:hAnsi="Times New Roman"/>
                <w:spacing w:val="-6"/>
                <w:sz w:val="24"/>
                <w:szCs w:val="24"/>
                <w:lang w:eastAsia="en-US"/>
              </w:rPr>
              <w:t xml:space="preserve"> </w:t>
            </w:r>
            <w:r w:rsidRPr="00DB270C">
              <w:rPr>
                <w:rFonts w:ascii="Times New Roman" w:eastAsia="Calibri" w:hAnsi="Times New Roman"/>
                <w:sz w:val="24"/>
                <w:szCs w:val="24"/>
                <w:lang w:eastAsia="en-US"/>
              </w:rPr>
              <w:t>элементы</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контура</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детали</w:t>
            </w:r>
          </w:p>
        </w:tc>
        <w:tc>
          <w:tcPr>
            <w:tcW w:w="1418" w:type="dxa"/>
            <w:vMerge/>
            <w:shd w:val="clear" w:color="auto" w:fill="auto"/>
          </w:tcPr>
          <w:p w14:paraId="6EEAE984"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50D70C1"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FAB6312"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6C79DD4" w14:textId="77777777" w:rsidTr="00974A19">
        <w:trPr>
          <w:trHeight w:val="518"/>
        </w:trPr>
        <w:tc>
          <w:tcPr>
            <w:tcW w:w="1985" w:type="dxa"/>
            <w:vMerge/>
            <w:shd w:val="clear" w:color="auto" w:fill="auto"/>
          </w:tcPr>
          <w:p w14:paraId="11451102"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21AA3645"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512" w:type="dxa"/>
            <w:gridSpan w:val="4"/>
            <w:shd w:val="clear" w:color="auto" w:fill="auto"/>
          </w:tcPr>
          <w:p w14:paraId="19F0C5EB" w14:textId="77777777" w:rsidR="00641EA6" w:rsidRPr="00DB270C" w:rsidRDefault="002543EE" w:rsidP="00642676">
            <w:pPr>
              <w:widowControl w:val="0"/>
              <w:autoSpaceDE w:val="0"/>
              <w:autoSpaceDN w:val="0"/>
              <w:spacing w:after="0"/>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Опорные</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точки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Построение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эквидистанты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нахождение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координат</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опорных</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точек</w:t>
            </w:r>
            <w:r w:rsidRPr="00DB270C">
              <w:rPr>
                <w:rFonts w:ascii="Times New Roman" w:eastAsia="Calibri" w:hAnsi="Times New Roman"/>
                <w:spacing w:val="-57"/>
                <w:sz w:val="24"/>
                <w:szCs w:val="24"/>
                <w:lang w:eastAsia="en-US"/>
              </w:rPr>
              <w:t xml:space="preserve"> </w:t>
            </w:r>
            <w:r w:rsidRPr="00A557DB">
              <w:rPr>
                <w:rFonts w:ascii="Times New Roman" w:eastAsia="Calibri" w:hAnsi="Times New Roman"/>
                <w:sz w:val="24"/>
                <w:szCs w:val="24"/>
                <w:lang w:eastAsia="en-US"/>
              </w:rPr>
              <w:t>эквидистанты</w:t>
            </w:r>
            <w:r w:rsidRPr="00DB270C">
              <w:rPr>
                <w:rFonts w:ascii="Times New Roman" w:eastAsia="Calibri" w:hAnsi="Times New Roman"/>
                <w:sz w:val="24"/>
                <w:szCs w:val="24"/>
                <w:lang w:eastAsia="en-US"/>
              </w:rPr>
              <w:t>.</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Ввод</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исходной точки</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режущего</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инструмента.</w:t>
            </w:r>
          </w:p>
        </w:tc>
        <w:tc>
          <w:tcPr>
            <w:tcW w:w="1418" w:type="dxa"/>
            <w:vMerge/>
          </w:tcPr>
          <w:p w14:paraId="44E57B79"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2BEA627"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6F8EDCC"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72954CF" w14:textId="77777777" w:rsidTr="00974A19">
        <w:trPr>
          <w:trHeight w:val="518"/>
        </w:trPr>
        <w:tc>
          <w:tcPr>
            <w:tcW w:w="1985" w:type="dxa"/>
            <w:vMerge/>
            <w:shd w:val="clear" w:color="auto" w:fill="auto"/>
          </w:tcPr>
          <w:p w14:paraId="52FE8503"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0941AA5F" w14:textId="77777777" w:rsidR="00641EA6" w:rsidRPr="00DB270C" w:rsidRDefault="002543EE" w:rsidP="00642676">
            <w:pPr>
              <w:widowControl w:val="0"/>
              <w:autoSpaceDE w:val="0"/>
              <w:autoSpaceDN w:val="0"/>
              <w:spacing w:after="0" w:line="273"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512" w:type="dxa"/>
            <w:gridSpan w:val="4"/>
            <w:shd w:val="clear" w:color="auto" w:fill="auto"/>
          </w:tcPr>
          <w:p w14:paraId="3731AFAA" w14:textId="77777777" w:rsidR="00641EA6" w:rsidRPr="00DB270C" w:rsidRDefault="002543EE" w:rsidP="00642676">
            <w:pPr>
              <w:widowControl w:val="0"/>
              <w:autoSpaceDE w:val="0"/>
              <w:autoSpaceDN w:val="0"/>
              <w:spacing w:after="0" w:line="240" w:lineRule="auto"/>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Решение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 xml:space="preserve">типовых </w:t>
            </w:r>
            <w:r w:rsidRPr="00DB270C">
              <w:rPr>
                <w:rFonts w:ascii="Times New Roman" w:eastAsia="Calibri" w:hAnsi="Times New Roman"/>
                <w:sz w:val="24"/>
                <w:szCs w:val="24"/>
                <w:lang w:eastAsia="en-US"/>
              </w:rPr>
              <w:t>геометрических</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задач</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Построение</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схемы</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наладки,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в</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которой</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в</w:t>
            </w:r>
            <w:r w:rsidRPr="00A557DB">
              <w:rPr>
                <w:rFonts w:ascii="Times New Roman" w:eastAsia="Calibri" w:hAnsi="Times New Roman"/>
                <w:sz w:val="24"/>
                <w:szCs w:val="24"/>
                <w:lang w:eastAsia="en-US"/>
              </w:rPr>
              <w:t xml:space="preserve"> </w:t>
            </w:r>
            <w:r w:rsidRPr="00DB270C">
              <w:rPr>
                <w:rFonts w:ascii="Times New Roman" w:eastAsia="Calibri" w:hAnsi="Times New Roman"/>
                <w:sz w:val="24"/>
                <w:szCs w:val="24"/>
                <w:lang w:eastAsia="en-US"/>
              </w:rPr>
              <w:t>графической форме указывается взаимное расположение узлов станка, изготавливаемой детали и режущего инструмента перед началом обработки.</w:t>
            </w:r>
          </w:p>
        </w:tc>
        <w:tc>
          <w:tcPr>
            <w:tcW w:w="1418" w:type="dxa"/>
            <w:vMerge/>
          </w:tcPr>
          <w:p w14:paraId="082CEC98"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E7D42E9"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67CA741"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FD4EB15" w14:textId="77777777" w:rsidTr="00974A19">
        <w:trPr>
          <w:trHeight w:val="518"/>
        </w:trPr>
        <w:tc>
          <w:tcPr>
            <w:tcW w:w="1985" w:type="dxa"/>
            <w:vMerge/>
            <w:shd w:val="clear" w:color="auto" w:fill="auto"/>
          </w:tcPr>
          <w:p w14:paraId="67A76E20"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1D38B52B" w14:textId="77777777" w:rsidR="00641EA6" w:rsidRPr="00A557DB" w:rsidRDefault="002543EE" w:rsidP="00642676">
            <w:pPr>
              <w:widowControl w:val="0"/>
              <w:autoSpaceDE w:val="0"/>
              <w:autoSpaceDN w:val="0"/>
              <w:spacing w:after="0" w:line="273"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4</w:t>
            </w:r>
          </w:p>
        </w:tc>
        <w:tc>
          <w:tcPr>
            <w:tcW w:w="7512" w:type="dxa"/>
            <w:gridSpan w:val="4"/>
            <w:shd w:val="clear" w:color="auto" w:fill="auto"/>
          </w:tcPr>
          <w:p w14:paraId="238AE98C" w14:textId="77777777" w:rsidR="00641EA6" w:rsidRPr="00A557DB" w:rsidRDefault="002543EE" w:rsidP="00642676">
            <w:pPr>
              <w:widowControl w:val="0"/>
              <w:autoSpaceDE w:val="0"/>
              <w:autoSpaceDN w:val="0"/>
              <w:spacing w:after="0" w:line="240" w:lineRule="auto"/>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 xml:space="preserve">Расчет координат опорных точек контура детали </w:t>
            </w:r>
            <w:r w:rsidRPr="00DB270C">
              <w:rPr>
                <w:rFonts w:ascii="Times New Roman" w:eastAsia="Calibri" w:hAnsi="Times New Roman"/>
                <w:sz w:val="24"/>
                <w:szCs w:val="24"/>
                <w:lang w:eastAsia="en-US"/>
              </w:rPr>
              <w:t>Составление карты подготовки ин</w:t>
            </w:r>
            <w:r w:rsidRPr="00DB270C">
              <w:rPr>
                <w:rFonts w:ascii="Times New Roman" w:eastAsia="Calibri" w:hAnsi="Times New Roman"/>
                <w:spacing w:val="-57"/>
                <w:sz w:val="24"/>
                <w:szCs w:val="24"/>
                <w:lang w:eastAsia="en-US"/>
              </w:rPr>
              <w:t xml:space="preserve"> </w:t>
            </w:r>
            <w:r w:rsidRPr="00DB270C">
              <w:rPr>
                <w:rFonts w:ascii="Times New Roman" w:eastAsia="Calibri" w:hAnsi="Times New Roman"/>
                <w:sz w:val="24"/>
                <w:szCs w:val="24"/>
                <w:lang w:eastAsia="en-US"/>
              </w:rPr>
              <w:t>формации, в которую сводится геометрическая (координаты опорных точек и расстояния</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между</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ними)</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технологическая</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(режимы резания)</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информация.</w:t>
            </w:r>
          </w:p>
        </w:tc>
        <w:tc>
          <w:tcPr>
            <w:tcW w:w="1418" w:type="dxa"/>
            <w:vMerge/>
          </w:tcPr>
          <w:p w14:paraId="232E58CF"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411B279"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5F8AB6A"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1873CB6" w14:textId="77777777" w:rsidTr="00974A19">
        <w:trPr>
          <w:trHeight w:val="518"/>
        </w:trPr>
        <w:tc>
          <w:tcPr>
            <w:tcW w:w="1985" w:type="dxa"/>
            <w:vMerge/>
            <w:shd w:val="clear" w:color="auto" w:fill="auto"/>
          </w:tcPr>
          <w:p w14:paraId="064B5BED"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9213" w:type="dxa"/>
            <w:gridSpan w:val="6"/>
            <w:shd w:val="clear" w:color="auto" w:fill="auto"/>
          </w:tcPr>
          <w:p w14:paraId="141237AA" w14:textId="77777777" w:rsidR="00641EA6" w:rsidRPr="00DB270C" w:rsidRDefault="002543EE" w:rsidP="00642676">
            <w:pPr>
              <w:widowControl w:val="0"/>
              <w:autoSpaceDE w:val="0"/>
              <w:autoSpaceDN w:val="0"/>
              <w:spacing w:after="0" w:line="240" w:lineRule="auto"/>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 том числе практических работ</w:t>
            </w:r>
          </w:p>
          <w:p w14:paraId="19EE40D0"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 xml:space="preserve">Определение и расчет опорных точек </w:t>
            </w:r>
            <w:r w:rsidRPr="00DB270C">
              <w:rPr>
                <w:rFonts w:ascii="Times New Roman" w:eastAsia="Calibri" w:hAnsi="Times New Roman"/>
                <w:sz w:val="24"/>
                <w:szCs w:val="24"/>
                <w:lang w:eastAsia="en-US"/>
              </w:rPr>
              <w:t>контура детали</w:t>
            </w:r>
          </w:p>
        </w:tc>
        <w:tc>
          <w:tcPr>
            <w:tcW w:w="1418" w:type="dxa"/>
          </w:tcPr>
          <w:p w14:paraId="64392D0C" w14:textId="77777777" w:rsidR="00641EA6" w:rsidRPr="00DB270C"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sz w:val="24"/>
                <w:szCs w:val="24"/>
                <w:lang w:eastAsia="en-US"/>
              </w:rPr>
              <w:t>2</w:t>
            </w:r>
          </w:p>
        </w:tc>
        <w:tc>
          <w:tcPr>
            <w:tcW w:w="1417" w:type="dxa"/>
            <w:vMerge/>
            <w:shd w:val="clear" w:color="auto" w:fill="auto"/>
          </w:tcPr>
          <w:p w14:paraId="00821C20"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1A7DA748"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C44721F" w14:textId="77777777" w:rsidTr="00974A19">
        <w:trPr>
          <w:trHeight w:val="297"/>
        </w:trPr>
        <w:tc>
          <w:tcPr>
            <w:tcW w:w="1985" w:type="dxa"/>
            <w:vMerge w:val="restart"/>
            <w:shd w:val="clear" w:color="auto" w:fill="auto"/>
          </w:tcPr>
          <w:p w14:paraId="1C31095E" w14:textId="77777777" w:rsidR="00641EA6" w:rsidRPr="00DB270C" w:rsidRDefault="002543EE" w:rsidP="00642676">
            <w:pPr>
              <w:widowControl w:val="0"/>
              <w:autoSpaceDE w:val="0"/>
              <w:autoSpaceDN w:val="0"/>
              <w:spacing w:after="0" w:line="240" w:lineRule="auto"/>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1.5.</w:t>
            </w:r>
          </w:p>
          <w:p w14:paraId="204124E1" w14:textId="77777777" w:rsidR="00641EA6" w:rsidRPr="00DB270C" w:rsidRDefault="002543EE" w:rsidP="00642676">
            <w:pPr>
              <w:widowControl w:val="0"/>
              <w:autoSpaceDE w:val="0"/>
              <w:autoSpaceDN w:val="0"/>
              <w:spacing w:after="0"/>
              <w:ind w:right="79"/>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Расчет элементов траектории</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инструмента</w:t>
            </w:r>
          </w:p>
        </w:tc>
        <w:tc>
          <w:tcPr>
            <w:tcW w:w="9213" w:type="dxa"/>
            <w:gridSpan w:val="6"/>
            <w:shd w:val="clear" w:color="auto" w:fill="auto"/>
          </w:tcPr>
          <w:p w14:paraId="7E309B62" w14:textId="77777777" w:rsidR="00641EA6" w:rsidRPr="00DB270C" w:rsidRDefault="002543EE" w:rsidP="00642676">
            <w:pPr>
              <w:widowControl w:val="0"/>
              <w:autoSpaceDE w:val="0"/>
              <w:autoSpaceDN w:val="0"/>
              <w:spacing w:after="0" w:line="240" w:lineRule="auto"/>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tcPr>
          <w:p w14:paraId="29C60207" w14:textId="77777777" w:rsidR="00641EA6" w:rsidRPr="00A557DB"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bCs/>
                <w:sz w:val="24"/>
                <w:szCs w:val="24"/>
                <w:lang w:eastAsia="en-US"/>
              </w:rPr>
              <w:t>2</w:t>
            </w:r>
          </w:p>
        </w:tc>
        <w:tc>
          <w:tcPr>
            <w:tcW w:w="1417" w:type="dxa"/>
            <w:vMerge/>
            <w:shd w:val="clear" w:color="auto" w:fill="auto"/>
          </w:tcPr>
          <w:p w14:paraId="2C489119"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6F33BA7"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CD8E69C" w14:textId="77777777" w:rsidTr="00974A19">
        <w:trPr>
          <w:trHeight w:val="219"/>
        </w:trPr>
        <w:tc>
          <w:tcPr>
            <w:tcW w:w="1985" w:type="dxa"/>
            <w:vMerge/>
            <w:tcBorders>
              <w:top w:val="nil"/>
            </w:tcBorders>
            <w:shd w:val="clear" w:color="auto" w:fill="auto"/>
          </w:tcPr>
          <w:p w14:paraId="18DB043A"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253DED61"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b/>
                <w:sz w:val="24"/>
                <w:szCs w:val="24"/>
                <w:lang w:eastAsia="en-US"/>
              </w:rPr>
            </w:pPr>
            <w:r w:rsidRPr="00DB270C">
              <w:rPr>
                <w:rFonts w:ascii="Times New Roman" w:eastAsia="Calibri" w:hAnsi="Times New Roman"/>
                <w:sz w:val="24"/>
                <w:szCs w:val="24"/>
                <w:lang w:eastAsia="en-US"/>
              </w:rPr>
              <w:t>1</w:t>
            </w:r>
          </w:p>
        </w:tc>
        <w:tc>
          <w:tcPr>
            <w:tcW w:w="7512" w:type="dxa"/>
            <w:gridSpan w:val="4"/>
            <w:shd w:val="clear" w:color="auto" w:fill="auto"/>
          </w:tcPr>
          <w:p w14:paraId="53C86094" w14:textId="77777777" w:rsidR="00641EA6" w:rsidRPr="00DB270C" w:rsidRDefault="002543EE" w:rsidP="00642676">
            <w:pPr>
              <w:widowControl w:val="0"/>
              <w:autoSpaceDE w:val="0"/>
              <w:autoSpaceDN w:val="0"/>
              <w:spacing w:after="0" w:line="240" w:lineRule="auto"/>
              <w:jc w:val="both"/>
              <w:rPr>
                <w:rFonts w:ascii="Times New Roman" w:eastAsia="Calibri" w:hAnsi="Times New Roman"/>
                <w:b/>
                <w:sz w:val="24"/>
                <w:szCs w:val="24"/>
                <w:lang w:eastAsia="en-US"/>
              </w:rPr>
            </w:pPr>
            <w:r w:rsidRPr="00DB270C">
              <w:rPr>
                <w:rFonts w:ascii="Times New Roman" w:eastAsia="Calibri" w:hAnsi="Times New Roman"/>
                <w:sz w:val="24"/>
                <w:szCs w:val="24"/>
                <w:lang w:eastAsia="en-US"/>
              </w:rPr>
              <w:t>Эквидистанта</w:t>
            </w:r>
          </w:p>
        </w:tc>
        <w:tc>
          <w:tcPr>
            <w:tcW w:w="1418" w:type="dxa"/>
            <w:vMerge/>
          </w:tcPr>
          <w:p w14:paraId="492DEC66"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1D2EEB5"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141C4D94"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956841E" w14:textId="77777777" w:rsidTr="00974A19">
        <w:trPr>
          <w:trHeight w:val="263"/>
        </w:trPr>
        <w:tc>
          <w:tcPr>
            <w:tcW w:w="1985" w:type="dxa"/>
            <w:vMerge/>
            <w:tcBorders>
              <w:top w:val="nil"/>
            </w:tcBorders>
            <w:shd w:val="clear" w:color="auto" w:fill="auto"/>
          </w:tcPr>
          <w:p w14:paraId="4813AFDC"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364E65D0"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b/>
                <w:sz w:val="24"/>
                <w:szCs w:val="24"/>
                <w:lang w:eastAsia="en-US"/>
              </w:rPr>
            </w:pPr>
            <w:r w:rsidRPr="00DB270C">
              <w:rPr>
                <w:rFonts w:ascii="Times New Roman" w:eastAsia="Calibri" w:hAnsi="Times New Roman"/>
                <w:sz w:val="24"/>
                <w:szCs w:val="24"/>
                <w:lang w:eastAsia="en-US"/>
              </w:rPr>
              <w:t>2</w:t>
            </w:r>
          </w:p>
        </w:tc>
        <w:tc>
          <w:tcPr>
            <w:tcW w:w="7512" w:type="dxa"/>
            <w:gridSpan w:val="4"/>
            <w:shd w:val="clear" w:color="auto" w:fill="auto"/>
          </w:tcPr>
          <w:p w14:paraId="78A49CB3" w14:textId="77777777" w:rsidR="00641EA6" w:rsidRPr="00DB270C" w:rsidRDefault="002543EE" w:rsidP="00642676">
            <w:pPr>
              <w:widowControl w:val="0"/>
              <w:autoSpaceDE w:val="0"/>
              <w:autoSpaceDN w:val="0"/>
              <w:spacing w:after="0" w:line="240" w:lineRule="auto"/>
              <w:jc w:val="both"/>
              <w:rPr>
                <w:rFonts w:ascii="Times New Roman" w:eastAsia="Calibri" w:hAnsi="Times New Roman"/>
                <w:b/>
                <w:sz w:val="24"/>
                <w:szCs w:val="24"/>
                <w:lang w:eastAsia="en-US"/>
              </w:rPr>
            </w:pPr>
            <w:r w:rsidRPr="00DB270C">
              <w:rPr>
                <w:rFonts w:ascii="Times New Roman" w:eastAsia="Calibri" w:hAnsi="Times New Roman"/>
                <w:sz w:val="24"/>
                <w:szCs w:val="24"/>
                <w:lang w:eastAsia="en-US"/>
              </w:rPr>
              <w:t>Эквидистанта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отрезку</w:t>
            </w:r>
            <w:r w:rsidRPr="00DB270C">
              <w:rPr>
                <w:rFonts w:ascii="Times New Roman" w:eastAsia="Calibri" w:hAnsi="Times New Roman"/>
                <w:spacing w:val="-7"/>
                <w:sz w:val="24"/>
                <w:szCs w:val="24"/>
                <w:lang w:eastAsia="en-US"/>
              </w:rPr>
              <w:t xml:space="preserve"> </w:t>
            </w:r>
            <w:r w:rsidRPr="00DB270C">
              <w:rPr>
                <w:rFonts w:ascii="Times New Roman" w:eastAsia="Calibri" w:hAnsi="Times New Roman"/>
                <w:sz w:val="24"/>
                <w:szCs w:val="24"/>
                <w:lang w:eastAsia="en-US"/>
              </w:rPr>
              <w:t>прямой,</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к</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дуге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окружности</w:t>
            </w:r>
          </w:p>
        </w:tc>
        <w:tc>
          <w:tcPr>
            <w:tcW w:w="1418" w:type="dxa"/>
            <w:vMerge/>
          </w:tcPr>
          <w:p w14:paraId="5E1C6B72"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352EE54"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1F8DADF0"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BEDCD2F" w14:textId="77777777" w:rsidTr="00974A19">
        <w:trPr>
          <w:trHeight w:val="267"/>
        </w:trPr>
        <w:tc>
          <w:tcPr>
            <w:tcW w:w="1985" w:type="dxa"/>
            <w:vMerge/>
            <w:tcBorders>
              <w:top w:val="nil"/>
            </w:tcBorders>
            <w:shd w:val="clear" w:color="auto" w:fill="auto"/>
          </w:tcPr>
          <w:p w14:paraId="271738A9"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40E562FE"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b/>
                <w:sz w:val="24"/>
                <w:szCs w:val="24"/>
                <w:lang w:eastAsia="en-US"/>
              </w:rPr>
            </w:pPr>
            <w:r w:rsidRPr="00DB270C">
              <w:rPr>
                <w:rFonts w:ascii="Times New Roman" w:eastAsia="Calibri" w:hAnsi="Times New Roman"/>
                <w:sz w:val="24"/>
                <w:szCs w:val="24"/>
                <w:lang w:eastAsia="en-US"/>
              </w:rPr>
              <w:t>3</w:t>
            </w:r>
          </w:p>
        </w:tc>
        <w:tc>
          <w:tcPr>
            <w:tcW w:w="7512" w:type="dxa"/>
            <w:gridSpan w:val="4"/>
            <w:shd w:val="clear" w:color="auto" w:fill="auto"/>
          </w:tcPr>
          <w:p w14:paraId="3B137B92" w14:textId="77777777" w:rsidR="00641EA6" w:rsidRPr="00DB270C" w:rsidRDefault="002543EE" w:rsidP="00642676">
            <w:pPr>
              <w:widowControl w:val="0"/>
              <w:autoSpaceDE w:val="0"/>
              <w:autoSpaceDN w:val="0"/>
              <w:spacing w:after="0" w:line="240" w:lineRule="auto"/>
              <w:jc w:val="both"/>
              <w:rPr>
                <w:rFonts w:ascii="Times New Roman" w:eastAsia="Calibri" w:hAnsi="Times New Roman"/>
                <w:b/>
                <w:sz w:val="24"/>
                <w:szCs w:val="24"/>
                <w:lang w:eastAsia="en-US"/>
              </w:rPr>
            </w:pPr>
            <w:r w:rsidRPr="00DB270C">
              <w:rPr>
                <w:rFonts w:ascii="Times New Roman" w:eastAsia="Calibri" w:hAnsi="Times New Roman"/>
                <w:sz w:val="24"/>
                <w:szCs w:val="24"/>
                <w:lang w:eastAsia="en-US"/>
              </w:rPr>
              <w:t>Сопряжения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соседних</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участков</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эквидистанты</w:t>
            </w:r>
          </w:p>
        </w:tc>
        <w:tc>
          <w:tcPr>
            <w:tcW w:w="1418" w:type="dxa"/>
            <w:vMerge/>
          </w:tcPr>
          <w:p w14:paraId="75786CF2"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27F8891C"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4B0C121"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BB8520A" w14:textId="77777777" w:rsidTr="00974A19">
        <w:trPr>
          <w:trHeight w:val="257"/>
        </w:trPr>
        <w:tc>
          <w:tcPr>
            <w:tcW w:w="1985" w:type="dxa"/>
            <w:vMerge/>
            <w:tcBorders>
              <w:top w:val="nil"/>
            </w:tcBorders>
            <w:shd w:val="clear" w:color="auto" w:fill="auto"/>
          </w:tcPr>
          <w:p w14:paraId="3CE52E69"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01" w:type="dxa"/>
            <w:gridSpan w:val="2"/>
            <w:shd w:val="clear" w:color="auto" w:fill="auto"/>
          </w:tcPr>
          <w:p w14:paraId="3F323DAC"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b/>
                <w:sz w:val="24"/>
                <w:szCs w:val="24"/>
                <w:lang w:eastAsia="en-US"/>
              </w:rPr>
            </w:pPr>
            <w:r w:rsidRPr="00DB270C">
              <w:rPr>
                <w:rFonts w:ascii="Times New Roman" w:eastAsia="Calibri" w:hAnsi="Times New Roman"/>
                <w:sz w:val="24"/>
                <w:szCs w:val="24"/>
                <w:lang w:eastAsia="en-US"/>
              </w:rPr>
              <w:t>4</w:t>
            </w:r>
          </w:p>
        </w:tc>
        <w:tc>
          <w:tcPr>
            <w:tcW w:w="7512" w:type="dxa"/>
            <w:gridSpan w:val="4"/>
            <w:shd w:val="clear" w:color="auto" w:fill="auto"/>
          </w:tcPr>
          <w:p w14:paraId="0574CCED" w14:textId="77777777" w:rsidR="00641EA6" w:rsidRPr="00DB270C" w:rsidRDefault="002543EE" w:rsidP="00642676">
            <w:pPr>
              <w:widowControl w:val="0"/>
              <w:autoSpaceDE w:val="0"/>
              <w:autoSpaceDN w:val="0"/>
              <w:spacing w:after="0" w:line="240" w:lineRule="auto"/>
              <w:jc w:val="both"/>
              <w:rPr>
                <w:rFonts w:ascii="Times New Roman" w:eastAsia="Calibri" w:hAnsi="Times New Roman"/>
                <w:b/>
                <w:sz w:val="24"/>
                <w:szCs w:val="24"/>
                <w:lang w:eastAsia="en-US"/>
              </w:rPr>
            </w:pPr>
            <w:r w:rsidRPr="00DB270C">
              <w:rPr>
                <w:rFonts w:ascii="Times New Roman" w:eastAsia="Calibri" w:hAnsi="Times New Roman"/>
                <w:sz w:val="24"/>
                <w:szCs w:val="24"/>
                <w:lang w:eastAsia="en-US"/>
              </w:rPr>
              <w:t>Расчет</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координат</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опорных</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точек</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эквидистанты</w:t>
            </w:r>
          </w:p>
        </w:tc>
        <w:tc>
          <w:tcPr>
            <w:tcW w:w="1418" w:type="dxa"/>
            <w:vMerge/>
          </w:tcPr>
          <w:p w14:paraId="6CE6409D"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5849C0CB"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0760C08"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654EDB0" w14:textId="77777777" w:rsidTr="00974A19">
        <w:trPr>
          <w:trHeight w:val="518"/>
        </w:trPr>
        <w:tc>
          <w:tcPr>
            <w:tcW w:w="1985" w:type="dxa"/>
            <w:vMerge/>
            <w:tcBorders>
              <w:top w:val="nil"/>
              <w:bottom w:val="single" w:sz="4" w:space="0" w:color="auto"/>
            </w:tcBorders>
            <w:shd w:val="clear" w:color="auto" w:fill="auto"/>
          </w:tcPr>
          <w:p w14:paraId="1930403F"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9213" w:type="dxa"/>
            <w:gridSpan w:val="6"/>
            <w:shd w:val="clear" w:color="auto" w:fill="auto"/>
          </w:tcPr>
          <w:p w14:paraId="6B1D790A" w14:textId="77777777" w:rsidR="00641EA6" w:rsidRPr="00DB270C" w:rsidRDefault="002543EE" w:rsidP="00642676">
            <w:pPr>
              <w:widowControl w:val="0"/>
              <w:autoSpaceDE w:val="0"/>
              <w:autoSpaceDN w:val="0"/>
              <w:spacing w:after="0" w:line="270" w:lineRule="exact"/>
              <w:jc w:val="both"/>
              <w:rPr>
                <w:rFonts w:ascii="Times New Roman" w:eastAsia="Calibri" w:hAnsi="Times New Roman"/>
                <w:b/>
                <w:sz w:val="24"/>
                <w:szCs w:val="24"/>
                <w:lang w:eastAsia="en-US"/>
              </w:rPr>
            </w:pPr>
            <w:r w:rsidRPr="00642676">
              <w:rPr>
                <w:rFonts w:ascii="Times New Roman" w:eastAsia="Calibri" w:hAnsi="Times New Roman"/>
                <w:b/>
                <w:bCs/>
                <w:sz w:val="24"/>
                <w:szCs w:val="24"/>
                <w:lang w:eastAsia="en-US"/>
              </w:rPr>
              <w:t>В</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b/>
                <w:sz w:val="24"/>
                <w:szCs w:val="24"/>
                <w:lang w:eastAsia="en-US"/>
              </w:rPr>
              <w:t>том</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числе,</w:t>
            </w:r>
            <w:r w:rsidRPr="00DB270C">
              <w:rPr>
                <w:rFonts w:ascii="Times New Roman" w:eastAsia="Calibri" w:hAnsi="Times New Roman"/>
                <w:b/>
                <w:spacing w:val="-1"/>
                <w:sz w:val="24"/>
                <w:szCs w:val="24"/>
                <w:lang w:eastAsia="en-US"/>
              </w:rPr>
              <w:t xml:space="preserve"> </w:t>
            </w:r>
            <w:r w:rsidRPr="00A557DB">
              <w:rPr>
                <w:rFonts w:ascii="Times New Roman" w:eastAsia="Calibri" w:hAnsi="Times New Roman"/>
                <w:b/>
                <w:spacing w:val="-1"/>
                <w:sz w:val="24"/>
                <w:szCs w:val="24"/>
                <w:lang w:eastAsia="en-US"/>
              </w:rPr>
              <w:t>п</w:t>
            </w:r>
            <w:r w:rsidRPr="00DB270C">
              <w:rPr>
                <w:rFonts w:ascii="Times New Roman" w:eastAsia="Calibri" w:hAnsi="Times New Roman"/>
                <w:b/>
                <w:sz w:val="24"/>
                <w:szCs w:val="24"/>
                <w:lang w:eastAsia="en-US"/>
              </w:rPr>
              <w:t>рактические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занятия</w:t>
            </w:r>
            <w:r w:rsidRPr="00A557DB">
              <w:rPr>
                <w:rFonts w:ascii="Times New Roman" w:eastAsia="Calibri" w:hAnsi="Times New Roman"/>
                <w:b/>
                <w:sz w:val="24"/>
                <w:szCs w:val="24"/>
                <w:lang w:eastAsia="en-US"/>
              </w:rPr>
              <w:t xml:space="preserve"> </w:t>
            </w:r>
          </w:p>
          <w:p w14:paraId="64B971C3" w14:textId="77777777" w:rsidR="00641EA6" w:rsidRPr="00642676" w:rsidRDefault="002543EE" w:rsidP="00642676">
            <w:pPr>
              <w:widowControl w:val="0"/>
              <w:autoSpaceDE w:val="0"/>
              <w:autoSpaceDN w:val="0"/>
              <w:spacing w:after="0" w:line="240" w:lineRule="auto"/>
              <w:jc w:val="both"/>
              <w:rPr>
                <w:rFonts w:ascii="Times New Roman" w:eastAsia="Calibri" w:hAnsi="Times New Roman"/>
                <w:sz w:val="24"/>
                <w:szCs w:val="24"/>
                <w:lang w:eastAsia="en-US"/>
              </w:rPr>
            </w:pPr>
            <w:r w:rsidRPr="00DB270C">
              <w:rPr>
                <w:rFonts w:ascii="Times New Roman" w:eastAsia="Calibri" w:hAnsi="Times New Roman"/>
                <w:sz w:val="24"/>
                <w:szCs w:val="24"/>
                <w:lang w:eastAsia="en-US"/>
              </w:rPr>
              <w:t>Определение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расчет</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опорных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точек</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эквидистанты</w:t>
            </w:r>
          </w:p>
        </w:tc>
        <w:tc>
          <w:tcPr>
            <w:tcW w:w="1418" w:type="dxa"/>
            <w:vMerge/>
          </w:tcPr>
          <w:p w14:paraId="394E2CDE"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71C1120"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AC9AF3F"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D2B1C4C" w14:textId="77777777" w:rsidTr="00974A19">
        <w:trPr>
          <w:trHeight w:val="269"/>
        </w:trPr>
        <w:tc>
          <w:tcPr>
            <w:tcW w:w="1985" w:type="dxa"/>
            <w:vMerge w:val="restart"/>
            <w:tcBorders>
              <w:top w:val="single" w:sz="4" w:space="0" w:color="auto"/>
            </w:tcBorders>
            <w:shd w:val="clear" w:color="auto" w:fill="auto"/>
          </w:tcPr>
          <w:p w14:paraId="032F3EB3" w14:textId="77777777" w:rsidR="00641EA6" w:rsidRPr="00DB270C" w:rsidRDefault="002543EE" w:rsidP="00642676">
            <w:pPr>
              <w:widowControl w:val="0"/>
              <w:autoSpaceDE w:val="0"/>
              <w:autoSpaceDN w:val="0"/>
              <w:spacing w:after="0" w:line="275" w:lineRule="exact"/>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1.6.</w:t>
            </w:r>
          </w:p>
          <w:p w14:paraId="468510A0"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sz w:val="24"/>
                <w:szCs w:val="24"/>
                <w:lang w:eastAsia="en-US"/>
              </w:rPr>
            </w:pPr>
            <w:r w:rsidRPr="00DB270C">
              <w:rPr>
                <w:rFonts w:ascii="Times New Roman" w:eastAsia="Calibri" w:hAnsi="Times New Roman"/>
                <w:b/>
                <w:sz w:val="24"/>
                <w:szCs w:val="24"/>
                <w:lang w:eastAsia="en-US"/>
              </w:rPr>
              <w:t>Структура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УП</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и</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ее</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формат</w:t>
            </w:r>
          </w:p>
        </w:tc>
        <w:tc>
          <w:tcPr>
            <w:tcW w:w="9213" w:type="dxa"/>
            <w:gridSpan w:val="6"/>
            <w:shd w:val="clear" w:color="auto" w:fill="auto"/>
          </w:tcPr>
          <w:p w14:paraId="79DB9B6C"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tcPr>
          <w:p w14:paraId="78E67225" w14:textId="77777777" w:rsidR="00641EA6" w:rsidRPr="00A557DB" w:rsidRDefault="002543EE" w:rsidP="00974A19">
            <w:pPr>
              <w:widowControl w:val="0"/>
              <w:autoSpaceDE w:val="0"/>
              <w:autoSpaceDN w:val="0"/>
              <w:spacing w:after="0" w:line="240" w:lineRule="auto"/>
              <w:jc w:val="center"/>
              <w:rPr>
                <w:rFonts w:ascii="Times New Roman" w:eastAsia="Calibri" w:hAnsi="Times New Roman"/>
                <w:sz w:val="24"/>
                <w:szCs w:val="24"/>
                <w:lang w:eastAsia="en-US"/>
              </w:rPr>
            </w:pPr>
            <w:r w:rsidRPr="00A557DB">
              <w:rPr>
                <w:rFonts w:ascii="Times New Roman" w:eastAsia="Calibri" w:hAnsi="Times New Roman"/>
                <w:bCs/>
                <w:sz w:val="24"/>
                <w:szCs w:val="24"/>
                <w:lang w:eastAsia="en-US"/>
              </w:rPr>
              <w:t>2</w:t>
            </w:r>
          </w:p>
        </w:tc>
        <w:tc>
          <w:tcPr>
            <w:tcW w:w="1417" w:type="dxa"/>
            <w:vMerge/>
            <w:shd w:val="clear" w:color="auto" w:fill="auto"/>
          </w:tcPr>
          <w:p w14:paraId="3BB5F5A5"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E9D8CB0"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F052409" w14:textId="77777777" w:rsidTr="00974A19">
        <w:trPr>
          <w:trHeight w:val="273"/>
        </w:trPr>
        <w:tc>
          <w:tcPr>
            <w:tcW w:w="1985" w:type="dxa"/>
            <w:vMerge/>
            <w:shd w:val="clear" w:color="auto" w:fill="auto"/>
          </w:tcPr>
          <w:p w14:paraId="49E959B7"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31" w:type="dxa"/>
            <w:gridSpan w:val="3"/>
            <w:shd w:val="clear" w:color="auto" w:fill="auto"/>
          </w:tcPr>
          <w:p w14:paraId="18238D9C" w14:textId="77777777" w:rsidR="00641EA6" w:rsidRPr="00CD76E5"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CD76E5">
              <w:rPr>
                <w:rFonts w:ascii="Times New Roman" w:eastAsia="Calibri" w:hAnsi="Times New Roman"/>
                <w:sz w:val="24"/>
                <w:szCs w:val="24"/>
                <w:lang w:eastAsia="en-US"/>
              </w:rPr>
              <w:t>1</w:t>
            </w:r>
          </w:p>
        </w:tc>
        <w:tc>
          <w:tcPr>
            <w:tcW w:w="7482" w:type="dxa"/>
            <w:gridSpan w:val="3"/>
            <w:shd w:val="clear" w:color="auto" w:fill="auto"/>
          </w:tcPr>
          <w:p w14:paraId="26FC6221"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Управляющая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программа.</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Информация,</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содержащаяся</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в</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УП</w:t>
            </w:r>
          </w:p>
        </w:tc>
        <w:tc>
          <w:tcPr>
            <w:tcW w:w="1418" w:type="dxa"/>
            <w:vMerge/>
          </w:tcPr>
          <w:p w14:paraId="3B4D5844"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213FFF19"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F2A261E"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A3960F1" w14:textId="77777777" w:rsidTr="00974A19">
        <w:trPr>
          <w:trHeight w:val="263"/>
        </w:trPr>
        <w:tc>
          <w:tcPr>
            <w:tcW w:w="1985" w:type="dxa"/>
            <w:vMerge/>
            <w:shd w:val="clear" w:color="auto" w:fill="auto"/>
          </w:tcPr>
          <w:p w14:paraId="034476FE"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31" w:type="dxa"/>
            <w:gridSpan w:val="3"/>
            <w:shd w:val="clear" w:color="auto" w:fill="auto"/>
          </w:tcPr>
          <w:p w14:paraId="74959C5A" w14:textId="77777777" w:rsidR="00641EA6" w:rsidRPr="00CD76E5"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CD76E5">
              <w:rPr>
                <w:rFonts w:ascii="Times New Roman" w:eastAsia="Calibri" w:hAnsi="Times New Roman"/>
                <w:sz w:val="24"/>
                <w:szCs w:val="24"/>
                <w:lang w:eastAsia="en-US"/>
              </w:rPr>
              <w:t>2</w:t>
            </w:r>
          </w:p>
        </w:tc>
        <w:tc>
          <w:tcPr>
            <w:tcW w:w="7482" w:type="dxa"/>
            <w:gridSpan w:val="3"/>
            <w:shd w:val="clear" w:color="auto" w:fill="auto"/>
          </w:tcPr>
          <w:p w14:paraId="2A9C1DBD"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Структура</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кадра,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значение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стандартных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адресов</w:t>
            </w:r>
          </w:p>
        </w:tc>
        <w:tc>
          <w:tcPr>
            <w:tcW w:w="1418" w:type="dxa"/>
            <w:vMerge/>
          </w:tcPr>
          <w:p w14:paraId="422D9B93"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6AB62DEB"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A0C7034"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5AB331D" w14:textId="77777777" w:rsidTr="00974A19">
        <w:trPr>
          <w:trHeight w:val="280"/>
        </w:trPr>
        <w:tc>
          <w:tcPr>
            <w:tcW w:w="1985" w:type="dxa"/>
            <w:vMerge/>
            <w:tcBorders>
              <w:bottom w:val="single" w:sz="4" w:space="0" w:color="auto"/>
            </w:tcBorders>
            <w:shd w:val="clear" w:color="auto" w:fill="auto"/>
          </w:tcPr>
          <w:p w14:paraId="0648E687"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31" w:type="dxa"/>
            <w:gridSpan w:val="3"/>
            <w:shd w:val="clear" w:color="auto" w:fill="auto"/>
          </w:tcPr>
          <w:p w14:paraId="35C08EF4" w14:textId="77777777" w:rsidR="00641EA6" w:rsidRPr="00CD76E5" w:rsidRDefault="002543EE" w:rsidP="00642676">
            <w:pPr>
              <w:widowControl w:val="0"/>
              <w:autoSpaceDE w:val="0"/>
              <w:autoSpaceDN w:val="0"/>
              <w:spacing w:after="0" w:line="273" w:lineRule="exact"/>
              <w:jc w:val="center"/>
              <w:rPr>
                <w:rFonts w:ascii="Times New Roman" w:eastAsia="Calibri" w:hAnsi="Times New Roman"/>
                <w:sz w:val="24"/>
                <w:szCs w:val="24"/>
                <w:lang w:eastAsia="en-US"/>
              </w:rPr>
            </w:pPr>
            <w:r w:rsidRPr="00CD76E5">
              <w:rPr>
                <w:rFonts w:ascii="Times New Roman" w:eastAsia="Calibri" w:hAnsi="Times New Roman"/>
                <w:sz w:val="24"/>
                <w:szCs w:val="24"/>
                <w:lang w:eastAsia="en-US"/>
              </w:rPr>
              <w:t>3</w:t>
            </w:r>
          </w:p>
        </w:tc>
        <w:tc>
          <w:tcPr>
            <w:tcW w:w="7482" w:type="dxa"/>
            <w:gridSpan w:val="3"/>
            <w:shd w:val="clear" w:color="auto" w:fill="auto"/>
          </w:tcPr>
          <w:p w14:paraId="3738EC2D" w14:textId="77777777" w:rsidR="00641EA6" w:rsidRPr="00DB270C" w:rsidRDefault="002543EE" w:rsidP="00642676">
            <w:pPr>
              <w:widowControl w:val="0"/>
              <w:autoSpaceDE w:val="0"/>
              <w:autoSpaceDN w:val="0"/>
              <w:spacing w:after="0" w:line="273"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Назначение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формата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кадра,</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содержание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формата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кадра</w:t>
            </w:r>
          </w:p>
        </w:tc>
        <w:tc>
          <w:tcPr>
            <w:tcW w:w="1418" w:type="dxa"/>
            <w:vMerge/>
          </w:tcPr>
          <w:p w14:paraId="1DC94368"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D2BA414"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1E426F0E"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5620DD0" w14:textId="77777777" w:rsidTr="00974A19">
        <w:trPr>
          <w:trHeight w:val="276"/>
        </w:trPr>
        <w:tc>
          <w:tcPr>
            <w:tcW w:w="1985" w:type="dxa"/>
            <w:vMerge w:val="restart"/>
            <w:tcBorders>
              <w:top w:val="single" w:sz="4" w:space="0" w:color="auto"/>
            </w:tcBorders>
            <w:shd w:val="clear" w:color="auto" w:fill="auto"/>
          </w:tcPr>
          <w:p w14:paraId="43D4E73B" w14:textId="77777777" w:rsidR="00641EA6" w:rsidRPr="00DB270C" w:rsidRDefault="002543EE" w:rsidP="00642676">
            <w:pPr>
              <w:widowControl w:val="0"/>
              <w:autoSpaceDE w:val="0"/>
              <w:autoSpaceDN w:val="0"/>
              <w:spacing w:after="0" w:line="275" w:lineRule="exact"/>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1.7.</w:t>
            </w:r>
          </w:p>
          <w:p w14:paraId="59B79A79" w14:textId="77777777" w:rsidR="00641EA6" w:rsidRPr="00DB270C" w:rsidRDefault="002543EE" w:rsidP="00642676">
            <w:pPr>
              <w:widowControl w:val="0"/>
              <w:autoSpaceDE w:val="0"/>
              <w:autoSpaceDN w:val="0"/>
              <w:spacing w:after="0" w:line="240" w:lineRule="auto"/>
              <w:jc w:val="center"/>
              <w:rPr>
                <w:rFonts w:ascii="Times New Roman" w:eastAsia="Calibri" w:hAnsi="Times New Roman"/>
                <w:sz w:val="24"/>
                <w:szCs w:val="24"/>
                <w:lang w:eastAsia="en-US"/>
              </w:rPr>
            </w:pPr>
            <w:r w:rsidRPr="00DB270C">
              <w:rPr>
                <w:rFonts w:ascii="Times New Roman" w:eastAsia="Calibri" w:hAnsi="Times New Roman"/>
                <w:b/>
                <w:sz w:val="24"/>
                <w:szCs w:val="24"/>
                <w:lang w:eastAsia="en-US"/>
              </w:rPr>
              <w:lastRenderedPageBreak/>
              <w:t>Контроль и редактирование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УП</w:t>
            </w:r>
          </w:p>
        </w:tc>
        <w:tc>
          <w:tcPr>
            <w:tcW w:w="9213" w:type="dxa"/>
            <w:gridSpan w:val="6"/>
            <w:shd w:val="clear" w:color="auto" w:fill="auto"/>
          </w:tcPr>
          <w:p w14:paraId="73ADFE34"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b/>
                <w:sz w:val="24"/>
                <w:szCs w:val="24"/>
                <w:lang w:eastAsia="en-US"/>
              </w:rPr>
              <w:lastRenderedPageBreak/>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tcPr>
          <w:p w14:paraId="74FE0075"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F64742D"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BC9BCEF"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C454755" w14:textId="77777777" w:rsidTr="00974A19">
        <w:trPr>
          <w:trHeight w:val="518"/>
        </w:trPr>
        <w:tc>
          <w:tcPr>
            <w:tcW w:w="1985" w:type="dxa"/>
            <w:vMerge/>
            <w:shd w:val="clear" w:color="auto" w:fill="auto"/>
          </w:tcPr>
          <w:p w14:paraId="7DB8E177"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31" w:type="dxa"/>
            <w:gridSpan w:val="3"/>
            <w:shd w:val="clear" w:color="auto" w:fill="auto"/>
          </w:tcPr>
          <w:p w14:paraId="38AE8A91"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482" w:type="dxa"/>
            <w:gridSpan w:val="3"/>
            <w:shd w:val="clear" w:color="auto" w:fill="auto"/>
          </w:tcPr>
          <w:p w14:paraId="1B06ABBA"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Контроль</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управляющей</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программы</w:t>
            </w:r>
          </w:p>
        </w:tc>
        <w:tc>
          <w:tcPr>
            <w:tcW w:w="1418" w:type="dxa"/>
            <w:vMerge/>
          </w:tcPr>
          <w:p w14:paraId="69F6CA3F"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BB9BE42"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FC4CEFA"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EBD02BE" w14:textId="77777777" w:rsidTr="00974A19">
        <w:trPr>
          <w:trHeight w:val="170"/>
        </w:trPr>
        <w:tc>
          <w:tcPr>
            <w:tcW w:w="1985" w:type="dxa"/>
            <w:vMerge/>
            <w:shd w:val="clear" w:color="auto" w:fill="auto"/>
          </w:tcPr>
          <w:p w14:paraId="28CE3AAF"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31" w:type="dxa"/>
            <w:gridSpan w:val="3"/>
            <w:shd w:val="clear" w:color="auto" w:fill="auto"/>
          </w:tcPr>
          <w:p w14:paraId="0AAE04E6"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482" w:type="dxa"/>
            <w:gridSpan w:val="3"/>
            <w:shd w:val="clear" w:color="auto" w:fill="auto"/>
          </w:tcPr>
          <w:p w14:paraId="50FE9D4E"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Порядок</w:t>
            </w:r>
            <w:r w:rsidRPr="00DB270C">
              <w:rPr>
                <w:rFonts w:ascii="Times New Roman" w:eastAsia="Calibri" w:hAnsi="Times New Roman"/>
                <w:spacing w:val="-5"/>
                <w:sz w:val="24"/>
                <w:szCs w:val="24"/>
                <w:lang w:eastAsia="en-US"/>
              </w:rPr>
              <w:t xml:space="preserve"> </w:t>
            </w:r>
            <w:r w:rsidRPr="00A557DB">
              <w:rPr>
                <w:rFonts w:ascii="Times New Roman" w:eastAsia="Calibri" w:hAnsi="Times New Roman"/>
                <w:sz w:val="24"/>
                <w:szCs w:val="24"/>
                <w:lang w:eastAsia="en-US"/>
              </w:rPr>
              <w:t>редактирования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программы</w:t>
            </w:r>
          </w:p>
        </w:tc>
        <w:tc>
          <w:tcPr>
            <w:tcW w:w="1418" w:type="dxa"/>
            <w:vMerge/>
          </w:tcPr>
          <w:p w14:paraId="52E5AA8D"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FCCCEAB"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F216217"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90E87F3" w14:textId="77777777" w:rsidTr="003721C9">
        <w:trPr>
          <w:trHeight w:val="316"/>
        </w:trPr>
        <w:tc>
          <w:tcPr>
            <w:tcW w:w="1985" w:type="dxa"/>
            <w:vMerge/>
            <w:shd w:val="clear" w:color="auto" w:fill="auto"/>
          </w:tcPr>
          <w:p w14:paraId="741F0C8F"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1731" w:type="dxa"/>
            <w:gridSpan w:val="3"/>
            <w:shd w:val="clear" w:color="auto" w:fill="auto"/>
          </w:tcPr>
          <w:p w14:paraId="6631CC79" w14:textId="77777777" w:rsidR="00641EA6" w:rsidRPr="00DB270C" w:rsidRDefault="002543EE" w:rsidP="00642676">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482" w:type="dxa"/>
            <w:gridSpan w:val="3"/>
            <w:tcBorders>
              <w:top w:val="single" w:sz="4" w:space="0" w:color="auto"/>
            </w:tcBorders>
            <w:shd w:val="clear" w:color="auto" w:fill="auto"/>
          </w:tcPr>
          <w:p w14:paraId="1F7E27FC" w14:textId="77777777" w:rsidR="00641EA6" w:rsidRPr="00DB270C" w:rsidRDefault="002543EE" w:rsidP="0064267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Принципы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построения</w:t>
            </w:r>
            <w:r w:rsidRPr="00DB270C">
              <w:rPr>
                <w:rFonts w:ascii="Times New Roman" w:eastAsia="Calibri" w:hAnsi="Times New Roman"/>
                <w:spacing w:val="-6"/>
                <w:sz w:val="24"/>
                <w:szCs w:val="24"/>
                <w:lang w:eastAsia="en-US"/>
              </w:rPr>
              <w:t xml:space="preserve"> </w:t>
            </w:r>
            <w:r w:rsidRPr="00DB270C">
              <w:rPr>
                <w:rFonts w:ascii="Times New Roman" w:eastAsia="Calibri" w:hAnsi="Times New Roman"/>
                <w:sz w:val="24"/>
                <w:szCs w:val="24"/>
                <w:lang w:eastAsia="en-US"/>
              </w:rPr>
              <w:t>кода</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ISO-7</w:t>
            </w:r>
            <w:r w:rsidRPr="00DB270C">
              <w:rPr>
                <w:rFonts w:ascii="Times New Roman" w:eastAsia="Calibri" w:hAnsi="Times New Roman"/>
                <w:spacing w:val="-3"/>
                <w:sz w:val="24"/>
                <w:szCs w:val="24"/>
                <w:lang w:eastAsia="en-US"/>
              </w:rPr>
              <w:t xml:space="preserve"> </w:t>
            </w:r>
            <w:proofErr w:type="spellStart"/>
            <w:r w:rsidRPr="00DB270C">
              <w:rPr>
                <w:rFonts w:ascii="Times New Roman" w:eastAsia="Calibri" w:hAnsi="Times New Roman"/>
                <w:sz w:val="24"/>
                <w:szCs w:val="24"/>
                <w:lang w:eastAsia="en-US"/>
              </w:rPr>
              <w:t>bit</w:t>
            </w:r>
            <w:proofErr w:type="spellEnd"/>
          </w:p>
        </w:tc>
        <w:tc>
          <w:tcPr>
            <w:tcW w:w="1418" w:type="dxa"/>
            <w:vMerge/>
            <w:tcBorders>
              <w:top w:val="single" w:sz="4" w:space="0" w:color="auto"/>
            </w:tcBorders>
          </w:tcPr>
          <w:p w14:paraId="45D0A2D9"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7004306D"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BC2BE61"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3ECF2DE" w14:textId="77777777" w:rsidTr="003721C9">
        <w:trPr>
          <w:trHeight w:val="518"/>
        </w:trPr>
        <w:tc>
          <w:tcPr>
            <w:tcW w:w="1985" w:type="dxa"/>
            <w:vMerge/>
            <w:shd w:val="clear" w:color="auto" w:fill="auto"/>
          </w:tcPr>
          <w:p w14:paraId="2D8240BB" w14:textId="77777777" w:rsidR="00641EA6" w:rsidRPr="00DB270C" w:rsidRDefault="00641EA6" w:rsidP="00642676">
            <w:pPr>
              <w:widowControl w:val="0"/>
              <w:autoSpaceDE w:val="0"/>
              <w:autoSpaceDN w:val="0"/>
              <w:spacing w:after="0" w:line="240" w:lineRule="auto"/>
              <w:rPr>
                <w:rFonts w:ascii="Times New Roman" w:eastAsia="Calibri" w:hAnsi="Times New Roman"/>
                <w:sz w:val="24"/>
                <w:szCs w:val="24"/>
                <w:lang w:eastAsia="en-US"/>
              </w:rPr>
            </w:pPr>
          </w:p>
        </w:tc>
        <w:tc>
          <w:tcPr>
            <w:tcW w:w="9213" w:type="dxa"/>
            <w:gridSpan w:val="6"/>
            <w:shd w:val="clear" w:color="auto" w:fill="auto"/>
          </w:tcPr>
          <w:p w14:paraId="78FA1C66" w14:textId="77777777" w:rsidR="00641EA6" w:rsidRDefault="002543EE" w:rsidP="00642676">
            <w:pPr>
              <w:widowControl w:val="0"/>
              <w:autoSpaceDE w:val="0"/>
              <w:autoSpaceDN w:val="0"/>
              <w:spacing w:after="0" w:line="270" w:lineRule="exact"/>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том</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числе,</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практические</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 xml:space="preserve">работы </w:t>
            </w:r>
          </w:p>
          <w:p w14:paraId="2E20666C" w14:textId="77777777" w:rsidR="00641EA6" w:rsidRDefault="002543EE" w:rsidP="00642676">
            <w:pPr>
              <w:widowControl w:val="0"/>
              <w:tabs>
                <w:tab w:val="left" w:pos="6795"/>
              </w:tabs>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Проведение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контроля</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редактирования</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программ</w:t>
            </w:r>
            <w:r>
              <w:rPr>
                <w:rFonts w:ascii="Times New Roman" w:eastAsia="Calibri" w:hAnsi="Times New Roman"/>
                <w:sz w:val="24"/>
                <w:szCs w:val="24"/>
                <w:lang w:eastAsia="en-US"/>
              </w:rPr>
              <w:tab/>
            </w:r>
          </w:p>
          <w:p w14:paraId="2C061055" w14:textId="77777777" w:rsidR="00641EA6" w:rsidRPr="00DB270C" w:rsidRDefault="00641EA6" w:rsidP="00642676">
            <w:pPr>
              <w:widowControl w:val="0"/>
              <w:tabs>
                <w:tab w:val="left" w:pos="6795"/>
              </w:tabs>
              <w:autoSpaceDE w:val="0"/>
              <w:autoSpaceDN w:val="0"/>
              <w:spacing w:after="0" w:line="270" w:lineRule="exact"/>
              <w:rPr>
                <w:rFonts w:ascii="Times New Roman" w:eastAsia="Calibri" w:hAnsi="Times New Roman"/>
                <w:sz w:val="24"/>
                <w:szCs w:val="24"/>
                <w:lang w:eastAsia="en-US"/>
              </w:rPr>
            </w:pPr>
          </w:p>
        </w:tc>
        <w:tc>
          <w:tcPr>
            <w:tcW w:w="1418" w:type="dxa"/>
            <w:tcBorders>
              <w:top w:val="single" w:sz="4" w:space="0" w:color="auto"/>
            </w:tcBorders>
            <w:shd w:val="clear" w:color="auto" w:fill="auto"/>
          </w:tcPr>
          <w:p w14:paraId="7FAD5136" w14:textId="77777777" w:rsidR="00641EA6" w:rsidRPr="00DB270C" w:rsidRDefault="002543EE" w:rsidP="00974A19">
            <w:pPr>
              <w:widowControl w:val="0"/>
              <w:autoSpaceDE w:val="0"/>
              <w:autoSpaceDN w:val="0"/>
              <w:spacing w:after="0" w:line="270" w:lineRule="exact"/>
              <w:ind w:right="466"/>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1417" w:type="dxa"/>
            <w:vMerge/>
            <w:shd w:val="clear" w:color="auto" w:fill="auto"/>
          </w:tcPr>
          <w:p w14:paraId="371177A2"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342754CC"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1AABE52" w14:textId="77777777" w:rsidTr="003721C9">
        <w:trPr>
          <w:trHeight w:val="518"/>
        </w:trPr>
        <w:tc>
          <w:tcPr>
            <w:tcW w:w="11198" w:type="dxa"/>
            <w:gridSpan w:val="7"/>
            <w:shd w:val="clear" w:color="auto" w:fill="auto"/>
          </w:tcPr>
          <w:p w14:paraId="142E29E9" w14:textId="77777777" w:rsidR="00641EA6" w:rsidRPr="00D049AE" w:rsidRDefault="002543EE" w:rsidP="00642676">
            <w:pPr>
              <w:widowControl w:val="0"/>
              <w:autoSpaceDE w:val="0"/>
              <w:autoSpaceDN w:val="0"/>
              <w:spacing w:after="0" w:line="270" w:lineRule="exact"/>
              <w:rPr>
                <w:rFonts w:ascii="Times New Roman" w:eastAsia="Calibri" w:hAnsi="Times New Roman"/>
                <w:b/>
                <w:sz w:val="24"/>
                <w:szCs w:val="24"/>
                <w:lang w:eastAsia="en-US"/>
              </w:rPr>
            </w:pPr>
            <w:r w:rsidRPr="00CD76E5">
              <w:rPr>
                <w:rFonts w:ascii="Times New Roman" w:eastAsia="Calibri" w:hAnsi="Times New Roman"/>
                <w:b/>
                <w:sz w:val="24"/>
                <w:szCs w:val="24"/>
                <w:lang w:eastAsia="en-US"/>
              </w:rPr>
              <w:t xml:space="preserve">Раздел </w:t>
            </w:r>
            <w:proofErr w:type="gramStart"/>
            <w:r w:rsidRPr="00CD76E5">
              <w:rPr>
                <w:rFonts w:ascii="Times New Roman" w:eastAsia="Calibri" w:hAnsi="Times New Roman"/>
                <w:b/>
                <w:sz w:val="24"/>
                <w:szCs w:val="24"/>
                <w:lang w:eastAsia="en-US"/>
              </w:rPr>
              <w:t>2.Основы</w:t>
            </w:r>
            <w:proofErr w:type="gramEnd"/>
            <w:r w:rsidRPr="00CD76E5">
              <w:rPr>
                <w:rFonts w:ascii="Times New Roman" w:eastAsia="Calibri" w:hAnsi="Times New Roman"/>
                <w:b/>
                <w:sz w:val="24"/>
                <w:szCs w:val="24"/>
                <w:lang w:eastAsia="en-US"/>
              </w:rPr>
              <w:t xml:space="preserve"> программирования обработки деталей на металлорежущих станках с ЧПУ</w:t>
            </w:r>
          </w:p>
        </w:tc>
        <w:tc>
          <w:tcPr>
            <w:tcW w:w="1418" w:type="dxa"/>
            <w:tcBorders>
              <w:top w:val="single" w:sz="4" w:space="0" w:color="auto"/>
            </w:tcBorders>
          </w:tcPr>
          <w:p w14:paraId="4A0A7B67" w14:textId="77777777" w:rsidR="00641EA6" w:rsidRPr="00CD76E5" w:rsidRDefault="002543EE" w:rsidP="00974A19">
            <w:pPr>
              <w:widowControl w:val="0"/>
              <w:autoSpaceDE w:val="0"/>
              <w:autoSpaceDN w:val="0"/>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16</w:t>
            </w:r>
          </w:p>
        </w:tc>
        <w:tc>
          <w:tcPr>
            <w:tcW w:w="1417" w:type="dxa"/>
            <w:vMerge/>
            <w:shd w:val="clear" w:color="auto" w:fill="auto"/>
          </w:tcPr>
          <w:p w14:paraId="0F2CFB42" w14:textId="77777777" w:rsidR="00641EA6" w:rsidRPr="00DB270C"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BAFC87A" w14:textId="77777777" w:rsidR="00641EA6" w:rsidRPr="00A557DB" w:rsidRDefault="00641EA6" w:rsidP="00974A19">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2202B2D" w14:textId="77777777" w:rsidTr="009F036A">
        <w:trPr>
          <w:trHeight w:val="518"/>
        </w:trPr>
        <w:tc>
          <w:tcPr>
            <w:tcW w:w="1985" w:type="dxa"/>
            <w:vMerge w:val="restart"/>
            <w:tcBorders>
              <w:top w:val="single" w:sz="4" w:space="0" w:color="auto"/>
            </w:tcBorders>
            <w:shd w:val="clear" w:color="auto" w:fill="auto"/>
          </w:tcPr>
          <w:p w14:paraId="7E542CFF" w14:textId="77777777" w:rsidR="00641EA6" w:rsidRDefault="002543EE" w:rsidP="00641EA6">
            <w:pPr>
              <w:widowControl w:val="0"/>
              <w:autoSpaceDE w:val="0"/>
              <w:autoSpaceDN w:val="0"/>
              <w:spacing w:after="0" w:line="240" w:lineRule="auto"/>
              <w:jc w:val="center"/>
              <w:rPr>
                <w:rFonts w:ascii="Times New Roman" w:eastAsia="Calibri" w:hAnsi="Times New Roman"/>
                <w:b/>
                <w:sz w:val="24"/>
                <w:szCs w:val="24"/>
                <w:lang w:eastAsia="en-US"/>
              </w:rPr>
            </w:pPr>
            <w:r w:rsidRPr="00CD76E5">
              <w:rPr>
                <w:rFonts w:ascii="Times New Roman" w:eastAsia="Calibri" w:hAnsi="Times New Roman"/>
                <w:b/>
                <w:sz w:val="24"/>
                <w:szCs w:val="24"/>
                <w:lang w:eastAsia="en-US"/>
              </w:rPr>
              <w:t>Тема 2.1</w:t>
            </w:r>
          </w:p>
          <w:p w14:paraId="7E4F3156" w14:textId="77777777" w:rsidR="00641EA6" w:rsidRDefault="00641EA6" w:rsidP="00641EA6">
            <w:pPr>
              <w:widowControl w:val="0"/>
              <w:autoSpaceDE w:val="0"/>
              <w:autoSpaceDN w:val="0"/>
              <w:spacing w:after="0" w:line="240" w:lineRule="auto"/>
              <w:jc w:val="center"/>
              <w:rPr>
                <w:rFonts w:ascii="Times New Roman" w:eastAsia="Calibri" w:hAnsi="Times New Roman"/>
                <w:b/>
                <w:sz w:val="24"/>
                <w:szCs w:val="24"/>
                <w:lang w:eastAsia="en-US"/>
              </w:rPr>
            </w:pPr>
          </w:p>
          <w:p w14:paraId="3F24B670" w14:textId="77777777" w:rsidR="00641EA6" w:rsidRDefault="002543EE" w:rsidP="00641EA6">
            <w:pPr>
              <w:widowControl w:val="0"/>
              <w:autoSpaceDE w:val="0"/>
              <w:autoSpaceDN w:val="0"/>
              <w:spacing w:after="0" w:line="240" w:lineRule="auto"/>
              <w:jc w:val="center"/>
              <w:rPr>
                <w:rFonts w:ascii="Times New Roman" w:eastAsia="Calibri" w:hAnsi="Times New Roman"/>
                <w:b/>
                <w:sz w:val="24"/>
                <w:szCs w:val="24"/>
                <w:lang w:eastAsia="en-US"/>
              </w:rPr>
            </w:pPr>
            <w:r w:rsidRPr="00CD76E5">
              <w:rPr>
                <w:rFonts w:ascii="Times New Roman" w:eastAsia="Calibri" w:hAnsi="Times New Roman"/>
                <w:b/>
                <w:sz w:val="24"/>
                <w:szCs w:val="24"/>
                <w:lang w:eastAsia="en-US"/>
              </w:rPr>
              <w:t>Правила построения УП обработки деталей на сверлильном станке с ЧПУ</w:t>
            </w:r>
          </w:p>
          <w:p w14:paraId="7E77CCD0" w14:textId="77777777" w:rsidR="00641EA6" w:rsidRPr="00CD76E5" w:rsidRDefault="00641EA6" w:rsidP="00641EA6">
            <w:pPr>
              <w:widowControl w:val="0"/>
              <w:autoSpaceDE w:val="0"/>
              <w:autoSpaceDN w:val="0"/>
              <w:spacing w:after="0" w:line="240" w:lineRule="auto"/>
              <w:rPr>
                <w:rFonts w:ascii="Times New Roman" w:eastAsia="Calibri" w:hAnsi="Times New Roman"/>
                <w:b/>
                <w:sz w:val="24"/>
                <w:szCs w:val="24"/>
                <w:lang w:eastAsia="en-US"/>
              </w:rPr>
            </w:pPr>
          </w:p>
        </w:tc>
        <w:tc>
          <w:tcPr>
            <w:tcW w:w="9213" w:type="dxa"/>
            <w:gridSpan w:val="6"/>
            <w:tcBorders>
              <w:top w:val="single" w:sz="4" w:space="0" w:color="auto"/>
            </w:tcBorders>
            <w:shd w:val="clear" w:color="auto" w:fill="auto"/>
          </w:tcPr>
          <w:p w14:paraId="54F93781" w14:textId="77777777" w:rsidR="00641EA6" w:rsidRPr="00DB270C" w:rsidRDefault="002543EE" w:rsidP="00641EA6">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tcBorders>
              <w:top w:val="single" w:sz="4" w:space="0" w:color="auto"/>
            </w:tcBorders>
          </w:tcPr>
          <w:p w14:paraId="77D33816" w14:textId="77777777" w:rsidR="00641EA6" w:rsidRPr="00A557DB" w:rsidRDefault="00641EA6" w:rsidP="00641EA6">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val="restart"/>
            <w:tcBorders>
              <w:top w:val="single" w:sz="4" w:space="0" w:color="auto"/>
            </w:tcBorders>
            <w:shd w:val="clear" w:color="auto" w:fill="auto"/>
          </w:tcPr>
          <w:p w14:paraId="7D1B973A"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01.</w:t>
            </w:r>
          </w:p>
          <w:p w14:paraId="26859A5C" w14:textId="77777777" w:rsidR="00641EA6" w:rsidRDefault="002543EE" w:rsidP="00641EA6">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02.</w:t>
            </w:r>
          </w:p>
          <w:p w14:paraId="6E7F92DC" w14:textId="77777777" w:rsidR="00641EA6" w:rsidRPr="00785A91" w:rsidRDefault="002543EE" w:rsidP="00641EA6">
            <w:pPr>
              <w:spacing w:after="0"/>
              <w:jc w:val="center"/>
              <w:rPr>
                <w:rFonts w:ascii="Times New Roman" w:hAnsi="Times New Roman"/>
                <w:color w:val="000000"/>
                <w:sz w:val="24"/>
                <w:lang w:eastAsia="en-US"/>
              </w:rPr>
            </w:pPr>
            <w:r w:rsidRPr="00785A91">
              <w:rPr>
                <w:rFonts w:ascii="Times New Roman" w:hAnsi="Times New Roman"/>
                <w:color w:val="000000"/>
                <w:sz w:val="24"/>
                <w:lang w:eastAsia="en-US"/>
              </w:rPr>
              <w:t>ОК 04.</w:t>
            </w:r>
          </w:p>
          <w:p w14:paraId="2F320127" w14:textId="77777777" w:rsidR="00641EA6" w:rsidRPr="00785A91" w:rsidRDefault="002543EE" w:rsidP="00641EA6">
            <w:pPr>
              <w:spacing w:after="19"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05.</w:t>
            </w:r>
          </w:p>
          <w:p w14:paraId="2C62F921"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09.</w:t>
            </w:r>
          </w:p>
          <w:p w14:paraId="6BFC3729"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ОК 10.</w:t>
            </w:r>
          </w:p>
          <w:p w14:paraId="45DD075F"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1.</w:t>
            </w:r>
            <w:r>
              <w:rPr>
                <w:rFonts w:ascii="Times New Roman" w:hAnsi="Times New Roman"/>
                <w:color w:val="000000"/>
                <w:sz w:val="24"/>
                <w:lang w:eastAsia="en-US"/>
              </w:rPr>
              <w:t>4</w:t>
            </w:r>
            <w:r w:rsidRPr="00785A91">
              <w:rPr>
                <w:rFonts w:ascii="Times New Roman" w:hAnsi="Times New Roman"/>
                <w:color w:val="000000"/>
                <w:sz w:val="24"/>
                <w:lang w:eastAsia="en-US"/>
              </w:rPr>
              <w:t>.</w:t>
            </w:r>
          </w:p>
          <w:p w14:paraId="4B709B82" w14:textId="77777777" w:rsidR="00641EA6" w:rsidRPr="00785A91" w:rsidRDefault="002543EE" w:rsidP="00641EA6">
            <w:pPr>
              <w:spacing w:after="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2.</w:t>
            </w:r>
            <w:r>
              <w:rPr>
                <w:rFonts w:ascii="Times New Roman" w:hAnsi="Times New Roman"/>
                <w:color w:val="000000"/>
                <w:sz w:val="24"/>
                <w:lang w:eastAsia="en-US"/>
              </w:rPr>
              <w:t>3</w:t>
            </w:r>
            <w:r w:rsidRPr="00785A91">
              <w:rPr>
                <w:rFonts w:ascii="Times New Roman" w:hAnsi="Times New Roman"/>
                <w:color w:val="000000"/>
                <w:sz w:val="24"/>
                <w:lang w:eastAsia="en-US"/>
              </w:rPr>
              <w:t>.</w:t>
            </w:r>
          </w:p>
          <w:p w14:paraId="3A0A9575" w14:textId="77777777" w:rsidR="00641EA6" w:rsidRPr="00785A91" w:rsidRDefault="002543EE" w:rsidP="00641EA6">
            <w:pPr>
              <w:spacing w:after="20" w:line="259" w:lineRule="auto"/>
              <w:jc w:val="center"/>
              <w:rPr>
                <w:rFonts w:ascii="Times New Roman" w:hAnsi="Times New Roman"/>
                <w:color w:val="000000"/>
                <w:sz w:val="24"/>
                <w:lang w:eastAsia="en-US"/>
              </w:rPr>
            </w:pPr>
            <w:r w:rsidRPr="00785A91">
              <w:rPr>
                <w:rFonts w:ascii="Times New Roman" w:hAnsi="Times New Roman"/>
                <w:color w:val="000000"/>
                <w:sz w:val="24"/>
                <w:lang w:eastAsia="en-US"/>
              </w:rPr>
              <w:t>ПК 3.5.</w:t>
            </w:r>
          </w:p>
          <w:p w14:paraId="43146B11" w14:textId="77777777" w:rsidR="00641EA6" w:rsidRPr="00DB270C"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785A91">
              <w:rPr>
                <w:rFonts w:ascii="Times New Roman" w:hAnsi="Times New Roman"/>
                <w:color w:val="000000"/>
                <w:sz w:val="24"/>
                <w:lang w:eastAsia="en-US"/>
              </w:rPr>
              <w:t>ПК 4.</w:t>
            </w:r>
            <w:r>
              <w:rPr>
                <w:rFonts w:ascii="Times New Roman" w:hAnsi="Times New Roman"/>
                <w:color w:val="000000"/>
                <w:sz w:val="24"/>
                <w:lang w:eastAsia="en-US"/>
              </w:rPr>
              <w:t>3</w:t>
            </w:r>
          </w:p>
        </w:tc>
        <w:tc>
          <w:tcPr>
            <w:tcW w:w="1134" w:type="dxa"/>
            <w:vMerge w:val="restart"/>
            <w:shd w:val="clear" w:color="auto" w:fill="auto"/>
          </w:tcPr>
          <w:p w14:paraId="015C428C"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B71A064"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1230A9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85B6974"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05E94C01"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2157311"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6BEC2F8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EE97FBA"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02.03</w:t>
            </w:r>
          </w:p>
          <w:p w14:paraId="3ED5E94C"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2F63E393"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261E4583"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725D7486"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064C32E4"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34491232"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24BD8E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2CE41AF"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DBAAFF7"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1DFD64F5"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1D16D6C2"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10399C75"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0D33EF07"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1C658DB4"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EF9E1AB" w14:textId="77777777" w:rsidR="00641EA6" w:rsidRPr="0098294B" w:rsidRDefault="002543EE" w:rsidP="00641EA6">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53534E90"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1.4.01</w:t>
            </w:r>
            <w:r>
              <w:rPr>
                <w:rFonts w:ascii="Times New Roman" w:hAnsi="Times New Roman"/>
                <w:color w:val="000000"/>
                <w:sz w:val="24"/>
                <w:szCs w:val="24"/>
              </w:rPr>
              <w:t>-</w:t>
            </w:r>
          </w:p>
          <w:p w14:paraId="3DF9C474"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31F25D53"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39F3020F"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3AA2C92C"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120C8104"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4BE3CB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112CE0A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01B4014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71A2A024"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06E675A0"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523B3EEF"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3.5.05</w:t>
            </w:r>
          </w:p>
          <w:p w14:paraId="45EA3F6D"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469001F4"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1DA7C0D0" w14:textId="77777777" w:rsidR="00641EA6" w:rsidRPr="005D694F" w:rsidRDefault="002543EE" w:rsidP="00641EA6">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479CB6DE" w14:textId="77777777" w:rsidR="00641EA6" w:rsidRPr="00A557DB" w:rsidRDefault="002543EE" w:rsidP="00641EA6">
            <w:pPr>
              <w:widowControl w:val="0"/>
              <w:autoSpaceDE w:val="0"/>
              <w:autoSpaceDN w:val="0"/>
              <w:spacing w:after="0" w:line="240" w:lineRule="auto"/>
              <w:jc w:val="center"/>
              <w:rPr>
                <w:rFonts w:ascii="Times New Roman" w:eastAsia="Calibri" w:hAnsi="Times New Roman"/>
                <w:sz w:val="24"/>
                <w:szCs w:val="24"/>
                <w:lang w:eastAsia="en-US"/>
              </w:rPr>
            </w:pPr>
            <w:r w:rsidRPr="005D694F">
              <w:rPr>
                <w:rFonts w:ascii="Times New Roman" w:hAnsi="Times New Roman"/>
                <w:color w:val="000000"/>
                <w:sz w:val="24"/>
                <w:szCs w:val="24"/>
              </w:rPr>
              <w:t>З 4.3.06</w:t>
            </w:r>
          </w:p>
        </w:tc>
      </w:tr>
      <w:tr w:rsidR="000F3586" w14:paraId="619AAD6C" w14:textId="77777777" w:rsidTr="003721C9">
        <w:trPr>
          <w:trHeight w:val="518"/>
        </w:trPr>
        <w:tc>
          <w:tcPr>
            <w:tcW w:w="1985" w:type="dxa"/>
            <w:vMerge/>
            <w:tcBorders>
              <w:top w:val="single" w:sz="4" w:space="0" w:color="auto"/>
            </w:tcBorders>
            <w:shd w:val="clear" w:color="auto" w:fill="auto"/>
          </w:tcPr>
          <w:p w14:paraId="072556F6"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31" w:type="dxa"/>
            <w:gridSpan w:val="3"/>
            <w:tcBorders>
              <w:top w:val="single" w:sz="4" w:space="0" w:color="auto"/>
            </w:tcBorders>
            <w:shd w:val="clear" w:color="auto" w:fill="auto"/>
          </w:tcPr>
          <w:p w14:paraId="3E85C747" w14:textId="77777777" w:rsidR="00641EA6" w:rsidRPr="00DB270C" w:rsidRDefault="002543EE" w:rsidP="00D32077">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482" w:type="dxa"/>
            <w:gridSpan w:val="3"/>
            <w:tcBorders>
              <w:top w:val="single" w:sz="4" w:space="0" w:color="auto"/>
            </w:tcBorders>
            <w:shd w:val="clear" w:color="auto" w:fill="auto"/>
          </w:tcPr>
          <w:p w14:paraId="2D3AB334"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Виды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отверстий</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последовательность</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переходов</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их обработки</w:t>
            </w:r>
          </w:p>
        </w:tc>
        <w:tc>
          <w:tcPr>
            <w:tcW w:w="1418" w:type="dxa"/>
            <w:vMerge/>
            <w:tcBorders>
              <w:top w:val="single" w:sz="4" w:space="0" w:color="auto"/>
            </w:tcBorders>
          </w:tcPr>
          <w:p w14:paraId="3FF9A583"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674F6156"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B561CC5"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184202F" w14:textId="77777777" w:rsidTr="00974A19">
        <w:trPr>
          <w:trHeight w:val="518"/>
        </w:trPr>
        <w:tc>
          <w:tcPr>
            <w:tcW w:w="1985" w:type="dxa"/>
            <w:vMerge/>
            <w:shd w:val="clear" w:color="auto" w:fill="auto"/>
          </w:tcPr>
          <w:p w14:paraId="05FBEBD1"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31" w:type="dxa"/>
            <w:gridSpan w:val="3"/>
            <w:shd w:val="clear" w:color="auto" w:fill="auto"/>
          </w:tcPr>
          <w:p w14:paraId="2C9273C3" w14:textId="77777777" w:rsidR="00641EA6" w:rsidRPr="00DB270C" w:rsidRDefault="002543EE" w:rsidP="00D32077">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482" w:type="dxa"/>
            <w:gridSpan w:val="3"/>
            <w:shd w:val="clear" w:color="auto" w:fill="auto"/>
          </w:tcPr>
          <w:p w14:paraId="096FDA95"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Типовые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схемы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отверстий</w:t>
            </w:r>
          </w:p>
        </w:tc>
        <w:tc>
          <w:tcPr>
            <w:tcW w:w="1418" w:type="dxa"/>
            <w:vMerge/>
          </w:tcPr>
          <w:p w14:paraId="23213855"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C7AE32E"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16A2E6F"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EFE2AF8" w14:textId="77777777" w:rsidTr="00974A19">
        <w:trPr>
          <w:trHeight w:val="518"/>
        </w:trPr>
        <w:tc>
          <w:tcPr>
            <w:tcW w:w="1985" w:type="dxa"/>
            <w:vMerge/>
            <w:shd w:val="clear" w:color="auto" w:fill="auto"/>
          </w:tcPr>
          <w:p w14:paraId="44D365F8"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31" w:type="dxa"/>
            <w:gridSpan w:val="3"/>
            <w:shd w:val="clear" w:color="auto" w:fill="auto"/>
          </w:tcPr>
          <w:p w14:paraId="7CFBAC17" w14:textId="77777777" w:rsidR="00641EA6" w:rsidRPr="00DB270C" w:rsidRDefault="002543EE" w:rsidP="00D32077">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482" w:type="dxa"/>
            <w:gridSpan w:val="3"/>
            <w:shd w:val="clear" w:color="auto" w:fill="auto"/>
          </w:tcPr>
          <w:p w14:paraId="5E05E138"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Стандартные</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циклы</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отверстий</w:t>
            </w:r>
          </w:p>
        </w:tc>
        <w:tc>
          <w:tcPr>
            <w:tcW w:w="1418" w:type="dxa"/>
            <w:vMerge/>
          </w:tcPr>
          <w:p w14:paraId="229E0CB8"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245AAD7C"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5BE4231"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E93C9DF" w14:textId="77777777" w:rsidTr="009F036A">
        <w:trPr>
          <w:trHeight w:val="518"/>
        </w:trPr>
        <w:tc>
          <w:tcPr>
            <w:tcW w:w="1985" w:type="dxa"/>
            <w:vMerge/>
            <w:shd w:val="clear" w:color="auto" w:fill="auto"/>
          </w:tcPr>
          <w:p w14:paraId="67C32569"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447F2BA0" w14:textId="77777777" w:rsidR="00641EA6" w:rsidRPr="00DB270C" w:rsidRDefault="002543EE" w:rsidP="00D32077">
            <w:pPr>
              <w:widowControl w:val="0"/>
              <w:autoSpaceDE w:val="0"/>
              <w:autoSpaceDN w:val="0"/>
              <w:spacing w:after="0" w:line="240" w:lineRule="auto"/>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том</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числе,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практические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занятия</w:t>
            </w:r>
          </w:p>
        </w:tc>
        <w:tc>
          <w:tcPr>
            <w:tcW w:w="1418" w:type="dxa"/>
            <w:vMerge w:val="restart"/>
          </w:tcPr>
          <w:p w14:paraId="5DB963FA" w14:textId="77777777" w:rsidR="00641EA6" w:rsidRPr="00A557DB" w:rsidRDefault="002543EE" w:rsidP="00D32077">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1417" w:type="dxa"/>
            <w:vMerge/>
            <w:shd w:val="clear" w:color="auto" w:fill="auto"/>
          </w:tcPr>
          <w:p w14:paraId="2C3D5945"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89671AD"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3136033" w14:textId="77777777" w:rsidTr="009F036A">
        <w:trPr>
          <w:trHeight w:val="518"/>
        </w:trPr>
        <w:tc>
          <w:tcPr>
            <w:tcW w:w="1985" w:type="dxa"/>
            <w:vMerge/>
            <w:shd w:val="clear" w:color="auto" w:fill="auto"/>
          </w:tcPr>
          <w:p w14:paraId="16B4498E"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1D768263"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 схем</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отверстий</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параллельным</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способом</w:t>
            </w:r>
          </w:p>
        </w:tc>
        <w:tc>
          <w:tcPr>
            <w:tcW w:w="1418" w:type="dxa"/>
            <w:vMerge/>
          </w:tcPr>
          <w:p w14:paraId="6674D379"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2AE1BC0C"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30F7F233"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2684C897" w14:textId="77777777" w:rsidTr="009F036A">
        <w:trPr>
          <w:trHeight w:val="518"/>
        </w:trPr>
        <w:tc>
          <w:tcPr>
            <w:tcW w:w="1985" w:type="dxa"/>
            <w:vMerge/>
            <w:shd w:val="clear" w:color="auto" w:fill="auto"/>
          </w:tcPr>
          <w:p w14:paraId="095E5DEC"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0445CE9A"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 схем</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отверстий</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последовательным</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способом</w:t>
            </w:r>
          </w:p>
        </w:tc>
        <w:tc>
          <w:tcPr>
            <w:tcW w:w="1418" w:type="dxa"/>
            <w:vMerge/>
          </w:tcPr>
          <w:p w14:paraId="05138F57"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5A6EA238"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1521F39"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9642908" w14:textId="77777777" w:rsidTr="003721C9">
        <w:trPr>
          <w:trHeight w:val="518"/>
        </w:trPr>
        <w:tc>
          <w:tcPr>
            <w:tcW w:w="1985" w:type="dxa"/>
            <w:vMerge/>
            <w:shd w:val="clear" w:color="auto" w:fill="auto"/>
          </w:tcPr>
          <w:p w14:paraId="4F101E7F"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386EDF94"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схем</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отверстий</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комбинированным</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способом</w:t>
            </w:r>
          </w:p>
        </w:tc>
        <w:tc>
          <w:tcPr>
            <w:tcW w:w="1418" w:type="dxa"/>
            <w:vMerge/>
            <w:tcBorders>
              <w:bottom w:val="single" w:sz="4" w:space="0" w:color="auto"/>
            </w:tcBorders>
          </w:tcPr>
          <w:p w14:paraId="10840AC2"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49D6DB9"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1687235B"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A314F63" w14:textId="77777777" w:rsidTr="003721C9">
        <w:trPr>
          <w:trHeight w:val="518"/>
        </w:trPr>
        <w:tc>
          <w:tcPr>
            <w:tcW w:w="1985" w:type="dxa"/>
            <w:vMerge w:val="restart"/>
            <w:shd w:val="clear" w:color="auto" w:fill="auto"/>
          </w:tcPr>
          <w:p w14:paraId="728702FA" w14:textId="77777777" w:rsidR="00641EA6" w:rsidRPr="00DB270C" w:rsidRDefault="002543EE" w:rsidP="00D32077">
            <w:pPr>
              <w:widowControl w:val="0"/>
              <w:autoSpaceDE w:val="0"/>
              <w:autoSpaceDN w:val="0"/>
              <w:spacing w:after="0" w:line="275" w:lineRule="exact"/>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2.2.</w:t>
            </w:r>
          </w:p>
          <w:p w14:paraId="408A2050" w14:textId="77777777" w:rsidR="00641EA6" w:rsidRPr="00DB270C" w:rsidRDefault="00641EA6" w:rsidP="00D32077">
            <w:pPr>
              <w:widowControl w:val="0"/>
              <w:autoSpaceDE w:val="0"/>
              <w:autoSpaceDN w:val="0"/>
              <w:spacing w:after="0" w:line="240" w:lineRule="auto"/>
              <w:rPr>
                <w:rFonts w:ascii="Times New Roman" w:eastAsia="Calibri" w:hAnsi="Times New Roman"/>
                <w:b/>
                <w:sz w:val="24"/>
                <w:szCs w:val="24"/>
                <w:lang w:eastAsia="en-US"/>
              </w:rPr>
            </w:pPr>
          </w:p>
          <w:p w14:paraId="0E0681B2" w14:textId="77777777" w:rsidR="00641EA6" w:rsidRPr="00CD76E5" w:rsidRDefault="002543EE" w:rsidP="00D32077">
            <w:pPr>
              <w:widowControl w:val="0"/>
              <w:autoSpaceDE w:val="0"/>
              <w:autoSpaceDN w:val="0"/>
              <w:spacing w:after="0" w:line="240" w:lineRule="auto"/>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Правила построения УП</w:t>
            </w:r>
            <w:r w:rsidRPr="00DB270C">
              <w:rPr>
                <w:rFonts w:ascii="Times New Roman" w:eastAsia="Calibri" w:hAnsi="Times New Roman"/>
                <w:b/>
                <w:spacing w:val="-57"/>
                <w:sz w:val="24"/>
                <w:szCs w:val="24"/>
                <w:lang w:eastAsia="en-US"/>
              </w:rPr>
              <w:t xml:space="preserve"> </w:t>
            </w:r>
            <w:r w:rsidRPr="00DB270C">
              <w:rPr>
                <w:rFonts w:ascii="Times New Roman" w:eastAsia="Calibri" w:hAnsi="Times New Roman"/>
                <w:b/>
                <w:sz w:val="24"/>
                <w:szCs w:val="24"/>
                <w:lang w:eastAsia="en-US"/>
              </w:rPr>
              <w:t>обработки деталей на токарном</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станке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с</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ЧПУ</w:t>
            </w:r>
          </w:p>
        </w:tc>
        <w:tc>
          <w:tcPr>
            <w:tcW w:w="9213" w:type="dxa"/>
            <w:gridSpan w:val="6"/>
            <w:shd w:val="clear" w:color="auto" w:fill="auto"/>
          </w:tcPr>
          <w:p w14:paraId="2AAA3AF8" w14:textId="77777777" w:rsidR="00641EA6" w:rsidRPr="00DB270C" w:rsidRDefault="002543EE" w:rsidP="00D32077">
            <w:pPr>
              <w:widowControl w:val="0"/>
              <w:tabs>
                <w:tab w:val="left" w:pos="3075"/>
              </w:tabs>
              <w:autoSpaceDE w:val="0"/>
              <w:autoSpaceDN w:val="0"/>
              <w:spacing w:after="0" w:line="270" w:lineRule="exact"/>
              <w:jc w:val="both"/>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tcBorders>
              <w:top w:val="single" w:sz="4" w:space="0" w:color="auto"/>
            </w:tcBorders>
          </w:tcPr>
          <w:p w14:paraId="5FA50380" w14:textId="77777777" w:rsidR="00641EA6" w:rsidRPr="00A557DB" w:rsidRDefault="002543EE" w:rsidP="00D32077">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1417" w:type="dxa"/>
            <w:vMerge/>
            <w:shd w:val="clear" w:color="auto" w:fill="auto"/>
          </w:tcPr>
          <w:p w14:paraId="5884234F"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04B776C"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EBB9F59" w14:textId="77777777" w:rsidTr="00974A19">
        <w:trPr>
          <w:trHeight w:val="518"/>
        </w:trPr>
        <w:tc>
          <w:tcPr>
            <w:tcW w:w="1985" w:type="dxa"/>
            <w:vMerge/>
            <w:shd w:val="clear" w:color="auto" w:fill="auto"/>
          </w:tcPr>
          <w:p w14:paraId="60BF6B0B"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91" w:type="dxa"/>
            <w:gridSpan w:val="4"/>
            <w:shd w:val="clear" w:color="auto" w:fill="auto"/>
          </w:tcPr>
          <w:p w14:paraId="2A7A7C49" w14:textId="77777777" w:rsidR="00641EA6" w:rsidRPr="00DB270C" w:rsidRDefault="002543EE" w:rsidP="00D32077">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422" w:type="dxa"/>
            <w:gridSpan w:val="2"/>
            <w:shd w:val="clear" w:color="auto" w:fill="auto"/>
          </w:tcPr>
          <w:p w14:paraId="37FEB697"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Переходы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токарной</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Зона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выработки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материала</w:t>
            </w:r>
          </w:p>
        </w:tc>
        <w:tc>
          <w:tcPr>
            <w:tcW w:w="1418" w:type="dxa"/>
            <w:vMerge/>
          </w:tcPr>
          <w:p w14:paraId="41AF8FEE"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7316579"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D0E756D"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03F9150" w14:textId="77777777" w:rsidTr="00974A19">
        <w:trPr>
          <w:trHeight w:val="518"/>
        </w:trPr>
        <w:tc>
          <w:tcPr>
            <w:tcW w:w="1985" w:type="dxa"/>
            <w:vMerge/>
            <w:shd w:val="clear" w:color="auto" w:fill="auto"/>
          </w:tcPr>
          <w:p w14:paraId="7EDD27D8"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91" w:type="dxa"/>
            <w:gridSpan w:val="4"/>
            <w:shd w:val="clear" w:color="auto" w:fill="auto"/>
          </w:tcPr>
          <w:p w14:paraId="054E75E5" w14:textId="77777777" w:rsidR="00641EA6" w:rsidRPr="00DB270C" w:rsidRDefault="002543EE" w:rsidP="00D32077">
            <w:pPr>
              <w:widowControl w:val="0"/>
              <w:autoSpaceDE w:val="0"/>
              <w:autoSpaceDN w:val="0"/>
              <w:spacing w:after="0" w:line="273"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422" w:type="dxa"/>
            <w:gridSpan w:val="2"/>
            <w:shd w:val="clear" w:color="auto" w:fill="auto"/>
          </w:tcPr>
          <w:p w14:paraId="2E0D7F60" w14:textId="77777777" w:rsidR="00641EA6" w:rsidRPr="00DB270C" w:rsidRDefault="002543EE" w:rsidP="00D32077">
            <w:pPr>
              <w:widowControl w:val="0"/>
              <w:autoSpaceDE w:val="0"/>
              <w:autoSpaceDN w:val="0"/>
              <w:spacing w:after="0" w:line="273"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Открытые,</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полуоткрытые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закрытые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зоны</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выработки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массива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материала</w:t>
            </w:r>
          </w:p>
        </w:tc>
        <w:tc>
          <w:tcPr>
            <w:tcW w:w="1418" w:type="dxa"/>
            <w:vMerge/>
          </w:tcPr>
          <w:p w14:paraId="56DC4DA8"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5C9C0052"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7C51EE8"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41F9F0F" w14:textId="77777777" w:rsidTr="00974A19">
        <w:trPr>
          <w:trHeight w:val="518"/>
        </w:trPr>
        <w:tc>
          <w:tcPr>
            <w:tcW w:w="1985" w:type="dxa"/>
            <w:vMerge/>
            <w:shd w:val="clear" w:color="auto" w:fill="auto"/>
          </w:tcPr>
          <w:p w14:paraId="71B6542B"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91" w:type="dxa"/>
            <w:gridSpan w:val="4"/>
            <w:shd w:val="clear" w:color="auto" w:fill="auto"/>
          </w:tcPr>
          <w:p w14:paraId="7AC7F8F8" w14:textId="77777777" w:rsidR="00641EA6" w:rsidRPr="00DB270C" w:rsidRDefault="002543EE" w:rsidP="00D32077">
            <w:pPr>
              <w:widowControl w:val="0"/>
              <w:autoSpaceDE w:val="0"/>
              <w:autoSpaceDN w:val="0"/>
              <w:spacing w:after="0" w:line="271"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422" w:type="dxa"/>
            <w:gridSpan w:val="2"/>
            <w:shd w:val="clear" w:color="auto" w:fill="auto"/>
          </w:tcPr>
          <w:p w14:paraId="64A72BF7" w14:textId="77777777" w:rsidR="00641EA6" w:rsidRPr="00DB270C" w:rsidRDefault="002543EE" w:rsidP="00D32077">
            <w:pPr>
              <w:widowControl w:val="0"/>
              <w:autoSpaceDE w:val="0"/>
              <w:autoSpaceDN w:val="0"/>
              <w:spacing w:after="0" w:line="271"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Типовые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схемы</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зон</w:t>
            </w:r>
          </w:p>
        </w:tc>
        <w:tc>
          <w:tcPr>
            <w:tcW w:w="1418" w:type="dxa"/>
            <w:vMerge/>
          </w:tcPr>
          <w:p w14:paraId="7C4E95E4"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6DD952FF"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551F48D"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20E66C5" w14:textId="77777777" w:rsidTr="00974A19">
        <w:trPr>
          <w:trHeight w:val="518"/>
        </w:trPr>
        <w:tc>
          <w:tcPr>
            <w:tcW w:w="1985" w:type="dxa"/>
            <w:vMerge/>
            <w:shd w:val="clear" w:color="auto" w:fill="auto"/>
          </w:tcPr>
          <w:p w14:paraId="7C25FA7B"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791" w:type="dxa"/>
            <w:gridSpan w:val="4"/>
            <w:shd w:val="clear" w:color="auto" w:fill="auto"/>
          </w:tcPr>
          <w:p w14:paraId="58074096" w14:textId="77777777" w:rsidR="00641EA6" w:rsidRPr="00DB270C" w:rsidRDefault="002543EE" w:rsidP="00D32077">
            <w:pPr>
              <w:widowControl w:val="0"/>
              <w:autoSpaceDE w:val="0"/>
              <w:autoSpaceDN w:val="0"/>
              <w:spacing w:after="0" w:line="270" w:lineRule="exact"/>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4</w:t>
            </w:r>
          </w:p>
        </w:tc>
        <w:tc>
          <w:tcPr>
            <w:tcW w:w="7422" w:type="dxa"/>
            <w:gridSpan w:val="2"/>
            <w:shd w:val="clear" w:color="auto" w:fill="auto"/>
          </w:tcPr>
          <w:p w14:paraId="294596BB"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Схемы</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канавок,</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резьбовых</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поверхностей</w:t>
            </w:r>
          </w:p>
        </w:tc>
        <w:tc>
          <w:tcPr>
            <w:tcW w:w="1418" w:type="dxa"/>
            <w:vMerge/>
          </w:tcPr>
          <w:p w14:paraId="6DB44E69"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931011D"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8048FD3"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B3307B6" w14:textId="77777777" w:rsidTr="00974A19">
        <w:trPr>
          <w:trHeight w:val="518"/>
        </w:trPr>
        <w:tc>
          <w:tcPr>
            <w:tcW w:w="1985" w:type="dxa"/>
            <w:vMerge/>
            <w:shd w:val="clear" w:color="auto" w:fill="auto"/>
          </w:tcPr>
          <w:p w14:paraId="0D897A99"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6E30E9B0" w14:textId="77777777" w:rsidR="00641EA6" w:rsidRPr="00DB270C" w:rsidRDefault="002543EE" w:rsidP="00D32077">
            <w:pPr>
              <w:widowControl w:val="0"/>
              <w:autoSpaceDE w:val="0"/>
              <w:autoSpaceDN w:val="0"/>
              <w:spacing w:after="0" w:line="240" w:lineRule="auto"/>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том</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числе,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практические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занятия</w:t>
            </w:r>
          </w:p>
        </w:tc>
        <w:tc>
          <w:tcPr>
            <w:tcW w:w="1418" w:type="dxa"/>
            <w:vMerge w:val="restart"/>
          </w:tcPr>
          <w:p w14:paraId="65820849" w14:textId="77777777" w:rsidR="00641EA6" w:rsidRPr="00A557DB" w:rsidRDefault="002543EE" w:rsidP="00D32077">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1417" w:type="dxa"/>
            <w:vMerge/>
            <w:shd w:val="clear" w:color="auto" w:fill="auto"/>
          </w:tcPr>
          <w:p w14:paraId="4884C265"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822696B"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6ECF94D" w14:textId="77777777" w:rsidTr="00974A19">
        <w:trPr>
          <w:trHeight w:val="518"/>
        </w:trPr>
        <w:tc>
          <w:tcPr>
            <w:tcW w:w="1985" w:type="dxa"/>
            <w:vMerge/>
            <w:shd w:val="clear" w:color="auto" w:fill="auto"/>
          </w:tcPr>
          <w:p w14:paraId="7FBBA2C9"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5C60F8C5" w14:textId="77777777" w:rsidR="00641EA6" w:rsidRPr="00DB270C" w:rsidRDefault="002543EE" w:rsidP="00D32077">
            <w:pPr>
              <w:widowControl w:val="0"/>
              <w:autoSpaceDE w:val="0"/>
              <w:autoSpaceDN w:val="0"/>
              <w:spacing w:after="0" w:line="273"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 схем</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открытых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зон</w:t>
            </w:r>
          </w:p>
        </w:tc>
        <w:tc>
          <w:tcPr>
            <w:tcW w:w="1418" w:type="dxa"/>
            <w:vMerge/>
          </w:tcPr>
          <w:p w14:paraId="0F34923C"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6EDAB427"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73E2A63"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11E219D" w14:textId="77777777" w:rsidTr="00974A19">
        <w:trPr>
          <w:trHeight w:val="518"/>
        </w:trPr>
        <w:tc>
          <w:tcPr>
            <w:tcW w:w="1985" w:type="dxa"/>
            <w:vMerge/>
            <w:shd w:val="clear" w:color="auto" w:fill="auto"/>
          </w:tcPr>
          <w:p w14:paraId="4C24B093"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3696DAAF" w14:textId="77777777" w:rsidR="00641EA6"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 схем</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полуоткрытых</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зон</w:t>
            </w:r>
          </w:p>
          <w:p w14:paraId="545038E6" w14:textId="77777777" w:rsidR="00641EA6" w:rsidRPr="00DB270C" w:rsidRDefault="00641EA6" w:rsidP="00D32077">
            <w:pPr>
              <w:widowControl w:val="0"/>
              <w:autoSpaceDE w:val="0"/>
              <w:autoSpaceDN w:val="0"/>
              <w:spacing w:after="0" w:line="270" w:lineRule="exact"/>
              <w:rPr>
                <w:rFonts w:ascii="Times New Roman" w:eastAsia="Calibri" w:hAnsi="Times New Roman"/>
                <w:sz w:val="24"/>
                <w:szCs w:val="24"/>
                <w:lang w:eastAsia="en-US"/>
              </w:rPr>
            </w:pPr>
          </w:p>
        </w:tc>
        <w:tc>
          <w:tcPr>
            <w:tcW w:w="1418" w:type="dxa"/>
            <w:vMerge/>
          </w:tcPr>
          <w:p w14:paraId="24A3BAC7"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8413B5C"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398F14CF"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DE4514A" w14:textId="77777777" w:rsidTr="003721C9">
        <w:trPr>
          <w:trHeight w:val="518"/>
        </w:trPr>
        <w:tc>
          <w:tcPr>
            <w:tcW w:w="1985" w:type="dxa"/>
            <w:vMerge/>
            <w:shd w:val="clear" w:color="auto" w:fill="auto"/>
          </w:tcPr>
          <w:p w14:paraId="3BFC6AC3"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5D9895CD" w14:textId="77777777" w:rsidR="00641EA6" w:rsidRPr="00DB270C" w:rsidRDefault="002543EE" w:rsidP="00D32077">
            <w:pPr>
              <w:widowControl w:val="0"/>
              <w:tabs>
                <w:tab w:val="left" w:pos="3075"/>
              </w:tabs>
              <w:autoSpaceDE w:val="0"/>
              <w:autoSpaceDN w:val="0"/>
              <w:spacing w:after="0" w:line="270" w:lineRule="exact"/>
              <w:jc w:val="both"/>
              <w:rPr>
                <w:rFonts w:ascii="Times New Roman" w:eastAsia="Calibri" w:hAnsi="Times New Roman"/>
                <w:b/>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технологических схем</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закрытых</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зон</w:t>
            </w:r>
          </w:p>
        </w:tc>
        <w:tc>
          <w:tcPr>
            <w:tcW w:w="1418" w:type="dxa"/>
            <w:vMerge/>
          </w:tcPr>
          <w:p w14:paraId="41B7C6F1"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257F3DA"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332C60A"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63DDE41" w14:textId="77777777" w:rsidTr="003721C9">
        <w:trPr>
          <w:trHeight w:val="518"/>
        </w:trPr>
        <w:tc>
          <w:tcPr>
            <w:tcW w:w="1985" w:type="dxa"/>
            <w:vMerge w:val="restart"/>
            <w:shd w:val="clear" w:color="auto" w:fill="auto"/>
          </w:tcPr>
          <w:p w14:paraId="0B0F4DB1" w14:textId="77777777" w:rsidR="00641EA6" w:rsidRPr="00DB270C" w:rsidRDefault="002543EE" w:rsidP="00D32077">
            <w:pPr>
              <w:widowControl w:val="0"/>
              <w:autoSpaceDE w:val="0"/>
              <w:autoSpaceDN w:val="0"/>
              <w:spacing w:after="0" w:line="276" w:lineRule="exact"/>
              <w:ind w:right="81"/>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Тема</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2.3.</w:t>
            </w:r>
          </w:p>
          <w:p w14:paraId="65242F8D" w14:textId="77777777" w:rsidR="00641EA6" w:rsidRPr="00CD76E5" w:rsidRDefault="002543EE" w:rsidP="00D32077">
            <w:pPr>
              <w:widowControl w:val="0"/>
              <w:autoSpaceDE w:val="0"/>
              <w:autoSpaceDN w:val="0"/>
              <w:spacing w:after="0" w:line="240" w:lineRule="auto"/>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Правила построения УП</w:t>
            </w:r>
            <w:r w:rsidRPr="00DB270C">
              <w:rPr>
                <w:rFonts w:ascii="Times New Roman" w:eastAsia="Calibri" w:hAnsi="Times New Roman"/>
                <w:b/>
                <w:spacing w:val="1"/>
                <w:sz w:val="24"/>
                <w:szCs w:val="24"/>
                <w:lang w:eastAsia="en-US"/>
              </w:rPr>
              <w:t xml:space="preserve"> </w:t>
            </w:r>
            <w:r>
              <w:rPr>
                <w:rFonts w:ascii="Times New Roman" w:eastAsia="Calibri" w:hAnsi="Times New Roman"/>
                <w:b/>
                <w:sz w:val="24"/>
                <w:szCs w:val="24"/>
                <w:lang w:eastAsia="en-US"/>
              </w:rPr>
              <w:t>обработки деталей на фре</w:t>
            </w:r>
            <w:r w:rsidRPr="00DB270C">
              <w:rPr>
                <w:rFonts w:ascii="Times New Roman" w:eastAsia="Calibri" w:hAnsi="Times New Roman"/>
                <w:b/>
                <w:spacing w:val="-57"/>
                <w:sz w:val="24"/>
                <w:szCs w:val="24"/>
                <w:lang w:eastAsia="en-US"/>
              </w:rPr>
              <w:t xml:space="preserve"> </w:t>
            </w:r>
            <w:r w:rsidRPr="00DB270C">
              <w:rPr>
                <w:rFonts w:ascii="Times New Roman" w:eastAsia="Calibri" w:hAnsi="Times New Roman"/>
                <w:b/>
                <w:sz w:val="24"/>
                <w:szCs w:val="24"/>
                <w:lang w:eastAsia="en-US"/>
              </w:rPr>
              <w:t>зерном</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станке</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с</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ЧПУ</w:t>
            </w:r>
          </w:p>
        </w:tc>
        <w:tc>
          <w:tcPr>
            <w:tcW w:w="9213" w:type="dxa"/>
            <w:gridSpan w:val="6"/>
            <w:shd w:val="clear" w:color="auto" w:fill="auto"/>
          </w:tcPr>
          <w:p w14:paraId="38413387" w14:textId="77777777" w:rsidR="00641EA6" w:rsidRPr="00DB270C" w:rsidRDefault="002543EE" w:rsidP="00D32077">
            <w:pPr>
              <w:widowControl w:val="0"/>
              <w:tabs>
                <w:tab w:val="left" w:pos="3075"/>
              </w:tabs>
              <w:autoSpaceDE w:val="0"/>
              <w:autoSpaceDN w:val="0"/>
              <w:spacing w:after="0" w:line="270" w:lineRule="exact"/>
              <w:jc w:val="both"/>
              <w:rPr>
                <w:rFonts w:ascii="Times New Roman" w:eastAsia="Calibri" w:hAnsi="Times New Roman"/>
                <w:sz w:val="24"/>
                <w:szCs w:val="24"/>
                <w:lang w:eastAsia="en-US"/>
              </w:rPr>
            </w:pPr>
            <w:r w:rsidRPr="00DB270C">
              <w:rPr>
                <w:rFonts w:ascii="Times New Roman" w:eastAsia="Calibri" w:hAnsi="Times New Roman"/>
                <w:b/>
                <w:sz w:val="24"/>
                <w:szCs w:val="24"/>
                <w:lang w:eastAsia="en-US"/>
              </w:rPr>
              <w:t>Содержание</w:t>
            </w:r>
            <w:r w:rsidRPr="00DB270C">
              <w:rPr>
                <w:rFonts w:ascii="Times New Roman" w:eastAsia="Calibri" w:hAnsi="Times New Roman"/>
                <w:b/>
                <w:spacing w:val="-5"/>
                <w:sz w:val="24"/>
                <w:szCs w:val="24"/>
                <w:lang w:eastAsia="en-US"/>
              </w:rPr>
              <w:t xml:space="preserve"> </w:t>
            </w:r>
            <w:r w:rsidRPr="00DB270C">
              <w:rPr>
                <w:rFonts w:ascii="Times New Roman" w:eastAsia="Calibri" w:hAnsi="Times New Roman"/>
                <w:b/>
                <w:sz w:val="24"/>
                <w:szCs w:val="24"/>
                <w:lang w:eastAsia="en-US"/>
              </w:rPr>
              <w:t>учебного</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материала</w:t>
            </w:r>
          </w:p>
        </w:tc>
        <w:tc>
          <w:tcPr>
            <w:tcW w:w="1418" w:type="dxa"/>
            <w:vMerge w:val="restart"/>
            <w:tcBorders>
              <w:top w:val="single" w:sz="4" w:space="0" w:color="auto"/>
            </w:tcBorders>
          </w:tcPr>
          <w:p w14:paraId="38628CD2" w14:textId="77777777" w:rsidR="00641EA6" w:rsidRPr="00A557DB" w:rsidRDefault="002543EE" w:rsidP="00D32077">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1417" w:type="dxa"/>
            <w:vMerge/>
            <w:shd w:val="clear" w:color="auto" w:fill="auto"/>
          </w:tcPr>
          <w:p w14:paraId="37C138C5"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AABA74D"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356C443" w14:textId="77777777" w:rsidTr="00974A19">
        <w:trPr>
          <w:trHeight w:val="518"/>
        </w:trPr>
        <w:tc>
          <w:tcPr>
            <w:tcW w:w="1985" w:type="dxa"/>
            <w:vMerge/>
            <w:shd w:val="clear" w:color="auto" w:fill="auto"/>
          </w:tcPr>
          <w:p w14:paraId="3E84670A"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842" w:type="dxa"/>
            <w:gridSpan w:val="5"/>
            <w:shd w:val="clear" w:color="auto" w:fill="auto"/>
          </w:tcPr>
          <w:p w14:paraId="7871B52F" w14:textId="77777777" w:rsidR="00641EA6" w:rsidRPr="00DB270C" w:rsidRDefault="002543EE" w:rsidP="00D32077">
            <w:pPr>
              <w:widowControl w:val="0"/>
              <w:autoSpaceDE w:val="0"/>
              <w:autoSpaceDN w:val="0"/>
              <w:spacing w:after="0" w:line="273" w:lineRule="exact"/>
              <w:ind w:right="200"/>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1</w:t>
            </w:r>
          </w:p>
        </w:tc>
        <w:tc>
          <w:tcPr>
            <w:tcW w:w="7371" w:type="dxa"/>
            <w:shd w:val="clear" w:color="auto" w:fill="auto"/>
          </w:tcPr>
          <w:p w14:paraId="3D40C203" w14:textId="77777777" w:rsidR="00641EA6" w:rsidRPr="00DB270C" w:rsidRDefault="002543EE" w:rsidP="00D32077">
            <w:pPr>
              <w:widowControl w:val="0"/>
              <w:autoSpaceDE w:val="0"/>
              <w:autoSpaceDN w:val="0"/>
              <w:spacing w:after="0" w:line="240" w:lineRule="auto"/>
              <w:rPr>
                <w:rFonts w:ascii="Times New Roman" w:eastAsia="Calibri" w:hAnsi="Times New Roman"/>
                <w:sz w:val="24"/>
                <w:szCs w:val="24"/>
                <w:lang w:eastAsia="en-US"/>
              </w:rPr>
            </w:pPr>
            <w:r w:rsidRPr="00DB270C">
              <w:rPr>
                <w:rFonts w:ascii="Times New Roman" w:eastAsia="Calibri" w:hAnsi="Times New Roman"/>
                <w:sz w:val="24"/>
                <w:szCs w:val="24"/>
                <w:lang w:eastAsia="en-US"/>
              </w:rPr>
              <w:t>Переходы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фрезерной</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обработки</w:t>
            </w:r>
          </w:p>
        </w:tc>
        <w:tc>
          <w:tcPr>
            <w:tcW w:w="1418" w:type="dxa"/>
            <w:vMerge/>
          </w:tcPr>
          <w:p w14:paraId="785FC354"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0CD57058"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3439923"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2526811" w14:textId="77777777" w:rsidTr="00974A19">
        <w:trPr>
          <w:trHeight w:val="518"/>
        </w:trPr>
        <w:tc>
          <w:tcPr>
            <w:tcW w:w="1985" w:type="dxa"/>
            <w:vMerge/>
            <w:shd w:val="clear" w:color="auto" w:fill="auto"/>
          </w:tcPr>
          <w:p w14:paraId="32B3EB39"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842" w:type="dxa"/>
            <w:gridSpan w:val="5"/>
            <w:shd w:val="clear" w:color="auto" w:fill="auto"/>
          </w:tcPr>
          <w:p w14:paraId="3B53BBFB" w14:textId="77777777" w:rsidR="00641EA6" w:rsidRPr="00DB270C" w:rsidRDefault="002543EE" w:rsidP="00D32077">
            <w:pPr>
              <w:widowControl w:val="0"/>
              <w:autoSpaceDE w:val="0"/>
              <w:autoSpaceDN w:val="0"/>
              <w:spacing w:after="0" w:line="240" w:lineRule="auto"/>
              <w:ind w:right="200"/>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2</w:t>
            </w:r>
          </w:p>
        </w:tc>
        <w:tc>
          <w:tcPr>
            <w:tcW w:w="7371" w:type="dxa"/>
            <w:shd w:val="clear" w:color="auto" w:fill="auto"/>
          </w:tcPr>
          <w:p w14:paraId="165F5099" w14:textId="77777777" w:rsidR="00641EA6" w:rsidRPr="00DB270C" w:rsidRDefault="002543EE" w:rsidP="00D32077">
            <w:pPr>
              <w:widowControl w:val="0"/>
              <w:autoSpaceDE w:val="0"/>
              <w:autoSpaceDN w:val="0"/>
              <w:spacing w:after="0" w:line="242" w:lineRule="auto"/>
              <w:rPr>
                <w:rFonts w:ascii="Times New Roman" w:eastAsia="Calibri" w:hAnsi="Times New Roman"/>
                <w:sz w:val="24"/>
                <w:szCs w:val="24"/>
                <w:lang w:eastAsia="en-US"/>
              </w:rPr>
            </w:pPr>
            <w:r w:rsidRPr="00DB270C">
              <w:rPr>
                <w:rFonts w:ascii="Times New Roman" w:eastAsia="Calibri" w:hAnsi="Times New Roman"/>
                <w:sz w:val="24"/>
                <w:szCs w:val="24"/>
                <w:lang w:eastAsia="en-US"/>
              </w:rPr>
              <w:t>Типовые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w:t>
            </w:r>
            <w:r w:rsidRPr="00DB270C">
              <w:rPr>
                <w:rFonts w:ascii="Times New Roman" w:eastAsia="Calibri" w:hAnsi="Times New Roman"/>
                <w:sz w:val="24"/>
                <w:szCs w:val="24"/>
                <w:lang w:eastAsia="en-US"/>
              </w:rPr>
              <w:t>ологические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схемы</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открытых,</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полуоткрытых</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закрытых</w:t>
            </w:r>
            <w:r w:rsidRPr="00DB270C">
              <w:rPr>
                <w:rFonts w:ascii="Times New Roman" w:eastAsia="Calibri" w:hAnsi="Times New Roman"/>
                <w:spacing w:val="-57"/>
                <w:sz w:val="24"/>
                <w:szCs w:val="24"/>
                <w:lang w:eastAsia="en-US"/>
              </w:rPr>
              <w:t xml:space="preserve"> </w:t>
            </w:r>
            <w:r w:rsidRPr="00DB270C">
              <w:rPr>
                <w:rFonts w:ascii="Times New Roman" w:eastAsia="Calibri" w:hAnsi="Times New Roman"/>
                <w:sz w:val="24"/>
                <w:szCs w:val="24"/>
                <w:lang w:eastAsia="en-US"/>
              </w:rPr>
              <w:t>поверхностей</w:t>
            </w:r>
          </w:p>
        </w:tc>
        <w:tc>
          <w:tcPr>
            <w:tcW w:w="1418" w:type="dxa"/>
            <w:vMerge/>
          </w:tcPr>
          <w:p w14:paraId="61A3AAD6"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5EDDC8DB"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D6F4FB9"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931EB94" w14:textId="77777777" w:rsidTr="00974A19">
        <w:trPr>
          <w:trHeight w:val="518"/>
        </w:trPr>
        <w:tc>
          <w:tcPr>
            <w:tcW w:w="1985" w:type="dxa"/>
            <w:vMerge/>
            <w:shd w:val="clear" w:color="auto" w:fill="auto"/>
          </w:tcPr>
          <w:p w14:paraId="1E6F1165"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1842" w:type="dxa"/>
            <w:gridSpan w:val="5"/>
            <w:shd w:val="clear" w:color="auto" w:fill="auto"/>
          </w:tcPr>
          <w:p w14:paraId="25FB1288" w14:textId="77777777" w:rsidR="00641EA6" w:rsidRPr="00DB270C" w:rsidRDefault="002543EE" w:rsidP="00D32077">
            <w:pPr>
              <w:widowControl w:val="0"/>
              <w:autoSpaceDE w:val="0"/>
              <w:autoSpaceDN w:val="0"/>
              <w:spacing w:after="0" w:line="270" w:lineRule="exact"/>
              <w:ind w:right="200"/>
              <w:jc w:val="center"/>
              <w:rPr>
                <w:rFonts w:ascii="Times New Roman" w:eastAsia="Calibri" w:hAnsi="Times New Roman"/>
                <w:sz w:val="24"/>
                <w:szCs w:val="24"/>
                <w:lang w:eastAsia="en-US"/>
              </w:rPr>
            </w:pPr>
            <w:r w:rsidRPr="00DB270C">
              <w:rPr>
                <w:rFonts w:ascii="Times New Roman" w:eastAsia="Calibri" w:hAnsi="Times New Roman"/>
                <w:sz w:val="24"/>
                <w:szCs w:val="24"/>
                <w:lang w:eastAsia="en-US"/>
              </w:rPr>
              <w:t>3</w:t>
            </w:r>
          </w:p>
        </w:tc>
        <w:tc>
          <w:tcPr>
            <w:tcW w:w="7371" w:type="dxa"/>
            <w:shd w:val="clear" w:color="auto" w:fill="auto"/>
          </w:tcPr>
          <w:p w14:paraId="2C029FC8" w14:textId="77777777" w:rsidR="00641EA6" w:rsidRPr="00DB270C" w:rsidRDefault="002543EE" w:rsidP="00D32077">
            <w:pPr>
              <w:widowControl w:val="0"/>
              <w:autoSpaceDE w:val="0"/>
              <w:autoSpaceDN w:val="0"/>
              <w:spacing w:after="0" w:line="240" w:lineRule="auto"/>
              <w:rPr>
                <w:rFonts w:ascii="Times New Roman" w:eastAsia="Calibri" w:hAnsi="Times New Roman"/>
                <w:sz w:val="24"/>
                <w:szCs w:val="24"/>
                <w:lang w:eastAsia="en-US"/>
              </w:rPr>
            </w:pPr>
            <w:r w:rsidRPr="00DB270C">
              <w:rPr>
                <w:rFonts w:ascii="Times New Roman" w:eastAsia="Calibri" w:hAnsi="Times New Roman"/>
                <w:sz w:val="24"/>
                <w:szCs w:val="24"/>
                <w:lang w:eastAsia="en-US"/>
              </w:rPr>
              <w:t>Многокоординатная</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обработка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контуров</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поверхностей</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на</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фрезерном</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станке</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с</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ЧПУ</w:t>
            </w:r>
          </w:p>
        </w:tc>
        <w:tc>
          <w:tcPr>
            <w:tcW w:w="1418" w:type="dxa"/>
            <w:vMerge/>
          </w:tcPr>
          <w:p w14:paraId="7BB89438"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731B1D01"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234A885"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DF0417C" w14:textId="77777777" w:rsidTr="00974A19">
        <w:trPr>
          <w:trHeight w:val="518"/>
        </w:trPr>
        <w:tc>
          <w:tcPr>
            <w:tcW w:w="1985" w:type="dxa"/>
            <w:vMerge/>
            <w:shd w:val="clear" w:color="auto" w:fill="auto"/>
          </w:tcPr>
          <w:p w14:paraId="3B2770F2"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7324C821" w14:textId="77777777" w:rsidR="00641EA6" w:rsidRPr="00DB270C" w:rsidRDefault="002543EE" w:rsidP="00D32077">
            <w:pPr>
              <w:widowControl w:val="0"/>
              <w:autoSpaceDE w:val="0"/>
              <w:autoSpaceDN w:val="0"/>
              <w:spacing w:after="0" w:line="275" w:lineRule="exact"/>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том</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числе,</w:t>
            </w:r>
            <w:r w:rsidRPr="00DB270C">
              <w:rPr>
                <w:rFonts w:ascii="Times New Roman" w:eastAsia="Calibri" w:hAnsi="Times New Roman"/>
                <w:b/>
                <w:spacing w:val="-1"/>
                <w:sz w:val="24"/>
                <w:szCs w:val="24"/>
                <w:lang w:eastAsia="en-US"/>
              </w:rPr>
              <w:t xml:space="preserve"> </w:t>
            </w:r>
            <w:r w:rsidRPr="00DB270C">
              <w:rPr>
                <w:rFonts w:ascii="Times New Roman" w:eastAsia="Calibri" w:hAnsi="Times New Roman"/>
                <w:b/>
                <w:sz w:val="24"/>
                <w:szCs w:val="24"/>
                <w:lang w:eastAsia="en-US"/>
              </w:rPr>
              <w:t>практические</w:t>
            </w:r>
            <w:r w:rsidRPr="00DB270C">
              <w:rPr>
                <w:rFonts w:ascii="Times New Roman" w:eastAsia="Calibri" w:hAnsi="Times New Roman"/>
                <w:b/>
                <w:spacing w:val="-2"/>
                <w:sz w:val="24"/>
                <w:szCs w:val="24"/>
                <w:lang w:eastAsia="en-US"/>
              </w:rPr>
              <w:t xml:space="preserve"> </w:t>
            </w:r>
            <w:r w:rsidRPr="00DB270C">
              <w:rPr>
                <w:rFonts w:ascii="Times New Roman" w:eastAsia="Calibri" w:hAnsi="Times New Roman"/>
                <w:b/>
                <w:sz w:val="24"/>
                <w:szCs w:val="24"/>
                <w:lang w:eastAsia="en-US"/>
              </w:rPr>
              <w:t>занятия</w:t>
            </w:r>
          </w:p>
        </w:tc>
        <w:tc>
          <w:tcPr>
            <w:tcW w:w="1418" w:type="dxa"/>
            <w:vMerge w:val="restart"/>
          </w:tcPr>
          <w:p w14:paraId="651EA07C" w14:textId="77777777" w:rsidR="00641EA6" w:rsidRPr="00A557DB" w:rsidRDefault="002543EE" w:rsidP="00D32077">
            <w:pPr>
              <w:widowControl w:val="0"/>
              <w:autoSpaceDE w:val="0"/>
              <w:autoSpaceDN w:val="0"/>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1417" w:type="dxa"/>
            <w:vMerge/>
            <w:shd w:val="clear" w:color="auto" w:fill="auto"/>
          </w:tcPr>
          <w:p w14:paraId="62FF90AF"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15E6909"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74880C6B" w14:textId="77777777" w:rsidTr="00974A19">
        <w:trPr>
          <w:trHeight w:val="518"/>
        </w:trPr>
        <w:tc>
          <w:tcPr>
            <w:tcW w:w="1985" w:type="dxa"/>
            <w:vMerge/>
            <w:shd w:val="clear" w:color="auto" w:fill="auto"/>
          </w:tcPr>
          <w:p w14:paraId="250CE2E7"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7A698760" w14:textId="77777777" w:rsidR="00641EA6" w:rsidRPr="00DB270C" w:rsidRDefault="002543EE" w:rsidP="00D32077">
            <w:pPr>
              <w:widowControl w:val="0"/>
              <w:autoSpaceDE w:val="0"/>
              <w:autoSpaceDN w:val="0"/>
              <w:spacing w:after="0" w:line="273"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5"/>
                <w:sz w:val="24"/>
                <w:szCs w:val="24"/>
                <w:lang w:eastAsia="en-US"/>
              </w:rPr>
              <w:t xml:space="preserve"> </w:t>
            </w:r>
            <w:r w:rsidRPr="00DB270C">
              <w:rPr>
                <w:rFonts w:ascii="Times New Roman" w:eastAsia="Calibri" w:hAnsi="Times New Roman"/>
                <w:sz w:val="24"/>
                <w:szCs w:val="24"/>
                <w:lang w:eastAsia="en-US"/>
              </w:rPr>
              <w:t>технологических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схем</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фрезерования</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открытых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поверхностей</w:t>
            </w:r>
          </w:p>
        </w:tc>
        <w:tc>
          <w:tcPr>
            <w:tcW w:w="1418" w:type="dxa"/>
            <w:vMerge/>
          </w:tcPr>
          <w:p w14:paraId="3D7B730F"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43F9EE60"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63AB03D"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76204F4" w14:textId="77777777" w:rsidTr="00974A19">
        <w:trPr>
          <w:trHeight w:val="518"/>
        </w:trPr>
        <w:tc>
          <w:tcPr>
            <w:tcW w:w="1985" w:type="dxa"/>
            <w:vMerge/>
            <w:shd w:val="clear" w:color="auto" w:fill="auto"/>
          </w:tcPr>
          <w:p w14:paraId="2251532B"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24F05A7C" w14:textId="77777777" w:rsidR="00641EA6" w:rsidRPr="00DB270C" w:rsidRDefault="002543EE" w:rsidP="00D32077">
            <w:pPr>
              <w:widowControl w:val="0"/>
              <w:autoSpaceDE w:val="0"/>
              <w:autoSpaceDN w:val="0"/>
              <w:spacing w:after="0" w:line="270"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схем</w:t>
            </w:r>
            <w:r w:rsidRPr="00DB270C">
              <w:rPr>
                <w:rFonts w:ascii="Times New Roman" w:eastAsia="Calibri" w:hAnsi="Times New Roman"/>
                <w:spacing w:val="54"/>
                <w:sz w:val="24"/>
                <w:szCs w:val="24"/>
                <w:lang w:eastAsia="en-US"/>
              </w:rPr>
              <w:t xml:space="preserve"> </w:t>
            </w:r>
            <w:r w:rsidRPr="00DB270C">
              <w:rPr>
                <w:rFonts w:ascii="Times New Roman" w:eastAsia="Calibri" w:hAnsi="Times New Roman"/>
                <w:sz w:val="24"/>
                <w:szCs w:val="24"/>
                <w:lang w:eastAsia="en-US"/>
              </w:rPr>
              <w:t>фрезерования</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полуоткрытых</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поверхностей</w:t>
            </w:r>
          </w:p>
        </w:tc>
        <w:tc>
          <w:tcPr>
            <w:tcW w:w="1418" w:type="dxa"/>
            <w:vMerge/>
          </w:tcPr>
          <w:p w14:paraId="33CC13ED"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shd w:val="clear" w:color="auto" w:fill="auto"/>
          </w:tcPr>
          <w:p w14:paraId="37252C83"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8296705"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FC8FD46" w14:textId="77777777" w:rsidTr="00974A19">
        <w:trPr>
          <w:trHeight w:val="518"/>
        </w:trPr>
        <w:tc>
          <w:tcPr>
            <w:tcW w:w="1985" w:type="dxa"/>
            <w:vMerge/>
            <w:shd w:val="clear" w:color="auto" w:fill="auto"/>
          </w:tcPr>
          <w:p w14:paraId="6664F22F" w14:textId="77777777" w:rsidR="00641EA6" w:rsidRPr="00CD76E5" w:rsidRDefault="00641EA6"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49ABE458" w14:textId="77777777" w:rsidR="00641EA6" w:rsidRPr="00DB270C" w:rsidRDefault="002543EE" w:rsidP="00D32077">
            <w:pPr>
              <w:widowControl w:val="0"/>
              <w:autoSpaceDE w:val="0"/>
              <w:autoSpaceDN w:val="0"/>
              <w:spacing w:after="0" w:line="273" w:lineRule="exact"/>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Выполнение</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технологических схем</w:t>
            </w:r>
            <w:r w:rsidRPr="00DB270C">
              <w:rPr>
                <w:rFonts w:ascii="Times New Roman" w:eastAsia="Calibri" w:hAnsi="Times New Roman"/>
                <w:spacing w:val="55"/>
                <w:sz w:val="24"/>
                <w:szCs w:val="24"/>
                <w:lang w:eastAsia="en-US"/>
              </w:rPr>
              <w:t xml:space="preserve"> </w:t>
            </w:r>
            <w:r w:rsidRPr="00DB270C">
              <w:rPr>
                <w:rFonts w:ascii="Times New Roman" w:eastAsia="Calibri" w:hAnsi="Times New Roman"/>
                <w:sz w:val="24"/>
                <w:szCs w:val="24"/>
                <w:lang w:eastAsia="en-US"/>
              </w:rPr>
              <w:t>фрезерования</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пазов</w:t>
            </w:r>
          </w:p>
        </w:tc>
        <w:tc>
          <w:tcPr>
            <w:tcW w:w="1418" w:type="dxa"/>
            <w:vMerge/>
            <w:tcBorders>
              <w:bottom w:val="single" w:sz="4" w:space="0" w:color="auto"/>
            </w:tcBorders>
          </w:tcPr>
          <w:p w14:paraId="6263D3B1"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417" w:type="dxa"/>
            <w:vMerge/>
            <w:tcBorders>
              <w:bottom w:val="single" w:sz="4" w:space="0" w:color="auto"/>
            </w:tcBorders>
            <w:shd w:val="clear" w:color="auto" w:fill="auto"/>
          </w:tcPr>
          <w:p w14:paraId="2ABD1155" w14:textId="77777777" w:rsidR="00641EA6" w:rsidRPr="00DB270C"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vMerge/>
            <w:tcBorders>
              <w:bottom w:val="single" w:sz="4" w:space="0" w:color="auto"/>
            </w:tcBorders>
            <w:shd w:val="clear" w:color="auto" w:fill="auto"/>
          </w:tcPr>
          <w:p w14:paraId="324EB02A" w14:textId="77777777" w:rsidR="00641EA6" w:rsidRPr="00A557DB" w:rsidRDefault="00641EA6"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9917252" w14:textId="77777777" w:rsidTr="00974A19">
        <w:trPr>
          <w:trHeight w:val="518"/>
        </w:trPr>
        <w:tc>
          <w:tcPr>
            <w:tcW w:w="1985" w:type="dxa"/>
            <w:vMerge/>
            <w:shd w:val="clear" w:color="auto" w:fill="auto"/>
          </w:tcPr>
          <w:p w14:paraId="2CA91AE2" w14:textId="77777777" w:rsidR="00D32077" w:rsidRPr="00CD76E5" w:rsidRDefault="00D32077" w:rsidP="00D32077">
            <w:pPr>
              <w:widowControl w:val="0"/>
              <w:autoSpaceDE w:val="0"/>
              <w:autoSpaceDN w:val="0"/>
              <w:spacing w:after="0" w:line="240" w:lineRule="auto"/>
              <w:jc w:val="center"/>
              <w:rPr>
                <w:rFonts w:ascii="Times New Roman" w:eastAsia="Calibri" w:hAnsi="Times New Roman"/>
                <w:b/>
                <w:sz w:val="24"/>
                <w:szCs w:val="24"/>
                <w:lang w:eastAsia="en-US"/>
              </w:rPr>
            </w:pPr>
          </w:p>
        </w:tc>
        <w:tc>
          <w:tcPr>
            <w:tcW w:w="9213" w:type="dxa"/>
            <w:gridSpan w:val="6"/>
            <w:shd w:val="clear" w:color="auto" w:fill="auto"/>
          </w:tcPr>
          <w:p w14:paraId="6E790945" w14:textId="77777777" w:rsidR="00D32077" w:rsidRPr="00DB270C" w:rsidRDefault="002543EE" w:rsidP="00D32077">
            <w:pPr>
              <w:widowControl w:val="0"/>
              <w:autoSpaceDE w:val="0"/>
              <w:autoSpaceDN w:val="0"/>
              <w:spacing w:after="0" w:line="274" w:lineRule="exact"/>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Примерная</w:t>
            </w:r>
            <w:r w:rsidRPr="00DB270C">
              <w:rPr>
                <w:rFonts w:ascii="Times New Roman" w:eastAsia="Calibri" w:hAnsi="Times New Roman"/>
                <w:b/>
                <w:spacing w:val="-6"/>
                <w:sz w:val="24"/>
                <w:szCs w:val="24"/>
                <w:lang w:eastAsia="en-US"/>
              </w:rPr>
              <w:t xml:space="preserve"> </w:t>
            </w:r>
            <w:r w:rsidRPr="00DB270C">
              <w:rPr>
                <w:rFonts w:ascii="Times New Roman" w:eastAsia="Calibri" w:hAnsi="Times New Roman"/>
                <w:b/>
                <w:sz w:val="24"/>
                <w:szCs w:val="24"/>
                <w:lang w:eastAsia="en-US"/>
              </w:rPr>
              <w:t>тематика</w:t>
            </w:r>
            <w:r w:rsidRPr="00DB270C">
              <w:rPr>
                <w:rFonts w:ascii="Times New Roman" w:eastAsia="Calibri" w:hAnsi="Times New Roman"/>
                <w:b/>
                <w:spacing w:val="-6"/>
                <w:sz w:val="24"/>
                <w:szCs w:val="24"/>
                <w:lang w:eastAsia="en-US"/>
              </w:rPr>
              <w:t xml:space="preserve"> </w:t>
            </w:r>
            <w:r w:rsidRPr="00DB270C">
              <w:rPr>
                <w:rFonts w:ascii="Times New Roman" w:eastAsia="Calibri" w:hAnsi="Times New Roman"/>
                <w:b/>
                <w:sz w:val="24"/>
                <w:szCs w:val="24"/>
                <w:lang w:eastAsia="en-US"/>
              </w:rPr>
              <w:t>самостоятельной</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работы</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обучающихся</w:t>
            </w:r>
          </w:p>
          <w:p w14:paraId="34658C9C" w14:textId="77777777" w:rsidR="00D32077" w:rsidRPr="00DB270C" w:rsidRDefault="002543EE" w:rsidP="00D32077">
            <w:pPr>
              <w:widowControl w:val="0"/>
              <w:autoSpaceDE w:val="0"/>
              <w:autoSpaceDN w:val="0"/>
              <w:spacing w:after="0" w:line="242" w:lineRule="auto"/>
              <w:rPr>
                <w:rFonts w:ascii="Times New Roman" w:eastAsia="Calibri" w:hAnsi="Times New Roman"/>
                <w:sz w:val="24"/>
                <w:szCs w:val="24"/>
                <w:lang w:eastAsia="en-US"/>
              </w:rPr>
            </w:pPr>
            <w:r w:rsidRPr="00DB270C">
              <w:rPr>
                <w:rFonts w:ascii="Times New Roman" w:eastAsia="Calibri" w:hAnsi="Times New Roman"/>
                <w:sz w:val="24"/>
                <w:szCs w:val="24"/>
                <w:lang w:eastAsia="en-US"/>
              </w:rPr>
              <w:t>Выполнить</w:t>
            </w:r>
            <w:r w:rsidRPr="00DB270C">
              <w:rPr>
                <w:rFonts w:ascii="Times New Roman" w:eastAsia="Calibri" w:hAnsi="Times New Roman"/>
                <w:spacing w:val="-4"/>
                <w:sz w:val="24"/>
                <w:szCs w:val="24"/>
                <w:lang w:eastAsia="en-US"/>
              </w:rPr>
              <w:t xml:space="preserve"> </w:t>
            </w:r>
            <w:r w:rsidRPr="00DB270C">
              <w:rPr>
                <w:rFonts w:ascii="Times New Roman" w:eastAsia="Calibri" w:hAnsi="Times New Roman"/>
                <w:sz w:val="24"/>
                <w:szCs w:val="24"/>
                <w:lang w:eastAsia="en-US"/>
              </w:rPr>
              <w:t>карту</w:t>
            </w:r>
            <w:r w:rsidRPr="00DB270C">
              <w:rPr>
                <w:rFonts w:ascii="Times New Roman" w:eastAsia="Calibri" w:hAnsi="Times New Roman"/>
                <w:spacing w:val="-8"/>
                <w:sz w:val="24"/>
                <w:szCs w:val="24"/>
                <w:lang w:eastAsia="en-US"/>
              </w:rPr>
              <w:t xml:space="preserve"> </w:t>
            </w:r>
            <w:r w:rsidRPr="00DB270C">
              <w:rPr>
                <w:rFonts w:ascii="Times New Roman" w:eastAsia="Calibri" w:hAnsi="Times New Roman"/>
                <w:sz w:val="24"/>
                <w:szCs w:val="24"/>
                <w:lang w:eastAsia="en-US"/>
              </w:rPr>
              <w:t>наладки</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фрезерного</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станка</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с</w:t>
            </w:r>
            <w:r w:rsidRPr="00DB270C">
              <w:rPr>
                <w:rFonts w:ascii="Times New Roman" w:eastAsia="Calibri" w:hAnsi="Times New Roman"/>
                <w:spacing w:val="-2"/>
                <w:sz w:val="24"/>
                <w:szCs w:val="24"/>
                <w:lang w:eastAsia="en-US"/>
              </w:rPr>
              <w:t xml:space="preserve"> </w:t>
            </w:r>
            <w:r w:rsidRPr="00DB270C">
              <w:rPr>
                <w:rFonts w:ascii="Times New Roman" w:eastAsia="Calibri" w:hAnsi="Times New Roman"/>
                <w:sz w:val="24"/>
                <w:szCs w:val="24"/>
                <w:lang w:eastAsia="en-US"/>
              </w:rPr>
              <w:t>ЧПУ</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для</w:t>
            </w:r>
            <w:r w:rsidRPr="00DB270C">
              <w:rPr>
                <w:rFonts w:ascii="Times New Roman" w:eastAsia="Calibri" w:hAnsi="Times New Roman"/>
                <w:spacing w:val="-1"/>
                <w:sz w:val="24"/>
                <w:szCs w:val="24"/>
                <w:lang w:eastAsia="en-US"/>
              </w:rPr>
              <w:t xml:space="preserve"> </w:t>
            </w:r>
            <w:r w:rsidRPr="00DB270C">
              <w:rPr>
                <w:rFonts w:ascii="Times New Roman" w:eastAsia="Calibri" w:hAnsi="Times New Roman"/>
                <w:sz w:val="24"/>
                <w:szCs w:val="24"/>
                <w:lang w:eastAsia="en-US"/>
              </w:rPr>
              <w:t>обработки</w:t>
            </w:r>
            <w:r w:rsidRPr="00DB270C">
              <w:rPr>
                <w:rFonts w:ascii="Times New Roman" w:eastAsia="Calibri" w:hAnsi="Times New Roman"/>
                <w:spacing w:val="-3"/>
                <w:sz w:val="24"/>
                <w:szCs w:val="24"/>
                <w:lang w:eastAsia="en-US"/>
              </w:rPr>
              <w:t xml:space="preserve"> </w:t>
            </w:r>
            <w:r w:rsidRPr="00DB270C">
              <w:rPr>
                <w:rFonts w:ascii="Times New Roman" w:eastAsia="Calibri" w:hAnsi="Times New Roman"/>
                <w:sz w:val="24"/>
                <w:szCs w:val="24"/>
                <w:lang w:eastAsia="en-US"/>
              </w:rPr>
              <w:t>поверхности</w:t>
            </w:r>
            <w:r w:rsidRPr="00DB270C">
              <w:rPr>
                <w:rFonts w:ascii="Times New Roman" w:eastAsia="Calibri" w:hAnsi="Times New Roman"/>
                <w:spacing w:val="-3"/>
                <w:sz w:val="24"/>
                <w:szCs w:val="24"/>
                <w:lang w:eastAsia="en-US"/>
              </w:rPr>
              <w:t xml:space="preserve"> </w:t>
            </w:r>
            <w:r>
              <w:rPr>
                <w:rFonts w:ascii="Times New Roman" w:eastAsia="Calibri" w:hAnsi="Times New Roman"/>
                <w:sz w:val="24"/>
                <w:szCs w:val="24"/>
                <w:lang w:eastAsia="en-US"/>
              </w:rPr>
              <w:t>заданной детали</w:t>
            </w:r>
          </w:p>
        </w:tc>
        <w:tc>
          <w:tcPr>
            <w:tcW w:w="1418" w:type="dxa"/>
            <w:tcBorders>
              <w:top w:val="single" w:sz="4" w:space="0" w:color="auto"/>
            </w:tcBorders>
          </w:tcPr>
          <w:p w14:paraId="36D00FEB" w14:textId="77777777" w:rsidR="00D32077" w:rsidRPr="00153631" w:rsidRDefault="002543EE" w:rsidP="00D32077">
            <w:pPr>
              <w:widowControl w:val="0"/>
              <w:autoSpaceDE w:val="0"/>
              <w:autoSpaceDN w:val="0"/>
              <w:spacing w:after="0" w:line="240" w:lineRule="auto"/>
              <w:jc w:val="center"/>
              <w:rPr>
                <w:rFonts w:ascii="Times New Roman" w:eastAsia="Calibri" w:hAnsi="Times New Roman"/>
                <w:b/>
                <w:sz w:val="24"/>
                <w:szCs w:val="24"/>
                <w:lang w:eastAsia="en-US"/>
              </w:rPr>
            </w:pPr>
            <w:r w:rsidRPr="00153631">
              <w:rPr>
                <w:rFonts w:ascii="Times New Roman" w:eastAsia="Calibri" w:hAnsi="Times New Roman"/>
                <w:b/>
                <w:sz w:val="24"/>
                <w:szCs w:val="24"/>
                <w:lang w:eastAsia="en-US"/>
              </w:rPr>
              <w:t>2</w:t>
            </w:r>
          </w:p>
        </w:tc>
        <w:tc>
          <w:tcPr>
            <w:tcW w:w="1417" w:type="dxa"/>
            <w:tcBorders>
              <w:top w:val="single" w:sz="4" w:space="0" w:color="auto"/>
            </w:tcBorders>
            <w:shd w:val="clear" w:color="auto" w:fill="auto"/>
          </w:tcPr>
          <w:p w14:paraId="66FF7CA4" w14:textId="77777777" w:rsidR="00D32077" w:rsidRPr="00DB270C" w:rsidRDefault="00D32077"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tcBorders>
              <w:top w:val="single" w:sz="4" w:space="0" w:color="auto"/>
            </w:tcBorders>
            <w:shd w:val="clear" w:color="auto" w:fill="auto"/>
          </w:tcPr>
          <w:p w14:paraId="725D8A59" w14:textId="77777777" w:rsidR="00D32077" w:rsidRPr="00A557DB" w:rsidRDefault="00D32077"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4A83769A" w14:textId="77777777" w:rsidTr="00974A19">
        <w:trPr>
          <w:trHeight w:val="518"/>
        </w:trPr>
        <w:tc>
          <w:tcPr>
            <w:tcW w:w="11198" w:type="dxa"/>
            <w:gridSpan w:val="7"/>
            <w:shd w:val="clear" w:color="auto" w:fill="auto"/>
          </w:tcPr>
          <w:p w14:paraId="2BDB5C2D" w14:textId="77777777" w:rsidR="00D32077" w:rsidRPr="00DB270C" w:rsidRDefault="002543EE" w:rsidP="00D32077">
            <w:pPr>
              <w:widowControl w:val="0"/>
              <w:autoSpaceDE w:val="0"/>
              <w:autoSpaceDN w:val="0"/>
              <w:spacing w:after="0" w:line="275" w:lineRule="exact"/>
              <w:ind w:right="95"/>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Промежуточная</w:t>
            </w:r>
            <w:r w:rsidRPr="00DB270C">
              <w:rPr>
                <w:rFonts w:ascii="Times New Roman" w:eastAsia="Calibri" w:hAnsi="Times New Roman"/>
                <w:b/>
                <w:spacing w:val="-3"/>
                <w:sz w:val="24"/>
                <w:szCs w:val="24"/>
                <w:lang w:eastAsia="en-US"/>
              </w:rPr>
              <w:t xml:space="preserve"> </w:t>
            </w:r>
            <w:r w:rsidRPr="00DB270C">
              <w:rPr>
                <w:rFonts w:ascii="Times New Roman" w:eastAsia="Calibri" w:hAnsi="Times New Roman"/>
                <w:b/>
                <w:sz w:val="24"/>
                <w:szCs w:val="24"/>
                <w:lang w:eastAsia="en-US"/>
              </w:rPr>
              <w:t>аттестация</w:t>
            </w:r>
            <w:r w:rsidRPr="00A557DB">
              <w:rPr>
                <w:rFonts w:ascii="Times New Roman" w:eastAsia="Calibri" w:hAnsi="Times New Roman"/>
                <w:b/>
                <w:sz w:val="24"/>
                <w:szCs w:val="24"/>
                <w:lang w:eastAsia="en-US"/>
              </w:rPr>
              <w:t xml:space="preserve"> в виде дифференцированного зачета</w:t>
            </w:r>
          </w:p>
        </w:tc>
        <w:tc>
          <w:tcPr>
            <w:tcW w:w="1418" w:type="dxa"/>
            <w:shd w:val="clear" w:color="auto" w:fill="auto"/>
          </w:tcPr>
          <w:p w14:paraId="196C0085" w14:textId="77777777" w:rsidR="00D32077" w:rsidRPr="00DB270C" w:rsidRDefault="002543EE" w:rsidP="00D32077">
            <w:pPr>
              <w:widowControl w:val="0"/>
              <w:autoSpaceDE w:val="0"/>
              <w:autoSpaceDN w:val="0"/>
              <w:spacing w:after="0" w:line="273" w:lineRule="exact"/>
              <w:ind w:right="-8"/>
              <w:jc w:val="center"/>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2</w:t>
            </w:r>
          </w:p>
        </w:tc>
        <w:tc>
          <w:tcPr>
            <w:tcW w:w="1417" w:type="dxa"/>
            <w:shd w:val="clear" w:color="auto" w:fill="auto"/>
          </w:tcPr>
          <w:p w14:paraId="5F5C9D72" w14:textId="77777777" w:rsidR="00D32077" w:rsidRPr="00DB270C" w:rsidRDefault="00D32077"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shd w:val="clear" w:color="auto" w:fill="auto"/>
          </w:tcPr>
          <w:p w14:paraId="7F1101EA" w14:textId="77777777" w:rsidR="00D32077" w:rsidRPr="00A557DB" w:rsidRDefault="00D32077" w:rsidP="00D32077">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00AC1E3" w14:textId="77777777" w:rsidTr="00974A19">
        <w:trPr>
          <w:trHeight w:val="518"/>
        </w:trPr>
        <w:tc>
          <w:tcPr>
            <w:tcW w:w="11198" w:type="dxa"/>
            <w:gridSpan w:val="7"/>
            <w:shd w:val="clear" w:color="auto" w:fill="auto"/>
          </w:tcPr>
          <w:p w14:paraId="3069D0E1" w14:textId="77777777" w:rsidR="00D32077" w:rsidRPr="00DB270C" w:rsidRDefault="002543EE" w:rsidP="00D32077">
            <w:pPr>
              <w:widowControl w:val="0"/>
              <w:autoSpaceDE w:val="0"/>
              <w:autoSpaceDN w:val="0"/>
              <w:spacing w:after="0" w:line="213" w:lineRule="exact"/>
              <w:ind w:right="98"/>
              <w:rPr>
                <w:rFonts w:ascii="Times New Roman" w:eastAsia="Calibri" w:hAnsi="Times New Roman"/>
                <w:b/>
                <w:sz w:val="24"/>
                <w:szCs w:val="24"/>
                <w:lang w:eastAsia="en-US"/>
              </w:rPr>
            </w:pPr>
            <w:r w:rsidRPr="00DB270C">
              <w:rPr>
                <w:rFonts w:ascii="Times New Roman" w:eastAsia="Calibri" w:hAnsi="Times New Roman"/>
                <w:b/>
                <w:sz w:val="24"/>
                <w:szCs w:val="24"/>
                <w:lang w:eastAsia="en-US"/>
              </w:rPr>
              <w:t>Всего:</w:t>
            </w:r>
          </w:p>
        </w:tc>
        <w:tc>
          <w:tcPr>
            <w:tcW w:w="1418" w:type="dxa"/>
            <w:shd w:val="clear" w:color="auto" w:fill="auto"/>
          </w:tcPr>
          <w:p w14:paraId="667F26E5" w14:textId="77777777" w:rsidR="00D32077" w:rsidRPr="00DB270C" w:rsidRDefault="002543EE" w:rsidP="00D32077">
            <w:pPr>
              <w:widowControl w:val="0"/>
              <w:autoSpaceDE w:val="0"/>
              <w:autoSpaceDN w:val="0"/>
              <w:spacing w:after="0" w:line="270" w:lineRule="exact"/>
              <w:ind w:right="-8"/>
              <w:jc w:val="center"/>
              <w:rPr>
                <w:rFonts w:ascii="Times New Roman" w:eastAsia="Calibri" w:hAnsi="Times New Roman"/>
                <w:b/>
                <w:sz w:val="24"/>
                <w:szCs w:val="24"/>
                <w:lang w:eastAsia="en-US"/>
              </w:rPr>
            </w:pPr>
            <w:r w:rsidRPr="00A557DB">
              <w:rPr>
                <w:rFonts w:ascii="Times New Roman" w:eastAsia="Calibri" w:hAnsi="Times New Roman"/>
                <w:b/>
                <w:sz w:val="24"/>
                <w:szCs w:val="24"/>
                <w:lang w:eastAsia="en-US"/>
              </w:rPr>
              <w:t>36</w:t>
            </w:r>
          </w:p>
        </w:tc>
        <w:tc>
          <w:tcPr>
            <w:tcW w:w="1417" w:type="dxa"/>
            <w:shd w:val="clear" w:color="auto" w:fill="auto"/>
          </w:tcPr>
          <w:p w14:paraId="37041342" w14:textId="77777777" w:rsidR="00D32077" w:rsidRPr="00DB270C" w:rsidRDefault="00D32077" w:rsidP="00D32077">
            <w:pPr>
              <w:widowControl w:val="0"/>
              <w:autoSpaceDE w:val="0"/>
              <w:autoSpaceDN w:val="0"/>
              <w:spacing w:after="0" w:line="240" w:lineRule="auto"/>
              <w:jc w:val="center"/>
              <w:rPr>
                <w:rFonts w:ascii="Times New Roman" w:eastAsia="Calibri" w:hAnsi="Times New Roman"/>
                <w:sz w:val="24"/>
                <w:szCs w:val="24"/>
                <w:lang w:eastAsia="en-US"/>
              </w:rPr>
            </w:pPr>
          </w:p>
        </w:tc>
        <w:tc>
          <w:tcPr>
            <w:tcW w:w="1134" w:type="dxa"/>
            <w:shd w:val="clear" w:color="auto" w:fill="auto"/>
          </w:tcPr>
          <w:p w14:paraId="32638C51" w14:textId="77777777" w:rsidR="00D32077" w:rsidRPr="00A557DB" w:rsidRDefault="00D32077" w:rsidP="00D32077">
            <w:pPr>
              <w:widowControl w:val="0"/>
              <w:autoSpaceDE w:val="0"/>
              <w:autoSpaceDN w:val="0"/>
              <w:spacing w:after="0" w:line="240" w:lineRule="auto"/>
              <w:jc w:val="center"/>
              <w:rPr>
                <w:rFonts w:ascii="Times New Roman" w:eastAsia="Calibri" w:hAnsi="Times New Roman"/>
                <w:sz w:val="24"/>
                <w:szCs w:val="24"/>
                <w:lang w:eastAsia="en-US"/>
              </w:rPr>
            </w:pPr>
          </w:p>
        </w:tc>
      </w:tr>
    </w:tbl>
    <w:p w14:paraId="27BCFFBA" w14:textId="77777777" w:rsidR="00DB270C" w:rsidRPr="00DB270C" w:rsidRDefault="00DB270C" w:rsidP="00DB270C">
      <w:pPr>
        <w:widowControl w:val="0"/>
        <w:autoSpaceDE w:val="0"/>
        <w:autoSpaceDN w:val="0"/>
        <w:spacing w:before="9" w:after="0" w:line="240" w:lineRule="auto"/>
        <w:rPr>
          <w:rFonts w:ascii="Times New Roman" w:hAnsi="Times New Roman"/>
          <w:b/>
          <w:sz w:val="24"/>
          <w:szCs w:val="24"/>
          <w:lang w:eastAsia="en-US"/>
        </w:rPr>
      </w:pPr>
    </w:p>
    <w:p w14:paraId="18AB4961" w14:textId="77777777" w:rsidR="002A18F0" w:rsidRPr="000F4D33" w:rsidRDefault="002A18F0" w:rsidP="00CD79DF">
      <w:pPr>
        <w:ind w:firstLine="709"/>
        <w:rPr>
          <w:rFonts w:ascii="Times New Roman" w:hAnsi="Times New Roman"/>
          <w:b/>
          <w:bCs/>
          <w:sz w:val="24"/>
          <w:szCs w:val="24"/>
        </w:rPr>
      </w:pPr>
    </w:p>
    <w:p w14:paraId="7E2ADAA9" w14:textId="77777777" w:rsidR="002A18F0" w:rsidRPr="000F4D33" w:rsidRDefault="002A18F0" w:rsidP="00CD79DF">
      <w:pPr>
        <w:ind w:firstLine="709"/>
        <w:rPr>
          <w:rFonts w:ascii="Times New Roman" w:hAnsi="Times New Roman"/>
          <w:b/>
          <w:bCs/>
          <w:sz w:val="24"/>
          <w:szCs w:val="24"/>
        </w:rPr>
      </w:pPr>
    </w:p>
    <w:p w14:paraId="4D139016" w14:textId="77777777" w:rsidR="002A18F0" w:rsidRPr="000F4D33" w:rsidRDefault="002A18F0" w:rsidP="00CD79DF">
      <w:pPr>
        <w:ind w:firstLine="709"/>
        <w:rPr>
          <w:rFonts w:ascii="Times New Roman" w:hAnsi="Times New Roman"/>
          <w:b/>
          <w:bCs/>
          <w:sz w:val="24"/>
          <w:szCs w:val="24"/>
        </w:rPr>
      </w:pPr>
    </w:p>
    <w:p w14:paraId="028B7E3A" w14:textId="77777777" w:rsidR="002A18F0" w:rsidRPr="00315F34" w:rsidRDefault="002A18F0" w:rsidP="00CD79DF">
      <w:pPr>
        <w:ind w:firstLine="709"/>
        <w:rPr>
          <w:rFonts w:ascii="Times New Roman" w:hAnsi="Times New Roman"/>
          <w:b/>
          <w:bCs/>
        </w:rPr>
      </w:pPr>
    </w:p>
    <w:p w14:paraId="3C762F91" w14:textId="77777777" w:rsidR="00CD79DF" w:rsidRPr="00315F34" w:rsidRDefault="00CD79DF" w:rsidP="00CD79DF">
      <w:pPr>
        <w:ind w:firstLine="709"/>
        <w:rPr>
          <w:rFonts w:ascii="Times New Roman" w:hAnsi="Times New Roman"/>
          <w:i/>
        </w:rPr>
        <w:sectPr w:rsidR="00CD79DF" w:rsidRPr="00315F34" w:rsidSect="00733AEF">
          <w:footerReference w:type="default" r:id="rId88"/>
          <w:pgSz w:w="16840" w:h="11907" w:orient="landscape"/>
          <w:pgMar w:top="851" w:right="1134" w:bottom="851" w:left="992" w:header="709" w:footer="709" w:gutter="0"/>
          <w:cols w:space="720"/>
        </w:sectPr>
      </w:pPr>
    </w:p>
    <w:p w14:paraId="1D0BA5DF" w14:textId="77777777" w:rsidR="00802E32" w:rsidRPr="00740A0E" w:rsidRDefault="002543EE" w:rsidP="00802E3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caps/>
        </w:rPr>
      </w:pPr>
      <w:r w:rsidRPr="00740A0E">
        <w:rPr>
          <w:bCs w:val="0"/>
          <w:caps/>
        </w:rPr>
        <w:lastRenderedPageBreak/>
        <w:t>3. условия реализации программы учебной дисциплины</w:t>
      </w:r>
    </w:p>
    <w:p w14:paraId="62E71E79" w14:textId="77777777" w:rsidR="00802E32" w:rsidRPr="00BC49E3" w:rsidRDefault="002543EE" w:rsidP="00802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BC49E3">
        <w:rPr>
          <w:rFonts w:ascii="Times New Roman" w:hAnsi="Times New Roman"/>
          <w:b/>
          <w:bCs/>
          <w:sz w:val="24"/>
          <w:szCs w:val="24"/>
        </w:rPr>
        <w:t xml:space="preserve">3.1. </w:t>
      </w:r>
      <w:r w:rsidRPr="00BC49E3">
        <w:rPr>
          <w:rFonts w:ascii="Times New Roman" w:hAnsi="Times New Roman"/>
          <w:b/>
          <w:bCs/>
          <w:sz w:val="24"/>
          <w:szCs w:val="24"/>
        </w:rPr>
        <w:t>Требования к минимальному материально-техническому обеспечению</w:t>
      </w:r>
    </w:p>
    <w:p w14:paraId="5788E637" w14:textId="77777777" w:rsidR="00D4736C" w:rsidRPr="00BC3E6C" w:rsidRDefault="002543EE" w:rsidP="00D47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4"/>
          <w:szCs w:val="24"/>
        </w:rPr>
      </w:pPr>
      <w:r>
        <w:rPr>
          <w:rFonts w:ascii="Times New Roman" w:hAnsi="Times New Roman"/>
          <w:sz w:val="24"/>
          <w:szCs w:val="24"/>
        </w:rPr>
        <w:tab/>
      </w:r>
      <w:r w:rsidRPr="003161DC">
        <w:rPr>
          <w:rFonts w:ascii="Times New Roman" w:hAnsi="Times New Roman"/>
          <w:sz w:val="24"/>
          <w:szCs w:val="24"/>
        </w:rPr>
        <w:t>Реализация программы дисциплины требует наличия учебного кабинета технологии автоматизации машиностроения</w:t>
      </w:r>
      <w:r>
        <w:rPr>
          <w:rFonts w:ascii="Times New Roman" w:hAnsi="Times New Roman"/>
          <w:sz w:val="24"/>
          <w:szCs w:val="24"/>
        </w:rPr>
        <w:t xml:space="preserve">, оснащенного: </w:t>
      </w:r>
      <w:r w:rsidRPr="00BC3E6C">
        <w:rPr>
          <w:rFonts w:ascii="Times New Roman" w:hAnsi="Times New Roman"/>
          <w:sz w:val="24"/>
          <w:szCs w:val="24"/>
        </w:rPr>
        <w:t xml:space="preserve">учебные столы, стулья, флипчарт, компьютер, проектор, экран, </w:t>
      </w:r>
      <w:r>
        <w:rPr>
          <w:rFonts w:ascii="Times New Roman" w:hAnsi="Times New Roman"/>
          <w:sz w:val="24"/>
          <w:szCs w:val="24"/>
        </w:rPr>
        <w:t>рабочее место преподавателя</w:t>
      </w:r>
      <w:r w:rsidRPr="00BC3E6C">
        <w:rPr>
          <w:rFonts w:ascii="Times New Roman" w:hAnsi="Times New Roman"/>
          <w:sz w:val="24"/>
          <w:szCs w:val="24"/>
        </w:rPr>
        <w:t>, настольный сверлильно-фрезерный станок с компьютерным управлением и компьютерными имитаторами</w:t>
      </w:r>
    </w:p>
    <w:p w14:paraId="39F4B927" w14:textId="77777777" w:rsidR="00802E32" w:rsidRPr="00944E55" w:rsidRDefault="00802E32" w:rsidP="00D4736C">
      <w:pPr>
        <w:jc w:val="both"/>
        <w:rPr>
          <w:rFonts w:ascii="Times New Roman" w:hAnsi="Times New Roman"/>
          <w:sz w:val="24"/>
          <w:szCs w:val="24"/>
        </w:rPr>
      </w:pPr>
    </w:p>
    <w:p w14:paraId="7C6FD997" w14:textId="77777777" w:rsidR="00802E32" w:rsidRPr="00BC49E3" w:rsidRDefault="002543EE" w:rsidP="00802E3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pPr>
      <w:r w:rsidRPr="00BC49E3">
        <w:t>3.2. Информационное обеспечение обучения</w:t>
      </w:r>
    </w:p>
    <w:p w14:paraId="69FB808C" w14:textId="77777777" w:rsidR="00802E32" w:rsidRPr="00BC49E3" w:rsidRDefault="002543EE" w:rsidP="00802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BC49E3">
        <w:rPr>
          <w:rFonts w:ascii="Times New Roman" w:hAnsi="Times New Roman"/>
          <w:b/>
          <w:bCs/>
          <w:sz w:val="24"/>
          <w:szCs w:val="24"/>
        </w:rPr>
        <w:t>Перечень рекомендуемых учебных</w:t>
      </w:r>
      <w:r w:rsidRPr="00BC49E3">
        <w:rPr>
          <w:rFonts w:ascii="Times New Roman" w:hAnsi="Times New Roman"/>
          <w:b/>
          <w:bCs/>
          <w:sz w:val="24"/>
          <w:szCs w:val="24"/>
        </w:rPr>
        <w:t xml:space="preserve"> изданий, Интернет-ресурсов, дополнительной литературы</w:t>
      </w:r>
    </w:p>
    <w:p w14:paraId="707F5D16" w14:textId="77777777" w:rsidR="00802E32" w:rsidRPr="000B2553" w:rsidRDefault="002543EE" w:rsidP="00802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bCs/>
          <w:sz w:val="24"/>
          <w:szCs w:val="24"/>
        </w:rPr>
      </w:pPr>
      <w:r w:rsidRPr="000B2553">
        <w:rPr>
          <w:rFonts w:ascii="Times New Roman" w:hAnsi="Times New Roman"/>
          <w:b/>
          <w:bCs/>
          <w:sz w:val="24"/>
          <w:szCs w:val="24"/>
        </w:rPr>
        <w:t>3.2.1. Основная литература:</w:t>
      </w:r>
    </w:p>
    <w:p w14:paraId="61231A37" w14:textId="77777777" w:rsidR="00802E32" w:rsidRPr="00802E32" w:rsidRDefault="002543EE" w:rsidP="00802E32">
      <w:pPr>
        <w:pStyle w:val="afffc"/>
        <w:numPr>
          <w:ilvl w:val="2"/>
          <w:numId w:val="68"/>
        </w:numPr>
        <w:ind w:left="0" w:firstLine="0"/>
      </w:pPr>
      <w:hyperlink r:id="rId89" w:history="1">
        <w:r w:rsidRPr="00802E32">
          <w:t>Скрябин Владимир Александрович</w:t>
        </w:r>
      </w:hyperlink>
      <w:r w:rsidRPr="00802E32">
        <w:t xml:space="preserve"> Автоматизация производственных процессов в машиностроении: Учебник / Скрябин В.А., </w:t>
      </w:r>
      <w:proofErr w:type="spellStart"/>
      <w:r w:rsidRPr="00802E32">
        <w:t>Схиртладзе</w:t>
      </w:r>
      <w:proofErr w:type="spellEnd"/>
      <w:r w:rsidRPr="00802E32">
        <w:t xml:space="preserve"> А.Г., Зверовщиков А.</w:t>
      </w:r>
      <w:r w:rsidRPr="00802E32">
        <w:t xml:space="preserve">Е. - </w:t>
      </w:r>
      <w:proofErr w:type="gramStart"/>
      <w:r w:rsidRPr="00802E32">
        <w:t>М.:КУРС</w:t>
      </w:r>
      <w:proofErr w:type="gramEnd"/>
      <w:r w:rsidRPr="00802E32">
        <w:t>, НИЦ ИНФРА-М, 2017. - 320 с.</w:t>
      </w:r>
    </w:p>
    <w:p w14:paraId="1AB18853" w14:textId="77777777" w:rsidR="00802E32" w:rsidRDefault="00802E32" w:rsidP="00802E32">
      <w:pPr>
        <w:shd w:val="clear" w:color="auto" w:fill="FFFFFF"/>
        <w:rPr>
          <w:rFonts w:ascii="Times New Roman" w:hAnsi="Times New Roman"/>
        </w:rPr>
      </w:pPr>
    </w:p>
    <w:p w14:paraId="27C7918D" w14:textId="77777777" w:rsidR="00802E32" w:rsidRDefault="00802E32" w:rsidP="00802E32">
      <w:pPr>
        <w:shd w:val="clear" w:color="auto" w:fill="FFFFFF"/>
        <w:rPr>
          <w:rFonts w:ascii="Times New Roman" w:hAnsi="Times New Roman"/>
        </w:rPr>
      </w:pPr>
    </w:p>
    <w:p w14:paraId="2E2786F2" w14:textId="77777777" w:rsidR="00802E32" w:rsidRDefault="00802E32" w:rsidP="00802E32">
      <w:pPr>
        <w:shd w:val="clear" w:color="auto" w:fill="FFFFFF"/>
        <w:rPr>
          <w:rFonts w:ascii="Times New Roman" w:hAnsi="Times New Roman"/>
        </w:rPr>
      </w:pPr>
    </w:p>
    <w:p w14:paraId="3D70B8A6" w14:textId="77777777" w:rsidR="00802E32" w:rsidRDefault="00802E32" w:rsidP="00802E32">
      <w:pPr>
        <w:shd w:val="clear" w:color="auto" w:fill="FFFFFF"/>
        <w:rPr>
          <w:rFonts w:ascii="Times New Roman" w:hAnsi="Times New Roman"/>
        </w:rPr>
      </w:pPr>
    </w:p>
    <w:p w14:paraId="28687DC4" w14:textId="77777777" w:rsidR="00802E32" w:rsidRDefault="00802E32" w:rsidP="00802E32">
      <w:pPr>
        <w:shd w:val="clear" w:color="auto" w:fill="FFFFFF"/>
        <w:rPr>
          <w:rFonts w:ascii="Times New Roman" w:hAnsi="Times New Roman"/>
        </w:rPr>
      </w:pPr>
    </w:p>
    <w:p w14:paraId="4BAD8A4A" w14:textId="77777777" w:rsidR="00802E32" w:rsidRDefault="00802E32" w:rsidP="00802E32">
      <w:pPr>
        <w:shd w:val="clear" w:color="auto" w:fill="FFFFFF"/>
        <w:rPr>
          <w:rFonts w:ascii="Times New Roman" w:hAnsi="Times New Roman"/>
        </w:rPr>
      </w:pPr>
    </w:p>
    <w:p w14:paraId="5B9F1AAA" w14:textId="77777777" w:rsidR="00802E32" w:rsidRDefault="00802E32" w:rsidP="00802E32">
      <w:pPr>
        <w:shd w:val="clear" w:color="auto" w:fill="FFFFFF"/>
        <w:rPr>
          <w:rFonts w:ascii="Times New Roman" w:hAnsi="Times New Roman"/>
        </w:rPr>
      </w:pPr>
    </w:p>
    <w:p w14:paraId="01CEC72D" w14:textId="77777777" w:rsidR="00802E32" w:rsidRDefault="00802E32" w:rsidP="00802E32">
      <w:pPr>
        <w:shd w:val="clear" w:color="auto" w:fill="FFFFFF"/>
        <w:rPr>
          <w:rFonts w:ascii="Times New Roman" w:hAnsi="Times New Roman"/>
        </w:rPr>
      </w:pPr>
    </w:p>
    <w:p w14:paraId="74BBAD89" w14:textId="77777777" w:rsidR="00802E32" w:rsidRDefault="00802E32" w:rsidP="00802E32">
      <w:pPr>
        <w:shd w:val="clear" w:color="auto" w:fill="FFFFFF"/>
        <w:rPr>
          <w:rFonts w:ascii="Times New Roman" w:hAnsi="Times New Roman"/>
        </w:rPr>
      </w:pPr>
    </w:p>
    <w:p w14:paraId="5EFD56B5" w14:textId="77777777" w:rsidR="00802E32" w:rsidRDefault="00802E32" w:rsidP="00802E32">
      <w:pPr>
        <w:shd w:val="clear" w:color="auto" w:fill="FFFFFF"/>
        <w:rPr>
          <w:rFonts w:ascii="Times New Roman" w:hAnsi="Times New Roman"/>
        </w:rPr>
      </w:pPr>
    </w:p>
    <w:p w14:paraId="37F44AED" w14:textId="77777777" w:rsidR="00802E32" w:rsidRDefault="00802E32" w:rsidP="00802E32">
      <w:pPr>
        <w:shd w:val="clear" w:color="auto" w:fill="FFFFFF"/>
        <w:rPr>
          <w:rFonts w:ascii="Times New Roman" w:hAnsi="Times New Roman"/>
        </w:rPr>
      </w:pPr>
    </w:p>
    <w:p w14:paraId="31EB3287" w14:textId="77777777" w:rsidR="00802E32" w:rsidRDefault="00802E32" w:rsidP="00802E32">
      <w:pPr>
        <w:shd w:val="clear" w:color="auto" w:fill="FFFFFF"/>
        <w:rPr>
          <w:rFonts w:ascii="Times New Roman" w:hAnsi="Times New Roman"/>
        </w:rPr>
      </w:pPr>
    </w:p>
    <w:p w14:paraId="26FE2303" w14:textId="77777777" w:rsidR="00802E32" w:rsidRDefault="00802E32" w:rsidP="00802E32">
      <w:pPr>
        <w:shd w:val="clear" w:color="auto" w:fill="FFFFFF"/>
        <w:rPr>
          <w:rFonts w:ascii="Times New Roman" w:hAnsi="Times New Roman"/>
        </w:rPr>
      </w:pPr>
    </w:p>
    <w:p w14:paraId="7E91E5E1" w14:textId="77777777" w:rsidR="00802E32" w:rsidRDefault="00802E32" w:rsidP="00802E32">
      <w:pPr>
        <w:shd w:val="clear" w:color="auto" w:fill="FFFFFF"/>
        <w:rPr>
          <w:rFonts w:ascii="Times New Roman" w:hAnsi="Times New Roman"/>
        </w:rPr>
      </w:pPr>
    </w:p>
    <w:p w14:paraId="3E2CE6FE" w14:textId="77777777" w:rsidR="00802E32" w:rsidRPr="000B2553" w:rsidRDefault="002543EE" w:rsidP="00802E3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r w:rsidRPr="000B2553">
        <w:rPr>
          <w:caps/>
        </w:rPr>
        <w:lastRenderedPageBreak/>
        <w:t>4. Контроль и оценка результатов освоения Дисциплины</w:t>
      </w:r>
    </w:p>
    <w:p w14:paraId="5BA67AA9" w14:textId="77777777" w:rsidR="00802E32" w:rsidRPr="000B2553" w:rsidRDefault="00802E32" w:rsidP="00802E32">
      <w:pPr>
        <w:rPr>
          <w:rFonts w:ascii="Times New Roman" w:hAnsi="Times New Roman"/>
          <w:b/>
          <w:sz w:val="24"/>
          <w:szCs w:val="24"/>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0"/>
        <w:gridCol w:w="4700"/>
      </w:tblGrid>
      <w:tr w:rsidR="000F3586" w14:paraId="190CA3EC" w14:textId="77777777" w:rsidTr="009F036A">
        <w:trPr>
          <w:jc w:val="center"/>
        </w:trPr>
        <w:tc>
          <w:tcPr>
            <w:tcW w:w="5080" w:type="dxa"/>
            <w:vAlign w:val="center"/>
          </w:tcPr>
          <w:p w14:paraId="1CBC7DD0" w14:textId="77777777" w:rsidR="00802E32" w:rsidRPr="00BC49E3" w:rsidRDefault="002543EE" w:rsidP="009F036A">
            <w:pPr>
              <w:spacing w:after="0"/>
              <w:jc w:val="center"/>
              <w:rPr>
                <w:rFonts w:ascii="Times New Roman" w:hAnsi="Times New Roman"/>
                <w:b/>
                <w:bCs/>
                <w:sz w:val="24"/>
                <w:szCs w:val="24"/>
              </w:rPr>
            </w:pPr>
            <w:r w:rsidRPr="00BC49E3">
              <w:rPr>
                <w:rFonts w:ascii="Times New Roman" w:hAnsi="Times New Roman"/>
                <w:b/>
                <w:bCs/>
                <w:sz w:val="24"/>
                <w:szCs w:val="24"/>
              </w:rPr>
              <w:t>Результаты обучения</w:t>
            </w:r>
          </w:p>
          <w:p w14:paraId="063354EE" w14:textId="77777777" w:rsidR="00802E32" w:rsidRPr="00BC49E3" w:rsidRDefault="002543EE" w:rsidP="009F036A">
            <w:pPr>
              <w:spacing w:after="0"/>
              <w:jc w:val="center"/>
              <w:rPr>
                <w:rFonts w:ascii="Times New Roman" w:hAnsi="Times New Roman"/>
                <w:b/>
                <w:bCs/>
                <w:sz w:val="24"/>
                <w:szCs w:val="24"/>
              </w:rPr>
            </w:pPr>
            <w:r w:rsidRPr="00BC49E3">
              <w:rPr>
                <w:rFonts w:ascii="Times New Roman" w:hAnsi="Times New Roman"/>
                <w:b/>
                <w:bCs/>
                <w:sz w:val="24"/>
                <w:szCs w:val="24"/>
              </w:rPr>
              <w:t>(освоенные умения, усвоенные знания)</w:t>
            </w:r>
          </w:p>
        </w:tc>
        <w:tc>
          <w:tcPr>
            <w:tcW w:w="4700" w:type="dxa"/>
            <w:vAlign w:val="center"/>
          </w:tcPr>
          <w:p w14:paraId="7A4DE30F" w14:textId="77777777" w:rsidR="00802E32" w:rsidRPr="00BC49E3" w:rsidRDefault="002543EE" w:rsidP="009F036A">
            <w:pPr>
              <w:spacing w:after="0"/>
              <w:jc w:val="center"/>
              <w:rPr>
                <w:rFonts w:ascii="Times New Roman" w:hAnsi="Times New Roman"/>
                <w:b/>
                <w:bCs/>
                <w:sz w:val="24"/>
                <w:szCs w:val="24"/>
              </w:rPr>
            </w:pPr>
            <w:r w:rsidRPr="00BC49E3">
              <w:rPr>
                <w:rFonts w:ascii="Times New Roman" w:hAnsi="Times New Roman"/>
                <w:b/>
                <w:sz w:val="24"/>
                <w:szCs w:val="24"/>
              </w:rPr>
              <w:t xml:space="preserve">Формы и методы контроля и оценки результатов обучения </w:t>
            </w:r>
          </w:p>
        </w:tc>
      </w:tr>
      <w:tr w:rsidR="000F3586" w14:paraId="34060052" w14:textId="77777777" w:rsidTr="009F036A">
        <w:trPr>
          <w:trHeight w:val="5393"/>
          <w:jc w:val="center"/>
        </w:trPr>
        <w:tc>
          <w:tcPr>
            <w:tcW w:w="5080" w:type="dxa"/>
          </w:tcPr>
          <w:p w14:paraId="14F956C0"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BC49E3">
              <w:rPr>
                <w:rFonts w:ascii="Times New Roman" w:hAnsi="Times New Roman"/>
                <w:sz w:val="24"/>
                <w:szCs w:val="24"/>
              </w:rPr>
              <w:t>Обучающийся должен уметь:</w:t>
            </w:r>
          </w:p>
          <w:p w14:paraId="3C81B833"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C49E3">
              <w:rPr>
                <w:rFonts w:ascii="Times New Roman" w:hAnsi="Times New Roman"/>
                <w:sz w:val="24"/>
                <w:szCs w:val="24"/>
              </w:rPr>
              <w:t xml:space="preserve">- </w:t>
            </w:r>
            <w:r w:rsidRPr="00BC49E3">
              <w:rPr>
                <w:rFonts w:ascii="Times New Roman" w:hAnsi="Times New Roman"/>
                <w:sz w:val="24"/>
                <w:szCs w:val="24"/>
              </w:rPr>
              <w:t>использовать справочную и исходную документацию при написании управляющих программ (УП);</w:t>
            </w:r>
          </w:p>
          <w:p w14:paraId="57845C0F"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C49E3">
              <w:rPr>
                <w:rFonts w:ascii="Times New Roman" w:hAnsi="Times New Roman"/>
                <w:sz w:val="24"/>
                <w:szCs w:val="24"/>
              </w:rPr>
              <w:t>-  рассчитывать траекторию и эквидистанты инструментов, их исходные точки, координаты опорных точек контура детали;</w:t>
            </w:r>
          </w:p>
          <w:p w14:paraId="0BCC9BFF"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C49E3">
              <w:rPr>
                <w:rFonts w:ascii="Times New Roman" w:hAnsi="Times New Roman"/>
                <w:sz w:val="24"/>
                <w:szCs w:val="24"/>
              </w:rPr>
              <w:t>-  заполнять формы сопроводительной документации;</w:t>
            </w:r>
          </w:p>
          <w:p w14:paraId="4389325E"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C49E3">
              <w:rPr>
                <w:rFonts w:ascii="Times New Roman" w:hAnsi="Times New Roman"/>
                <w:sz w:val="24"/>
                <w:szCs w:val="24"/>
              </w:rPr>
              <w:t>-</w:t>
            </w:r>
            <w:r w:rsidRPr="00BC49E3">
              <w:rPr>
                <w:rFonts w:ascii="Times New Roman" w:hAnsi="Times New Roman"/>
                <w:sz w:val="24"/>
                <w:szCs w:val="24"/>
              </w:rPr>
              <w:t xml:space="preserve">  выводить УП на </w:t>
            </w:r>
            <w:proofErr w:type="spellStart"/>
            <w:r w:rsidRPr="00BC49E3">
              <w:rPr>
                <w:rFonts w:ascii="Times New Roman" w:hAnsi="Times New Roman"/>
                <w:sz w:val="24"/>
                <w:szCs w:val="24"/>
              </w:rPr>
              <w:t>программоносители</w:t>
            </w:r>
            <w:proofErr w:type="spellEnd"/>
            <w:r w:rsidRPr="00BC49E3">
              <w:rPr>
                <w:rFonts w:ascii="Times New Roman" w:hAnsi="Times New Roman"/>
                <w:sz w:val="24"/>
                <w:szCs w:val="24"/>
              </w:rPr>
              <w:t>, заносить УП в память системы ЧПУ станка;</w:t>
            </w:r>
          </w:p>
          <w:p w14:paraId="015E2ADA"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C49E3">
              <w:rPr>
                <w:rFonts w:ascii="Times New Roman" w:hAnsi="Times New Roman"/>
                <w:sz w:val="24"/>
                <w:szCs w:val="24"/>
              </w:rPr>
              <w:t>-  производить корректировку и доработку УП на рабочем месте</w:t>
            </w:r>
          </w:p>
          <w:p w14:paraId="149E937D" w14:textId="77777777" w:rsidR="00802E32" w:rsidRPr="00BC49E3" w:rsidRDefault="00802E32"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228CCEEC" w14:textId="77777777" w:rsidR="00802E32" w:rsidRPr="00BC49E3" w:rsidRDefault="002543EE" w:rsidP="009F0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BC49E3">
              <w:rPr>
                <w:rFonts w:ascii="Times New Roman" w:hAnsi="Times New Roman"/>
                <w:sz w:val="24"/>
                <w:szCs w:val="24"/>
              </w:rPr>
              <w:t>обучающийся должен знать:</w:t>
            </w:r>
          </w:p>
          <w:p w14:paraId="0EEAEEAB" w14:textId="77777777" w:rsidR="00802E32" w:rsidRPr="00BC49E3" w:rsidRDefault="002543EE" w:rsidP="009F036A">
            <w:pPr>
              <w:spacing w:after="0"/>
              <w:rPr>
                <w:rFonts w:ascii="Times New Roman" w:hAnsi="Times New Roman"/>
                <w:sz w:val="24"/>
                <w:szCs w:val="24"/>
              </w:rPr>
            </w:pPr>
            <w:r w:rsidRPr="00BC49E3">
              <w:rPr>
                <w:rFonts w:ascii="Times New Roman" w:hAnsi="Times New Roman"/>
                <w:sz w:val="24"/>
                <w:szCs w:val="24"/>
              </w:rPr>
              <w:t xml:space="preserve">-  методы разработки и внедрения управляющих программ для обработки простых деталей в </w:t>
            </w:r>
            <w:r w:rsidRPr="00BC49E3">
              <w:rPr>
                <w:rFonts w:ascii="Times New Roman" w:hAnsi="Times New Roman"/>
                <w:sz w:val="24"/>
                <w:szCs w:val="24"/>
              </w:rPr>
              <w:t>автоматизированном производстве</w:t>
            </w:r>
          </w:p>
          <w:p w14:paraId="65D2D76B" w14:textId="77777777" w:rsidR="00802E32" w:rsidRPr="00BC49E3" w:rsidRDefault="00802E32" w:rsidP="009F036A">
            <w:pPr>
              <w:spacing w:after="0"/>
              <w:rPr>
                <w:rFonts w:ascii="Times New Roman" w:hAnsi="Times New Roman"/>
                <w:bCs/>
                <w:sz w:val="24"/>
                <w:szCs w:val="24"/>
              </w:rPr>
            </w:pPr>
          </w:p>
        </w:tc>
        <w:tc>
          <w:tcPr>
            <w:tcW w:w="4700" w:type="dxa"/>
          </w:tcPr>
          <w:p w14:paraId="649F1C64" w14:textId="77777777" w:rsidR="00802E32" w:rsidRPr="00BC49E3" w:rsidRDefault="002543EE" w:rsidP="009F036A">
            <w:pPr>
              <w:tabs>
                <w:tab w:val="left" w:pos="270"/>
              </w:tabs>
              <w:spacing w:after="0"/>
              <w:jc w:val="both"/>
              <w:rPr>
                <w:rFonts w:ascii="Times New Roman" w:hAnsi="Times New Roman"/>
                <w:bCs/>
                <w:sz w:val="24"/>
                <w:szCs w:val="24"/>
              </w:rPr>
            </w:pPr>
            <w:r w:rsidRPr="00BC49E3">
              <w:rPr>
                <w:rFonts w:ascii="Times New Roman" w:hAnsi="Times New Roman"/>
                <w:bCs/>
                <w:sz w:val="24"/>
                <w:szCs w:val="24"/>
              </w:rPr>
              <w:t>Текущий контроль:</w:t>
            </w:r>
          </w:p>
          <w:p w14:paraId="47111BDE" w14:textId="77777777" w:rsidR="00802E32" w:rsidRPr="00BC49E3" w:rsidRDefault="002543EE" w:rsidP="00802E32">
            <w:pPr>
              <w:numPr>
                <w:ilvl w:val="0"/>
                <w:numId w:val="70"/>
              </w:numPr>
              <w:tabs>
                <w:tab w:val="num" w:pos="0"/>
                <w:tab w:val="left" w:pos="270"/>
              </w:tabs>
              <w:spacing w:after="0" w:line="240" w:lineRule="auto"/>
              <w:ind w:left="0" w:firstLine="0"/>
              <w:jc w:val="both"/>
              <w:rPr>
                <w:rFonts w:ascii="Times New Roman" w:hAnsi="Times New Roman"/>
                <w:bCs/>
                <w:sz w:val="24"/>
                <w:szCs w:val="24"/>
              </w:rPr>
            </w:pPr>
            <w:r w:rsidRPr="00BC49E3">
              <w:rPr>
                <w:rFonts w:ascii="Times New Roman" w:hAnsi="Times New Roman"/>
                <w:bCs/>
                <w:sz w:val="24"/>
                <w:szCs w:val="24"/>
              </w:rPr>
              <w:t>оценивание лабораторных работ;</w:t>
            </w:r>
          </w:p>
          <w:p w14:paraId="7666F0EE" w14:textId="77777777" w:rsidR="00802E32" w:rsidRPr="00BC49E3" w:rsidRDefault="002543EE" w:rsidP="00802E32">
            <w:pPr>
              <w:numPr>
                <w:ilvl w:val="0"/>
                <w:numId w:val="70"/>
              </w:numPr>
              <w:tabs>
                <w:tab w:val="num" w:pos="0"/>
                <w:tab w:val="left" w:pos="270"/>
              </w:tabs>
              <w:spacing w:after="0" w:line="240" w:lineRule="auto"/>
              <w:ind w:left="0" w:firstLine="0"/>
              <w:jc w:val="both"/>
              <w:rPr>
                <w:rFonts w:ascii="Times New Roman" w:hAnsi="Times New Roman"/>
                <w:bCs/>
                <w:sz w:val="24"/>
                <w:szCs w:val="24"/>
              </w:rPr>
            </w:pPr>
            <w:r w:rsidRPr="00BC49E3">
              <w:rPr>
                <w:rFonts w:ascii="Times New Roman" w:hAnsi="Times New Roman"/>
                <w:bCs/>
                <w:sz w:val="24"/>
                <w:szCs w:val="24"/>
              </w:rPr>
              <w:t>фронтальный опрос;</w:t>
            </w:r>
          </w:p>
          <w:p w14:paraId="6635E022" w14:textId="77777777" w:rsidR="00802E32" w:rsidRPr="00BC49E3" w:rsidRDefault="002543EE" w:rsidP="00802E32">
            <w:pPr>
              <w:numPr>
                <w:ilvl w:val="0"/>
                <w:numId w:val="70"/>
              </w:numPr>
              <w:tabs>
                <w:tab w:val="num" w:pos="0"/>
                <w:tab w:val="left" w:pos="270"/>
              </w:tabs>
              <w:spacing w:after="0" w:line="240" w:lineRule="auto"/>
              <w:ind w:left="0" w:firstLine="0"/>
              <w:jc w:val="both"/>
              <w:rPr>
                <w:rFonts w:ascii="Times New Roman" w:hAnsi="Times New Roman"/>
                <w:bCs/>
                <w:sz w:val="24"/>
                <w:szCs w:val="24"/>
              </w:rPr>
            </w:pPr>
            <w:r w:rsidRPr="00BC49E3">
              <w:rPr>
                <w:rFonts w:ascii="Times New Roman" w:hAnsi="Times New Roman"/>
                <w:bCs/>
                <w:sz w:val="24"/>
                <w:szCs w:val="24"/>
              </w:rPr>
              <w:t>тестирование.</w:t>
            </w:r>
          </w:p>
          <w:p w14:paraId="3BE453FD" w14:textId="77777777" w:rsidR="00802E32" w:rsidRPr="00BC49E3" w:rsidRDefault="00802E32" w:rsidP="009F036A">
            <w:pPr>
              <w:tabs>
                <w:tab w:val="left" w:pos="270"/>
              </w:tabs>
              <w:spacing w:after="0"/>
              <w:jc w:val="both"/>
              <w:rPr>
                <w:rFonts w:ascii="Times New Roman" w:hAnsi="Times New Roman"/>
                <w:bCs/>
                <w:sz w:val="24"/>
                <w:szCs w:val="24"/>
              </w:rPr>
            </w:pPr>
          </w:p>
          <w:p w14:paraId="4176F05E" w14:textId="77777777" w:rsidR="00802E32" w:rsidRPr="00BC49E3" w:rsidRDefault="002543EE" w:rsidP="009F036A">
            <w:pPr>
              <w:tabs>
                <w:tab w:val="left" w:pos="270"/>
              </w:tabs>
              <w:spacing w:after="0"/>
              <w:jc w:val="both"/>
              <w:rPr>
                <w:rFonts w:ascii="Times New Roman" w:hAnsi="Times New Roman"/>
                <w:bCs/>
                <w:sz w:val="24"/>
                <w:szCs w:val="24"/>
              </w:rPr>
            </w:pPr>
            <w:r w:rsidRPr="00BC49E3">
              <w:rPr>
                <w:rFonts w:ascii="Times New Roman" w:hAnsi="Times New Roman"/>
                <w:bCs/>
                <w:sz w:val="24"/>
                <w:szCs w:val="24"/>
              </w:rPr>
              <w:t>Промежуточный контроль:</w:t>
            </w:r>
          </w:p>
          <w:p w14:paraId="0AF02FBA" w14:textId="77777777" w:rsidR="00802E32" w:rsidRPr="00BC49E3" w:rsidRDefault="002543EE" w:rsidP="00802E32">
            <w:pPr>
              <w:numPr>
                <w:ilvl w:val="0"/>
                <w:numId w:val="71"/>
              </w:numPr>
              <w:tabs>
                <w:tab w:val="left" w:pos="270"/>
              </w:tabs>
              <w:spacing w:after="0" w:line="240" w:lineRule="auto"/>
              <w:ind w:left="0" w:firstLine="0"/>
              <w:jc w:val="both"/>
              <w:rPr>
                <w:rFonts w:ascii="Times New Roman" w:hAnsi="Times New Roman"/>
                <w:bCs/>
                <w:sz w:val="24"/>
                <w:szCs w:val="24"/>
              </w:rPr>
            </w:pPr>
            <w:r w:rsidRPr="00BC49E3">
              <w:rPr>
                <w:rFonts w:ascii="Times New Roman" w:hAnsi="Times New Roman"/>
                <w:bCs/>
                <w:sz w:val="24"/>
                <w:szCs w:val="24"/>
              </w:rPr>
              <w:t>самостоятельная проверочная работа на уроке.</w:t>
            </w:r>
          </w:p>
          <w:p w14:paraId="3B63A36D" w14:textId="77777777" w:rsidR="00802E32" w:rsidRPr="00BC49E3" w:rsidRDefault="00802E32" w:rsidP="009F036A">
            <w:pPr>
              <w:tabs>
                <w:tab w:val="left" w:pos="270"/>
              </w:tabs>
              <w:spacing w:after="0"/>
              <w:jc w:val="both"/>
              <w:rPr>
                <w:rFonts w:ascii="Times New Roman" w:hAnsi="Times New Roman"/>
                <w:bCs/>
                <w:sz w:val="24"/>
                <w:szCs w:val="24"/>
              </w:rPr>
            </w:pPr>
          </w:p>
          <w:p w14:paraId="7881508E" w14:textId="77777777" w:rsidR="00802E32" w:rsidRPr="00BC49E3" w:rsidRDefault="002543EE" w:rsidP="009F036A">
            <w:pPr>
              <w:tabs>
                <w:tab w:val="left" w:pos="270"/>
              </w:tabs>
              <w:spacing w:after="0"/>
              <w:jc w:val="both"/>
              <w:rPr>
                <w:rFonts w:ascii="Times New Roman" w:hAnsi="Times New Roman"/>
                <w:bCs/>
                <w:sz w:val="24"/>
                <w:szCs w:val="24"/>
              </w:rPr>
            </w:pPr>
            <w:r w:rsidRPr="00BC49E3">
              <w:rPr>
                <w:rFonts w:ascii="Times New Roman" w:hAnsi="Times New Roman"/>
                <w:bCs/>
                <w:sz w:val="24"/>
                <w:szCs w:val="24"/>
              </w:rPr>
              <w:t>Итоговый контроль:</w:t>
            </w:r>
          </w:p>
          <w:p w14:paraId="13FC4E20" w14:textId="77777777" w:rsidR="00802E32" w:rsidRPr="00BC49E3" w:rsidRDefault="002543EE" w:rsidP="00802E32">
            <w:pPr>
              <w:numPr>
                <w:ilvl w:val="0"/>
                <w:numId w:val="71"/>
              </w:numPr>
              <w:tabs>
                <w:tab w:val="num" w:pos="0"/>
                <w:tab w:val="left" w:pos="270"/>
              </w:tabs>
              <w:spacing w:after="0" w:line="240" w:lineRule="auto"/>
              <w:ind w:left="0" w:firstLine="0"/>
              <w:jc w:val="both"/>
              <w:rPr>
                <w:rFonts w:ascii="Times New Roman" w:hAnsi="Times New Roman"/>
                <w:bCs/>
                <w:sz w:val="24"/>
                <w:szCs w:val="24"/>
              </w:rPr>
            </w:pPr>
            <w:r w:rsidRPr="00BC49E3">
              <w:rPr>
                <w:rFonts w:ascii="Times New Roman" w:hAnsi="Times New Roman"/>
                <w:bCs/>
                <w:sz w:val="24"/>
                <w:szCs w:val="24"/>
              </w:rPr>
              <w:t>дифференцированный зачет.</w:t>
            </w:r>
          </w:p>
          <w:p w14:paraId="514DE2E3" w14:textId="77777777" w:rsidR="00802E32" w:rsidRPr="00BC49E3" w:rsidRDefault="00802E32" w:rsidP="009F036A">
            <w:pPr>
              <w:tabs>
                <w:tab w:val="left" w:pos="270"/>
              </w:tabs>
              <w:spacing w:after="0"/>
              <w:rPr>
                <w:rFonts w:ascii="Times New Roman" w:hAnsi="Times New Roman"/>
                <w:bCs/>
                <w:sz w:val="24"/>
                <w:szCs w:val="24"/>
              </w:rPr>
            </w:pPr>
          </w:p>
        </w:tc>
      </w:tr>
    </w:tbl>
    <w:p w14:paraId="65472C2B" w14:textId="77777777" w:rsidR="00802E32" w:rsidRPr="00BC49E3" w:rsidRDefault="00802E32" w:rsidP="00802E32">
      <w:pPr>
        <w:spacing w:line="360" w:lineRule="auto"/>
        <w:rPr>
          <w:rFonts w:ascii="Times New Roman" w:hAnsi="Times New Roman"/>
          <w:bCs/>
          <w:i/>
          <w:sz w:val="24"/>
          <w:szCs w:val="24"/>
        </w:rPr>
      </w:pPr>
    </w:p>
    <w:p w14:paraId="76765A6A" w14:textId="77777777" w:rsidR="00802E32" w:rsidRPr="00BC49E3" w:rsidRDefault="00802E32" w:rsidP="00802E32">
      <w:pPr>
        <w:spacing w:line="360" w:lineRule="auto"/>
        <w:rPr>
          <w:rFonts w:ascii="Times New Roman" w:hAnsi="Times New Roman"/>
          <w:bCs/>
          <w:i/>
          <w:sz w:val="24"/>
          <w:szCs w:val="24"/>
        </w:rPr>
      </w:pPr>
    </w:p>
    <w:p w14:paraId="35778AD2" w14:textId="77777777" w:rsidR="0037301B" w:rsidRPr="0037301B" w:rsidRDefault="0037301B" w:rsidP="0037301B">
      <w:pPr>
        <w:jc w:val="right"/>
        <w:rPr>
          <w:rFonts w:ascii="Times New Roman" w:hAnsi="Times New Roman"/>
          <w:b/>
          <w:sz w:val="20"/>
          <w:szCs w:val="48"/>
        </w:rPr>
        <w:sectPr w:rsidR="0037301B" w:rsidRPr="0037301B" w:rsidSect="00764A68">
          <w:footerReference w:type="even" r:id="rId90"/>
          <w:footerReference w:type="default" r:id="rId91"/>
          <w:pgSz w:w="11906" w:h="16838"/>
          <w:pgMar w:top="1134" w:right="851" w:bottom="1134" w:left="1701" w:header="709" w:footer="709" w:gutter="0"/>
          <w:cols w:space="708"/>
          <w:docGrid w:linePitch="360"/>
        </w:sectPr>
      </w:pPr>
    </w:p>
    <w:p w14:paraId="46156CEF" w14:textId="77777777" w:rsidR="00BB792E" w:rsidRPr="00315F34" w:rsidRDefault="00A6246A" w:rsidP="00C974DF">
      <w:pPr>
        <w:pStyle w:val="1"/>
        <w:ind w:firstLine="0"/>
        <w:jc w:val="center"/>
      </w:pPr>
      <w:bookmarkStart w:id="46" w:name="_Toc84499259_11"/>
      <w:bookmarkStart w:id="47" w:name="_Hlk98839701_11"/>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46"/>
    </w:p>
    <w:p w14:paraId="3F00F413" w14:textId="77777777" w:rsidR="008F1FFA" w:rsidRPr="00315F34" w:rsidRDefault="008F1FFA" w:rsidP="008F1FFA">
      <w:pPr>
        <w:rPr>
          <w:lang w:val="x-none" w:eastAsia="x-none"/>
        </w:rPr>
      </w:pPr>
    </w:p>
    <w:p w14:paraId="22A06248" w14:textId="77777777" w:rsidR="004F40A4" w:rsidRPr="004F40A4" w:rsidRDefault="002543EE" w:rsidP="004F40A4">
      <w:pPr>
        <w:spacing w:after="60"/>
        <w:jc w:val="right"/>
        <w:outlineLvl w:val="1"/>
        <w:rPr>
          <w:rFonts w:ascii="Times New Roman" w:hAnsi="Times New Roman"/>
          <w:b/>
          <w:bCs/>
          <w:sz w:val="24"/>
          <w:szCs w:val="24"/>
        </w:rPr>
      </w:pPr>
      <w:bookmarkStart w:id="48" w:name="_Toc84499260_11"/>
      <w:bookmarkEnd w:id="47"/>
      <w:r w:rsidRPr="004F40A4">
        <w:rPr>
          <w:rFonts w:ascii="Times New Roman" w:hAnsi="Times New Roman"/>
          <w:b/>
          <w:bCs/>
          <w:sz w:val="24"/>
          <w:szCs w:val="24"/>
        </w:rPr>
        <w:t>Приложение</w:t>
      </w:r>
      <w:bookmarkEnd w:id="48"/>
      <w:r w:rsidRPr="004F40A4">
        <w:rPr>
          <w:rFonts w:ascii="Times New Roman" w:hAnsi="Times New Roman"/>
          <w:b/>
          <w:bCs/>
          <w:sz w:val="24"/>
          <w:szCs w:val="24"/>
        </w:rPr>
        <w:t xml:space="preserve"> 3.1</w:t>
      </w:r>
    </w:p>
    <w:p w14:paraId="7DE734C7" w14:textId="77777777" w:rsidR="004F40A4" w:rsidRPr="004F40A4" w:rsidRDefault="002543EE" w:rsidP="004F40A4">
      <w:pPr>
        <w:spacing w:after="0"/>
        <w:jc w:val="right"/>
        <w:rPr>
          <w:rFonts w:ascii="Times New Roman" w:hAnsi="Times New Roman"/>
          <w:b/>
          <w:bCs/>
          <w:sz w:val="24"/>
          <w:szCs w:val="24"/>
          <w:u w:val="single"/>
        </w:rPr>
      </w:pPr>
      <w:r w:rsidRPr="004F40A4">
        <w:rPr>
          <w:rFonts w:ascii="Times New Roman" w:hAnsi="Times New Roman"/>
          <w:bCs/>
          <w:sz w:val="24"/>
          <w:szCs w:val="24"/>
        </w:rPr>
        <w:t>к ПООП-П по профессии/специальности</w:t>
      </w:r>
      <w:r w:rsidRPr="004F40A4">
        <w:rPr>
          <w:rFonts w:ascii="Times New Roman" w:hAnsi="Times New Roman"/>
          <w:bCs/>
          <w:i/>
          <w:sz w:val="24"/>
          <w:szCs w:val="24"/>
        </w:rPr>
        <w:t xml:space="preserve"> </w:t>
      </w:r>
      <w:r w:rsidRPr="004F40A4">
        <w:rPr>
          <w:rFonts w:ascii="Times New Roman" w:hAnsi="Times New Roman"/>
          <w:bCs/>
          <w:i/>
          <w:sz w:val="24"/>
          <w:szCs w:val="24"/>
        </w:rPr>
        <w:br/>
      </w:r>
      <w:r w:rsidRPr="004F40A4">
        <w:rPr>
          <w:rFonts w:ascii="Times New Roman" w:hAnsi="Times New Roman"/>
          <w:b/>
          <w:bCs/>
          <w:sz w:val="24"/>
          <w:szCs w:val="24"/>
          <w:u w:val="single"/>
        </w:rPr>
        <w:t xml:space="preserve">15.02.14 Оснащение средствами автоматизации </w:t>
      </w:r>
    </w:p>
    <w:p w14:paraId="29E0A138" w14:textId="77777777" w:rsidR="004F40A4" w:rsidRPr="004F40A4" w:rsidRDefault="002543EE" w:rsidP="004F40A4">
      <w:pPr>
        <w:spacing w:after="0"/>
        <w:jc w:val="right"/>
        <w:rPr>
          <w:rFonts w:ascii="Times New Roman" w:hAnsi="Times New Roman"/>
          <w:b/>
          <w:bCs/>
          <w:sz w:val="24"/>
          <w:szCs w:val="24"/>
          <w:u w:val="single"/>
        </w:rPr>
      </w:pPr>
      <w:r w:rsidRPr="004F40A4">
        <w:rPr>
          <w:rFonts w:ascii="Times New Roman" w:hAnsi="Times New Roman"/>
          <w:b/>
          <w:bCs/>
          <w:sz w:val="24"/>
          <w:szCs w:val="24"/>
          <w:u w:val="single"/>
        </w:rPr>
        <w:t xml:space="preserve">технологических процессов и производств </w:t>
      </w:r>
    </w:p>
    <w:p w14:paraId="29959C9D" w14:textId="77777777" w:rsidR="004F40A4" w:rsidRPr="004F40A4" w:rsidRDefault="002543EE" w:rsidP="004F40A4">
      <w:pPr>
        <w:spacing w:after="0"/>
        <w:jc w:val="right"/>
        <w:rPr>
          <w:rFonts w:ascii="Times New Roman" w:hAnsi="Times New Roman"/>
          <w:b/>
          <w:bCs/>
          <w:sz w:val="24"/>
          <w:szCs w:val="24"/>
          <w:u w:val="single"/>
        </w:rPr>
      </w:pPr>
      <w:r w:rsidRPr="004F40A4">
        <w:rPr>
          <w:rFonts w:ascii="Times New Roman" w:hAnsi="Times New Roman"/>
          <w:b/>
          <w:bCs/>
          <w:sz w:val="24"/>
          <w:szCs w:val="24"/>
          <w:u w:val="single"/>
        </w:rPr>
        <w:t>(по отраслям)</w:t>
      </w:r>
    </w:p>
    <w:p w14:paraId="6BA60082"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5A6E7462" w14:textId="77777777" w:rsidR="00BB792E" w:rsidRPr="00315F34" w:rsidRDefault="00BB792E" w:rsidP="00414C20">
      <w:pPr>
        <w:jc w:val="center"/>
        <w:rPr>
          <w:rFonts w:ascii="Times New Roman" w:hAnsi="Times New Roman"/>
          <w:b/>
          <w:i/>
        </w:rPr>
      </w:pPr>
    </w:p>
    <w:p w14:paraId="5A73C8DD" w14:textId="77777777" w:rsidR="00050ACF" w:rsidRPr="00315F34" w:rsidRDefault="00050ACF" w:rsidP="00414C20">
      <w:pPr>
        <w:jc w:val="center"/>
        <w:rPr>
          <w:rFonts w:ascii="Times New Roman" w:hAnsi="Times New Roman"/>
          <w:b/>
          <w:i/>
        </w:rPr>
      </w:pPr>
    </w:p>
    <w:p w14:paraId="26EDAA64" w14:textId="77777777" w:rsidR="00050ACF" w:rsidRDefault="00050ACF" w:rsidP="00414C20">
      <w:pPr>
        <w:jc w:val="center"/>
        <w:rPr>
          <w:rFonts w:ascii="Times New Roman" w:hAnsi="Times New Roman"/>
          <w:b/>
          <w:i/>
        </w:rPr>
      </w:pPr>
    </w:p>
    <w:p w14:paraId="06AE8B95" w14:textId="77777777" w:rsidR="00C974DF" w:rsidRDefault="00C974DF" w:rsidP="00414C20">
      <w:pPr>
        <w:jc w:val="center"/>
        <w:rPr>
          <w:rFonts w:ascii="Times New Roman" w:hAnsi="Times New Roman"/>
          <w:b/>
          <w:i/>
        </w:rPr>
      </w:pPr>
    </w:p>
    <w:p w14:paraId="712D9104" w14:textId="77777777" w:rsidR="00C974DF" w:rsidRPr="00315F34" w:rsidRDefault="00C974DF" w:rsidP="00414C20">
      <w:pPr>
        <w:jc w:val="center"/>
        <w:rPr>
          <w:rFonts w:ascii="Times New Roman" w:hAnsi="Times New Roman"/>
          <w:b/>
          <w:i/>
        </w:rPr>
      </w:pPr>
    </w:p>
    <w:p w14:paraId="7C214800" w14:textId="77777777" w:rsidR="00BB792E" w:rsidRPr="00315F34" w:rsidRDefault="00BB792E" w:rsidP="00414C20">
      <w:pPr>
        <w:jc w:val="center"/>
        <w:rPr>
          <w:rFonts w:ascii="Times New Roman" w:hAnsi="Times New Roman"/>
          <w:b/>
          <w:i/>
        </w:rPr>
      </w:pPr>
    </w:p>
    <w:p w14:paraId="23D42A74"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1D6D60C3" w14:textId="77777777" w:rsidR="00091C4A" w:rsidRPr="00315F34" w:rsidRDefault="00091C4A" w:rsidP="00414C20">
      <w:pPr>
        <w:jc w:val="center"/>
        <w:rPr>
          <w:rFonts w:ascii="Times New Roman" w:hAnsi="Times New Roman"/>
          <w:b/>
          <w:i/>
          <w:sz w:val="24"/>
          <w:szCs w:val="24"/>
          <w:u w:val="single"/>
        </w:rPr>
      </w:pPr>
    </w:p>
    <w:p w14:paraId="0825CA4C" w14:textId="77777777" w:rsidR="00091C4A" w:rsidRPr="00501636" w:rsidRDefault="00256D5B" w:rsidP="00D10CCD">
      <w:pPr>
        <w:spacing w:after="0"/>
        <w:jc w:val="center"/>
        <w:rPr>
          <w:rFonts w:ascii="Times New Roman" w:hAnsi="Times New Roman"/>
          <w:b/>
          <w:iCs/>
          <w:sz w:val="24"/>
          <w:szCs w:val="24"/>
          <w:u w:val="single"/>
        </w:rPr>
      </w:pPr>
      <w:bookmarkStart w:id="49" w:name="_Hlk105164871_1"/>
      <w:r w:rsidRPr="00501636">
        <w:rPr>
          <w:rFonts w:ascii="Times New Roman" w:hAnsi="Times New Roman"/>
          <w:b/>
          <w:iCs/>
          <w:sz w:val="24"/>
          <w:szCs w:val="24"/>
          <w:u w:val="single"/>
        </w:rPr>
        <w:t>«</w:t>
      </w:r>
      <w:r w:rsidR="00785A91">
        <w:rPr>
          <w:rFonts w:ascii="Times New Roman" w:hAnsi="Times New Roman"/>
          <w:b/>
          <w:iCs/>
          <w:sz w:val="24"/>
          <w:szCs w:val="24"/>
          <w:u w:val="single"/>
        </w:rPr>
        <w:t>ОП.</w:t>
      </w:r>
      <w:r w:rsidR="00F3346E">
        <w:rPr>
          <w:rFonts w:ascii="Times New Roman" w:hAnsi="Times New Roman"/>
          <w:b/>
          <w:iCs/>
          <w:sz w:val="24"/>
          <w:szCs w:val="24"/>
          <w:u w:val="single"/>
        </w:rPr>
        <w:t xml:space="preserve"> 07 ОХРАНА ТРУДА</w:t>
      </w:r>
      <w:r w:rsidRPr="00501636">
        <w:rPr>
          <w:rFonts w:ascii="Times New Roman" w:hAnsi="Times New Roman"/>
          <w:b/>
          <w:iCs/>
          <w:sz w:val="24"/>
          <w:szCs w:val="24"/>
          <w:u w:val="single"/>
        </w:rPr>
        <w:t>»</w:t>
      </w:r>
    </w:p>
    <w:bookmarkEnd w:id="49"/>
    <w:p w14:paraId="2CCE7497"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075B9A6D" w14:textId="77777777" w:rsidR="00091C4A" w:rsidRPr="00315F34" w:rsidRDefault="00091C4A" w:rsidP="00414C20">
      <w:pPr>
        <w:jc w:val="center"/>
        <w:rPr>
          <w:rFonts w:ascii="Times New Roman" w:hAnsi="Times New Roman"/>
          <w:b/>
          <w:i/>
        </w:rPr>
      </w:pPr>
    </w:p>
    <w:p w14:paraId="60400BB5" w14:textId="77777777" w:rsidR="00091C4A" w:rsidRDefault="00091C4A" w:rsidP="00414C20">
      <w:pPr>
        <w:rPr>
          <w:rFonts w:ascii="Times New Roman" w:hAnsi="Times New Roman"/>
          <w:b/>
          <w:i/>
        </w:rPr>
      </w:pPr>
    </w:p>
    <w:p w14:paraId="140DFCDE" w14:textId="77777777" w:rsidR="00424A67" w:rsidRDefault="00424A67" w:rsidP="00414C20">
      <w:pPr>
        <w:rPr>
          <w:rFonts w:ascii="Times New Roman" w:hAnsi="Times New Roman"/>
          <w:b/>
          <w:i/>
        </w:rPr>
      </w:pPr>
    </w:p>
    <w:p w14:paraId="77AA8984" w14:textId="77777777" w:rsidR="00424A67" w:rsidRDefault="00424A67" w:rsidP="00414C20">
      <w:pPr>
        <w:rPr>
          <w:rFonts w:ascii="Times New Roman" w:hAnsi="Times New Roman"/>
          <w:b/>
          <w:i/>
        </w:rPr>
      </w:pPr>
    </w:p>
    <w:p w14:paraId="646A87FC" w14:textId="77777777" w:rsidR="00424A67" w:rsidRDefault="00424A67" w:rsidP="00414C20">
      <w:pPr>
        <w:rPr>
          <w:rFonts w:ascii="Times New Roman" w:hAnsi="Times New Roman"/>
          <w:b/>
          <w:i/>
        </w:rPr>
      </w:pPr>
    </w:p>
    <w:p w14:paraId="65EFB246" w14:textId="77777777" w:rsidR="00424A67" w:rsidRDefault="00424A67" w:rsidP="00414C20">
      <w:pPr>
        <w:rPr>
          <w:rFonts w:ascii="Times New Roman" w:hAnsi="Times New Roman"/>
          <w:b/>
          <w:i/>
        </w:rPr>
      </w:pPr>
    </w:p>
    <w:p w14:paraId="37971E91" w14:textId="77777777" w:rsidR="00424A67" w:rsidRDefault="00424A67" w:rsidP="00414C20">
      <w:pPr>
        <w:rPr>
          <w:rFonts w:ascii="Times New Roman" w:hAnsi="Times New Roman"/>
          <w:b/>
          <w:i/>
        </w:rPr>
      </w:pPr>
    </w:p>
    <w:p w14:paraId="3B7C732C" w14:textId="77777777" w:rsidR="00424A67" w:rsidRDefault="00424A67" w:rsidP="00414C20">
      <w:pPr>
        <w:rPr>
          <w:rFonts w:ascii="Times New Roman" w:hAnsi="Times New Roman"/>
          <w:b/>
          <w:i/>
        </w:rPr>
      </w:pPr>
    </w:p>
    <w:p w14:paraId="305B384D" w14:textId="77777777" w:rsidR="00424A67" w:rsidRPr="00315F34" w:rsidRDefault="00424A67" w:rsidP="00414C20">
      <w:pPr>
        <w:rPr>
          <w:rFonts w:ascii="Times New Roman" w:hAnsi="Times New Roman"/>
          <w:b/>
          <w:i/>
        </w:rPr>
      </w:pPr>
    </w:p>
    <w:p w14:paraId="368BA93B" w14:textId="77777777" w:rsidR="00091C4A" w:rsidRPr="00315F34" w:rsidRDefault="00091C4A" w:rsidP="00414C20">
      <w:pPr>
        <w:rPr>
          <w:rFonts w:ascii="Times New Roman" w:hAnsi="Times New Roman"/>
          <w:b/>
          <w:i/>
        </w:rPr>
      </w:pPr>
    </w:p>
    <w:p w14:paraId="26E80C4F" w14:textId="77777777" w:rsidR="00050ACF" w:rsidRPr="00315F34" w:rsidRDefault="00050ACF" w:rsidP="00414C20">
      <w:pPr>
        <w:rPr>
          <w:rFonts w:ascii="Times New Roman" w:hAnsi="Times New Roman"/>
          <w:b/>
          <w:i/>
        </w:rPr>
      </w:pPr>
    </w:p>
    <w:p w14:paraId="2F2CFE4E" w14:textId="77777777" w:rsidR="00050ACF" w:rsidRPr="00315F34" w:rsidRDefault="00050ACF" w:rsidP="00414C20">
      <w:pPr>
        <w:rPr>
          <w:rFonts w:ascii="Times New Roman" w:hAnsi="Times New Roman"/>
          <w:b/>
          <w:i/>
        </w:rPr>
      </w:pPr>
    </w:p>
    <w:p w14:paraId="6C24B460" w14:textId="77777777" w:rsidR="00050ACF" w:rsidRPr="00315F34" w:rsidRDefault="00050ACF" w:rsidP="00414C20">
      <w:pPr>
        <w:rPr>
          <w:rFonts w:ascii="Times New Roman" w:hAnsi="Times New Roman"/>
          <w:b/>
          <w:i/>
        </w:rPr>
      </w:pPr>
    </w:p>
    <w:p w14:paraId="5728B000"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4EF4C3D8"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2105"/>
      </w:tblGrid>
      <w:tr w:rsidR="000F3586" w14:paraId="07011495" w14:textId="77777777" w:rsidTr="00161A70">
        <w:tc>
          <w:tcPr>
            <w:tcW w:w="7501" w:type="dxa"/>
          </w:tcPr>
          <w:p w14:paraId="1F0A1920" w14:textId="77777777" w:rsidR="00CD79DF" w:rsidRPr="00315F34" w:rsidRDefault="002543EE" w:rsidP="007A3D27">
            <w:pPr>
              <w:numPr>
                <w:ilvl w:val="0"/>
                <w:numId w:val="11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2105" w:type="dxa"/>
          </w:tcPr>
          <w:p w14:paraId="6172AA6D"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4B49A4A0" w14:textId="77777777" w:rsidTr="00161A70">
        <w:tc>
          <w:tcPr>
            <w:tcW w:w="7501" w:type="dxa"/>
          </w:tcPr>
          <w:p w14:paraId="4F7F4AB4" w14:textId="77777777" w:rsidR="00CD79DF" w:rsidRPr="00315F34" w:rsidRDefault="002543EE" w:rsidP="007A3D27">
            <w:pPr>
              <w:numPr>
                <w:ilvl w:val="0"/>
                <w:numId w:val="11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161CC88" w14:textId="77777777" w:rsidR="00CD79DF" w:rsidRPr="00315F34" w:rsidRDefault="002543EE" w:rsidP="007A3D27">
            <w:pPr>
              <w:numPr>
                <w:ilvl w:val="0"/>
                <w:numId w:val="11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2105" w:type="dxa"/>
          </w:tcPr>
          <w:p w14:paraId="7FF061E2"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43E80B32" w14:textId="77777777" w:rsidR="00501636" w:rsidRDefault="00501636" w:rsidP="00501636">
            <w:pPr>
              <w:jc w:val="right"/>
              <w:rPr>
                <w:rFonts w:ascii="Times New Roman" w:hAnsi="Times New Roman"/>
                <w:b/>
                <w:sz w:val="24"/>
                <w:szCs w:val="24"/>
              </w:rPr>
            </w:pPr>
          </w:p>
          <w:p w14:paraId="38024CD0" w14:textId="77777777" w:rsidR="00501636" w:rsidRPr="00315F34" w:rsidRDefault="00A46137" w:rsidP="00501636">
            <w:pPr>
              <w:jc w:val="right"/>
              <w:rPr>
                <w:rFonts w:ascii="Times New Roman" w:hAnsi="Times New Roman"/>
                <w:b/>
                <w:sz w:val="24"/>
                <w:szCs w:val="24"/>
              </w:rPr>
            </w:pPr>
            <w:r>
              <w:rPr>
                <w:rFonts w:ascii="Times New Roman" w:hAnsi="Times New Roman"/>
                <w:b/>
                <w:sz w:val="24"/>
                <w:szCs w:val="24"/>
              </w:rPr>
              <w:t>13</w:t>
            </w:r>
          </w:p>
        </w:tc>
      </w:tr>
      <w:tr w:rsidR="000F3586" w14:paraId="5CC5B1A7" w14:textId="77777777" w:rsidTr="00161A70">
        <w:tc>
          <w:tcPr>
            <w:tcW w:w="7501" w:type="dxa"/>
          </w:tcPr>
          <w:p w14:paraId="633D5887" w14:textId="77777777" w:rsidR="00CD79DF" w:rsidRPr="00315F34" w:rsidRDefault="002543EE" w:rsidP="007A3D27">
            <w:pPr>
              <w:numPr>
                <w:ilvl w:val="0"/>
                <w:numId w:val="11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37A1B0B" w14:textId="77777777" w:rsidR="00CD79DF" w:rsidRPr="00315F34" w:rsidRDefault="00CD79DF" w:rsidP="008433C9">
            <w:pPr>
              <w:suppressAutoHyphens/>
              <w:rPr>
                <w:rFonts w:ascii="Times New Roman" w:hAnsi="Times New Roman"/>
                <w:b/>
                <w:sz w:val="24"/>
                <w:szCs w:val="24"/>
              </w:rPr>
            </w:pPr>
          </w:p>
        </w:tc>
        <w:tc>
          <w:tcPr>
            <w:tcW w:w="2105" w:type="dxa"/>
          </w:tcPr>
          <w:p w14:paraId="3E6C5355" w14:textId="77777777" w:rsidR="00CD79DF" w:rsidRPr="00315F34" w:rsidRDefault="00A46137" w:rsidP="00501636">
            <w:pPr>
              <w:jc w:val="right"/>
              <w:rPr>
                <w:rFonts w:ascii="Times New Roman" w:hAnsi="Times New Roman"/>
                <w:b/>
                <w:sz w:val="24"/>
                <w:szCs w:val="24"/>
              </w:rPr>
            </w:pPr>
            <w:r>
              <w:rPr>
                <w:rFonts w:ascii="Times New Roman" w:hAnsi="Times New Roman"/>
                <w:b/>
                <w:sz w:val="24"/>
                <w:szCs w:val="24"/>
              </w:rPr>
              <w:t>14</w:t>
            </w:r>
          </w:p>
        </w:tc>
      </w:tr>
    </w:tbl>
    <w:p w14:paraId="273D4257" w14:textId="77777777" w:rsidR="00CD79DF" w:rsidRPr="00315F34" w:rsidRDefault="002543EE" w:rsidP="007A3D27">
      <w:pPr>
        <w:numPr>
          <w:ilvl w:val="0"/>
          <w:numId w:val="11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7426C1F1" w14:textId="77777777" w:rsidR="00F3346E" w:rsidRDefault="002543EE" w:rsidP="00CD79DF">
      <w:pPr>
        <w:spacing w:after="0"/>
        <w:ind w:firstLine="709"/>
        <w:jc w:val="center"/>
        <w:rPr>
          <w:rFonts w:ascii="Times New Roman" w:hAnsi="Times New Roman"/>
          <w:b/>
          <w:sz w:val="24"/>
          <w:szCs w:val="24"/>
          <w:u w:val="single"/>
        </w:rPr>
      </w:pPr>
      <w:r w:rsidRPr="00F3346E">
        <w:rPr>
          <w:rFonts w:ascii="Times New Roman" w:hAnsi="Times New Roman"/>
          <w:b/>
          <w:sz w:val="24"/>
          <w:szCs w:val="24"/>
          <w:u w:val="single"/>
        </w:rPr>
        <w:t xml:space="preserve">«ОП. 07 ОХРАНА ТРУДА» </w:t>
      </w:r>
    </w:p>
    <w:p w14:paraId="0DEB3F8D"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4F1C796" w14:textId="77777777" w:rsidR="00501636" w:rsidRDefault="00501636" w:rsidP="00501636">
      <w:pPr>
        <w:pStyle w:val="a3"/>
        <w:rPr>
          <w:b/>
          <w:sz w:val="22"/>
        </w:rPr>
      </w:pPr>
    </w:p>
    <w:p w14:paraId="1A828449" w14:textId="77777777" w:rsidR="00F3346E" w:rsidRPr="00F3346E" w:rsidRDefault="002543EE" w:rsidP="00F3346E">
      <w:pPr>
        <w:widowControl w:val="0"/>
        <w:numPr>
          <w:ilvl w:val="6"/>
          <w:numId w:val="72"/>
        </w:numPr>
        <w:tabs>
          <w:tab w:val="left" w:pos="1657"/>
        </w:tabs>
        <w:autoSpaceDE w:val="0"/>
        <w:autoSpaceDN w:val="0"/>
        <w:spacing w:after="0" w:line="240" w:lineRule="auto"/>
        <w:ind w:right="230" w:firstLine="916"/>
        <w:jc w:val="both"/>
        <w:outlineLvl w:val="1"/>
        <w:rPr>
          <w:rFonts w:ascii="Times New Roman" w:hAnsi="Times New Roman"/>
          <w:b/>
          <w:bCs/>
          <w:sz w:val="24"/>
          <w:szCs w:val="24"/>
          <w:lang w:eastAsia="en-US"/>
        </w:rPr>
      </w:pPr>
      <w:r w:rsidRPr="00F3346E">
        <w:rPr>
          <w:rFonts w:ascii="Times New Roman" w:hAnsi="Times New Roman"/>
          <w:b/>
          <w:bCs/>
          <w:sz w:val="24"/>
          <w:szCs w:val="24"/>
          <w:lang w:eastAsia="en-US"/>
        </w:rPr>
        <w:t>Место дисциплины в структуре примерной основной образовательной программы:</w:t>
      </w:r>
    </w:p>
    <w:p w14:paraId="1C19A03D" w14:textId="77777777" w:rsidR="00F3346E" w:rsidRPr="00F3346E" w:rsidRDefault="002543EE" w:rsidP="00F3346E">
      <w:pPr>
        <w:widowControl w:val="0"/>
        <w:autoSpaceDE w:val="0"/>
        <w:autoSpaceDN w:val="0"/>
        <w:spacing w:after="0" w:line="240" w:lineRule="auto"/>
        <w:ind w:left="313" w:right="230" w:firstLine="916"/>
        <w:jc w:val="both"/>
        <w:rPr>
          <w:rFonts w:ascii="Times New Roman" w:hAnsi="Times New Roman"/>
          <w:sz w:val="24"/>
          <w:szCs w:val="24"/>
          <w:lang w:eastAsia="en-US"/>
        </w:rPr>
      </w:pPr>
      <w:r w:rsidRPr="00F3346E">
        <w:rPr>
          <w:rFonts w:ascii="Times New Roman" w:hAnsi="Times New Roman"/>
          <w:sz w:val="24"/>
          <w:szCs w:val="24"/>
          <w:lang w:eastAsia="en-US"/>
        </w:rPr>
        <w:t xml:space="preserve">Учебная дисциплина «ОХРАНА ТРУДА» является обязательной частью </w:t>
      </w:r>
      <w:r w:rsidRPr="00F3346E">
        <w:rPr>
          <w:rFonts w:ascii="Times New Roman" w:hAnsi="Times New Roman"/>
          <w:sz w:val="24"/>
          <w:szCs w:val="24"/>
          <w:lang w:eastAsia="en-US"/>
        </w:rPr>
        <w:t>общепрофессионального цикла примерной основной образовательной программы в соответствии с</w:t>
      </w:r>
      <w:r w:rsidRPr="00F3346E">
        <w:rPr>
          <w:rFonts w:ascii="Times New Roman" w:hAnsi="Times New Roman"/>
          <w:spacing w:val="1"/>
          <w:sz w:val="24"/>
          <w:szCs w:val="24"/>
          <w:lang w:eastAsia="en-US"/>
        </w:rPr>
        <w:t xml:space="preserve"> </w:t>
      </w:r>
      <w:r w:rsidRPr="00F3346E">
        <w:rPr>
          <w:rFonts w:ascii="Times New Roman" w:hAnsi="Times New Roman"/>
          <w:sz w:val="24"/>
          <w:szCs w:val="24"/>
          <w:lang w:eastAsia="en-US"/>
        </w:rPr>
        <w:t>ФГОС 15.02.14 Оснащение средствами автоматизации технологических процессов и производств</w:t>
      </w:r>
      <w:r w:rsidRPr="00F3346E">
        <w:rPr>
          <w:rFonts w:ascii="Times New Roman" w:hAnsi="Times New Roman"/>
          <w:spacing w:val="-2"/>
          <w:sz w:val="24"/>
          <w:szCs w:val="24"/>
          <w:lang w:eastAsia="en-US"/>
        </w:rPr>
        <w:t xml:space="preserve"> </w:t>
      </w:r>
      <w:r w:rsidR="00B53FA2">
        <w:rPr>
          <w:rFonts w:ascii="Times New Roman" w:hAnsi="Times New Roman"/>
          <w:spacing w:val="-2"/>
          <w:sz w:val="24"/>
          <w:szCs w:val="24"/>
          <w:lang w:eastAsia="en-US"/>
        </w:rPr>
        <w:t>(по отраслям)</w:t>
      </w:r>
      <w:r w:rsidRPr="00F3346E">
        <w:rPr>
          <w:rFonts w:ascii="Times New Roman" w:hAnsi="Times New Roman"/>
          <w:sz w:val="24"/>
          <w:szCs w:val="24"/>
          <w:lang w:eastAsia="en-US"/>
        </w:rPr>
        <w:t>.</w:t>
      </w:r>
    </w:p>
    <w:p w14:paraId="1E251516" w14:textId="77777777" w:rsidR="00F3346E" w:rsidRPr="00F3346E" w:rsidRDefault="002543EE" w:rsidP="00F3346E">
      <w:pPr>
        <w:widowControl w:val="0"/>
        <w:autoSpaceDE w:val="0"/>
        <w:autoSpaceDN w:val="0"/>
        <w:spacing w:after="0" w:line="240" w:lineRule="auto"/>
        <w:ind w:left="313" w:right="231" w:firstLine="916"/>
        <w:jc w:val="both"/>
        <w:rPr>
          <w:rFonts w:ascii="Times New Roman" w:hAnsi="Times New Roman"/>
          <w:sz w:val="24"/>
          <w:szCs w:val="24"/>
          <w:lang w:eastAsia="en-US"/>
        </w:rPr>
      </w:pPr>
      <w:r w:rsidRPr="00F3346E">
        <w:rPr>
          <w:rFonts w:ascii="Times New Roman" w:hAnsi="Times New Roman"/>
          <w:sz w:val="24"/>
          <w:szCs w:val="24"/>
          <w:lang w:eastAsia="en-US"/>
        </w:rPr>
        <w:t>Учебная дисциплина «ОХРАНА ТРУДА» наряду с учебными дисциплина</w:t>
      </w:r>
      <w:r w:rsidRPr="00F3346E">
        <w:rPr>
          <w:rFonts w:ascii="Times New Roman" w:hAnsi="Times New Roman"/>
          <w:sz w:val="24"/>
          <w:szCs w:val="24"/>
          <w:lang w:eastAsia="en-US"/>
        </w:rPr>
        <w:t>ми общепрофессионального цикла обеспечивает формирование общих и профессиональных компетенций</w:t>
      </w:r>
      <w:r w:rsidRPr="00F3346E">
        <w:rPr>
          <w:rFonts w:ascii="Times New Roman" w:hAnsi="Times New Roman"/>
          <w:spacing w:val="-1"/>
          <w:sz w:val="24"/>
          <w:szCs w:val="24"/>
          <w:lang w:eastAsia="en-US"/>
        </w:rPr>
        <w:t xml:space="preserve"> </w:t>
      </w:r>
      <w:r w:rsidRPr="00F3346E">
        <w:rPr>
          <w:rFonts w:ascii="Times New Roman" w:hAnsi="Times New Roman"/>
          <w:sz w:val="24"/>
          <w:szCs w:val="24"/>
          <w:lang w:eastAsia="en-US"/>
        </w:rPr>
        <w:t>для дальнейшего</w:t>
      </w:r>
      <w:r w:rsidRPr="00F3346E">
        <w:rPr>
          <w:rFonts w:ascii="Times New Roman" w:hAnsi="Times New Roman"/>
          <w:spacing w:val="-2"/>
          <w:sz w:val="24"/>
          <w:szCs w:val="24"/>
          <w:lang w:eastAsia="en-US"/>
        </w:rPr>
        <w:t xml:space="preserve"> </w:t>
      </w:r>
      <w:r w:rsidRPr="00F3346E">
        <w:rPr>
          <w:rFonts w:ascii="Times New Roman" w:hAnsi="Times New Roman"/>
          <w:sz w:val="24"/>
          <w:szCs w:val="24"/>
          <w:lang w:eastAsia="en-US"/>
        </w:rPr>
        <w:t>освоения</w:t>
      </w:r>
      <w:r w:rsidRPr="00F3346E">
        <w:rPr>
          <w:rFonts w:ascii="Times New Roman" w:hAnsi="Times New Roman"/>
          <w:spacing w:val="2"/>
          <w:sz w:val="24"/>
          <w:szCs w:val="24"/>
          <w:lang w:eastAsia="en-US"/>
        </w:rPr>
        <w:t xml:space="preserve"> </w:t>
      </w:r>
      <w:r w:rsidRPr="00F3346E">
        <w:rPr>
          <w:rFonts w:ascii="Times New Roman" w:hAnsi="Times New Roman"/>
          <w:sz w:val="24"/>
          <w:szCs w:val="24"/>
          <w:lang w:eastAsia="en-US"/>
        </w:rPr>
        <w:t>профессиональных модулей.</w:t>
      </w:r>
    </w:p>
    <w:p w14:paraId="0FA6A711" w14:textId="77777777" w:rsidR="00F3346E" w:rsidRPr="00F3346E" w:rsidRDefault="00F3346E" w:rsidP="00F3346E">
      <w:pPr>
        <w:widowControl w:val="0"/>
        <w:autoSpaceDE w:val="0"/>
        <w:autoSpaceDN w:val="0"/>
        <w:spacing w:before="1" w:after="0" w:line="240" w:lineRule="auto"/>
        <w:rPr>
          <w:rFonts w:ascii="Times New Roman" w:hAnsi="Times New Roman"/>
          <w:sz w:val="24"/>
          <w:szCs w:val="24"/>
          <w:lang w:eastAsia="en-US"/>
        </w:rPr>
      </w:pPr>
    </w:p>
    <w:p w14:paraId="0763E1E4" w14:textId="77777777" w:rsidR="00F3346E" w:rsidRPr="00F3346E" w:rsidRDefault="002543EE" w:rsidP="00F3346E">
      <w:pPr>
        <w:widowControl w:val="0"/>
        <w:numPr>
          <w:ilvl w:val="6"/>
          <w:numId w:val="72"/>
        </w:numPr>
        <w:tabs>
          <w:tab w:val="left" w:pos="1442"/>
        </w:tabs>
        <w:autoSpaceDE w:val="0"/>
        <w:autoSpaceDN w:val="0"/>
        <w:spacing w:after="4" w:line="240" w:lineRule="auto"/>
        <w:ind w:left="1441" w:hanging="421"/>
        <w:jc w:val="left"/>
        <w:outlineLvl w:val="1"/>
        <w:rPr>
          <w:rFonts w:ascii="Times New Roman" w:hAnsi="Times New Roman"/>
          <w:b/>
          <w:bCs/>
          <w:sz w:val="24"/>
          <w:szCs w:val="24"/>
          <w:lang w:eastAsia="en-US"/>
        </w:rPr>
      </w:pPr>
      <w:r w:rsidRPr="00F3346E">
        <w:rPr>
          <w:rFonts w:ascii="Times New Roman" w:hAnsi="Times New Roman"/>
          <w:b/>
          <w:bCs/>
          <w:sz w:val="24"/>
          <w:szCs w:val="24"/>
          <w:lang w:eastAsia="en-US"/>
        </w:rPr>
        <w:t>Цель</w:t>
      </w:r>
      <w:r w:rsidRPr="00F3346E">
        <w:rPr>
          <w:rFonts w:ascii="Times New Roman" w:hAnsi="Times New Roman"/>
          <w:b/>
          <w:bCs/>
          <w:spacing w:val="-3"/>
          <w:sz w:val="24"/>
          <w:szCs w:val="24"/>
          <w:lang w:eastAsia="en-US"/>
        </w:rPr>
        <w:t xml:space="preserve"> </w:t>
      </w:r>
      <w:r w:rsidRPr="00F3346E">
        <w:rPr>
          <w:rFonts w:ascii="Times New Roman" w:hAnsi="Times New Roman"/>
          <w:b/>
          <w:bCs/>
          <w:sz w:val="24"/>
          <w:szCs w:val="24"/>
          <w:lang w:eastAsia="en-US"/>
        </w:rPr>
        <w:t>и</w:t>
      </w:r>
      <w:r w:rsidRPr="00F3346E">
        <w:rPr>
          <w:rFonts w:ascii="Times New Roman" w:hAnsi="Times New Roman"/>
          <w:b/>
          <w:bCs/>
          <w:spacing w:val="-2"/>
          <w:sz w:val="24"/>
          <w:szCs w:val="24"/>
          <w:lang w:eastAsia="en-US"/>
        </w:rPr>
        <w:t xml:space="preserve"> </w:t>
      </w:r>
      <w:r w:rsidRPr="00F3346E">
        <w:rPr>
          <w:rFonts w:ascii="Times New Roman" w:hAnsi="Times New Roman"/>
          <w:b/>
          <w:bCs/>
          <w:sz w:val="24"/>
          <w:szCs w:val="24"/>
          <w:lang w:eastAsia="en-US"/>
        </w:rPr>
        <w:t>планируемые</w:t>
      </w:r>
      <w:r w:rsidRPr="00F3346E">
        <w:rPr>
          <w:rFonts w:ascii="Times New Roman" w:hAnsi="Times New Roman"/>
          <w:b/>
          <w:bCs/>
          <w:spacing w:val="-4"/>
          <w:sz w:val="24"/>
          <w:szCs w:val="24"/>
          <w:lang w:eastAsia="en-US"/>
        </w:rPr>
        <w:t xml:space="preserve"> </w:t>
      </w:r>
      <w:r w:rsidRPr="00F3346E">
        <w:rPr>
          <w:rFonts w:ascii="Times New Roman" w:hAnsi="Times New Roman"/>
          <w:b/>
          <w:bCs/>
          <w:sz w:val="24"/>
          <w:szCs w:val="24"/>
          <w:lang w:eastAsia="en-US"/>
        </w:rPr>
        <w:t>результаты</w:t>
      </w:r>
      <w:r w:rsidRPr="00F3346E">
        <w:rPr>
          <w:rFonts w:ascii="Times New Roman" w:hAnsi="Times New Roman"/>
          <w:b/>
          <w:bCs/>
          <w:spacing w:val="-2"/>
          <w:sz w:val="24"/>
          <w:szCs w:val="24"/>
          <w:lang w:eastAsia="en-US"/>
        </w:rPr>
        <w:t xml:space="preserve"> </w:t>
      </w:r>
      <w:r w:rsidRPr="00F3346E">
        <w:rPr>
          <w:rFonts w:ascii="Times New Roman" w:hAnsi="Times New Roman"/>
          <w:b/>
          <w:bCs/>
          <w:sz w:val="24"/>
          <w:szCs w:val="24"/>
          <w:lang w:eastAsia="en-US"/>
        </w:rPr>
        <w:t>освоения</w:t>
      </w:r>
      <w:r w:rsidRPr="00F3346E">
        <w:rPr>
          <w:rFonts w:ascii="Times New Roman" w:hAnsi="Times New Roman"/>
          <w:b/>
          <w:bCs/>
          <w:spacing w:val="-2"/>
          <w:sz w:val="24"/>
          <w:szCs w:val="24"/>
          <w:lang w:eastAsia="en-US"/>
        </w:rPr>
        <w:t xml:space="preserve"> </w:t>
      </w:r>
      <w:r w:rsidRPr="00F3346E">
        <w:rPr>
          <w:rFonts w:ascii="Times New Roman" w:hAnsi="Times New Roman"/>
          <w:b/>
          <w:bCs/>
          <w:sz w:val="24"/>
          <w:szCs w:val="24"/>
          <w:lang w:eastAsia="en-US"/>
        </w:rPr>
        <w:t>дисциплины</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1"/>
        <w:gridCol w:w="3969"/>
        <w:gridCol w:w="4818"/>
      </w:tblGrid>
      <w:tr w:rsidR="000F3586" w14:paraId="252DA3DE" w14:textId="77777777" w:rsidTr="007D14B0">
        <w:trPr>
          <w:trHeight w:val="834"/>
        </w:trPr>
        <w:tc>
          <w:tcPr>
            <w:tcW w:w="1071" w:type="dxa"/>
            <w:shd w:val="clear" w:color="auto" w:fill="auto"/>
          </w:tcPr>
          <w:p w14:paraId="1DDD8979" w14:textId="77777777" w:rsidR="00F3346E" w:rsidRPr="00F3346E" w:rsidRDefault="002543EE" w:rsidP="007D14B0">
            <w:pPr>
              <w:widowControl w:val="0"/>
              <w:autoSpaceDE w:val="0"/>
              <w:autoSpaceDN w:val="0"/>
              <w:spacing w:after="0" w:line="278" w:lineRule="auto"/>
              <w:ind w:left="129" w:right="113" w:firstLine="211"/>
              <w:rPr>
                <w:rFonts w:ascii="Times New Roman" w:eastAsia="Calibri" w:hAnsi="Times New Roman"/>
                <w:b/>
                <w:sz w:val="24"/>
                <w:lang w:eastAsia="en-US"/>
              </w:rPr>
            </w:pPr>
            <w:r w:rsidRPr="00F3346E">
              <w:rPr>
                <w:rFonts w:ascii="Times New Roman" w:eastAsia="Calibri" w:hAnsi="Times New Roman"/>
                <w:b/>
                <w:sz w:val="24"/>
                <w:lang w:eastAsia="en-US"/>
              </w:rPr>
              <w:t>Код</w:t>
            </w:r>
            <w:r w:rsidRPr="00F3346E">
              <w:rPr>
                <w:rFonts w:ascii="Times New Roman" w:eastAsia="Calibri" w:hAnsi="Times New Roman"/>
                <w:b/>
                <w:spacing w:val="1"/>
                <w:sz w:val="24"/>
                <w:lang w:eastAsia="en-US"/>
              </w:rPr>
              <w:t xml:space="preserve"> </w:t>
            </w:r>
            <w:r w:rsidRPr="00F3346E">
              <w:rPr>
                <w:rFonts w:ascii="Times New Roman" w:eastAsia="Calibri" w:hAnsi="Times New Roman"/>
                <w:b/>
                <w:sz w:val="24"/>
                <w:lang w:eastAsia="en-US"/>
              </w:rPr>
              <w:t>ПК,</w:t>
            </w:r>
            <w:r w:rsidRPr="00F3346E">
              <w:rPr>
                <w:rFonts w:ascii="Times New Roman" w:eastAsia="Calibri" w:hAnsi="Times New Roman"/>
                <w:b/>
                <w:spacing w:val="-12"/>
                <w:sz w:val="24"/>
                <w:lang w:eastAsia="en-US"/>
              </w:rPr>
              <w:t xml:space="preserve"> </w:t>
            </w:r>
            <w:r w:rsidRPr="00F3346E">
              <w:rPr>
                <w:rFonts w:ascii="Times New Roman" w:eastAsia="Calibri" w:hAnsi="Times New Roman"/>
                <w:b/>
                <w:sz w:val="24"/>
                <w:lang w:eastAsia="en-US"/>
              </w:rPr>
              <w:t>ОК</w:t>
            </w:r>
          </w:p>
        </w:tc>
        <w:tc>
          <w:tcPr>
            <w:tcW w:w="3969" w:type="dxa"/>
            <w:shd w:val="clear" w:color="auto" w:fill="auto"/>
          </w:tcPr>
          <w:p w14:paraId="56EFAFC9" w14:textId="77777777" w:rsidR="00F3346E" w:rsidRPr="00F3346E" w:rsidRDefault="002543EE" w:rsidP="007D14B0">
            <w:pPr>
              <w:widowControl w:val="0"/>
              <w:autoSpaceDE w:val="0"/>
              <w:autoSpaceDN w:val="0"/>
              <w:spacing w:after="0" w:line="275" w:lineRule="exact"/>
              <w:ind w:left="1537" w:right="1531"/>
              <w:jc w:val="center"/>
              <w:rPr>
                <w:rFonts w:ascii="Times New Roman" w:eastAsia="Calibri" w:hAnsi="Times New Roman"/>
                <w:b/>
                <w:sz w:val="24"/>
                <w:lang w:eastAsia="en-US"/>
              </w:rPr>
            </w:pPr>
            <w:r w:rsidRPr="00F3346E">
              <w:rPr>
                <w:rFonts w:ascii="Times New Roman" w:eastAsia="Calibri" w:hAnsi="Times New Roman"/>
                <w:b/>
                <w:sz w:val="24"/>
                <w:lang w:eastAsia="en-US"/>
              </w:rPr>
              <w:t>Умения</w:t>
            </w:r>
          </w:p>
        </w:tc>
        <w:tc>
          <w:tcPr>
            <w:tcW w:w="4818" w:type="dxa"/>
            <w:shd w:val="clear" w:color="auto" w:fill="auto"/>
          </w:tcPr>
          <w:p w14:paraId="4437A123" w14:textId="77777777" w:rsidR="00F3346E" w:rsidRPr="00F3346E" w:rsidRDefault="002543EE" w:rsidP="007D14B0">
            <w:pPr>
              <w:widowControl w:val="0"/>
              <w:autoSpaceDE w:val="0"/>
              <w:autoSpaceDN w:val="0"/>
              <w:spacing w:after="0" w:line="275" w:lineRule="exact"/>
              <w:ind w:left="1975" w:right="1968"/>
              <w:jc w:val="center"/>
              <w:rPr>
                <w:rFonts w:ascii="Times New Roman" w:eastAsia="Calibri" w:hAnsi="Times New Roman"/>
                <w:b/>
                <w:sz w:val="24"/>
                <w:lang w:eastAsia="en-US"/>
              </w:rPr>
            </w:pPr>
            <w:r w:rsidRPr="00F3346E">
              <w:rPr>
                <w:rFonts w:ascii="Times New Roman" w:eastAsia="Calibri" w:hAnsi="Times New Roman"/>
                <w:b/>
                <w:sz w:val="24"/>
                <w:lang w:eastAsia="en-US"/>
              </w:rPr>
              <w:t>Знания</w:t>
            </w:r>
          </w:p>
        </w:tc>
      </w:tr>
      <w:tr w:rsidR="000F3586" w14:paraId="404B4608" w14:textId="77777777" w:rsidTr="007D14B0">
        <w:trPr>
          <w:trHeight w:val="8660"/>
        </w:trPr>
        <w:tc>
          <w:tcPr>
            <w:tcW w:w="1071" w:type="dxa"/>
            <w:shd w:val="clear" w:color="auto" w:fill="auto"/>
          </w:tcPr>
          <w:p w14:paraId="62F4418E" w14:textId="77777777" w:rsidR="00F3346E" w:rsidRPr="00F3346E" w:rsidRDefault="002543EE" w:rsidP="00A46137">
            <w:pPr>
              <w:widowControl w:val="0"/>
              <w:autoSpaceDE w:val="0"/>
              <w:autoSpaceDN w:val="0"/>
              <w:spacing w:after="0" w:line="270" w:lineRule="exact"/>
              <w:ind w:left="108"/>
              <w:jc w:val="center"/>
              <w:rPr>
                <w:rFonts w:ascii="Times New Roman" w:eastAsia="Calibri" w:hAnsi="Times New Roman"/>
                <w:sz w:val="24"/>
                <w:lang w:eastAsia="en-US"/>
              </w:rPr>
            </w:pPr>
            <w:r w:rsidRPr="00F3346E">
              <w:rPr>
                <w:rFonts w:ascii="Times New Roman" w:eastAsia="Calibri" w:hAnsi="Times New Roman"/>
                <w:sz w:val="24"/>
                <w:lang w:eastAsia="en-US"/>
              </w:rPr>
              <w:t>ОК</w:t>
            </w:r>
            <w:r w:rsidRPr="00F3346E">
              <w:rPr>
                <w:rFonts w:ascii="Times New Roman" w:eastAsia="Calibri" w:hAnsi="Times New Roman"/>
                <w:spacing w:val="-2"/>
                <w:sz w:val="24"/>
                <w:lang w:eastAsia="en-US"/>
              </w:rPr>
              <w:t xml:space="preserve"> </w:t>
            </w:r>
            <w:r w:rsidRPr="00F3346E">
              <w:rPr>
                <w:rFonts w:ascii="Times New Roman" w:eastAsia="Calibri" w:hAnsi="Times New Roman"/>
                <w:sz w:val="24"/>
                <w:lang w:eastAsia="en-US"/>
              </w:rPr>
              <w:t>01.</w:t>
            </w:r>
          </w:p>
          <w:p w14:paraId="4F83D07B"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0EE1EE1B"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0C78391C"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7B339C98"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 xml:space="preserve">ОК </w:t>
            </w:r>
            <w:r w:rsidRPr="005E2D27">
              <w:rPr>
                <w:rFonts w:ascii="Times New Roman" w:hAnsi="Times New Roman"/>
                <w:color w:val="000000"/>
                <w:sz w:val="24"/>
                <w:lang w:eastAsia="en-US"/>
              </w:rPr>
              <w:t>09.</w:t>
            </w:r>
          </w:p>
          <w:p w14:paraId="060B609E" w14:textId="77777777" w:rsidR="00A4613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10.</w:t>
            </w:r>
          </w:p>
          <w:p w14:paraId="7D86485D" w14:textId="77777777" w:rsidR="00A46137" w:rsidRPr="005E2D2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2393161E" w14:textId="77777777" w:rsidR="00A4613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1.4.</w:t>
            </w:r>
          </w:p>
          <w:p w14:paraId="5CC439F7" w14:textId="77777777" w:rsidR="00A46137" w:rsidRPr="005E2D2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6EF093FE" w14:textId="77777777" w:rsidR="00A4613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w:t>
            </w:r>
            <w:r>
              <w:rPr>
                <w:rFonts w:ascii="Times New Roman" w:hAnsi="Times New Roman"/>
                <w:color w:val="000000"/>
                <w:sz w:val="24"/>
                <w:lang w:eastAsia="en-US"/>
              </w:rPr>
              <w:t>3</w:t>
            </w:r>
            <w:r w:rsidRPr="005E2D27">
              <w:rPr>
                <w:rFonts w:ascii="Times New Roman" w:hAnsi="Times New Roman"/>
                <w:color w:val="000000"/>
                <w:sz w:val="24"/>
                <w:lang w:eastAsia="en-US"/>
              </w:rPr>
              <w:t>.</w:t>
            </w:r>
          </w:p>
          <w:p w14:paraId="1E6A5A42" w14:textId="77777777" w:rsidR="00A46137" w:rsidRPr="005E2D2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71154780" w14:textId="77777777" w:rsidR="00A46137" w:rsidRPr="005E2D27" w:rsidRDefault="002543EE" w:rsidP="00A46137">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5864FC2C"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352B1BCC" w14:textId="77777777" w:rsidR="00F3346E" w:rsidRPr="00F3346E" w:rsidRDefault="00A46137" w:rsidP="00A46137">
            <w:pPr>
              <w:widowControl w:val="0"/>
              <w:autoSpaceDE w:val="0"/>
              <w:autoSpaceDN w:val="0"/>
              <w:spacing w:before="40" w:after="0" w:line="240" w:lineRule="auto"/>
              <w:ind w:left="108"/>
              <w:jc w:val="center"/>
              <w:rPr>
                <w:rFonts w:ascii="Times New Roman" w:eastAsia="Calibri" w:hAnsi="Times New Roman"/>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3969" w:type="dxa"/>
            <w:shd w:val="clear" w:color="auto" w:fill="auto"/>
          </w:tcPr>
          <w:p w14:paraId="51D62598"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вести документацию установленного образца по охране труда, соблюдать сроки ее заполнения и условия хранения;</w:t>
            </w:r>
          </w:p>
          <w:p w14:paraId="1F6D12CF"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использовать</w:t>
            </w:r>
            <w:r w:rsidRPr="00F3346E">
              <w:rPr>
                <w:rFonts w:ascii="Times New Roman" w:eastAsia="Calibri" w:hAnsi="Times New Roman"/>
                <w:bCs/>
                <w:sz w:val="24"/>
                <w:lang w:eastAsia="en-US"/>
              </w:rPr>
              <w:t xml:space="preserve"> средства </w:t>
            </w:r>
            <w:proofErr w:type="gramStart"/>
            <w:r w:rsidRPr="00F3346E">
              <w:rPr>
                <w:rFonts w:ascii="Times New Roman" w:eastAsia="Calibri" w:hAnsi="Times New Roman"/>
                <w:bCs/>
                <w:sz w:val="24"/>
                <w:lang w:eastAsia="en-US"/>
              </w:rPr>
              <w:t>коллектив- ной</w:t>
            </w:r>
            <w:proofErr w:type="gramEnd"/>
            <w:r w:rsidRPr="00F3346E">
              <w:rPr>
                <w:rFonts w:ascii="Times New Roman" w:eastAsia="Calibri" w:hAnsi="Times New Roman"/>
                <w:bCs/>
                <w:sz w:val="24"/>
                <w:lang w:eastAsia="en-US"/>
              </w:rPr>
              <w:t xml:space="preserve"> и индивидуальной защиты;</w:t>
            </w:r>
          </w:p>
          <w:p w14:paraId="367759D4"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определять и проводить анализ опасных и вредных факторов в сфере профессиональной деятельности;</w:t>
            </w:r>
          </w:p>
          <w:p w14:paraId="1BBDF08F"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оценивать состояние техники безопасности на производственном объекте;</w:t>
            </w:r>
          </w:p>
          <w:p w14:paraId="60C26FEB"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 xml:space="preserve">применять безопасные приемы труда на </w:t>
            </w:r>
            <w:r w:rsidRPr="00F3346E">
              <w:rPr>
                <w:rFonts w:ascii="Times New Roman" w:eastAsia="Calibri" w:hAnsi="Times New Roman"/>
                <w:bCs/>
                <w:sz w:val="24"/>
                <w:lang w:eastAsia="en-US"/>
              </w:rPr>
              <w:t>территории организации и в производственных помещениях;</w:t>
            </w:r>
          </w:p>
          <w:p w14:paraId="1E4C7FA3"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 xml:space="preserve">проводить аттестацию рабочих мест по условиям труда и </w:t>
            </w:r>
            <w:proofErr w:type="spellStart"/>
            <w:r w:rsidRPr="00F3346E">
              <w:rPr>
                <w:rFonts w:ascii="Times New Roman" w:eastAsia="Calibri" w:hAnsi="Times New Roman"/>
                <w:bCs/>
                <w:sz w:val="24"/>
                <w:lang w:eastAsia="en-US"/>
              </w:rPr>
              <w:t>травмо</w:t>
            </w:r>
            <w:r w:rsidRPr="007D14B0">
              <w:rPr>
                <w:rFonts w:ascii="Times New Roman" w:eastAsia="Calibri" w:hAnsi="Times New Roman"/>
                <w:bCs/>
                <w:sz w:val="24"/>
                <w:lang w:eastAsia="en-US"/>
              </w:rPr>
              <w:t>б</w:t>
            </w:r>
            <w:r w:rsidRPr="00F3346E">
              <w:rPr>
                <w:rFonts w:ascii="Times New Roman" w:eastAsia="Calibri" w:hAnsi="Times New Roman"/>
                <w:bCs/>
                <w:sz w:val="24"/>
                <w:lang w:eastAsia="en-US"/>
              </w:rPr>
              <w:t>езопасности</w:t>
            </w:r>
            <w:proofErr w:type="spellEnd"/>
            <w:r w:rsidRPr="00F3346E">
              <w:rPr>
                <w:rFonts w:ascii="Times New Roman" w:eastAsia="Calibri" w:hAnsi="Times New Roman"/>
                <w:bCs/>
                <w:sz w:val="24"/>
                <w:lang w:eastAsia="en-US"/>
              </w:rPr>
              <w:t>;</w:t>
            </w:r>
          </w:p>
          <w:p w14:paraId="77C94DF4"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bCs/>
                <w:sz w:val="24"/>
                <w:lang w:eastAsia="en-US"/>
              </w:rPr>
            </w:pPr>
            <w:r w:rsidRPr="00F3346E">
              <w:rPr>
                <w:rFonts w:ascii="Times New Roman" w:eastAsia="Calibri" w:hAnsi="Times New Roman"/>
                <w:bCs/>
                <w:sz w:val="24"/>
                <w:lang w:eastAsia="en-US"/>
              </w:rPr>
              <w:t>инструктировать подчиненных работников (персонал) по вопросам техники безопасности;</w:t>
            </w:r>
          </w:p>
          <w:p w14:paraId="00C07D42" w14:textId="77777777" w:rsidR="00F3346E" w:rsidRPr="00F3346E" w:rsidRDefault="002543EE" w:rsidP="007D14B0">
            <w:pPr>
              <w:widowControl w:val="0"/>
              <w:numPr>
                <w:ilvl w:val="0"/>
                <w:numId w:val="73"/>
              </w:numPr>
              <w:tabs>
                <w:tab w:val="left" w:pos="113"/>
              </w:tabs>
              <w:autoSpaceDE w:val="0"/>
              <w:autoSpaceDN w:val="0"/>
              <w:spacing w:before="197" w:after="0" w:line="264" w:lineRule="exact"/>
              <w:ind w:left="316" w:right="133" w:hanging="316"/>
              <w:jc w:val="both"/>
              <w:rPr>
                <w:rFonts w:ascii="Times New Roman" w:eastAsia="Calibri" w:hAnsi="Times New Roman"/>
                <w:sz w:val="24"/>
                <w:lang w:eastAsia="en-US"/>
              </w:rPr>
            </w:pPr>
            <w:r w:rsidRPr="00F3346E">
              <w:rPr>
                <w:rFonts w:ascii="Times New Roman" w:eastAsia="Calibri" w:hAnsi="Times New Roman"/>
                <w:bCs/>
                <w:sz w:val="24"/>
                <w:lang w:eastAsia="en-US"/>
              </w:rPr>
              <w:t>соблюдать правила безопасности</w:t>
            </w:r>
          </w:p>
          <w:p w14:paraId="73920AF0" w14:textId="77777777" w:rsidR="00F3346E" w:rsidRPr="00F3346E" w:rsidRDefault="002543EE" w:rsidP="007D14B0">
            <w:pPr>
              <w:widowControl w:val="0"/>
              <w:numPr>
                <w:ilvl w:val="0"/>
                <w:numId w:val="73"/>
              </w:numPr>
              <w:tabs>
                <w:tab w:val="left" w:pos="317"/>
              </w:tabs>
              <w:autoSpaceDE w:val="0"/>
              <w:autoSpaceDN w:val="0"/>
              <w:spacing w:before="197" w:after="0" w:line="264" w:lineRule="exact"/>
              <w:ind w:left="316" w:hanging="210"/>
              <w:jc w:val="both"/>
              <w:rPr>
                <w:rFonts w:ascii="Times New Roman" w:eastAsia="Calibri" w:hAnsi="Times New Roman"/>
                <w:sz w:val="24"/>
                <w:lang w:eastAsia="en-US"/>
              </w:rPr>
            </w:pPr>
            <w:r w:rsidRPr="00F3346E">
              <w:rPr>
                <w:rFonts w:ascii="Times New Roman" w:eastAsia="Calibri" w:hAnsi="Times New Roman"/>
                <w:sz w:val="24"/>
                <w:lang w:eastAsia="en-US"/>
              </w:rPr>
              <w:t>труда, прои</w:t>
            </w:r>
            <w:r w:rsidRPr="00F3346E">
              <w:rPr>
                <w:rFonts w:ascii="Times New Roman" w:eastAsia="Calibri" w:hAnsi="Times New Roman"/>
                <w:sz w:val="24"/>
                <w:lang w:eastAsia="en-US"/>
              </w:rPr>
              <w:t>зводственной санитарии и пожарной безопасности.</w:t>
            </w:r>
          </w:p>
        </w:tc>
        <w:tc>
          <w:tcPr>
            <w:tcW w:w="4818" w:type="dxa"/>
            <w:shd w:val="clear" w:color="auto" w:fill="auto"/>
          </w:tcPr>
          <w:p w14:paraId="44BAA1B5" w14:textId="77777777" w:rsidR="00F3346E" w:rsidRPr="007D14B0" w:rsidRDefault="002543EE"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7D14B0">
              <w:rPr>
                <w:rFonts w:ascii="Times New Roman" w:eastAsia="Calibri" w:hAnsi="Times New Roman"/>
                <w:sz w:val="24"/>
                <w:lang w:eastAsia="en-US"/>
              </w:rPr>
              <w:t>законодательство в области охраны труда;</w:t>
            </w:r>
          </w:p>
          <w:p w14:paraId="46DA802F" w14:textId="77777777" w:rsidR="00F3346E" w:rsidRPr="007D14B0" w:rsidRDefault="002543EE"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7D14B0">
              <w:rPr>
                <w:rFonts w:ascii="Times New Roman" w:eastAsia="Calibri" w:hAnsi="Times New Roman"/>
                <w:sz w:val="24"/>
                <w:lang w:eastAsia="en-US"/>
              </w:rPr>
              <w:t xml:space="preserve">нормативные документы по охране труда, основы профгигиены, </w:t>
            </w:r>
            <w:proofErr w:type="spellStart"/>
            <w:r w:rsidRPr="007D14B0">
              <w:rPr>
                <w:rFonts w:ascii="Times New Roman" w:eastAsia="Calibri" w:hAnsi="Times New Roman"/>
                <w:sz w:val="24"/>
                <w:lang w:eastAsia="en-US"/>
              </w:rPr>
              <w:t>профсанитарии</w:t>
            </w:r>
            <w:proofErr w:type="spellEnd"/>
            <w:r w:rsidRPr="007D14B0">
              <w:rPr>
                <w:rFonts w:ascii="Times New Roman" w:eastAsia="Calibri" w:hAnsi="Times New Roman"/>
                <w:sz w:val="24"/>
                <w:lang w:eastAsia="en-US"/>
              </w:rPr>
              <w:t>;</w:t>
            </w:r>
          </w:p>
          <w:p w14:paraId="47746656" w14:textId="77777777" w:rsidR="00F3346E" w:rsidRPr="007D14B0" w:rsidRDefault="002543EE"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7D14B0">
              <w:rPr>
                <w:rFonts w:ascii="Times New Roman" w:eastAsia="Calibri" w:hAnsi="Times New Roman"/>
                <w:sz w:val="24"/>
                <w:lang w:eastAsia="en-US"/>
              </w:rPr>
              <w:t>правила и нормы охраны труда, техники безопасности, личной и производственной - санитарии и п</w:t>
            </w:r>
            <w:r w:rsidRPr="007D14B0">
              <w:rPr>
                <w:rFonts w:ascii="Times New Roman" w:eastAsia="Calibri" w:hAnsi="Times New Roman"/>
                <w:sz w:val="24"/>
                <w:lang w:eastAsia="en-US"/>
              </w:rPr>
              <w:t>ротивопожарной защиты;</w:t>
            </w:r>
          </w:p>
          <w:p w14:paraId="5786D439" w14:textId="77777777" w:rsidR="00F3346E" w:rsidRPr="007D14B0" w:rsidRDefault="002543EE"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7D14B0">
              <w:rPr>
                <w:rFonts w:ascii="Times New Roman" w:eastAsia="Calibri" w:hAnsi="Times New Roman"/>
                <w:sz w:val="24"/>
                <w:lang w:eastAsia="en-US"/>
              </w:rPr>
              <w:t xml:space="preserve">правовые и организационные основы </w:t>
            </w:r>
            <w:proofErr w:type="gramStart"/>
            <w:r w:rsidRPr="007D14B0">
              <w:rPr>
                <w:rFonts w:ascii="Times New Roman" w:eastAsia="Calibri" w:hAnsi="Times New Roman"/>
                <w:sz w:val="24"/>
                <w:lang w:eastAsia="en-US"/>
              </w:rPr>
              <w:t>ох- раны</w:t>
            </w:r>
            <w:proofErr w:type="gramEnd"/>
            <w:r w:rsidRPr="007D14B0">
              <w:rPr>
                <w:rFonts w:ascii="Times New Roman" w:eastAsia="Calibri" w:hAnsi="Times New Roman"/>
                <w:sz w:val="24"/>
                <w:lang w:eastAsia="en-US"/>
              </w:rPr>
              <w:t xml:space="preserve"> труда в организации, систему мер по безопасной эксплуатации опасных производственных объектов и снижению вредно- го воздействия на окружающую среду, профилактические мероприятия по технике б</w:t>
            </w:r>
            <w:r w:rsidRPr="007D14B0">
              <w:rPr>
                <w:rFonts w:ascii="Times New Roman" w:eastAsia="Calibri" w:hAnsi="Times New Roman"/>
                <w:sz w:val="24"/>
                <w:lang w:eastAsia="en-US"/>
              </w:rPr>
              <w:t xml:space="preserve">езопасности и производственной </w:t>
            </w:r>
          </w:p>
          <w:p w14:paraId="6A886685" w14:textId="77777777" w:rsidR="00F3346E" w:rsidRPr="00F3346E" w:rsidRDefault="00583B1B"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7D14B0">
              <w:rPr>
                <w:rFonts w:ascii="Times New Roman" w:eastAsia="Calibri" w:hAnsi="Times New Roman"/>
                <w:sz w:val="24"/>
                <w:lang w:eastAsia="en-US"/>
              </w:rPr>
              <w:t>санитарии; возможные</w:t>
            </w:r>
            <w:r w:rsidR="002543EE" w:rsidRPr="00F3346E">
              <w:rPr>
                <w:rFonts w:ascii="Times New Roman" w:eastAsia="Calibri" w:hAnsi="Times New Roman"/>
                <w:sz w:val="24"/>
                <w:lang w:eastAsia="en-US"/>
              </w:rPr>
              <w:t xml:space="preserve"> опасные и вредные факторы и средства защиты;</w:t>
            </w:r>
          </w:p>
          <w:p w14:paraId="0DD1F807" w14:textId="77777777" w:rsidR="00F3346E" w:rsidRPr="00F3346E" w:rsidRDefault="002543EE"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F3346E">
              <w:rPr>
                <w:rFonts w:ascii="Times New Roman" w:eastAsia="Calibri" w:hAnsi="Times New Roman"/>
                <w:sz w:val="24"/>
                <w:lang w:eastAsia="en-US"/>
              </w:rPr>
              <w:t xml:space="preserve">действие токсичных веществ на организм </w:t>
            </w:r>
            <w:r w:rsidR="00583B1B" w:rsidRPr="007D14B0">
              <w:rPr>
                <w:rFonts w:ascii="Times New Roman" w:eastAsia="Calibri" w:hAnsi="Times New Roman"/>
                <w:sz w:val="24"/>
                <w:lang w:eastAsia="en-US"/>
              </w:rPr>
              <w:t>человека; категорирование</w:t>
            </w:r>
            <w:r w:rsidRPr="00F3346E">
              <w:rPr>
                <w:rFonts w:ascii="Times New Roman" w:eastAsia="Calibri" w:hAnsi="Times New Roman"/>
                <w:sz w:val="24"/>
                <w:lang w:eastAsia="en-US"/>
              </w:rPr>
              <w:t xml:space="preserve"> производств по </w:t>
            </w:r>
            <w:proofErr w:type="spellStart"/>
            <w:r w:rsidRPr="00F3346E">
              <w:rPr>
                <w:rFonts w:ascii="Times New Roman" w:eastAsia="Calibri" w:hAnsi="Times New Roman"/>
                <w:sz w:val="24"/>
                <w:lang w:eastAsia="en-US"/>
              </w:rPr>
              <w:t>взрывопожароопасности</w:t>
            </w:r>
            <w:proofErr w:type="spellEnd"/>
            <w:r w:rsidRPr="00F3346E">
              <w:rPr>
                <w:rFonts w:ascii="Times New Roman" w:eastAsia="Calibri" w:hAnsi="Times New Roman"/>
                <w:sz w:val="24"/>
                <w:lang w:eastAsia="en-US"/>
              </w:rPr>
              <w:t>;</w:t>
            </w:r>
          </w:p>
          <w:p w14:paraId="4B24D3BF" w14:textId="77777777" w:rsidR="00F3346E" w:rsidRPr="00F3346E" w:rsidRDefault="002543EE" w:rsidP="007D14B0">
            <w:pPr>
              <w:widowControl w:val="0"/>
              <w:numPr>
                <w:ilvl w:val="0"/>
                <w:numId w:val="73"/>
              </w:numPr>
              <w:tabs>
                <w:tab w:val="left" w:pos="345"/>
              </w:tabs>
              <w:autoSpaceDE w:val="0"/>
              <w:autoSpaceDN w:val="0"/>
              <w:spacing w:before="201" w:after="0" w:line="240" w:lineRule="auto"/>
              <w:ind w:right="97"/>
              <w:jc w:val="both"/>
              <w:rPr>
                <w:rFonts w:ascii="Times New Roman" w:eastAsia="Calibri" w:hAnsi="Times New Roman"/>
                <w:sz w:val="24"/>
                <w:lang w:eastAsia="en-US"/>
              </w:rPr>
            </w:pPr>
            <w:r w:rsidRPr="00F3346E">
              <w:rPr>
                <w:rFonts w:ascii="Times New Roman" w:eastAsia="Calibri" w:hAnsi="Times New Roman"/>
                <w:sz w:val="24"/>
                <w:lang w:eastAsia="en-US"/>
              </w:rPr>
              <w:t xml:space="preserve">меры предупреждения пожаров и </w:t>
            </w:r>
            <w:r w:rsidR="00583B1B" w:rsidRPr="007D14B0">
              <w:rPr>
                <w:rFonts w:ascii="Times New Roman" w:eastAsia="Calibri" w:hAnsi="Times New Roman"/>
                <w:sz w:val="24"/>
                <w:lang w:eastAsia="en-US"/>
              </w:rPr>
              <w:t>взрывов; общие</w:t>
            </w:r>
            <w:r w:rsidRPr="00F3346E">
              <w:rPr>
                <w:rFonts w:ascii="Times New Roman" w:eastAsia="Calibri" w:hAnsi="Times New Roman"/>
                <w:sz w:val="24"/>
                <w:lang w:eastAsia="en-US"/>
              </w:rPr>
              <w:t xml:space="preserve"> требования безопасности на территории организации и производственных помещениях;</w:t>
            </w:r>
          </w:p>
          <w:p w14:paraId="5EDC30DC" w14:textId="77777777" w:rsidR="00F3346E" w:rsidRPr="00F3346E" w:rsidRDefault="002543EE" w:rsidP="007D14B0">
            <w:pPr>
              <w:widowControl w:val="0"/>
              <w:numPr>
                <w:ilvl w:val="0"/>
                <w:numId w:val="73"/>
              </w:numPr>
              <w:tabs>
                <w:tab w:val="left" w:pos="345"/>
              </w:tabs>
              <w:autoSpaceDE w:val="0"/>
              <w:autoSpaceDN w:val="0"/>
              <w:spacing w:before="201" w:after="0" w:line="240" w:lineRule="auto"/>
              <w:ind w:left="1" w:right="97"/>
              <w:jc w:val="both"/>
              <w:rPr>
                <w:rFonts w:ascii="Times New Roman" w:eastAsia="Calibri" w:hAnsi="Times New Roman"/>
                <w:sz w:val="24"/>
                <w:lang w:eastAsia="en-US"/>
              </w:rPr>
            </w:pPr>
            <w:r w:rsidRPr="00F3346E">
              <w:rPr>
                <w:rFonts w:ascii="Times New Roman" w:eastAsia="Calibri" w:hAnsi="Times New Roman"/>
                <w:sz w:val="24"/>
                <w:lang w:eastAsia="en-US"/>
              </w:rPr>
              <w:t xml:space="preserve">порядок хранения и использования средств коллективной и индивидуальной </w:t>
            </w:r>
            <w:r w:rsidR="00583B1B" w:rsidRPr="007D14B0">
              <w:rPr>
                <w:rFonts w:ascii="Times New Roman" w:eastAsia="Calibri" w:hAnsi="Times New Roman"/>
                <w:sz w:val="24"/>
                <w:lang w:eastAsia="en-US"/>
              </w:rPr>
              <w:t>защиты; предельно</w:t>
            </w:r>
            <w:r w:rsidRPr="007D14B0">
              <w:rPr>
                <w:rFonts w:ascii="Times New Roman" w:eastAsia="Calibri" w:hAnsi="Times New Roman"/>
                <w:sz w:val="24"/>
                <w:lang w:eastAsia="en-US"/>
              </w:rPr>
              <w:t xml:space="preserve"> допустимые концентрации вредных веществ</w:t>
            </w:r>
          </w:p>
        </w:tc>
      </w:tr>
    </w:tbl>
    <w:p w14:paraId="22CA8024" w14:textId="77777777" w:rsidR="00F3346E" w:rsidRPr="00F3346E" w:rsidRDefault="00F3346E" w:rsidP="00F3346E">
      <w:pPr>
        <w:widowControl w:val="0"/>
        <w:autoSpaceDE w:val="0"/>
        <w:autoSpaceDN w:val="0"/>
        <w:spacing w:after="0"/>
        <w:jc w:val="both"/>
        <w:rPr>
          <w:rFonts w:ascii="Times New Roman" w:hAnsi="Times New Roman"/>
          <w:sz w:val="24"/>
          <w:lang w:eastAsia="en-US"/>
        </w:rPr>
        <w:sectPr w:rsidR="00F3346E" w:rsidRPr="00F3346E">
          <w:footerReference w:type="default" r:id="rId92"/>
          <w:pgSz w:w="11910" w:h="16840"/>
          <w:pgMar w:top="1120" w:right="900" w:bottom="280" w:left="820" w:header="0" w:footer="0" w:gutter="0"/>
          <w:cols w:space="720"/>
        </w:sectPr>
      </w:pPr>
    </w:p>
    <w:p w14:paraId="76BCB7F7"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0EA67EE"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2C65402C" w14:textId="77777777" w:rsidTr="008433C9">
        <w:trPr>
          <w:trHeight w:val="490"/>
        </w:trPr>
        <w:tc>
          <w:tcPr>
            <w:tcW w:w="3685" w:type="pct"/>
            <w:vAlign w:val="center"/>
          </w:tcPr>
          <w:p w14:paraId="7BA1F032"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E88AD19"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5CBCCE92" w14:textId="77777777" w:rsidTr="008433C9">
        <w:trPr>
          <w:trHeight w:val="490"/>
        </w:trPr>
        <w:tc>
          <w:tcPr>
            <w:tcW w:w="3685" w:type="pct"/>
            <w:vAlign w:val="center"/>
          </w:tcPr>
          <w:p w14:paraId="435B9247"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B0793C6" w14:textId="77777777" w:rsidR="00CD79DF" w:rsidRPr="00315F34" w:rsidRDefault="00205ED6" w:rsidP="008433C9">
            <w:pPr>
              <w:suppressAutoHyphens/>
              <w:spacing w:after="0"/>
              <w:rPr>
                <w:rFonts w:ascii="Times New Roman" w:hAnsi="Times New Roman"/>
                <w:iCs/>
              </w:rPr>
            </w:pPr>
            <w:r>
              <w:rPr>
                <w:rFonts w:ascii="Times New Roman" w:hAnsi="Times New Roman"/>
                <w:iCs/>
              </w:rPr>
              <w:t>38</w:t>
            </w:r>
          </w:p>
        </w:tc>
      </w:tr>
      <w:tr w:rsidR="000F3586" w14:paraId="081A329E" w14:textId="77777777" w:rsidTr="008433C9">
        <w:trPr>
          <w:trHeight w:val="336"/>
        </w:trPr>
        <w:tc>
          <w:tcPr>
            <w:tcW w:w="5000" w:type="pct"/>
            <w:gridSpan w:val="2"/>
            <w:vAlign w:val="center"/>
          </w:tcPr>
          <w:p w14:paraId="524DA75B"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700E8016" w14:textId="77777777" w:rsidTr="008433C9">
        <w:trPr>
          <w:trHeight w:val="490"/>
        </w:trPr>
        <w:tc>
          <w:tcPr>
            <w:tcW w:w="3685" w:type="pct"/>
            <w:vAlign w:val="center"/>
          </w:tcPr>
          <w:p w14:paraId="701481BB"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DC1D4D3" w14:textId="77777777" w:rsidR="00CD79DF" w:rsidRPr="00315F34" w:rsidRDefault="00205ED6" w:rsidP="008433C9">
            <w:pPr>
              <w:suppressAutoHyphens/>
              <w:spacing w:after="0"/>
              <w:rPr>
                <w:rFonts w:ascii="Times New Roman" w:hAnsi="Times New Roman"/>
                <w:iCs/>
              </w:rPr>
            </w:pPr>
            <w:r>
              <w:rPr>
                <w:rFonts w:ascii="Times New Roman" w:hAnsi="Times New Roman"/>
                <w:iCs/>
              </w:rPr>
              <w:t>26</w:t>
            </w:r>
          </w:p>
        </w:tc>
      </w:tr>
      <w:tr w:rsidR="000F3586" w14:paraId="79E6E39B" w14:textId="77777777" w:rsidTr="008433C9">
        <w:trPr>
          <w:trHeight w:val="490"/>
        </w:trPr>
        <w:tc>
          <w:tcPr>
            <w:tcW w:w="3685" w:type="pct"/>
            <w:vAlign w:val="center"/>
          </w:tcPr>
          <w:p w14:paraId="7754B93C"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08532CB5" w14:textId="77777777" w:rsidR="00CD79DF" w:rsidRPr="00315F34" w:rsidRDefault="00472069" w:rsidP="008433C9">
            <w:pPr>
              <w:suppressAutoHyphens/>
              <w:spacing w:after="0"/>
              <w:rPr>
                <w:rFonts w:ascii="Times New Roman" w:hAnsi="Times New Roman"/>
                <w:iCs/>
              </w:rPr>
            </w:pPr>
            <w:r>
              <w:rPr>
                <w:rFonts w:ascii="Times New Roman" w:hAnsi="Times New Roman"/>
                <w:iCs/>
              </w:rPr>
              <w:t>10</w:t>
            </w:r>
          </w:p>
        </w:tc>
      </w:tr>
      <w:tr w:rsidR="000F3586" w14:paraId="1C5156A6" w14:textId="77777777" w:rsidTr="008433C9">
        <w:trPr>
          <w:trHeight w:val="267"/>
        </w:trPr>
        <w:tc>
          <w:tcPr>
            <w:tcW w:w="3685" w:type="pct"/>
            <w:vAlign w:val="center"/>
          </w:tcPr>
          <w:p w14:paraId="29B6B8EE"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61E1539B"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1CB20DC3" w14:textId="77777777" w:rsidTr="008433C9">
        <w:trPr>
          <w:trHeight w:val="331"/>
        </w:trPr>
        <w:tc>
          <w:tcPr>
            <w:tcW w:w="3685" w:type="pct"/>
            <w:vAlign w:val="center"/>
          </w:tcPr>
          <w:p w14:paraId="7775E303"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583B1B">
              <w:rPr>
                <w:rFonts w:ascii="Times New Roman" w:hAnsi="Times New Roman"/>
                <w:b/>
                <w:iCs/>
              </w:rPr>
              <w:t>дифференцированного зачет</w:t>
            </w:r>
            <w:r w:rsidR="00D62C8B">
              <w:rPr>
                <w:rFonts w:ascii="Times New Roman" w:hAnsi="Times New Roman"/>
                <w:b/>
                <w:iCs/>
              </w:rPr>
              <w:t>а</w:t>
            </w:r>
          </w:p>
        </w:tc>
        <w:tc>
          <w:tcPr>
            <w:tcW w:w="1315" w:type="pct"/>
            <w:vAlign w:val="center"/>
          </w:tcPr>
          <w:p w14:paraId="0092D996" w14:textId="77777777" w:rsidR="00CD79DF" w:rsidRPr="00315F34" w:rsidRDefault="00583B1B" w:rsidP="008433C9">
            <w:pPr>
              <w:suppressAutoHyphens/>
              <w:spacing w:after="0"/>
              <w:rPr>
                <w:rFonts w:ascii="Times New Roman" w:hAnsi="Times New Roman"/>
                <w:iCs/>
              </w:rPr>
            </w:pPr>
            <w:r>
              <w:rPr>
                <w:rFonts w:ascii="Times New Roman" w:hAnsi="Times New Roman"/>
                <w:iCs/>
              </w:rPr>
              <w:t>2</w:t>
            </w:r>
          </w:p>
        </w:tc>
      </w:tr>
    </w:tbl>
    <w:p w14:paraId="75C6A324" w14:textId="77777777" w:rsidR="00CD79DF" w:rsidRPr="00315F34" w:rsidRDefault="00CD79DF" w:rsidP="00CD79DF">
      <w:pPr>
        <w:suppressAutoHyphens/>
        <w:spacing w:after="120"/>
        <w:rPr>
          <w:rFonts w:ascii="Times New Roman" w:hAnsi="Times New Roman"/>
          <w:b/>
          <w:i/>
        </w:rPr>
      </w:pPr>
    </w:p>
    <w:p w14:paraId="606D9559"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670763E7" w14:textId="77777777" w:rsidR="00CD79DF"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630"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8576"/>
        <w:gridCol w:w="1417"/>
        <w:gridCol w:w="1985"/>
        <w:gridCol w:w="1134"/>
      </w:tblGrid>
      <w:tr w:rsidR="000F3586" w14:paraId="1B9D5C29" w14:textId="77777777" w:rsidTr="00201915">
        <w:trPr>
          <w:trHeight w:val="1657"/>
        </w:trPr>
        <w:tc>
          <w:tcPr>
            <w:tcW w:w="2518" w:type="dxa"/>
            <w:tcBorders>
              <w:top w:val="single" w:sz="3" w:space="0" w:color="000000"/>
              <w:left w:val="single" w:sz="3" w:space="0" w:color="000000"/>
              <w:bottom w:val="single" w:sz="3" w:space="0" w:color="000000"/>
              <w:right w:val="single" w:sz="4" w:space="0" w:color="auto"/>
            </w:tcBorders>
            <w:shd w:val="clear" w:color="auto" w:fill="auto"/>
          </w:tcPr>
          <w:p w14:paraId="21907654" w14:textId="77777777" w:rsidR="00583B1B" w:rsidRPr="00583B1B" w:rsidRDefault="002543EE" w:rsidP="00201915">
            <w:pPr>
              <w:widowControl w:val="0"/>
              <w:autoSpaceDE w:val="0"/>
              <w:autoSpaceDN w:val="0"/>
              <w:spacing w:after="0" w:line="240" w:lineRule="auto"/>
              <w:ind w:left="453" w:right="429"/>
              <w:rPr>
                <w:rFonts w:ascii="Times New Roman" w:eastAsia="Calibri" w:hAnsi="Times New Roman"/>
                <w:b/>
                <w:sz w:val="24"/>
                <w:lang w:eastAsia="en-US"/>
              </w:rPr>
            </w:pPr>
            <w:r w:rsidRPr="007D14B0">
              <w:rPr>
                <w:rFonts w:ascii="Times New Roman" w:eastAsia="Calibri" w:hAnsi="Times New Roman"/>
                <w:b/>
                <w:bCs/>
                <w:sz w:val="24"/>
                <w:szCs w:val="24"/>
              </w:rPr>
              <w:t>Наименование разделов и тем</w:t>
            </w:r>
          </w:p>
        </w:tc>
        <w:tc>
          <w:tcPr>
            <w:tcW w:w="8576" w:type="dxa"/>
            <w:tcBorders>
              <w:top w:val="single" w:sz="3" w:space="0" w:color="000000"/>
              <w:left w:val="single" w:sz="4" w:space="0" w:color="auto"/>
              <w:bottom w:val="single" w:sz="3" w:space="0" w:color="000000"/>
              <w:right w:val="single" w:sz="3" w:space="0" w:color="000000"/>
            </w:tcBorders>
            <w:shd w:val="clear" w:color="auto" w:fill="auto"/>
          </w:tcPr>
          <w:p w14:paraId="3E182D16" w14:textId="77777777" w:rsidR="00583B1B" w:rsidRPr="00583B1B" w:rsidRDefault="002543EE" w:rsidP="00201915">
            <w:pPr>
              <w:widowControl w:val="0"/>
              <w:autoSpaceDE w:val="0"/>
              <w:autoSpaceDN w:val="0"/>
              <w:spacing w:after="0" w:line="240" w:lineRule="auto"/>
              <w:ind w:left="3175" w:right="1628" w:hanging="1517"/>
              <w:rPr>
                <w:rFonts w:ascii="Times New Roman" w:eastAsia="Calibri" w:hAnsi="Times New Roman"/>
                <w:b/>
                <w:sz w:val="24"/>
                <w:lang w:eastAsia="en-US"/>
              </w:rPr>
            </w:pPr>
            <w:r w:rsidRPr="007D14B0">
              <w:rPr>
                <w:rFonts w:ascii="Times New Roman" w:eastAsia="Calibri" w:hAnsi="Times New Roman"/>
                <w:b/>
                <w:bCs/>
                <w:sz w:val="24"/>
                <w:szCs w:val="24"/>
              </w:rPr>
              <w:t xml:space="preserve">Содержание учебного материала и </w:t>
            </w:r>
            <w:r w:rsidRPr="007D14B0">
              <w:rPr>
                <w:rFonts w:ascii="Times New Roman" w:eastAsia="Calibri" w:hAnsi="Times New Roman"/>
                <w:b/>
                <w:bCs/>
                <w:sz w:val="24"/>
                <w:szCs w:val="24"/>
              </w:rPr>
              <w:t>формы организации деятельности обучающихся</w:t>
            </w:r>
          </w:p>
        </w:tc>
        <w:tc>
          <w:tcPr>
            <w:tcW w:w="1417" w:type="dxa"/>
            <w:tcBorders>
              <w:top w:val="single" w:sz="3" w:space="0" w:color="000000"/>
              <w:left w:val="single" w:sz="3" w:space="0" w:color="000000"/>
              <w:bottom w:val="single" w:sz="3" w:space="0" w:color="000000"/>
              <w:right w:val="single" w:sz="3" w:space="0" w:color="000000"/>
            </w:tcBorders>
            <w:shd w:val="clear" w:color="auto" w:fill="auto"/>
          </w:tcPr>
          <w:p w14:paraId="40868427" w14:textId="77777777" w:rsidR="00583B1B" w:rsidRPr="00583B1B" w:rsidRDefault="002543EE" w:rsidP="00201915">
            <w:pPr>
              <w:widowControl w:val="0"/>
              <w:autoSpaceDE w:val="0"/>
              <w:autoSpaceDN w:val="0"/>
              <w:spacing w:after="0" w:line="240" w:lineRule="auto"/>
              <w:ind w:left="189" w:right="104" w:hanging="53"/>
              <w:rPr>
                <w:rFonts w:ascii="Times New Roman" w:eastAsia="Calibri" w:hAnsi="Times New Roman"/>
                <w:b/>
                <w:sz w:val="24"/>
                <w:lang w:eastAsia="en-US"/>
              </w:rPr>
            </w:pPr>
            <w:r w:rsidRPr="007D14B0">
              <w:rPr>
                <w:rFonts w:ascii="Times New Roman" w:eastAsia="Calibri" w:hAnsi="Times New Roman"/>
                <w:b/>
                <w:bCs/>
                <w:sz w:val="24"/>
                <w:szCs w:val="24"/>
              </w:rPr>
              <w:t xml:space="preserve">Объем, акад. ч / в том числе в форме практической подготовки, </w:t>
            </w:r>
            <w:proofErr w:type="spellStart"/>
            <w:r w:rsidRPr="007D14B0">
              <w:rPr>
                <w:rFonts w:ascii="Times New Roman" w:eastAsia="Calibri" w:hAnsi="Times New Roman"/>
                <w:b/>
                <w:bCs/>
                <w:sz w:val="24"/>
                <w:szCs w:val="24"/>
              </w:rPr>
              <w:t>акад</w:t>
            </w:r>
            <w:proofErr w:type="spellEnd"/>
            <w:r w:rsidRPr="007D14B0">
              <w:rPr>
                <w:rFonts w:ascii="Times New Roman" w:eastAsia="Calibri" w:hAnsi="Times New Roman"/>
                <w:b/>
                <w:bCs/>
                <w:sz w:val="24"/>
                <w:szCs w:val="24"/>
              </w:rPr>
              <w:t xml:space="preserve"> ч</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14:paraId="038899DF" w14:textId="77777777" w:rsidR="00583B1B" w:rsidRPr="00583B1B" w:rsidRDefault="002543EE" w:rsidP="00201915">
            <w:pPr>
              <w:widowControl w:val="0"/>
              <w:autoSpaceDE w:val="0"/>
              <w:autoSpaceDN w:val="0"/>
              <w:spacing w:after="0" w:line="276" w:lineRule="exact"/>
              <w:ind w:left="138" w:right="126" w:firstLine="2"/>
              <w:jc w:val="center"/>
              <w:rPr>
                <w:rFonts w:ascii="Times New Roman" w:eastAsia="Calibri" w:hAnsi="Times New Roman"/>
                <w:b/>
                <w:sz w:val="24"/>
                <w:lang w:eastAsia="en-US"/>
              </w:rPr>
            </w:pPr>
            <w:r w:rsidRPr="007D14B0">
              <w:rPr>
                <w:rFonts w:ascii="Times New Roman" w:eastAsia="Calibri" w:hAnsi="Times New Roman"/>
                <w:b/>
                <w:bCs/>
                <w:sz w:val="24"/>
                <w:szCs w:val="24"/>
              </w:rPr>
              <w:t>Коды компетенций и личностных результатов, формированию которых способствует элемент программы</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14:paraId="2A83C15A" w14:textId="77777777" w:rsidR="00583B1B" w:rsidRPr="007D14B0" w:rsidRDefault="00201915" w:rsidP="00201915">
            <w:pPr>
              <w:widowControl w:val="0"/>
              <w:autoSpaceDE w:val="0"/>
              <w:autoSpaceDN w:val="0"/>
              <w:spacing w:after="0" w:line="276" w:lineRule="exact"/>
              <w:ind w:left="138" w:right="126" w:firstLine="2"/>
              <w:jc w:val="center"/>
              <w:rPr>
                <w:rFonts w:ascii="Times New Roman" w:eastAsia="Calibri" w:hAnsi="Times New Roman"/>
                <w:b/>
                <w:sz w:val="24"/>
                <w:lang w:eastAsia="en-US"/>
              </w:rPr>
            </w:pPr>
            <w:r w:rsidRPr="005C3BDE">
              <w:rPr>
                <w:rFonts w:ascii="Times New Roman" w:hAnsi="Times New Roman"/>
                <w:b/>
                <w:bCs/>
                <w:sz w:val="24"/>
                <w:szCs w:val="24"/>
              </w:rPr>
              <w:t>Код Н/У/З</w:t>
            </w:r>
          </w:p>
        </w:tc>
      </w:tr>
      <w:tr w:rsidR="000F3586" w14:paraId="0041C0B7" w14:textId="77777777" w:rsidTr="00201915">
        <w:trPr>
          <w:trHeight w:val="276"/>
        </w:trPr>
        <w:tc>
          <w:tcPr>
            <w:tcW w:w="2518" w:type="dxa"/>
            <w:shd w:val="clear" w:color="auto" w:fill="auto"/>
          </w:tcPr>
          <w:p w14:paraId="7EE548CA" w14:textId="77777777" w:rsidR="00583B1B" w:rsidRPr="00201915" w:rsidRDefault="002543EE" w:rsidP="00201915">
            <w:pPr>
              <w:widowControl w:val="0"/>
              <w:autoSpaceDE w:val="0"/>
              <w:autoSpaceDN w:val="0"/>
              <w:spacing w:after="0" w:line="256" w:lineRule="exact"/>
              <w:ind w:left="7"/>
              <w:jc w:val="center"/>
              <w:rPr>
                <w:rFonts w:ascii="Times New Roman" w:eastAsia="Calibri" w:hAnsi="Times New Roman"/>
                <w:b/>
                <w:bCs/>
                <w:sz w:val="24"/>
                <w:lang w:eastAsia="en-US"/>
              </w:rPr>
            </w:pPr>
            <w:r w:rsidRPr="00201915">
              <w:rPr>
                <w:rFonts w:ascii="Times New Roman" w:eastAsia="Calibri" w:hAnsi="Times New Roman"/>
                <w:b/>
                <w:bCs/>
                <w:sz w:val="24"/>
                <w:lang w:eastAsia="en-US"/>
              </w:rPr>
              <w:t>1</w:t>
            </w:r>
          </w:p>
        </w:tc>
        <w:tc>
          <w:tcPr>
            <w:tcW w:w="8576" w:type="dxa"/>
            <w:shd w:val="clear" w:color="auto" w:fill="auto"/>
          </w:tcPr>
          <w:p w14:paraId="3D265A8E" w14:textId="77777777" w:rsidR="00583B1B" w:rsidRPr="00201915" w:rsidRDefault="002543EE" w:rsidP="00201915">
            <w:pPr>
              <w:widowControl w:val="0"/>
              <w:autoSpaceDE w:val="0"/>
              <w:autoSpaceDN w:val="0"/>
              <w:spacing w:after="0" w:line="256" w:lineRule="exact"/>
              <w:ind w:left="15"/>
              <w:jc w:val="center"/>
              <w:rPr>
                <w:rFonts w:ascii="Times New Roman" w:eastAsia="Calibri" w:hAnsi="Times New Roman"/>
                <w:b/>
                <w:bCs/>
                <w:sz w:val="24"/>
                <w:lang w:eastAsia="en-US"/>
              </w:rPr>
            </w:pPr>
            <w:r w:rsidRPr="00201915">
              <w:rPr>
                <w:rFonts w:ascii="Times New Roman" w:eastAsia="Calibri" w:hAnsi="Times New Roman"/>
                <w:b/>
                <w:bCs/>
                <w:sz w:val="24"/>
                <w:lang w:eastAsia="en-US"/>
              </w:rPr>
              <w:t>2</w:t>
            </w:r>
          </w:p>
        </w:tc>
        <w:tc>
          <w:tcPr>
            <w:tcW w:w="1417" w:type="dxa"/>
            <w:shd w:val="clear" w:color="auto" w:fill="auto"/>
          </w:tcPr>
          <w:p w14:paraId="036CC617" w14:textId="77777777" w:rsidR="00583B1B" w:rsidRPr="00201915" w:rsidRDefault="002543EE" w:rsidP="00201915">
            <w:pPr>
              <w:widowControl w:val="0"/>
              <w:autoSpaceDE w:val="0"/>
              <w:autoSpaceDN w:val="0"/>
              <w:spacing w:after="0" w:line="256" w:lineRule="exact"/>
              <w:ind w:left="11"/>
              <w:jc w:val="center"/>
              <w:rPr>
                <w:rFonts w:ascii="Times New Roman" w:eastAsia="Calibri" w:hAnsi="Times New Roman"/>
                <w:b/>
                <w:bCs/>
                <w:sz w:val="24"/>
                <w:lang w:eastAsia="en-US"/>
              </w:rPr>
            </w:pPr>
            <w:r w:rsidRPr="00201915">
              <w:rPr>
                <w:rFonts w:ascii="Times New Roman" w:eastAsia="Calibri" w:hAnsi="Times New Roman"/>
                <w:b/>
                <w:bCs/>
                <w:sz w:val="24"/>
                <w:lang w:eastAsia="en-US"/>
              </w:rPr>
              <w:t>3</w:t>
            </w:r>
          </w:p>
        </w:tc>
        <w:tc>
          <w:tcPr>
            <w:tcW w:w="1985" w:type="dxa"/>
            <w:shd w:val="clear" w:color="auto" w:fill="auto"/>
          </w:tcPr>
          <w:p w14:paraId="7EF82549" w14:textId="77777777" w:rsidR="00583B1B" w:rsidRPr="00201915" w:rsidRDefault="002543EE" w:rsidP="00201915">
            <w:pPr>
              <w:widowControl w:val="0"/>
              <w:autoSpaceDE w:val="0"/>
              <w:autoSpaceDN w:val="0"/>
              <w:spacing w:after="0" w:line="256" w:lineRule="exact"/>
              <w:ind w:left="9"/>
              <w:jc w:val="center"/>
              <w:rPr>
                <w:rFonts w:ascii="Times New Roman" w:eastAsia="Calibri" w:hAnsi="Times New Roman"/>
                <w:b/>
                <w:bCs/>
                <w:sz w:val="24"/>
                <w:lang w:eastAsia="en-US"/>
              </w:rPr>
            </w:pPr>
            <w:r w:rsidRPr="00201915">
              <w:rPr>
                <w:rFonts w:ascii="Times New Roman" w:eastAsia="Calibri" w:hAnsi="Times New Roman"/>
                <w:b/>
                <w:bCs/>
                <w:sz w:val="24"/>
                <w:lang w:eastAsia="en-US"/>
              </w:rPr>
              <w:t>4</w:t>
            </w:r>
          </w:p>
        </w:tc>
        <w:tc>
          <w:tcPr>
            <w:tcW w:w="1134" w:type="dxa"/>
            <w:shd w:val="clear" w:color="auto" w:fill="auto"/>
          </w:tcPr>
          <w:p w14:paraId="10BB65EC" w14:textId="77777777" w:rsidR="00583B1B" w:rsidRPr="00201915" w:rsidRDefault="00201915" w:rsidP="00201915">
            <w:pPr>
              <w:widowControl w:val="0"/>
              <w:autoSpaceDE w:val="0"/>
              <w:autoSpaceDN w:val="0"/>
              <w:spacing w:after="0" w:line="256" w:lineRule="exact"/>
              <w:ind w:left="9"/>
              <w:jc w:val="center"/>
              <w:rPr>
                <w:rFonts w:ascii="Times New Roman" w:eastAsia="Calibri" w:hAnsi="Times New Roman"/>
                <w:b/>
                <w:bCs/>
                <w:sz w:val="24"/>
                <w:lang w:eastAsia="en-US"/>
              </w:rPr>
            </w:pPr>
            <w:r w:rsidRPr="00201915">
              <w:rPr>
                <w:rFonts w:ascii="Times New Roman" w:eastAsia="Calibri" w:hAnsi="Times New Roman"/>
                <w:b/>
                <w:bCs/>
                <w:sz w:val="24"/>
                <w:lang w:eastAsia="en-US"/>
              </w:rPr>
              <w:t>5</w:t>
            </w:r>
          </w:p>
        </w:tc>
      </w:tr>
      <w:tr w:rsidR="000F3586" w14:paraId="16ABE3A4" w14:textId="77777777" w:rsidTr="00201915">
        <w:trPr>
          <w:trHeight w:val="275"/>
        </w:trPr>
        <w:tc>
          <w:tcPr>
            <w:tcW w:w="11094" w:type="dxa"/>
            <w:gridSpan w:val="2"/>
            <w:shd w:val="clear" w:color="auto" w:fill="auto"/>
          </w:tcPr>
          <w:p w14:paraId="758AE5DF" w14:textId="77777777" w:rsidR="00583B1B" w:rsidRPr="00583B1B" w:rsidRDefault="002543EE" w:rsidP="00201915">
            <w:pPr>
              <w:widowControl w:val="0"/>
              <w:autoSpaceDE w:val="0"/>
              <w:autoSpaceDN w:val="0"/>
              <w:spacing w:after="0" w:line="256" w:lineRule="exact"/>
              <w:ind w:left="107"/>
              <w:rPr>
                <w:rFonts w:ascii="Times New Roman" w:eastAsia="Calibri" w:hAnsi="Times New Roman"/>
                <w:b/>
                <w:sz w:val="24"/>
                <w:lang w:eastAsia="en-US"/>
              </w:rPr>
            </w:pPr>
            <w:r w:rsidRPr="00583B1B">
              <w:rPr>
                <w:rFonts w:ascii="Times New Roman" w:eastAsia="Calibri" w:hAnsi="Times New Roman"/>
                <w:b/>
                <w:sz w:val="24"/>
                <w:lang w:eastAsia="en-US"/>
              </w:rPr>
              <w:t>Раздел</w:t>
            </w:r>
            <w:r w:rsidRPr="00583B1B">
              <w:rPr>
                <w:rFonts w:ascii="Times New Roman" w:eastAsia="Calibri" w:hAnsi="Times New Roman"/>
                <w:b/>
                <w:spacing w:val="-3"/>
                <w:sz w:val="24"/>
                <w:lang w:eastAsia="en-US"/>
              </w:rPr>
              <w:t xml:space="preserve"> </w:t>
            </w:r>
            <w:r w:rsidRPr="00583B1B">
              <w:rPr>
                <w:rFonts w:ascii="Times New Roman" w:eastAsia="Calibri" w:hAnsi="Times New Roman"/>
                <w:b/>
                <w:sz w:val="24"/>
                <w:lang w:eastAsia="en-US"/>
              </w:rPr>
              <w:t>1.</w:t>
            </w:r>
            <w:r w:rsidRPr="00583B1B">
              <w:rPr>
                <w:rFonts w:ascii="Times New Roman" w:eastAsia="Calibri" w:hAnsi="Times New Roman"/>
                <w:b/>
                <w:spacing w:val="-2"/>
                <w:sz w:val="24"/>
                <w:lang w:eastAsia="en-US"/>
              </w:rPr>
              <w:t xml:space="preserve"> </w:t>
            </w:r>
            <w:r w:rsidRPr="00583B1B">
              <w:rPr>
                <w:rFonts w:ascii="Times New Roman" w:eastAsia="Calibri" w:hAnsi="Times New Roman"/>
                <w:b/>
                <w:sz w:val="24"/>
                <w:lang w:eastAsia="en-US"/>
              </w:rPr>
              <w:t>Государственная</w:t>
            </w:r>
            <w:r w:rsidRPr="00583B1B">
              <w:rPr>
                <w:rFonts w:ascii="Times New Roman" w:eastAsia="Calibri" w:hAnsi="Times New Roman"/>
                <w:b/>
                <w:spacing w:val="-2"/>
                <w:sz w:val="24"/>
                <w:lang w:eastAsia="en-US"/>
              </w:rPr>
              <w:t xml:space="preserve"> </w:t>
            </w:r>
            <w:r w:rsidRPr="00583B1B">
              <w:rPr>
                <w:rFonts w:ascii="Times New Roman" w:eastAsia="Calibri" w:hAnsi="Times New Roman"/>
                <w:b/>
                <w:sz w:val="24"/>
                <w:lang w:eastAsia="en-US"/>
              </w:rPr>
              <w:t>политика</w:t>
            </w:r>
            <w:r w:rsidRPr="00583B1B">
              <w:rPr>
                <w:rFonts w:ascii="Times New Roman" w:eastAsia="Calibri" w:hAnsi="Times New Roman"/>
                <w:b/>
                <w:spacing w:val="-1"/>
                <w:sz w:val="24"/>
                <w:lang w:eastAsia="en-US"/>
              </w:rPr>
              <w:t xml:space="preserve"> </w:t>
            </w:r>
            <w:r w:rsidRPr="00583B1B">
              <w:rPr>
                <w:rFonts w:ascii="Times New Roman" w:eastAsia="Calibri" w:hAnsi="Times New Roman"/>
                <w:b/>
                <w:sz w:val="24"/>
                <w:lang w:eastAsia="en-US"/>
              </w:rPr>
              <w:t>в</w:t>
            </w:r>
            <w:r w:rsidRPr="00583B1B">
              <w:rPr>
                <w:rFonts w:ascii="Times New Roman" w:eastAsia="Calibri" w:hAnsi="Times New Roman"/>
                <w:b/>
                <w:spacing w:val="-3"/>
                <w:sz w:val="24"/>
                <w:lang w:eastAsia="en-US"/>
              </w:rPr>
              <w:t xml:space="preserve"> </w:t>
            </w:r>
            <w:r w:rsidRPr="00583B1B">
              <w:rPr>
                <w:rFonts w:ascii="Times New Roman" w:eastAsia="Calibri" w:hAnsi="Times New Roman"/>
                <w:b/>
                <w:sz w:val="24"/>
                <w:lang w:eastAsia="en-US"/>
              </w:rPr>
              <w:t>области</w:t>
            </w:r>
            <w:r w:rsidRPr="00583B1B">
              <w:rPr>
                <w:rFonts w:ascii="Times New Roman" w:eastAsia="Calibri" w:hAnsi="Times New Roman"/>
                <w:b/>
                <w:spacing w:val="-2"/>
                <w:sz w:val="24"/>
                <w:lang w:eastAsia="en-US"/>
              </w:rPr>
              <w:t xml:space="preserve"> </w:t>
            </w:r>
            <w:r w:rsidRPr="00583B1B">
              <w:rPr>
                <w:rFonts w:ascii="Times New Roman" w:eastAsia="Calibri" w:hAnsi="Times New Roman"/>
                <w:b/>
                <w:sz w:val="24"/>
                <w:lang w:eastAsia="en-US"/>
              </w:rPr>
              <w:t>охраны</w:t>
            </w:r>
            <w:r w:rsidRPr="00583B1B">
              <w:rPr>
                <w:rFonts w:ascii="Times New Roman" w:eastAsia="Calibri" w:hAnsi="Times New Roman"/>
                <w:b/>
                <w:spacing w:val="-1"/>
                <w:sz w:val="24"/>
                <w:lang w:eastAsia="en-US"/>
              </w:rPr>
              <w:t xml:space="preserve"> </w:t>
            </w:r>
            <w:r w:rsidRPr="00583B1B">
              <w:rPr>
                <w:rFonts w:ascii="Times New Roman" w:eastAsia="Calibri" w:hAnsi="Times New Roman"/>
                <w:b/>
                <w:sz w:val="24"/>
                <w:lang w:eastAsia="en-US"/>
              </w:rPr>
              <w:t>труда</w:t>
            </w:r>
          </w:p>
        </w:tc>
        <w:tc>
          <w:tcPr>
            <w:tcW w:w="1417" w:type="dxa"/>
            <w:shd w:val="clear" w:color="auto" w:fill="auto"/>
          </w:tcPr>
          <w:p w14:paraId="6CA1A175" w14:textId="77777777" w:rsidR="00583B1B" w:rsidRPr="00583B1B" w:rsidRDefault="002543EE" w:rsidP="00201915">
            <w:pPr>
              <w:widowControl w:val="0"/>
              <w:autoSpaceDE w:val="0"/>
              <w:autoSpaceDN w:val="0"/>
              <w:spacing w:after="0" w:line="256" w:lineRule="exact"/>
              <w:ind w:left="110"/>
              <w:rPr>
                <w:rFonts w:ascii="Times New Roman" w:eastAsia="Calibri" w:hAnsi="Times New Roman"/>
                <w:b/>
                <w:sz w:val="24"/>
                <w:lang w:eastAsia="en-US"/>
              </w:rPr>
            </w:pPr>
            <w:r w:rsidRPr="00583B1B">
              <w:rPr>
                <w:rFonts w:ascii="Times New Roman" w:eastAsia="Calibri" w:hAnsi="Times New Roman"/>
                <w:b/>
                <w:sz w:val="24"/>
                <w:lang w:eastAsia="en-US"/>
              </w:rPr>
              <w:t>4</w:t>
            </w:r>
          </w:p>
        </w:tc>
        <w:tc>
          <w:tcPr>
            <w:tcW w:w="1985" w:type="dxa"/>
            <w:shd w:val="clear" w:color="auto" w:fill="auto"/>
          </w:tcPr>
          <w:p w14:paraId="0FBC0110" w14:textId="77777777" w:rsidR="00583B1B" w:rsidRPr="00583B1B" w:rsidRDefault="00583B1B" w:rsidP="00201915">
            <w:pPr>
              <w:widowControl w:val="0"/>
              <w:autoSpaceDE w:val="0"/>
              <w:autoSpaceDN w:val="0"/>
              <w:spacing w:after="0" w:line="240" w:lineRule="auto"/>
              <w:rPr>
                <w:rFonts w:ascii="Times New Roman" w:eastAsia="Calibri" w:hAnsi="Times New Roman"/>
                <w:sz w:val="20"/>
                <w:lang w:eastAsia="en-US"/>
              </w:rPr>
            </w:pPr>
          </w:p>
        </w:tc>
        <w:tc>
          <w:tcPr>
            <w:tcW w:w="1134" w:type="dxa"/>
            <w:shd w:val="clear" w:color="auto" w:fill="auto"/>
          </w:tcPr>
          <w:p w14:paraId="3A818A85" w14:textId="77777777" w:rsidR="00583B1B" w:rsidRPr="007D14B0" w:rsidRDefault="00583B1B" w:rsidP="00201915">
            <w:pPr>
              <w:widowControl w:val="0"/>
              <w:autoSpaceDE w:val="0"/>
              <w:autoSpaceDN w:val="0"/>
              <w:spacing w:after="0" w:line="240" w:lineRule="auto"/>
              <w:rPr>
                <w:rFonts w:ascii="Times New Roman" w:eastAsia="Calibri" w:hAnsi="Times New Roman"/>
                <w:sz w:val="20"/>
                <w:lang w:eastAsia="en-US"/>
              </w:rPr>
            </w:pPr>
          </w:p>
        </w:tc>
      </w:tr>
      <w:tr w:rsidR="000F3586" w14:paraId="5D4FC6D9" w14:textId="77777777" w:rsidTr="00201915">
        <w:trPr>
          <w:trHeight w:val="275"/>
        </w:trPr>
        <w:tc>
          <w:tcPr>
            <w:tcW w:w="2518" w:type="dxa"/>
            <w:vMerge w:val="restart"/>
            <w:shd w:val="clear" w:color="auto" w:fill="auto"/>
          </w:tcPr>
          <w:p w14:paraId="5B48BD74" w14:textId="77777777" w:rsidR="00A46137" w:rsidRPr="007D14B0" w:rsidRDefault="002543EE" w:rsidP="00A46137">
            <w:pPr>
              <w:widowControl w:val="0"/>
              <w:autoSpaceDE w:val="0"/>
              <w:autoSpaceDN w:val="0"/>
              <w:spacing w:after="0" w:line="255" w:lineRule="exact"/>
              <w:ind w:left="107"/>
              <w:rPr>
                <w:rFonts w:ascii="Times New Roman" w:eastAsia="Calibri" w:hAnsi="Times New Roman"/>
                <w:sz w:val="24"/>
                <w:lang w:eastAsia="en-US"/>
              </w:rPr>
            </w:pPr>
            <w:r w:rsidRPr="00583B1B">
              <w:rPr>
                <w:rFonts w:ascii="Times New Roman" w:eastAsia="Calibri" w:hAnsi="Times New Roman"/>
                <w:sz w:val="24"/>
                <w:lang w:eastAsia="en-US"/>
              </w:rPr>
              <w:t>Тема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1.1.</w:t>
            </w:r>
          </w:p>
          <w:p w14:paraId="1098F1CC" w14:textId="77777777" w:rsidR="00A46137" w:rsidRPr="00583B1B" w:rsidRDefault="002543EE" w:rsidP="00A46137">
            <w:pPr>
              <w:widowControl w:val="0"/>
              <w:autoSpaceDE w:val="0"/>
              <w:autoSpaceDN w:val="0"/>
              <w:spacing w:after="0" w:line="249" w:lineRule="exact"/>
              <w:ind w:left="107"/>
              <w:rPr>
                <w:rFonts w:ascii="Times New Roman" w:eastAsia="Calibri" w:hAnsi="Times New Roman"/>
                <w:sz w:val="24"/>
                <w:lang w:eastAsia="en-US"/>
              </w:rPr>
            </w:pPr>
            <w:r w:rsidRPr="00583B1B">
              <w:rPr>
                <w:rFonts w:ascii="Times New Roman" w:eastAsia="Calibri" w:hAnsi="Times New Roman"/>
                <w:sz w:val="24"/>
                <w:lang w:eastAsia="en-US"/>
              </w:rPr>
              <w:t>Требования</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охраны</w:t>
            </w:r>
            <w:r>
              <w:rPr>
                <w:rFonts w:ascii="Times New Roman" w:eastAsia="Calibri" w:hAnsi="Times New Roman"/>
                <w:sz w:val="24"/>
                <w:lang w:eastAsia="en-US"/>
              </w:rPr>
              <w:t xml:space="preserve"> </w:t>
            </w:r>
            <w:r w:rsidRPr="00583B1B">
              <w:rPr>
                <w:rFonts w:ascii="Times New Roman" w:eastAsia="Calibri" w:hAnsi="Times New Roman"/>
                <w:sz w:val="24"/>
                <w:lang w:eastAsia="en-US"/>
              </w:rPr>
              <w:t>труда</w:t>
            </w:r>
          </w:p>
        </w:tc>
        <w:tc>
          <w:tcPr>
            <w:tcW w:w="8576" w:type="dxa"/>
            <w:shd w:val="clear" w:color="auto" w:fill="auto"/>
          </w:tcPr>
          <w:p w14:paraId="5680CCBD"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Содержание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учебного</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материала</w:t>
            </w:r>
          </w:p>
        </w:tc>
        <w:tc>
          <w:tcPr>
            <w:tcW w:w="1417" w:type="dxa"/>
            <w:vMerge w:val="restart"/>
            <w:shd w:val="clear" w:color="auto" w:fill="auto"/>
          </w:tcPr>
          <w:p w14:paraId="263B6041" w14:textId="77777777" w:rsidR="00A46137" w:rsidRPr="00583B1B" w:rsidRDefault="002543EE" w:rsidP="00A46137">
            <w:pPr>
              <w:widowControl w:val="0"/>
              <w:autoSpaceDE w:val="0"/>
              <w:autoSpaceDN w:val="0"/>
              <w:spacing w:after="0" w:line="255"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val="restart"/>
            <w:shd w:val="clear" w:color="auto" w:fill="auto"/>
          </w:tcPr>
          <w:p w14:paraId="4EE85F2D" w14:textId="77777777" w:rsidR="00A46137" w:rsidRPr="00F3346E" w:rsidRDefault="002543EE" w:rsidP="00A46137">
            <w:pPr>
              <w:widowControl w:val="0"/>
              <w:autoSpaceDE w:val="0"/>
              <w:autoSpaceDN w:val="0"/>
              <w:spacing w:after="0" w:line="270" w:lineRule="exact"/>
              <w:ind w:left="108"/>
              <w:jc w:val="center"/>
              <w:rPr>
                <w:rFonts w:ascii="Times New Roman" w:eastAsia="Calibri" w:hAnsi="Times New Roman"/>
                <w:sz w:val="24"/>
                <w:lang w:eastAsia="en-US"/>
              </w:rPr>
            </w:pPr>
            <w:r w:rsidRPr="00F3346E">
              <w:rPr>
                <w:rFonts w:ascii="Times New Roman" w:eastAsia="Calibri" w:hAnsi="Times New Roman"/>
                <w:sz w:val="24"/>
                <w:lang w:eastAsia="en-US"/>
              </w:rPr>
              <w:t>ОК</w:t>
            </w:r>
            <w:r w:rsidRPr="00F3346E">
              <w:rPr>
                <w:rFonts w:ascii="Times New Roman" w:eastAsia="Calibri" w:hAnsi="Times New Roman"/>
                <w:spacing w:val="-2"/>
                <w:sz w:val="24"/>
                <w:lang w:eastAsia="en-US"/>
              </w:rPr>
              <w:t xml:space="preserve"> </w:t>
            </w:r>
            <w:r w:rsidRPr="00F3346E">
              <w:rPr>
                <w:rFonts w:ascii="Times New Roman" w:eastAsia="Calibri" w:hAnsi="Times New Roman"/>
                <w:sz w:val="24"/>
                <w:lang w:eastAsia="en-US"/>
              </w:rPr>
              <w:t>01.</w:t>
            </w:r>
          </w:p>
          <w:p w14:paraId="439818B7"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3CF8F661"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3610AF2C"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391CECD9"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25B70DB6" w14:textId="77777777" w:rsidR="00A4613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10.</w:t>
            </w:r>
          </w:p>
          <w:p w14:paraId="7A95C087" w14:textId="77777777" w:rsidR="00A46137" w:rsidRPr="005E2D2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5E07EAD6" w14:textId="77777777" w:rsidR="00A4613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1.4.</w:t>
            </w:r>
          </w:p>
          <w:p w14:paraId="70C8EDE1" w14:textId="77777777" w:rsidR="00A46137" w:rsidRPr="005E2D2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675ABE48" w14:textId="77777777" w:rsidR="00A4613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w:t>
            </w:r>
            <w:r>
              <w:rPr>
                <w:rFonts w:ascii="Times New Roman" w:hAnsi="Times New Roman"/>
                <w:color w:val="000000"/>
                <w:sz w:val="24"/>
                <w:lang w:eastAsia="en-US"/>
              </w:rPr>
              <w:t>3</w:t>
            </w:r>
            <w:r w:rsidRPr="005E2D27">
              <w:rPr>
                <w:rFonts w:ascii="Times New Roman" w:hAnsi="Times New Roman"/>
                <w:color w:val="000000"/>
                <w:sz w:val="24"/>
                <w:lang w:eastAsia="en-US"/>
              </w:rPr>
              <w:t>.</w:t>
            </w:r>
          </w:p>
          <w:p w14:paraId="1F42BF94" w14:textId="77777777" w:rsidR="00A46137" w:rsidRPr="005E2D2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5EBC4810" w14:textId="77777777" w:rsidR="00A46137" w:rsidRPr="005E2D27" w:rsidRDefault="002543EE" w:rsidP="00A46137">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78256999"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4E50FFFA" w14:textId="77777777" w:rsidR="00A46137" w:rsidRPr="00583B1B" w:rsidRDefault="002543EE" w:rsidP="00A46137">
            <w:pPr>
              <w:widowControl w:val="0"/>
              <w:autoSpaceDE w:val="0"/>
              <w:autoSpaceDN w:val="0"/>
              <w:spacing w:after="0" w:line="254" w:lineRule="exact"/>
              <w:ind w:left="110"/>
              <w:jc w:val="center"/>
              <w:rPr>
                <w:rFonts w:ascii="Times New Roman" w:eastAsia="Calibri" w:hAnsi="Times New Roman"/>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134" w:type="dxa"/>
            <w:vMerge w:val="restart"/>
            <w:shd w:val="clear" w:color="auto" w:fill="auto"/>
          </w:tcPr>
          <w:p w14:paraId="1478FB28"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0047DF23"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047FEA1"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5005A2E" w14:textId="77777777" w:rsidR="00A46137"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399069F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43DAE46"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7D539E33"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0BE90497"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0561C44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12B3FD8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1E12428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3D8EA25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23F5A12B"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2134BAC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EED2034"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9F95D87"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E8600F3"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15DF3C4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0173227"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04EBBFE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32E1AE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7ACAA771"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4B869B9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060C3F0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1EDAF8D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5188146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6C83D99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19400AD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48EDAE5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6146AC6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6F4FDE7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1.2.04</w:t>
            </w:r>
          </w:p>
          <w:p w14:paraId="6616D4F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14F5289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1C23751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175092D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091EB3A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79DFBEB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17A3C47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00B5421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44B4D73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68B19D5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00EF078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6D007A7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4668134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21B9937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675C21C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5489142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29D6165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15241E7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25B07AD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7E646C6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6D9EB7E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7D01094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2BCDE13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14455DD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442D9B5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24ACD56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3.2.06</w:t>
            </w:r>
          </w:p>
          <w:p w14:paraId="1582F1B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5B7F962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3.2.05</w:t>
            </w:r>
          </w:p>
          <w:p w14:paraId="48B12BF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4FF17B7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7E1AC6B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447558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1FA98C5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4679AD1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44F209C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146DB02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4F0C472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25125B5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4C47E17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7CA1748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5900919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05DE6EB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414AAEB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691E41F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48D6124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5788DED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38D9301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7F171B0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3475B81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2324E3B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940994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1E4522AB" w14:textId="77777777" w:rsidR="00A46137" w:rsidRPr="007D14B0" w:rsidRDefault="002543EE" w:rsidP="00A46137">
            <w:pPr>
              <w:widowControl w:val="0"/>
              <w:autoSpaceDE w:val="0"/>
              <w:autoSpaceDN w:val="0"/>
              <w:spacing w:after="0" w:line="255" w:lineRule="exact"/>
              <w:ind w:left="110"/>
              <w:jc w:val="center"/>
              <w:rPr>
                <w:rFonts w:ascii="Times New Roman" w:eastAsia="Calibri" w:hAnsi="Times New Roman"/>
                <w:sz w:val="24"/>
                <w:lang w:eastAsia="en-US"/>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4.3.06</w:t>
            </w:r>
          </w:p>
        </w:tc>
      </w:tr>
      <w:tr w:rsidR="000F3586" w14:paraId="28754BDB" w14:textId="77777777" w:rsidTr="000325BF">
        <w:trPr>
          <w:trHeight w:val="531"/>
        </w:trPr>
        <w:tc>
          <w:tcPr>
            <w:tcW w:w="2518" w:type="dxa"/>
            <w:vMerge/>
            <w:tcBorders>
              <w:bottom w:val="single" w:sz="4" w:space="0" w:color="000000"/>
            </w:tcBorders>
            <w:shd w:val="clear" w:color="auto" w:fill="auto"/>
          </w:tcPr>
          <w:p w14:paraId="588C4CAB" w14:textId="77777777" w:rsidR="00A46137" w:rsidRPr="00583B1B" w:rsidRDefault="00A46137" w:rsidP="00A46137">
            <w:pPr>
              <w:widowControl w:val="0"/>
              <w:autoSpaceDE w:val="0"/>
              <w:autoSpaceDN w:val="0"/>
              <w:spacing w:after="0" w:line="256" w:lineRule="exact"/>
              <w:ind w:left="107"/>
              <w:rPr>
                <w:rFonts w:ascii="Times New Roman" w:eastAsia="Calibri" w:hAnsi="Times New Roman"/>
                <w:sz w:val="24"/>
                <w:lang w:eastAsia="en-US"/>
              </w:rPr>
            </w:pPr>
          </w:p>
        </w:tc>
        <w:tc>
          <w:tcPr>
            <w:tcW w:w="8576" w:type="dxa"/>
            <w:tcBorders>
              <w:bottom w:val="single" w:sz="4" w:space="0" w:color="000000"/>
            </w:tcBorders>
            <w:shd w:val="clear" w:color="auto" w:fill="auto"/>
          </w:tcPr>
          <w:p w14:paraId="19663429" w14:textId="77777777" w:rsidR="00A46137" w:rsidRPr="00583B1B" w:rsidRDefault="002543EE" w:rsidP="00A46137">
            <w:pPr>
              <w:widowControl w:val="0"/>
              <w:autoSpaceDE w:val="0"/>
              <w:autoSpaceDN w:val="0"/>
              <w:spacing w:after="0" w:line="248"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Основные</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направления</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государственной</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политики</w:t>
            </w:r>
            <w:r w:rsidRPr="00583B1B">
              <w:rPr>
                <w:rFonts w:ascii="Times New Roman" w:eastAsia="Calibri" w:hAnsi="Times New Roman"/>
                <w:spacing w:val="17"/>
                <w:sz w:val="24"/>
                <w:lang w:eastAsia="en-US"/>
              </w:rPr>
              <w:t xml:space="preserve"> </w:t>
            </w:r>
            <w:r w:rsidRPr="00583B1B">
              <w:rPr>
                <w:rFonts w:ascii="Times New Roman" w:eastAsia="Calibri" w:hAnsi="Times New Roman"/>
                <w:sz w:val="24"/>
                <w:lang w:eastAsia="en-US"/>
              </w:rPr>
              <w:t>в</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области</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охраны</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труда.</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Госуда</w:t>
            </w:r>
            <w:r w:rsidRPr="007D14B0">
              <w:rPr>
                <w:rFonts w:ascii="Times New Roman" w:eastAsia="Calibri" w:hAnsi="Times New Roman"/>
                <w:sz w:val="24"/>
                <w:lang w:eastAsia="en-US"/>
              </w:rPr>
              <w:t>р</w:t>
            </w:r>
            <w:r w:rsidRPr="00583B1B">
              <w:rPr>
                <w:rFonts w:ascii="Times New Roman" w:eastAsia="Calibri" w:hAnsi="Times New Roman"/>
                <w:sz w:val="24"/>
                <w:lang w:eastAsia="en-US"/>
              </w:rPr>
              <w:t>ственные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нормативные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требования</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охраны</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труда.</w:t>
            </w:r>
          </w:p>
        </w:tc>
        <w:tc>
          <w:tcPr>
            <w:tcW w:w="1417" w:type="dxa"/>
            <w:vMerge/>
            <w:tcBorders>
              <w:bottom w:val="single" w:sz="4" w:space="0" w:color="000000"/>
            </w:tcBorders>
            <w:shd w:val="clear" w:color="auto" w:fill="auto"/>
          </w:tcPr>
          <w:p w14:paraId="00EBBBED" w14:textId="77777777" w:rsidR="00A46137" w:rsidRPr="00583B1B" w:rsidRDefault="00A46137" w:rsidP="00A46137">
            <w:pPr>
              <w:widowControl w:val="0"/>
              <w:autoSpaceDE w:val="0"/>
              <w:autoSpaceDN w:val="0"/>
              <w:spacing w:after="0" w:line="240" w:lineRule="auto"/>
              <w:rPr>
                <w:rFonts w:ascii="Times New Roman" w:eastAsia="Calibri" w:hAnsi="Times New Roman"/>
                <w:sz w:val="18"/>
                <w:lang w:eastAsia="en-US"/>
              </w:rPr>
            </w:pPr>
          </w:p>
        </w:tc>
        <w:tc>
          <w:tcPr>
            <w:tcW w:w="1985" w:type="dxa"/>
            <w:vMerge/>
            <w:shd w:val="clear" w:color="auto" w:fill="auto"/>
          </w:tcPr>
          <w:p w14:paraId="6E951AF5" w14:textId="77777777" w:rsidR="00A46137" w:rsidRPr="00583B1B" w:rsidRDefault="00A46137" w:rsidP="00A46137">
            <w:pPr>
              <w:widowControl w:val="0"/>
              <w:autoSpaceDE w:val="0"/>
              <w:autoSpaceDN w:val="0"/>
              <w:spacing w:after="0" w:line="254" w:lineRule="exact"/>
              <w:ind w:left="110"/>
              <w:jc w:val="center"/>
              <w:rPr>
                <w:rFonts w:ascii="Times New Roman" w:eastAsia="Calibri" w:hAnsi="Times New Roman"/>
                <w:sz w:val="24"/>
                <w:lang w:eastAsia="en-US"/>
              </w:rPr>
            </w:pPr>
          </w:p>
        </w:tc>
        <w:tc>
          <w:tcPr>
            <w:tcW w:w="1134" w:type="dxa"/>
            <w:vMerge/>
            <w:shd w:val="clear" w:color="auto" w:fill="auto"/>
          </w:tcPr>
          <w:p w14:paraId="69381B1E" w14:textId="77777777" w:rsidR="00A46137" w:rsidRPr="007D14B0" w:rsidRDefault="00A46137" w:rsidP="00A46137">
            <w:pPr>
              <w:widowControl w:val="0"/>
              <w:autoSpaceDE w:val="0"/>
              <w:autoSpaceDN w:val="0"/>
              <w:spacing w:after="0" w:line="249" w:lineRule="exact"/>
              <w:ind w:left="110"/>
              <w:jc w:val="center"/>
              <w:rPr>
                <w:rFonts w:ascii="Times New Roman" w:eastAsia="Calibri" w:hAnsi="Times New Roman"/>
                <w:sz w:val="24"/>
                <w:lang w:eastAsia="en-US"/>
              </w:rPr>
            </w:pPr>
          </w:p>
        </w:tc>
      </w:tr>
      <w:tr w:rsidR="000F3586" w14:paraId="4DD32405" w14:textId="77777777" w:rsidTr="000325BF">
        <w:trPr>
          <w:trHeight w:val="561"/>
        </w:trPr>
        <w:tc>
          <w:tcPr>
            <w:tcW w:w="2518" w:type="dxa"/>
            <w:vMerge/>
            <w:tcBorders>
              <w:bottom w:val="single" w:sz="4" w:space="0" w:color="000000"/>
            </w:tcBorders>
            <w:shd w:val="clear" w:color="auto" w:fill="auto"/>
          </w:tcPr>
          <w:p w14:paraId="36EBD0FF"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tcBorders>
              <w:bottom w:val="single" w:sz="4" w:space="0" w:color="000000"/>
            </w:tcBorders>
            <w:shd w:val="clear" w:color="auto" w:fill="auto"/>
          </w:tcPr>
          <w:p w14:paraId="0FBDA892" w14:textId="77777777" w:rsidR="00A46137" w:rsidRPr="00583B1B" w:rsidRDefault="002543EE" w:rsidP="00A46137">
            <w:pPr>
              <w:widowControl w:val="0"/>
              <w:autoSpaceDE w:val="0"/>
              <w:autoSpaceDN w:val="0"/>
              <w:spacing w:after="0" w:line="243"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27"/>
                <w:sz w:val="24"/>
                <w:lang w:eastAsia="en-US"/>
              </w:rPr>
              <w:t xml:space="preserve"> </w:t>
            </w:r>
            <w:r w:rsidRPr="00583B1B">
              <w:rPr>
                <w:rFonts w:ascii="Times New Roman" w:eastAsia="Calibri" w:hAnsi="Times New Roman"/>
                <w:sz w:val="24"/>
                <w:lang w:eastAsia="en-US"/>
              </w:rPr>
              <w:t>Нормативные</w:t>
            </w:r>
            <w:r w:rsidRPr="00583B1B">
              <w:rPr>
                <w:rFonts w:ascii="Times New Roman" w:eastAsia="Calibri" w:hAnsi="Times New Roman"/>
                <w:spacing w:val="26"/>
                <w:sz w:val="24"/>
                <w:lang w:eastAsia="en-US"/>
              </w:rPr>
              <w:t xml:space="preserve"> </w:t>
            </w:r>
            <w:r w:rsidRPr="00583B1B">
              <w:rPr>
                <w:rFonts w:ascii="Times New Roman" w:eastAsia="Calibri" w:hAnsi="Times New Roman"/>
                <w:sz w:val="24"/>
                <w:lang w:eastAsia="en-US"/>
              </w:rPr>
              <w:t>документы</w:t>
            </w:r>
            <w:r w:rsidRPr="00583B1B">
              <w:rPr>
                <w:rFonts w:ascii="Times New Roman" w:eastAsia="Calibri" w:hAnsi="Times New Roman"/>
                <w:spacing w:val="27"/>
                <w:sz w:val="24"/>
                <w:lang w:eastAsia="en-US"/>
              </w:rPr>
              <w:t xml:space="preserve"> </w:t>
            </w:r>
            <w:r w:rsidRPr="00583B1B">
              <w:rPr>
                <w:rFonts w:ascii="Times New Roman" w:eastAsia="Calibri" w:hAnsi="Times New Roman"/>
                <w:sz w:val="24"/>
                <w:lang w:eastAsia="en-US"/>
              </w:rPr>
              <w:t>по</w:t>
            </w:r>
            <w:r w:rsidRPr="00583B1B">
              <w:rPr>
                <w:rFonts w:ascii="Times New Roman" w:eastAsia="Calibri" w:hAnsi="Times New Roman"/>
                <w:spacing w:val="27"/>
                <w:sz w:val="24"/>
                <w:lang w:eastAsia="en-US"/>
              </w:rPr>
              <w:t xml:space="preserve"> </w:t>
            </w:r>
            <w:r w:rsidRPr="00583B1B">
              <w:rPr>
                <w:rFonts w:ascii="Times New Roman" w:eastAsia="Calibri" w:hAnsi="Times New Roman"/>
                <w:sz w:val="24"/>
                <w:lang w:eastAsia="en-US"/>
              </w:rPr>
              <w:t>охране</w:t>
            </w:r>
            <w:r w:rsidRPr="00583B1B">
              <w:rPr>
                <w:rFonts w:ascii="Times New Roman" w:eastAsia="Calibri" w:hAnsi="Times New Roman"/>
                <w:spacing w:val="28"/>
                <w:sz w:val="24"/>
                <w:lang w:eastAsia="en-US"/>
              </w:rPr>
              <w:t xml:space="preserve"> </w:t>
            </w:r>
            <w:r w:rsidRPr="00583B1B">
              <w:rPr>
                <w:rFonts w:ascii="Times New Roman" w:eastAsia="Calibri" w:hAnsi="Times New Roman"/>
                <w:sz w:val="24"/>
                <w:lang w:eastAsia="en-US"/>
              </w:rPr>
              <w:t>труда</w:t>
            </w:r>
            <w:r w:rsidRPr="00583B1B">
              <w:rPr>
                <w:rFonts w:ascii="Times New Roman" w:eastAsia="Calibri" w:hAnsi="Times New Roman"/>
                <w:spacing w:val="29"/>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28"/>
                <w:sz w:val="24"/>
                <w:lang w:eastAsia="en-US"/>
              </w:rPr>
              <w:t xml:space="preserve"> </w:t>
            </w:r>
            <w:r w:rsidRPr="00583B1B">
              <w:rPr>
                <w:rFonts w:ascii="Times New Roman" w:eastAsia="Calibri" w:hAnsi="Times New Roman"/>
                <w:sz w:val="24"/>
                <w:lang w:eastAsia="en-US"/>
              </w:rPr>
              <w:t>здоровья.</w:t>
            </w:r>
            <w:r w:rsidRPr="00583B1B">
              <w:rPr>
                <w:rFonts w:ascii="Times New Roman" w:eastAsia="Calibri" w:hAnsi="Times New Roman"/>
                <w:spacing w:val="27"/>
                <w:sz w:val="24"/>
                <w:lang w:eastAsia="en-US"/>
              </w:rPr>
              <w:t xml:space="preserve"> </w:t>
            </w:r>
            <w:r w:rsidRPr="00583B1B">
              <w:rPr>
                <w:rFonts w:ascii="Times New Roman" w:eastAsia="Calibri" w:hAnsi="Times New Roman"/>
                <w:sz w:val="24"/>
                <w:lang w:eastAsia="en-US"/>
              </w:rPr>
              <w:t>Обязанности</w:t>
            </w:r>
            <w:r w:rsidRPr="00583B1B">
              <w:rPr>
                <w:rFonts w:ascii="Times New Roman" w:eastAsia="Calibri" w:hAnsi="Times New Roman"/>
                <w:spacing w:val="29"/>
                <w:sz w:val="24"/>
                <w:lang w:eastAsia="en-US"/>
              </w:rPr>
              <w:t xml:space="preserve"> </w:t>
            </w:r>
            <w:r w:rsidRPr="00583B1B">
              <w:rPr>
                <w:rFonts w:ascii="Times New Roman" w:eastAsia="Calibri" w:hAnsi="Times New Roman"/>
                <w:sz w:val="24"/>
                <w:lang w:eastAsia="en-US"/>
              </w:rPr>
              <w:t>работника</w:t>
            </w:r>
            <w:r w:rsidRPr="00583B1B">
              <w:rPr>
                <w:rFonts w:ascii="Times New Roman" w:eastAsia="Calibri" w:hAnsi="Times New Roman"/>
                <w:spacing w:val="27"/>
                <w:sz w:val="24"/>
                <w:lang w:eastAsia="en-US"/>
              </w:rPr>
              <w:t xml:space="preserve"> </w:t>
            </w:r>
            <w:r w:rsidRPr="00583B1B">
              <w:rPr>
                <w:rFonts w:ascii="Times New Roman" w:eastAsia="Calibri" w:hAnsi="Times New Roman"/>
                <w:sz w:val="24"/>
                <w:lang w:eastAsia="en-US"/>
              </w:rPr>
              <w:t>в</w:t>
            </w:r>
            <w:r w:rsidRPr="00583B1B">
              <w:rPr>
                <w:rFonts w:ascii="Times New Roman" w:eastAsia="Calibri" w:hAnsi="Times New Roman"/>
                <w:spacing w:val="27"/>
                <w:sz w:val="24"/>
                <w:lang w:eastAsia="en-US"/>
              </w:rPr>
              <w:t xml:space="preserve"> </w:t>
            </w:r>
            <w:r w:rsidRPr="00583B1B">
              <w:rPr>
                <w:rFonts w:ascii="Times New Roman" w:eastAsia="Calibri" w:hAnsi="Times New Roman"/>
                <w:sz w:val="24"/>
                <w:lang w:eastAsia="en-US"/>
              </w:rPr>
              <w:t>области</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охраны</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труда.</w:t>
            </w:r>
          </w:p>
        </w:tc>
        <w:tc>
          <w:tcPr>
            <w:tcW w:w="1417" w:type="dxa"/>
            <w:vMerge/>
            <w:tcBorders>
              <w:bottom w:val="single" w:sz="4" w:space="0" w:color="000000"/>
            </w:tcBorders>
            <w:shd w:val="clear" w:color="auto" w:fill="auto"/>
          </w:tcPr>
          <w:p w14:paraId="79F8AC06"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53EC4ADB" w14:textId="77777777" w:rsidR="00A46137" w:rsidRPr="00583B1B" w:rsidRDefault="00A46137" w:rsidP="00A46137">
            <w:pPr>
              <w:widowControl w:val="0"/>
              <w:autoSpaceDE w:val="0"/>
              <w:autoSpaceDN w:val="0"/>
              <w:spacing w:after="0" w:line="254" w:lineRule="exact"/>
              <w:ind w:left="110"/>
              <w:jc w:val="center"/>
              <w:rPr>
                <w:rFonts w:ascii="Times New Roman" w:eastAsia="Calibri" w:hAnsi="Times New Roman"/>
                <w:sz w:val="2"/>
                <w:szCs w:val="2"/>
                <w:lang w:eastAsia="en-US"/>
              </w:rPr>
            </w:pPr>
          </w:p>
        </w:tc>
        <w:tc>
          <w:tcPr>
            <w:tcW w:w="1134" w:type="dxa"/>
            <w:vMerge/>
            <w:shd w:val="clear" w:color="auto" w:fill="auto"/>
          </w:tcPr>
          <w:p w14:paraId="2B0083F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23E7248A" w14:textId="77777777" w:rsidTr="000325BF">
        <w:trPr>
          <w:trHeight w:val="263"/>
        </w:trPr>
        <w:tc>
          <w:tcPr>
            <w:tcW w:w="2518" w:type="dxa"/>
            <w:vMerge/>
            <w:tcBorders>
              <w:bottom w:val="single" w:sz="4" w:space="0" w:color="000000"/>
            </w:tcBorders>
            <w:shd w:val="clear" w:color="auto" w:fill="auto"/>
          </w:tcPr>
          <w:p w14:paraId="3819C1BD" w14:textId="77777777" w:rsidR="00A46137" w:rsidRPr="00583B1B" w:rsidRDefault="00A46137" w:rsidP="00A46137">
            <w:pPr>
              <w:widowControl w:val="0"/>
              <w:autoSpaceDE w:val="0"/>
              <w:autoSpaceDN w:val="0"/>
              <w:spacing w:after="0" w:line="240" w:lineRule="auto"/>
              <w:rPr>
                <w:rFonts w:ascii="Times New Roman" w:eastAsia="Calibri" w:hAnsi="Times New Roman"/>
                <w:sz w:val="16"/>
                <w:lang w:eastAsia="en-US"/>
              </w:rPr>
            </w:pPr>
          </w:p>
        </w:tc>
        <w:tc>
          <w:tcPr>
            <w:tcW w:w="8576" w:type="dxa"/>
            <w:tcBorders>
              <w:bottom w:val="single" w:sz="4" w:space="0" w:color="000000"/>
            </w:tcBorders>
            <w:shd w:val="clear" w:color="auto" w:fill="auto"/>
          </w:tcPr>
          <w:p w14:paraId="4F2A350B"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Обучен</w:t>
            </w:r>
            <w:r w:rsidRPr="00583B1B">
              <w:rPr>
                <w:rFonts w:ascii="Times New Roman" w:eastAsia="Calibri" w:hAnsi="Times New Roman"/>
                <w:sz w:val="24"/>
                <w:lang w:eastAsia="en-US"/>
              </w:rPr>
              <w:t>ие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работников</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безопасным</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методам</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труда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производстве.</w:t>
            </w:r>
          </w:p>
        </w:tc>
        <w:tc>
          <w:tcPr>
            <w:tcW w:w="1417" w:type="dxa"/>
            <w:vMerge/>
            <w:tcBorders>
              <w:bottom w:val="single" w:sz="4" w:space="0" w:color="000000"/>
            </w:tcBorders>
            <w:shd w:val="clear" w:color="auto" w:fill="auto"/>
          </w:tcPr>
          <w:p w14:paraId="2141C87B" w14:textId="77777777" w:rsidR="00A46137" w:rsidRPr="00583B1B" w:rsidRDefault="00A46137" w:rsidP="00A46137">
            <w:pPr>
              <w:widowControl w:val="0"/>
              <w:autoSpaceDE w:val="0"/>
              <w:autoSpaceDN w:val="0"/>
              <w:spacing w:after="0" w:line="240" w:lineRule="auto"/>
              <w:rPr>
                <w:rFonts w:ascii="Times New Roman" w:eastAsia="Calibri" w:hAnsi="Times New Roman"/>
                <w:sz w:val="18"/>
                <w:lang w:eastAsia="en-US"/>
              </w:rPr>
            </w:pPr>
          </w:p>
        </w:tc>
        <w:tc>
          <w:tcPr>
            <w:tcW w:w="1985" w:type="dxa"/>
            <w:vMerge/>
            <w:shd w:val="clear" w:color="auto" w:fill="auto"/>
          </w:tcPr>
          <w:p w14:paraId="73B4D638" w14:textId="77777777" w:rsidR="00A46137" w:rsidRPr="00583B1B" w:rsidRDefault="00A46137" w:rsidP="00A46137">
            <w:pPr>
              <w:widowControl w:val="0"/>
              <w:autoSpaceDE w:val="0"/>
              <w:autoSpaceDN w:val="0"/>
              <w:spacing w:after="0" w:line="254" w:lineRule="exact"/>
              <w:ind w:left="110"/>
              <w:jc w:val="center"/>
              <w:rPr>
                <w:rFonts w:ascii="Times New Roman" w:eastAsia="Calibri" w:hAnsi="Times New Roman"/>
                <w:sz w:val="24"/>
                <w:lang w:eastAsia="en-US"/>
              </w:rPr>
            </w:pPr>
          </w:p>
        </w:tc>
        <w:tc>
          <w:tcPr>
            <w:tcW w:w="1134" w:type="dxa"/>
            <w:vMerge/>
            <w:shd w:val="clear" w:color="auto" w:fill="auto"/>
          </w:tcPr>
          <w:p w14:paraId="7B8B23BE" w14:textId="77777777" w:rsidR="00A46137" w:rsidRPr="007D14B0" w:rsidRDefault="00A46137" w:rsidP="00A46137">
            <w:pPr>
              <w:widowControl w:val="0"/>
              <w:autoSpaceDE w:val="0"/>
              <w:autoSpaceDN w:val="0"/>
              <w:spacing w:after="0" w:line="219" w:lineRule="exact"/>
              <w:ind w:left="110"/>
              <w:jc w:val="center"/>
              <w:rPr>
                <w:rFonts w:ascii="Times New Roman" w:eastAsia="Calibri" w:hAnsi="Times New Roman"/>
                <w:sz w:val="24"/>
                <w:lang w:eastAsia="en-US"/>
              </w:rPr>
            </w:pPr>
          </w:p>
        </w:tc>
      </w:tr>
      <w:tr w:rsidR="000F3586" w14:paraId="55922E0E" w14:textId="77777777" w:rsidTr="00F92A15">
        <w:trPr>
          <w:trHeight w:val="275"/>
        </w:trPr>
        <w:tc>
          <w:tcPr>
            <w:tcW w:w="2518" w:type="dxa"/>
            <w:vMerge w:val="restart"/>
            <w:shd w:val="clear" w:color="auto" w:fill="auto"/>
          </w:tcPr>
          <w:p w14:paraId="757186FD" w14:textId="77777777" w:rsidR="00A46137" w:rsidRPr="007D14B0" w:rsidRDefault="002543EE" w:rsidP="00A46137">
            <w:pPr>
              <w:widowControl w:val="0"/>
              <w:autoSpaceDE w:val="0"/>
              <w:autoSpaceDN w:val="0"/>
              <w:spacing w:after="0" w:line="254" w:lineRule="exact"/>
              <w:ind w:left="107"/>
              <w:rPr>
                <w:rFonts w:ascii="Times New Roman" w:eastAsia="Calibri" w:hAnsi="Times New Roman"/>
                <w:sz w:val="24"/>
                <w:lang w:eastAsia="en-US"/>
              </w:rPr>
            </w:pPr>
            <w:r w:rsidRPr="00583B1B">
              <w:rPr>
                <w:rFonts w:ascii="Times New Roman" w:eastAsia="Calibri" w:hAnsi="Times New Roman"/>
                <w:sz w:val="24"/>
                <w:lang w:eastAsia="en-US"/>
              </w:rPr>
              <w:t>Тема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1.2.</w:t>
            </w:r>
          </w:p>
          <w:p w14:paraId="1F549558" w14:textId="77777777" w:rsidR="00A46137" w:rsidRPr="00583B1B" w:rsidRDefault="002543EE" w:rsidP="00A46137">
            <w:pPr>
              <w:widowControl w:val="0"/>
              <w:autoSpaceDE w:val="0"/>
              <w:autoSpaceDN w:val="0"/>
              <w:spacing w:after="0" w:line="240" w:lineRule="exact"/>
              <w:ind w:left="107"/>
              <w:rPr>
                <w:rFonts w:ascii="Times New Roman" w:eastAsia="Calibri" w:hAnsi="Times New Roman"/>
                <w:sz w:val="24"/>
                <w:lang w:eastAsia="en-US"/>
              </w:rPr>
            </w:pPr>
            <w:r w:rsidRPr="00583B1B">
              <w:rPr>
                <w:rFonts w:ascii="Times New Roman" w:eastAsia="Calibri" w:hAnsi="Times New Roman"/>
                <w:sz w:val="24"/>
                <w:lang w:eastAsia="en-US"/>
              </w:rPr>
              <w:t>Обеспечение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прав</w:t>
            </w:r>
            <w:r>
              <w:rPr>
                <w:rFonts w:ascii="Times New Roman" w:eastAsia="Calibri" w:hAnsi="Times New Roman"/>
                <w:sz w:val="24"/>
                <w:lang w:eastAsia="en-US"/>
              </w:rPr>
              <w:t xml:space="preserve"> </w:t>
            </w:r>
            <w:r w:rsidRPr="00583B1B">
              <w:rPr>
                <w:rFonts w:ascii="Times New Roman" w:eastAsia="Calibri" w:hAnsi="Times New Roman"/>
                <w:sz w:val="24"/>
                <w:lang w:eastAsia="en-US"/>
              </w:rPr>
              <w:t>работников</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на охрану</w:t>
            </w:r>
            <w:r>
              <w:rPr>
                <w:rFonts w:ascii="Times New Roman" w:eastAsia="Calibri" w:hAnsi="Times New Roman"/>
                <w:sz w:val="24"/>
                <w:lang w:eastAsia="en-US"/>
              </w:rPr>
              <w:t xml:space="preserve"> </w:t>
            </w:r>
            <w:r w:rsidRPr="00583B1B">
              <w:rPr>
                <w:rFonts w:ascii="Times New Roman" w:eastAsia="Calibri" w:hAnsi="Times New Roman"/>
                <w:sz w:val="24"/>
                <w:lang w:eastAsia="en-US"/>
              </w:rPr>
              <w:t>труда</w:t>
            </w:r>
          </w:p>
        </w:tc>
        <w:tc>
          <w:tcPr>
            <w:tcW w:w="8576" w:type="dxa"/>
            <w:shd w:val="clear" w:color="auto" w:fill="auto"/>
          </w:tcPr>
          <w:p w14:paraId="0AF20725"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Содержание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учебного</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материала</w:t>
            </w:r>
          </w:p>
        </w:tc>
        <w:tc>
          <w:tcPr>
            <w:tcW w:w="1417" w:type="dxa"/>
            <w:vMerge w:val="restart"/>
            <w:shd w:val="clear" w:color="auto" w:fill="auto"/>
          </w:tcPr>
          <w:p w14:paraId="0208D66F" w14:textId="77777777" w:rsidR="00A46137" w:rsidRPr="00583B1B" w:rsidRDefault="002543EE" w:rsidP="00A46137">
            <w:pPr>
              <w:widowControl w:val="0"/>
              <w:autoSpaceDE w:val="0"/>
              <w:autoSpaceDN w:val="0"/>
              <w:spacing w:after="0" w:line="254"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shd w:val="clear" w:color="auto" w:fill="auto"/>
          </w:tcPr>
          <w:p w14:paraId="28171873" w14:textId="77777777" w:rsidR="00A46137" w:rsidRPr="00583B1B" w:rsidRDefault="00A46137" w:rsidP="00A46137">
            <w:pPr>
              <w:widowControl w:val="0"/>
              <w:autoSpaceDE w:val="0"/>
              <w:autoSpaceDN w:val="0"/>
              <w:spacing w:after="0" w:line="261" w:lineRule="exact"/>
              <w:ind w:left="110"/>
              <w:jc w:val="center"/>
              <w:rPr>
                <w:rFonts w:ascii="Times New Roman" w:eastAsia="Calibri" w:hAnsi="Times New Roman"/>
                <w:sz w:val="24"/>
                <w:lang w:eastAsia="en-US"/>
              </w:rPr>
            </w:pPr>
          </w:p>
        </w:tc>
        <w:tc>
          <w:tcPr>
            <w:tcW w:w="1134" w:type="dxa"/>
            <w:vMerge/>
            <w:shd w:val="clear" w:color="auto" w:fill="auto"/>
          </w:tcPr>
          <w:p w14:paraId="1911A922" w14:textId="77777777" w:rsidR="00A46137" w:rsidRPr="007D14B0" w:rsidRDefault="00A46137" w:rsidP="00A46137">
            <w:pPr>
              <w:widowControl w:val="0"/>
              <w:autoSpaceDE w:val="0"/>
              <w:autoSpaceDN w:val="0"/>
              <w:spacing w:after="0" w:line="254" w:lineRule="exact"/>
              <w:ind w:left="110"/>
              <w:jc w:val="center"/>
              <w:rPr>
                <w:rFonts w:ascii="Times New Roman" w:eastAsia="Calibri" w:hAnsi="Times New Roman"/>
                <w:sz w:val="24"/>
                <w:lang w:eastAsia="en-US"/>
              </w:rPr>
            </w:pPr>
          </w:p>
        </w:tc>
      </w:tr>
      <w:tr w:rsidR="000F3586" w14:paraId="52F006F9" w14:textId="77777777" w:rsidTr="000325BF">
        <w:trPr>
          <w:trHeight w:val="514"/>
        </w:trPr>
        <w:tc>
          <w:tcPr>
            <w:tcW w:w="2518" w:type="dxa"/>
            <w:vMerge/>
            <w:tcBorders>
              <w:bottom w:val="single" w:sz="4" w:space="0" w:color="000000"/>
            </w:tcBorders>
            <w:shd w:val="clear" w:color="auto" w:fill="auto"/>
          </w:tcPr>
          <w:p w14:paraId="63FDAB78" w14:textId="77777777" w:rsidR="00A46137" w:rsidRPr="00583B1B" w:rsidRDefault="00A46137" w:rsidP="00A46137">
            <w:pPr>
              <w:widowControl w:val="0"/>
              <w:autoSpaceDE w:val="0"/>
              <w:autoSpaceDN w:val="0"/>
              <w:spacing w:after="0" w:line="266" w:lineRule="exact"/>
              <w:ind w:left="107"/>
              <w:rPr>
                <w:rFonts w:ascii="Times New Roman" w:eastAsia="Calibri" w:hAnsi="Times New Roman"/>
                <w:sz w:val="24"/>
                <w:lang w:eastAsia="en-US"/>
              </w:rPr>
            </w:pPr>
          </w:p>
        </w:tc>
        <w:tc>
          <w:tcPr>
            <w:tcW w:w="8576" w:type="dxa"/>
            <w:tcBorders>
              <w:bottom w:val="single" w:sz="4" w:space="0" w:color="000000"/>
            </w:tcBorders>
            <w:shd w:val="clear" w:color="auto" w:fill="auto"/>
          </w:tcPr>
          <w:p w14:paraId="15A81960"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Право</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гарантии</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работника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труд,</w:t>
            </w:r>
            <w:r w:rsidRPr="00583B1B">
              <w:rPr>
                <w:rFonts w:ascii="Times New Roman" w:eastAsia="Calibri" w:hAnsi="Times New Roman"/>
                <w:spacing w:val="55"/>
                <w:sz w:val="24"/>
                <w:lang w:eastAsia="en-US"/>
              </w:rPr>
              <w:t xml:space="preserve"> </w:t>
            </w:r>
            <w:r w:rsidRPr="00583B1B">
              <w:rPr>
                <w:rFonts w:ascii="Times New Roman" w:eastAsia="Calibri" w:hAnsi="Times New Roman"/>
                <w:sz w:val="24"/>
                <w:lang w:eastAsia="en-US"/>
              </w:rPr>
              <w:t>отвечающий</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требованиям</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безопасности</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труда.</w:t>
            </w:r>
          </w:p>
        </w:tc>
        <w:tc>
          <w:tcPr>
            <w:tcW w:w="1417" w:type="dxa"/>
            <w:vMerge/>
            <w:tcBorders>
              <w:bottom w:val="single" w:sz="4" w:space="0" w:color="000000"/>
            </w:tcBorders>
            <w:shd w:val="clear" w:color="auto" w:fill="auto"/>
          </w:tcPr>
          <w:p w14:paraId="6CE2383C" w14:textId="77777777" w:rsidR="00A46137" w:rsidRPr="00583B1B" w:rsidRDefault="00A46137" w:rsidP="00A46137">
            <w:pPr>
              <w:widowControl w:val="0"/>
              <w:autoSpaceDE w:val="0"/>
              <w:autoSpaceDN w:val="0"/>
              <w:spacing w:after="0" w:line="240" w:lineRule="auto"/>
              <w:rPr>
                <w:rFonts w:ascii="Times New Roman" w:eastAsia="Calibri" w:hAnsi="Times New Roman"/>
                <w:sz w:val="18"/>
                <w:lang w:eastAsia="en-US"/>
              </w:rPr>
            </w:pPr>
          </w:p>
        </w:tc>
        <w:tc>
          <w:tcPr>
            <w:tcW w:w="1985" w:type="dxa"/>
            <w:vMerge/>
            <w:shd w:val="clear" w:color="auto" w:fill="auto"/>
          </w:tcPr>
          <w:p w14:paraId="3D945720" w14:textId="77777777" w:rsidR="00A46137" w:rsidRPr="00583B1B" w:rsidRDefault="00A46137" w:rsidP="00A46137">
            <w:pPr>
              <w:widowControl w:val="0"/>
              <w:autoSpaceDE w:val="0"/>
              <w:autoSpaceDN w:val="0"/>
              <w:spacing w:after="0" w:line="261" w:lineRule="exact"/>
              <w:ind w:left="110"/>
              <w:jc w:val="center"/>
              <w:rPr>
                <w:rFonts w:ascii="Times New Roman" w:eastAsia="Calibri" w:hAnsi="Times New Roman"/>
                <w:sz w:val="24"/>
                <w:lang w:eastAsia="en-US"/>
              </w:rPr>
            </w:pPr>
          </w:p>
        </w:tc>
        <w:tc>
          <w:tcPr>
            <w:tcW w:w="1134" w:type="dxa"/>
            <w:vMerge/>
            <w:shd w:val="clear" w:color="auto" w:fill="auto"/>
          </w:tcPr>
          <w:p w14:paraId="7EDF2DE1" w14:textId="77777777" w:rsidR="00A46137" w:rsidRPr="007D14B0" w:rsidRDefault="00A46137" w:rsidP="00A46137">
            <w:pPr>
              <w:widowControl w:val="0"/>
              <w:autoSpaceDE w:val="0"/>
              <w:autoSpaceDN w:val="0"/>
              <w:spacing w:after="0" w:line="240" w:lineRule="exact"/>
              <w:ind w:left="110"/>
              <w:jc w:val="center"/>
              <w:rPr>
                <w:rFonts w:ascii="Times New Roman" w:eastAsia="Calibri" w:hAnsi="Times New Roman"/>
                <w:sz w:val="24"/>
                <w:lang w:eastAsia="en-US"/>
              </w:rPr>
            </w:pPr>
          </w:p>
        </w:tc>
      </w:tr>
      <w:tr w:rsidR="000F3586" w14:paraId="4B42310D" w14:textId="77777777" w:rsidTr="000325BF">
        <w:trPr>
          <w:trHeight w:val="201"/>
        </w:trPr>
        <w:tc>
          <w:tcPr>
            <w:tcW w:w="2518" w:type="dxa"/>
            <w:vMerge/>
            <w:tcBorders>
              <w:bottom w:val="single" w:sz="4" w:space="0" w:color="000000"/>
            </w:tcBorders>
            <w:shd w:val="clear" w:color="auto" w:fill="auto"/>
          </w:tcPr>
          <w:p w14:paraId="5D487092" w14:textId="77777777" w:rsidR="00A46137" w:rsidRPr="00583B1B" w:rsidRDefault="00A46137" w:rsidP="00A46137">
            <w:pPr>
              <w:widowControl w:val="0"/>
              <w:autoSpaceDE w:val="0"/>
              <w:autoSpaceDN w:val="0"/>
              <w:spacing w:after="0" w:line="266" w:lineRule="exact"/>
              <w:ind w:left="107"/>
              <w:rPr>
                <w:rFonts w:ascii="Times New Roman" w:eastAsia="Calibri" w:hAnsi="Times New Roman"/>
                <w:sz w:val="2"/>
                <w:szCs w:val="2"/>
                <w:lang w:eastAsia="en-US"/>
              </w:rPr>
            </w:pPr>
          </w:p>
        </w:tc>
        <w:tc>
          <w:tcPr>
            <w:tcW w:w="8576" w:type="dxa"/>
            <w:tcBorders>
              <w:bottom w:val="single" w:sz="4" w:space="0" w:color="000000"/>
            </w:tcBorders>
            <w:shd w:val="clear" w:color="auto" w:fill="auto"/>
          </w:tcPr>
          <w:p w14:paraId="3F138361"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Обеспечение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работников</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средствами</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индивидуальной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защиты.</w:t>
            </w:r>
          </w:p>
        </w:tc>
        <w:tc>
          <w:tcPr>
            <w:tcW w:w="1417" w:type="dxa"/>
            <w:vMerge/>
            <w:tcBorders>
              <w:bottom w:val="single" w:sz="4" w:space="0" w:color="000000"/>
            </w:tcBorders>
            <w:shd w:val="clear" w:color="auto" w:fill="auto"/>
          </w:tcPr>
          <w:p w14:paraId="6AA4011E"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30CBD6C8" w14:textId="77777777" w:rsidR="00A46137" w:rsidRPr="00583B1B" w:rsidRDefault="00A46137" w:rsidP="00A46137">
            <w:pPr>
              <w:widowControl w:val="0"/>
              <w:autoSpaceDE w:val="0"/>
              <w:autoSpaceDN w:val="0"/>
              <w:spacing w:after="0" w:line="261" w:lineRule="exact"/>
              <w:ind w:left="110"/>
              <w:jc w:val="center"/>
              <w:rPr>
                <w:rFonts w:ascii="Times New Roman" w:eastAsia="Calibri" w:hAnsi="Times New Roman"/>
                <w:sz w:val="2"/>
                <w:szCs w:val="2"/>
                <w:lang w:eastAsia="en-US"/>
              </w:rPr>
            </w:pPr>
          </w:p>
        </w:tc>
        <w:tc>
          <w:tcPr>
            <w:tcW w:w="1134" w:type="dxa"/>
            <w:vMerge/>
            <w:tcBorders>
              <w:bottom w:val="nil"/>
            </w:tcBorders>
            <w:shd w:val="clear" w:color="auto" w:fill="auto"/>
          </w:tcPr>
          <w:p w14:paraId="16FB8C4D"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093C6523" w14:textId="77777777" w:rsidTr="00F92A15">
        <w:trPr>
          <w:trHeight w:val="554"/>
        </w:trPr>
        <w:tc>
          <w:tcPr>
            <w:tcW w:w="2518" w:type="dxa"/>
            <w:vMerge/>
            <w:tcBorders>
              <w:bottom w:val="nil"/>
            </w:tcBorders>
            <w:shd w:val="clear" w:color="auto" w:fill="auto"/>
          </w:tcPr>
          <w:p w14:paraId="456099B6"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25F5BABA" w14:textId="77777777" w:rsidR="00A46137" w:rsidRPr="00583B1B" w:rsidRDefault="002543EE" w:rsidP="00A46137">
            <w:pPr>
              <w:widowControl w:val="0"/>
              <w:autoSpaceDE w:val="0"/>
              <w:autoSpaceDN w:val="0"/>
              <w:spacing w:after="0" w:line="270" w:lineRule="exact"/>
              <w:ind w:left="110"/>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51"/>
                <w:sz w:val="24"/>
                <w:lang w:eastAsia="en-US"/>
              </w:rPr>
              <w:t xml:space="preserve"> </w:t>
            </w:r>
            <w:r w:rsidRPr="00583B1B">
              <w:rPr>
                <w:rFonts w:ascii="Times New Roman" w:eastAsia="Calibri" w:hAnsi="Times New Roman"/>
                <w:sz w:val="24"/>
                <w:lang w:eastAsia="en-US"/>
              </w:rPr>
              <w:t>Причины</w:t>
            </w:r>
            <w:r w:rsidRPr="00583B1B">
              <w:rPr>
                <w:rFonts w:ascii="Times New Roman" w:eastAsia="Calibri" w:hAnsi="Times New Roman"/>
                <w:spacing w:val="52"/>
                <w:sz w:val="24"/>
                <w:lang w:eastAsia="en-US"/>
              </w:rPr>
              <w:t xml:space="preserve"> </w:t>
            </w:r>
            <w:r w:rsidRPr="00583B1B">
              <w:rPr>
                <w:rFonts w:ascii="Times New Roman" w:eastAsia="Calibri" w:hAnsi="Times New Roman"/>
                <w:sz w:val="24"/>
                <w:lang w:eastAsia="en-US"/>
              </w:rPr>
              <w:t>возникновений,</w:t>
            </w:r>
            <w:r w:rsidRPr="00583B1B">
              <w:rPr>
                <w:rFonts w:ascii="Times New Roman" w:eastAsia="Calibri" w:hAnsi="Times New Roman"/>
                <w:spacing w:val="51"/>
                <w:sz w:val="24"/>
                <w:lang w:eastAsia="en-US"/>
              </w:rPr>
              <w:t xml:space="preserve"> </w:t>
            </w:r>
            <w:r w:rsidRPr="00583B1B">
              <w:rPr>
                <w:rFonts w:ascii="Times New Roman" w:eastAsia="Calibri" w:hAnsi="Times New Roman"/>
                <w:sz w:val="24"/>
                <w:lang w:eastAsia="en-US"/>
              </w:rPr>
              <w:t>расследование</w:t>
            </w:r>
            <w:r w:rsidRPr="00583B1B">
              <w:rPr>
                <w:rFonts w:ascii="Times New Roman" w:eastAsia="Calibri" w:hAnsi="Times New Roman"/>
                <w:spacing w:val="52"/>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56"/>
                <w:sz w:val="24"/>
                <w:lang w:eastAsia="en-US"/>
              </w:rPr>
              <w:t xml:space="preserve"> </w:t>
            </w:r>
            <w:r w:rsidRPr="00583B1B">
              <w:rPr>
                <w:rFonts w:ascii="Times New Roman" w:eastAsia="Calibri" w:hAnsi="Times New Roman"/>
                <w:sz w:val="24"/>
                <w:lang w:eastAsia="en-US"/>
              </w:rPr>
              <w:t>учет</w:t>
            </w:r>
            <w:r w:rsidRPr="00583B1B">
              <w:rPr>
                <w:rFonts w:ascii="Times New Roman" w:eastAsia="Calibri" w:hAnsi="Times New Roman"/>
                <w:spacing w:val="52"/>
                <w:sz w:val="24"/>
                <w:lang w:eastAsia="en-US"/>
              </w:rPr>
              <w:t xml:space="preserve"> </w:t>
            </w:r>
            <w:r w:rsidRPr="00583B1B">
              <w:rPr>
                <w:rFonts w:ascii="Times New Roman" w:eastAsia="Calibri" w:hAnsi="Times New Roman"/>
                <w:sz w:val="24"/>
                <w:lang w:eastAsia="en-US"/>
              </w:rPr>
              <w:t>несчастных</w:t>
            </w:r>
            <w:r w:rsidRPr="00583B1B">
              <w:rPr>
                <w:rFonts w:ascii="Times New Roman" w:eastAsia="Calibri" w:hAnsi="Times New Roman"/>
                <w:spacing w:val="54"/>
                <w:sz w:val="24"/>
                <w:lang w:eastAsia="en-US"/>
              </w:rPr>
              <w:t xml:space="preserve"> </w:t>
            </w:r>
            <w:r w:rsidRPr="00583B1B">
              <w:rPr>
                <w:rFonts w:ascii="Times New Roman" w:eastAsia="Calibri" w:hAnsi="Times New Roman"/>
                <w:sz w:val="24"/>
                <w:lang w:eastAsia="en-US"/>
              </w:rPr>
              <w:t>случаев</w:t>
            </w:r>
            <w:r w:rsidRPr="00583B1B">
              <w:rPr>
                <w:rFonts w:ascii="Times New Roman" w:eastAsia="Calibri" w:hAnsi="Times New Roman"/>
                <w:spacing w:val="54"/>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52"/>
                <w:sz w:val="24"/>
                <w:lang w:eastAsia="en-US"/>
              </w:rPr>
              <w:t xml:space="preserve"> </w:t>
            </w:r>
            <w:r w:rsidRPr="00583B1B">
              <w:rPr>
                <w:rFonts w:ascii="Times New Roman" w:eastAsia="Calibri" w:hAnsi="Times New Roman"/>
                <w:sz w:val="24"/>
                <w:lang w:eastAsia="en-US"/>
              </w:rPr>
              <w:t>профессиональных</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заболеваний.</w:t>
            </w:r>
          </w:p>
        </w:tc>
        <w:tc>
          <w:tcPr>
            <w:tcW w:w="1417" w:type="dxa"/>
            <w:vMerge/>
            <w:shd w:val="clear" w:color="auto" w:fill="auto"/>
          </w:tcPr>
          <w:p w14:paraId="5F0942B7"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tcBorders>
              <w:bottom w:val="nil"/>
            </w:tcBorders>
            <w:shd w:val="clear" w:color="auto" w:fill="auto"/>
          </w:tcPr>
          <w:p w14:paraId="01515BD3"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tcBorders>
              <w:top w:val="nil"/>
              <w:bottom w:val="nil"/>
            </w:tcBorders>
            <w:shd w:val="clear" w:color="auto" w:fill="auto"/>
          </w:tcPr>
          <w:p w14:paraId="293C4C00"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F810100" w14:textId="77777777" w:rsidTr="00201915">
        <w:trPr>
          <w:trHeight w:val="275"/>
        </w:trPr>
        <w:tc>
          <w:tcPr>
            <w:tcW w:w="11094" w:type="dxa"/>
            <w:gridSpan w:val="2"/>
            <w:shd w:val="clear" w:color="auto" w:fill="auto"/>
          </w:tcPr>
          <w:p w14:paraId="6D00931E" w14:textId="77777777" w:rsidR="00A46137" w:rsidRPr="00583B1B" w:rsidRDefault="002543EE" w:rsidP="00A46137">
            <w:pPr>
              <w:widowControl w:val="0"/>
              <w:autoSpaceDE w:val="0"/>
              <w:autoSpaceDN w:val="0"/>
              <w:spacing w:after="0" w:line="256" w:lineRule="exact"/>
              <w:ind w:left="107"/>
              <w:rPr>
                <w:rFonts w:ascii="Times New Roman" w:eastAsia="Calibri" w:hAnsi="Times New Roman"/>
                <w:b/>
                <w:sz w:val="24"/>
                <w:lang w:eastAsia="en-US"/>
              </w:rPr>
            </w:pPr>
            <w:r w:rsidRPr="00583B1B">
              <w:rPr>
                <w:rFonts w:ascii="Times New Roman" w:eastAsia="Calibri" w:hAnsi="Times New Roman"/>
                <w:b/>
                <w:sz w:val="24"/>
                <w:lang w:eastAsia="en-US"/>
              </w:rPr>
              <w:t>Раздел</w:t>
            </w:r>
            <w:r w:rsidRPr="00583B1B">
              <w:rPr>
                <w:rFonts w:ascii="Times New Roman" w:eastAsia="Calibri" w:hAnsi="Times New Roman"/>
                <w:b/>
                <w:spacing w:val="-1"/>
                <w:sz w:val="24"/>
                <w:lang w:eastAsia="en-US"/>
              </w:rPr>
              <w:t xml:space="preserve"> </w:t>
            </w:r>
            <w:r w:rsidRPr="00583B1B">
              <w:rPr>
                <w:rFonts w:ascii="Times New Roman" w:eastAsia="Calibri" w:hAnsi="Times New Roman"/>
                <w:b/>
                <w:sz w:val="24"/>
                <w:lang w:eastAsia="en-US"/>
              </w:rPr>
              <w:t>2. Производственная безопасность</w:t>
            </w:r>
          </w:p>
        </w:tc>
        <w:tc>
          <w:tcPr>
            <w:tcW w:w="1417" w:type="dxa"/>
            <w:shd w:val="clear" w:color="auto" w:fill="auto"/>
          </w:tcPr>
          <w:p w14:paraId="4A18CC36" w14:textId="77777777" w:rsidR="00A46137" w:rsidRPr="00583B1B" w:rsidRDefault="00205ED6" w:rsidP="00A46137">
            <w:pPr>
              <w:widowControl w:val="0"/>
              <w:autoSpaceDE w:val="0"/>
              <w:autoSpaceDN w:val="0"/>
              <w:spacing w:after="0" w:line="256" w:lineRule="exact"/>
              <w:ind w:left="110"/>
              <w:rPr>
                <w:rFonts w:ascii="Times New Roman" w:eastAsia="Calibri" w:hAnsi="Times New Roman"/>
                <w:b/>
                <w:sz w:val="24"/>
                <w:lang w:eastAsia="en-US"/>
              </w:rPr>
            </w:pPr>
            <w:r>
              <w:rPr>
                <w:rFonts w:ascii="Times New Roman" w:eastAsia="Calibri" w:hAnsi="Times New Roman"/>
                <w:b/>
                <w:sz w:val="24"/>
                <w:lang w:eastAsia="en-US"/>
              </w:rPr>
              <w:t>16</w:t>
            </w:r>
          </w:p>
        </w:tc>
        <w:tc>
          <w:tcPr>
            <w:tcW w:w="1985" w:type="dxa"/>
            <w:shd w:val="clear" w:color="auto" w:fill="auto"/>
          </w:tcPr>
          <w:p w14:paraId="345F21D6"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0"/>
                <w:lang w:eastAsia="en-US"/>
              </w:rPr>
            </w:pPr>
          </w:p>
        </w:tc>
        <w:tc>
          <w:tcPr>
            <w:tcW w:w="1134" w:type="dxa"/>
            <w:shd w:val="clear" w:color="auto" w:fill="auto"/>
          </w:tcPr>
          <w:p w14:paraId="40A1F000"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0"/>
                <w:lang w:eastAsia="en-US"/>
              </w:rPr>
            </w:pPr>
          </w:p>
        </w:tc>
      </w:tr>
      <w:tr w:rsidR="000F3586" w14:paraId="51BB26BB" w14:textId="77777777" w:rsidTr="00F92A15">
        <w:trPr>
          <w:trHeight w:val="275"/>
        </w:trPr>
        <w:tc>
          <w:tcPr>
            <w:tcW w:w="2518" w:type="dxa"/>
            <w:vMerge w:val="restart"/>
            <w:shd w:val="clear" w:color="auto" w:fill="auto"/>
          </w:tcPr>
          <w:p w14:paraId="33101E0A" w14:textId="77777777" w:rsidR="00A46137" w:rsidRPr="007D14B0" w:rsidRDefault="002543EE" w:rsidP="00A46137">
            <w:pPr>
              <w:widowControl w:val="0"/>
              <w:autoSpaceDE w:val="0"/>
              <w:autoSpaceDN w:val="0"/>
              <w:spacing w:after="0" w:line="255" w:lineRule="exact"/>
              <w:ind w:left="107"/>
              <w:rPr>
                <w:rFonts w:ascii="Times New Roman" w:eastAsia="Calibri" w:hAnsi="Times New Roman"/>
                <w:sz w:val="24"/>
                <w:lang w:eastAsia="en-US"/>
              </w:rPr>
            </w:pPr>
            <w:r w:rsidRPr="00583B1B">
              <w:rPr>
                <w:rFonts w:ascii="Times New Roman" w:eastAsia="Calibri" w:hAnsi="Times New Roman"/>
                <w:sz w:val="24"/>
                <w:lang w:eastAsia="en-US"/>
              </w:rPr>
              <w:t>Тема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2.1.</w:t>
            </w:r>
          </w:p>
          <w:p w14:paraId="0C5D3296" w14:textId="77777777" w:rsidR="00A46137" w:rsidRPr="00583B1B" w:rsidRDefault="002543EE" w:rsidP="00A46137">
            <w:pPr>
              <w:widowControl w:val="0"/>
              <w:autoSpaceDE w:val="0"/>
              <w:autoSpaceDN w:val="0"/>
              <w:spacing w:after="0" w:line="250" w:lineRule="exact"/>
              <w:ind w:left="107"/>
              <w:rPr>
                <w:rFonts w:ascii="Times New Roman" w:eastAsia="Calibri" w:hAnsi="Times New Roman"/>
                <w:sz w:val="24"/>
                <w:lang w:eastAsia="en-US"/>
              </w:rPr>
            </w:pPr>
            <w:r w:rsidRPr="00583B1B">
              <w:rPr>
                <w:rFonts w:ascii="Times New Roman" w:eastAsia="Calibri" w:hAnsi="Times New Roman"/>
                <w:sz w:val="24"/>
                <w:lang w:eastAsia="en-US"/>
              </w:rPr>
              <w:t>Производственный</w:t>
            </w:r>
            <w:r>
              <w:rPr>
                <w:rFonts w:ascii="Times New Roman" w:eastAsia="Calibri" w:hAnsi="Times New Roman"/>
                <w:sz w:val="24"/>
                <w:lang w:eastAsia="en-US"/>
              </w:rPr>
              <w:t xml:space="preserve"> </w:t>
            </w:r>
            <w:r w:rsidRPr="00583B1B">
              <w:rPr>
                <w:rFonts w:ascii="Times New Roman" w:eastAsia="Calibri" w:hAnsi="Times New Roman"/>
                <w:sz w:val="24"/>
                <w:lang w:eastAsia="en-US"/>
              </w:rPr>
              <w:t>травматизм</w:t>
            </w:r>
          </w:p>
        </w:tc>
        <w:tc>
          <w:tcPr>
            <w:tcW w:w="8576" w:type="dxa"/>
            <w:shd w:val="clear" w:color="auto" w:fill="auto"/>
          </w:tcPr>
          <w:p w14:paraId="6E6A6CDF"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Содержание</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учебного</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материала</w:t>
            </w:r>
          </w:p>
        </w:tc>
        <w:tc>
          <w:tcPr>
            <w:tcW w:w="1417" w:type="dxa"/>
            <w:vMerge w:val="restart"/>
            <w:shd w:val="clear" w:color="auto" w:fill="auto"/>
          </w:tcPr>
          <w:p w14:paraId="03DF92B0" w14:textId="77777777" w:rsidR="00A46137" w:rsidRPr="00583B1B" w:rsidRDefault="002543EE" w:rsidP="00A46137">
            <w:pPr>
              <w:widowControl w:val="0"/>
              <w:autoSpaceDE w:val="0"/>
              <w:autoSpaceDN w:val="0"/>
              <w:spacing w:after="0" w:line="255" w:lineRule="exact"/>
              <w:ind w:left="110"/>
              <w:rPr>
                <w:rFonts w:ascii="Times New Roman" w:eastAsia="Calibri" w:hAnsi="Times New Roman"/>
                <w:sz w:val="24"/>
                <w:lang w:eastAsia="en-US"/>
              </w:rPr>
            </w:pPr>
            <w:r w:rsidRPr="00583B1B">
              <w:rPr>
                <w:rFonts w:ascii="Times New Roman" w:eastAsia="Calibri" w:hAnsi="Times New Roman"/>
                <w:sz w:val="24"/>
                <w:lang w:eastAsia="en-US"/>
              </w:rPr>
              <w:t>6</w:t>
            </w:r>
          </w:p>
        </w:tc>
        <w:tc>
          <w:tcPr>
            <w:tcW w:w="1985" w:type="dxa"/>
            <w:vMerge w:val="restart"/>
            <w:shd w:val="clear" w:color="auto" w:fill="auto"/>
          </w:tcPr>
          <w:p w14:paraId="330B1E2A" w14:textId="77777777" w:rsidR="00A46137" w:rsidRPr="00F3346E" w:rsidRDefault="002543EE" w:rsidP="00A46137">
            <w:pPr>
              <w:widowControl w:val="0"/>
              <w:autoSpaceDE w:val="0"/>
              <w:autoSpaceDN w:val="0"/>
              <w:spacing w:after="0" w:line="270" w:lineRule="exact"/>
              <w:ind w:left="108"/>
              <w:jc w:val="center"/>
              <w:rPr>
                <w:rFonts w:ascii="Times New Roman" w:eastAsia="Calibri" w:hAnsi="Times New Roman"/>
                <w:sz w:val="24"/>
                <w:lang w:eastAsia="en-US"/>
              </w:rPr>
            </w:pPr>
            <w:r w:rsidRPr="00F3346E">
              <w:rPr>
                <w:rFonts w:ascii="Times New Roman" w:eastAsia="Calibri" w:hAnsi="Times New Roman"/>
                <w:sz w:val="24"/>
                <w:lang w:eastAsia="en-US"/>
              </w:rPr>
              <w:t>ОК</w:t>
            </w:r>
            <w:r w:rsidRPr="00F3346E">
              <w:rPr>
                <w:rFonts w:ascii="Times New Roman" w:eastAsia="Calibri" w:hAnsi="Times New Roman"/>
                <w:spacing w:val="-2"/>
                <w:sz w:val="24"/>
                <w:lang w:eastAsia="en-US"/>
              </w:rPr>
              <w:t xml:space="preserve"> </w:t>
            </w:r>
            <w:r w:rsidRPr="00F3346E">
              <w:rPr>
                <w:rFonts w:ascii="Times New Roman" w:eastAsia="Calibri" w:hAnsi="Times New Roman"/>
                <w:sz w:val="24"/>
                <w:lang w:eastAsia="en-US"/>
              </w:rPr>
              <w:t>01.</w:t>
            </w:r>
          </w:p>
          <w:p w14:paraId="4C90FBE3"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711C0A01"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5BB8C0B2"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59C56213"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045064F2" w14:textId="77777777" w:rsidR="00A4613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10.</w:t>
            </w:r>
          </w:p>
          <w:p w14:paraId="1B3D5CED" w14:textId="77777777" w:rsidR="00A46137" w:rsidRPr="005E2D2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1C22AEBD" w14:textId="77777777" w:rsidR="00A4613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1.4.</w:t>
            </w:r>
          </w:p>
          <w:p w14:paraId="79965CCD" w14:textId="77777777" w:rsidR="00A46137" w:rsidRPr="005E2D2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lastRenderedPageBreak/>
              <w:t>ПК 2.1.-</w:t>
            </w:r>
          </w:p>
          <w:p w14:paraId="18732401" w14:textId="77777777" w:rsidR="00A4613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w:t>
            </w:r>
            <w:r>
              <w:rPr>
                <w:rFonts w:ascii="Times New Roman" w:hAnsi="Times New Roman"/>
                <w:color w:val="000000"/>
                <w:sz w:val="24"/>
                <w:lang w:eastAsia="en-US"/>
              </w:rPr>
              <w:t>3</w:t>
            </w:r>
            <w:r w:rsidRPr="005E2D27">
              <w:rPr>
                <w:rFonts w:ascii="Times New Roman" w:hAnsi="Times New Roman"/>
                <w:color w:val="000000"/>
                <w:sz w:val="24"/>
                <w:lang w:eastAsia="en-US"/>
              </w:rPr>
              <w:t>.</w:t>
            </w:r>
          </w:p>
          <w:p w14:paraId="1438F3D6" w14:textId="77777777" w:rsidR="00A46137" w:rsidRPr="005E2D2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67EF186E" w14:textId="77777777" w:rsidR="00A46137" w:rsidRPr="005E2D27" w:rsidRDefault="002543EE" w:rsidP="00A46137">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5A891CEF"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5927E905" w14:textId="77777777" w:rsidR="00A46137" w:rsidRPr="00583B1B" w:rsidRDefault="002543EE" w:rsidP="00A46137">
            <w:pPr>
              <w:widowControl w:val="0"/>
              <w:autoSpaceDE w:val="0"/>
              <w:autoSpaceDN w:val="0"/>
              <w:spacing w:after="0" w:line="273" w:lineRule="exact"/>
              <w:ind w:left="110"/>
              <w:jc w:val="center"/>
              <w:rPr>
                <w:rFonts w:ascii="Times New Roman" w:eastAsia="Calibri" w:hAnsi="Times New Roman"/>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134" w:type="dxa"/>
            <w:vMerge w:val="restart"/>
            <w:shd w:val="clear" w:color="auto" w:fill="auto"/>
          </w:tcPr>
          <w:p w14:paraId="6B2349BE"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3D0F19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41CFFEC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36CD2A1" w14:textId="77777777" w:rsidR="00A46137"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60D9643F"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0EE7A519"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67B56C3F"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606A79F"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38594678"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53F13CE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68BAB63F"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03.01</w:t>
            </w:r>
            <w:r>
              <w:rPr>
                <w:rFonts w:ascii="Times New Roman" w:hAnsi="Times New Roman"/>
                <w:color w:val="000000"/>
                <w:sz w:val="24"/>
                <w:szCs w:val="24"/>
              </w:rPr>
              <w:t>-</w:t>
            </w:r>
          </w:p>
          <w:p w14:paraId="5DEE7589"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20200321"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0724D438"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2AEE29E8"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0DCA80A7"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2CB63234"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4B0BCD2"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6B48AC83"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5E0F10D4"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03057CF2"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049700EC"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00B094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326F7AF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79CE322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7668175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12545A2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4913FD4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1EE9A9C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0523D8B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4B3EBE8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411F074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5E67BD6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4CDB287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0EAC083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78C4F00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36398E5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5916903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w:t>
            </w:r>
            <w:r w:rsidRPr="005D694F">
              <w:rPr>
                <w:rFonts w:ascii="Times New Roman" w:hAnsi="Times New Roman"/>
                <w:color w:val="000000"/>
                <w:sz w:val="24"/>
                <w:szCs w:val="24"/>
              </w:rPr>
              <w:t>.4.01</w:t>
            </w:r>
            <w:r>
              <w:rPr>
                <w:rFonts w:ascii="Times New Roman" w:hAnsi="Times New Roman"/>
                <w:color w:val="000000"/>
                <w:sz w:val="24"/>
                <w:szCs w:val="24"/>
              </w:rPr>
              <w:t>-</w:t>
            </w:r>
          </w:p>
          <w:p w14:paraId="51A7B4C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29CED02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E13E87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5CCA12F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4F458F2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3A92933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2.2.01</w:t>
            </w:r>
            <w:r>
              <w:rPr>
                <w:rFonts w:ascii="Times New Roman" w:hAnsi="Times New Roman"/>
                <w:color w:val="000000"/>
                <w:sz w:val="24"/>
                <w:szCs w:val="24"/>
              </w:rPr>
              <w:t>-</w:t>
            </w:r>
          </w:p>
          <w:p w14:paraId="2426144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63E487D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513CF93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2B32455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429C076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76D5F07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0876AF1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4C28DA0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564221D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42198F12"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69928E7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366F43E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658D510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796B793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2B176D0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3CBFA60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1F5027C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611254E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175025C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78C6AA9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3.4.01</w:t>
            </w:r>
            <w:r>
              <w:rPr>
                <w:rFonts w:ascii="Times New Roman" w:hAnsi="Times New Roman"/>
                <w:color w:val="000000"/>
                <w:sz w:val="24"/>
                <w:szCs w:val="24"/>
              </w:rPr>
              <w:t>-</w:t>
            </w:r>
          </w:p>
          <w:p w14:paraId="788B7ED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1A8E784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66A99BE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13CED1C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00525F2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7318A31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1336BB3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35B85AC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7C7FA0E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474C3CC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52C51C3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6ED8A6C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0883D62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44BA406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8455A6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57AAEB7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5318860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6EDAAB2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4.3.01</w:t>
            </w:r>
            <w:r>
              <w:rPr>
                <w:rFonts w:ascii="Times New Roman" w:hAnsi="Times New Roman"/>
                <w:color w:val="000000"/>
                <w:sz w:val="24"/>
                <w:szCs w:val="24"/>
              </w:rPr>
              <w:t>-</w:t>
            </w:r>
          </w:p>
          <w:p w14:paraId="55E51DF5" w14:textId="77777777" w:rsidR="00A46137" w:rsidRPr="007D14B0" w:rsidRDefault="002543EE" w:rsidP="00A46137">
            <w:pPr>
              <w:widowControl w:val="0"/>
              <w:autoSpaceDE w:val="0"/>
              <w:autoSpaceDN w:val="0"/>
              <w:spacing w:after="0" w:line="255" w:lineRule="exact"/>
              <w:ind w:left="110"/>
              <w:jc w:val="center"/>
              <w:rPr>
                <w:rFonts w:ascii="Times New Roman" w:eastAsia="Calibri" w:hAnsi="Times New Roman"/>
                <w:sz w:val="24"/>
                <w:lang w:eastAsia="en-US"/>
              </w:rPr>
            </w:pPr>
            <w:r w:rsidRPr="005D694F">
              <w:rPr>
                <w:rFonts w:ascii="Times New Roman" w:hAnsi="Times New Roman"/>
                <w:color w:val="000000"/>
                <w:sz w:val="24"/>
                <w:szCs w:val="24"/>
              </w:rPr>
              <w:t>З 4.3.06</w:t>
            </w:r>
          </w:p>
        </w:tc>
      </w:tr>
      <w:tr w:rsidR="000F3586" w14:paraId="6B41290E" w14:textId="77777777" w:rsidTr="00F92A15">
        <w:trPr>
          <w:trHeight w:val="269"/>
        </w:trPr>
        <w:tc>
          <w:tcPr>
            <w:tcW w:w="2518" w:type="dxa"/>
            <w:vMerge/>
            <w:shd w:val="clear" w:color="auto" w:fill="auto"/>
          </w:tcPr>
          <w:p w14:paraId="13C9AEE6" w14:textId="77777777" w:rsidR="00A46137" w:rsidRPr="00583B1B" w:rsidRDefault="00A46137" w:rsidP="00A46137">
            <w:pPr>
              <w:widowControl w:val="0"/>
              <w:autoSpaceDE w:val="0"/>
              <w:autoSpaceDN w:val="0"/>
              <w:spacing w:after="0" w:line="255" w:lineRule="exact"/>
              <w:ind w:left="107"/>
              <w:rPr>
                <w:rFonts w:ascii="Times New Roman" w:eastAsia="Calibri" w:hAnsi="Times New Roman"/>
                <w:sz w:val="24"/>
                <w:lang w:eastAsia="en-US"/>
              </w:rPr>
            </w:pPr>
          </w:p>
        </w:tc>
        <w:tc>
          <w:tcPr>
            <w:tcW w:w="8576" w:type="dxa"/>
            <w:tcBorders>
              <w:bottom w:val="nil"/>
            </w:tcBorders>
            <w:shd w:val="clear" w:color="auto" w:fill="auto"/>
          </w:tcPr>
          <w:p w14:paraId="3B4774AA" w14:textId="77777777" w:rsidR="00A46137" w:rsidRPr="00583B1B" w:rsidRDefault="002543EE" w:rsidP="00A46137">
            <w:pPr>
              <w:widowControl w:val="0"/>
              <w:autoSpaceDE w:val="0"/>
              <w:autoSpaceDN w:val="0"/>
              <w:spacing w:after="0" w:line="249" w:lineRule="exact"/>
              <w:ind w:left="110"/>
              <w:jc w:val="both"/>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Классификация</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опасных</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вредных</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факторов</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 xml:space="preserve">и травм. </w:t>
            </w:r>
            <w:r w:rsidRPr="00583B1B">
              <w:rPr>
                <w:rFonts w:ascii="Times New Roman" w:eastAsia="Calibri" w:hAnsi="Times New Roman"/>
                <w:sz w:val="24"/>
                <w:lang w:eastAsia="en-US"/>
              </w:rPr>
              <w:t>Средства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коллективной защиты</w:t>
            </w:r>
            <w:r w:rsidRPr="007D14B0">
              <w:rPr>
                <w:rFonts w:ascii="Times New Roman" w:eastAsia="Calibri" w:hAnsi="Times New Roman"/>
                <w:sz w:val="24"/>
                <w:lang w:eastAsia="en-US"/>
              </w:rPr>
              <w:t xml:space="preserve"> </w:t>
            </w:r>
            <w:r w:rsidRPr="00583B1B">
              <w:rPr>
                <w:rFonts w:ascii="Times New Roman" w:eastAsia="Calibri" w:hAnsi="Times New Roman"/>
                <w:sz w:val="24"/>
                <w:lang w:eastAsia="en-US"/>
              </w:rPr>
              <w:t>от</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травм.</w:t>
            </w:r>
          </w:p>
        </w:tc>
        <w:tc>
          <w:tcPr>
            <w:tcW w:w="1417" w:type="dxa"/>
            <w:vMerge/>
            <w:shd w:val="clear" w:color="auto" w:fill="auto"/>
          </w:tcPr>
          <w:p w14:paraId="3F535FB2"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1985" w:type="dxa"/>
            <w:vMerge/>
            <w:shd w:val="clear" w:color="auto" w:fill="auto"/>
          </w:tcPr>
          <w:p w14:paraId="7C8B0381" w14:textId="77777777" w:rsidR="00A46137" w:rsidRPr="00583B1B" w:rsidRDefault="00A46137" w:rsidP="00A46137">
            <w:pPr>
              <w:widowControl w:val="0"/>
              <w:autoSpaceDE w:val="0"/>
              <w:autoSpaceDN w:val="0"/>
              <w:spacing w:after="0" w:line="273" w:lineRule="exact"/>
              <w:ind w:left="110"/>
              <w:jc w:val="center"/>
              <w:rPr>
                <w:rFonts w:ascii="Times New Roman" w:eastAsia="Calibri" w:hAnsi="Times New Roman"/>
                <w:sz w:val="24"/>
                <w:lang w:eastAsia="en-US"/>
              </w:rPr>
            </w:pPr>
          </w:p>
        </w:tc>
        <w:tc>
          <w:tcPr>
            <w:tcW w:w="1134" w:type="dxa"/>
            <w:vMerge/>
            <w:shd w:val="clear" w:color="auto" w:fill="auto"/>
          </w:tcPr>
          <w:p w14:paraId="7C1275E1" w14:textId="77777777" w:rsidR="00A46137" w:rsidRPr="007D14B0" w:rsidRDefault="00A46137" w:rsidP="00A46137">
            <w:pPr>
              <w:widowControl w:val="0"/>
              <w:autoSpaceDE w:val="0"/>
              <w:autoSpaceDN w:val="0"/>
              <w:spacing w:after="0" w:line="250" w:lineRule="exact"/>
              <w:ind w:left="110"/>
              <w:jc w:val="center"/>
              <w:rPr>
                <w:rFonts w:ascii="Times New Roman" w:eastAsia="Calibri" w:hAnsi="Times New Roman"/>
                <w:sz w:val="24"/>
                <w:lang w:eastAsia="en-US"/>
              </w:rPr>
            </w:pPr>
          </w:p>
        </w:tc>
      </w:tr>
      <w:tr w:rsidR="000F3586" w14:paraId="26826150" w14:textId="77777777" w:rsidTr="00F92A15">
        <w:trPr>
          <w:trHeight w:val="80"/>
        </w:trPr>
        <w:tc>
          <w:tcPr>
            <w:tcW w:w="2518" w:type="dxa"/>
            <w:vMerge/>
            <w:shd w:val="clear" w:color="auto" w:fill="auto"/>
          </w:tcPr>
          <w:p w14:paraId="3DD0E2B7"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8576" w:type="dxa"/>
            <w:tcBorders>
              <w:top w:val="nil"/>
              <w:bottom w:val="nil"/>
            </w:tcBorders>
            <w:shd w:val="clear" w:color="auto" w:fill="auto"/>
          </w:tcPr>
          <w:p w14:paraId="11965E3A" w14:textId="77777777" w:rsidR="00A46137" w:rsidRPr="00583B1B" w:rsidRDefault="00A46137" w:rsidP="00A46137">
            <w:pPr>
              <w:widowControl w:val="0"/>
              <w:autoSpaceDE w:val="0"/>
              <w:autoSpaceDN w:val="0"/>
              <w:spacing w:after="0" w:line="240" w:lineRule="auto"/>
              <w:jc w:val="both"/>
              <w:rPr>
                <w:rFonts w:ascii="Times New Roman" w:eastAsia="Calibri" w:hAnsi="Times New Roman"/>
                <w:sz w:val="2"/>
                <w:szCs w:val="2"/>
                <w:lang w:eastAsia="en-US"/>
              </w:rPr>
            </w:pPr>
          </w:p>
        </w:tc>
        <w:tc>
          <w:tcPr>
            <w:tcW w:w="1417" w:type="dxa"/>
            <w:vMerge/>
            <w:shd w:val="clear" w:color="auto" w:fill="auto"/>
          </w:tcPr>
          <w:p w14:paraId="50A97F15"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1985" w:type="dxa"/>
            <w:vMerge/>
            <w:shd w:val="clear" w:color="auto" w:fill="auto"/>
          </w:tcPr>
          <w:p w14:paraId="117D2252" w14:textId="77777777" w:rsidR="00A46137" w:rsidRPr="00583B1B" w:rsidRDefault="00A46137" w:rsidP="00A46137">
            <w:pPr>
              <w:widowControl w:val="0"/>
              <w:autoSpaceDE w:val="0"/>
              <w:autoSpaceDN w:val="0"/>
              <w:spacing w:after="0" w:line="273" w:lineRule="exact"/>
              <w:ind w:left="110"/>
              <w:jc w:val="center"/>
              <w:rPr>
                <w:rFonts w:ascii="Times New Roman" w:eastAsia="Calibri" w:hAnsi="Times New Roman"/>
                <w:sz w:val="24"/>
                <w:lang w:eastAsia="en-US"/>
              </w:rPr>
            </w:pPr>
          </w:p>
        </w:tc>
        <w:tc>
          <w:tcPr>
            <w:tcW w:w="1134" w:type="dxa"/>
            <w:vMerge/>
            <w:shd w:val="clear" w:color="auto" w:fill="auto"/>
          </w:tcPr>
          <w:p w14:paraId="089A6787" w14:textId="77777777" w:rsidR="00A46137" w:rsidRPr="007D14B0" w:rsidRDefault="00A46137" w:rsidP="00A46137">
            <w:pPr>
              <w:widowControl w:val="0"/>
              <w:autoSpaceDE w:val="0"/>
              <w:autoSpaceDN w:val="0"/>
              <w:spacing w:after="0" w:line="262" w:lineRule="exact"/>
              <w:ind w:left="110"/>
              <w:jc w:val="center"/>
              <w:rPr>
                <w:rFonts w:ascii="Times New Roman" w:eastAsia="Calibri" w:hAnsi="Times New Roman"/>
                <w:sz w:val="24"/>
                <w:lang w:eastAsia="en-US"/>
              </w:rPr>
            </w:pPr>
          </w:p>
        </w:tc>
      </w:tr>
      <w:tr w:rsidR="000F3586" w14:paraId="4763A064" w14:textId="77777777" w:rsidTr="000325BF">
        <w:trPr>
          <w:trHeight w:val="563"/>
        </w:trPr>
        <w:tc>
          <w:tcPr>
            <w:tcW w:w="2518" w:type="dxa"/>
            <w:vMerge/>
            <w:tcBorders>
              <w:bottom w:val="single" w:sz="4" w:space="0" w:color="000000"/>
            </w:tcBorders>
            <w:shd w:val="clear" w:color="auto" w:fill="auto"/>
          </w:tcPr>
          <w:p w14:paraId="72DC0789"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tcBorders>
              <w:bottom w:val="single" w:sz="4" w:space="0" w:color="000000"/>
            </w:tcBorders>
            <w:shd w:val="clear" w:color="auto" w:fill="auto"/>
          </w:tcPr>
          <w:p w14:paraId="7E1A0BED" w14:textId="77777777" w:rsidR="00A46137" w:rsidRPr="00583B1B" w:rsidRDefault="002543EE" w:rsidP="00A46137">
            <w:pPr>
              <w:widowControl w:val="0"/>
              <w:autoSpaceDE w:val="0"/>
              <w:autoSpaceDN w:val="0"/>
              <w:spacing w:after="0" w:line="244" w:lineRule="exact"/>
              <w:ind w:left="110"/>
              <w:jc w:val="both"/>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Профилактика</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профессиональных</w:t>
            </w:r>
            <w:r w:rsidRPr="00583B1B">
              <w:rPr>
                <w:rFonts w:ascii="Times New Roman" w:eastAsia="Calibri" w:hAnsi="Times New Roman"/>
                <w:spacing w:val="17"/>
                <w:sz w:val="24"/>
                <w:lang w:eastAsia="en-US"/>
              </w:rPr>
              <w:t xml:space="preserve"> </w:t>
            </w:r>
            <w:r w:rsidRPr="00583B1B">
              <w:rPr>
                <w:rFonts w:ascii="Times New Roman" w:eastAsia="Calibri" w:hAnsi="Times New Roman"/>
                <w:sz w:val="24"/>
                <w:lang w:eastAsia="en-US"/>
              </w:rPr>
              <w:t>заболеваний.</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Первая</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помощь</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при</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несчастных</w:t>
            </w:r>
            <w:r w:rsidRPr="00583B1B">
              <w:rPr>
                <w:rFonts w:ascii="Times New Roman" w:eastAsia="Calibri" w:hAnsi="Times New Roman"/>
                <w:spacing w:val="17"/>
                <w:sz w:val="24"/>
                <w:lang w:eastAsia="en-US"/>
              </w:rPr>
              <w:t xml:space="preserve"> </w:t>
            </w:r>
            <w:r w:rsidRPr="00583B1B">
              <w:rPr>
                <w:rFonts w:ascii="Times New Roman" w:eastAsia="Calibri" w:hAnsi="Times New Roman"/>
                <w:sz w:val="24"/>
                <w:lang w:eastAsia="en-US"/>
              </w:rPr>
              <w:t>случаях.</w:t>
            </w:r>
          </w:p>
        </w:tc>
        <w:tc>
          <w:tcPr>
            <w:tcW w:w="1417" w:type="dxa"/>
            <w:vMerge/>
            <w:tcBorders>
              <w:bottom w:val="single" w:sz="4" w:space="0" w:color="000000"/>
            </w:tcBorders>
            <w:shd w:val="clear" w:color="auto" w:fill="auto"/>
          </w:tcPr>
          <w:p w14:paraId="4848785C"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1F3E459A" w14:textId="77777777" w:rsidR="00A46137" w:rsidRPr="00583B1B" w:rsidRDefault="00A46137" w:rsidP="00A46137">
            <w:pPr>
              <w:widowControl w:val="0"/>
              <w:autoSpaceDE w:val="0"/>
              <w:autoSpaceDN w:val="0"/>
              <w:spacing w:after="0" w:line="273" w:lineRule="exact"/>
              <w:ind w:left="110"/>
              <w:jc w:val="center"/>
              <w:rPr>
                <w:rFonts w:ascii="Times New Roman" w:eastAsia="Calibri" w:hAnsi="Times New Roman"/>
                <w:sz w:val="2"/>
                <w:szCs w:val="2"/>
                <w:lang w:eastAsia="en-US"/>
              </w:rPr>
            </w:pPr>
          </w:p>
        </w:tc>
        <w:tc>
          <w:tcPr>
            <w:tcW w:w="1134" w:type="dxa"/>
            <w:vMerge/>
            <w:shd w:val="clear" w:color="auto" w:fill="auto"/>
          </w:tcPr>
          <w:p w14:paraId="3300F92A"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6F8D71A9" w14:textId="77777777" w:rsidTr="00F92A15">
        <w:trPr>
          <w:trHeight w:val="276"/>
        </w:trPr>
        <w:tc>
          <w:tcPr>
            <w:tcW w:w="2518" w:type="dxa"/>
            <w:vMerge/>
            <w:shd w:val="clear" w:color="auto" w:fill="auto"/>
          </w:tcPr>
          <w:p w14:paraId="540CF7E4"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8576" w:type="dxa"/>
            <w:shd w:val="clear" w:color="auto" w:fill="auto"/>
          </w:tcPr>
          <w:p w14:paraId="108EBE52" w14:textId="77777777" w:rsidR="00A46137" w:rsidRPr="00583B1B" w:rsidRDefault="002543EE" w:rsidP="00A46137">
            <w:pPr>
              <w:widowControl w:val="0"/>
              <w:autoSpaceDE w:val="0"/>
              <w:autoSpaceDN w:val="0"/>
              <w:spacing w:after="0" w:line="256" w:lineRule="exact"/>
              <w:ind w:left="110"/>
              <w:jc w:val="both"/>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Методы</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анализа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травматизма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профессиональных</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заболеваний</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6"/>
                <w:sz w:val="24"/>
                <w:lang w:eastAsia="en-US"/>
              </w:rPr>
              <w:t xml:space="preserve"> </w:t>
            </w:r>
            <w:r w:rsidRPr="00583B1B">
              <w:rPr>
                <w:rFonts w:ascii="Times New Roman" w:eastAsia="Calibri" w:hAnsi="Times New Roman"/>
                <w:sz w:val="24"/>
                <w:lang w:eastAsia="en-US"/>
              </w:rPr>
              <w:t>предприятии.</w:t>
            </w:r>
          </w:p>
        </w:tc>
        <w:tc>
          <w:tcPr>
            <w:tcW w:w="1417" w:type="dxa"/>
            <w:vMerge/>
            <w:shd w:val="clear" w:color="auto" w:fill="auto"/>
          </w:tcPr>
          <w:p w14:paraId="4F28171F"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1985" w:type="dxa"/>
            <w:vMerge/>
            <w:shd w:val="clear" w:color="auto" w:fill="auto"/>
          </w:tcPr>
          <w:p w14:paraId="500BD71A" w14:textId="77777777" w:rsidR="00A46137" w:rsidRPr="00583B1B" w:rsidRDefault="00A46137" w:rsidP="00A46137">
            <w:pPr>
              <w:widowControl w:val="0"/>
              <w:autoSpaceDE w:val="0"/>
              <w:autoSpaceDN w:val="0"/>
              <w:spacing w:after="0" w:line="273" w:lineRule="exact"/>
              <w:ind w:left="110"/>
              <w:jc w:val="center"/>
              <w:rPr>
                <w:rFonts w:ascii="Times New Roman" w:eastAsia="Calibri" w:hAnsi="Times New Roman"/>
                <w:sz w:val="24"/>
                <w:lang w:eastAsia="en-US"/>
              </w:rPr>
            </w:pPr>
          </w:p>
        </w:tc>
        <w:tc>
          <w:tcPr>
            <w:tcW w:w="1134" w:type="dxa"/>
            <w:vMerge/>
            <w:shd w:val="clear" w:color="auto" w:fill="auto"/>
          </w:tcPr>
          <w:p w14:paraId="7147EE4A" w14:textId="77777777" w:rsidR="00A46137" w:rsidRPr="007D14B0" w:rsidRDefault="00A46137" w:rsidP="00A46137">
            <w:pPr>
              <w:widowControl w:val="0"/>
              <w:autoSpaceDE w:val="0"/>
              <w:autoSpaceDN w:val="0"/>
              <w:spacing w:after="0" w:line="237" w:lineRule="exact"/>
              <w:ind w:left="110"/>
              <w:jc w:val="center"/>
              <w:rPr>
                <w:rFonts w:ascii="Times New Roman" w:eastAsia="Calibri" w:hAnsi="Times New Roman"/>
                <w:sz w:val="24"/>
                <w:lang w:eastAsia="en-US"/>
              </w:rPr>
            </w:pPr>
          </w:p>
        </w:tc>
      </w:tr>
      <w:tr w:rsidR="000F3586" w14:paraId="3F121123" w14:textId="77777777" w:rsidTr="00201915">
        <w:trPr>
          <w:trHeight w:val="277"/>
        </w:trPr>
        <w:tc>
          <w:tcPr>
            <w:tcW w:w="2518" w:type="dxa"/>
            <w:vMerge/>
            <w:shd w:val="clear" w:color="auto" w:fill="auto"/>
          </w:tcPr>
          <w:p w14:paraId="204E4613" w14:textId="77777777" w:rsidR="00A46137" w:rsidRPr="00583B1B" w:rsidRDefault="00A46137" w:rsidP="00A46137">
            <w:pPr>
              <w:widowControl w:val="0"/>
              <w:autoSpaceDE w:val="0"/>
              <w:autoSpaceDN w:val="0"/>
              <w:spacing w:after="0" w:line="240" w:lineRule="auto"/>
              <w:rPr>
                <w:rFonts w:ascii="Times New Roman" w:eastAsia="Calibri" w:hAnsi="Times New Roman"/>
                <w:sz w:val="24"/>
                <w:lang w:eastAsia="en-US"/>
              </w:rPr>
            </w:pPr>
          </w:p>
        </w:tc>
        <w:tc>
          <w:tcPr>
            <w:tcW w:w="8576" w:type="dxa"/>
            <w:shd w:val="clear" w:color="auto" w:fill="auto"/>
          </w:tcPr>
          <w:p w14:paraId="75E30D1B" w14:textId="77777777" w:rsidR="00A46137" w:rsidRPr="00583B1B" w:rsidRDefault="002543EE" w:rsidP="00A46137">
            <w:pPr>
              <w:widowControl w:val="0"/>
              <w:autoSpaceDE w:val="0"/>
              <w:autoSpaceDN w:val="0"/>
              <w:spacing w:after="0" w:line="258"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Тематика</w:t>
            </w:r>
            <w:r w:rsidRPr="00583B1B">
              <w:rPr>
                <w:rFonts w:ascii="Times New Roman" w:eastAsia="Calibri" w:hAnsi="Times New Roman"/>
                <w:b/>
                <w:bCs/>
                <w:spacing w:val="-4"/>
                <w:sz w:val="24"/>
                <w:lang w:eastAsia="en-US"/>
              </w:rPr>
              <w:t xml:space="preserve"> </w:t>
            </w:r>
            <w:r w:rsidRPr="00583B1B">
              <w:rPr>
                <w:rFonts w:ascii="Times New Roman" w:eastAsia="Calibri" w:hAnsi="Times New Roman"/>
                <w:b/>
                <w:bCs/>
                <w:sz w:val="24"/>
                <w:lang w:eastAsia="en-US"/>
              </w:rPr>
              <w:t>практических</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занятий:</w:t>
            </w:r>
          </w:p>
        </w:tc>
        <w:tc>
          <w:tcPr>
            <w:tcW w:w="1417" w:type="dxa"/>
            <w:shd w:val="clear" w:color="auto" w:fill="auto"/>
          </w:tcPr>
          <w:p w14:paraId="227ACC95" w14:textId="77777777" w:rsidR="00A46137" w:rsidRPr="00583B1B" w:rsidRDefault="00A46137" w:rsidP="00A46137">
            <w:pPr>
              <w:widowControl w:val="0"/>
              <w:autoSpaceDE w:val="0"/>
              <w:autoSpaceDN w:val="0"/>
              <w:spacing w:after="0" w:line="258" w:lineRule="exact"/>
              <w:ind w:left="110"/>
              <w:rPr>
                <w:rFonts w:ascii="Times New Roman" w:eastAsia="Calibri" w:hAnsi="Times New Roman"/>
                <w:sz w:val="24"/>
                <w:lang w:eastAsia="en-US"/>
              </w:rPr>
            </w:pPr>
          </w:p>
        </w:tc>
        <w:tc>
          <w:tcPr>
            <w:tcW w:w="1985" w:type="dxa"/>
            <w:vMerge/>
            <w:shd w:val="clear" w:color="auto" w:fill="auto"/>
          </w:tcPr>
          <w:p w14:paraId="5C0728B3" w14:textId="77777777" w:rsidR="00A46137" w:rsidRPr="00583B1B" w:rsidRDefault="00A46137" w:rsidP="00A46137">
            <w:pPr>
              <w:widowControl w:val="0"/>
              <w:autoSpaceDE w:val="0"/>
              <w:autoSpaceDN w:val="0"/>
              <w:spacing w:after="0" w:line="273" w:lineRule="exact"/>
              <w:ind w:left="110"/>
              <w:jc w:val="center"/>
              <w:rPr>
                <w:rFonts w:ascii="Times New Roman" w:eastAsia="Calibri" w:hAnsi="Times New Roman"/>
                <w:sz w:val="24"/>
                <w:lang w:eastAsia="en-US"/>
              </w:rPr>
            </w:pPr>
          </w:p>
        </w:tc>
        <w:tc>
          <w:tcPr>
            <w:tcW w:w="1134" w:type="dxa"/>
            <w:vMerge/>
            <w:shd w:val="clear" w:color="auto" w:fill="auto"/>
          </w:tcPr>
          <w:p w14:paraId="19B13A30" w14:textId="77777777" w:rsidR="00A46137" w:rsidRPr="007D14B0" w:rsidRDefault="00A46137" w:rsidP="00A46137">
            <w:pPr>
              <w:widowControl w:val="0"/>
              <w:autoSpaceDE w:val="0"/>
              <w:autoSpaceDN w:val="0"/>
              <w:spacing w:after="0" w:line="270" w:lineRule="exact"/>
              <w:ind w:left="110"/>
              <w:jc w:val="center"/>
              <w:rPr>
                <w:rFonts w:ascii="Times New Roman" w:eastAsia="Calibri" w:hAnsi="Times New Roman"/>
                <w:sz w:val="24"/>
                <w:lang w:eastAsia="en-US"/>
              </w:rPr>
            </w:pPr>
          </w:p>
        </w:tc>
      </w:tr>
      <w:tr w:rsidR="000F3586" w14:paraId="7322FB28" w14:textId="77777777" w:rsidTr="00F92A15">
        <w:trPr>
          <w:trHeight w:val="275"/>
        </w:trPr>
        <w:tc>
          <w:tcPr>
            <w:tcW w:w="2518" w:type="dxa"/>
            <w:vMerge/>
            <w:shd w:val="clear" w:color="auto" w:fill="auto"/>
          </w:tcPr>
          <w:p w14:paraId="3328536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2D14F255"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Практическое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занятие: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Оказание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первой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помощи</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при</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различных</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травмах</w:t>
            </w:r>
          </w:p>
        </w:tc>
        <w:tc>
          <w:tcPr>
            <w:tcW w:w="1417" w:type="dxa"/>
            <w:shd w:val="clear" w:color="auto" w:fill="auto"/>
          </w:tcPr>
          <w:p w14:paraId="17A18524"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shd w:val="clear" w:color="auto" w:fill="auto"/>
          </w:tcPr>
          <w:p w14:paraId="2A7D7CE3"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2B2CDCE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7393D4E" w14:textId="77777777" w:rsidTr="00201915">
        <w:trPr>
          <w:trHeight w:val="275"/>
        </w:trPr>
        <w:tc>
          <w:tcPr>
            <w:tcW w:w="2518" w:type="dxa"/>
            <w:vMerge w:val="restart"/>
            <w:shd w:val="clear" w:color="auto" w:fill="auto"/>
          </w:tcPr>
          <w:p w14:paraId="200A0FB1" w14:textId="77777777" w:rsidR="00A46137" w:rsidRPr="00583B1B" w:rsidRDefault="002543EE" w:rsidP="00A46137">
            <w:pPr>
              <w:widowControl w:val="0"/>
              <w:autoSpaceDE w:val="0"/>
              <w:autoSpaceDN w:val="0"/>
              <w:spacing w:after="0" w:line="240" w:lineRule="auto"/>
              <w:ind w:left="107" w:right="650"/>
              <w:rPr>
                <w:rFonts w:ascii="Times New Roman" w:eastAsia="Calibri" w:hAnsi="Times New Roman"/>
                <w:sz w:val="24"/>
                <w:lang w:eastAsia="en-US"/>
              </w:rPr>
            </w:pPr>
            <w:r w:rsidRPr="00583B1B">
              <w:rPr>
                <w:rFonts w:ascii="Times New Roman" w:eastAsia="Calibri" w:hAnsi="Times New Roman"/>
                <w:sz w:val="24"/>
                <w:lang w:eastAsia="en-US"/>
              </w:rPr>
              <w:lastRenderedPageBreak/>
              <w:t>Тема 2.2.</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Безопасность</w:t>
            </w:r>
            <w:r w:rsidRPr="00583B1B">
              <w:rPr>
                <w:rFonts w:ascii="Times New Roman" w:eastAsia="Calibri" w:hAnsi="Times New Roman"/>
                <w:spacing w:val="1"/>
                <w:sz w:val="24"/>
                <w:lang w:eastAsia="en-US"/>
              </w:rPr>
              <w:t xml:space="preserve"> </w:t>
            </w:r>
            <w:r w:rsidRPr="00583B1B">
              <w:rPr>
                <w:rFonts w:ascii="Times New Roman" w:eastAsia="Calibri" w:hAnsi="Times New Roman"/>
                <w:spacing w:val="-1"/>
                <w:sz w:val="24"/>
                <w:lang w:eastAsia="en-US"/>
              </w:rPr>
              <w:t>технологических</w:t>
            </w:r>
            <w:r w:rsidRPr="00583B1B">
              <w:rPr>
                <w:rFonts w:ascii="Times New Roman" w:eastAsia="Calibri" w:hAnsi="Times New Roman"/>
                <w:spacing w:val="-57"/>
                <w:sz w:val="24"/>
                <w:lang w:eastAsia="en-US"/>
              </w:rPr>
              <w:t xml:space="preserve"> </w:t>
            </w:r>
            <w:r w:rsidRPr="00583B1B">
              <w:rPr>
                <w:rFonts w:ascii="Times New Roman" w:eastAsia="Calibri" w:hAnsi="Times New Roman"/>
                <w:sz w:val="24"/>
                <w:lang w:eastAsia="en-US"/>
              </w:rPr>
              <w:t>процессов</w:t>
            </w:r>
          </w:p>
        </w:tc>
        <w:tc>
          <w:tcPr>
            <w:tcW w:w="8576" w:type="dxa"/>
            <w:shd w:val="clear" w:color="auto" w:fill="auto"/>
          </w:tcPr>
          <w:p w14:paraId="3D08AAFB"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Содержание</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учебного</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материала</w:t>
            </w:r>
          </w:p>
        </w:tc>
        <w:tc>
          <w:tcPr>
            <w:tcW w:w="1417" w:type="dxa"/>
            <w:vMerge w:val="restart"/>
            <w:shd w:val="clear" w:color="auto" w:fill="auto"/>
          </w:tcPr>
          <w:p w14:paraId="10942312" w14:textId="77777777" w:rsidR="00A46137" w:rsidRPr="00583B1B" w:rsidRDefault="00205ED6" w:rsidP="00A46137">
            <w:pPr>
              <w:widowControl w:val="0"/>
              <w:autoSpaceDE w:val="0"/>
              <w:autoSpaceDN w:val="0"/>
              <w:spacing w:after="0" w:line="268" w:lineRule="exact"/>
              <w:ind w:left="110"/>
              <w:rPr>
                <w:rFonts w:ascii="Times New Roman" w:eastAsia="Calibri" w:hAnsi="Times New Roman"/>
                <w:sz w:val="24"/>
                <w:lang w:eastAsia="en-US"/>
              </w:rPr>
            </w:pPr>
            <w:r>
              <w:rPr>
                <w:rFonts w:ascii="Times New Roman" w:eastAsia="Calibri" w:hAnsi="Times New Roman"/>
                <w:sz w:val="24"/>
                <w:lang w:eastAsia="en-US"/>
              </w:rPr>
              <w:t>6</w:t>
            </w:r>
          </w:p>
        </w:tc>
        <w:tc>
          <w:tcPr>
            <w:tcW w:w="1985" w:type="dxa"/>
            <w:vMerge/>
            <w:shd w:val="clear" w:color="auto" w:fill="auto"/>
          </w:tcPr>
          <w:p w14:paraId="1E1232BF" w14:textId="77777777" w:rsidR="00A46137" w:rsidRPr="00583B1B" w:rsidRDefault="00A46137" w:rsidP="00A46137">
            <w:pPr>
              <w:widowControl w:val="0"/>
              <w:autoSpaceDE w:val="0"/>
              <w:autoSpaceDN w:val="0"/>
              <w:spacing w:after="0" w:line="240" w:lineRule="auto"/>
              <w:ind w:left="110"/>
              <w:jc w:val="center"/>
              <w:rPr>
                <w:rFonts w:ascii="Times New Roman" w:eastAsia="Calibri" w:hAnsi="Times New Roman"/>
                <w:sz w:val="24"/>
                <w:lang w:eastAsia="en-US"/>
              </w:rPr>
            </w:pPr>
          </w:p>
        </w:tc>
        <w:tc>
          <w:tcPr>
            <w:tcW w:w="1134" w:type="dxa"/>
            <w:vMerge/>
            <w:shd w:val="clear" w:color="auto" w:fill="auto"/>
          </w:tcPr>
          <w:p w14:paraId="3B318E9F" w14:textId="77777777" w:rsidR="00A46137" w:rsidRPr="007D14B0" w:rsidRDefault="00A46137" w:rsidP="00A46137">
            <w:pPr>
              <w:widowControl w:val="0"/>
              <w:autoSpaceDE w:val="0"/>
              <w:autoSpaceDN w:val="0"/>
              <w:spacing w:after="0" w:line="268" w:lineRule="exact"/>
              <w:ind w:left="110"/>
              <w:jc w:val="center"/>
              <w:rPr>
                <w:rFonts w:ascii="Times New Roman" w:eastAsia="Calibri" w:hAnsi="Times New Roman"/>
                <w:sz w:val="24"/>
                <w:lang w:eastAsia="en-US"/>
              </w:rPr>
            </w:pPr>
          </w:p>
        </w:tc>
      </w:tr>
      <w:tr w:rsidR="000F3586" w14:paraId="355937D5" w14:textId="77777777" w:rsidTr="000325BF">
        <w:trPr>
          <w:trHeight w:val="827"/>
        </w:trPr>
        <w:tc>
          <w:tcPr>
            <w:tcW w:w="2518" w:type="dxa"/>
            <w:vMerge/>
            <w:tcBorders>
              <w:top w:val="nil"/>
            </w:tcBorders>
            <w:shd w:val="clear" w:color="auto" w:fill="auto"/>
          </w:tcPr>
          <w:p w14:paraId="69F1C77A"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7B7E941E" w14:textId="77777777" w:rsidR="00A46137" w:rsidRPr="00583B1B" w:rsidRDefault="002543EE" w:rsidP="00A46137">
            <w:pPr>
              <w:widowControl w:val="0"/>
              <w:autoSpaceDE w:val="0"/>
              <w:autoSpaceDN w:val="0"/>
              <w:spacing w:after="0" w:line="240" w:lineRule="auto"/>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Безопасность</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технологического</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оборудования</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инструмента.</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Радиационная</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безопасность.</w:t>
            </w:r>
            <w:r w:rsidRPr="00583B1B">
              <w:rPr>
                <w:rFonts w:ascii="Times New Roman" w:eastAsia="Calibri" w:hAnsi="Times New Roman"/>
                <w:spacing w:val="39"/>
                <w:sz w:val="24"/>
                <w:lang w:eastAsia="en-US"/>
              </w:rPr>
              <w:t xml:space="preserve"> </w:t>
            </w:r>
            <w:r w:rsidRPr="00583B1B">
              <w:rPr>
                <w:rFonts w:ascii="Times New Roman" w:eastAsia="Calibri" w:hAnsi="Times New Roman"/>
                <w:sz w:val="24"/>
                <w:lang w:eastAsia="en-US"/>
              </w:rPr>
              <w:t>Обеспечение</w:t>
            </w:r>
            <w:r w:rsidRPr="00583B1B">
              <w:rPr>
                <w:rFonts w:ascii="Times New Roman" w:eastAsia="Calibri" w:hAnsi="Times New Roman"/>
                <w:spacing w:val="39"/>
                <w:sz w:val="24"/>
                <w:lang w:eastAsia="en-US"/>
              </w:rPr>
              <w:t xml:space="preserve"> </w:t>
            </w:r>
            <w:r w:rsidRPr="00583B1B">
              <w:rPr>
                <w:rFonts w:ascii="Times New Roman" w:eastAsia="Calibri" w:hAnsi="Times New Roman"/>
                <w:sz w:val="24"/>
                <w:lang w:eastAsia="en-US"/>
              </w:rPr>
              <w:t>безопасности</w:t>
            </w:r>
            <w:r w:rsidRPr="00583B1B">
              <w:rPr>
                <w:rFonts w:ascii="Times New Roman" w:eastAsia="Calibri" w:hAnsi="Times New Roman"/>
                <w:spacing w:val="40"/>
                <w:sz w:val="24"/>
                <w:lang w:eastAsia="en-US"/>
              </w:rPr>
              <w:t xml:space="preserve"> </w:t>
            </w:r>
            <w:r w:rsidRPr="00583B1B">
              <w:rPr>
                <w:rFonts w:ascii="Times New Roman" w:eastAsia="Calibri" w:hAnsi="Times New Roman"/>
                <w:sz w:val="24"/>
                <w:lang w:eastAsia="en-US"/>
              </w:rPr>
              <w:t>от</w:t>
            </w:r>
            <w:r w:rsidRPr="00583B1B">
              <w:rPr>
                <w:rFonts w:ascii="Times New Roman" w:eastAsia="Calibri" w:hAnsi="Times New Roman"/>
                <w:spacing w:val="41"/>
                <w:sz w:val="24"/>
                <w:lang w:eastAsia="en-US"/>
              </w:rPr>
              <w:t xml:space="preserve"> </w:t>
            </w:r>
            <w:r w:rsidRPr="00583B1B">
              <w:rPr>
                <w:rFonts w:ascii="Times New Roman" w:eastAsia="Calibri" w:hAnsi="Times New Roman"/>
                <w:sz w:val="24"/>
                <w:lang w:eastAsia="en-US"/>
              </w:rPr>
              <w:t>несанкционированных</w:t>
            </w:r>
            <w:r w:rsidRPr="00583B1B">
              <w:rPr>
                <w:rFonts w:ascii="Times New Roman" w:eastAsia="Calibri" w:hAnsi="Times New Roman"/>
                <w:spacing w:val="42"/>
                <w:sz w:val="24"/>
                <w:lang w:eastAsia="en-US"/>
              </w:rPr>
              <w:t xml:space="preserve"> </w:t>
            </w:r>
            <w:r w:rsidRPr="00583B1B">
              <w:rPr>
                <w:rFonts w:ascii="Times New Roman" w:eastAsia="Calibri" w:hAnsi="Times New Roman"/>
                <w:sz w:val="24"/>
                <w:lang w:eastAsia="en-US"/>
              </w:rPr>
              <w:t>действий</w:t>
            </w:r>
            <w:r w:rsidRPr="00583B1B">
              <w:rPr>
                <w:rFonts w:ascii="Times New Roman" w:eastAsia="Calibri" w:hAnsi="Times New Roman"/>
                <w:spacing w:val="40"/>
                <w:sz w:val="24"/>
                <w:lang w:eastAsia="en-US"/>
              </w:rPr>
              <w:t xml:space="preserve"> </w:t>
            </w:r>
            <w:r w:rsidRPr="00583B1B">
              <w:rPr>
                <w:rFonts w:ascii="Times New Roman" w:eastAsia="Calibri" w:hAnsi="Times New Roman"/>
                <w:sz w:val="24"/>
                <w:lang w:eastAsia="en-US"/>
              </w:rPr>
              <w:t>персонала</w:t>
            </w:r>
            <w:r w:rsidRPr="00583B1B">
              <w:rPr>
                <w:rFonts w:ascii="Times New Roman" w:eastAsia="Calibri" w:hAnsi="Times New Roman"/>
                <w:spacing w:val="39"/>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40"/>
                <w:sz w:val="24"/>
                <w:lang w:eastAsia="en-US"/>
              </w:rPr>
              <w:t xml:space="preserve"> </w:t>
            </w:r>
            <w:r w:rsidRPr="00583B1B">
              <w:rPr>
                <w:rFonts w:ascii="Times New Roman" w:eastAsia="Calibri" w:hAnsi="Times New Roman"/>
                <w:sz w:val="24"/>
                <w:lang w:eastAsia="en-US"/>
              </w:rPr>
              <w:t>посторонних</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лиц</w:t>
            </w:r>
            <w:r w:rsidRPr="00583B1B">
              <w:rPr>
                <w:rFonts w:ascii="Times New Roman" w:eastAsia="Calibri" w:hAnsi="Times New Roman"/>
                <w:spacing w:val="-6"/>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производстве.</w:t>
            </w:r>
          </w:p>
        </w:tc>
        <w:tc>
          <w:tcPr>
            <w:tcW w:w="1417" w:type="dxa"/>
            <w:vMerge/>
            <w:tcBorders>
              <w:top w:val="nil"/>
            </w:tcBorders>
            <w:shd w:val="clear" w:color="auto" w:fill="auto"/>
          </w:tcPr>
          <w:p w14:paraId="42054C51"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604D9E5C"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1CC10E9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57A9270" w14:textId="77777777" w:rsidTr="000325BF">
        <w:trPr>
          <w:trHeight w:val="552"/>
        </w:trPr>
        <w:tc>
          <w:tcPr>
            <w:tcW w:w="2518" w:type="dxa"/>
            <w:vMerge/>
            <w:tcBorders>
              <w:top w:val="nil"/>
            </w:tcBorders>
            <w:shd w:val="clear" w:color="auto" w:fill="auto"/>
          </w:tcPr>
          <w:p w14:paraId="3ABFA7B8"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6592004E"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35"/>
                <w:sz w:val="24"/>
                <w:lang w:eastAsia="en-US"/>
              </w:rPr>
              <w:t xml:space="preserve"> </w:t>
            </w:r>
            <w:r w:rsidRPr="00583B1B">
              <w:rPr>
                <w:rFonts w:ascii="Times New Roman" w:eastAsia="Calibri" w:hAnsi="Times New Roman"/>
                <w:sz w:val="24"/>
                <w:lang w:eastAsia="en-US"/>
              </w:rPr>
              <w:t>Проверка</w:t>
            </w:r>
            <w:r w:rsidRPr="00583B1B">
              <w:rPr>
                <w:rFonts w:ascii="Times New Roman" w:eastAsia="Calibri" w:hAnsi="Times New Roman"/>
                <w:spacing w:val="34"/>
                <w:sz w:val="24"/>
                <w:lang w:eastAsia="en-US"/>
              </w:rPr>
              <w:t xml:space="preserve"> </w:t>
            </w:r>
            <w:r w:rsidRPr="00583B1B">
              <w:rPr>
                <w:rFonts w:ascii="Times New Roman" w:eastAsia="Calibri" w:hAnsi="Times New Roman"/>
                <w:sz w:val="24"/>
                <w:lang w:eastAsia="en-US"/>
              </w:rPr>
              <w:t>соблюдения</w:t>
            </w:r>
            <w:r w:rsidRPr="00583B1B">
              <w:rPr>
                <w:rFonts w:ascii="Times New Roman" w:eastAsia="Calibri" w:hAnsi="Times New Roman"/>
                <w:spacing w:val="35"/>
                <w:sz w:val="24"/>
                <w:lang w:eastAsia="en-US"/>
              </w:rPr>
              <w:t xml:space="preserve"> </w:t>
            </w:r>
            <w:r w:rsidRPr="00583B1B">
              <w:rPr>
                <w:rFonts w:ascii="Times New Roman" w:eastAsia="Calibri" w:hAnsi="Times New Roman"/>
                <w:sz w:val="24"/>
                <w:lang w:eastAsia="en-US"/>
              </w:rPr>
              <w:t>требований</w:t>
            </w:r>
            <w:r w:rsidRPr="00583B1B">
              <w:rPr>
                <w:rFonts w:ascii="Times New Roman" w:eastAsia="Calibri" w:hAnsi="Times New Roman"/>
                <w:spacing w:val="37"/>
                <w:sz w:val="24"/>
                <w:lang w:eastAsia="en-US"/>
              </w:rPr>
              <w:t xml:space="preserve"> </w:t>
            </w:r>
            <w:r w:rsidRPr="00583B1B">
              <w:rPr>
                <w:rFonts w:ascii="Times New Roman" w:eastAsia="Calibri" w:hAnsi="Times New Roman"/>
                <w:sz w:val="24"/>
                <w:lang w:eastAsia="en-US"/>
              </w:rPr>
              <w:t>безопасности</w:t>
            </w:r>
            <w:r w:rsidRPr="00583B1B">
              <w:rPr>
                <w:rFonts w:ascii="Times New Roman" w:eastAsia="Calibri" w:hAnsi="Times New Roman"/>
                <w:spacing w:val="33"/>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36"/>
                <w:sz w:val="24"/>
                <w:lang w:eastAsia="en-US"/>
              </w:rPr>
              <w:t xml:space="preserve"> </w:t>
            </w:r>
            <w:r w:rsidRPr="00583B1B">
              <w:rPr>
                <w:rFonts w:ascii="Times New Roman" w:eastAsia="Calibri" w:hAnsi="Times New Roman"/>
                <w:sz w:val="24"/>
                <w:lang w:eastAsia="en-US"/>
              </w:rPr>
              <w:t>охраны</w:t>
            </w:r>
            <w:r w:rsidRPr="00583B1B">
              <w:rPr>
                <w:rFonts w:ascii="Times New Roman" w:eastAsia="Calibri" w:hAnsi="Times New Roman"/>
                <w:spacing w:val="33"/>
                <w:sz w:val="24"/>
                <w:lang w:eastAsia="en-US"/>
              </w:rPr>
              <w:t xml:space="preserve"> </w:t>
            </w:r>
            <w:r w:rsidRPr="00583B1B">
              <w:rPr>
                <w:rFonts w:ascii="Times New Roman" w:eastAsia="Calibri" w:hAnsi="Times New Roman"/>
                <w:sz w:val="24"/>
                <w:lang w:eastAsia="en-US"/>
              </w:rPr>
              <w:t>труда</w:t>
            </w:r>
            <w:r w:rsidRPr="00583B1B">
              <w:rPr>
                <w:rFonts w:ascii="Times New Roman" w:eastAsia="Calibri" w:hAnsi="Times New Roman"/>
                <w:spacing w:val="34"/>
                <w:sz w:val="24"/>
                <w:lang w:eastAsia="en-US"/>
              </w:rPr>
              <w:t xml:space="preserve"> </w:t>
            </w:r>
            <w:r w:rsidRPr="00583B1B">
              <w:rPr>
                <w:rFonts w:ascii="Times New Roman" w:eastAsia="Calibri" w:hAnsi="Times New Roman"/>
                <w:sz w:val="24"/>
                <w:lang w:eastAsia="en-US"/>
              </w:rPr>
              <w:t>в</w:t>
            </w:r>
            <w:r w:rsidRPr="00583B1B">
              <w:rPr>
                <w:rFonts w:ascii="Times New Roman" w:eastAsia="Calibri" w:hAnsi="Times New Roman"/>
                <w:spacing w:val="34"/>
                <w:sz w:val="24"/>
                <w:lang w:eastAsia="en-US"/>
              </w:rPr>
              <w:t xml:space="preserve"> </w:t>
            </w:r>
            <w:r w:rsidRPr="00583B1B">
              <w:rPr>
                <w:rFonts w:ascii="Times New Roman" w:eastAsia="Calibri" w:hAnsi="Times New Roman"/>
                <w:sz w:val="24"/>
                <w:lang w:eastAsia="en-US"/>
              </w:rPr>
              <w:t>проектном</w:t>
            </w:r>
            <w:r w:rsidRPr="00583B1B">
              <w:rPr>
                <w:rFonts w:ascii="Times New Roman" w:eastAsia="Calibri" w:hAnsi="Times New Roman"/>
                <w:spacing w:val="33"/>
                <w:sz w:val="24"/>
                <w:lang w:eastAsia="en-US"/>
              </w:rPr>
              <w:t xml:space="preserve"> </w:t>
            </w:r>
            <w:r w:rsidRPr="00583B1B">
              <w:rPr>
                <w:rFonts w:ascii="Times New Roman" w:eastAsia="Calibri" w:hAnsi="Times New Roman"/>
                <w:sz w:val="24"/>
                <w:lang w:eastAsia="en-US"/>
              </w:rPr>
              <w:t>документации.</w:t>
            </w:r>
          </w:p>
        </w:tc>
        <w:tc>
          <w:tcPr>
            <w:tcW w:w="1417" w:type="dxa"/>
            <w:vMerge/>
            <w:tcBorders>
              <w:top w:val="nil"/>
            </w:tcBorders>
            <w:shd w:val="clear" w:color="auto" w:fill="auto"/>
          </w:tcPr>
          <w:p w14:paraId="2D228E99"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21C54A64"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28C3AAC2"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24EBA3A4" w14:textId="77777777" w:rsidTr="000325BF">
        <w:trPr>
          <w:trHeight w:val="551"/>
        </w:trPr>
        <w:tc>
          <w:tcPr>
            <w:tcW w:w="2518" w:type="dxa"/>
            <w:vMerge/>
            <w:tcBorders>
              <w:top w:val="nil"/>
            </w:tcBorders>
            <w:shd w:val="clear" w:color="auto" w:fill="auto"/>
          </w:tcPr>
          <w:p w14:paraId="7A50DB34"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0AF6584C"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Экспертиза</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проектной</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документации.</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Порядок</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обследования</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зданий</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сооружений</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и</w:t>
            </w:r>
            <w:r w:rsidRPr="007D14B0">
              <w:rPr>
                <w:rFonts w:ascii="Times New Roman" w:eastAsia="Calibri" w:hAnsi="Times New Roman"/>
                <w:sz w:val="24"/>
                <w:lang w:eastAsia="en-US"/>
              </w:rPr>
              <w:t xml:space="preserve"> </w:t>
            </w:r>
            <w:r w:rsidRPr="00583B1B">
              <w:rPr>
                <w:rFonts w:ascii="Times New Roman" w:eastAsia="Calibri" w:hAnsi="Times New Roman"/>
                <w:sz w:val="24"/>
                <w:lang w:eastAsia="en-US"/>
              </w:rPr>
              <w:t>его</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документирования.</w:t>
            </w:r>
          </w:p>
        </w:tc>
        <w:tc>
          <w:tcPr>
            <w:tcW w:w="1417" w:type="dxa"/>
            <w:vMerge/>
            <w:tcBorders>
              <w:top w:val="nil"/>
            </w:tcBorders>
            <w:shd w:val="clear" w:color="auto" w:fill="auto"/>
          </w:tcPr>
          <w:p w14:paraId="27A61F92"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2B15F437"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0446A319"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57171B7D" w14:textId="77777777" w:rsidTr="000325BF">
        <w:trPr>
          <w:trHeight w:val="275"/>
        </w:trPr>
        <w:tc>
          <w:tcPr>
            <w:tcW w:w="2518" w:type="dxa"/>
            <w:vMerge/>
            <w:tcBorders>
              <w:top w:val="nil"/>
            </w:tcBorders>
            <w:shd w:val="clear" w:color="auto" w:fill="auto"/>
          </w:tcPr>
          <w:p w14:paraId="7EF18ED6"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140193CB"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Тематика</w:t>
            </w:r>
            <w:r w:rsidRPr="00583B1B">
              <w:rPr>
                <w:rFonts w:ascii="Times New Roman" w:eastAsia="Calibri" w:hAnsi="Times New Roman"/>
                <w:b/>
                <w:bCs/>
                <w:spacing w:val="-4"/>
                <w:sz w:val="24"/>
                <w:lang w:eastAsia="en-US"/>
              </w:rPr>
              <w:t xml:space="preserve"> </w:t>
            </w:r>
            <w:r w:rsidRPr="00583B1B">
              <w:rPr>
                <w:rFonts w:ascii="Times New Roman" w:eastAsia="Calibri" w:hAnsi="Times New Roman"/>
                <w:b/>
                <w:bCs/>
                <w:sz w:val="24"/>
                <w:lang w:eastAsia="en-US"/>
              </w:rPr>
              <w:t>практических</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занятий:</w:t>
            </w:r>
          </w:p>
        </w:tc>
        <w:tc>
          <w:tcPr>
            <w:tcW w:w="1417" w:type="dxa"/>
            <w:shd w:val="clear" w:color="auto" w:fill="auto"/>
          </w:tcPr>
          <w:p w14:paraId="1B8F8387" w14:textId="77777777" w:rsidR="00A46137" w:rsidRPr="00583B1B" w:rsidRDefault="00A46137" w:rsidP="00A46137">
            <w:pPr>
              <w:widowControl w:val="0"/>
              <w:autoSpaceDE w:val="0"/>
              <w:autoSpaceDN w:val="0"/>
              <w:spacing w:after="0" w:line="256" w:lineRule="exact"/>
              <w:ind w:left="110"/>
              <w:rPr>
                <w:rFonts w:ascii="Times New Roman" w:eastAsia="Calibri" w:hAnsi="Times New Roman"/>
                <w:sz w:val="24"/>
                <w:lang w:eastAsia="en-US"/>
              </w:rPr>
            </w:pPr>
          </w:p>
        </w:tc>
        <w:tc>
          <w:tcPr>
            <w:tcW w:w="1985" w:type="dxa"/>
            <w:vMerge/>
            <w:shd w:val="clear" w:color="auto" w:fill="auto"/>
          </w:tcPr>
          <w:p w14:paraId="6BB58F08"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2F3D2091"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6B43B58C" w14:textId="77777777" w:rsidTr="000325BF">
        <w:trPr>
          <w:trHeight w:val="553"/>
        </w:trPr>
        <w:tc>
          <w:tcPr>
            <w:tcW w:w="2518" w:type="dxa"/>
            <w:vMerge/>
            <w:tcBorders>
              <w:top w:val="nil"/>
            </w:tcBorders>
            <w:shd w:val="clear" w:color="auto" w:fill="auto"/>
          </w:tcPr>
          <w:p w14:paraId="2C8668D2"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3B701509" w14:textId="77777777" w:rsidR="00A46137" w:rsidRPr="00583B1B" w:rsidRDefault="002543EE" w:rsidP="00A46137">
            <w:pPr>
              <w:widowControl w:val="0"/>
              <w:autoSpaceDE w:val="0"/>
              <w:autoSpaceDN w:val="0"/>
              <w:spacing w:after="0" w:line="270"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Практическое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занятие: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Оценка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состояния</w:t>
            </w:r>
            <w:r w:rsidRPr="00583B1B">
              <w:rPr>
                <w:rFonts w:ascii="Times New Roman" w:eastAsia="Calibri" w:hAnsi="Times New Roman"/>
                <w:spacing w:val="10"/>
                <w:sz w:val="24"/>
                <w:lang w:eastAsia="en-US"/>
              </w:rPr>
              <w:t xml:space="preserve"> </w:t>
            </w:r>
            <w:r w:rsidRPr="00583B1B">
              <w:rPr>
                <w:rFonts w:ascii="Times New Roman" w:eastAsia="Calibri" w:hAnsi="Times New Roman"/>
                <w:sz w:val="24"/>
                <w:lang w:eastAsia="en-US"/>
              </w:rPr>
              <w:t>техники</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безопасности</w:t>
            </w:r>
            <w:r w:rsidRPr="00583B1B">
              <w:rPr>
                <w:rFonts w:ascii="Times New Roman" w:eastAsia="Calibri" w:hAnsi="Times New Roman"/>
                <w:spacing w:val="6"/>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производственном</w:t>
            </w:r>
            <w:r w:rsidRPr="007D14B0">
              <w:rPr>
                <w:rFonts w:ascii="Times New Roman" w:eastAsia="Calibri" w:hAnsi="Times New Roman"/>
                <w:sz w:val="24"/>
                <w:lang w:eastAsia="en-US"/>
              </w:rPr>
              <w:t xml:space="preserve"> </w:t>
            </w:r>
            <w:r w:rsidRPr="00583B1B">
              <w:rPr>
                <w:rFonts w:ascii="Times New Roman" w:eastAsia="Calibri" w:hAnsi="Times New Roman"/>
                <w:sz w:val="24"/>
                <w:lang w:eastAsia="en-US"/>
              </w:rPr>
              <w:t>объекте.</w:t>
            </w:r>
          </w:p>
        </w:tc>
        <w:tc>
          <w:tcPr>
            <w:tcW w:w="1417" w:type="dxa"/>
            <w:shd w:val="clear" w:color="auto" w:fill="auto"/>
          </w:tcPr>
          <w:p w14:paraId="55E3BE74" w14:textId="77777777" w:rsidR="00A46137" w:rsidRPr="00583B1B" w:rsidRDefault="002543EE" w:rsidP="00A46137">
            <w:pPr>
              <w:widowControl w:val="0"/>
              <w:autoSpaceDE w:val="0"/>
              <w:autoSpaceDN w:val="0"/>
              <w:spacing w:after="0" w:line="270"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shd w:val="clear" w:color="auto" w:fill="auto"/>
          </w:tcPr>
          <w:p w14:paraId="1D0E4D39"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48B5387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54BFFEDE" w14:textId="77777777" w:rsidTr="00201915">
        <w:trPr>
          <w:trHeight w:val="275"/>
        </w:trPr>
        <w:tc>
          <w:tcPr>
            <w:tcW w:w="11094" w:type="dxa"/>
            <w:gridSpan w:val="2"/>
            <w:shd w:val="clear" w:color="auto" w:fill="auto"/>
          </w:tcPr>
          <w:p w14:paraId="1F989BEB" w14:textId="77777777" w:rsidR="00A46137" w:rsidRPr="00583B1B" w:rsidRDefault="002543EE" w:rsidP="00A46137">
            <w:pPr>
              <w:widowControl w:val="0"/>
              <w:autoSpaceDE w:val="0"/>
              <w:autoSpaceDN w:val="0"/>
              <w:spacing w:after="0" w:line="256" w:lineRule="exact"/>
              <w:ind w:left="107"/>
              <w:rPr>
                <w:rFonts w:ascii="Times New Roman" w:eastAsia="Calibri" w:hAnsi="Times New Roman"/>
                <w:b/>
                <w:sz w:val="24"/>
                <w:lang w:eastAsia="en-US"/>
              </w:rPr>
            </w:pPr>
            <w:r w:rsidRPr="00583B1B">
              <w:rPr>
                <w:rFonts w:ascii="Times New Roman" w:eastAsia="Calibri" w:hAnsi="Times New Roman"/>
                <w:b/>
                <w:sz w:val="24"/>
                <w:lang w:eastAsia="en-US"/>
              </w:rPr>
              <w:lastRenderedPageBreak/>
              <w:t>Раздел</w:t>
            </w:r>
            <w:r w:rsidRPr="00583B1B">
              <w:rPr>
                <w:rFonts w:ascii="Times New Roman" w:eastAsia="Calibri" w:hAnsi="Times New Roman"/>
                <w:b/>
                <w:spacing w:val="-3"/>
                <w:sz w:val="24"/>
                <w:lang w:eastAsia="en-US"/>
              </w:rPr>
              <w:t xml:space="preserve"> </w:t>
            </w:r>
            <w:r w:rsidRPr="00583B1B">
              <w:rPr>
                <w:rFonts w:ascii="Times New Roman" w:eastAsia="Calibri" w:hAnsi="Times New Roman"/>
                <w:b/>
                <w:sz w:val="24"/>
                <w:lang w:eastAsia="en-US"/>
              </w:rPr>
              <w:t>3.</w:t>
            </w:r>
            <w:r w:rsidRPr="00583B1B">
              <w:rPr>
                <w:rFonts w:ascii="Times New Roman" w:eastAsia="Calibri" w:hAnsi="Times New Roman"/>
                <w:b/>
                <w:spacing w:val="-1"/>
                <w:sz w:val="24"/>
                <w:lang w:eastAsia="en-US"/>
              </w:rPr>
              <w:t xml:space="preserve"> </w:t>
            </w:r>
            <w:r w:rsidRPr="00583B1B">
              <w:rPr>
                <w:rFonts w:ascii="Times New Roman" w:eastAsia="Calibri" w:hAnsi="Times New Roman"/>
                <w:b/>
                <w:sz w:val="24"/>
                <w:lang w:eastAsia="en-US"/>
              </w:rPr>
              <w:t>Пр</w:t>
            </w:r>
            <w:r w:rsidRPr="00583B1B">
              <w:rPr>
                <w:rFonts w:ascii="Times New Roman" w:eastAsia="Calibri" w:hAnsi="Times New Roman"/>
                <w:b/>
                <w:sz w:val="24"/>
                <w:lang w:eastAsia="en-US"/>
              </w:rPr>
              <w:t>оизводственная</w:t>
            </w:r>
            <w:r w:rsidRPr="00583B1B">
              <w:rPr>
                <w:rFonts w:ascii="Times New Roman" w:eastAsia="Calibri" w:hAnsi="Times New Roman"/>
                <w:b/>
                <w:spacing w:val="-2"/>
                <w:sz w:val="24"/>
                <w:lang w:eastAsia="en-US"/>
              </w:rPr>
              <w:t xml:space="preserve"> </w:t>
            </w:r>
            <w:r w:rsidRPr="00583B1B">
              <w:rPr>
                <w:rFonts w:ascii="Times New Roman" w:eastAsia="Calibri" w:hAnsi="Times New Roman"/>
                <w:b/>
                <w:sz w:val="24"/>
                <w:lang w:eastAsia="en-US"/>
              </w:rPr>
              <w:t>санитария</w:t>
            </w:r>
          </w:p>
        </w:tc>
        <w:tc>
          <w:tcPr>
            <w:tcW w:w="1417" w:type="dxa"/>
            <w:shd w:val="clear" w:color="auto" w:fill="auto"/>
          </w:tcPr>
          <w:p w14:paraId="3CA25B1E"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sz w:val="24"/>
                <w:lang w:eastAsia="en-US"/>
              </w:rPr>
            </w:pPr>
            <w:r w:rsidRPr="00583B1B">
              <w:rPr>
                <w:rFonts w:ascii="Times New Roman" w:eastAsia="Calibri" w:hAnsi="Times New Roman"/>
                <w:b/>
                <w:sz w:val="24"/>
                <w:lang w:eastAsia="en-US"/>
              </w:rPr>
              <w:t>1</w:t>
            </w:r>
            <w:r w:rsidRPr="007D14B0">
              <w:rPr>
                <w:rFonts w:ascii="Times New Roman" w:eastAsia="Calibri" w:hAnsi="Times New Roman"/>
                <w:b/>
                <w:sz w:val="24"/>
                <w:lang w:eastAsia="en-US"/>
              </w:rPr>
              <w:t>4</w:t>
            </w:r>
          </w:p>
        </w:tc>
        <w:tc>
          <w:tcPr>
            <w:tcW w:w="1985" w:type="dxa"/>
            <w:shd w:val="clear" w:color="auto" w:fill="auto"/>
          </w:tcPr>
          <w:p w14:paraId="3B8E5215"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0"/>
                <w:lang w:eastAsia="en-US"/>
              </w:rPr>
            </w:pPr>
          </w:p>
        </w:tc>
        <w:tc>
          <w:tcPr>
            <w:tcW w:w="1134" w:type="dxa"/>
            <w:shd w:val="clear" w:color="auto" w:fill="auto"/>
          </w:tcPr>
          <w:p w14:paraId="5DEFD4B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0"/>
                <w:lang w:eastAsia="en-US"/>
              </w:rPr>
            </w:pPr>
          </w:p>
        </w:tc>
      </w:tr>
      <w:tr w:rsidR="000F3586" w14:paraId="711A23E9" w14:textId="77777777" w:rsidTr="00201915">
        <w:trPr>
          <w:trHeight w:val="285"/>
        </w:trPr>
        <w:tc>
          <w:tcPr>
            <w:tcW w:w="2518" w:type="dxa"/>
            <w:vMerge w:val="restart"/>
            <w:shd w:val="clear" w:color="auto" w:fill="auto"/>
          </w:tcPr>
          <w:p w14:paraId="64A15FB1" w14:textId="77777777" w:rsidR="00A46137" w:rsidRPr="00583B1B" w:rsidRDefault="002543EE" w:rsidP="00A46137">
            <w:pPr>
              <w:widowControl w:val="0"/>
              <w:autoSpaceDE w:val="0"/>
              <w:autoSpaceDN w:val="0"/>
              <w:spacing w:after="0" w:line="268" w:lineRule="exact"/>
              <w:ind w:left="107"/>
              <w:rPr>
                <w:rFonts w:ascii="Times New Roman" w:eastAsia="Calibri" w:hAnsi="Times New Roman"/>
                <w:sz w:val="24"/>
                <w:lang w:eastAsia="en-US"/>
              </w:rPr>
            </w:pPr>
            <w:r w:rsidRPr="00583B1B">
              <w:rPr>
                <w:rFonts w:ascii="Times New Roman" w:eastAsia="Calibri" w:hAnsi="Times New Roman"/>
                <w:sz w:val="24"/>
                <w:lang w:eastAsia="en-US"/>
              </w:rPr>
              <w:t>Тема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3.</w:t>
            </w:r>
            <w:proofErr w:type="gramStart"/>
            <w:r w:rsidRPr="00583B1B">
              <w:rPr>
                <w:rFonts w:ascii="Times New Roman" w:eastAsia="Calibri" w:hAnsi="Times New Roman"/>
                <w:sz w:val="24"/>
                <w:lang w:eastAsia="en-US"/>
              </w:rPr>
              <w:t>1.Основы</w:t>
            </w:r>
            <w:proofErr w:type="gramEnd"/>
            <w:r w:rsidRPr="00583B1B">
              <w:rPr>
                <w:rFonts w:ascii="Times New Roman" w:eastAsia="Calibri" w:hAnsi="Times New Roman"/>
                <w:spacing w:val="1"/>
                <w:sz w:val="24"/>
                <w:lang w:eastAsia="en-US"/>
              </w:rPr>
              <w:t xml:space="preserve"> </w:t>
            </w:r>
            <w:r w:rsidRPr="00583B1B">
              <w:rPr>
                <w:rFonts w:ascii="Times New Roman" w:eastAsia="Calibri" w:hAnsi="Times New Roman"/>
                <w:spacing w:val="-1"/>
                <w:sz w:val="24"/>
                <w:lang w:eastAsia="en-US"/>
              </w:rPr>
              <w:t>производственной</w:t>
            </w:r>
            <w:r w:rsidRPr="00583B1B">
              <w:rPr>
                <w:rFonts w:ascii="Times New Roman" w:eastAsia="Calibri" w:hAnsi="Times New Roman"/>
                <w:spacing w:val="-57"/>
                <w:sz w:val="24"/>
                <w:lang w:eastAsia="en-US"/>
              </w:rPr>
              <w:t xml:space="preserve"> </w:t>
            </w:r>
            <w:r w:rsidRPr="00583B1B">
              <w:rPr>
                <w:rFonts w:ascii="Times New Roman" w:eastAsia="Calibri" w:hAnsi="Times New Roman"/>
                <w:sz w:val="24"/>
                <w:lang w:eastAsia="en-US"/>
              </w:rPr>
              <w:t>санитарии</w:t>
            </w:r>
          </w:p>
        </w:tc>
        <w:tc>
          <w:tcPr>
            <w:tcW w:w="8576" w:type="dxa"/>
            <w:shd w:val="clear" w:color="auto" w:fill="auto"/>
          </w:tcPr>
          <w:p w14:paraId="1DE0E95C" w14:textId="77777777" w:rsidR="00A46137" w:rsidRPr="00583B1B" w:rsidRDefault="002543EE" w:rsidP="00A46137">
            <w:pPr>
              <w:widowControl w:val="0"/>
              <w:autoSpaceDE w:val="0"/>
              <w:autoSpaceDN w:val="0"/>
              <w:spacing w:after="0" w:line="265" w:lineRule="exact"/>
              <w:ind w:left="110"/>
              <w:rPr>
                <w:rFonts w:ascii="Times New Roman" w:eastAsia="Calibri" w:hAnsi="Times New Roman"/>
                <w:sz w:val="24"/>
                <w:lang w:eastAsia="en-US"/>
              </w:rPr>
            </w:pPr>
            <w:r w:rsidRPr="00583B1B">
              <w:rPr>
                <w:rFonts w:ascii="Times New Roman" w:eastAsia="Calibri" w:hAnsi="Times New Roman"/>
                <w:sz w:val="24"/>
                <w:lang w:eastAsia="en-US"/>
              </w:rPr>
              <w:t>Содержание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учебного</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материала</w:t>
            </w:r>
          </w:p>
        </w:tc>
        <w:tc>
          <w:tcPr>
            <w:tcW w:w="1417" w:type="dxa"/>
            <w:vMerge w:val="restart"/>
            <w:shd w:val="clear" w:color="auto" w:fill="auto"/>
          </w:tcPr>
          <w:p w14:paraId="58654304"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4</w:t>
            </w:r>
          </w:p>
        </w:tc>
        <w:tc>
          <w:tcPr>
            <w:tcW w:w="1985" w:type="dxa"/>
            <w:vMerge w:val="restart"/>
            <w:shd w:val="clear" w:color="auto" w:fill="auto"/>
          </w:tcPr>
          <w:p w14:paraId="3FC8CD11" w14:textId="77777777" w:rsidR="00A46137" w:rsidRPr="00F3346E" w:rsidRDefault="002543EE" w:rsidP="00A46137">
            <w:pPr>
              <w:widowControl w:val="0"/>
              <w:autoSpaceDE w:val="0"/>
              <w:autoSpaceDN w:val="0"/>
              <w:spacing w:after="0" w:line="270" w:lineRule="exact"/>
              <w:ind w:left="108"/>
              <w:jc w:val="center"/>
              <w:rPr>
                <w:rFonts w:ascii="Times New Roman" w:eastAsia="Calibri" w:hAnsi="Times New Roman"/>
                <w:sz w:val="24"/>
                <w:lang w:eastAsia="en-US"/>
              </w:rPr>
            </w:pPr>
            <w:r w:rsidRPr="00F3346E">
              <w:rPr>
                <w:rFonts w:ascii="Times New Roman" w:eastAsia="Calibri" w:hAnsi="Times New Roman"/>
                <w:sz w:val="24"/>
                <w:lang w:eastAsia="en-US"/>
              </w:rPr>
              <w:t>ОК</w:t>
            </w:r>
            <w:r w:rsidRPr="00F3346E">
              <w:rPr>
                <w:rFonts w:ascii="Times New Roman" w:eastAsia="Calibri" w:hAnsi="Times New Roman"/>
                <w:spacing w:val="-2"/>
                <w:sz w:val="24"/>
                <w:lang w:eastAsia="en-US"/>
              </w:rPr>
              <w:t xml:space="preserve"> </w:t>
            </w:r>
            <w:r w:rsidRPr="00F3346E">
              <w:rPr>
                <w:rFonts w:ascii="Times New Roman" w:eastAsia="Calibri" w:hAnsi="Times New Roman"/>
                <w:sz w:val="24"/>
                <w:lang w:eastAsia="en-US"/>
              </w:rPr>
              <w:t>01.</w:t>
            </w:r>
          </w:p>
          <w:p w14:paraId="156FCC23"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02.</w:t>
            </w:r>
          </w:p>
          <w:p w14:paraId="7CF70EB6"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03.</w:t>
            </w:r>
          </w:p>
          <w:p w14:paraId="2CFC5E92"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05.</w:t>
            </w:r>
          </w:p>
          <w:p w14:paraId="68C4C3A7"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09.</w:t>
            </w:r>
          </w:p>
          <w:p w14:paraId="5F92DBD8" w14:textId="77777777" w:rsidR="00A4613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ОК 10.</w:t>
            </w:r>
          </w:p>
          <w:p w14:paraId="2008E92D" w14:textId="77777777" w:rsidR="00A46137" w:rsidRPr="005E2D27" w:rsidRDefault="002543EE" w:rsidP="00A46137">
            <w:pPr>
              <w:spacing w:after="0" w:line="264"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1.1.-</w:t>
            </w:r>
          </w:p>
          <w:p w14:paraId="10E638EB" w14:textId="77777777" w:rsidR="00A4613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1.4.</w:t>
            </w:r>
          </w:p>
          <w:p w14:paraId="6B22537B" w14:textId="77777777" w:rsidR="00A46137" w:rsidRPr="005E2D27" w:rsidRDefault="002543EE" w:rsidP="00A46137">
            <w:pPr>
              <w:spacing w:after="0" w:line="26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2.1.-</w:t>
            </w:r>
          </w:p>
          <w:p w14:paraId="1EE973CC" w14:textId="77777777" w:rsidR="00A4613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2.</w:t>
            </w:r>
            <w:r>
              <w:rPr>
                <w:rFonts w:ascii="Times New Roman" w:hAnsi="Times New Roman"/>
                <w:color w:val="000000"/>
                <w:sz w:val="24"/>
                <w:lang w:eastAsia="en-US"/>
              </w:rPr>
              <w:t>3</w:t>
            </w:r>
            <w:r w:rsidRPr="005E2D27">
              <w:rPr>
                <w:rFonts w:ascii="Times New Roman" w:hAnsi="Times New Roman"/>
                <w:color w:val="000000"/>
                <w:sz w:val="24"/>
                <w:lang w:eastAsia="en-US"/>
              </w:rPr>
              <w:t>.</w:t>
            </w:r>
          </w:p>
          <w:p w14:paraId="7D0C11FA" w14:textId="77777777" w:rsidR="00A46137" w:rsidRPr="005E2D27" w:rsidRDefault="002543EE" w:rsidP="00A46137">
            <w:pPr>
              <w:spacing w:after="0" w:line="275"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 3.1.-</w:t>
            </w:r>
          </w:p>
          <w:p w14:paraId="531A9EDA" w14:textId="77777777" w:rsidR="00A46137" w:rsidRPr="005E2D27" w:rsidRDefault="002543EE" w:rsidP="00A46137">
            <w:pPr>
              <w:spacing w:after="0" w:line="259" w:lineRule="auto"/>
              <w:jc w:val="center"/>
              <w:rPr>
                <w:rFonts w:ascii="Times New Roman" w:hAnsi="Times New Roman"/>
                <w:color w:val="000000"/>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eastAsia="en-US"/>
              </w:rPr>
              <w:t>3.5</w:t>
            </w:r>
          </w:p>
          <w:p w14:paraId="3F4CF4ED" w14:textId="77777777" w:rsidR="00A46137" w:rsidRPr="005E2D27" w:rsidRDefault="002543EE" w:rsidP="00A46137">
            <w:pPr>
              <w:spacing w:after="0" w:line="259" w:lineRule="auto"/>
              <w:jc w:val="center"/>
              <w:rPr>
                <w:rFonts w:ascii="Times New Roman" w:hAnsi="Times New Roman"/>
                <w:color w:val="000000"/>
                <w:sz w:val="24"/>
                <w:lang w:eastAsia="en-US"/>
              </w:rPr>
            </w:pPr>
            <w:r w:rsidRPr="005E2D27">
              <w:rPr>
                <w:rFonts w:ascii="Times New Roman" w:hAnsi="Times New Roman"/>
                <w:color w:val="000000"/>
                <w:sz w:val="24"/>
                <w:lang w:eastAsia="en-US"/>
              </w:rPr>
              <w:t>ПК</w:t>
            </w:r>
            <w:r>
              <w:rPr>
                <w:rFonts w:ascii="Times New Roman" w:hAnsi="Times New Roman"/>
                <w:color w:val="000000"/>
                <w:sz w:val="24"/>
                <w:lang w:eastAsia="en-US"/>
              </w:rPr>
              <w:t xml:space="preserve"> </w:t>
            </w:r>
            <w:r w:rsidRPr="005E2D27">
              <w:rPr>
                <w:rFonts w:ascii="Times New Roman" w:hAnsi="Times New Roman"/>
                <w:color w:val="000000"/>
                <w:sz w:val="24"/>
                <w:lang w:eastAsia="en-US"/>
              </w:rPr>
              <w:t>4.1-</w:t>
            </w:r>
          </w:p>
          <w:p w14:paraId="065CF8E0" w14:textId="77777777" w:rsidR="00A46137" w:rsidRPr="00583B1B" w:rsidRDefault="002543EE" w:rsidP="00A46137">
            <w:pPr>
              <w:widowControl w:val="0"/>
              <w:autoSpaceDE w:val="0"/>
              <w:autoSpaceDN w:val="0"/>
              <w:spacing w:after="0" w:line="240" w:lineRule="auto"/>
              <w:ind w:left="110"/>
              <w:jc w:val="center"/>
              <w:rPr>
                <w:rFonts w:ascii="Times New Roman" w:eastAsia="Calibri" w:hAnsi="Times New Roman"/>
                <w:sz w:val="24"/>
                <w:lang w:eastAsia="en-US"/>
              </w:rPr>
            </w:pPr>
            <w:r>
              <w:rPr>
                <w:rFonts w:ascii="Times New Roman" w:hAnsi="Times New Roman"/>
                <w:color w:val="000000"/>
                <w:sz w:val="24"/>
                <w:lang w:eastAsia="en-US"/>
              </w:rPr>
              <w:t xml:space="preserve">ПК </w:t>
            </w:r>
            <w:r w:rsidRPr="005E2D27">
              <w:rPr>
                <w:rFonts w:ascii="Times New Roman" w:hAnsi="Times New Roman"/>
                <w:color w:val="000000"/>
                <w:sz w:val="24"/>
                <w:lang w:val="en-US" w:eastAsia="en-US"/>
              </w:rPr>
              <w:t>4.</w:t>
            </w:r>
            <w:r>
              <w:rPr>
                <w:rFonts w:ascii="Times New Roman" w:hAnsi="Times New Roman"/>
                <w:color w:val="000000"/>
                <w:sz w:val="24"/>
                <w:lang w:eastAsia="en-US"/>
              </w:rPr>
              <w:t>3</w:t>
            </w:r>
          </w:p>
        </w:tc>
        <w:tc>
          <w:tcPr>
            <w:tcW w:w="1134" w:type="dxa"/>
            <w:vMerge w:val="restart"/>
            <w:shd w:val="clear" w:color="auto" w:fill="auto"/>
          </w:tcPr>
          <w:p w14:paraId="37C45582"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0211358C"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93FDCC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204A7FD" w14:textId="77777777" w:rsidR="00A46137"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17AD778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02.01</w:t>
            </w:r>
            <w:r>
              <w:rPr>
                <w:rFonts w:ascii="Times New Roman" w:hAnsi="Times New Roman"/>
                <w:color w:val="000000"/>
                <w:sz w:val="24"/>
                <w:szCs w:val="24"/>
              </w:rPr>
              <w:t>-</w:t>
            </w:r>
          </w:p>
          <w:p w14:paraId="74CEDE4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F32A6D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15370D3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7C03275C"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2009E498"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36934B8C"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4BC619C4"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09D7613A"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26B9AC90"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3C1DD68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FBB8DB9"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3938D124"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53BC313C"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75B9BEDC"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71DBE59F"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1C04ED97"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041B71D5"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2BEA9FCB" w14:textId="77777777" w:rsidR="00A46137" w:rsidRPr="0098294B" w:rsidRDefault="002543EE" w:rsidP="00A4613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6300F70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3712926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5E883E3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2BC84716"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3D5BCED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0619E7C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2ADD1AC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7F581BB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722BAE1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 xml:space="preserve">У </w:t>
            </w:r>
            <w:r w:rsidRPr="005D694F">
              <w:rPr>
                <w:rFonts w:ascii="Times New Roman" w:hAnsi="Times New Roman"/>
                <w:color w:val="000000"/>
                <w:sz w:val="24"/>
                <w:szCs w:val="24"/>
              </w:rPr>
              <w:t>1.3.01</w:t>
            </w:r>
          </w:p>
          <w:p w14:paraId="10C1AEC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7159B6D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19C9488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59F12442"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1308EC6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586282B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563C6E2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675AD4A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229D595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0978774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6D84CC7C"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1AA5AE4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611ABB2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598B4C5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4FFD93A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4E156D6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2712705E"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96D943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4BDC32E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599902A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5E08D3B5"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13AEA252"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2D95D5E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683C5FB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6F30533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2BF5EC4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3.2.01</w:t>
            </w:r>
            <w:r>
              <w:rPr>
                <w:rFonts w:ascii="Times New Roman" w:hAnsi="Times New Roman"/>
                <w:color w:val="000000"/>
                <w:sz w:val="24"/>
                <w:szCs w:val="24"/>
              </w:rPr>
              <w:t>-</w:t>
            </w:r>
          </w:p>
          <w:p w14:paraId="147644B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18373A6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19C79EE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1A2749C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70460C9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4A5CF622"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6B5B6013"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2B819E0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26996152"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65373F48"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1383ABB7"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3D5F36F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3.5.01</w:t>
            </w:r>
            <w:r>
              <w:rPr>
                <w:rFonts w:ascii="Times New Roman" w:hAnsi="Times New Roman"/>
                <w:color w:val="000000"/>
                <w:sz w:val="24"/>
                <w:szCs w:val="24"/>
              </w:rPr>
              <w:t>-</w:t>
            </w:r>
          </w:p>
          <w:p w14:paraId="08CB7C8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017499F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714258B0"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1951433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5D8D3E5F"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0E9E99BB"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757C5EE4"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3F51475D"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2C2BA26A"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2102780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76C27A61"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1DDDC809" w14:textId="77777777" w:rsidR="00A46137" w:rsidRPr="005D694F" w:rsidRDefault="002543EE" w:rsidP="00A4613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604FD137" w14:textId="77777777" w:rsidR="00A46137" w:rsidRPr="007D14B0" w:rsidRDefault="002543EE" w:rsidP="00A46137">
            <w:pPr>
              <w:widowControl w:val="0"/>
              <w:autoSpaceDE w:val="0"/>
              <w:autoSpaceDN w:val="0"/>
              <w:spacing w:after="0" w:line="268" w:lineRule="exact"/>
              <w:ind w:left="110"/>
              <w:jc w:val="center"/>
              <w:rPr>
                <w:rFonts w:ascii="Times New Roman" w:eastAsia="Calibri" w:hAnsi="Times New Roman"/>
                <w:sz w:val="24"/>
                <w:lang w:eastAsia="en-US"/>
              </w:rPr>
            </w:pPr>
            <w:r w:rsidRPr="005D694F">
              <w:rPr>
                <w:rFonts w:ascii="Times New Roman" w:hAnsi="Times New Roman"/>
                <w:color w:val="000000"/>
                <w:sz w:val="24"/>
                <w:szCs w:val="24"/>
              </w:rPr>
              <w:t>З 4.3.06</w:t>
            </w:r>
          </w:p>
        </w:tc>
      </w:tr>
      <w:tr w:rsidR="000F3586" w14:paraId="2A5EF6A1" w14:textId="77777777" w:rsidTr="000325BF">
        <w:trPr>
          <w:trHeight w:val="552"/>
        </w:trPr>
        <w:tc>
          <w:tcPr>
            <w:tcW w:w="2518" w:type="dxa"/>
            <w:vMerge/>
            <w:tcBorders>
              <w:top w:val="nil"/>
            </w:tcBorders>
            <w:shd w:val="clear" w:color="auto" w:fill="auto"/>
          </w:tcPr>
          <w:p w14:paraId="12E0A84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4FA50875"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Основы</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производственной</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санитарии</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гигиены.</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Гигиеническая</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оценка</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условий</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тру-</w:t>
            </w:r>
          </w:p>
          <w:p w14:paraId="094247B9" w14:textId="77777777" w:rsidR="00A46137" w:rsidRPr="00583B1B" w:rsidRDefault="002543EE" w:rsidP="00A46137">
            <w:pPr>
              <w:widowControl w:val="0"/>
              <w:autoSpaceDE w:val="0"/>
              <w:autoSpaceDN w:val="0"/>
              <w:spacing w:after="0" w:line="264" w:lineRule="exact"/>
              <w:ind w:left="110"/>
              <w:rPr>
                <w:rFonts w:ascii="Times New Roman" w:eastAsia="Calibri" w:hAnsi="Times New Roman"/>
                <w:sz w:val="24"/>
                <w:lang w:eastAsia="en-US"/>
              </w:rPr>
            </w:pPr>
            <w:r w:rsidRPr="00583B1B">
              <w:rPr>
                <w:rFonts w:ascii="Times New Roman" w:eastAsia="Calibri" w:hAnsi="Times New Roman"/>
                <w:sz w:val="24"/>
                <w:lang w:eastAsia="en-US"/>
              </w:rPr>
              <w:t>да.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Правила</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личной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гигиены</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производственной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санитарии.</w:t>
            </w:r>
          </w:p>
        </w:tc>
        <w:tc>
          <w:tcPr>
            <w:tcW w:w="1417" w:type="dxa"/>
            <w:vMerge/>
            <w:tcBorders>
              <w:top w:val="nil"/>
            </w:tcBorders>
            <w:shd w:val="clear" w:color="auto" w:fill="auto"/>
          </w:tcPr>
          <w:p w14:paraId="4EC6482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27CB69CC"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41A67839"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5A025B7" w14:textId="77777777" w:rsidTr="000325BF">
        <w:trPr>
          <w:trHeight w:val="275"/>
        </w:trPr>
        <w:tc>
          <w:tcPr>
            <w:tcW w:w="2518" w:type="dxa"/>
            <w:vMerge/>
            <w:tcBorders>
              <w:top w:val="nil"/>
            </w:tcBorders>
            <w:shd w:val="clear" w:color="auto" w:fill="auto"/>
          </w:tcPr>
          <w:p w14:paraId="182842C0"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5B95856F"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Микроклимат</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рабочих местах и</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меры</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его</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обеспечения.</w:t>
            </w:r>
          </w:p>
        </w:tc>
        <w:tc>
          <w:tcPr>
            <w:tcW w:w="1417" w:type="dxa"/>
            <w:vMerge/>
            <w:tcBorders>
              <w:top w:val="nil"/>
            </w:tcBorders>
            <w:shd w:val="clear" w:color="auto" w:fill="auto"/>
          </w:tcPr>
          <w:p w14:paraId="122CCA52"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5B5A5AD8"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345BED02"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DC38202" w14:textId="77777777" w:rsidTr="000325BF">
        <w:trPr>
          <w:trHeight w:val="278"/>
        </w:trPr>
        <w:tc>
          <w:tcPr>
            <w:tcW w:w="2518" w:type="dxa"/>
            <w:vMerge/>
            <w:tcBorders>
              <w:top w:val="nil"/>
            </w:tcBorders>
            <w:shd w:val="clear" w:color="auto" w:fill="auto"/>
          </w:tcPr>
          <w:p w14:paraId="2BD3BBF7"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74DECE71" w14:textId="77777777" w:rsidR="00A46137" w:rsidRPr="00583B1B" w:rsidRDefault="002543EE" w:rsidP="00A46137">
            <w:pPr>
              <w:widowControl w:val="0"/>
              <w:autoSpaceDE w:val="0"/>
              <w:autoSpaceDN w:val="0"/>
              <w:spacing w:after="0" w:line="258" w:lineRule="exact"/>
              <w:ind w:left="110"/>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Освещение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производственных</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помещений.</w:t>
            </w:r>
          </w:p>
        </w:tc>
        <w:tc>
          <w:tcPr>
            <w:tcW w:w="1417" w:type="dxa"/>
            <w:vMerge/>
            <w:tcBorders>
              <w:top w:val="nil"/>
            </w:tcBorders>
            <w:shd w:val="clear" w:color="auto" w:fill="auto"/>
          </w:tcPr>
          <w:p w14:paraId="22A2AB7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55994CD9"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7525FF63"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51AAA294" w14:textId="77777777" w:rsidTr="000325BF">
        <w:trPr>
          <w:trHeight w:val="275"/>
        </w:trPr>
        <w:tc>
          <w:tcPr>
            <w:tcW w:w="2518" w:type="dxa"/>
            <w:vMerge/>
            <w:tcBorders>
              <w:top w:val="nil"/>
            </w:tcBorders>
            <w:shd w:val="clear" w:color="auto" w:fill="auto"/>
          </w:tcPr>
          <w:p w14:paraId="605F691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47501D9B"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4.</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Вредные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вещества</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меры</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защиты.</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Предельно</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допустимые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концентрации.</w:t>
            </w:r>
          </w:p>
        </w:tc>
        <w:tc>
          <w:tcPr>
            <w:tcW w:w="1417" w:type="dxa"/>
            <w:vMerge/>
            <w:tcBorders>
              <w:top w:val="nil"/>
            </w:tcBorders>
            <w:shd w:val="clear" w:color="auto" w:fill="auto"/>
          </w:tcPr>
          <w:p w14:paraId="678C9341"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16FA1D8D"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144C642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50E2317A" w14:textId="77777777" w:rsidTr="000325BF">
        <w:trPr>
          <w:trHeight w:val="321"/>
        </w:trPr>
        <w:tc>
          <w:tcPr>
            <w:tcW w:w="2518" w:type="dxa"/>
            <w:vMerge/>
            <w:tcBorders>
              <w:top w:val="nil"/>
            </w:tcBorders>
            <w:shd w:val="clear" w:color="auto" w:fill="auto"/>
          </w:tcPr>
          <w:p w14:paraId="1A2BD804"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1F0AD989"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5.</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Требования</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электробезопасности.</w:t>
            </w:r>
          </w:p>
        </w:tc>
        <w:tc>
          <w:tcPr>
            <w:tcW w:w="1417" w:type="dxa"/>
            <w:vMerge/>
            <w:tcBorders>
              <w:top w:val="nil"/>
            </w:tcBorders>
            <w:shd w:val="clear" w:color="auto" w:fill="auto"/>
          </w:tcPr>
          <w:p w14:paraId="7E482C91"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31E2A1AD"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5E612C02"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C7A56F5" w14:textId="77777777" w:rsidTr="000325BF">
        <w:trPr>
          <w:trHeight w:val="275"/>
        </w:trPr>
        <w:tc>
          <w:tcPr>
            <w:tcW w:w="2518" w:type="dxa"/>
            <w:vMerge/>
            <w:tcBorders>
              <w:top w:val="nil"/>
            </w:tcBorders>
            <w:shd w:val="clear" w:color="auto" w:fill="auto"/>
          </w:tcPr>
          <w:p w14:paraId="1090EC9D"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22D20DF7"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Тематика</w:t>
            </w:r>
            <w:r w:rsidRPr="00583B1B">
              <w:rPr>
                <w:rFonts w:ascii="Times New Roman" w:eastAsia="Calibri" w:hAnsi="Times New Roman"/>
                <w:b/>
                <w:bCs/>
                <w:spacing w:val="-4"/>
                <w:sz w:val="24"/>
                <w:lang w:eastAsia="en-US"/>
              </w:rPr>
              <w:t xml:space="preserve"> </w:t>
            </w:r>
            <w:r w:rsidRPr="00583B1B">
              <w:rPr>
                <w:rFonts w:ascii="Times New Roman" w:eastAsia="Calibri" w:hAnsi="Times New Roman"/>
                <w:b/>
                <w:bCs/>
                <w:sz w:val="24"/>
                <w:lang w:eastAsia="en-US"/>
              </w:rPr>
              <w:t>практических</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занятий:</w:t>
            </w:r>
          </w:p>
        </w:tc>
        <w:tc>
          <w:tcPr>
            <w:tcW w:w="1417" w:type="dxa"/>
            <w:shd w:val="clear" w:color="auto" w:fill="auto"/>
          </w:tcPr>
          <w:p w14:paraId="6F6E88C8" w14:textId="77777777" w:rsidR="00A46137" w:rsidRPr="00583B1B" w:rsidRDefault="00A46137" w:rsidP="00A46137">
            <w:pPr>
              <w:widowControl w:val="0"/>
              <w:autoSpaceDE w:val="0"/>
              <w:autoSpaceDN w:val="0"/>
              <w:spacing w:after="0" w:line="256" w:lineRule="exact"/>
              <w:ind w:left="110"/>
              <w:rPr>
                <w:rFonts w:ascii="Times New Roman" w:eastAsia="Calibri" w:hAnsi="Times New Roman"/>
                <w:sz w:val="24"/>
                <w:lang w:eastAsia="en-US"/>
              </w:rPr>
            </w:pPr>
          </w:p>
        </w:tc>
        <w:tc>
          <w:tcPr>
            <w:tcW w:w="1985" w:type="dxa"/>
            <w:vMerge/>
            <w:shd w:val="clear" w:color="auto" w:fill="auto"/>
          </w:tcPr>
          <w:p w14:paraId="7E824881"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672473C6"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0411AB6F" w14:textId="77777777" w:rsidTr="000325BF">
        <w:trPr>
          <w:trHeight w:val="552"/>
        </w:trPr>
        <w:tc>
          <w:tcPr>
            <w:tcW w:w="2518" w:type="dxa"/>
            <w:vMerge/>
            <w:tcBorders>
              <w:top w:val="nil"/>
            </w:tcBorders>
            <w:shd w:val="clear" w:color="auto" w:fill="auto"/>
          </w:tcPr>
          <w:p w14:paraId="7C66E1A6"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11EB85D5"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19"/>
                <w:sz w:val="24"/>
                <w:lang w:eastAsia="en-US"/>
              </w:rPr>
              <w:t xml:space="preserve"> </w:t>
            </w:r>
            <w:r w:rsidRPr="00583B1B">
              <w:rPr>
                <w:rFonts w:ascii="Times New Roman" w:eastAsia="Calibri" w:hAnsi="Times New Roman"/>
                <w:sz w:val="24"/>
                <w:lang w:eastAsia="en-US"/>
              </w:rPr>
              <w:t>Практическое</w:t>
            </w:r>
            <w:r w:rsidRPr="00583B1B">
              <w:rPr>
                <w:rFonts w:ascii="Times New Roman" w:eastAsia="Calibri" w:hAnsi="Times New Roman"/>
                <w:spacing w:val="19"/>
                <w:sz w:val="24"/>
                <w:lang w:eastAsia="en-US"/>
              </w:rPr>
              <w:t xml:space="preserve"> </w:t>
            </w:r>
            <w:r w:rsidRPr="00583B1B">
              <w:rPr>
                <w:rFonts w:ascii="Times New Roman" w:eastAsia="Calibri" w:hAnsi="Times New Roman"/>
                <w:sz w:val="24"/>
                <w:lang w:eastAsia="en-US"/>
              </w:rPr>
              <w:t>занятие:</w:t>
            </w:r>
            <w:r w:rsidRPr="00583B1B">
              <w:rPr>
                <w:rFonts w:ascii="Times New Roman" w:eastAsia="Calibri" w:hAnsi="Times New Roman"/>
                <w:spacing w:val="21"/>
                <w:sz w:val="24"/>
                <w:lang w:eastAsia="en-US"/>
              </w:rPr>
              <w:t xml:space="preserve"> </w:t>
            </w:r>
            <w:r w:rsidRPr="00583B1B">
              <w:rPr>
                <w:rFonts w:ascii="Times New Roman" w:eastAsia="Calibri" w:hAnsi="Times New Roman"/>
                <w:sz w:val="24"/>
                <w:lang w:eastAsia="en-US"/>
              </w:rPr>
              <w:t>Оценка</w:t>
            </w:r>
            <w:r w:rsidRPr="00583B1B">
              <w:rPr>
                <w:rFonts w:ascii="Times New Roman" w:eastAsia="Calibri" w:hAnsi="Times New Roman"/>
                <w:spacing w:val="18"/>
                <w:sz w:val="24"/>
                <w:lang w:eastAsia="en-US"/>
              </w:rPr>
              <w:t xml:space="preserve"> </w:t>
            </w:r>
            <w:r w:rsidRPr="00583B1B">
              <w:rPr>
                <w:rFonts w:ascii="Times New Roman" w:eastAsia="Calibri" w:hAnsi="Times New Roman"/>
                <w:sz w:val="24"/>
                <w:lang w:eastAsia="en-US"/>
              </w:rPr>
              <w:t>состояния</w:t>
            </w:r>
            <w:r w:rsidRPr="00583B1B">
              <w:rPr>
                <w:rFonts w:ascii="Times New Roman" w:eastAsia="Calibri" w:hAnsi="Times New Roman"/>
                <w:spacing w:val="18"/>
                <w:sz w:val="24"/>
                <w:lang w:eastAsia="en-US"/>
              </w:rPr>
              <w:t xml:space="preserve"> </w:t>
            </w:r>
            <w:r w:rsidRPr="00583B1B">
              <w:rPr>
                <w:rFonts w:ascii="Times New Roman" w:eastAsia="Calibri" w:hAnsi="Times New Roman"/>
                <w:sz w:val="24"/>
                <w:lang w:eastAsia="en-US"/>
              </w:rPr>
              <w:t>производственной</w:t>
            </w:r>
            <w:r w:rsidRPr="00583B1B">
              <w:rPr>
                <w:rFonts w:ascii="Times New Roman" w:eastAsia="Calibri" w:hAnsi="Times New Roman"/>
                <w:spacing w:val="21"/>
                <w:sz w:val="24"/>
                <w:lang w:eastAsia="en-US"/>
              </w:rPr>
              <w:t xml:space="preserve"> </w:t>
            </w:r>
            <w:r w:rsidRPr="00583B1B">
              <w:rPr>
                <w:rFonts w:ascii="Times New Roman" w:eastAsia="Calibri" w:hAnsi="Times New Roman"/>
                <w:sz w:val="24"/>
                <w:lang w:eastAsia="en-US"/>
              </w:rPr>
              <w:t>санитарии</w:t>
            </w:r>
            <w:r w:rsidRPr="00583B1B">
              <w:rPr>
                <w:rFonts w:ascii="Times New Roman" w:eastAsia="Calibri" w:hAnsi="Times New Roman"/>
                <w:spacing w:val="20"/>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19"/>
                <w:sz w:val="24"/>
                <w:lang w:eastAsia="en-US"/>
              </w:rPr>
              <w:t xml:space="preserve"> </w:t>
            </w:r>
            <w:r w:rsidRPr="00583B1B">
              <w:rPr>
                <w:rFonts w:ascii="Times New Roman" w:eastAsia="Calibri" w:hAnsi="Times New Roman"/>
                <w:sz w:val="24"/>
                <w:lang w:eastAsia="en-US"/>
              </w:rPr>
              <w:t>гигиены</w:t>
            </w:r>
            <w:r w:rsidRPr="00583B1B">
              <w:rPr>
                <w:rFonts w:ascii="Times New Roman" w:eastAsia="Calibri" w:hAnsi="Times New Roman"/>
                <w:spacing w:val="20"/>
                <w:sz w:val="24"/>
                <w:lang w:eastAsia="en-US"/>
              </w:rPr>
              <w:t xml:space="preserve"> </w:t>
            </w:r>
            <w:r w:rsidRPr="00583B1B">
              <w:rPr>
                <w:rFonts w:ascii="Times New Roman" w:eastAsia="Calibri" w:hAnsi="Times New Roman"/>
                <w:sz w:val="24"/>
                <w:lang w:eastAsia="en-US"/>
              </w:rPr>
              <w:t>на</w:t>
            </w:r>
            <w:r w:rsidRPr="007D14B0">
              <w:rPr>
                <w:rFonts w:ascii="Times New Roman" w:eastAsia="Calibri" w:hAnsi="Times New Roman"/>
                <w:sz w:val="24"/>
                <w:lang w:eastAsia="en-US"/>
              </w:rPr>
              <w:t xml:space="preserve"> </w:t>
            </w:r>
            <w:r w:rsidRPr="00583B1B">
              <w:rPr>
                <w:rFonts w:ascii="Times New Roman" w:eastAsia="Calibri" w:hAnsi="Times New Roman"/>
                <w:sz w:val="24"/>
                <w:lang w:eastAsia="en-US"/>
              </w:rPr>
              <w:t>рабочем</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месте.</w:t>
            </w:r>
          </w:p>
        </w:tc>
        <w:tc>
          <w:tcPr>
            <w:tcW w:w="1417" w:type="dxa"/>
            <w:shd w:val="clear" w:color="auto" w:fill="auto"/>
          </w:tcPr>
          <w:p w14:paraId="1379FED8"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shd w:val="clear" w:color="auto" w:fill="auto"/>
          </w:tcPr>
          <w:p w14:paraId="4A325C5D" w14:textId="77777777" w:rsidR="00A46137" w:rsidRPr="00583B1B"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090E48F6"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2F7915E4" w14:textId="77777777" w:rsidTr="00201915">
        <w:trPr>
          <w:trHeight w:val="275"/>
        </w:trPr>
        <w:tc>
          <w:tcPr>
            <w:tcW w:w="2518" w:type="dxa"/>
            <w:vMerge w:val="restart"/>
            <w:shd w:val="clear" w:color="auto" w:fill="auto"/>
          </w:tcPr>
          <w:p w14:paraId="34EA7F4A" w14:textId="77777777" w:rsidR="00A46137" w:rsidRPr="00583B1B" w:rsidRDefault="002543EE" w:rsidP="00A46137">
            <w:pPr>
              <w:widowControl w:val="0"/>
              <w:autoSpaceDE w:val="0"/>
              <w:autoSpaceDN w:val="0"/>
              <w:spacing w:after="0" w:line="268" w:lineRule="exact"/>
              <w:ind w:left="107"/>
              <w:rPr>
                <w:rFonts w:ascii="Times New Roman" w:eastAsia="Calibri" w:hAnsi="Times New Roman"/>
                <w:sz w:val="24"/>
                <w:lang w:eastAsia="en-US"/>
              </w:rPr>
            </w:pPr>
            <w:r w:rsidRPr="00583B1B">
              <w:rPr>
                <w:rFonts w:ascii="Times New Roman" w:eastAsia="Calibri" w:hAnsi="Times New Roman"/>
                <w:sz w:val="24"/>
                <w:lang w:eastAsia="en-US"/>
              </w:rPr>
              <w:t>Тема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3.2.</w:t>
            </w:r>
          </w:p>
          <w:p w14:paraId="23221C0A" w14:textId="77777777" w:rsidR="00A46137" w:rsidRPr="00583B1B" w:rsidRDefault="002543EE" w:rsidP="00A46137">
            <w:pPr>
              <w:widowControl w:val="0"/>
              <w:autoSpaceDE w:val="0"/>
              <w:autoSpaceDN w:val="0"/>
              <w:spacing w:after="0" w:line="240" w:lineRule="auto"/>
              <w:ind w:left="107" w:right="691"/>
              <w:rPr>
                <w:rFonts w:ascii="Times New Roman" w:eastAsia="Calibri" w:hAnsi="Times New Roman"/>
                <w:sz w:val="24"/>
                <w:lang w:eastAsia="en-US"/>
              </w:rPr>
            </w:pPr>
            <w:r w:rsidRPr="00583B1B">
              <w:rPr>
                <w:rFonts w:ascii="Times New Roman" w:eastAsia="Calibri" w:hAnsi="Times New Roman"/>
                <w:sz w:val="24"/>
                <w:lang w:eastAsia="en-US"/>
              </w:rPr>
              <w:t>Средства</w:t>
            </w:r>
            <w:r w:rsidRPr="00583B1B">
              <w:rPr>
                <w:rFonts w:ascii="Times New Roman" w:eastAsia="Calibri" w:hAnsi="Times New Roman"/>
                <w:spacing w:val="1"/>
                <w:sz w:val="24"/>
                <w:lang w:eastAsia="en-US"/>
              </w:rPr>
              <w:t xml:space="preserve"> </w:t>
            </w:r>
            <w:r w:rsidRPr="00583B1B">
              <w:rPr>
                <w:rFonts w:ascii="Times New Roman" w:eastAsia="Calibri" w:hAnsi="Times New Roman"/>
                <w:spacing w:val="-1"/>
                <w:sz w:val="24"/>
                <w:lang w:eastAsia="en-US"/>
              </w:rPr>
              <w:t>индивидуальной</w:t>
            </w:r>
            <w:r w:rsidRPr="00583B1B">
              <w:rPr>
                <w:rFonts w:ascii="Times New Roman" w:eastAsia="Calibri" w:hAnsi="Times New Roman"/>
                <w:spacing w:val="-57"/>
                <w:sz w:val="24"/>
                <w:lang w:eastAsia="en-US"/>
              </w:rPr>
              <w:t xml:space="preserve"> </w:t>
            </w:r>
            <w:r w:rsidRPr="00583B1B">
              <w:rPr>
                <w:rFonts w:ascii="Times New Roman" w:eastAsia="Calibri" w:hAnsi="Times New Roman"/>
                <w:sz w:val="24"/>
                <w:lang w:eastAsia="en-US"/>
              </w:rPr>
              <w:t>защиты</w:t>
            </w:r>
          </w:p>
        </w:tc>
        <w:tc>
          <w:tcPr>
            <w:tcW w:w="8576" w:type="dxa"/>
            <w:shd w:val="clear" w:color="auto" w:fill="auto"/>
          </w:tcPr>
          <w:p w14:paraId="6E9A8385"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Содержание</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учебного</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материала</w:t>
            </w:r>
          </w:p>
        </w:tc>
        <w:tc>
          <w:tcPr>
            <w:tcW w:w="1417" w:type="dxa"/>
            <w:vMerge w:val="restart"/>
            <w:shd w:val="clear" w:color="auto" w:fill="auto"/>
          </w:tcPr>
          <w:p w14:paraId="38B487FE"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7D14B0">
              <w:rPr>
                <w:rFonts w:ascii="Times New Roman" w:eastAsia="Calibri" w:hAnsi="Times New Roman"/>
                <w:sz w:val="24"/>
                <w:lang w:eastAsia="en-US"/>
              </w:rPr>
              <w:t>2</w:t>
            </w:r>
          </w:p>
        </w:tc>
        <w:tc>
          <w:tcPr>
            <w:tcW w:w="1985" w:type="dxa"/>
            <w:vMerge/>
            <w:shd w:val="clear" w:color="auto" w:fill="auto"/>
          </w:tcPr>
          <w:p w14:paraId="00D1ECBA" w14:textId="77777777" w:rsidR="00A46137" w:rsidRPr="00583B1B" w:rsidRDefault="00A46137" w:rsidP="00A46137">
            <w:pPr>
              <w:widowControl w:val="0"/>
              <w:autoSpaceDE w:val="0"/>
              <w:autoSpaceDN w:val="0"/>
              <w:spacing w:after="0" w:line="258" w:lineRule="exact"/>
              <w:ind w:left="110"/>
              <w:jc w:val="center"/>
              <w:rPr>
                <w:rFonts w:ascii="Times New Roman" w:eastAsia="Calibri" w:hAnsi="Times New Roman"/>
                <w:sz w:val="24"/>
                <w:lang w:eastAsia="en-US"/>
              </w:rPr>
            </w:pPr>
          </w:p>
        </w:tc>
        <w:tc>
          <w:tcPr>
            <w:tcW w:w="1134" w:type="dxa"/>
            <w:vMerge/>
            <w:shd w:val="clear" w:color="auto" w:fill="auto"/>
          </w:tcPr>
          <w:p w14:paraId="107339B2" w14:textId="77777777" w:rsidR="00A46137" w:rsidRPr="007D14B0" w:rsidRDefault="00A46137" w:rsidP="00A46137">
            <w:pPr>
              <w:widowControl w:val="0"/>
              <w:autoSpaceDE w:val="0"/>
              <w:autoSpaceDN w:val="0"/>
              <w:spacing w:after="0" w:line="268" w:lineRule="exact"/>
              <w:ind w:left="110"/>
              <w:jc w:val="center"/>
              <w:rPr>
                <w:rFonts w:ascii="Times New Roman" w:eastAsia="Calibri" w:hAnsi="Times New Roman"/>
                <w:sz w:val="24"/>
                <w:lang w:eastAsia="en-US"/>
              </w:rPr>
            </w:pPr>
          </w:p>
        </w:tc>
      </w:tr>
      <w:tr w:rsidR="000F3586" w14:paraId="314369FC" w14:textId="77777777" w:rsidTr="00F92A15">
        <w:trPr>
          <w:trHeight w:val="553"/>
        </w:trPr>
        <w:tc>
          <w:tcPr>
            <w:tcW w:w="2518" w:type="dxa"/>
            <w:vMerge/>
            <w:shd w:val="clear" w:color="auto" w:fill="auto"/>
          </w:tcPr>
          <w:p w14:paraId="5349A1F5"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4AD71932" w14:textId="77777777" w:rsidR="00A46137" w:rsidRPr="00583B1B" w:rsidRDefault="002543EE" w:rsidP="00A46137">
            <w:pPr>
              <w:widowControl w:val="0"/>
              <w:autoSpaceDE w:val="0"/>
              <w:autoSpaceDN w:val="0"/>
              <w:spacing w:after="0" w:line="270"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22"/>
                <w:sz w:val="24"/>
                <w:lang w:eastAsia="en-US"/>
              </w:rPr>
              <w:t xml:space="preserve"> </w:t>
            </w:r>
            <w:r w:rsidRPr="00583B1B">
              <w:rPr>
                <w:rFonts w:ascii="Times New Roman" w:eastAsia="Calibri" w:hAnsi="Times New Roman"/>
                <w:sz w:val="24"/>
                <w:lang w:eastAsia="en-US"/>
              </w:rPr>
              <w:t>Классификация</w:t>
            </w:r>
            <w:r w:rsidRPr="00583B1B">
              <w:rPr>
                <w:rFonts w:ascii="Times New Roman" w:eastAsia="Calibri" w:hAnsi="Times New Roman"/>
                <w:spacing w:val="23"/>
                <w:sz w:val="24"/>
                <w:lang w:eastAsia="en-US"/>
              </w:rPr>
              <w:t xml:space="preserve"> </w:t>
            </w:r>
            <w:r w:rsidRPr="00583B1B">
              <w:rPr>
                <w:rFonts w:ascii="Times New Roman" w:eastAsia="Calibri" w:hAnsi="Times New Roman"/>
                <w:sz w:val="24"/>
                <w:lang w:eastAsia="en-US"/>
              </w:rPr>
              <w:t>средств</w:t>
            </w:r>
            <w:r w:rsidRPr="00583B1B">
              <w:rPr>
                <w:rFonts w:ascii="Times New Roman" w:eastAsia="Calibri" w:hAnsi="Times New Roman"/>
                <w:spacing w:val="22"/>
                <w:sz w:val="24"/>
                <w:lang w:eastAsia="en-US"/>
              </w:rPr>
              <w:t xml:space="preserve"> </w:t>
            </w:r>
            <w:r w:rsidRPr="00583B1B">
              <w:rPr>
                <w:rFonts w:ascii="Times New Roman" w:eastAsia="Calibri" w:hAnsi="Times New Roman"/>
                <w:sz w:val="24"/>
                <w:lang w:eastAsia="en-US"/>
              </w:rPr>
              <w:t>индивидуальной</w:t>
            </w:r>
            <w:r w:rsidRPr="00583B1B">
              <w:rPr>
                <w:rFonts w:ascii="Times New Roman" w:eastAsia="Calibri" w:hAnsi="Times New Roman"/>
                <w:spacing w:val="24"/>
                <w:sz w:val="24"/>
                <w:lang w:eastAsia="en-US"/>
              </w:rPr>
              <w:t xml:space="preserve"> </w:t>
            </w:r>
            <w:r w:rsidRPr="00583B1B">
              <w:rPr>
                <w:rFonts w:ascii="Times New Roman" w:eastAsia="Calibri" w:hAnsi="Times New Roman"/>
                <w:sz w:val="24"/>
                <w:lang w:eastAsia="en-US"/>
              </w:rPr>
              <w:t>защиты.</w:t>
            </w:r>
            <w:r w:rsidRPr="00583B1B">
              <w:rPr>
                <w:rFonts w:ascii="Times New Roman" w:eastAsia="Calibri" w:hAnsi="Times New Roman"/>
                <w:spacing w:val="22"/>
                <w:sz w:val="24"/>
                <w:lang w:eastAsia="en-US"/>
              </w:rPr>
              <w:t xml:space="preserve"> </w:t>
            </w:r>
            <w:r w:rsidRPr="00583B1B">
              <w:rPr>
                <w:rFonts w:ascii="Times New Roman" w:eastAsia="Calibri" w:hAnsi="Times New Roman"/>
                <w:sz w:val="24"/>
                <w:lang w:eastAsia="en-US"/>
              </w:rPr>
              <w:t>Спецодежда.</w:t>
            </w:r>
            <w:r w:rsidRPr="00583B1B">
              <w:rPr>
                <w:rFonts w:ascii="Times New Roman" w:eastAsia="Calibri" w:hAnsi="Times New Roman"/>
                <w:spacing w:val="23"/>
                <w:sz w:val="24"/>
                <w:lang w:eastAsia="en-US"/>
              </w:rPr>
              <w:t xml:space="preserve"> </w:t>
            </w:r>
            <w:r w:rsidRPr="00583B1B">
              <w:rPr>
                <w:rFonts w:ascii="Times New Roman" w:eastAsia="Calibri" w:hAnsi="Times New Roman"/>
                <w:sz w:val="24"/>
                <w:lang w:eastAsia="en-US"/>
              </w:rPr>
              <w:t>Спецобувь.</w:t>
            </w:r>
            <w:r w:rsidRPr="00583B1B">
              <w:rPr>
                <w:rFonts w:ascii="Times New Roman" w:eastAsia="Calibri" w:hAnsi="Times New Roman"/>
                <w:spacing w:val="23"/>
                <w:sz w:val="24"/>
                <w:lang w:eastAsia="en-US"/>
              </w:rPr>
              <w:t xml:space="preserve"> </w:t>
            </w:r>
            <w:r w:rsidRPr="00583B1B">
              <w:rPr>
                <w:rFonts w:ascii="Times New Roman" w:eastAsia="Calibri" w:hAnsi="Times New Roman"/>
                <w:sz w:val="24"/>
                <w:lang w:eastAsia="en-US"/>
              </w:rPr>
              <w:t>Средства</w:t>
            </w:r>
          </w:p>
          <w:p w14:paraId="38EE6596" w14:textId="77777777" w:rsidR="00A46137" w:rsidRPr="00583B1B" w:rsidRDefault="002543EE" w:rsidP="00A46137">
            <w:pPr>
              <w:widowControl w:val="0"/>
              <w:autoSpaceDE w:val="0"/>
              <w:autoSpaceDN w:val="0"/>
              <w:spacing w:after="0" w:line="264" w:lineRule="exact"/>
              <w:ind w:left="110"/>
              <w:rPr>
                <w:rFonts w:ascii="Times New Roman" w:eastAsia="Calibri" w:hAnsi="Times New Roman"/>
                <w:sz w:val="24"/>
                <w:lang w:eastAsia="en-US"/>
              </w:rPr>
            </w:pPr>
            <w:r w:rsidRPr="00583B1B">
              <w:rPr>
                <w:rFonts w:ascii="Times New Roman" w:eastAsia="Calibri" w:hAnsi="Times New Roman"/>
                <w:sz w:val="24"/>
                <w:lang w:eastAsia="en-US"/>
              </w:rPr>
              <w:t>индивидуальной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защиты</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рук</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органов</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дыхания.</w:t>
            </w:r>
          </w:p>
        </w:tc>
        <w:tc>
          <w:tcPr>
            <w:tcW w:w="1417" w:type="dxa"/>
            <w:vMerge/>
            <w:tcBorders>
              <w:top w:val="nil"/>
            </w:tcBorders>
            <w:shd w:val="clear" w:color="auto" w:fill="auto"/>
          </w:tcPr>
          <w:p w14:paraId="2CBBFDD7"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4305EC7C" w14:textId="77777777" w:rsidR="00A46137" w:rsidRPr="00583B1B" w:rsidRDefault="00A46137" w:rsidP="00A46137">
            <w:pPr>
              <w:widowControl w:val="0"/>
              <w:autoSpaceDE w:val="0"/>
              <w:autoSpaceDN w:val="0"/>
              <w:spacing w:after="0" w:line="258" w:lineRule="exact"/>
              <w:ind w:left="110"/>
              <w:jc w:val="center"/>
              <w:rPr>
                <w:rFonts w:ascii="Times New Roman" w:eastAsia="Calibri" w:hAnsi="Times New Roman"/>
                <w:sz w:val="2"/>
                <w:szCs w:val="2"/>
                <w:lang w:eastAsia="en-US"/>
              </w:rPr>
            </w:pPr>
          </w:p>
        </w:tc>
        <w:tc>
          <w:tcPr>
            <w:tcW w:w="1134" w:type="dxa"/>
            <w:vMerge/>
            <w:shd w:val="clear" w:color="auto" w:fill="auto"/>
          </w:tcPr>
          <w:p w14:paraId="554E208B"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0D138414" w14:textId="77777777" w:rsidTr="00F92A15">
        <w:trPr>
          <w:trHeight w:val="275"/>
        </w:trPr>
        <w:tc>
          <w:tcPr>
            <w:tcW w:w="2518" w:type="dxa"/>
            <w:vMerge/>
            <w:shd w:val="clear" w:color="auto" w:fill="auto"/>
          </w:tcPr>
          <w:p w14:paraId="0245BB32"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482B2E0D"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Средства</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индивидуальной</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защиты</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от</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поражения</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электрическим</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током.</w:t>
            </w:r>
          </w:p>
        </w:tc>
        <w:tc>
          <w:tcPr>
            <w:tcW w:w="1417" w:type="dxa"/>
            <w:vMerge/>
            <w:tcBorders>
              <w:top w:val="nil"/>
            </w:tcBorders>
            <w:shd w:val="clear" w:color="auto" w:fill="auto"/>
          </w:tcPr>
          <w:p w14:paraId="3B928E1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00626313" w14:textId="77777777" w:rsidR="00A46137" w:rsidRPr="00583B1B" w:rsidRDefault="00A46137" w:rsidP="00A46137">
            <w:pPr>
              <w:widowControl w:val="0"/>
              <w:autoSpaceDE w:val="0"/>
              <w:autoSpaceDN w:val="0"/>
              <w:spacing w:after="0" w:line="258" w:lineRule="exact"/>
              <w:ind w:left="110"/>
              <w:jc w:val="center"/>
              <w:rPr>
                <w:rFonts w:ascii="Times New Roman" w:eastAsia="Calibri" w:hAnsi="Times New Roman"/>
                <w:sz w:val="2"/>
                <w:szCs w:val="2"/>
                <w:lang w:eastAsia="en-US"/>
              </w:rPr>
            </w:pPr>
          </w:p>
        </w:tc>
        <w:tc>
          <w:tcPr>
            <w:tcW w:w="1134" w:type="dxa"/>
            <w:vMerge/>
            <w:shd w:val="clear" w:color="auto" w:fill="auto"/>
          </w:tcPr>
          <w:p w14:paraId="597F8B6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D3D2BF4" w14:textId="77777777" w:rsidTr="00F92A15">
        <w:trPr>
          <w:trHeight w:val="551"/>
        </w:trPr>
        <w:tc>
          <w:tcPr>
            <w:tcW w:w="2518" w:type="dxa"/>
            <w:vMerge/>
            <w:shd w:val="clear" w:color="auto" w:fill="auto"/>
          </w:tcPr>
          <w:p w14:paraId="40BEA1B9"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6C4F015C"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Методы</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защиты</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от</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шума.</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Методы</w:t>
            </w:r>
            <w:r w:rsidRPr="00583B1B">
              <w:rPr>
                <w:rFonts w:ascii="Times New Roman" w:eastAsia="Calibri" w:hAnsi="Times New Roman"/>
                <w:spacing w:val="14"/>
                <w:sz w:val="24"/>
                <w:lang w:eastAsia="en-US"/>
              </w:rPr>
              <w:t xml:space="preserve"> </w:t>
            </w:r>
            <w:r w:rsidRPr="00583B1B">
              <w:rPr>
                <w:rFonts w:ascii="Times New Roman" w:eastAsia="Calibri" w:hAnsi="Times New Roman"/>
                <w:sz w:val="24"/>
                <w:lang w:eastAsia="en-US"/>
              </w:rPr>
              <w:t>защиты</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от</w:t>
            </w:r>
            <w:r w:rsidRPr="00583B1B">
              <w:rPr>
                <w:rFonts w:ascii="Times New Roman" w:eastAsia="Calibri" w:hAnsi="Times New Roman"/>
                <w:spacing w:val="15"/>
                <w:sz w:val="24"/>
                <w:lang w:eastAsia="en-US"/>
              </w:rPr>
              <w:t xml:space="preserve"> </w:t>
            </w:r>
            <w:r w:rsidRPr="00583B1B">
              <w:rPr>
                <w:rFonts w:ascii="Times New Roman" w:eastAsia="Calibri" w:hAnsi="Times New Roman"/>
                <w:sz w:val="24"/>
                <w:lang w:eastAsia="en-US"/>
              </w:rPr>
              <w:t>ионизирующих</w:t>
            </w:r>
            <w:r w:rsidRPr="00583B1B">
              <w:rPr>
                <w:rFonts w:ascii="Times New Roman" w:eastAsia="Calibri" w:hAnsi="Times New Roman"/>
                <w:spacing w:val="16"/>
                <w:sz w:val="24"/>
                <w:lang w:eastAsia="en-US"/>
              </w:rPr>
              <w:t xml:space="preserve"> </w:t>
            </w:r>
            <w:r w:rsidRPr="00583B1B">
              <w:rPr>
                <w:rFonts w:ascii="Times New Roman" w:eastAsia="Calibri" w:hAnsi="Times New Roman"/>
                <w:sz w:val="24"/>
                <w:lang w:eastAsia="en-US"/>
              </w:rPr>
              <w:t>излучений.</w:t>
            </w:r>
            <w:r w:rsidRPr="00583B1B">
              <w:rPr>
                <w:rFonts w:ascii="Times New Roman" w:eastAsia="Calibri" w:hAnsi="Times New Roman"/>
                <w:spacing w:val="13"/>
                <w:sz w:val="24"/>
                <w:lang w:eastAsia="en-US"/>
              </w:rPr>
              <w:t xml:space="preserve"> </w:t>
            </w:r>
            <w:r w:rsidRPr="00583B1B">
              <w:rPr>
                <w:rFonts w:ascii="Times New Roman" w:eastAsia="Calibri" w:hAnsi="Times New Roman"/>
                <w:sz w:val="24"/>
                <w:lang w:eastAsia="en-US"/>
              </w:rPr>
              <w:t>Дозиметрический</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контроль.</w:t>
            </w:r>
          </w:p>
        </w:tc>
        <w:tc>
          <w:tcPr>
            <w:tcW w:w="1417" w:type="dxa"/>
            <w:vMerge/>
            <w:tcBorders>
              <w:top w:val="nil"/>
            </w:tcBorders>
            <w:shd w:val="clear" w:color="auto" w:fill="auto"/>
          </w:tcPr>
          <w:p w14:paraId="2DF40761"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05CBEFE1" w14:textId="77777777" w:rsidR="00A46137" w:rsidRPr="00583B1B" w:rsidRDefault="00A46137" w:rsidP="00A46137">
            <w:pPr>
              <w:widowControl w:val="0"/>
              <w:autoSpaceDE w:val="0"/>
              <w:autoSpaceDN w:val="0"/>
              <w:spacing w:after="0" w:line="258" w:lineRule="exact"/>
              <w:ind w:left="110"/>
              <w:jc w:val="center"/>
              <w:rPr>
                <w:rFonts w:ascii="Times New Roman" w:eastAsia="Calibri" w:hAnsi="Times New Roman"/>
                <w:sz w:val="2"/>
                <w:szCs w:val="2"/>
                <w:lang w:eastAsia="en-US"/>
              </w:rPr>
            </w:pPr>
          </w:p>
        </w:tc>
        <w:tc>
          <w:tcPr>
            <w:tcW w:w="1134" w:type="dxa"/>
            <w:vMerge/>
            <w:shd w:val="clear" w:color="auto" w:fill="auto"/>
          </w:tcPr>
          <w:p w14:paraId="7BBE43D5"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663C2D0E" w14:textId="77777777" w:rsidTr="00F92A15">
        <w:trPr>
          <w:trHeight w:val="275"/>
        </w:trPr>
        <w:tc>
          <w:tcPr>
            <w:tcW w:w="2518" w:type="dxa"/>
            <w:vMerge/>
            <w:shd w:val="clear" w:color="auto" w:fill="auto"/>
          </w:tcPr>
          <w:p w14:paraId="3ECC06EF"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3432C9C1"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Тематика</w:t>
            </w:r>
            <w:r w:rsidRPr="00583B1B">
              <w:rPr>
                <w:rFonts w:ascii="Times New Roman" w:eastAsia="Calibri" w:hAnsi="Times New Roman"/>
                <w:b/>
                <w:bCs/>
                <w:spacing w:val="-4"/>
                <w:sz w:val="24"/>
                <w:lang w:eastAsia="en-US"/>
              </w:rPr>
              <w:t xml:space="preserve"> </w:t>
            </w:r>
            <w:r w:rsidRPr="00583B1B">
              <w:rPr>
                <w:rFonts w:ascii="Times New Roman" w:eastAsia="Calibri" w:hAnsi="Times New Roman"/>
                <w:b/>
                <w:bCs/>
                <w:sz w:val="24"/>
                <w:lang w:eastAsia="en-US"/>
              </w:rPr>
              <w:t>практических</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занятий:</w:t>
            </w:r>
          </w:p>
        </w:tc>
        <w:tc>
          <w:tcPr>
            <w:tcW w:w="1417" w:type="dxa"/>
            <w:shd w:val="clear" w:color="auto" w:fill="auto"/>
          </w:tcPr>
          <w:p w14:paraId="1B72BD2B" w14:textId="77777777" w:rsidR="00A46137" w:rsidRPr="00583B1B" w:rsidRDefault="00A46137" w:rsidP="00A46137">
            <w:pPr>
              <w:widowControl w:val="0"/>
              <w:autoSpaceDE w:val="0"/>
              <w:autoSpaceDN w:val="0"/>
              <w:spacing w:after="0" w:line="256" w:lineRule="exact"/>
              <w:ind w:left="110"/>
              <w:rPr>
                <w:rFonts w:ascii="Times New Roman" w:eastAsia="Calibri" w:hAnsi="Times New Roman"/>
                <w:sz w:val="24"/>
                <w:lang w:eastAsia="en-US"/>
              </w:rPr>
            </w:pPr>
          </w:p>
        </w:tc>
        <w:tc>
          <w:tcPr>
            <w:tcW w:w="1985" w:type="dxa"/>
            <w:vMerge/>
            <w:shd w:val="clear" w:color="auto" w:fill="auto"/>
          </w:tcPr>
          <w:p w14:paraId="1BCFDC1C" w14:textId="77777777" w:rsidR="00A46137" w:rsidRPr="00583B1B" w:rsidRDefault="00A46137" w:rsidP="00A46137">
            <w:pPr>
              <w:widowControl w:val="0"/>
              <w:autoSpaceDE w:val="0"/>
              <w:autoSpaceDN w:val="0"/>
              <w:spacing w:after="0" w:line="258" w:lineRule="exact"/>
              <w:ind w:left="110"/>
              <w:jc w:val="center"/>
              <w:rPr>
                <w:rFonts w:ascii="Times New Roman" w:eastAsia="Calibri" w:hAnsi="Times New Roman"/>
                <w:sz w:val="2"/>
                <w:szCs w:val="2"/>
                <w:lang w:eastAsia="en-US"/>
              </w:rPr>
            </w:pPr>
          </w:p>
        </w:tc>
        <w:tc>
          <w:tcPr>
            <w:tcW w:w="1134" w:type="dxa"/>
            <w:vMerge/>
            <w:shd w:val="clear" w:color="auto" w:fill="auto"/>
          </w:tcPr>
          <w:p w14:paraId="103BEE93" w14:textId="77777777" w:rsidR="00A46137" w:rsidRPr="007D14B0" w:rsidRDefault="00A46137" w:rsidP="00A4613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2973C03C" w14:textId="77777777" w:rsidTr="00201915">
        <w:trPr>
          <w:trHeight w:val="277"/>
        </w:trPr>
        <w:tc>
          <w:tcPr>
            <w:tcW w:w="2518" w:type="dxa"/>
            <w:vMerge/>
            <w:shd w:val="clear" w:color="auto" w:fill="auto"/>
          </w:tcPr>
          <w:p w14:paraId="2D996002"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8576" w:type="dxa"/>
            <w:shd w:val="clear" w:color="auto" w:fill="auto"/>
          </w:tcPr>
          <w:p w14:paraId="7004F21C" w14:textId="77777777" w:rsidR="00A46137" w:rsidRPr="00583B1B" w:rsidRDefault="002543EE" w:rsidP="00A46137">
            <w:pPr>
              <w:widowControl w:val="0"/>
              <w:autoSpaceDE w:val="0"/>
              <w:autoSpaceDN w:val="0"/>
              <w:spacing w:after="0" w:line="258"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Практическое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занятие: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Использование</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средств</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индивидуальной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и</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групповой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защиты.</w:t>
            </w:r>
          </w:p>
        </w:tc>
        <w:tc>
          <w:tcPr>
            <w:tcW w:w="1417" w:type="dxa"/>
            <w:shd w:val="clear" w:color="auto" w:fill="auto"/>
          </w:tcPr>
          <w:p w14:paraId="08C8FDA8" w14:textId="77777777" w:rsidR="00A46137" w:rsidRPr="00583B1B" w:rsidRDefault="002543EE" w:rsidP="00A46137">
            <w:pPr>
              <w:widowControl w:val="0"/>
              <w:autoSpaceDE w:val="0"/>
              <w:autoSpaceDN w:val="0"/>
              <w:spacing w:after="0" w:line="258"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shd w:val="clear" w:color="auto" w:fill="auto"/>
          </w:tcPr>
          <w:p w14:paraId="21B7D5A6" w14:textId="77777777" w:rsidR="00A46137" w:rsidRPr="00583B1B" w:rsidRDefault="00A46137" w:rsidP="00A46137">
            <w:pPr>
              <w:widowControl w:val="0"/>
              <w:autoSpaceDE w:val="0"/>
              <w:autoSpaceDN w:val="0"/>
              <w:spacing w:after="0" w:line="258" w:lineRule="exact"/>
              <w:ind w:left="110"/>
              <w:jc w:val="center"/>
              <w:rPr>
                <w:rFonts w:ascii="Times New Roman" w:eastAsia="Calibri" w:hAnsi="Times New Roman"/>
                <w:sz w:val="24"/>
                <w:lang w:eastAsia="en-US"/>
              </w:rPr>
            </w:pPr>
          </w:p>
        </w:tc>
        <w:tc>
          <w:tcPr>
            <w:tcW w:w="1134" w:type="dxa"/>
            <w:vMerge/>
            <w:shd w:val="clear" w:color="auto" w:fill="auto"/>
          </w:tcPr>
          <w:p w14:paraId="248BFCF3" w14:textId="77777777" w:rsidR="00A46137" w:rsidRPr="007D14B0" w:rsidRDefault="00A46137" w:rsidP="00A46137">
            <w:pPr>
              <w:widowControl w:val="0"/>
              <w:autoSpaceDE w:val="0"/>
              <w:autoSpaceDN w:val="0"/>
              <w:spacing w:after="0" w:line="258" w:lineRule="exact"/>
              <w:ind w:left="110"/>
              <w:jc w:val="center"/>
              <w:rPr>
                <w:rFonts w:ascii="Times New Roman" w:eastAsia="Calibri" w:hAnsi="Times New Roman"/>
                <w:sz w:val="24"/>
                <w:lang w:eastAsia="en-US"/>
              </w:rPr>
            </w:pPr>
          </w:p>
        </w:tc>
      </w:tr>
      <w:tr w:rsidR="000F3586" w14:paraId="31B40DE9" w14:textId="77777777" w:rsidTr="00201915">
        <w:trPr>
          <w:trHeight w:val="275"/>
        </w:trPr>
        <w:tc>
          <w:tcPr>
            <w:tcW w:w="2518" w:type="dxa"/>
            <w:vMerge w:val="restart"/>
            <w:shd w:val="clear" w:color="auto" w:fill="auto"/>
          </w:tcPr>
          <w:p w14:paraId="58A27BFC" w14:textId="77777777" w:rsidR="00A46137" w:rsidRPr="00583B1B" w:rsidRDefault="002543EE" w:rsidP="00A46137">
            <w:pPr>
              <w:widowControl w:val="0"/>
              <w:autoSpaceDE w:val="0"/>
              <w:autoSpaceDN w:val="0"/>
              <w:spacing w:after="0" w:line="268" w:lineRule="exact"/>
              <w:ind w:left="107"/>
              <w:jc w:val="both"/>
              <w:rPr>
                <w:rFonts w:ascii="Times New Roman" w:eastAsia="Calibri" w:hAnsi="Times New Roman"/>
                <w:sz w:val="24"/>
                <w:lang w:eastAsia="en-US"/>
              </w:rPr>
            </w:pPr>
            <w:r w:rsidRPr="00583B1B">
              <w:rPr>
                <w:rFonts w:ascii="Times New Roman" w:eastAsia="Calibri" w:hAnsi="Times New Roman"/>
                <w:sz w:val="24"/>
                <w:lang w:eastAsia="en-US"/>
              </w:rPr>
              <w:t>Тема</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3.3.</w:t>
            </w:r>
          </w:p>
          <w:p w14:paraId="6C7B699B" w14:textId="77777777" w:rsidR="00A46137" w:rsidRPr="00583B1B" w:rsidRDefault="002543EE" w:rsidP="00A46137">
            <w:pPr>
              <w:widowControl w:val="0"/>
              <w:autoSpaceDE w:val="0"/>
              <w:autoSpaceDN w:val="0"/>
              <w:spacing w:after="0" w:line="240" w:lineRule="auto"/>
              <w:ind w:left="107" w:right="521"/>
              <w:jc w:val="both"/>
              <w:rPr>
                <w:rFonts w:ascii="Times New Roman" w:eastAsia="Calibri" w:hAnsi="Times New Roman"/>
                <w:sz w:val="24"/>
                <w:lang w:eastAsia="en-US"/>
              </w:rPr>
            </w:pPr>
            <w:r w:rsidRPr="00583B1B">
              <w:rPr>
                <w:rFonts w:ascii="Times New Roman" w:eastAsia="Calibri" w:hAnsi="Times New Roman"/>
                <w:sz w:val="24"/>
                <w:lang w:eastAsia="en-US"/>
              </w:rPr>
              <w:t>Охраны труда при</w:t>
            </w:r>
            <w:r w:rsidRPr="00583B1B">
              <w:rPr>
                <w:rFonts w:ascii="Times New Roman" w:eastAsia="Calibri" w:hAnsi="Times New Roman"/>
                <w:spacing w:val="-58"/>
                <w:sz w:val="24"/>
                <w:lang w:eastAsia="en-US"/>
              </w:rPr>
              <w:t xml:space="preserve"> </w:t>
            </w:r>
            <w:r w:rsidRPr="00583B1B">
              <w:rPr>
                <w:rFonts w:ascii="Times New Roman" w:eastAsia="Calibri" w:hAnsi="Times New Roman"/>
                <w:sz w:val="24"/>
                <w:lang w:eastAsia="en-US"/>
              </w:rPr>
              <w:t xml:space="preserve">работе с </w:t>
            </w:r>
            <w:proofErr w:type="gramStart"/>
            <w:r w:rsidRPr="00583B1B">
              <w:rPr>
                <w:rFonts w:ascii="Times New Roman" w:eastAsia="Calibri" w:hAnsi="Times New Roman"/>
                <w:sz w:val="24"/>
                <w:lang w:eastAsia="en-US"/>
              </w:rPr>
              <w:t>вычисли-</w:t>
            </w:r>
            <w:r w:rsidRPr="00583B1B">
              <w:rPr>
                <w:rFonts w:ascii="Times New Roman" w:eastAsia="Calibri" w:hAnsi="Times New Roman"/>
                <w:spacing w:val="-57"/>
                <w:sz w:val="24"/>
                <w:lang w:eastAsia="en-US"/>
              </w:rPr>
              <w:t xml:space="preserve"> </w:t>
            </w:r>
            <w:r w:rsidRPr="00583B1B">
              <w:rPr>
                <w:rFonts w:ascii="Times New Roman" w:eastAsia="Calibri" w:hAnsi="Times New Roman"/>
                <w:sz w:val="24"/>
                <w:lang w:eastAsia="en-US"/>
              </w:rPr>
              <w:t>тельной</w:t>
            </w:r>
            <w:proofErr w:type="gramEnd"/>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техникой</w:t>
            </w:r>
          </w:p>
        </w:tc>
        <w:tc>
          <w:tcPr>
            <w:tcW w:w="8576" w:type="dxa"/>
            <w:shd w:val="clear" w:color="auto" w:fill="auto"/>
          </w:tcPr>
          <w:p w14:paraId="558F5133"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Содержание</w:t>
            </w:r>
            <w:r w:rsidRPr="00583B1B">
              <w:rPr>
                <w:rFonts w:ascii="Times New Roman" w:eastAsia="Calibri" w:hAnsi="Times New Roman"/>
                <w:b/>
                <w:bCs/>
                <w:spacing w:val="-2"/>
                <w:sz w:val="24"/>
                <w:lang w:eastAsia="en-US"/>
              </w:rPr>
              <w:t xml:space="preserve"> </w:t>
            </w:r>
            <w:r w:rsidRPr="00583B1B">
              <w:rPr>
                <w:rFonts w:ascii="Times New Roman" w:eastAsia="Calibri" w:hAnsi="Times New Roman"/>
                <w:b/>
                <w:bCs/>
                <w:sz w:val="24"/>
                <w:lang w:eastAsia="en-US"/>
              </w:rPr>
              <w:t>учебного</w:t>
            </w:r>
            <w:r w:rsidRPr="00583B1B">
              <w:rPr>
                <w:rFonts w:ascii="Times New Roman" w:eastAsia="Calibri" w:hAnsi="Times New Roman"/>
                <w:b/>
                <w:bCs/>
                <w:spacing w:val="-3"/>
                <w:sz w:val="24"/>
                <w:lang w:eastAsia="en-US"/>
              </w:rPr>
              <w:t xml:space="preserve"> </w:t>
            </w:r>
            <w:r w:rsidRPr="00583B1B">
              <w:rPr>
                <w:rFonts w:ascii="Times New Roman" w:eastAsia="Calibri" w:hAnsi="Times New Roman"/>
                <w:b/>
                <w:bCs/>
                <w:sz w:val="24"/>
                <w:lang w:eastAsia="en-US"/>
              </w:rPr>
              <w:t>материала</w:t>
            </w:r>
          </w:p>
        </w:tc>
        <w:tc>
          <w:tcPr>
            <w:tcW w:w="1417" w:type="dxa"/>
            <w:vMerge w:val="restart"/>
            <w:shd w:val="clear" w:color="auto" w:fill="auto"/>
          </w:tcPr>
          <w:p w14:paraId="762AEEF6"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7D14B0">
              <w:rPr>
                <w:rFonts w:ascii="Times New Roman" w:eastAsia="Calibri" w:hAnsi="Times New Roman"/>
                <w:sz w:val="24"/>
                <w:lang w:eastAsia="en-US"/>
              </w:rPr>
              <w:t>2</w:t>
            </w:r>
          </w:p>
        </w:tc>
        <w:tc>
          <w:tcPr>
            <w:tcW w:w="1985" w:type="dxa"/>
            <w:vMerge/>
            <w:shd w:val="clear" w:color="auto" w:fill="auto"/>
          </w:tcPr>
          <w:p w14:paraId="681E409C" w14:textId="77777777" w:rsidR="00A46137" w:rsidRPr="00583B1B" w:rsidRDefault="00A46137" w:rsidP="00A46137">
            <w:pPr>
              <w:widowControl w:val="0"/>
              <w:autoSpaceDE w:val="0"/>
              <w:autoSpaceDN w:val="0"/>
              <w:spacing w:after="0" w:line="240" w:lineRule="auto"/>
              <w:ind w:left="110"/>
              <w:jc w:val="center"/>
              <w:rPr>
                <w:rFonts w:ascii="Times New Roman" w:eastAsia="Calibri" w:hAnsi="Times New Roman"/>
                <w:sz w:val="24"/>
                <w:lang w:eastAsia="en-US"/>
              </w:rPr>
            </w:pPr>
          </w:p>
        </w:tc>
        <w:tc>
          <w:tcPr>
            <w:tcW w:w="1134" w:type="dxa"/>
            <w:vMerge/>
            <w:shd w:val="clear" w:color="auto" w:fill="auto"/>
          </w:tcPr>
          <w:p w14:paraId="6BA19A94" w14:textId="77777777" w:rsidR="00A46137" w:rsidRPr="007D14B0" w:rsidRDefault="00A46137" w:rsidP="00A46137">
            <w:pPr>
              <w:widowControl w:val="0"/>
              <w:autoSpaceDE w:val="0"/>
              <w:autoSpaceDN w:val="0"/>
              <w:spacing w:after="0" w:line="268" w:lineRule="exact"/>
              <w:ind w:left="110"/>
              <w:jc w:val="center"/>
              <w:rPr>
                <w:rFonts w:ascii="Times New Roman" w:eastAsia="Calibri" w:hAnsi="Times New Roman"/>
                <w:sz w:val="24"/>
                <w:lang w:eastAsia="en-US"/>
              </w:rPr>
            </w:pPr>
          </w:p>
        </w:tc>
      </w:tr>
      <w:tr w:rsidR="000F3586" w14:paraId="4E7F480D" w14:textId="77777777" w:rsidTr="000325BF">
        <w:trPr>
          <w:trHeight w:val="551"/>
        </w:trPr>
        <w:tc>
          <w:tcPr>
            <w:tcW w:w="2518" w:type="dxa"/>
            <w:vMerge/>
            <w:tcBorders>
              <w:top w:val="nil"/>
            </w:tcBorders>
            <w:shd w:val="clear" w:color="auto" w:fill="auto"/>
          </w:tcPr>
          <w:p w14:paraId="63867E15"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399FCEAF" w14:textId="77777777" w:rsidR="00A46137" w:rsidRPr="00583B1B" w:rsidRDefault="002543EE" w:rsidP="00A46137">
            <w:pPr>
              <w:widowControl w:val="0"/>
              <w:autoSpaceDE w:val="0"/>
              <w:autoSpaceDN w:val="0"/>
              <w:spacing w:after="0" w:line="268"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20"/>
                <w:sz w:val="24"/>
                <w:lang w:eastAsia="en-US"/>
              </w:rPr>
              <w:t xml:space="preserve"> </w:t>
            </w:r>
            <w:r w:rsidRPr="00583B1B">
              <w:rPr>
                <w:rFonts w:ascii="Times New Roman" w:eastAsia="Calibri" w:hAnsi="Times New Roman"/>
                <w:sz w:val="24"/>
                <w:lang w:eastAsia="en-US"/>
              </w:rPr>
              <w:t>Требования,</w:t>
            </w:r>
            <w:r w:rsidRPr="00583B1B">
              <w:rPr>
                <w:rFonts w:ascii="Times New Roman" w:eastAsia="Calibri" w:hAnsi="Times New Roman"/>
                <w:spacing w:val="20"/>
                <w:sz w:val="24"/>
                <w:lang w:eastAsia="en-US"/>
              </w:rPr>
              <w:t xml:space="preserve"> </w:t>
            </w:r>
            <w:r w:rsidRPr="00583B1B">
              <w:rPr>
                <w:rFonts w:ascii="Times New Roman" w:eastAsia="Calibri" w:hAnsi="Times New Roman"/>
                <w:sz w:val="24"/>
                <w:lang w:eastAsia="en-US"/>
              </w:rPr>
              <w:t>предъявляемые</w:t>
            </w:r>
            <w:r w:rsidRPr="00583B1B">
              <w:rPr>
                <w:rFonts w:ascii="Times New Roman" w:eastAsia="Calibri" w:hAnsi="Times New Roman"/>
                <w:spacing w:val="20"/>
                <w:sz w:val="24"/>
                <w:lang w:eastAsia="en-US"/>
              </w:rPr>
              <w:t xml:space="preserve"> </w:t>
            </w:r>
            <w:r w:rsidRPr="00583B1B">
              <w:rPr>
                <w:rFonts w:ascii="Times New Roman" w:eastAsia="Calibri" w:hAnsi="Times New Roman"/>
                <w:sz w:val="24"/>
                <w:lang w:eastAsia="en-US"/>
              </w:rPr>
              <w:t>к</w:t>
            </w:r>
            <w:r w:rsidRPr="00583B1B">
              <w:rPr>
                <w:rFonts w:ascii="Times New Roman" w:eastAsia="Calibri" w:hAnsi="Times New Roman"/>
                <w:spacing w:val="21"/>
                <w:sz w:val="24"/>
                <w:lang w:eastAsia="en-US"/>
              </w:rPr>
              <w:t xml:space="preserve"> </w:t>
            </w:r>
            <w:r w:rsidRPr="00583B1B">
              <w:rPr>
                <w:rFonts w:ascii="Times New Roman" w:eastAsia="Calibri" w:hAnsi="Times New Roman"/>
                <w:sz w:val="24"/>
                <w:lang w:eastAsia="en-US"/>
              </w:rPr>
              <w:t>персональным</w:t>
            </w:r>
            <w:r w:rsidRPr="00583B1B">
              <w:rPr>
                <w:rFonts w:ascii="Times New Roman" w:eastAsia="Calibri" w:hAnsi="Times New Roman"/>
                <w:spacing w:val="20"/>
                <w:sz w:val="24"/>
                <w:lang w:eastAsia="en-US"/>
              </w:rPr>
              <w:t xml:space="preserve"> </w:t>
            </w:r>
            <w:r w:rsidRPr="00583B1B">
              <w:rPr>
                <w:rFonts w:ascii="Times New Roman" w:eastAsia="Calibri" w:hAnsi="Times New Roman"/>
                <w:sz w:val="24"/>
                <w:lang w:eastAsia="en-US"/>
              </w:rPr>
              <w:t>ЭВМ.</w:t>
            </w:r>
            <w:r w:rsidRPr="00583B1B">
              <w:rPr>
                <w:rFonts w:ascii="Times New Roman" w:eastAsia="Calibri" w:hAnsi="Times New Roman"/>
                <w:spacing w:val="21"/>
                <w:sz w:val="24"/>
                <w:lang w:eastAsia="en-US"/>
              </w:rPr>
              <w:t xml:space="preserve"> </w:t>
            </w:r>
            <w:r w:rsidRPr="00583B1B">
              <w:rPr>
                <w:rFonts w:ascii="Times New Roman" w:eastAsia="Calibri" w:hAnsi="Times New Roman"/>
                <w:sz w:val="24"/>
                <w:lang w:eastAsia="en-US"/>
              </w:rPr>
              <w:t>Организация</w:t>
            </w:r>
            <w:r w:rsidRPr="00583B1B">
              <w:rPr>
                <w:rFonts w:ascii="Times New Roman" w:eastAsia="Calibri" w:hAnsi="Times New Roman"/>
                <w:spacing w:val="18"/>
                <w:sz w:val="24"/>
                <w:lang w:eastAsia="en-US"/>
              </w:rPr>
              <w:t xml:space="preserve"> </w:t>
            </w:r>
            <w:r w:rsidRPr="00583B1B">
              <w:rPr>
                <w:rFonts w:ascii="Times New Roman" w:eastAsia="Calibri" w:hAnsi="Times New Roman"/>
                <w:sz w:val="24"/>
                <w:lang w:eastAsia="en-US"/>
              </w:rPr>
              <w:t>рабочих</w:t>
            </w:r>
            <w:r w:rsidRPr="00583B1B">
              <w:rPr>
                <w:rFonts w:ascii="Times New Roman" w:eastAsia="Calibri" w:hAnsi="Times New Roman"/>
                <w:spacing w:val="24"/>
                <w:sz w:val="24"/>
                <w:lang w:eastAsia="en-US"/>
              </w:rPr>
              <w:t xml:space="preserve"> </w:t>
            </w:r>
            <w:r w:rsidRPr="00583B1B">
              <w:rPr>
                <w:rFonts w:ascii="Times New Roman" w:eastAsia="Calibri" w:hAnsi="Times New Roman"/>
                <w:sz w:val="24"/>
                <w:lang w:eastAsia="en-US"/>
              </w:rPr>
              <w:t>мест</w:t>
            </w:r>
            <w:r w:rsidRPr="00583B1B">
              <w:rPr>
                <w:rFonts w:ascii="Times New Roman" w:eastAsia="Calibri" w:hAnsi="Times New Roman"/>
                <w:spacing w:val="18"/>
                <w:sz w:val="24"/>
                <w:lang w:eastAsia="en-US"/>
              </w:rPr>
              <w:t xml:space="preserve"> </w:t>
            </w:r>
            <w:r w:rsidRPr="00583B1B">
              <w:rPr>
                <w:rFonts w:ascii="Times New Roman" w:eastAsia="Calibri" w:hAnsi="Times New Roman"/>
                <w:sz w:val="24"/>
                <w:lang w:eastAsia="en-US"/>
              </w:rPr>
              <w:t>пользователей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персональных</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ЭВМ</w:t>
            </w:r>
          </w:p>
        </w:tc>
        <w:tc>
          <w:tcPr>
            <w:tcW w:w="1417" w:type="dxa"/>
            <w:vMerge/>
            <w:tcBorders>
              <w:top w:val="nil"/>
            </w:tcBorders>
            <w:shd w:val="clear" w:color="auto" w:fill="auto"/>
          </w:tcPr>
          <w:p w14:paraId="42C8EE5C"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316D10A5"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0245FE2" w14:textId="77777777" w:rsidR="00A46137" w:rsidRPr="007D14B0" w:rsidRDefault="00A46137" w:rsidP="00A46137">
            <w:pPr>
              <w:widowControl w:val="0"/>
              <w:autoSpaceDE w:val="0"/>
              <w:autoSpaceDN w:val="0"/>
              <w:spacing w:after="0" w:line="240" w:lineRule="auto"/>
              <w:rPr>
                <w:rFonts w:ascii="Times New Roman" w:eastAsia="Calibri" w:hAnsi="Times New Roman"/>
                <w:sz w:val="2"/>
                <w:szCs w:val="2"/>
                <w:lang w:eastAsia="en-US"/>
              </w:rPr>
            </w:pPr>
          </w:p>
        </w:tc>
      </w:tr>
      <w:tr w:rsidR="000F3586" w14:paraId="72CE5EB3" w14:textId="77777777" w:rsidTr="000325BF">
        <w:trPr>
          <w:trHeight w:val="275"/>
        </w:trPr>
        <w:tc>
          <w:tcPr>
            <w:tcW w:w="2518" w:type="dxa"/>
            <w:vMerge/>
            <w:tcBorders>
              <w:top w:val="nil"/>
            </w:tcBorders>
            <w:shd w:val="clear" w:color="auto" w:fill="auto"/>
          </w:tcPr>
          <w:p w14:paraId="03FC0A98"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772F23F6"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Влияние</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персональных</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ЭВМ</w:t>
            </w:r>
            <w:r w:rsidRPr="00583B1B">
              <w:rPr>
                <w:rFonts w:ascii="Times New Roman" w:eastAsia="Calibri" w:hAnsi="Times New Roman"/>
                <w:spacing w:val="-1"/>
                <w:sz w:val="24"/>
                <w:lang w:eastAsia="en-US"/>
              </w:rPr>
              <w:t xml:space="preserve"> </w:t>
            </w:r>
            <w:r w:rsidRPr="00583B1B">
              <w:rPr>
                <w:rFonts w:ascii="Times New Roman" w:eastAsia="Calibri" w:hAnsi="Times New Roman"/>
                <w:sz w:val="24"/>
                <w:lang w:eastAsia="en-US"/>
              </w:rPr>
              <w:t xml:space="preserve">и </w:t>
            </w:r>
            <w:r w:rsidRPr="00583B1B">
              <w:rPr>
                <w:rFonts w:ascii="Times New Roman" w:eastAsia="Calibri" w:hAnsi="Times New Roman"/>
                <w:sz w:val="24"/>
                <w:lang w:eastAsia="en-US"/>
              </w:rPr>
              <w:t>устройств</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визуального</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отображения</w:t>
            </w:r>
            <w:r w:rsidRPr="00583B1B">
              <w:rPr>
                <w:rFonts w:ascii="Times New Roman" w:eastAsia="Calibri" w:hAnsi="Times New Roman"/>
                <w:spacing w:val="-6"/>
                <w:sz w:val="24"/>
                <w:lang w:eastAsia="en-US"/>
              </w:rPr>
              <w:t xml:space="preserve"> </w:t>
            </w:r>
            <w:r w:rsidRPr="00583B1B">
              <w:rPr>
                <w:rFonts w:ascii="Times New Roman" w:eastAsia="Calibri" w:hAnsi="Times New Roman"/>
                <w:sz w:val="24"/>
                <w:lang w:eastAsia="en-US"/>
              </w:rPr>
              <w:t>на</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пользователей</w:t>
            </w:r>
          </w:p>
        </w:tc>
        <w:tc>
          <w:tcPr>
            <w:tcW w:w="1417" w:type="dxa"/>
            <w:vMerge/>
            <w:tcBorders>
              <w:top w:val="nil"/>
            </w:tcBorders>
            <w:shd w:val="clear" w:color="auto" w:fill="auto"/>
          </w:tcPr>
          <w:p w14:paraId="66837DCA"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5D7D9E19"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7271E9E" w14:textId="77777777" w:rsidR="00A46137" w:rsidRPr="007D14B0" w:rsidRDefault="00A46137" w:rsidP="00A46137">
            <w:pPr>
              <w:widowControl w:val="0"/>
              <w:autoSpaceDE w:val="0"/>
              <w:autoSpaceDN w:val="0"/>
              <w:spacing w:after="0" w:line="240" w:lineRule="auto"/>
              <w:rPr>
                <w:rFonts w:ascii="Times New Roman" w:eastAsia="Calibri" w:hAnsi="Times New Roman"/>
                <w:sz w:val="2"/>
                <w:szCs w:val="2"/>
                <w:lang w:eastAsia="en-US"/>
              </w:rPr>
            </w:pPr>
          </w:p>
        </w:tc>
      </w:tr>
      <w:tr w:rsidR="000F3586" w14:paraId="36B8C1A8" w14:textId="77777777" w:rsidTr="000325BF">
        <w:trPr>
          <w:trHeight w:val="275"/>
        </w:trPr>
        <w:tc>
          <w:tcPr>
            <w:tcW w:w="2518" w:type="dxa"/>
            <w:vMerge/>
            <w:tcBorders>
              <w:top w:val="nil"/>
            </w:tcBorders>
            <w:shd w:val="clear" w:color="auto" w:fill="auto"/>
          </w:tcPr>
          <w:p w14:paraId="7213E7EB"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00B51BFC"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sz w:val="24"/>
                <w:lang w:eastAsia="en-US"/>
              </w:rPr>
            </w:pPr>
            <w:r w:rsidRPr="00583B1B">
              <w:rPr>
                <w:rFonts w:ascii="Times New Roman" w:eastAsia="Calibri" w:hAnsi="Times New Roman"/>
                <w:sz w:val="24"/>
                <w:lang w:eastAsia="en-US"/>
              </w:rPr>
              <w:t>3.</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Рекомендации</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по</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обеспечению</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безопасности</w:t>
            </w:r>
            <w:r w:rsidRPr="00583B1B">
              <w:rPr>
                <w:rFonts w:ascii="Times New Roman" w:eastAsia="Calibri" w:hAnsi="Times New Roman"/>
                <w:spacing w:val="-5"/>
                <w:sz w:val="24"/>
                <w:lang w:eastAsia="en-US"/>
              </w:rPr>
              <w:t xml:space="preserve"> </w:t>
            </w:r>
            <w:r w:rsidRPr="00583B1B">
              <w:rPr>
                <w:rFonts w:ascii="Times New Roman" w:eastAsia="Calibri" w:hAnsi="Times New Roman"/>
                <w:sz w:val="24"/>
                <w:lang w:eastAsia="en-US"/>
              </w:rPr>
              <w:t>при</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работе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с</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персональным</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ЭВМ</w:t>
            </w:r>
          </w:p>
        </w:tc>
        <w:tc>
          <w:tcPr>
            <w:tcW w:w="1417" w:type="dxa"/>
            <w:vMerge/>
            <w:tcBorders>
              <w:top w:val="nil"/>
            </w:tcBorders>
            <w:shd w:val="clear" w:color="auto" w:fill="auto"/>
          </w:tcPr>
          <w:p w14:paraId="3EFF3E88"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985" w:type="dxa"/>
            <w:vMerge/>
            <w:shd w:val="clear" w:color="auto" w:fill="auto"/>
          </w:tcPr>
          <w:p w14:paraId="610EB2C9"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BEDA3FC" w14:textId="77777777" w:rsidR="00A46137" w:rsidRPr="007D14B0" w:rsidRDefault="00A46137" w:rsidP="00A46137">
            <w:pPr>
              <w:widowControl w:val="0"/>
              <w:autoSpaceDE w:val="0"/>
              <w:autoSpaceDN w:val="0"/>
              <w:spacing w:after="0" w:line="240" w:lineRule="auto"/>
              <w:rPr>
                <w:rFonts w:ascii="Times New Roman" w:eastAsia="Calibri" w:hAnsi="Times New Roman"/>
                <w:sz w:val="2"/>
                <w:szCs w:val="2"/>
                <w:lang w:eastAsia="en-US"/>
              </w:rPr>
            </w:pPr>
          </w:p>
        </w:tc>
      </w:tr>
      <w:tr w:rsidR="000F3586" w14:paraId="16286315" w14:textId="77777777" w:rsidTr="000325BF">
        <w:trPr>
          <w:trHeight w:val="275"/>
        </w:trPr>
        <w:tc>
          <w:tcPr>
            <w:tcW w:w="2518" w:type="dxa"/>
            <w:vMerge/>
            <w:tcBorders>
              <w:top w:val="nil"/>
            </w:tcBorders>
            <w:shd w:val="clear" w:color="auto" w:fill="auto"/>
          </w:tcPr>
          <w:p w14:paraId="68EA0BF7"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75D9FCF0"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bCs/>
                <w:sz w:val="24"/>
                <w:lang w:eastAsia="en-US"/>
              </w:rPr>
            </w:pPr>
            <w:r w:rsidRPr="00583B1B">
              <w:rPr>
                <w:rFonts w:ascii="Times New Roman" w:eastAsia="Calibri" w:hAnsi="Times New Roman"/>
                <w:b/>
                <w:bCs/>
                <w:sz w:val="24"/>
                <w:lang w:eastAsia="en-US"/>
              </w:rPr>
              <w:t>Тематика</w:t>
            </w:r>
            <w:r w:rsidRPr="00583B1B">
              <w:rPr>
                <w:rFonts w:ascii="Times New Roman" w:eastAsia="Calibri" w:hAnsi="Times New Roman"/>
                <w:b/>
                <w:bCs/>
                <w:spacing w:val="-4"/>
                <w:sz w:val="24"/>
                <w:lang w:eastAsia="en-US"/>
              </w:rPr>
              <w:t xml:space="preserve"> </w:t>
            </w:r>
            <w:r w:rsidRPr="00583B1B">
              <w:rPr>
                <w:rFonts w:ascii="Times New Roman" w:eastAsia="Calibri" w:hAnsi="Times New Roman"/>
                <w:b/>
                <w:bCs/>
                <w:sz w:val="24"/>
                <w:lang w:eastAsia="en-US"/>
              </w:rPr>
              <w:t>практических</w:t>
            </w:r>
            <w:r w:rsidRPr="00583B1B">
              <w:rPr>
                <w:rFonts w:ascii="Times New Roman" w:eastAsia="Calibri" w:hAnsi="Times New Roman"/>
                <w:b/>
                <w:bCs/>
                <w:spacing w:val="-3"/>
                <w:sz w:val="24"/>
                <w:lang w:eastAsia="en-US"/>
              </w:rPr>
              <w:t xml:space="preserve"> </w:t>
            </w:r>
            <w:proofErr w:type="gramStart"/>
            <w:r w:rsidRPr="00583B1B">
              <w:rPr>
                <w:rFonts w:ascii="Times New Roman" w:eastAsia="Calibri" w:hAnsi="Times New Roman"/>
                <w:b/>
                <w:bCs/>
                <w:sz w:val="24"/>
                <w:lang w:eastAsia="en-US"/>
              </w:rPr>
              <w:t>занятий</w:t>
            </w:r>
            <w:r w:rsidRPr="00583B1B">
              <w:rPr>
                <w:rFonts w:ascii="Times New Roman" w:eastAsia="Calibri" w:hAnsi="Times New Roman"/>
                <w:b/>
                <w:bCs/>
                <w:spacing w:val="-3"/>
                <w:sz w:val="24"/>
                <w:lang w:eastAsia="en-US"/>
              </w:rPr>
              <w:t xml:space="preserve"> </w:t>
            </w:r>
            <w:r w:rsidRPr="007D14B0">
              <w:rPr>
                <w:rFonts w:ascii="Times New Roman" w:eastAsia="Calibri" w:hAnsi="Times New Roman"/>
                <w:b/>
                <w:bCs/>
                <w:spacing w:val="-3"/>
                <w:sz w:val="24"/>
                <w:lang w:eastAsia="en-US"/>
              </w:rPr>
              <w:t>:</w:t>
            </w:r>
            <w:proofErr w:type="gramEnd"/>
          </w:p>
        </w:tc>
        <w:tc>
          <w:tcPr>
            <w:tcW w:w="1417" w:type="dxa"/>
            <w:shd w:val="clear" w:color="auto" w:fill="auto"/>
          </w:tcPr>
          <w:p w14:paraId="46C966D8" w14:textId="77777777" w:rsidR="00A46137" w:rsidRPr="00583B1B" w:rsidRDefault="00A46137" w:rsidP="00A46137">
            <w:pPr>
              <w:widowControl w:val="0"/>
              <w:autoSpaceDE w:val="0"/>
              <w:autoSpaceDN w:val="0"/>
              <w:spacing w:after="0" w:line="256" w:lineRule="exact"/>
              <w:ind w:left="110"/>
              <w:rPr>
                <w:rFonts w:ascii="Times New Roman" w:eastAsia="Calibri" w:hAnsi="Times New Roman"/>
                <w:sz w:val="24"/>
                <w:lang w:eastAsia="en-US"/>
              </w:rPr>
            </w:pPr>
          </w:p>
        </w:tc>
        <w:tc>
          <w:tcPr>
            <w:tcW w:w="1985" w:type="dxa"/>
            <w:vMerge/>
            <w:shd w:val="clear" w:color="auto" w:fill="auto"/>
          </w:tcPr>
          <w:p w14:paraId="377B366C"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CE3B1CB" w14:textId="77777777" w:rsidR="00A46137" w:rsidRPr="007D14B0" w:rsidRDefault="00A46137" w:rsidP="00A46137">
            <w:pPr>
              <w:widowControl w:val="0"/>
              <w:autoSpaceDE w:val="0"/>
              <w:autoSpaceDN w:val="0"/>
              <w:spacing w:after="0" w:line="240" w:lineRule="auto"/>
              <w:rPr>
                <w:rFonts w:ascii="Times New Roman" w:eastAsia="Calibri" w:hAnsi="Times New Roman"/>
                <w:sz w:val="2"/>
                <w:szCs w:val="2"/>
                <w:lang w:eastAsia="en-US"/>
              </w:rPr>
            </w:pPr>
          </w:p>
        </w:tc>
      </w:tr>
      <w:tr w:rsidR="000F3586" w14:paraId="2B6D56F8" w14:textId="77777777" w:rsidTr="000325BF">
        <w:trPr>
          <w:trHeight w:val="554"/>
        </w:trPr>
        <w:tc>
          <w:tcPr>
            <w:tcW w:w="2518" w:type="dxa"/>
            <w:vMerge/>
            <w:tcBorders>
              <w:top w:val="nil"/>
            </w:tcBorders>
            <w:shd w:val="clear" w:color="auto" w:fill="auto"/>
          </w:tcPr>
          <w:p w14:paraId="266DE829"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8576" w:type="dxa"/>
            <w:shd w:val="clear" w:color="auto" w:fill="auto"/>
          </w:tcPr>
          <w:p w14:paraId="617023F7" w14:textId="77777777" w:rsidR="00A46137" w:rsidRPr="00583B1B" w:rsidRDefault="002543EE" w:rsidP="00A46137">
            <w:pPr>
              <w:widowControl w:val="0"/>
              <w:autoSpaceDE w:val="0"/>
              <w:autoSpaceDN w:val="0"/>
              <w:spacing w:after="0" w:line="271" w:lineRule="exact"/>
              <w:ind w:left="110"/>
              <w:rPr>
                <w:rFonts w:ascii="Times New Roman" w:eastAsia="Calibri" w:hAnsi="Times New Roman"/>
                <w:sz w:val="24"/>
                <w:lang w:eastAsia="en-US"/>
              </w:rPr>
            </w:pPr>
            <w:r w:rsidRPr="00583B1B">
              <w:rPr>
                <w:rFonts w:ascii="Times New Roman" w:eastAsia="Calibri" w:hAnsi="Times New Roman"/>
                <w:sz w:val="24"/>
                <w:lang w:eastAsia="en-US"/>
              </w:rPr>
              <w:t>1.</w:t>
            </w:r>
            <w:r w:rsidRPr="00583B1B">
              <w:rPr>
                <w:rFonts w:ascii="Times New Roman" w:eastAsia="Calibri" w:hAnsi="Times New Roman"/>
                <w:spacing w:val="2"/>
                <w:sz w:val="24"/>
                <w:lang w:eastAsia="en-US"/>
              </w:rPr>
              <w:t xml:space="preserve"> </w:t>
            </w:r>
            <w:r w:rsidRPr="00583B1B">
              <w:rPr>
                <w:rFonts w:ascii="Times New Roman" w:eastAsia="Calibri" w:hAnsi="Times New Roman"/>
                <w:sz w:val="24"/>
                <w:lang w:eastAsia="en-US"/>
              </w:rPr>
              <w:t>Практическое</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занятие</w:t>
            </w:r>
            <w:r w:rsidRPr="007D14B0">
              <w:rPr>
                <w:rFonts w:ascii="Times New Roman" w:eastAsia="Calibri" w:hAnsi="Times New Roman"/>
                <w:sz w:val="24"/>
                <w:lang w:eastAsia="en-US"/>
              </w:rPr>
              <w:t>:</w:t>
            </w:r>
            <w:r w:rsidRPr="007D14B0">
              <w:rPr>
                <w:rFonts w:ascii="Times New Roman" w:eastAsia="Calibri" w:hAnsi="Times New Roman"/>
                <w:spacing w:val="7"/>
                <w:sz w:val="24"/>
                <w:lang w:eastAsia="en-US"/>
              </w:rPr>
              <w:t xml:space="preserve"> </w:t>
            </w:r>
            <w:r w:rsidRPr="007D14B0">
              <w:rPr>
                <w:rFonts w:ascii="Times New Roman" w:eastAsia="Calibri" w:hAnsi="Times New Roman"/>
                <w:sz w:val="24"/>
                <w:lang w:eastAsia="en-US"/>
              </w:rPr>
              <w:t>составить</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комплексы</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профилактических</w:t>
            </w:r>
            <w:r w:rsidRPr="00583B1B">
              <w:rPr>
                <w:rFonts w:ascii="Times New Roman" w:eastAsia="Calibri" w:hAnsi="Times New Roman"/>
                <w:spacing w:val="12"/>
                <w:sz w:val="24"/>
                <w:lang w:eastAsia="en-US"/>
              </w:rPr>
              <w:t xml:space="preserve"> </w:t>
            </w:r>
            <w:r w:rsidRPr="00583B1B">
              <w:rPr>
                <w:rFonts w:ascii="Times New Roman" w:eastAsia="Calibri" w:hAnsi="Times New Roman"/>
                <w:sz w:val="24"/>
                <w:lang w:eastAsia="en-US"/>
              </w:rPr>
              <w:t>упражнений</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для</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операторов</w:t>
            </w:r>
            <w:r w:rsidRPr="00583B1B">
              <w:rPr>
                <w:rFonts w:ascii="Times New Roman" w:eastAsia="Calibri" w:hAnsi="Times New Roman"/>
                <w:spacing w:val="-4"/>
                <w:sz w:val="24"/>
                <w:lang w:eastAsia="en-US"/>
              </w:rPr>
              <w:t xml:space="preserve"> </w:t>
            </w:r>
            <w:r w:rsidRPr="00583B1B">
              <w:rPr>
                <w:rFonts w:ascii="Times New Roman" w:eastAsia="Calibri" w:hAnsi="Times New Roman"/>
                <w:sz w:val="24"/>
                <w:lang w:eastAsia="en-US"/>
              </w:rPr>
              <w:t>персональных</w:t>
            </w:r>
            <w:r w:rsidRPr="00583B1B">
              <w:rPr>
                <w:rFonts w:ascii="Times New Roman" w:eastAsia="Calibri" w:hAnsi="Times New Roman"/>
                <w:spacing w:val="-3"/>
                <w:sz w:val="24"/>
                <w:lang w:eastAsia="en-US"/>
              </w:rPr>
              <w:t xml:space="preserve"> </w:t>
            </w:r>
            <w:r w:rsidRPr="00583B1B">
              <w:rPr>
                <w:rFonts w:ascii="Times New Roman" w:eastAsia="Calibri" w:hAnsi="Times New Roman"/>
                <w:sz w:val="24"/>
                <w:lang w:eastAsia="en-US"/>
              </w:rPr>
              <w:t>ЭВМ</w:t>
            </w:r>
          </w:p>
        </w:tc>
        <w:tc>
          <w:tcPr>
            <w:tcW w:w="1417" w:type="dxa"/>
            <w:shd w:val="clear" w:color="auto" w:fill="auto"/>
          </w:tcPr>
          <w:p w14:paraId="2620A7FA" w14:textId="77777777" w:rsidR="00A46137" w:rsidRPr="00583B1B" w:rsidRDefault="002543EE" w:rsidP="00A46137">
            <w:pPr>
              <w:widowControl w:val="0"/>
              <w:autoSpaceDE w:val="0"/>
              <w:autoSpaceDN w:val="0"/>
              <w:spacing w:after="0" w:line="271" w:lineRule="exact"/>
              <w:ind w:left="110"/>
              <w:rPr>
                <w:rFonts w:ascii="Times New Roman" w:eastAsia="Calibri" w:hAnsi="Times New Roman"/>
                <w:sz w:val="24"/>
                <w:lang w:eastAsia="en-US"/>
              </w:rPr>
            </w:pPr>
            <w:r w:rsidRPr="00583B1B">
              <w:rPr>
                <w:rFonts w:ascii="Times New Roman" w:eastAsia="Calibri" w:hAnsi="Times New Roman"/>
                <w:sz w:val="24"/>
                <w:lang w:eastAsia="en-US"/>
              </w:rPr>
              <w:t>2</w:t>
            </w:r>
          </w:p>
        </w:tc>
        <w:tc>
          <w:tcPr>
            <w:tcW w:w="1985" w:type="dxa"/>
            <w:vMerge/>
            <w:shd w:val="clear" w:color="auto" w:fill="auto"/>
          </w:tcPr>
          <w:p w14:paraId="4DD8F537" w14:textId="77777777" w:rsidR="00A46137" w:rsidRPr="00583B1B" w:rsidRDefault="00A46137" w:rsidP="00A46137">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7441F31" w14:textId="77777777" w:rsidR="00A46137" w:rsidRPr="007D14B0" w:rsidRDefault="00A46137" w:rsidP="00A46137">
            <w:pPr>
              <w:widowControl w:val="0"/>
              <w:autoSpaceDE w:val="0"/>
              <w:autoSpaceDN w:val="0"/>
              <w:spacing w:after="0" w:line="240" w:lineRule="auto"/>
              <w:rPr>
                <w:rFonts w:ascii="Times New Roman" w:eastAsia="Calibri" w:hAnsi="Times New Roman"/>
                <w:sz w:val="2"/>
                <w:szCs w:val="2"/>
                <w:lang w:eastAsia="en-US"/>
              </w:rPr>
            </w:pPr>
          </w:p>
        </w:tc>
      </w:tr>
      <w:tr w:rsidR="000F3586" w14:paraId="60A1E1F5" w14:textId="77777777" w:rsidTr="00201915">
        <w:trPr>
          <w:trHeight w:val="275"/>
        </w:trPr>
        <w:tc>
          <w:tcPr>
            <w:tcW w:w="11094" w:type="dxa"/>
            <w:gridSpan w:val="2"/>
            <w:shd w:val="clear" w:color="auto" w:fill="auto"/>
          </w:tcPr>
          <w:p w14:paraId="1CAE3C77" w14:textId="77777777" w:rsidR="00A46137" w:rsidRPr="007D14B0" w:rsidRDefault="002543EE" w:rsidP="00A46137">
            <w:pPr>
              <w:widowControl w:val="0"/>
              <w:autoSpaceDE w:val="0"/>
              <w:autoSpaceDN w:val="0"/>
              <w:spacing w:after="0" w:line="256" w:lineRule="exact"/>
              <w:ind w:left="107"/>
              <w:rPr>
                <w:rFonts w:ascii="Times New Roman" w:eastAsia="Calibri" w:hAnsi="Times New Roman"/>
                <w:bCs/>
                <w:sz w:val="24"/>
                <w:lang w:eastAsia="en-US"/>
              </w:rPr>
            </w:pPr>
            <w:r w:rsidRPr="007D14B0">
              <w:rPr>
                <w:rFonts w:ascii="Times New Roman" w:eastAsia="Calibri" w:hAnsi="Times New Roman"/>
                <w:bCs/>
                <w:sz w:val="24"/>
                <w:lang w:eastAsia="en-US"/>
              </w:rPr>
              <w:lastRenderedPageBreak/>
              <w:t>Самостоятельная работа</w:t>
            </w:r>
          </w:p>
        </w:tc>
        <w:tc>
          <w:tcPr>
            <w:tcW w:w="1417" w:type="dxa"/>
            <w:shd w:val="clear" w:color="auto" w:fill="auto"/>
          </w:tcPr>
          <w:p w14:paraId="635268EF" w14:textId="77777777" w:rsidR="00A46137" w:rsidRPr="007D14B0" w:rsidRDefault="002543EE" w:rsidP="00A46137">
            <w:pPr>
              <w:widowControl w:val="0"/>
              <w:autoSpaceDE w:val="0"/>
              <w:autoSpaceDN w:val="0"/>
              <w:spacing w:after="0" w:line="256" w:lineRule="exact"/>
              <w:ind w:left="110"/>
              <w:rPr>
                <w:rFonts w:ascii="Times New Roman" w:eastAsia="Calibri" w:hAnsi="Times New Roman"/>
                <w:b/>
                <w:sz w:val="24"/>
                <w:lang w:eastAsia="en-US"/>
              </w:rPr>
            </w:pPr>
            <w:r w:rsidRPr="007D14B0">
              <w:rPr>
                <w:rFonts w:ascii="Times New Roman" w:eastAsia="Calibri" w:hAnsi="Times New Roman"/>
                <w:b/>
                <w:sz w:val="24"/>
                <w:lang w:eastAsia="en-US"/>
              </w:rPr>
              <w:t>2</w:t>
            </w:r>
          </w:p>
        </w:tc>
        <w:tc>
          <w:tcPr>
            <w:tcW w:w="1985" w:type="dxa"/>
            <w:shd w:val="clear" w:color="auto" w:fill="auto"/>
          </w:tcPr>
          <w:p w14:paraId="6B909281" w14:textId="77777777" w:rsidR="00A46137" w:rsidRPr="007D14B0"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1134" w:type="dxa"/>
            <w:shd w:val="clear" w:color="auto" w:fill="auto"/>
          </w:tcPr>
          <w:p w14:paraId="24515E78" w14:textId="77777777" w:rsidR="00A46137" w:rsidRPr="007D14B0" w:rsidRDefault="00A46137" w:rsidP="00A46137">
            <w:pPr>
              <w:widowControl w:val="0"/>
              <w:autoSpaceDE w:val="0"/>
              <w:autoSpaceDN w:val="0"/>
              <w:spacing w:after="0" w:line="240" w:lineRule="auto"/>
              <w:rPr>
                <w:rFonts w:ascii="Times New Roman" w:eastAsia="Calibri" w:hAnsi="Times New Roman"/>
                <w:sz w:val="20"/>
                <w:lang w:eastAsia="en-US"/>
              </w:rPr>
            </w:pPr>
          </w:p>
        </w:tc>
      </w:tr>
      <w:tr w:rsidR="000F3586" w14:paraId="34986294" w14:textId="77777777" w:rsidTr="00201915">
        <w:trPr>
          <w:trHeight w:val="275"/>
        </w:trPr>
        <w:tc>
          <w:tcPr>
            <w:tcW w:w="11094" w:type="dxa"/>
            <w:gridSpan w:val="2"/>
            <w:shd w:val="clear" w:color="auto" w:fill="auto"/>
          </w:tcPr>
          <w:p w14:paraId="3D664EF8" w14:textId="77777777" w:rsidR="00A46137" w:rsidRPr="00583B1B" w:rsidRDefault="002543EE" w:rsidP="00A46137">
            <w:pPr>
              <w:widowControl w:val="0"/>
              <w:autoSpaceDE w:val="0"/>
              <w:autoSpaceDN w:val="0"/>
              <w:spacing w:after="0" w:line="256" w:lineRule="exact"/>
              <w:ind w:left="107"/>
              <w:rPr>
                <w:rFonts w:ascii="Times New Roman" w:eastAsia="Calibri" w:hAnsi="Times New Roman"/>
                <w:bCs/>
                <w:sz w:val="24"/>
                <w:lang w:eastAsia="en-US"/>
              </w:rPr>
            </w:pPr>
            <w:r w:rsidRPr="00583B1B">
              <w:rPr>
                <w:rFonts w:ascii="Times New Roman" w:eastAsia="Calibri" w:hAnsi="Times New Roman"/>
                <w:bCs/>
                <w:sz w:val="24"/>
                <w:lang w:eastAsia="en-US"/>
              </w:rPr>
              <w:t>Промежуточная</w:t>
            </w:r>
            <w:r w:rsidRPr="00583B1B">
              <w:rPr>
                <w:rFonts w:ascii="Times New Roman" w:eastAsia="Calibri" w:hAnsi="Times New Roman"/>
                <w:bCs/>
                <w:spacing w:val="-3"/>
                <w:sz w:val="24"/>
                <w:lang w:eastAsia="en-US"/>
              </w:rPr>
              <w:t xml:space="preserve"> </w:t>
            </w:r>
            <w:r w:rsidRPr="00583B1B">
              <w:rPr>
                <w:rFonts w:ascii="Times New Roman" w:eastAsia="Calibri" w:hAnsi="Times New Roman"/>
                <w:bCs/>
                <w:sz w:val="24"/>
                <w:lang w:eastAsia="en-US"/>
              </w:rPr>
              <w:t>аттестация</w:t>
            </w:r>
          </w:p>
        </w:tc>
        <w:tc>
          <w:tcPr>
            <w:tcW w:w="1417" w:type="dxa"/>
            <w:shd w:val="clear" w:color="auto" w:fill="auto"/>
          </w:tcPr>
          <w:p w14:paraId="18F04734" w14:textId="77777777" w:rsidR="00A46137" w:rsidRPr="00583B1B" w:rsidRDefault="002543EE" w:rsidP="00A46137">
            <w:pPr>
              <w:widowControl w:val="0"/>
              <w:autoSpaceDE w:val="0"/>
              <w:autoSpaceDN w:val="0"/>
              <w:spacing w:after="0" w:line="256" w:lineRule="exact"/>
              <w:ind w:left="110"/>
              <w:rPr>
                <w:rFonts w:ascii="Times New Roman" w:eastAsia="Calibri" w:hAnsi="Times New Roman"/>
                <w:b/>
                <w:sz w:val="24"/>
                <w:lang w:eastAsia="en-US"/>
              </w:rPr>
            </w:pPr>
            <w:r w:rsidRPr="00583B1B">
              <w:rPr>
                <w:rFonts w:ascii="Times New Roman" w:eastAsia="Calibri" w:hAnsi="Times New Roman"/>
                <w:b/>
                <w:sz w:val="24"/>
                <w:lang w:eastAsia="en-US"/>
              </w:rPr>
              <w:t>2</w:t>
            </w:r>
          </w:p>
        </w:tc>
        <w:tc>
          <w:tcPr>
            <w:tcW w:w="1985" w:type="dxa"/>
            <w:shd w:val="clear" w:color="auto" w:fill="auto"/>
          </w:tcPr>
          <w:p w14:paraId="54E857D4"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1134" w:type="dxa"/>
            <w:shd w:val="clear" w:color="auto" w:fill="auto"/>
          </w:tcPr>
          <w:p w14:paraId="707E33DC" w14:textId="77777777" w:rsidR="00A46137" w:rsidRPr="007D14B0" w:rsidRDefault="00A46137" w:rsidP="00A46137">
            <w:pPr>
              <w:widowControl w:val="0"/>
              <w:autoSpaceDE w:val="0"/>
              <w:autoSpaceDN w:val="0"/>
              <w:spacing w:after="0" w:line="240" w:lineRule="auto"/>
              <w:rPr>
                <w:rFonts w:ascii="Times New Roman" w:eastAsia="Calibri" w:hAnsi="Times New Roman"/>
                <w:sz w:val="20"/>
                <w:lang w:eastAsia="en-US"/>
              </w:rPr>
            </w:pPr>
          </w:p>
        </w:tc>
      </w:tr>
      <w:tr w:rsidR="000F3586" w14:paraId="60B54103" w14:textId="77777777" w:rsidTr="00201915">
        <w:trPr>
          <w:trHeight w:val="275"/>
        </w:trPr>
        <w:tc>
          <w:tcPr>
            <w:tcW w:w="11094" w:type="dxa"/>
            <w:gridSpan w:val="2"/>
            <w:shd w:val="clear" w:color="auto" w:fill="auto"/>
          </w:tcPr>
          <w:p w14:paraId="550A91B8" w14:textId="77777777" w:rsidR="00A46137" w:rsidRPr="00583B1B" w:rsidRDefault="002543EE" w:rsidP="00A46137">
            <w:pPr>
              <w:widowControl w:val="0"/>
              <w:autoSpaceDE w:val="0"/>
              <w:autoSpaceDN w:val="0"/>
              <w:spacing w:after="0" w:line="256" w:lineRule="exact"/>
              <w:ind w:right="97"/>
              <w:jc w:val="right"/>
              <w:rPr>
                <w:rFonts w:ascii="Times New Roman" w:eastAsia="Calibri" w:hAnsi="Times New Roman"/>
                <w:bCs/>
                <w:sz w:val="24"/>
                <w:lang w:eastAsia="en-US"/>
              </w:rPr>
            </w:pPr>
            <w:r w:rsidRPr="00583B1B">
              <w:rPr>
                <w:rFonts w:ascii="Times New Roman" w:eastAsia="Calibri" w:hAnsi="Times New Roman"/>
                <w:bCs/>
                <w:sz w:val="24"/>
                <w:lang w:eastAsia="en-US"/>
              </w:rPr>
              <w:t>Всего:</w:t>
            </w:r>
          </w:p>
        </w:tc>
        <w:tc>
          <w:tcPr>
            <w:tcW w:w="1417" w:type="dxa"/>
            <w:shd w:val="clear" w:color="auto" w:fill="auto"/>
          </w:tcPr>
          <w:p w14:paraId="11852467" w14:textId="77777777" w:rsidR="00A46137" w:rsidRPr="00583B1B" w:rsidRDefault="00205ED6" w:rsidP="00A46137">
            <w:pPr>
              <w:widowControl w:val="0"/>
              <w:autoSpaceDE w:val="0"/>
              <w:autoSpaceDN w:val="0"/>
              <w:spacing w:after="0" w:line="256" w:lineRule="exact"/>
              <w:ind w:left="110"/>
              <w:rPr>
                <w:rFonts w:ascii="Times New Roman" w:eastAsia="Calibri" w:hAnsi="Times New Roman"/>
                <w:b/>
                <w:sz w:val="24"/>
                <w:lang w:eastAsia="en-US"/>
              </w:rPr>
            </w:pPr>
            <w:r>
              <w:rPr>
                <w:rFonts w:ascii="Times New Roman" w:eastAsia="Calibri" w:hAnsi="Times New Roman"/>
                <w:b/>
                <w:sz w:val="24"/>
                <w:lang w:eastAsia="en-US"/>
              </w:rPr>
              <w:t>38</w:t>
            </w:r>
          </w:p>
        </w:tc>
        <w:tc>
          <w:tcPr>
            <w:tcW w:w="1985" w:type="dxa"/>
            <w:shd w:val="clear" w:color="auto" w:fill="auto"/>
          </w:tcPr>
          <w:p w14:paraId="3BD22DC1" w14:textId="77777777" w:rsidR="00A46137" w:rsidRPr="00583B1B" w:rsidRDefault="00A46137" w:rsidP="00A46137">
            <w:pPr>
              <w:widowControl w:val="0"/>
              <w:autoSpaceDE w:val="0"/>
              <w:autoSpaceDN w:val="0"/>
              <w:spacing w:after="0" w:line="240" w:lineRule="auto"/>
              <w:rPr>
                <w:rFonts w:ascii="Times New Roman" w:eastAsia="Calibri" w:hAnsi="Times New Roman"/>
                <w:sz w:val="20"/>
                <w:lang w:eastAsia="en-US"/>
              </w:rPr>
            </w:pPr>
          </w:p>
        </w:tc>
        <w:tc>
          <w:tcPr>
            <w:tcW w:w="1134" w:type="dxa"/>
            <w:shd w:val="clear" w:color="auto" w:fill="auto"/>
          </w:tcPr>
          <w:p w14:paraId="093210A5" w14:textId="77777777" w:rsidR="00A46137" w:rsidRPr="007D14B0" w:rsidRDefault="00A46137" w:rsidP="00A46137">
            <w:pPr>
              <w:widowControl w:val="0"/>
              <w:autoSpaceDE w:val="0"/>
              <w:autoSpaceDN w:val="0"/>
              <w:spacing w:after="0" w:line="240" w:lineRule="auto"/>
              <w:rPr>
                <w:rFonts w:ascii="Times New Roman" w:eastAsia="Calibri" w:hAnsi="Times New Roman"/>
                <w:sz w:val="20"/>
                <w:lang w:eastAsia="en-US"/>
              </w:rPr>
            </w:pPr>
          </w:p>
        </w:tc>
      </w:tr>
    </w:tbl>
    <w:p w14:paraId="248BFD56" w14:textId="77777777" w:rsidR="00201915" w:rsidRDefault="00201915" w:rsidP="00201915">
      <w:pPr>
        <w:tabs>
          <w:tab w:val="left" w:pos="8014"/>
        </w:tabs>
        <w:rPr>
          <w:rFonts w:ascii="Times New Roman" w:eastAsia="Calibri" w:hAnsi="Times New Roman"/>
          <w:sz w:val="24"/>
          <w:lang w:eastAsia="en-US"/>
        </w:rPr>
      </w:pPr>
    </w:p>
    <w:p w14:paraId="29829FA4" w14:textId="77777777" w:rsidR="00201915" w:rsidRDefault="00201915" w:rsidP="00201915">
      <w:pPr>
        <w:rPr>
          <w:rFonts w:ascii="Times New Roman" w:eastAsia="Calibri" w:hAnsi="Times New Roman"/>
          <w:sz w:val="24"/>
          <w:lang w:eastAsia="en-US"/>
        </w:rPr>
      </w:pPr>
    </w:p>
    <w:p w14:paraId="1333106D" w14:textId="77777777" w:rsidR="00201915" w:rsidRPr="00201915" w:rsidRDefault="00201915" w:rsidP="00201915">
      <w:pPr>
        <w:rPr>
          <w:rFonts w:ascii="Times New Roman" w:hAnsi="Times New Roman"/>
          <w:sz w:val="24"/>
          <w:lang w:eastAsia="en-US"/>
        </w:rPr>
        <w:sectPr w:rsidR="00201915" w:rsidRPr="00201915">
          <w:footerReference w:type="default" r:id="rId93"/>
          <w:pgSz w:w="16850" w:h="11910" w:orient="landscape"/>
          <w:pgMar w:top="1100" w:right="840" w:bottom="280" w:left="920" w:header="0" w:footer="0" w:gutter="0"/>
          <w:cols w:space="720"/>
        </w:sectPr>
      </w:pPr>
    </w:p>
    <w:p w14:paraId="2909E1C4" w14:textId="77777777" w:rsidR="00CD79DF" w:rsidRDefault="002543EE" w:rsidP="00201915">
      <w:pPr>
        <w:spacing w:after="0" w:line="259" w:lineRule="auto"/>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B26F092" w14:textId="77777777" w:rsidR="00710E4D" w:rsidRPr="00315F34" w:rsidRDefault="00710E4D" w:rsidP="00201915">
      <w:pPr>
        <w:spacing w:after="0" w:line="259" w:lineRule="auto"/>
        <w:jc w:val="center"/>
        <w:rPr>
          <w:rFonts w:ascii="Times New Roman" w:hAnsi="Times New Roman"/>
          <w:b/>
          <w:bCs/>
        </w:rPr>
      </w:pPr>
    </w:p>
    <w:p w14:paraId="1FE7FF1C" w14:textId="77777777" w:rsidR="00B97540" w:rsidRPr="008D128F" w:rsidRDefault="002543EE" w:rsidP="00B97540">
      <w:pPr>
        <w:keepNext/>
        <w:spacing w:after="0" w:line="240" w:lineRule="auto"/>
        <w:jc w:val="both"/>
        <w:outlineLvl w:val="0"/>
        <w:rPr>
          <w:rFonts w:ascii="Times New Roman" w:hAnsi="Times New Roman"/>
          <w:b/>
          <w:bCs/>
          <w:sz w:val="24"/>
          <w:szCs w:val="24"/>
        </w:rPr>
      </w:pPr>
      <w:r w:rsidRPr="008D128F">
        <w:rPr>
          <w:rFonts w:ascii="Times New Roman" w:hAnsi="Times New Roman"/>
          <w:b/>
          <w:bCs/>
          <w:sz w:val="24"/>
          <w:szCs w:val="24"/>
        </w:rPr>
        <w:t xml:space="preserve">3.1. Для реализации программы учебной дисциплины должны быть предусмотрены </w:t>
      </w:r>
      <w:r w:rsidRPr="008D128F">
        <w:rPr>
          <w:rFonts w:ascii="Times New Roman" w:hAnsi="Times New Roman"/>
          <w:b/>
          <w:bCs/>
          <w:sz w:val="24"/>
          <w:szCs w:val="24"/>
        </w:rPr>
        <w:t>следующие специальные помещения:</w:t>
      </w:r>
    </w:p>
    <w:p w14:paraId="2232A892" w14:textId="77777777" w:rsidR="00B97540" w:rsidRPr="00225DD9" w:rsidRDefault="002543EE" w:rsidP="00D9177B">
      <w:pPr>
        <w:pStyle w:val="afffc"/>
        <w:rPr>
          <w:bCs/>
        </w:rPr>
      </w:pPr>
      <w:r w:rsidRPr="008D128F">
        <w:rPr>
          <w:bCs/>
        </w:rPr>
        <w:tab/>
      </w:r>
      <w:r w:rsidR="00D9177B">
        <w:t>К</w:t>
      </w:r>
      <w:r w:rsidR="00D9177B" w:rsidRPr="00EC7910">
        <w:t>абинет «</w:t>
      </w:r>
      <w:r w:rsidR="00D9177B">
        <w:rPr>
          <w:bCs/>
        </w:rPr>
        <w:t>О</w:t>
      </w:r>
      <w:r w:rsidR="00D9177B" w:rsidRPr="007655F6">
        <w:rPr>
          <w:bCs/>
        </w:rPr>
        <w:t>храны труда</w:t>
      </w:r>
      <w:r w:rsidR="00D9177B" w:rsidRPr="00EC7910">
        <w:rPr>
          <w:bCs/>
        </w:rPr>
        <w:t xml:space="preserve">», </w:t>
      </w:r>
      <w:r w:rsidR="00D9177B" w:rsidRPr="00EC7910">
        <w:t>оснащенного оборудованием: учебные столы, стулья, доска, компьютер, проектор, экран, макет для оказания первой помощи.</w:t>
      </w:r>
    </w:p>
    <w:p w14:paraId="0C79A2E3" w14:textId="77777777" w:rsidR="00B97540" w:rsidRPr="008D128F" w:rsidRDefault="00B97540" w:rsidP="00B97540">
      <w:pPr>
        <w:keepNext/>
        <w:spacing w:after="0" w:line="240" w:lineRule="auto"/>
        <w:ind w:left="360"/>
        <w:jc w:val="both"/>
        <w:rPr>
          <w:rFonts w:ascii="Times New Roman" w:hAnsi="Times New Roman"/>
          <w:bCs/>
          <w:sz w:val="24"/>
          <w:szCs w:val="24"/>
        </w:rPr>
      </w:pPr>
    </w:p>
    <w:p w14:paraId="316A9AA2" w14:textId="77777777" w:rsidR="00B97540" w:rsidRPr="008D128F" w:rsidRDefault="002543EE" w:rsidP="00B97540">
      <w:pPr>
        <w:keepNext/>
        <w:spacing w:after="0" w:line="240" w:lineRule="auto"/>
        <w:jc w:val="both"/>
        <w:outlineLvl w:val="0"/>
        <w:rPr>
          <w:rFonts w:ascii="Times New Roman" w:hAnsi="Times New Roman"/>
          <w:b/>
          <w:bCs/>
          <w:sz w:val="24"/>
          <w:szCs w:val="24"/>
        </w:rPr>
      </w:pPr>
      <w:r w:rsidRPr="008D128F">
        <w:rPr>
          <w:rFonts w:ascii="Times New Roman" w:hAnsi="Times New Roman"/>
          <w:b/>
          <w:bCs/>
          <w:sz w:val="24"/>
          <w:szCs w:val="24"/>
        </w:rPr>
        <w:tab/>
        <w:t>3.2. Информационное обеспечение реализации программы</w:t>
      </w:r>
    </w:p>
    <w:p w14:paraId="61BB0D38" w14:textId="77777777" w:rsidR="00B97540" w:rsidRPr="008D128F" w:rsidRDefault="002543EE" w:rsidP="00B97540">
      <w:pPr>
        <w:keepNext/>
        <w:spacing w:after="0" w:line="240" w:lineRule="auto"/>
        <w:jc w:val="both"/>
        <w:rPr>
          <w:rFonts w:ascii="Times New Roman" w:hAnsi="Times New Roman"/>
          <w:bCs/>
          <w:sz w:val="24"/>
          <w:szCs w:val="24"/>
        </w:rPr>
      </w:pPr>
      <w:r w:rsidRPr="008D128F">
        <w:rPr>
          <w:rFonts w:ascii="Times New Roman" w:hAnsi="Times New Roman"/>
          <w:bCs/>
          <w:sz w:val="24"/>
          <w:szCs w:val="24"/>
        </w:rPr>
        <w:tab/>
        <w:t xml:space="preserve">Для </w:t>
      </w:r>
      <w:r w:rsidRPr="008D128F">
        <w:rPr>
          <w:rFonts w:ascii="Times New Roman" w:hAnsi="Times New Roman"/>
          <w:bCs/>
          <w:sz w:val="24"/>
          <w:szCs w:val="24"/>
        </w:rPr>
        <w:t>реализации программы библиотечный фонд образовательной организации должен иметь издания:</w:t>
      </w:r>
    </w:p>
    <w:p w14:paraId="5FF70B69" w14:textId="77777777" w:rsidR="00B97540" w:rsidRPr="008D128F" w:rsidRDefault="00B97540" w:rsidP="00B97540">
      <w:pPr>
        <w:keepNext/>
        <w:spacing w:after="0" w:line="240" w:lineRule="auto"/>
        <w:jc w:val="both"/>
        <w:rPr>
          <w:rFonts w:ascii="Times New Roman" w:hAnsi="Times New Roman"/>
          <w:b/>
          <w:sz w:val="24"/>
          <w:szCs w:val="24"/>
        </w:rPr>
      </w:pPr>
    </w:p>
    <w:p w14:paraId="237DB4D5" w14:textId="77777777" w:rsidR="00B97540" w:rsidRPr="008D128F" w:rsidRDefault="002543EE" w:rsidP="00B97540">
      <w:pPr>
        <w:keepNext/>
        <w:spacing w:after="0" w:line="240" w:lineRule="auto"/>
        <w:contextualSpacing/>
        <w:jc w:val="both"/>
        <w:outlineLvl w:val="0"/>
        <w:rPr>
          <w:rFonts w:ascii="Times New Roman" w:hAnsi="Times New Roman"/>
          <w:b/>
          <w:sz w:val="24"/>
          <w:szCs w:val="24"/>
        </w:rPr>
      </w:pPr>
      <w:r w:rsidRPr="008D128F">
        <w:rPr>
          <w:rFonts w:ascii="Times New Roman" w:hAnsi="Times New Roman"/>
          <w:b/>
          <w:sz w:val="24"/>
          <w:szCs w:val="24"/>
        </w:rPr>
        <w:tab/>
        <w:t xml:space="preserve">3.2.1. </w:t>
      </w:r>
      <w:r>
        <w:rPr>
          <w:rFonts w:ascii="Times New Roman" w:hAnsi="Times New Roman"/>
          <w:b/>
          <w:sz w:val="24"/>
          <w:szCs w:val="24"/>
        </w:rPr>
        <w:t>Основная литература:</w:t>
      </w:r>
    </w:p>
    <w:p w14:paraId="288F0242" w14:textId="77777777" w:rsidR="00B97540" w:rsidRPr="0053159C" w:rsidRDefault="002543EE" w:rsidP="00B97540">
      <w:pPr>
        <w:numPr>
          <w:ilvl w:val="0"/>
          <w:numId w:val="74"/>
        </w:numPr>
        <w:ind w:left="0" w:firstLine="0"/>
        <w:rPr>
          <w:rFonts w:ascii="Times New Roman" w:hAnsi="Times New Roman"/>
          <w:shd w:val="clear" w:color="auto" w:fill="FFFFFF"/>
        </w:rPr>
      </w:pPr>
      <w:hyperlink r:id="rId94" w:history="1">
        <w:r w:rsidRPr="0053159C">
          <w:rPr>
            <w:rStyle w:val="ad"/>
            <w:rFonts w:ascii="Times New Roman" w:hAnsi="Times New Roman"/>
          </w:rPr>
          <w:t>Косолапова Н.В.</w:t>
        </w:r>
      </w:hyperlink>
      <w:r w:rsidRPr="0053159C">
        <w:rPr>
          <w:rFonts w:ascii="Times New Roman" w:hAnsi="Times New Roman"/>
        </w:rPr>
        <w:t xml:space="preserve"> </w:t>
      </w:r>
      <w:hyperlink r:id="rId95" w:history="1">
        <w:r w:rsidRPr="0053159C">
          <w:rPr>
            <w:rStyle w:val="afffffa"/>
            <w:b w:val="0"/>
          </w:rPr>
          <w:t>Охрана</w:t>
        </w:r>
        <w:r w:rsidRPr="0053159C">
          <w:rPr>
            <w:rStyle w:val="ad"/>
            <w:rFonts w:ascii="Times New Roman" w:hAnsi="Times New Roman"/>
            <w:b/>
            <w:shd w:val="clear" w:color="auto" w:fill="FFFFFF"/>
          </w:rPr>
          <w:t> </w:t>
        </w:r>
        <w:r w:rsidRPr="0053159C">
          <w:rPr>
            <w:rStyle w:val="afffffa"/>
            <w:b w:val="0"/>
          </w:rPr>
          <w:t>труда</w:t>
        </w:r>
      </w:hyperlink>
      <w:r w:rsidRPr="0053159C">
        <w:rPr>
          <w:rFonts w:ascii="Times New Roman" w:hAnsi="Times New Roman"/>
          <w:shd w:val="clear" w:color="auto" w:fill="FFFFFF"/>
        </w:rPr>
        <w:t>. – М.:</w:t>
      </w:r>
      <w:hyperlink r:id="rId96" w:history="1">
        <w:r w:rsidRPr="0053159C">
          <w:rPr>
            <w:rStyle w:val="ad"/>
            <w:rFonts w:ascii="Times New Roman" w:hAnsi="Times New Roman"/>
          </w:rPr>
          <w:t>КНОРУС</w:t>
        </w:r>
      </w:hyperlink>
      <w:r w:rsidRPr="0053159C">
        <w:rPr>
          <w:rFonts w:ascii="Times New Roman" w:hAnsi="Times New Roman"/>
        </w:rPr>
        <w:t>, </w:t>
      </w:r>
      <w:hyperlink r:id="rId97" w:history="1">
        <w:r w:rsidRPr="0053159C">
          <w:rPr>
            <w:rStyle w:val="ad"/>
            <w:rFonts w:ascii="Times New Roman" w:hAnsi="Times New Roman"/>
          </w:rPr>
          <w:t>2016</w:t>
        </w:r>
      </w:hyperlink>
      <w:r w:rsidRPr="0053159C">
        <w:rPr>
          <w:rFonts w:ascii="Times New Roman" w:hAnsi="Times New Roman"/>
        </w:rPr>
        <w:t xml:space="preserve"> </w:t>
      </w:r>
    </w:p>
    <w:p w14:paraId="11565E45" w14:textId="77777777" w:rsidR="00B97540" w:rsidRPr="0053159C" w:rsidRDefault="002543EE" w:rsidP="00B97540">
      <w:pPr>
        <w:numPr>
          <w:ilvl w:val="0"/>
          <w:numId w:val="74"/>
        </w:numPr>
        <w:shd w:val="clear" w:color="auto" w:fill="FFFFFF"/>
        <w:ind w:left="0" w:firstLine="0"/>
        <w:rPr>
          <w:rFonts w:ascii="Times New Roman" w:hAnsi="Times New Roman"/>
        </w:rPr>
      </w:pPr>
      <w:hyperlink r:id="rId98" w:history="1">
        <w:proofErr w:type="spellStart"/>
        <w:r w:rsidRPr="0053159C">
          <w:rPr>
            <w:rStyle w:val="ad"/>
            <w:rFonts w:ascii="Times New Roman" w:hAnsi="Times New Roman"/>
          </w:rPr>
          <w:t>Графкина</w:t>
        </w:r>
        <w:proofErr w:type="spellEnd"/>
        <w:r w:rsidRPr="0053159C">
          <w:rPr>
            <w:rStyle w:val="ad"/>
            <w:rFonts w:ascii="Times New Roman" w:hAnsi="Times New Roman"/>
          </w:rPr>
          <w:t xml:space="preserve"> Марина Владимировна</w:t>
        </w:r>
      </w:hyperlink>
      <w:r>
        <w:rPr>
          <w:rFonts w:ascii="Times New Roman" w:hAnsi="Times New Roman"/>
        </w:rPr>
        <w:t xml:space="preserve"> </w:t>
      </w:r>
      <w:r w:rsidRPr="0053159C">
        <w:rPr>
          <w:rFonts w:ascii="Times New Roman" w:hAnsi="Times New Roman"/>
          <w:bCs/>
        </w:rPr>
        <w:t xml:space="preserve">Охрана </w:t>
      </w:r>
      <w:proofErr w:type="gramStart"/>
      <w:r w:rsidRPr="0053159C">
        <w:rPr>
          <w:rFonts w:ascii="Times New Roman" w:hAnsi="Times New Roman"/>
          <w:bCs/>
        </w:rPr>
        <w:t>труда</w:t>
      </w:r>
      <w:r w:rsidRPr="0053159C">
        <w:rPr>
          <w:rFonts w:ascii="Times New Roman" w:hAnsi="Times New Roman"/>
        </w:rPr>
        <w:t> :</w:t>
      </w:r>
      <w:proofErr w:type="gramEnd"/>
      <w:r w:rsidRPr="0053159C">
        <w:rPr>
          <w:rFonts w:ascii="Times New Roman" w:hAnsi="Times New Roman"/>
        </w:rPr>
        <w:t xml:space="preserve"> учеб. пособие / М.В. </w:t>
      </w:r>
      <w:proofErr w:type="spellStart"/>
      <w:r w:rsidRPr="0053159C">
        <w:rPr>
          <w:rFonts w:ascii="Times New Roman" w:hAnsi="Times New Roman"/>
        </w:rPr>
        <w:t>Графкина</w:t>
      </w:r>
      <w:proofErr w:type="spellEnd"/>
      <w:r w:rsidRPr="0053159C">
        <w:rPr>
          <w:rFonts w:ascii="Times New Roman" w:hAnsi="Times New Roman"/>
        </w:rPr>
        <w:t xml:space="preserve">. — 2-е изд., </w:t>
      </w:r>
      <w:proofErr w:type="spellStart"/>
      <w:r w:rsidRPr="0053159C">
        <w:rPr>
          <w:rFonts w:ascii="Times New Roman" w:hAnsi="Times New Roman"/>
        </w:rPr>
        <w:t>перераб</w:t>
      </w:r>
      <w:proofErr w:type="spellEnd"/>
      <w:r w:rsidRPr="0053159C">
        <w:rPr>
          <w:rFonts w:ascii="Times New Roman" w:hAnsi="Times New Roman"/>
        </w:rPr>
        <w:t xml:space="preserve">. и доп. — </w:t>
      </w:r>
      <w:proofErr w:type="gramStart"/>
      <w:r w:rsidRPr="0053159C">
        <w:rPr>
          <w:rFonts w:ascii="Times New Roman" w:hAnsi="Times New Roman"/>
        </w:rPr>
        <w:t>М. :</w:t>
      </w:r>
      <w:proofErr w:type="gramEnd"/>
      <w:r w:rsidRPr="0053159C">
        <w:rPr>
          <w:rFonts w:ascii="Times New Roman" w:hAnsi="Times New Roman"/>
        </w:rPr>
        <w:t xml:space="preserve"> ФОРУМ : ИНФРА-М, 2018. — 298 с. </w:t>
      </w:r>
    </w:p>
    <w:p w14:paraId="396B2AB3" w14:textId="77777777" w:rsidR="00B97540" w:rsidRPr="00B97540" w:rsidRDefault="002543EE" w:rsidP="00F92A15">
      <w:pPr>
        <w:keepNext/>
        <w:keepLines/>
        <w:numPr>
          <w:ilvl w:val="0"/>
          <w:numId w:val="74"/>
        </w:numPr>
        <w:shd w:val="clear" w:color="auto" w:fill="FFFFFF"/>
        <w:suppressAutoHyphens/>
        <w:spacing w:after="0" w:line="240" w:lineRule="auto"/>
        <w:ind w:left="0" w:firstLine="0"/>
        <w:jc w:val="both"/>
        <w:rPr>
          <w:rFonts w:ascii="Times New Roman" w:hAnsi="Times New Roman"/>
          <w:b/>
          <w:sz w:val="24"/>
          <w:szCs w:val="24"/>
        </w:rPr>
      </w:pPr>
      <w:hyperlink r:id="rId99" w:history="1">
        <w:proofErr w:type="spellStart"/>
        <w:r w:rsidRPr="00B97540">
          <w:rPr>
            <w:rStyle w:val="ad"/>
            <w:rFonts w:ascii="Times New Roman" w:hAnsi="Times New Roman"/>
          </w:rPr>
          <w:t>Луцкович</w:t>
        </w:r>
        <w:proofErr w:type="spellEnd"/>
        <w:r w:rsidRPr="00B97540">
          <w:rPr>
            <w:rStyle w:val="ad"/>
            <w:rFonts w:ascii="Times New Roman" w:hAnsi="Times New Roman"/>
          </w:rPr>
          <w:t xml:space="preserve"> Николай Григорьевич</w:t>
        </w:r>
      </w:hyperlink>
      <w:r w:rsidRPr="00B97540">
        <w:rPr>
          <w:rFonts w:ascii="Times New Roman" w:hAnsi="Times New Roman"/>
        </w:rPr>
        <w:t xml:space="preserve"> </w:t>
      </w:r>
      <w:r w:rsidRPr="00B97540">
        <w:rPr>
          <w:rFonts w:ascii="Times New Roman" w:hAnsi="Times New Roman"/>
          <w:bCs/>
        </w:rPr>
        <w:t>Охрана труда. Лабораторный практикум</w:t>
      </w:r>
      <w:r w:rsidRPr="00B97540">
        <w:rPr>
          <w:rFonts w:ascii="Times New Roman" w:hAnsi="Times New Roman"/>
        </w:rPr>
        <w:t xml:space="preserve">: Учебное пособие / </w:t>
      </w:r>
      <w:proofErr w:type="spellStart"/>
      <w:r w:rsidRPr="00B97540">
        <w:rPr>
          <w:rFonts w:ascii="Times New Roman" w:hAnsi="Times New Roman"/>
        </w:rPr>
        <w:t>Луцкович</w:t>
      </w:r>
      <w:proofErr w:type="spellEnd"/>
      <w:r w:rsidRPr="00B97540">
        <w:rPr>
          <w:rFonts w:ascii="Times New Roman" w:hAnsi="Times New Roman"/>
        </w:rPr>
        <w:t xml:space="preserve"> Н.Г., </w:t>
      </w:r>
      <w:proofErr w:type="spellStart"/>
      <w:r w:rsidRPr="00B97540">
        <w:rPr>
          <w:rFonts w:ascii="Times New Roman" w:hAnsi="Times New Roman"/>
        </w:rPr>
        <w:t>Шаргаева</w:t>
      </w:r>
      <w:proofErr w:type="spellEnd"/>
      <w:r w:rsidRPr="00B97540">
        <w:rPr>
          <w:rFonts w:ascii="Times New Roman" w:hAnsi="Times New Roman"/>
        </w:rPr>
        <w:t xml:space="preserve"> Н.А. - </w:t>
      </w:r>
      <w:proofErr w:type="spellStart"/>
      <w:proofErr w:type="gramStart"/>
      <w:r w:rsidRPr="00B97540">
        <w:rPr>
          <w:rFonts w:ascii="Times New Roman" w:hAnsi="Times New Roman"/>
        </w:rPr>
        <w:t>Мн</w:t>
      </w:r>
      <w:proofErr w:type="spellEnd"/>
      <w:r w:rsidRPr="00B97540">
        <w:rPr>
          <w:rFonts w:ascii="Times New Roman" w:hAnsi="Times New Roman"/>
        </w:rPr>
        <w:t>.:РИПО</w:t>
      </w:r>
      <w:proofErr w:type="gramEnd"/>
      <w:r w:rsidRPr="00B97540">
        <w:rPr>
          <w:rFonts w:ascii="Times New Roman" w:hAnsi="Times New Roman"/>
        </w:rPr>
        <w:t xml:space="preserve">, 2016. - 108 с. </w:t>
      </w:r>
    </w:p>
    <w:p w14:paraId="5F51E041" w14:textId="77777777" w:rsidR="00B97540" w:rsidRDefault="00B97540" w:rsidP="00B97540">
      <w:pPr>
        <w:spacing w:after="0" w:line="240" w:lineRule="auto"/>
        <w:rPr>
          <w:rFonts w:ascii="Times New Roman" w:hAnsi="Times New Roman"/>
          <w:bCs/>
          <w:sz w:val="24"/>
          <w:szCs w:val="24"/>
        </w:rPr>
      </w:pPr>
    </w:p>
    <w:p w14:paraId="63150589" w14:textId="77777777" w:rsidR="00B97540" w:rsidRDefault="00B97540" w:rsidP="00B97540">
      <w:pPr>
        <w:spacing w:after="0" w:line="240" w:lineRule="auto"/>
        <w:rPr>
          <w:rFonts w:ascii="Times New Roman" w:hAnsi="Times New Roman"/>
          <w:bCs/>
          <w:sz w:val="24"/>
          <w:szCs w:val="24"/>
        </w:rPr>
      </w:pPr>
    </w:p>
    <w:p w14:paraId="38825680" w14:textId="77777777" w:rsidR="00B97540" w:rsidRDefault="00B97540" w:rsidP="00B97540">
      <w:pPr>
        <w:spacing w:after="0" w:line="240" w:lineRule="auto"/>
        <w:rPr>
          <w:rFonts w:ascii="Times New Roman" w:hAnsi="Times New Roman"/>
          <w:bCs/>
          <w:sz w:val="24"/>
          <w:szCs w:val="24"/>
        </w:rPr>
      </w:pPr>
    </w:p>
    <w:p w14:paraId="7B3D3E65" w14:textId="77777777" w:rsidR="00B97540" w:rsidRDefault="00B97540" w:rsidP="00B97540">
      <w:pPr>
        <w:spacing w:after="0" w:line="240" w:lineRule="auto"/>
        <w:rPr>
          <w:rFonts w:ascii="Times New Roman" w:hAnsi="Times New Roman"/>
          <w:bCs/>
          <w:sz w:val="24"/>
          <w:szCs w:val="24"/>
        </w:rPr>
      </w:pPr>
    </w:p>
    <w:p w14:paraId="778F96FC" w14:textId="77777777" w:rsidR="00B97540" w:rsidRDefault="00B97540" w:rsidP="00B97540">
      <w:pPr>
        <w:spacing w:after="0" w:line="240" w:lineRule="auto"/>
        <w:rPr>
          <w:rFonts w:ascii="Times New Roman" w:hAnsi="Times New Roman"/>
          <w:bCs/>
          <w:sz w:val="24"/>
          <w:szCs w:val="24"/>
        </w:rPr>
      </w:pPr>
    </w:p>
    <w:p w14:paraId="5AA029C5" w14:textId="77777777" w:rsidR="00B97540" w:rsidRDefault="00B97540" w:rsidP="00B97540">
      <w:pPr>
        <w:spacing w:after="0" w:line="240" w:lineRule="auto"/>
        <w:rPr>
          <w:rFonts w:ascii="Times New Roman" w:hAnsi="Times New Roman"/>
          <w:bCs/>
          <w:sz w:val="24"/>
          <w:szCs w:val="24"/>
        </w:rPr>
      </w:pPr>
    </w:p>
    <w:p w14:paraId="4D6F5DE1" w14:textId="77777777" w:rsidR="00B97540" w:rsidRDefault="00B97540" w:rsidP="00B97540">
      <w:pPr>
        <w:spacing w:after="0" w:line="240" w:lineRule="auto"/>
        <w:rPr>
          <w:rFonts w:ascii="Times New Roman" w:hAnsi="Times New Roman"/>
          <w:bCs/>
          <w:sz w:val="24"/>
          <w:szCs w:val="24"/>
        </w:rPr>
      </w:pPr>
    </w:p>
    <w:p w14:paraId="44716F7B" w14:textId="77777777" w:rsidR="00B97540" w:rsidRDefault="00B97540" w:rsidP="00B97540">
      <w:pPr>
        <w:spacing w:after="0" w:line="240" w:lineRule="auto"/>
        <w:rPr>
          <w:rFonts w:ascii="Times New Roman" w:hAnsi="Times New Roman"/>
          <w:bCs/>
          <w:sz w:val="24"/>
          <w:szCs w:val="24"/>
        </w:rPr>
      </w:pPr>
    </w:p>
    <w:p w14:paraId="4ECEAD5B" w14:textId="77777777" w:rsidR="00B97540" w:rsidRDefault="00B97540" w:rsidP="00B97540">
      <w:pPr>
        <w:spacing w:after="0" w:line="240" w:lineRule="auto"/>
        <w:rPr>
          <w:rFonts w:ascii="Times New Roman" w:hAnsi="Times New Roman"/>
          <w:bCs/>
          <w:sz w:val="24"/>
          <w:szCs w:val="24"/>
        </w:rPr>
      </w:pPr>
    </w:p>
    <w:p w14:paraId="69DD5692" w14:textId="77777777" w:rsidR="00B97540" w:rsidRDefault="00B97540" w:rsidP="00B97540">
      <w:pPr>
        <w:spacing w:after="0" w:line="240" w:lineRule="auto"/>
        <w:rPr>
          <w:rFonts w:ascii="Times New Roman" w:hAnsi="Times New Roman"/>
          <w:bCs/>
          <w:sz w:val="24"/>
          <w:szCs w:val="24"/>
        </w:rPr>
      </w:pPr>
    </w:p>
    <w:p w14:paraId="6B4F090F" w14:textId="77777777" w:rsidR="00B97540" w:rsidRDefault="00B97540" w:rsidP="00B97540">
      <w:pPr>
        <w:spacing w:after="0" w:line="240" w:lineRule="auto"/>
        <w:rPr>
          <w:rFonts w:ascii="Times New Roman" w:hAnsi="Times New Roman"/>
          <w:bCs/>
          <w:sz w:val="24"/>
          <w:szCs w:val="24"/>
        </w:rPr>
      </w:pPr>
    </w:p>
    <w:p w14:paraId="521B857A" w14:textId="77777777" w:rsidR="00B97540" w:rsidRDefault="00B97540" w:rsidP="00B97540">
      <w:pPr>
        <w:spacing w:after="0" w:line="240" w:lineRule="auto"/>
        <w:rPr>
          <w:rFonts w:ascii="Times New Roman" w:hAnsi="Times New Roman"/>
          <w:bCs/>
          <w:sz w:val="24"/>
          <w:szCs w:val="24"/>
        </w:rPr>
      </w:pPr>
    </w:p>
    <w:p w14:paraId="04DC6B12" w14:textId="77777777" w:rsidR="00B97540" w:rsidRDefault="00B97540" w:rsidP="00B97540">
      <w:pPr>
        <w:spacing w:after="0" w:line="240" w:lineRule="auto"/>
        <w:rPr>
          <w:rFonts w:ascii="Times New Roman" w:hAnsi="Times New Roman"/>
          <w:bCs/>
          <w:sz w:val="24"/>
          <w:szCs w:val="24"/>
        </w:rPr>
      </w:pPr>
    </w:p>
    <w:p w14:paraId="17044B89" w14:textId="77777777" w:rsidR="00B97540" w:rsidRDefault="00B97540" w:rsidP="00B97540">
      <w:pPr>
        <w:spacing w:after="0" w:line="240" w:lineRule="auto"/>
        <w:rPr>
          <w:rFonts w:ascii="Times New Roman" w:hAnsi="Times New Roman"/>
          <w:bCs/>
          <w:sz w:val="24"/>
          <w:szCs w:val="24"/>
        </w:rPr>
      </w:pPr>
    </w:p>
    <w:p w14:paraId="1AD290E0" w14:textId="77777777" w:rsidR="00B97540" w:rsidRDefault="00B97540" w:rsidP="00B97540">
      <w:pPr>
        <w:spacing w:after="0" w:line="240" w:lineRule="auto"/>
        <w:rPr>
          <w:rFonts w:ascii="Times New Roman" w:hAnsi="Times New Roman"/>
          <w:bCs/>
          <w:sz w:val="24"/>
          <w:szCs w:val="24"/>
        </w:rPr>
      </w:pPr>
    </w:p>
    <w:p w14:paraId="1B0CAD81" w14:textId="77777777" w:rsidR="00B97540" w:rsidRDefault="00B97540" w:rsidP="00B97540">
      <w:pPr>
        <w:spacing w:after="0" w:line="240" w:lineRule="auto"/>
        <w:rPr>
          <w:rFonts w:ascii="Times New Roman" w:hAnsi="Times New Roman"/>
          <w:bCs/>
          <w:sz w:val="24"/>
          <w:szCs w:val="24"/>
        </w:rPr>
      </w:pPr>
    </w:p>
    <w:p w14:paraId="5068F651" w14:textId="77777777" w:rsidR="00B97540" w:rsidRDefault="00B97540" w:rsidP="00B97540">
      <w:pPr>
        <w:spacing w:after="0" w:line="240" w:lineRule="auto"/>
        <w:rPr>
          <w:rFonts w:ascii="Times New Roman" w:hAnsi="Times New Roman"/>
          <w:bCs/>
          <w:sz w:val="24"/>
          <w:szCs w:val="24"/>
        </w:rPr>
      </w:pPr>
    </w:p>
    <w:p w14:paraId="65BE7410" w14:textId="77777777" w:rsidR="00B97540" w:rsidRDefault="00B97540" w:rsidP="00B97540">
      <w:pPr>
        <w:spacing w:after="0" w:line="240" w:lineRule="auto"/>
        <w:rPr>
          <w:rFonts w:ascii="Times New Roman" w:hAnsi="Times New Roman"/>
          <w:bCs/>
          <w:sz w:val="24"/>
          <w:szCs w:val="24"/>
        </w:rPr>
      </w:pPr>
    </w:p>
    <w:p w14:paraId="56778691" w14:textId="77777777" w:rsidR="00B97540" w:rsidRDefault="00B97540" w:rsidP="00B97540">
      <w:pPr>
        <w:spacing w:after="0" w:line="240" w:lineRule="auto"/>
        <w:rPr>
          <w:rFonts w:ascii="Times New Roman" w:hAnsi="Times New Roman"/>
          <w:bCs/>
          <w:sz w:val="24"/>
          <w:szCs w:val="24"/>
        </w:rPr>
      </w:pPr>
    </w:p>
    <w:p w14:paraId="42725313" w14:textId="77777777" w:rsidR="00B97540" w:rsidRDefault="00B97540" w:rsidP="00B97540">
      <w:pPr>
        <w:spacing w:after="0" w:line="240" w:lineRule="auto"/>
        <w:rPr>
          <w:rFonts w:ascii="Times New Roman" w:hAnsi="Times New Roman"/>
          <w:bCs/>
          <w:sz w:val="24"/>
          <w:szCs w:val="24"/>
        </w:rPr>
      </w:pPr>
    </w:p>
    <w:p w14:paraId="36E9D70B" w14:textId="77777777" w:rsidR="00B97540" w:rsidRDefault="00B97540" w:rsidP="00B97540">
      <w:pPr>
        <w:spacing w:after="0" w:line="240" w:lineRule="auto"/>
        <w:rPr>
          <w:rFonts w:ascii="Times New Roman" w:hAnsi="Times New Roman"/>
          <w:bCs/>
          <w:sz w:val="24"/>
          <w:szCs w:val="24"/>
        </w:rPr>
      </w:pPr>
    </w:p>
    <w:p w14:paraId="43EBA45A" w14:textId="77777777" w:rsidR="00B97540" w:rsidRDefault="00B97540" w:rsidP="00B97540">
      <w:pPr>
        <w:spacing w:after="0" w:line="240" w:lineRule="auto"/>
        <w:rPr>
          <w:rFonts w:ascii="Times New Roman" w:hAnsi="Times New Roman"/>
          <w:bCs/>
          <w:sz w:val="24"/>
          <w:szCs w:val="24"/>
        </w:rPr>
      </w:pPr>
    </w:p>
    <w:p w14:paraId="420CE4FD" w14:textId="77777777" w:rsidR="00B97540" w:rsidRDefault="00B97540" w:rsidP="00B97540">
      <w:pPr>
        <w:spacing w:after="0" w:line="240" w:lineRule="auto"/>
        <w:rPr>
          <w:rFonts w:ascii="Times New Roman" w:hAnsi="Times New Roman"/>
          <w:bCs/>
          <w:sz w:val="24"/>
          <w:szCs w:val="24"/>
        </w:rPr>
      </w:pPr>
    </w:p>
    <w:p w14:paraId="03B9A504" w14:textId="77777777" w:rsidR="00B97540" w:rsidRDefault="00B97540" w:rsidP="00B97540">
      <w:pPr>
        <w:spacing w:after="0" w:line="240" w:lineRule="auto"/>
        <w:rPr>
          <w:rFonts w:ascii="Times New Roman" w:hAnsi="Times New Roman"/>
          <w:bCs/>
          <w:sz w:val="24"/>
          <w:szCs w:val="24"/>
        </w:rPr>
      </w:pPr>
    </w:p>
    <w:p w14:paraId="03FC3B89" w14:textId="77777777" w:rsidR="00B53FA2" w:rsidRDefault="00B53FA2" w:rsidP="00B97540">
      <w:pPr>
        <w:spacing w:after="0" w:line="240" w:lineRule="auto"/>
        <w:rPr>
          <w:rFonts w:ascii="Times New Roman" w:hAnsi="Times New Roman"/>
          <w:bCs/>
          <w:sz w:val="24"/>
          <w:szCs w:val="24"/>
        </w:rPr>
      </w:pPr>
    </w:p>
    <w:p w14:paraId="7E84A945" w14:textId="77777777" w:rsidR="00710E4D" w:rsidRDefault="00710E4D" w:rsidP="00B97540">
      <w:pPr>
        <w:spacing w:after="0" w:line="240" w:lineRule="auto"/>
        <w:rPr>
          <w:rFonts w:ascii="Times New Roman" w:hAnsi="Times New Roman"/>
          <w:bCs/>
          <w:sz w:val="24"/>
          <w:szCs w:val="24"/>
        </w:rPr>
      </w:pPr>
    </w:p>
    <w:p w14:paraId="425EA63D" w14:textId="77777777" w:rsidR="00710E4D" w:rsidRDefault="00710E4D" w:rsidP="00B97540">
      <w:pPr>
        <w:spacing w:after="0" w:line="240" w:lineRule="auto"/>
        <w:rPr>
          <w:rFonts w:ascii="Times New Roman" w:hAnsi="Times New Roman"/>
          <w:bCs/>
          <w:sz w:val="24"/>
          <w:szCs w:val="24"/>
        </w:rPr>
      </w:pPr>
    </w:p>
    <w:p w14:paraId="441C5AD6" w14:textId="77777777" w:rsidR="00710E4D" w:rsidRDefault="00710E4D" w:rsidP="00B97540">
      <w:pPr>
        <w:spacing w:after="0" w:line="240" w:lineRule="auto"/>
        <w:rPr>
          <w:rFonts w:ascii="Times New Roman" w:hAnsi="Times New Roman"/>
          <w:bCs/>
          <w:sz w:val="24"/>
          <w:szCs w:val="24"/>
        </w:rPr>
      </w:pPr>
    </w:p>
    <w:p w14:paraId="0ED59412" w14:textId="77777777" w:rsidR="00710E4D" w:rsidRDefault="00710E4D" w:rsidP="00B97540">
      <w:pPr>
        <w:spacing w:after="0" w:line="240" w:lineRule="auto"/>
        <w:rPr>
          <w:rFonts w:ascii="Times New Roman" w:hAnsi="Times New Roman"/>
          <w:bCs/>
          <w:sz w:val="24"/>
          <w:szCs w:val="24"/>
        </w:rPr>
      </w:pPr>
    </w:p>
    <w:p w14:paraId="329E1F3A" w14:textId="77777777" w:rsidR="00B97540" w:rsidRPr="008D128F" w:rsidRDefault="00B97540" w:rsidP="00B97540">
      <w:pPr>
        <w:spacing w:after="0" w:line="240" w:lineRule="auto"/>
        <w:rPr>
          <w:rFonts w:ascii="Times New Roman" w:hAnsi="Times New Roman"/>
          <w:bCs/>
          <w:sz w:val="24"/>
          <w:szCs w:val="24"/>
        </w:rPr>
      </w:pPr>
    </w:p>
    <w:p w14:paraId="7720BFBF" w14:textId="77777777" w:rsidR="00B97540" w:rsidRPr="008D128F" w:rsidRDefault="00B97540" w:rsidP="00B97540">
      <w:pPr>
        <w:spacing w:after="0" w:line="240" w:lineRule="auto"/>
        <w:rPr>
          <w:rFonts w:ascii="Times New Roman" w:hAnsi="Times New Roman"/>
          <w:b/>
          <w:bCs/>
          <w:sz w:val="24"/>
          <w:szCs w:val="24"/>
        </w:rPr>
      </w:pPr>
    </w:p>
    <w:p w14:paraId="3E68EDC2" w14:textId="77777777" w:rsidR="00B97540" w:rsidRPr="008D128F" w:rsidRDefault="002543EE" w:rsidP="00B97540">
      <w:pPr>
        <w:spacing w:after="0" w:line="240" w:lineRule="auto"/>
        <w:jc w:val="center"/>
        <w:rPr>
          <w:rFonts w:ascii="Times New Roman" w:hAnsi="Times New Roman"/>
          <w:b/>
          <w:sz w:val="24"/>
          <w:szCs w:val="24"/>
        </w:rPr>
      </w:pPr>
      <w:r w:rsidRPr="008D128F">
        <w:rPr>
          <w:rFonts w:ascii="Times New Roman" w:hAnsi="Times New Roman"/>
          <w:b/>
          <w:bCs/>
          <w:sz w:val="24"/>
          <w:szCs w:val="24"/>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17"/>
        <w:gridCol w:w="2822"/>
        <w:gridCol w:w="1831"/>
      </w:tblGrid>
      <w:tr w:rsidR="000F3586" w14:paraId="6B1C9CAB" w14:textId="77777777" w:rsidTr="00F92A15">
        <w:tc>
          <w:tcPr>
            <w:tcW w:w="4957" w:type="dxa"/>
          </w:tcPr>
          <w:p w14:paraId="5A76108E" w14:textId="77777777" w:rsidR="00B97540" w:rsidRPr="008D128F" w:rsidRDefault="002543EE" w:rsidP="00F92A15">
            <w:pPr>
              <w:spacing w:after="0" w:line="240" w:lineRule="auto"/>
              <w:contextualSpacing/>
              <w:jc w:val="center"/>
              <w:rPr>
                <w:rFonts w:ascii="Times New Roman" w:hAnsi="Times New Roman"/>
                <w:b/>
                <w:sz w:val="24"/>
                <w:szCs w:val="24"/>
              </w:rPr>
            </w:pPr>
            <w:r w:rsidRPr="008D128F">
              <w:rPr>
                <w:rFonts w:ascii="Times New Roman" w:hAnsi="Times New Roman"/>
                <w:b/>
                <w:bCs/>
                <w:sz w:val="24"/>
                <w:szCs w:val="24"/>
              </w:rPr>
              <w:t>Результаты обучения</w:t>
            </w:r>
          </w:p>
        </w:tc>
        <w:tc>
          <w:tcPr>
            <w:tcW w:w="2835" w:type="dxa"/>
          </w:tcPr>
          <w:p w14:paraId="7E65F2B2" w14:textId="77777777" w:rsidR="00B97540" w:rsidRPr="008D128F" w:rsidRDefault="002543EE" w:rsidP="00F92A15">
            <w:pPr>
              <w:spacing w:after="0" w:line="240" w:lineRule="auto"/>
              <w:contextualSpacing/>
              <w:jc w:val="center"/>
              <w:rPr>
                <w:rFonts w:ascii="Times New Roman" w:hAnsi="Times New Roman"/>
                <w:b/>
                <w:sz w:val="24"/>
                <w:szCs w:val="24"/>
              </w:rPr>
            </w:pPr>
            <w:r w:rsidRPr="008D128F">
              <w:rPr>
                <w:rFonts w:ascii="Times New Roman" w:hAnsi="Times New Roman"/>
                <w:b/>
                <w:bCs/>
                <w:sz w:val="24"/>
                <w:szCs w:val="24"/>
              </w:rPr>
              <w:t>Критерии оценки</w:t>
            </w:r>
          </w:p>
        </w:tc>
        <w:tc>
          <w:tcPr>
            <w:tcW w:w="1836" w:type="dxa"/>
          </w:tcPr>
          <w:p w14:paraId="281C9213" w14:textId="77777777" w:rsidR="00B97540" w:rsidRPr="008D128F" w:rsidRDefault="002543EE" w:rsidP="00F92A15">
            <w:pPr>
              <w:spacing w:after="0" w:line="240" w:lineRule="auto"/>
              <w:contextualSpacing/>
              <w:jc w:val="center"/>
              <w:rPr>
                <w:rFonts w:ascii="Times New Roman" w:hAnsi="Times New Roman"/>
                <w:b/>
                <w:sz w:val="24"/>
                <w:szCs w:val="24"/>
              </w:rPr>
            </w:pPr>
            <w:r w:rsidRPr="008D128F">
              <w:rPr>
                <w:rFonts w:ascii="Times New Roman" w:hAnsi="Times New Roman"/>
                <w:b/>
                <w:sz w:val="24"/>
                <w:szCs w:val="24"/>
              </w:rPr>
              <w:t>Методы оценки</w:t>
            </w:r>
          </w:p>
        </w:tc>
      </w:tr>
      <w:tr w:rsidR="000F3586" w14:paraId="73F77BF4" w14:textId="77777777" w:rsidTr="00F92A15">
        <w:tc>
          <w:tcPr>
            <w:tcW w:w="4957" w:type="dxa"/>
          </w:tcPr>
          <w:p w14:paraId="43B34E0C" w14:textId="77777777" w:rsidR="00B97540" w:rsidRPr="008D128F" w:rsidRDefault="002543EE" w:rsidP="00B97540">
            <w:pPr>
              <w:spacing w:after="0" w:line="240" w:lineRule="auto"/>
              <w:jc w:val="both"/>
              <w:rPr>
                <w:rFonts w:ascii="Times New Roman" w:hAnsi="Times New Roman"/>
                <w:b/>
                <w:bCs/>
                <w:sz w:val="24"/>
                <w:szCs w:val="24"/>
              </w:rPr>
            </w:pPr>
            <w:r w:rsidRPr="008D128F">
              <w:rPr>
                <w:rFonts w:ascii="Times New Roman" w:hAnsi="Times New Roman"/>
                <w:b/>
                <w:bCs/>
                <w:sz w:val="24"/>
                <w:szCs w:val="24"/>
              </w:rPr>
              <w:t>Перечень знаний, осваиваемых в рамках дисциплины:</w:t>
            </w:r>
          </w:p>
          <w:p w14:paraId="50C5FB00"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законодательство в области охраны труда; </w:t>
            </w:r>
          </w:p>
          <w:p w14:paraId="563B0444"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нормативные документы по охране труда, основы профгигиены, </w:t>
            </w:r>
            <w:proofErr w:type="spellStart"/>
            <w:r w:rsidRPr="008D128F">
              <w:rPr>
                <w:rFonts w:ascii="Times New Roman" w:hAnsi="Times New Roman"/>
                <w:sz w:val="24"/>
                <w:szCs w:val="24"/>
              </w:rPr>
              <w:t>профсанитарии</w:t>
            </w:r>
            <w:proofErr w:type="spellEnd"/>
            <w:r w:rsidRPr="008D128F">
              <w:rPr>
                <w:rFonts w:ascii="Times New Roman" w:hAnsi="Times New Roman"/>
                <w:sz w:val="24"/>
                <w:szCs w:val="24"/>
              </w:rPr>
              <w:t>;</w:t>
            </w:r>
          </w:p>
          <w:p w14:paraId="311F99AB"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правила и нормы охраны труда, техники безопасности, личной и производственной санит</w:t>
            </w:r>
            <w:r w:rsidRPr="008D128F">
              <w:rPr>
                <w:rFonts w:ascii="Times New Roman" w:hAnsi="Times New Roman"/>
                <w:sz w:val="24"/>
                <w:szCs w:val="24"/>
              </w:rPr>
              <w:t>арии и противопожарной защиты;</w:t>
            </w:r>
          </w:p>
          <w:p w14:paraId="2456FD5B"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w:t>
            </w:r>
            <w:r w:rsidRPr="008D128F">
              <w:rPr>
                <w:rFonts w:ascii="Times New Roman" w:hAnsi="Times New Roman"/>
                <w:sz w:val="24"/>
                <w:szCs w:val="24"/>
              </w:rPr>
              <w:t>нике безопасности и производственной санитарии;</w:t>
            </w:r>
          </w:p>
          <w:p w14:paraId="3842436E"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возможные опасные и вредные факторы и средства защиты;</w:t>
            </w:r>
          </w:p>
          <w:p w14:paraId="6121B5B7"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действие токсичных веществ на организм человека;</w:t>
            </w:r>
          </w:p>
          <w:p w14:paraId="654516C1"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категорирование производств по </w:t>
            </w:r>
            <w:proofErr w:type="spellStart"/>
            <w:r w:rsidRPr="008D128F">
              <w:rPr>
                <w:rFonts w:ascii="Times New Roman" w:hAnsi="Times New Roman"/>
                <w:sz w:val="24"/>
                <w:szCs w:val="24"/>
              </w:rPr>
              <w:t>взрыво</w:t>
            </w:r>
            <w:proofErr w:type="spellEnd"/>
            <w:r w:rsidRPr="008D128F">
              <w:rPr>
                <w:rFonts w:ascii="Times New Roman" w:hAnsi="Times New Roman"/>
                <w:sz w:val="24"/>
                <w:szCs w:val="24"/>
              </w:rPr>
              <w:t>-пожароопасности;</w:t>
            </w:r>
          </w:p>
          <w:p w14:paraId="2686CBD2"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меры предупреждения пожаров и взрывов; </w:t>
            </w:r>
          </w:p>
          <w:p w14:paraId="1C460BBC"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w:t>
            </w:r>
            <w:r w:rsidRPr="008D128F">
              <w:rPr>
                <w:rFonts w:ascii="Times New Roman" w:hAnsi="Times New Roman"/>
                <w:sz w:val="24"/>
                <w:szCs w:val="24"/>
              </w:rPr>
              <w:t xml:space="preserve"> общие требования безопасности на территории организации и производственных помещениях;</w:t>
            </w:r>
          </w:p>
          <w:p w14:paraId="463CF9F9"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порядок хранения и использования средств коллективной и индивидуальной защиты;</w:t>
            </w:r>
          </w:p>
          <w:p w14:paraId="2C4E94A8"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предельно допустимые концентрации вредных веществ</w:t>
            </w:r>
          </w:p>
          <w:p w14:paraId="5DA9CAA5" w14:textId="77777777" w:rsidR="00B97540" w:rsidRPr="008D128F" w:rsidRDefault="002543EE" w:rsidP="00B97540">
            <w:pPr>
              <w:spacing w:after="0" w:line="240" w:lineRule="auto"/>
              <w:jc w:val="both"/>
              <w:rPr>
                <w:rFonts w:ascii="Times New Roman" w:hAnsi="Times New Roman"/>
                <w:b/>
                <w:bCs/>
                <w:sz w:val="24"/>
                <w:szCs w:val="24"/>
              </w:rPr>
            </w:pPr>
            <w:r w:rsidRPr="008D128F">
              <w:rPr>
                <w:rFonts w:ascii="Times New Roman" w:hAnsi="Times New Roman"/>
                <w:b/>
                <w:bCs/>
                <w:sz w:val="24"/>
                <w:szCs w:val="24"/>
              </w:rPr>
              <w:t>Перечень умений, осваиваемых в рамк</w:t>
            </w:r>
            <w:r w:rsidRPr="008D128F">
              <w:rPr>
                <w:rFonts w:ascii="Times New Roman" w:hAnsi="Times New Roman"/>
                <w:b/>
                <w:bCs/>
                <w:sz w:val="24"/>
                <w:szCs w:val="24"/>
              </w:rPr>
              <w:t>ах дисциплины:</w:t>
            </w:r>
          </w:p>
          <w:p w14:paraId="55CFFF12"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вести документацию установленного образца по охране труда, соблюдать сроки ее заполнения и условия хранения;</w:t>
            </w:r>
          </w:p>
          <w:p w14:paraId="27793B4B"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использовать средства коллективной и индивидуальной защиты;</w:t>
            </w:r>
          </w:p>
          <w:p w14:paraId="70E47958"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определять и проводить анализ опасных и вредных факторов в сфере п</w:t>
            </w:r>
            <w:r w:rsidRPr="008D128F">
              <w:rPr>
                <w:rFonts w:ascii="Times New Roman" w:hAnsi="Times New Roman"/>
                <w:sz w:val="24"/>
                <w:szCs w:val="24"/>
              </w:rPr>
              <w:t>рофессиональной деятельности;</w:t>
            </w:r>
          </w:p>
          <w:p w14:paraId="081021A7"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оценивать состояние техники безопасности на производственном объекте;</w:t>
            </w:r>
          </w:p>
          <w:p w14:paraId="6DE7C0BB"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применять безопасные приемы труда на территории организации и в производственных помещениях;</w:t>
            </w:r>
          </w:p>
          <w:p w14:paraId="6ED9C78F"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проводить аттестацию рабочих мест по условиям труда и </w:t>
            </w:r>
            <w:proofErr w:type="spellStart"/>
            <w:r w:rsidRPr="008D128F">
              <w:rPr>
                <w:rFonts w:ascii="Times New Roman" w:hAnsi="Times New Roman"/>
                <w:sz w:val="24"/>
                <w:szCs w:val="24"/>
              </w:rPr>
              <w:t>травмобезопасности</w:t>
            </w:r>
            <w:proofErr w:type="spellEnd"/>
            <w:r w:rsidRPr="008D128F">
              <w:rPr>
                <w:rFonts w:ascii="Times New Roman" w:hAnsi="Times New Roman"/>
                <w:sz w:val="24"/>
                <w:szCs w:val="24"/>
              </w:rPr>
              <w:t>;</w:t>
            </w:r>
          </w:p>
          <w:p w14:paraId="33C99C15"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инструктировать подчиненных работников (персонал) по вопросам техники </w:t>
            </w:r>
            <w:r w:rsidRPr="008D128F">
              <w:rPr>
                <w:rFonts w:ascii="Times New Roman" w:hAnsi="Times New Roman"/>
                <w:sz w:val="24"/>
                <w:szCs w:val="24"/>
              </w:rPr>
              <w:lastRenderedPageBreak/>
              <w:t>безопасности;</w:t>
            </w:r>
          </w:p>
          <w:p w14:paraId="58759118"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соблюдать правила безопасности труда, производственной санитарии и пожарной безопасности</w:t>
            </w:r>
          </w:p>
        </w:tc>
        <w:tc>
          <w:tcPr>
            <w:tcW w:w="2835" w:type="dxa"/>
          </w:tcPr>
          <w:p w14:paraId="314C19CA"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lastRenderedPageBreak/>
              <w:t>- анализирует и выбирает законодательные в области охраны т</w:t>
            </w:r>
            <w:r w:rsidRPr="008D128F">
              <w:rPr>
                <w:rFonts w:ascii="Times New Roman" w:hAnsi="Times New Roman"/>
                <w:sz w:val="24"/>
                <w:szCs w:val="24"/>
              </w:rPr>
              <w:t>руда;</w:t>
            </w:r>
          </w:p>
          <w:p w14:paraId="4F862C94"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предъявляет понимание и знание нормативных документов по охране труда;</w:t>
            </w:r>
          </w:p>
          <w:p w14:paraId="69690D91"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перечисляет возможные опасные и вредные факторы и средства защиты;</w:t>
            </w:r>
          </w:p>
          <w:p w14:paraId="7E3A71C7"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предъявляет меры предупреждения пожаров и взрывов;</w:t>
            </w:r>
          </w:p>
          <w:p w14:paraId="232BD409"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xml:space="preserve">- перечисляет порядок хранения и использования средств </w:t>
            </w:r>
            <w:r w:rsidRPr="008D128F">
              <w:rPr>
                <w:rFonts w:ascii="Times New Roman" w:hAnsi="Times New Roman"/>
                <w:sz w:val="24"/>
                <w:szCs w:val="24"/>
              </w:rPr>
              <w:t>коллективной и индивидуальной защиты;</w:t>
            </w:r>
          </w:p>
          <w:p w14:paraId="637210BE"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описывает предельно допустимые концентрации вредных веществ;</w:t>
            </w:r>
          </w:p>
          <w:p w14:paraId="29F9410F" w14:textId="77777777" w:rsidR="00B97540" w:rsidRPr="008D128F" w:rsidRDefault="002543EE" w:rsidP="00B97540">
            <w:pPr>
              <w:spacing w:after="0" w:line="240" w:lineRule="auto"/>
              <w:jc w:val="both"/>
              <w:rPr>
                <w:rFonts w:ascii="Times New Roman" w:hAnsi="Times New Roman"/>
                <w:sz w:val="24"/>
                <w:szCs w:val="24"/>
              </w:rPr>
            </w:pPr>
            <w:r w:rsidRPr="008D128F">
              <w:rPr>
                <w:rFonts w:ascii="Times New Roman" w:hAnsi="Times New Roman"/>
                <w:sz w:val="24"/>
                <w:szCs w:val="24"/>
              </w:rPr>
              <w:t>- предъявляет знания и умения оказания первой помощи при различных травмах</w:t>
            </w:r>
          </w:p>
          <w:p w14:paraId="5A41B5D6" w14:textId="77777777" w:rsidR="00B97540" w:rsidRPr="008D128F" w:rsidRDefault="00B97540" w:rsidP="00B97540">
            <w:pPr>
              <w:spacing w:after="0" w:line="240" w:lineRule="auto"/>
              <w:jc w:val="both"/>
              <w:rPr>
                <w:rFonts w:ascii="Times New Roman" w:hAnsi="Times New Roman"/>
                <w:sz w:val="24"/>
                <w:szCs w:val="24"/>
              </w:rPr>
            </w:pPr>
          </w:p>
          <w:p w14:paraId="25E9C755" w14:textId="77777777" w:rsidR="00B97540" w:rsidRPr="008D128F" w:rsidRDefault="00B97540" w:rsidP="00B97540">
            <w:pPr>
              <w:spacing w:after="0" w:line="240" w:lineRule="auto"/>
              <w:jc w:val="both"/>
              <w:rPr>
                <w:rFonts w:ascii="Times New Roman" w:hAnsi="Times New Roman"/>
                <w:sz w:val="24"/>
                <w:szCs w:val="24"/>
              </w:rPr>
            </w:pPr>
          </w:p>
          <w:p w14:paraId="1490D3A2" w14:textId="77777777" w:rsidR="00B97540" w:rsidRPr="008D128F" w:rsidRDefault="00B97540" w:rsidP="00B97540">
            <w:pPr>
              <w:spacing w:after="0" w:line="240" w:lineRule="auto"/>
              <w:jc w:val="both"/>
              <w:rPr>
                <w:rFonts w:ascii="Times New Roman" w:hAnsi="Times New Roman"/>
                <w:sz w:val="24"/>
                <w:szCs w:val="24"/>
              </w:rPr>
            </w:pPr>
          </w:p>
          <w:p w14:paraId="1313B9D5" w14:textId="77777777" w:rsidR="00B97540" w:rsidRPr="008D128F" w:rsidRDefault="00B97540" w:rsidP="00B97540">
            <w:pPr>
              <w:spacing w:after="0" w:line="240" w:lineRule="auto"/>
              <w:jc w:val="both"/>
              <w:rPr>
                <w:rFonts w:ascii="Times New Roman" w:hAnsi="Times New Roman"/>
                <w:sz w:val="24"/>
                <w:szCs w:val="24"/>
              </w:rPr>
            </w:pPr>
          </w:p>
          <w:p w14:paraId="76CCDAE5" w14:textId="77777777" w:rsidR="00B97540" w:rsidRPr="008D128F" w:rsidRDefault="00B97540" w:rsidP="00B97540">
            <w:pPr>
              <w:pStyle w:val="Default"/>
              <w:jc w:val="both"/>
              <w:rPr>
                <w:b/>
              </w:rPr>
            </w:pPr>
          </w:p>
        </w:tc>
        <w:tc>
          <w:tcPr>
            <w:tcW w:w="1836" w:type="dxa"/>
          </w:tcPr>
          <w:p w14:paraId="2BF67E13" w14:textId="77777777" w:rsidR="00B97540" w:rsidRPr="008D128F" w:rsidRDefault="002543EE" w:rsidP="00B97540">
            <w:pPr>
              <w:pStyle w:val="affffff3"/>
              <w:jc w:val="both"/>
              <w:rPr>
                <w:color w:val="000000"/>
              </w:rPr>
            </w:pPr>
            <w:r w:rsidRPr="008D128F">
              <w:rPr>
                <w:color w:val="000000"/>
              </w:rPr>
              <w:t>Оценка результатов выполнения:</w:t>
            </w:r>
          </w:p>
          <w:p w14:paraId="2A4F748C" w14:textId="77777777" w:rsidR="00B97540" w:rsidRPr="008D128F" w:rsidRDefault="002543EE" w:rsidP="00B97540">
            <w:pPr>
              <w:pStyle w:val="affffff3"/>
              <w:jc w:val="both"/>
              <w:rPr>
                <w:color w:val="000000"/>
              </w:rPr>
            </w:pPr>
            <w:r w:rsidRPr="008D128F">
              <w:rPr>
                <w:color w:val="000000"/>
              </w:rPr>
              <w:t>- практической работы;</w:t>
            </w:r>
          </w:p>
          <w:p w14:paraId="4536E9F0" w14:textId="77777777" w:rsidR="00B97540" w:rsidRPr="008D128F" w:rsidRDefault="002543EE" w:rsidP="00B97540">
            <w:pPr>
              <w:pStyle w:val="affffff3"/>
              <w:jc w:val="both"/>
              <w:rPr>
                <w:color w:val="000000"/>
              </w:rPr>
            </w:pPr>
            <w:r w:rsidRPr="008D128F">
              <w:rPr>
                <w:color w:val="000000"/>
              </w:rPr>
              <w:t>- тестирования</w:t>
            </w:r>
          </w:p>
          <w:p w14:paraId="66B9762D" w14:textId="77777777" w:rsidR="00B97540" w:rsidRPr="008D128F" w:rsidRDefault="00B97540" w:rsidP="00B97540">
            <w:pPr>
              <w:spacing w:after="0" w:line="240" w:lineRule="auto"/>
              <w:contextualSpacing/>
              <w:jc w:val="both"/>
              <w:rPr>
                <w:rFonts w:ascii="Times New Roman" w:hAnsi="Times New Roman"/>
                <w:b/>
                <w:sz w:val="24"/>
                <w:szCs w:val="24"/>
              </w:rPr>
            </w:pPr>
          </w:p>
        </w:tc>
      </w:tr>
    </w:tbl>
    <w:p w14:paraId="785B3726" w14:textId="77777777" w:rsidR="00B97540" w:rsidRPr="008D128F" w:rsidRDefault="00B97540" w:rsidP="00B97540">
      <w:pPr>
        <w:spacing w:after="0" w:line="240" w:lineRule="auto"/>
        <w:rPr>
          <w:rFonts w:ascii="Times New Roman" w:hAnsi="Times New Roman"/>
          <w:b/>
          <w:i/>
          <w:sz w:val="24"/>
          <w:szCs w:val="24"/>
        </w:rPr>
      </w:pPr>
    </w:p>
    <w:p w14:paraId="5E5FA237" w14:textId="77777777" w:rsidR="00B97540" w:rsidRPr="008D128F" w:rsidRDefault="00B97540" w:rsidP="00B97540">
      <w:pPr>
        <w:spacing w:after="0" w:line="240" w:lineRule="auto"/>
        <w:rPr>
          <w:rFonts w:ascii="Times New Roman" w:hAnsi="Times New Roman"/>
          <w:b/>
          <w:i/>
          <w:sz w:val="24"/>
          <w:szCs w:val="24"/>
        </w:rPr>
      </w:pPr>
    </w:p>
    <w:p w14:paraId="15DF0A19" w14:textId="77777777" w:rsidR="00B97540" w:rsidRPr="008D128F" w:rsidRDefault="00B97540" w:rsidP="00B97540">
      <w:pPr>
        <w:rPr>
          <w:rFonts w:ascii="Times New Roman" w:hAnsi="Times New Roman"/>
          <w:sz w:val="24"/>
          <w:szCs w:val="24"/>
        </w:rPr>
      </w:pPr>
    </w:p>
    <w:p w14:paraId="28932D10" w14:textId="77777777" w:rsidR="0037301B" w:rsidRPr="0037301B" w:rsidRDefault="0037301B" w:rsidP="0037301B">
      <w:pPr>
        <w:jc w:val="right"/>
        <w:rPr>
          <w:rFonts w:ascii="Times New Roman" w:hAnsi="Times New Roman"/>
          <w:b/>
          <w:sz w:val="20"/>
          <w:szCs w:val="48"/>
        </w:rPr>
        <w:sectPr w:rsidR="0037301B" w:rsidRPr="0037301B" w:rsidSect="00764A68">
          <w:footerReference w:type="even" r:id="rId100"/>
          <w:footerReference w:type="default" r:id="rId101"/>
          <w:pgSz w:w="11906" w:h="16838"/>
          <w:pgMar w:top="1134" w:right="851" w:bottom="1134" w:left="1701" w:header="709" w:footer="709" w:gutter="0"/>
          <w:cols w:space="708"/>
          <w:docGrid w:linePitch="360"/>
        </w:sectPr>
      </w:pPr>
    </w:p>
    <w:p w14:paraId="31347955" w14:textId="77777777" w:rsidR="00BB792E" w:rsidRPr="00315F34" w:rsidRDefault="004B15DA" w:rsidP="00C974DF">
      <w:pPr>
        <w:pStyle w:val="1"/>
        <w:ind w:firstLine="0"/>
        <w:jc w:val="center"/>
      </w:pPr>
      <w:bookmarkStart w:id="50" w:name="_Toc84499259_12"/>
      <w:bookmarkStart w:id="51" w:name="_Hlk98839701_12"/>
      <w:r>
        <w:rPr>
          <w:lang w:val="ru-RU"/>
        </w:rPr>
        <w:lastRenderedPageBreak/>
        <w:t xml:space="preserve"> </w:t>
      </w:r>
      <w:r w:rsidR="00A6246A" w:rsidRPr="00315F34">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50"/>
    </w:p>
    <w:p w14:paraId="451F8666" w14:textId="77777777" w:rsidR="008F1FFA" w:rsidRPr="00315F34" w:rsidRDefault="008F1FFA" w:rsidP="008F1FFA">
      <w:pPr>
        <w:rPr>
          <w:lang w:val="x-none" w:eastAsia="x-none"/>
        </w:rPr>
      </w:pPr>
    </w:p>
    <w:p w14:paraId="6573CCB2" w14:textId="77777777" w:rsidR="00511739" w:rsidRPr="00511739" w:rsidRDefault="002543EE" w:rsidP="00511739">
      <w:pPr>
        <w:spacing w:after="60"/>
        <w:jc w:val="right"/>
        <w:outlineLvl w:val="1"/>
        <w:rPr>
          <w:rFonts w:ascii="Times New Roman" w:hAnsi="Times New Roman"/>
          <w:b/>
          <w:bCs/>
          <w:sz w:val="24"/>
          <w:szCs w:val="24"/>
        </w:rPr>
      </w:pPr>
      <w:bookmarkStart w:id="52" w:name="_Toc84499260_12"/>
      <w:bookmarkEnd w:id="51"/>
      <w:r w:rsidRPr="00511739">
        <w:rPr>
          <w:rFonts w:ascii="Times New Roman" w:hAnsi="Times New Roman"/>
          <w:b/>
          <w:bCs/>
          <w:sz w:val="24"/>
          <w:szCs w:val="24"/>
        </w:rPr>
        <w:t>Приложение</w:t>
      </w:r>
      <w:bookmarkEnd w:id="52"/>
      <w:r w:rsidRPr="00511739">
        <w:rPr>
          <w:rFonts w:ascii="Times New Roman" w:hAnsi="Times New Roman"/>
          <w:b/>
          <w:bCs/>
          <w:sz w:val="24"/>
          <w:szCs w:val="24"/>
        </w:rPr>
        <w:t xml:space="preserve"> 3.1</w:t>
      </w:r>
    </w:p>
    <w:p w14:paraId="2680BA1B" w14:textId="77777777" w:rsidR="00511739" w:rsidRPr="00511739" w:rsidRDefault="002543EE" w:rsidP="00511739">
      <w:pPr>
        <w:spacing w:after="0"/>
        <w:jc w:val="right"/>
        <w:rPr>
          <w:rFonts w:ascii="Times New Roman" w:hAnsi="Times New Roman"/>
          <w:b/>
          <w:bCs/>
          <w:sz w:val="24"/>
          <w:szCs w:val="24"/>
          <w:u w:val="single"/>
        </w:rPr>
      </w:pPr>
      <w:r w:rsidRPr="00511739">
        <w:rPr>
          <w:rFonts w:ascii="Times New Roman" w:hAnsi="Times New Roman"/>
          <w:bCs/>
          <w:sz w:val="24"/>
          <w:szCs w:val="24"/>
        </w:rPr>
        <w:t>к ПООП-П по профессии/специальности</w:t>
      </w:r>
      <w:r w:rsidRPr="00511739">
        <w:rPr>
          <w:rFonts w:ascii="Times New Roman" w:hAnsi="Times New Roman"/>
          <w:bCs/>
          <w:i/>
          <w:sz w:val="24"/>
          <w:szCs w:val="24"/>
        </w:rPr>
        <w:t xml:space="preserve"> </w:t>
      </w:r>
      <w:r w:rsidRPr="00511739">
        <w:rPr>
          <w:rFonts w:ascii="Times New Roman" w:hAnsi="Times New Roman"/>
          <w:bCs/>
          <w:i/>
          <w:sz w:val="24"/>
          <w:szCs w:val="24"/>
        </w:rPr>
        <w:br/>
      </w:r>
      <w:r w:rsidRPr="00511739">
        <w:rPr>
          <w:rFonts w:ascii="Times New Roman" w:hAnsi="Times New Roman"/>
          <w:b/>
          <w:bCs/>
          <w:sz w:val="24"/>
          <w:szCs w:val="24"/>
          <w:u w:val="single"/>
        </w:rPr>
        <w:t xml:space="preserve">15.02.14 Оснащение средствами автоматизации </w:t>
      </w:r>
    </w:p>
    <w:p w14:paraId="337077CC" w14:textId="77777777" w:rsidR="00511739" w:rsidRPr="00511739" w:rsidRDefault="002543EE" w:rsidP="00511739">
      <w:pPr>
        <w:spacing w:after="0"/>
        <w:jc w:val="right"/>
        <w:rPr>
          <w:rFonts w:ascii="Times New Roman" w:hAnsi="Times New Roman"/>
          <w:b/>
          <w:bCs/>
          <w:sz w:val="24"/>
          <w:szCs w:val="24"/>
          <w:u w:val="single"/>
        </w:rPr>
      </w:pPr>
      <w:r w:rsidRPr="00511739">
        <w:rPr>
          <w:rFonts w:ascii="Times New Roman" w:hAnsi="Times New Roman"/>
          <w:b/>
          <w:bCs/>
          <w:sz w:val="24"/>
          <w:szCs w:val="24"/>
          <w:u w:val="single"/>
        </w:rPr>
        <w:t xml:space="preserve">технологических процессов и производств </w:t>
      </w:r>
    </w:p>
    <w:p w14:paraId="7CB0ACB7" w14:textId="77777777" w:rsidR="00511739" w:rsidRPr="00511739" w:rsidRDefault="002543EE" w:rsidP="00511739">
      <w:pPr>
        <w:spacing w:after="0"/>
        <w:jc w:val="right"/>
        <w:rPr>
          <w:rFonts w:ascii="Times New Roman" w:hAnsi="Times New Roman"/>
          <w:b/>
          <w:bCs/>
          <w:sz w:val="24"/>
          <w:szCs w:val="24"/>
          <w:u w:val="single"/>
        </w:rPr>
      </w:pPr>
      <w:r w:rsidRPr="00511739">
        <w:rPr>
          <w:rFonts w:ascii="Times New Roman" w:hAnsi="Times New Roman"/>
          <w:b/>
          <w:bCs/>
          <w:sz w:val="24"/>
          <w:szCs w:val="24"/>
          <w:u w:val="single"/>
        </w:rPr>
        <w:t>(по отраслям)</w:t>
      </w:r>
    </w:p>
    <w:p w14:paraId="20DEDFFE"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2143E253" w14:textId="77777777" w:rsidR="00BB792E" w:rsidRPr="00315F34" w:rsidRDefault="00BB792E" w:rsidP="00414C20">
      <w:pPr>
        <w:jc w:val="center"/>
        <w:rPr>
          <w:rFonts w:ascii="Times New Roman" w:hAnsi="Times New Roman"/>
          <w:b/>
          <w:i/>
        </w:rPr>
      </w:pPr>
    </w:p>
    <w:p w14:paraId="444E55D4" w14:textId="77777777" w:rsidR="00050ACF" w:rsidRPr="00315F34" w:rsidRDefault="00050ACF" w:rsidP="00414C20">
      <w:pPr>
        <w:jc w:val="center"/>
        <w:rPr>
          <w:rFonts w:ascii="Times New Roman" w:hAnsi="Times New Roman"/>
          <w:b/>
          <w:i/>
        </w:rPr>
      </w:pPr>
    </w:p>
    <w:p w14:paraId="0C3F9164" w14:textId="77777777" w:rsidR="00050ACF" w:rsidRDefault="00050ACF" w:rsidP="00414C20">
      <w:pPr>
        <w:jc w:val="center"/>
        <w:rPr>
          <w:rFonts w:ascii="Times New Roman" w:hAnsi="Times New Roman"/>
          <w:b/>
          <w:i/>
        </w:rPr>
      </w:pPr>
    </w:p>
    <w:p w14:paraId="7DB967F7" w14:textId="77777777" w:rsidR="00C974DF" w:rsidRDefault="00C974DF" w:rsidP="00414C20">
      <w:pPr>
        <w:jc w:val="center"/>
        <w:rPr>
          <w:rFonts w:ascii="Times New Roman" w:hAnsi="Times New Roman"/>
          <w:b/>
          <w:i/>
        </w:rPr>
      </w:pPr>
    </w:p>
    <w:p w14:paraId="4CD6693D" w14:textId="77777777" w:rsidR="00C974DF" w:rsidRPr="00315F34" w:rsidRDefault="00C974DF" w:rsidP="00414C20">
      <w:pPr>
        <w:jc w:val="center"/>
        <w:rPr>
          <w:rFonts w:ascii="Times New Roman" w:hAnsi="Times New Roman"/>
          <w:b/>
          <w:i/>
        </w:rPr>
      </w:pPr>
    </w:p>
    <w:p w14:paraId="58902266" w14:textId="77777777" w:rsidR="00BB792E" w:rsidRPr="00315F34" w:rsidRDefault="00BB792E" w:rsidP="00414C20">
      <w:pPr>
        <w:jc w:val="center"/>
        <w:rPr>
          <w:rFonts w:ascii="Times New Roman" w:hAnsi="Times New Roman"/>
          <w:b/>
          <w:i/>
        </w:rPr>
      </w:pPr>
    </w:p>
    <w:p w14:paraId="2C8489B5"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73A3B8BF" w14:textId="77777777" w:rsidR="00091C4A" w:rsidRPr="00315F34" w:rsidRDefault="00091C4A" w:rsidP="00414C20">
      <w:pPr>
        <w:jc w:val="center"/>
        <w:rPr>
          <w:rFonts w:ascii="Times New Roman" w:hAnsi="Times New Roman"/>
          <w:b/>
          <w:i/>
          <w:sz w:val="24"/>
          <w:szCs w:val="24"/>
          <w:u w:val="single"/>
        </w:rPr>
      </w:pPr>
    </w:p>
    <w:p w14:paraId="6AF368FA" w14:textId="77777777" w:rsidR="00957FCC" w:rsidRDefault="00256D5B" w:rsidP="00957FCC">
      <w:pPr>
        <w:pStyle w:val="2"/>
        <w:spacing w:before="190" w:line="482" w:lineRule="auto"/>
        <w:ind w:left="1263" w:right="1205"/>
        <w:jc w:val="center"/>
        <w:rPr>
          <w:rFonts w:ascii="Times New Roman" w:hAnsi="Times New Roman"/>
          <w:sz w:val="24"/>
          <w:szCs w:val="24"/>
          <w:u w:val="single"/>
        </w:rPr>
      </w:pPr>
      <w:bookmarkStart w:id="53" w:name="_Hlk105164871_2"/>
      <w:r w:rsidRPr="00957FCC">
        <w:rPr>
          <w:rFonts w:ascii="Times New Roman" w:hAnsi="Times New Roman"/>
          <w:b w:val="0"/>
          <w:iCs w:val="0"/>
          <w:sz w:val="24"/>
          <w:szCs w:val="24"/>
          <w:u w:val="single"/>
        </w:rPr>
        <w:t>«</w:t>
      </w:r>
      <w:r w:rsidR="002543EE" w:rsidRPr="00957FCC">
        <w:rPr>
          <w:rFonts w:ascii="Times New Roman" w:hAnsi="Times New Roman"/>
          <w:i w:val="0"/>
          <w:iCs w:val="0"/>
          <w:sz w:val="24"/>
          <w:szCs w:val="24"/>
          <w:u w:val="single"/>
          <w:lang w:val="ru-RU" w:eastAsia="en-US"/>
        </w:rPr>
        <w:t>ОП.0</w:t>
      </w:r>
      <w:r w:rsidR="002543EE">
        <w:rPr>
          <w:rFonts w:ascii="Times New Roman" w:hAnsi="Times New Roman"/>
          <w:i w:val="0"/>
          <w:iCs w:val="0"/>
          <w:sz w:val="24"/>
          <w:szCs w:val="24"/>
          <w:u w:val="single"/>
          <w:lang w:val="ru-RU" w:eastAsia="en-US"/>
        </w:rPr>
        <w:t>8</w:t>
      </w:r>
      <w:r w:rsidR="002543EE" w:rsidRPr="00957FCC">
        <w:rPr>
          <w:rFonts w:ascii="Times New Roman" w:hAnsi="Times New Roman"/>
          <w:i w:val="0"/>
          <w:iCs w:val="0"/>
          <w:spacing w:val="-1"/>
          <w:sz w:val="24"/>
          <w:szCs w:val="24"/>
          <w:u w:val="single"/>
          <w:lang w:val="ru-RU" w:eastAsia="en-US"/>
        </w:rPr>
        <w:t xml:space="preserve"> </w:t>
      </w:r>
      <w:r w:rsidR="002543EE" w:rsidRPr="00957FCC">
        <w:rPr>
          <w:rFonts w:ascii="Times New Roman" w:hAnsi="Times New Roman"/>
          <w:i w:val="0"/>
          <w:iCs w:val="0"/>
          <w:sz w:val="24"/>
          <w:szCs w:val="24"/>
          <w:u w:val="single"/>
          <w:lang w:val="ru-RU" w:eastAsia="en-US"/>
        </w:rPr>
        <w:t>ТЕХНИЧЕСКАЯ</w:t>
      </w:r>
      <w:r w:rsidR="002543EE" w:rsidRPr="00957FCC">
        <w:rPr>
          <w:rFonts w:ascii="Times New Roman" w:hAnsi="Times New Roman"/>
          <w:i w:val="0"/>
          <w:iCs w:val="0"/>
          <w:spacing w:val="-1"/>
          <w:sz w:val="24"/>
          <w:szCs w:val="24"/>
          <w:u w:val="single"/>
          <w:lang w:val="ru-RU" w:eastAsia="en-US"/>
        </w:rPr>
        <w:t xml:space="preserve"> </w:t>
      </w:r>
      <w:r w:rsidR="002543EE" w:rsidRPr="00957FCC">
        <w:rPr>
          <w:rFonts w:ascii="Times New Roman" w:hAnsi="Times New Roman"/>
          <w:i w:val="0"/>
          <w:iCs w:val="0"/>
          <w:sz w:val="24"/>
          <w:szCs w:val="24"/>
          <w:u w:val="single"/>
          <w:lang w:val="ru-RU" w:eastAsia="en-US"/>
        </w:rPr>
        <w:t>МЕХАНИКА</w:t>
      </w:r>
      <w:r w:rsidRPr="00957FCC">
        <w:rPr>
          <w:rFonts w:ascii="Times New Roman" w:hAnsi="Times New Roman"/>
          <w:b w:val="0"/>
          <w:iCs w:val="0"/>
          <w:sz w:val="24"/>
          <w:szCs w:val="24"/>
          <w:u w:val="single"/>
        </w:rPr>
        <w:t>»</w:t>
      </w:r>
      <w:bookmarkEnd w:id="53"/>
    </w:p>
    <w:p w14:paraId="170F26C0" w14:textId="77777777" w:rsidR="00091C4A" w:rsidRPr="00957FCC" w:rsidRDefault="00622577" w:rsidP="00957FCC">
      <w:pPr>
        <w:pStyle w:val="2"/>
        <w:spacing w:before="190" w:line="482" w:lineRule="auto"/>
        <w:ind w:left="1263" w:right="1205"/>
        <w:jc w:val="center"/>
        <w:rPr>
          <w:rFonts w:ascii="Times New Roman" w:hAnsi="Times New Roman"/>
          <w:sz w:val="20"/>
          <w:szCs w:val="20"/>
        </w:rPr>
      </w:pPr>
      <w:r w:rsidRPr="00957FCC">
        <w:rPr>
          <w:rFonts w:ascii="Times New Roman" w:hAnsi="Times New Roman"/>
          <w:b w:val="0"/>
          <w:iCs w:val="0"/>
          <w:sz w:val="20"/>
          <w:szCs w:val="20"/>
        </w:rPr>
        <w:t>Индекс</w:t>
      </w:r>
      <w:r w:rsidR="002D348A" w:rsidRPr="00957FCC">
        <w:rPr>
          <w:rFonts w:ascii="Times New Roman" w:hAnsi="Times New Roman"/>
          <w:b w:val="0"/>
          <w:iCs w:val="0"/>
          <w:sz w:val="20"/>
          <w:szCs w:val="20"/>
        </w:rPr>
        <w:t xml:space="preserve"> и наименова</w:t>
      </w:r>
      <w:r w:rsidR="002543EE" w:rsidRPr="00957FCC">
        <w:rPr>
          <w:rFonts w:ascii="Times New Roman" w:hAnsi="Times New Roman"/>
          <w:b w:val="0"/>
          <w:iCs w:val="0"/>
          <w:sz w:val="20"/>
          <w:szCs w:val="20"/>
        </w:rPr>
        <w:t>ние учебной дисциплины</w:t>
      </w:r>
    </w:p>
    <w:p w14:paraId="3B4E44D4" w14:textId="77777777" w:rsidR="00091C4A" w:rsidRPr="00315F34" w:rsidRDefault="00091C4A" w:rsidP="00414C20">
      <w:pPr>
        <w:jc w:val="center"/>
        <w:rPr>
          <w:rFonts w:ascii="Times New Roman" w:hAnsi="Times New Roman"/>
          <w:b/>
          <w:i/>
        </w:rPr>
      </w:pPr>
    </w:p>
    <w:p w14:paraId="44B351E1" w14:textId="77777777" w:rsidR="00091C4A" w:rsidRDefault="00091C4A" w:rsidP="00414C20">
      <w:pPr>
        <w:rPr>
          <w:rFonts w:ascii="Times New Roman" w:hAnsi="Times New Roman"/>
          <w:b/>
          <w:i/>
        </w:rPr>
      </w:pPr>
    </w:p>
    <w:p w14:paraId="2E590EEA" w14:textId="77777777" w:rsidR="00424A67" w:rsidRDefault="00424A67" w:rsidP="00414C20">
      <w:pPr>
        <w:rPr>
          <w:rFonts w:ascii="Times New Roman" w:hAnsi="Times New Roman"/>
          <w:b/>
          <w:i/>
        </w:rPr>
      </w:pPr>
    </w:p>
    <w:p w14:paraId="299DE93F" w14:textId="77777777" w:rsidR="00424A67" w:rsidRDefault="00424A67" w:rsidP="00414C20">
      <w:pPr>
        <w:rPr>
          <w:rFonts w:ascii="Times New Roman" w:hAnsi="Times New Roman"/>
          <w:b/>
          <w:i/>
        </w:rPr>
      </w:pPr>
    </w:p>
    <w:p w14:paraId="2A09DF3E" w14:textId="77777777" w:rsidR="00424A67" w:rsidRDefault="00424A67" w:rsidP="00414C20">
      <w:pPr>
        <w:rPr>
          <w:rFonts w:ascii="Times New Roman" w:hAnsi="Times New Roman"/>
          <w:b/>
          <w:i/>
        </w:rPr>
      </w:pPr>
    </w:p>
    <w:p w14:paraId="57C620B1" w14:textId="77777777" w:rsidR="00424A67" w:rsidRDefault="00424A67" w:rsidP="00414C20">
      <w:pPr>
        <w:rPr>
          <w:rFonts w:ascii="Times New Roman" w:hAnsi="Times New Roman"/>
          <w:b/>
          <w:i/>
        </w:rPr>
      </w:pPr>
    </w:p>
    <w:p w14:paraId="66E117F7" w14:textId="77777777" w:rsidR="00424A67" w:rsidRDefault="00424A67" w:rsidP="00414C20">
      <w:pPr>
        <w:rPr>
          <w:rFonts w:ascii="Times New Roman" w:hAnsi="Times New Roman"/>
          <w:b/>
          <w:i/>
        </w:rPr>
      </w:pPr>
    </w:p>
    <w:p w14:paraId="64614D9F" w14:textId="77777777" w:rsidR="00424A67" w:rsidRDefault="00424A67" w:rsidP="00414C20">
      <w:pPr>
        <w:rPr>
          <w:rFonts w:ascii="Times New Roman" w:hAnsi="Times New Roman"/>
          <w:b/>
          <w:i/>
        </w:rPr>
      </w:pPr>
    </w:p>
    <w:p w14:paraId="03EBC660" w14:textId="77777777" w:rsidR="00424A67" w:rsidRPr="00315F34" w:rsidRDefault="00424A67" w:rsidP="00414C20">
      <w:pPr>
        <w:rPr>
          <w:rFonts w:ascii="Times New Roman" w:hAnsi="Times New Roman"/>
          <w:b/>
          <w:i/>
        </w:rPr>
      </w:pPr>
    </w:p>
    <w:p w14:paraId="0725FCC9" w14:textId="77777777" w:rsidR="00091C4A" w:rsidRPr="00315F34" w:rsidRDefault="00091C4A" w:rsidP="00414C20">
      <w:pPr>
        <w:rPr>
          <w:rFonts w:ascii="Times New Roman" w:hAnsi="Times New Roman"/>
          <w:b/>
          <w:i/>
        </w:rPr>
      </w:pPr>
    </w:p>
    <w:p w14:paraId="575F6F6E" w14:textId="77777777" w:rsidR="00050ACF" w:rsidRPr="00315F34" w:rsidRDefault="00050ACF" w:rsidP="00414C20">
      <w:pPr>
        <w:rPr>
          <w:rFonts w:ascii="Times New Roman" w:hAnsi="Times New Roman"/>
          <w:b/>
          <w:i/>
        </w:rPr>
      </w:pPr>
    </w:p>
    <w:p w14:paraId="0342A296" w14:textId="77777777" w:rsidR="00050ACF" w:rsidRPr="00315F34" w:rsidRDefault="00050ACF" w:rsidP="00414C20">
      <w:pPr>
        <w:rPr>
          <w:rFonts w:ascii="Times New Roman" w:hAnsi="Times New Roman"/>
          <w:b/>
          <w:i/>
        </w:rPr>
      </w:pPr>
    </w:p>
    <w:p w14:paraId="2E63FCE1" w14:textId="77777777" w:rsidR="00050ACF" w:rsidRPr="00315F34" w:rsidRDefault="00050ACF" w:rsidP="00414C20">
      <w:pPr>
        <w:rPr>
          <w:rFonts w:ascii="Times New Roman" w:hAnsi="Times New Roman"/>
          <w:b/>
          <w:i/>
        </w:rPr>
      </w:pPr>
    </w:p>
    <w:p w14:paraId="4CE919E8"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2593C5C8"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41C6F5B2" w14:textId="77777777" w:rsidTr="008433C9">
        <w:tc>
          <w:tcPr>
            <w:tcW w:w="7501" w:type="dxa"/>
          </w:tcPr>
          <w:p w14:paraId="31173DBC" w14:textId="77777777" w:rsidR="00CD79DF" w:rsidRPr="00315F34" w:rsidRDefault="002543EE" w:rsidP="007A3D27">
            <w:pPr>
              <w:numPr>
                <w:ilvl w:val="0"/>
                <w:numId w:val="1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3A811FD"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0AF61531" w14:textId="77777777" w:rsidTr="008433C9">
        <w:tc>
          <w:tcPr>
            <w:tcW w:w="7501" w:type="dxa"/>
          </w:tcPr>
          <w:p w14:paraId="08CC7EE4" w14:textId="77777777" w:rsidR="00CD79DF" w:rsidRPr="00315F34" w:rsidRDefault="002543EE" w:rsidP="007A3D27">
            <w:pPr>
              <w:numPr>
                <w:ilvl w:val="0"/>
                <w:numId w:val="11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82CA069" w14:textId="77777777" w:rsidR="00CD79DF" w:rsidRPr="00315F34" w:rsidRDefault="002543EE" w:rsidP="007A3D27">
            <w:pPr>
              <w:numPr>
                <w:ilvl w:val="0"/>
                <w:numId w:val="11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3129CBB" w14:textId="77777777" w:rsidR="00CD79DF" w:rsidRDefault="004367F3" w:rsidP="00501636">
            <w:pPr>
              <w:ind w:left="644"/>
              <w:jc w:val="right"/>
              <w:rPr>
                <w:rFonts w:ascii="Times New Roman" w:hAnsi="Times New Roman"/>
                <w:b/>
                <w:sz w:val="24"/>
                <w:szCs w:val="24"/>
              </w:rPr>
            </w:pPr>
            <w:r>
              <w:rPr>
                <w:rFonts w:ascii="Times New Roman" w:hAnsi="Times New Roman"/>
                <w:b/>
                <w:sz w:val="24"/>
                <w:szCs w:val="24"/>
              </w:rPr>
              <w:t>5</w:t>
            </w:r>
          </w:p>
          <w:p w14:paraId="0C13A1CE" w14:textId="77777777" w:rsidR="00501636" w:rsidRDefault="00501636" w:rsidP="00501636">
            <w:pPr>
              <w:jc w:val="right"/>
              <w:rPr>
                <w:rFonts w:ascii="Times New Roman" w:hAnsi="Times New Roman"/>
                <w:b/>
                <w:sz w:val="24"/>
                <w:szCs w:val="24"/>
              </w:rPr>
            </w:pPr>
          </w:p>
          <w:p w14:paraId="68331694" w14:textId="77777777" w:rsidR="00501636" w:rsidRPr="00315F34" w:rsidRDefault="00DA7206" w:rsidP="004367F3">
            <w:pPr>
              <w:jc w:val="right"/>
              <w:rPr>
                <w:rFonts w:ascii="Times New Roman" w:hAnsi="Times New Roman"/>
                <w:b/>
                <w:sz w:val="24"/>
                <w:szCs w:val="24"/>
              </w:rPr>
            </w:pPr>
            <w:r>
              <w:rPr>
                <w:rFonts w:ascii="Times New Roman" w:hAnsi="Times New Roman"/>
                <w:b/>
                <w:sz w:val="24"/>
                <w:szCs w:val="24"/>
              </w:rPr>
              <w:t>1</w:t>
            </w:r>
            <w:r w:rsidR="00FB1517">
              <w:rPr>
                <w:rFonts w:ascii="Times New Roman" w:hAnsi="Times New Roman"/>
                <w:b/>
                <w:sz w:val="24"/>
                <w:szCs w:val="24"/>
              </w:rPr>
              <w:t>4</w:t>
            </w:r>
          </w:p>
        </w:tc>
      </w:tr>
      <w:tr w:rsidR="000F3586" w14:paraId="7AFF3BFD" w14:textId="77777777" w:rsidTr="008433C9">
        <w:tc>
          <w:tcPr>
            <w:tcW w:w="7501" w:type="dxa"/>
          </w:tcPr>
          <w:p w14:paraId="1D97C215" w14:textId="77777777" w:rsidR="00CD79DF" w:rsidRPr="00315F34" w:rsidRDefault="002543EE" w:rsidP="007A3D27">
            <w:pPr>
              <w:numPr>
                <w:ilvl w:val="0"/>
                <w:numId w:val="1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1FD6BD4" w14:textId="77777777" w:rsidR="00CD79DF" w:rsidRPr="00315F34" w:rsidRDefault="00CD79DF" w:rsidP="008433C9">
            <w:pPr>
              <w:suppressAutoHyphens/>
              <w:rPr>
                <w:rFonts w:ascii="Times New Roman" w:hAnsi="Times New Roman"/>
                <w:b/>
                <w:sz w:val="24"/>
                <w:szCs w:val="24"/>
              </w:rPr>
            </w:pPr>
          </w:p>
        </w:tc>
        <w:tc>
          <w:tcPr>
            <w:tcW w:w="1854" w:type="dxa"/>
          </w:tcPr>
          <w:p w14:paraId="521E99CD" w14:textId="77777777" w:rsidR="00CD79DF" w:rsidRPr="00315F34" w:rsidRDefault="00C61C08" w:rsidP="004367F3">
            <w:pPr>
              <w:jc w:val="right"/>
              <w:rPr>
                <w:rFonts w:ascii="Times New Roman" w:hAnsi="Times New Roman"/>
                <w:b/>
                <w:sz w:val="24"/>
                <w:szCs w:val="24"/>
              </w:rPr>
            </w:pPr>
            <w:r>
              <w:rPr>
                <w:rFonts w:ascii="Times New Roman" w:hAnsi="Times New Roman"/>
                <w:b/>
                <w:sz w:val="24"/>
                <w:szCs w:val="24"/>
              </w:rPr>
              <w:t>1</w:t>
            </w:r>
            <w:r w:rsidR="00FB1517">
              <w:rPr>
                <w:rFonts w:ascii="Times New Roman" w:hAnsi="Times New Roman"/>
                <w:b/>
                <w:sz w:val="24"/>
                <w:szCs w:val="24"/>
              </w:rPr>
              <w:t>5</w:t>
            </w:r>
          </w:p>
        </w:tc>
      </w:tr>
    </w:tbl>
    <w:p w14:paraId="2CAD560B" w14:textId="77777777" w:rsidR="00CD79DF" w:rsidRPr="00315F34" w:rsidRDefault="002543EE" w:rsidP="007A3D27">
      <w:pPr>
        <w:numPr>
          <w:ilvl w:val="0"/>
          <w:numId w:val="11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10CAA4AA" w14:textId="77777777" w:rsidR="00957FCC" w:rsidRDefault="002543EE" w:rsidP="00CD79DF">
      <w:pPr>
        <w:spacing w:after="0"/>
        <w:ind w:firstLine="709"/>
        <w:jc w:val="center"/>
        <w:rPr>
          <w:rFonts w:ascii="Times New Roman" w:hAnsi="Times New Roman"/>
          <w:b/>
          <w:sz w:val="24"/>
          <w:szCs w:val="24"/>
          <w:u w:val="single"/>
        </w:rPr>
      </w:pPr>
      <w:r w:rsidRPr="00957FCC">
        <w:rPr>
          <w:rFonts w:ascii="Times New Roman" w:hAnsi="Times New Roman"/>
          <w:b/>
          <w:sz w:val="24"/>
          <w:szCs w:val="24"/>
          <w:u w:val="single"/>
        </w:rPr>
        <w:t xml:space="preserve">«ОП.08 ТЕХНИЧЕСКАЯ МЕХАНИКА» </w:t>
      </w:r>
    </w:p>
    <w:p w14:paraId="491BB7DE"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47699CA2" w14:textId="77777777" w:rsidR="00501636" w:rsidRDefault="00501636" w:rsidP="00501636">
      <w:pPr>
        <w:pStyle w:val="a3"/>
        <w:rPr>
          <w:b/>
          <w:sz w:val="22"/>
        </w:rPr>
      </w:pPr>
    </w:p>
    <w:p w14:paraId="39AADCA7" w14:textId="77777777" w:rsidR="00957FCC" w:rsidRPr="00957FCC" w:rsidRDefault="00957FCC" w:rsidP="00957FCC">
      <w:pPr>
        <w:widowControl w:val="0"/>
        <w:autoSpaceDE w:val="0"/>
        <w:autoSpaceDN w:val="0"/>
        <w:spacing w:after="0" w:line="240" w:lineRule="auto"/>
        <w:rPr>
          <w:rFonts w:ascii="Times New Roman" w:hAnsi="Times New Roman"/>
          <w:b/>
          <w:sz w:val="24"/>
          <w:szCs w:val="24"/>
          <w:lang w:eastAsia="en-US"/>
        </w:rPr>
      </w:pPr>
    </w:p>
    <w:p w14:paraId="6ADFB86D" w14:textId="77777777" w:rsidR="00957FCC" w:rsidRPr="00957FCC" w:rsidRDefault="002543EE" w:rsidP="00B13F46">
      <w:pPr>
        <w:widowControl w:val="0"/>
        <w:numPr>
          <w:ilvl w:val="2"/>
          <w:numId w:val="75"/>
        </w:numPr>
        <w:tabs>
          <w:tab w:val="left" w:pos="1276"/>
        </w:tabs>
        <w:autoSpaceDE w:val="0"/>
        <w:autoSpaceDN w:val="0"/>
        <w:spacing w:after="0" w:line="274" w:lineRule="exact"/>
        <w:ind w:left="1276" w:hanging="283"/>
        <w:jc w:val="left"/>
        <w:outlineLvl w:val="1"/>
        <w:rPr>
          <w:rFonts w:ascii="Times New Roman" w:hAnsi="Times New Roman"/>
          <w:b/>
          <w:bCs/>
          <w:sz w:val="24"/>
          <w:szCs w:val="24"/>
          <w:lang w:eastAsia="en-US"/>
        </w:rPr>
      </w:pPr>
      <w:r w:rsidRPr="00957FCC">
        <w:rPr>
          <w:rFonts w:ascii="Times New Roman" w:hAnsi="Times New Roman"/>
          <w:b/>
          <w:bCs/>
          <w:sz w:val="24"/>
          <w:szCs w:val="24"/>
          <w:lang w:eastAsia="en-US"/>
        </w:rPr>
        <w:t>Место</w:t>
      </w:r>
      <w:r w:rsidRPr="00957FCC">
        <w:rPr>
          <w:rFonts w:ascii="Times New Roman" w:hAnsi="Times New Roman"/>
          <w:b/>
          <w:bCs/>
          <w:spacing w:val="-3"/>
          <w:sz w:val="24"/>
          <w:szCs w:val="24"/>
          <w:lang w:eastAsia="en-US"/>
        </w:rPr>
        <w:t xml:space="preserve"> </w:t>
      </w:r>
      <w:r w:rsidRPr="00957FCC">
        <w:rPr>
          <w:rFonts w:ascii="Times New Roman" w:hAnsi="Times New Roman"/>
          <w:b/>
          <w:bCs/>
          <w:sz w:val="24"/>
          <w:szCs w:val="24"/>
          <w:lang w:eastAsia="en-US"/>
        </w:rPr>
        <w:t>дисциплины</w:t>
      </w:r>
      <w:r w:rsidRPr="00957FCC">
        <w:rPr>
          <w:rFonts w:ascii="Times New Roman" w:hAnsi="Times New Roman"/>
          <w:b/>
          <w:bCs/>
          <w:spacing w:val="-3"/>
          <w:sz w:val="24"/>
          <w:szCs w:val="24"/>
          <w:lang w:eastAsia="en-US"/>
        </w:rPr>
        <w:t xml:space="preserve"> </w:t>
      </w:r>
      <w:r w:rsidRPr="00957FCC">
        <w:rPr>
          <w:rFonts w:ascii="Times New Roman" w:hAnsi="Times New Roman"/>
          <w:b/>
          <w:bCs/>
          <w:sz w:val="24"/>
          <w:szCs w:val="24"/>
          <w:lang w:eastAsia="en-US"/>
        </w:rPr>
        <w:t>в</w:t>
      </w:r>
      <w:r w:rsidRPr="00957FCC">
        <w:rPr>
          <w:rFonts w:ascii="Times New Roman" w:hAnsi="Times New Roman"/>
          <w:b/>
          <w:bCs/>
          <w:spacing w:val="-3"/>
          <w:sz w:val="24"/>
          <w:szCs w:val="24"/>
          <w:lang w:eastAsia="en-US"/>
        </w:rPr>
        <w:t xml:space="preserve"> </w:t>
      </w:r>
      <w:r w:rsidRPr="00957FCC">
        <w:rPr>
          <w:rFonts w:ascii="Times New Roman" w:hAnsi="Times New Roman"/>
          <w:b/>
          <w:bCs/>
          <w:sz w:val="24"/>
          <w:szCs w:val="24"/>
          <w:lang w:eastAsia="en-US"/>
        </w:rPr>
        <w:t>структуре</w:t>
      </w:r>
      <w:r w:rsidRPr="00957FCC">
        <w:rPr>
          <w:rFonts w:ascii="Times New Roman" w:hAnsi="Times New Roman"/>
          <w:b/>
          <w:bCs/>
          <w:spacing w:val="-4"/>
          <w:sz w:val="24"/>
          <w:szCs w:val="24"/>
          <w:lang w:eastAsia="en-US"/>
        </w:rPr>
        <w:t xml:space="preserve"> </w:t>
      </w:r>
      <w:r w:rsidRPr="00957FCC">
        <w:rPr>
          <w:rFonts w:ascii="Times New Roman" w:hAnsi="Times New Roman"/>
          <w:b/>
          <w:bCs/>
          <w:sz w:val="24"/>
          <w:szCs w:val="24"/>
          <w:lang w:eastAsia="en-US"/>
        </w:rPr>
        <w:t>основной</w:t>
      </w:r>
      <w:r w:rsidRPr="00957FCC">
        <w:rPr>
          <w:rFonts w:ascii="Times New Roman" w:hAnsi="Times New Roman"/>
          <w:b/>
          <w:bCs/>
          <w:spacing w:val="-2"/>
          <w:sz w:val="24"/>
          <w:szCs w:val="24"/>
          <w:lang w:eastAsia="en-US"/>
        </w:rPr>
        <w:t xml:space="preserve"> </w:t>
      </w:r>
      <w:r w:rsidRPr="00957FCC">
        <w:rPr>
          <w:rFonts w:ascii="Times New Roman" w:hAnsi="Times New Roman"/>
          <w:b/>
          <w:bCs/>
          <w:sz w:val="24"/>
          <w:szCs w:val="24"/>
          <w:lang w:eastAsia="en-US"/>
        </w:rPr>
        <w:t>образовательной</w:t>
      </w:r>
      <w:r w:rsidRPr="00957FCC">
        <w:rPr>
          <w:rFonts w:ascii="Times New Roman" w:hAnsi="Times New Roman"/>
          <w:b/>
          <w:bCs/>
          <w:spacing w:val="-3"/>
          <w:sz w:val="24"/>
          <w:szCs w:val="24"/>
          <w:lang w:eastAsia="en-US"/>
        </w:rPr>
        <w:t xml:space="preserve"> </w:t>
      </w:r>
      <w:r w:rsidRPr="00957FCC">
        <w:rPr>
          <w:rFonts w:ascii="Times New Roman" w:hAnsi="Times New Roman"/>
          <w:b/>
          <w:bCs/>
          <w:sz w:val="24"/>
          <w:szCs w:val="24"/>
          <w:lang w:eastAsia="en-US"/>
        </w:rPr>
        <w:t>программы:</w:t>
      </w:r>
    </w:p>
    <w:p w14:paraId="23B30B8F" w14:textId="77777777" w:rsidR="00957FCC" w:rsidRPr="00957FCC" w:rsidRDefault="002543EE" w:rsidP="00957FCC">
      <w:pPr>
        <w:widowControl w:val="0"/>
        <w:autoSpaceDE w:val="0"/>
        <w:autoSpaceDN w:val="0"/>
        <w:spacing w:after="0" w:line="240" w:lineRule="auto"/>
        <w:ind w:left="313" w:right="250" w:firstLine="916"/>
        <w:jc w:val="both"/>
        <w:rPr>
          <w:rFonts w:ascii="Times New Roman" w:hAnsi="Times New Roman"/>
          <w:sz w:val="24"/>
          <w:szCs w:val="24"/>
          <w:lang w:eastAsia="en-US"/>
        </w:rPr>
      </w:pPr>
      <w:r w:rsidRPr="00957FCC">
        <w:rPr>
          <w:rFonts w:ascii="Times New Roman" w:hAnsi="Times New Roman"/>
          <w:sz w:val="24"/>
          <w:szCs w:val="24"/>
          <w:lang w:eastAsia="en-US"/>
        </w:rPr>
        <w:t>Учебная дисциплина «</w:t>
      </w:r>
      <w:r>
        <w:rPr>
          <w:rFonts w:ascii="Times New Roman" w:hAnsi="Times New Roman"/>
          <w:sz w:val="24"/>
          <w:szCs w:val="24"/>
          <w:lang w:eastAsia="en-US"/>
        </w:rPr>
        <w:t>Техническая механика</w:t>
      </w:r>
      <w:r w:rsidRPr="00957FCC">
        <w:rPr>
          <w:rFonts w:ascii="Times New Roman" w:hAnsi="Times New Roman"/>
          <w:sz w:val="24"/>
          <w:szCs w:val="24"/>
          <w:lang w:eastAsia="en-US"/>
        </w:rPr>
        <w:t>» является обязательной ча</w:t>
      </w:r>
      <w:r>
        <w:rPr>
          <w:rFonts w:ascii="Times New Roman" w:hAnsi="Times New Roman"/>
          <w:sz w:val="24"/>
          <w:szCs w:val="24"/>
          <w:lang w:eastAsia="en-US"/>
        </w:rPr>
        <w:t>с</w:t>
      </w:r>
      <w:r w:rsidRPr="00957FCC">
        <w:rPr>
          <w:rFonts w:ascii="Times New Roman" w:hAnsi="Times New Roman"/>
          <w:sz w:val="24"/>
          <w:szCs w:val="24"/>
          <w:lang w:eastAsia="en-US"/>
        </w:rPr>
        <w:t xml:space="preserve">тью </w:t>
      </w:r>
      <w:r w:rsidRPr="00957FCC">
        <w:rPr>
          <w:rFonts w:ascii="Times New Roman" w:hAnsi="Times New Roman"/>
          <w:sz w:val="24"/>
          <w:szCs w:val="24"/>
          <w:lang w:eastAsia="en-US"/>
        </w:rPr>
        <w:t>общепрофессионального цикла примерной основной образовательной программы в соответствии с ФГОС 15.02.14 Оснащение средствами автоматизации технологических процессов</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 xml:space="preserve">и </w:t>
      </w:r>
      <w:r w:rsidR="008A0D41" w:rsidRPr="00957FCC">
        <w:rPr>
          <w:rFonts w:ascii="Times New Roman" w:hAnsi="Times New Roman"/>
          <w:sz w:val="24"/>
          <w:szCs w:val="24"/>
          <w:lang w:eastAsia="en-US"/>
        </w:rPr>
        <w:t>производств</w:t>
      </w:r>
      <w:r w:rsidR="00E8326C">
        <w:rPr>
          <w:rFonts w:ascii="Times New Roman" w:hAnsi="Times New Roman"/>
          <w:sz w:val="24"/>
          <w:szCs w:val="24"/>
          <w:lang w:eastAsia="en-US"/>
        </w:rPr>
        <w:t xml:space="preserve"> (по отраслям)</w:t>
      </w:r>
      <w:r w:rsidR="008A0D41" w:rsidRPr="00957FCC">
        <w:rPr>
          <w:rFonts w:ascii="Times New Roman" w:hAnsi="Times New Roman"/>
          <w:spacing w:val="1"/>
          <w:sz w:val="24"/>
          <w:szCs w:val="24"/>
          <w:lang w:eastAsia="en-US"/>
        </w:rPr>
        <w:t>.</w:t>
      </w:r>
    </w:p>
    <w:p w14:paraId="26CF3E66" w14:textId="77777777" w:rsidR="00957FCC" w:rsidRPr="00957FCC" w:rsidRDefault="002543EE" w:rsidP="00957FCC">
      <w:pPr>
        <w:widowControl w:val="0"/>
        <w:autoSpaceDE w:val="0"/>
        <w:autoSpaceDN w:val="0"/>
        <w:spacing w:after="0" w:line="240" w:lineRule="auto"/>
        <w:ind w:left="313" w:right="244" w:firstLine="916"/>
        <w:jc w:val="both"/>
        <w:rPr>
          <w:rFonts w:ascii="Times New Roman" w:hAnsi="Times New Roman"/>
          <w:sz w:val="24"/>
          <w:szCs w:val="24"/>
          <w:lang w:eastAsia="en-US"/>
        </w:rPr>
      </w:pPr>
      <w:r w:rsidRPr="00957FCC">
        <w:rPr>
          <w:rFonts w:ascii="Times New Roman" w:hAnsi="Times New Roman"/>
          <w:sz w:val="24"/>
          <w:szCs w:val="24"/>
          <w:lang w:eastAsia="en-US"/>
        </w:rPr>
        <w:t>Учебная дисциплина «</w:t>
      </w:r>
      <w:r w:rsidR="008A0D41">
        <w:rPr>
          <w:rFonts w:ascii="Times New Roman" w:hAnsi="Times New Roman"/>
          <w:sz w:val="24"/>
          <w:szCs w:val="24"/>
          <w:lang w:eastAsia="en-US"/>
        </w:rPr>
        <w:t>Техническая механика</w:t>
      </w:r>
      <w:r w:rsidRPr="00957FCC">
        <w:rPr>
          <w:rFonts w:ascii="Times New Roman" w:hAnsi="Times New Roman"/>
          <w:sz w:val="24"/>
          <w:szCs w:val="24"/>
          <w:lang w:eastAsia="en-US"/>
        </w:rPr>
        <w:t xml:space="preserve">» наряду с </w:t>
      </w:r>
      <w:r w:rsidRPr="00957FCC">
        <w:rPr>
          <w:rFonts w:ascii="Times New Roman" w:hAnsi="Times New Roman"/>
          <w:sz w:val="24"/>
          <w:szCs w:val="24"/>
          <w:lang w:eastAsia="en-US"/>
        </w:rPr>
        <w:t>учебными дисциплинами</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общепрофессионального</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цикла</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обеспечивает</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формирование</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общих</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и</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профессиональных компетенций</w:t>
      </w:r>
      <w:r w:rsidRPr="00957FCC">
        <w:rPr>
          <w:rFonts w:ascii="Times New Roman" w:hAnsi="Times New Roman"/>
          <w:spacing w:val="-3"/>
          <w:sz w:val="24"/>
          <w:szCs w:val="24"/>
          <w:lang w:eastAsia="en-US"/>
        </w:rPr>
        <w:t xml:space="preserve"> </w:t>
      </w:r>
      <w:r w:rsidRPr="00957FCC">
        <w:rPr>
          <w:rFonts w:ascii="Times New Roman" w:hAnsi="Times New Roman"/>
          <w:sz w:val="24"/>
          <w:szCs w:val="24"/>
          <w:lang w:eastAsia="en-US"/>
        </w:rPr>
        <w:t>для</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дальнейшего</w:t>
      </w:r>
      <w:r w:rsidRPr="00957FCC">
        <w:rPr>
          <w:rFonts w:ascii="Times New Roman" w:hAnsi="Times New Roman"/>
          <w:spacing w:val="-2"/>
          <w:sz w:val="24"/>
          <w:szCs w:val="24"/>
          <w:lang w:eastAsia="en-US"/>
        </w:rPr>
        <w:t xml:space="preserve"> </w:t>
      </w:r>
      <w:r w:rsidRPr="00957FCC">
        <w:rPr>
          <w:rFonts w:ascii="Times New Roman" w:hAnsi="Times New Roman"/>
          <w:sz w:val="24"/>
          <w:szCs w:val="24"/>
          <w:lang w:eastAsia="en-US"/>
        </w:rPr>
        <w:t>освоения</w:t>
      </w:r>
      <w:r w:rsidRPr="00957FCC">
        <w:rPr>
          <w:rFonts w:ascii="Times New Roman" w:hAnsi="Times New Roman"/>
          <w:spacing w:val="-1"/>
          <w:sz w:val="24"/>
          <w:szCs w:val="24"/>
          <w:lang w:eastAsia="en-US"/>
        </w:rPr>
        <w:t xml:space="preserve"> </w:t>
      </w:r>
      <w:r w:rsidRPr="00957FCC">
        <w:rPr>
          <w:rFonts w:ascii="Times New Roman" w:hAnsi="Times New Roman"/>
          <w:sz w:val="24"/>
          <w:szCs w:val="24"/>
          <w:lang w:eastAsia="en-US"/>
        </w:rPr>
        <w:t>профессиональных</w:t>
      </w:r>
      <w:r w:rsidRPr="00957FCC">
        <w:rPr>
          <w:rFonts w:ascii="Times New Roman" w:hAnsi="Times New Roman"/>
          <w:spacing w:val="-2"/>
          <w:sz w:val="24"/>
          <w:szCs w:val="24"/>
          <w:lang w:eastAsia="en-US"/>
        </w:rPr>
        <w:t xml:space="preserve"> </w:t>
      </w:r>
      <w:r w:rsidRPr="00957FCC">
        <w:rPr>
          <w:rFonts w:ascii="Times New Roman" w:hAnsi="Times New Roman"/>
          <w:sz w:val="24"/>
          <w:szCs w:val="24"/>
          <w:lang w:eastAsia="en-US"/>
        </w:rPr>
        <w:t>модулей.</w:t>
      </w:r>
    </w:p>
    <w:p w14:paraId="77999389" w14:textId="77777777" w:rsidR="00957FCC" w:rsidRPr="00957FCC" w:rsidRDefault="00957FCC" w:rsidP="00957FCC">
      <w:pPr>
        <w:widowControl w:val="0"/>
        <w:autoSpaceDE w:val="0"/>
        <w:autoSpaceDN w:val="0"/>
        <w:spacing w:before="3" w:after="0" w:line="240" w:lineRule="auto"/>
        <w:rPr>
          <w:rFonts w:ascii="Times New Roman" w:hAnsi="Times New Roman"/>
          <w:sz w:val="24"/>
          <w:szCs w:val="24"/>
          <w:lang w:eastAsia="en-US"/>
        </w:rPr>
      </w:pPr>
    </w:p>
    <w:p w14:paraId="59BDEFB8" w14:textId="77777777" w:rsidR="00957FCC" w:rsidRPr="00957FCC" w:rsidRDefault="002543EE" w:rsidP="00B13F46">
      <w:pPr>
        <w:widowControl w:val="0"/>
        <w:numPr>
          <w:ilvl w:val="2"/>
          <w:numId w:val="75"/>
        </w:numPr>
        <w:tabs>
          <w:tab w:val="left" w:pos="1020"/>
        </w:tabs>
        <w:autoSpaceDE w:val="0"/>
        <w:autoSpaceDN w:val="0"/>
        <w:spacing w:after="3" w:line="240" w:lineRule="auto"/>
        <w:ind w:left="1441" w:hanging="421"/>
        <w:jc w:val="left"/>
        <w:outlineLvl w:val="1"/>
        <w:rPr>
          <w:rFonts w:ascii="Times New Roman" w:hAnsi="Times New Roman"/>
          <w:b/>
          <w:bCs/>
          <w:sz w:val="24"/>
          <w:szCs w:val="24"/>
          <w:lang w:eastAsia="en-US"/>
        </w:rPr>
      </w:pPr>
      <w:r w:rsidRPr="00957FCC">
        <w:rPr>
          <w:rFonts w:ascii="Times New Roman" w:hAnsi="Times New Roman"/>
          <w:b/>
          <w:bCs/>
          <w:sz w:val="24"/>
          <w:szCs w:val="24"/>
          <w:lang w:eastAsia="en-US"/>
        </w:rPr>
        <w:t>Цель</w:t>
      </w:r>
      <w:r w:rsidRPr="00957FCC">
        <w:rPr>
          <w:rFonts w:ascii="Times New Roman" w:hAnsi="Times New Roman"/>
          <w:b/>
          <w:bCs/>
          <w:spacing w:val="-3"/>
          <w:sz w:val="24"/>
          <w:szCs w:val="24"/>
          <w:lang w:eastAsia="en-US"/>
        </w:rPr>
        <w:t xml:space="preserve"> </w:t>
      </w:r>
      <w:r w:rsidRPr="00957FCC">
        <w:rPr>
          <w:rFonts w:ascii="Times New Roman" w:hAnsi="Times New Roman"/>
          <w:b/>
          <w:bCs/>
          <w:sz w:val="24"/>
          <w:szCs w:val="24"/>
          <w:lang w:eastAsia="en-US"/>
        </w:rPr>
        <w:t>и</w:t>
      </w:r>
      <w:r w:rsidRPr="00957FCC">
        <w:rPr>
          <w:rFonts w:ascii="Times New Roman" w:hAnsi="Times New Roman"/>
          <w:b/>
          <w:bCs/>
          <w:spacing w:val="-2"/>
          <w:sz w:val="24"/>
          <w:szCs w:val="24"/>
          <w:lang w:eastAsia="en-US"/>
        </w:rPr>
        <w:t xml:space="preserve"> </w:t>
      </w:r>
      <w:r w:rsidRPr="00957FCC">
        <w:rPr>
          <w:rFonts w:ascii="Times New Roman" w:hAnsi="Times New Roman"/>
          <w:b/>
          <w:bCs/>
          <w:sz w:val="24"/>
          <w:szCs w:val="24"/>
          <w:lang w:eastAsia="en-US"/>
        </w:rPr>
        <w:t>планируемые</w:t>
      </w:r>
      <w:r w:rsidRPr="00957FCC">
        <w:rPr>
          <w:rFonts w:ascii="Times New Roman" w:hAnsi="Times New Roman"/>
          <w:b/>
          <w:bCs/>
          <w:spacing w:val="-4"/>
          <w:sz w:val="24"/>
          <w:szCs w:val="24"/>
          <w:lang w:eastAsia="en-US"/>
        </w:rPr>
        <w:t xml:space="preserve"> </w:t>
      </w:r>
      <w:r w:rsidRPr="00957FCC">
        <w:rPr>
          <w:rFonts w:ascii="Times New Roman" w:hAnsi="Times New Roman"/>
          <w:b/>
          <w:bCs/>
          <w:sz w:val="24"/>
          <w:szCs w:val="24"/>
          <w:lang w:eastAsia="en-US"/>
        </w:rPr>
        <w:t>результаты</w:t>
      </w:r>
      <w:r w:rsidRPr="00957FCC">
        <w:rPr>
          <w:rFonts w:ascii="Times New Roman" w:hAnsi="Times New Roman"/>
          <w:b/>
          <w:bCs/>
          <w:spacing w:val="-2"/>
          <w:sz w:val="24"/>
          <w:szCs w:val="24"/>
          <w:lang w:eastAsia="en-US"/>
        </w:rPr>
        <w:t xml:space="preserve"> </w:t>
      </w:r>
      <w:r w:rsidRPr="00957FCC">
        <w:rPr>
          <w:rFonts w:ascii="Times New Roman" w:hAnsi="Times New Roman"/>
          <w:b/>
          <w:bCs/>
          <w:sz w:val="24"/>
          <w:szCs w:val="24"/>
          <w:lang w:eastAsia="en-US"/>
        </w:rPr>
        <w:t>освоения</w:t>
      </w:r>
      <w:r w:rsidRPr="00957FCC">
        <w:rPr>
          <w:rFonts w:ascii="Times New Roman" w:hAnsi="Times New Roman"/>
          <w:b/>
          <w:bCs/>
          <w:spacing w:val="-2"/>
          <w:sz w:val="24"/>
          <w:szCs w:val="24"/>
          <w:lang w:eastAsia="en-US"/>
        </w:rPr>
        <w:t xml:space="preserve"> </w:t>
      </w:r>
      <w:r w:rsidRPr="00957FCC">
        <w:rPr>
          <w:rFonts w:ascii="Times New Roman" w:hAnsi="Times New Roman"/>
          <w:b/>
          <w:bCs/>
          <w:sz w:val="24"/>
          <w:szCs w:val="24"/>
          <w:lang w:eastAsia="en-US"/>
        </w:rPr>
        <w:t>дисциплины</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5"/>
        <w:gridCol w:w="4284"/>
        <w:gridCol w:w="4393"/>
      </w:tblGrid>
      <w:tr w:rsidR="000F3586" w14:paraId="48BF50F3" w14:textId="77777777" w:rsidTr="00B13F46">
        <w:trPr>
          <w:trHeight w:val="648"/>
        </w:trPr>
        <w:tc>
          <w:tcPr>
            <w:tcW w:w="1105" w:type="dxa"/>
            <w:shd w:val="clear" w:color="auto" w:fill="auto"/>
          </w:tcPr>
          <w:p w14:paraId="66A256E9" w14:textId="77777777" w:rsidR="00957FCC" w:rsidRPr="00957FCC" w:rsidRDefault="002543EE" w:rsidP="00B13F46">
            <w:pPr>
              <w:widowControl w:val="0"/>
              <w:autoSpaceDE w:val="0"/>
              <w:autoSpaceDN w:val="0"/>
              <w:spacing w:after="0" w:line="273" w:lineRule="exact"/>
              <w:ind w:left="119"/>
              <w:rPr>
                <w:rFonts w:ascii="Times New Roman" w:eastAsia="Calibri" w:hAnsi="Times New Roman"/>
                <w:b/>
                <w:sz w:val="24"/>
                <w:lang w:eastAsia="en-US"/>
              </w:rPr>
            </w:pPr>
            <w:r w:rsidRPr="00957FCC">
              <w:rPr>
                <w:rFonts w:ascii="Times New Roman" w:eastAsia="Calibri" w:hAnsi="Times New Roman"/>
                <w:b/>
                <w:sz w:val="24"/>
                <w:lang w:eastAsia="en-US"/>
              </w:rPr>
              <w:t>Код</w:t>
            </w:r>
            <w:r w:rsidRPr="00957FCC">
              <w:rPr>
                <w:rFonts w:ascii="Times New Roman" w:eastAsia="Calibri" w:hAnsi="Times New Roman"/>
                <w:b/>
                <w:spacing w:val="-1"/>
                <w:sz w:val="24"/>
                <w:lang w:eastAsia="en-US"/>
              </w:rPr>
              <w:t xml:space="preserve"> </w:t>
            </w:r>
            <w:r w:rsidRPr="00957FCC">
              <w:rPr>
                <w:rFonts w:ascii="Times New Roman" w:eastAsia="Calibri" w:hAnsi="Times New Roman"/>
                <w:b/>
                <w:sz w:val="24"/>
                <w:lang w:eastAsia="en-US"/>
              </w:rPr>
              <w:t>ПК,</w:t>
            </w:r>
            <w:r w:rsidRPr="00957FCC">
              <w:rPr>
                <w:rFonts w:ascii="Times New Roman" w:eastAsia="Calibri" w:hAnsi="Times New Roman"/>
                <w:b/>
                <w:spacing w:val="-1"/>
                <w:sz w:val="24"/>
                <w:lang w:eastAsia="en-US"/>
              </w:rPr>
              <w:t xml:space="preserve"> </w:t>
            </w:r>
            <w:r w:rsidRPr="00957FCC">
              <w:rPr>
                <w:rFonts w:ascii="Times New Roman" w:eastAsia="Calibri" w:hAnsi="Times New Roman"/>
                <w:b/>
                <w:sz w:val="24"/>
                <w:lang w:eastAsia="en-US"/>
              </w:rPr>
              <w:t>ОК</w:t>
            </w:r>
          </w:p>
        </w:tc>
        <w:tc>
          <w:tcPr>
            <w:tcW w:w="4284" w:type="dxa"/>
            <w:shd w:val="clear" w:color="auto" w:fill="auto"/>
          </w:tcPr>
          <w:p w14:paraId="7CED0627" w14:textId="77777777" w:rsidR="00957FCC" w:rsidRPr="00957FCC" w:rsidRDefault="002543EE" w:rsidP="00B13F46">
            <w:pPr>
              <w:widowControl w:val="0"/>
              <w:autoSpaceDE w:val="0"/>
              <w:autoSpaceDN w:val="0"/>
              <w:spacing w:after="0" w:line="273" w:lineRule="exact"/>
              <w:ind w:left="1410" w:right="1401"/>
              <w:jc w:val="center"/>
              <w:rPr>
                <w:rFonts w:ascii="Times New Roman" w:eastAsia="Calibri" w:hAnsi="Times New Roman"/>
                <w:b/>
                <w:sz w:val="24"/>
                <w:lang w:eastAsia="en-US"/>
              </w:rPr>
            </w:pPr>
            <w:r w:rsidRPr="00957FCC">
              <w:rPr>
                <w:rFonts w:ascii="Times New Roman" w:eastAsia="Calibri" w:hAnsi="Times New Roman"/>
                <w:b/>
                <w:sz w:val="24"/>
                <w:lang w:eastAsia="en-US"/>
              </w:rPr>
              <w:t>Умения</w:t>
            </w:r>
          </w:p>
        </w:tc>
        <w:tc>
          <w:tcPr>
            <w:tcW w:w="4393" w:type="dxa"/>
            <w:shd w:val="clear" w:color="auto" w:fill="auto"/>
          </w:tcPr>
          <w:p w14:paraId="2C11FA62" w14:textId="77777777" w:rsidR="00957FCC" w:rsidRPr="00957FCC" w:rsidRDefault="002543EE" w:rsidP="00B13F46">
            <w:pPr>
              <w:widowControl w:val="0"/>
              <w:autoSpaceDE w:val="0"/>
              <w:autoSpaceDN w:val="0"/>
              <w:spacing w:after="0" w:line="273" w:lineRule="exact"/>
              <w:ind w:left="1781" w:right="1770"/>
              <w:jc w:val="center"/>
              <w:rPr>
                <w:rFonts w:ascii="Times New Roman" w:eastAsia="Calibri" w:hAnsi="Times New Roman"/>
                <w:b/>
                <w:sz w:val="24"/>
                <w:lang w:eastAsia="en-US"/>
              </w:rPr>
            </w:pPr>
            <w:r w:rsidRPr="00957FCC">
              <w:rPr>
                <w:rFonts w:ascii="Times New Roman" w:eastAsia="Calibri" w:hAnsi="Times New Roman"/>
                <w:b/>
                <w:sz w:val="24"/>
                <w:lang w:eastAsia="en-US"/>
              </w:rPr>
              <w:t>Знания</w:t>
            </w:r>
          </w:p>
        </w:tc>
      </w:tr>
      <w:tr w:rsidR="000F3586" w14:paraId="21376F56" w14:textId="77777777" w:rsidTr="00B13F46">
        <w:trPr>
          <w:trHeight w:val="2400"/>
        </w:trPr>
        <w:tc>
          <w:tcPr>
            <w:tcW w:w="1105" w:type="dxa"/>
            <w:shd w:val="clear" w:color="auto" w:fill="auto"/>
          </w:tcPr>
          <w:p w14:paraId="6E9161D3" w14:textId="77777777" w:rsidR="00957FCC" w:rsidRPr="00957FCC" w:rsidRDefault="002543EE" w:rsidP="00B13F46">
            <w:pPr>
              <w:widowControl w:val="0"/>
              <w:autoSpaceDE w:val="0"/>
              <w:autoSpaceDN w:val="0"/>
              <w:spacing w:after="0" w:line="270" w:lineRule="exact"/>
              <w:ind w:left="107"/>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01.</w:t>
            </w:r>
          </w:p>
          <w:p w14:paraId="5A62DCE7"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02.</w:t>
            </w:r>
          </w:p>
          <w:p w14:paraId="1DC1707F"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04.</w:t>
            </w:r>
          </w:p>
          <w:p w14:paraId="2105852A"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05.</w:t>
            </w:r>
          </w:p>
          <w:p w14:paraId="6BD26B9B"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09.</w:t>
            </w:r>
          </w:p>
          <w:p w14:paraId="027700DD"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10.</w:t>
            </w:r>
          </w:p>
          <w:p w14:paraId="2A68D2F6"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1.1.</w:t>
            </w:r>
          </w:p>
          <w:p w14:paraId="1271F573"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2.2.</w:t>
            </w:r>
          </w:p>
          <w:p w14:paraId="38E1EB3C"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3.1.</w:t>
            </w:r>
          </w:p>
          <w:p w14:paraId="4E0A27F3"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3.3.</w:t>
            </w:r>
          </w:p>
          <w:p w14:paraId="76AB763B" w14:textId="77777777" w:rsidR="00957FCC" w:rsidRPr="00957FCC" w:rsidRDefault="002543EE" w:rsidP="00B13F46">
            <w:pPr>
              <w:widowControl w:val="0"/>
              <w:autoSpaceDE w:val="0"/>
              <w:autoSpaceDN w:val="0"/>
              <w:spacing w:after="0" w:line="240" w:lineRule="auto"/>
              <w:ind w:left="107"/>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4.1.</w:t>
            </w:r>
          </w:p>
        </w:tc>
        <w:tc>
          <w:tcPr>
            <w:tcW w:w="4284" w:type="dxa"/>
            <w:shd w:val="clear" w:color="auto" w:fill="auto"/>
          </w:tcPr>
          <w:p w14:paraId="2AE3B749" w14:textId="77777777" w:rsidR="00957FCC" w:rsidRPr="00957FCC" w:rsidRDefault="002543EE" w:rsidP="00B13F46">
            <w:pPr>
              <w:widowControl w:val="0"/>
              <w:numPr>
                <w:ilvl w:val="0"/>
                <w:numId w:val="76"/>
              </w:numPr>
              <w:tabs>
                <w:tab w:val="left" w:pos="315"/>
              </w:tabs>
              <w:autoSpaceDE w:val="0"/>
              <w:autoSpaceDN w:val="0"/>
              <w:spacing w:after="0" w:line="240" w:lineRule="auto"/>
              <w:ind w:right="96"/>
              <w:jc w:val="both"/>
              <w:rPr>
                <w:rFonts w:ascii="Times New Roman" w:eastAsia="Calibri" w:hAnsi="Times New Roman"/>
                <w:sz w:val="24"/>
                <w:lang w:eastAsia="en-US"/>
              </w:rPr>
            </w:pPr>
            <w:r w:rsidRPr="00957FCC">
              <w:rPr>
                <w:rFonts w:ascii="Times New Roman" w:eastAsia="Calibri" w:hAnsi="Times New Roman"/>
                <w:sz w:val="24"/>
                <w:lang w:eastAsia="en-US"/>
              </w:rPr>
              <w:t>анализировать</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конструкции,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заменять реальный объект расчетной</w:t>
            </w:r>
            <w:r w:rsidRPr="00957FCC">
              <w:rPr>
                <w:rFonts w:ascii="Times New Roman" w:eastAsia="Calibri" w:hAnsi="Times New Roman"/>
                <w:spacing w:val="-57"/>
                <w:sz w:val="24"/>
                <w:lang w:eastAsia="en-US"/>
              </w:rPr>
              <w:t xml:space="preserve"> </w:t>
            </w:r>
            <w:r w:rsidRPr="00957FCC">
              <w:rPr>
                <w:rFonts w:ascii="Times New Roman" w:eastAsia="Calibri" w:hAnsi="Times New Roman"/>
                <w:sz w:val="24"/>
                <w:lang w:eastAsia="en-US"/>
              </w:rPr>
              <w:t>схемой;</w:t>
            </w:r>
          </w:p>
          <w:p w14:paraId="7CFB3D1D" w14:textId="77777777" w:rsidR="00957FCC" w:rsidRPr="00957FCC" w:rsidRDefault="002543EE" w:rsidP="00B13F46">
            <w:pPr>
              <w:widowControl w:val="0"/>
              <w:numPr>
                <w:ilvl w:val="0"/>
                <w:numId w:val="76"/>
              </w:numPr>
              <w:tabs>
                <w:tab w:val="left" w:pos="300"/>
              </w:tabs>
              <w:autoSpaceDE w:val="0"/>
              <w:autoSpaceDN w:val="0"/>
              <w:spacing w:after="0" w:line="240" w:lineRule="auto"/>
              <w:ind w:right="93"/>
              <w:jc w:val="both"/>
              <w:rPr>
                <w:rFonts w:ascii="Times New Roman" w:eastAsia="Calibri" w:hAnsi="Times New Roman"/>
                <w:sz w:val="24"/>
                <w:lang w:eastAsia="en-US"/>
              </w:rPr>
            </w:pPr>
            <w:r w:rsidRPr="00957FCC">
              <w:rPr>
                <w:rFonts w:ascii="Times New Roman" w:eastAsia="Calibri" w:hAnsi="Times New Roman"/>
                <w:sz w:val="24"/>
                <w:lang w:eastAsia="en-US"/>
              </w:rPr>
              <w:t>применять при анализе механического состояния понятия и терминологию</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технической</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механики;</w:t>
            </w:r>
          </w:p>
          <w:p w14:paraId="4D647A52" w14:textId="77777777" w:rsidR="00957FCC" w:rsidRPr="00957FCC" w:rsidRDefault="002543EE" w:rsidP="00B13F46">
            <w:pPr>
              <w:widowControl w:val="0"/>
              <w:numPr>
                <w:ilvl w:val="0"/>
                <w:numId w:val="76"/>
              </w:numPr>
              <w:tabs>
                <w:tab w:val="left" w:pos="339"/>
              </w:tabs>
              <w:autoSpaceDE w:val="0"/>
              <w:autoSpaceDN w:val="0"/>
              <w:spacing w:after="0" w:line="240" w:lineRule="auto"/>
              <w:ind w:right="94"/>
              <w:jc w:val="both"/>
              <w:rPr>
                <w:rFonts w:ascii="Times New Roman" w:eastAsia="Calibri" w:hAnsi="Times New Roman"/>
                <w:sz w:val="24"/>
                <w:lang w:eastAsia="en-US"/>
              </w:rPr>
            </w:pPr>
            <w:r w:rsidRPr="00957FCC">
              <w:rPr>
                <w:rFonts w:ascii="Times New Roman" w:eastAsia="Calibri" w:hAnsi="Times New Roman"/>
                <w:sz w:val="24"/>
                <w:lang w:eastAsia="en-US"/>
              </w:rPr>
              <w:t>выделять</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из</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системы</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тел</w:t>
            </w:r>
            <w:r w:rsidRPr="00957FCC">
              <w:rPr>
                <w:rFonts w:ascii="Times New Roman" w:eastAsia="Calibri" w:hAnsi="Times New Roman"/>
                <w:spacing w:val="1"/>
                <w:sz w:val="24"/>
                <w:lang w:eastAsia="en-US"/>
              </w:rPr>
              <w:t xml:space="preserve"> </w:t>
            </w:r>
            <w:r w:rsidRPr="00B13F46">
              <w:rPr>
                <w:rFonts w:ascii="Times New Roman" w:eastAsia="Calibri" w:hAnsi="Times New Roman"/>
                <w:sz w:val="24"/>
                <w:lang w:eastAsia="en-US"/>
              </w:rPr>
              <w:t>рассматриваемое</w:t>
            </w:r>
            <w:r w:rsidRPr="00957FCC">
              <w:rPr>
                <w:rFonts w:ascii="Times New Roman" w:eastAsia="Calibri" w:hAnsi="Times New Roman"/>
                <w:sz w:val="24"/>
                <w:lang w:eastAsia="en-US"/>
              </w:rPr>
              <w:t xml:space="preserve"> тело и силы, действующие</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на</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него;</w:t>
            </w:r>
          </w:p>
          <w:p w14:paraId="22B56E23" w14:textId="77777777" w:rsidR="00957FCC" w:rsidRPr="00957FCC" w:rsidRDefault="002543EE" w:rsidP="00B13F46">
            <w:pPr>
              <w:widowControl w:val="0"/>
              <w:numPr>
                <w:ilvl w:val="0"/>
                <w:numId w:val="76"/>
              </w:numPr>
              <w:tabs>
                <w:tab w:val="left" w:pos="276"/>
              </w:tabs>
              <w:autoSpaceDE w:val="0"/>
              <w:autoSpaceDN w:val="0"/>
              <w:spacing w:after="0" w:line="240" w:lineRule="auto"/>
              <w:ind w:right="97"/>
              <w:jc w:val="both"/>
              <w:rPr>
                <w:rFonts w:ascii="Times New Roman" w:eastAsia="Calibri" w:hAnsi="Times New Roman"/>
                <w:sz w:val="24"/>
                <w:lang w:eastAsia="en-US"/>
              </w:rPr>
            </w:pPr>
            <w:r w:rsidRPr="00957FCC">
              <w:rPr>
                <w:rFonts w:ascii="Times New Roman" w:eastAsia="Calibri" w:hAnsi="Times New Roman"/>
                <w:sz w:val="24"/>
                <w:lang w:eastAsia="en-US"/>
              </w:rPr>
              <w:t>определять характер нагружения</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 напряженное состояние в точке</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элемента</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конструкций;</w:t>
            </w:r>
          </w:p>
          <w:p w14:paraId="254F0018" w14:textId="77777777" w:rsidR="00957FCC" w:rsidRPr="00957FCC" w:rsidRDefault="002543EE" w:rsidP="00B13F46">
            <w:pPr>
              <w:widowControl w:val="0"/>
              <w:numPr>
                <w:ilvl w:val="0"/>
                <w:numId w:val="76"/>
              </w:numPr>
              <w:tabs>
                <w:tab w:val="left" w:pos="264"/>
              </w:tabs>
              <w:autoSpaceDE w:val="0"/>
              <w:autoSpaceDN w:val="0"/>
              <w:spacing w:after="0" w:line="240" w:lineRule="auto"/>
              <w:ind w:right="96"/>
              <w:jc w:val="both"/>
              <w:rPr>
                <w:rFonts w:ascii="Times New Roman" w:eastAsia="Calibri" w:hAnsi="Times New Roman"/>
                <w:sz w:val="24"/>
                <w:lang w:eastAsia="en-US"/>
              </w:rPr>
            </w:pPr>
            <w:r w:rsidRPr="00957FCC">
              <w:rPr>
                <w:rFonts w:ascii="Times New Roman" w:eastAsia="Calibri" w:hAnsi="Times New Roman"/>
                <w:sz w:val="24"/>
                <w:lang w:eastAsia="en-US"/>
              </w:rPr>
              <w:t>выбирать детали и узлы на основе</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анализа</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их</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свойств</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для</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конкретного</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применения;</w:t>
            </w:r>
          </w:p>
          <w:p w14:paraId="62C36837" w14:textId="77777777" w:rsidR="00957FCC" w:rsidRPr="00957FCC" w:rsidRDefault="002543EE" w:rsidP="00B13F46">
            <w:pPr>
              <w:widowControl w:val="0"/>
              <w:numPr>
                <w:ilvl w:val="0"/>
                <w:numId w:val="76"/>
              </w:numPr>
              <w:tabs>
                <w:tab w:val="left" w:pos="353"/>
              </w:tabs>
              <w:autoSpaceDE w:val="0"/>
              <w:autoSpaceDN w:val="0"/>
              <w:spacing w:after="0" w:line="240" w:lineRule="auto"/>
              <w:ind w:right="96"/>
              <w:jc w:val="both"/>
              <w:rPr>
                <w:rFonts w:ascii="Times New Roman" w:eastAsia="Calibri" w:hAnsi="Times New Roman"/>
                <w:sz w:val="24"/>
                <w:lang w:eastAsia="en-US"/>
              </w:rPr>
            </w:pPr>
            <w:r w:rsidRPr="00957FCC">
              <w:rPr>
                <w:rFonts w:ascii="Times New Roman" w:eastAsia="Calibri" w:hAnsi="Times New Roman"/>
                <w:sz w:val="24"/>
                <w:lang w:eastAsia="en-US"/>
              </w:rPr>
              <w:t>проводить</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несложные</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расчеты</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элементов</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конструкции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на</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прочность</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 жесткость;</w:t>
            </w:r>
          </w:p>
          <w:p w14:paraId="7D81FB77" w14:textId="77777777" w:rsidR="00957FCC" w:rsidRPr="00957FCC" w:rsidRDefault="002543EE" w:rsidP="00B13F46">
            <w:pPr>
              <w:widowControl w:val="0"/>
              <w:numPr>
                <w:ilvl w:val="0"/>
                <w:numId w:val="76"/>
              </w:numPr>
              <w:tabs>
                <w:tab w:val="left" w:pos="247"/>
              </w:tabs>
              <w:autoSpaceDE w:val="0"/>
              <w:autoSpaceDN w:val="0"/>
              <w:spacing w:after="0" w:line="240" w:lineRule="auto"/>
              <w:ind w:left="246" w:hanging="140"/>
              <w:jc w:val="both"/>
              <w:rPr>
                <w:rFonts w:ascii="Times New Roman" w:eastAsia="Calibri" w:hAnsi="Times New Roman"/>
                <w:sz w:val="24"/>
                <w:lang w:eastAsia="en-US"/>
              </w:rPr>
            </w:pPr>
            <w:r w:rsidRPr="00957FCC">
              <w:rPr>
                <w:rFonts w:ascii="Times New Roman" w:eastAsia="Calibri" w:hAnsi="Times New Roman"/>
                <w:sz w:val="24"/>
                <w:lang w:eastAsia="en-US"/>
              </w:rPr>
              <w:t>читать</w:t>
            </w:r>
            <w:r w:rsidRPr="00957FCC">
              <w:rPr>
                <w:rFonts w:ascii="Times New Roman" w:eastAsia="Calibri" w:hAnsi="Times New Roman"/>
                <w:spacing w:val="-4"/>
                <w:sz w:val="24"/>
                <w:lang w:eastAsia="en-US"/>
              </w:rPr>
              <w:t xml:space="preserve"> </w:t>
            </w:r>
            <w:r w:rsidRPr="00957FCC">
              <w:rPr>
                <w:rFonts w:ascii="Times New Roman" w:eastAsia="Calibri" w:hAnsi="Times New Roman"/>
                <w:sz w:val="24"/>
                <w:lang w:eastAsia="en-US"/>
              </w:rPr>
              <w:t>кинематические</w:t>
            </w:r>
            <w:r w:rsidRPr="00957FCC">
              <w:rPr>
                <w:rFonts w:ascii="Times New Roman" w:eastAsia="Calibri" w:hAnsi="Times New Roman"/>
                <w:spacing w:val="-4"/>
                <w:sz w:val="24"/>
                <w:lang w:eastAsia="en-US"/>
              </w:rPr>
              <w:t xml:space="preserve"> </w:t>
            </w:r>
            <w:r w:rsidRPr="00957FCC">
              <w:rPr>
                <w:rFonts w:ascii="Times New Roman" w:eastAsia="Calibri" w:hAnsi="Times New Roman"/>
                <w:sz w:val="24"/>
                <w:lang w:eastAsia="en-US"/>
              </w:rPr>
              <w:t>схемы;</w:t>
            </w:r>
          </w:p>
          <w:p w14:paraId="7E98FD3C" w14:textId="77777777" w:rsidR="00957FCC" w:rsidRPr="00957FCC" w:rsidRDefault="002543EE" w:rsidP="00B13F46">
            <w:pPr>
              <w:widowControl w:val="0"/>
              <w:numPr>
                <w:ilvl w:val="0"/>
                <w:numId w:val="76"/>
              </w:numPr>
              <w:tabs>
                <w:tab w:val="left" w:pos="274"/>
              </w:tabs>
              <w:autoSpaceDE w:val="0"/>
              <w:autoSpaceDN w:val="0"/>
              <w:spacing w:after="0" w:line="240" w:lineRule="auto"/>
              <w:ind w:right="97"/>
              <w:jc w:val="both"/>
              <w:rPr>
                <w:rFonts w:ascii="Times New Roman" w:eastAsia="Calibri" w:hAnsi="Times New Roman"/>
                <w:sz w:val="24"/>
                <w:lang w:eastAsia="en-US"/>
              </w:rPr>
            </w:pPr>
            <w:r w:rsidRPr="00957FCC">
              <w:rPr>
                <w:rFonts w:ascii="Times New Roman" w:eastAsia="Calibri" w:hAnsi="Times New Roman"/>
                <w:sz w:val="24"/>
                <w:lang w:eastAsia="en-US"/>
              </w:rPr>
              <w:t>использовать справочную и нормативную</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документацию;</w:t>
            </w:r>
          </w:p>
          <w:p w14:paraId="4E37F47C" w14:textId="77777777" w:rsidR="00957FCC" w:rsidRPr="00957FCC" w:rsidRDefault="002543EE" w:rsidP="00B13F46">
            <w:pPr>
              <w:widowControl w:val="0"/>
              <w:numPr>
                <w:ilvl w:val="0"/>
                <w:numId w:val="76"/>
              </w:numPr>
              <w:tabs>
                <w:tab w:val="left" w:pos="257"/>
              </w:tabs>
              <w:autoSpaceDE w:val="0"/>
              <w:autoSpaceDN w:val="0"/>
              <w:spacing w:after="0" w:line="240" w:lineRule="auto"/>
              <w:ind w:right="102"/>
              <w:jc w:val="both"/>
              <w:rPr>
                <w:rFonts w:ascii="Times New Roman" w:eastAsia="Calibri" w:hAnsi="Times New Roman"/>
                <w:sz w:val="24"/>
                <w:lang w:eastAsia="en-US"/>
              </w:rPr>
            </w:pPr>
            <w:r w:rsidRPr="00957FCC">
              <w:rPr>
                <w:rFonts w:ascii="Times New Roman" w:eastAsia="Calibri" w:hAnsi="Times New Roman"/>
                <w:sz w:val="24"/>
                <w:lang w:eastAsia="en-US"/>
              </w:rPr>
              <w:t>читать и строить кинематические</w:t>
            </w:r>
            <w:r w:rsidRPr="00957FCC">
              <w:rPr>
                <w:rFonts w:ascii="Times New Roman" w:eastAsia="Calibri" w:hAnsi="Times New Roman"/>
                <w:spacing w:val="-57"/>
                <w:sz w:val="24"/>
                <w:lang w:eastAsia="en-US"/>
              </w:rPr>
              <w:t xml:space="preserve"> </w:t>
            </w:r>
            <w:r w:rsidRPr="00957FCC">
              <w:rPr>
                <w:rFonts w:ascii="Times New Roman" w:eastAsia="Calibri" w:hAnsi="Times New Roman"/>
                <w:sz w:val="24"/>
                <w:lang w:eastAsia="en-US"/>
              </w:rPr>
              <w:t>схемы;</w:t>
            </w:r>
          </w:p>
          <w:p w14:paraId="53AB2578" w14:textId="77777777" w:rsidR="00957FCC" w:rsidRPr="00957FCC" w:rsidRDefault="002543EE" w:rsidP="00B13F46">
            <w:pPr>
              <w:widowControl w:val="0"/>
              <w:numPr>
                <w:ilvl w:val="0"/>
                <w:numId w:val="76"/>
              </w:numPr>
              <w:tabs>
                <w:tab w:val="left" w:pos="300"/>
              </w:tabs>
              <w:autoSpaceDE w:val="0"/>
              <w:autoSpaceDN w:val="0"/>
              <w:spacing w:after="0" w:line="240" w:lineRule="auto"/>
              <w:ind w:right="93"/>
              <w:jc w:val="both"/>
              <w:rPr>
                <w:rFonts w:ascii="Times New Roman" w:eastAsia="Calibri" w:hAnsi="Times New Roman"/>
                <w:sz w:val="24"/>
                <w:lang w:eastAsia="en-US"/>
              </w:rPr>
            </w:pPr>
            <w:r w:rsidRPr="00957FCC">
              <w:rPr>
                <w:rFonts w:ascii="Times New Roman" w:eastAsia="Calibri" w:hAnsi="Times New Roman"/>
                <w:sz w:val="24"/>
                <w:lang w:eastAsia="en-US"/>
              </w:rPr>
              <w:t>определять число степеней свободы</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кинематической</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цепи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относительно</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неподвижного</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звена;</w:t>
            </w:r>
          </w:p>
          <w:p w14:paraId="67C94010" w14:textId="77777777" w:rsidR="00957FCC" w:rsidRPr="00957FCC" w:rsidRDefault="002543EE" w:rsidP="00B13F46">
            <w:pPr>
              <w:widowControl w:val="0"/>
              <w:numPr>
                <w:ilvl w:val="0"/>
                <w:numId w:val="76"/>
              </w:numPr>
              <w:tabs>
                <w:tab w:val="left" w:pos="339"/>
              </w:tabs>
              <w:autoSpaceDE w:val="0"/>
              <w:autoSpaceDN w:val="0"/>
              <w:spacing w:after="0" w:line="240" w:lineRule="auto"/>
              <w:ind w:right="96"/>
              <w:jc w:val="both"/>
              <w:rPr>
                <w:rFonts w:ascii="Times New Roman" w:eastAsia="Calibri" w:hAnsi="Times New Roman"/>
                <w:sz w:val="24"/>
                <w:lang w:eastAsia="en-US"/>
              </w:rPr>
            </w:pPr>
            <w:r w:rsidRPr="00957FCC">
              <w:rPr>
                <w:rFonts w:ascii="Times New Roman" w:eastAsia="Calibri" w:hAnsi="Times New Roman"/>
                <w:sz w:val="24"/>
                <w:lang w:eastAsia="en-US"/>
              </w:rPr>
              <w:t>определять</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класс</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механизма</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порядка</w:t>
            </w:r>
            <w:r w:rsidRPr="00957FCC">
              <w:rPr>
                <w:rFonts w:ascii="Times New Roman" w:eastAsia="Calibri" w:hAnsi="Times New Roman"/>
                <w:spacing w:val="1"/>
                <w:sz w:val="24"/>
                <w:lang w:eastAsia="en-US"/>
              </w:rPr>
              <w:t xml:space="preserve"> </w:t>
            </w:r>
            <w:r w:rsidRPr="00B13F46">
              <w:rPr>
                <w:rFonts w:ascii="Times New Roman" w:eastAsia="Calibri" w:hAnsi="Times New Roman"/>
                <w:sz w:val="24"/>
                <w:lang w:eastAsia="en-US"/>
              </w:rPr>
              <w:t>присоединённых</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групп</w:t>
            </w:r>
            <w:r w:rsidRPr="00957FCC">
              <w:rPr>
                <w:rFonts w:ascii="Times New Roman" w:eastAsia="Calibri" w:hAnsi="Times New Roman"/>
                <w:spacing w:val="1"/>
                <w:sz w:val="24"/>
                <w:lang w:eastAsia="en-US"/>
              </w:rPr>
              <w:t xml:space="preserve"> </w:t>
            </w:r>
            <w:proofErr w:type="spellStart"/>
            <w:r w:rsidRPr="00957FCC">
              <w:rPr>
                <w:rFonts w:ascii="Times New Roman" w:eastAsia="Calibri" w:hAnsi="Times New Roman"/>
                <w:sz w:val="24"/>
                <w:lang w:eastAsia="en-US"/>
              </w:rPr>
              <w:t>Ассура</w:t>
            </w:r>
            <w:proofErr w:type="spellEnd"/>
            <w:r w:rsidRPr="00957FCC">
              <w:rPr>
                <w:rFonts w:ascii="Times New Roman" w:eastAsia="Calibri" w:hAnsi="Times New Roman"/>
                <w:sz w:val="24"/>
                <w:lang w:eastAsia="en-US"/>
              </w:rPr>
              <w:t>;</w:t>
            </w:r>
            <w:r w:rsidR="009D4DDB" w:rsidRPr="00B13F46">
              <w:rPr>
                <w:rFonts w:ascii="Times New Roman" w:eastAsia="Calibri" w:hAnsi="Times New Roman"/>
                <w:sz w:val="24"/>
                <w:lang w:eastAsia="en-US"/>
              </w:rPr>
              <w:t xml:space="preserve"> </w:t>
            </w:r>
            <w:r w:rsidRPr="00957FCC">
              <w:rPr>
                <w:rFonts w:ascii="Times New Roman" w:eastAsia="Calibri" w:hAnsi="Times New Roman"/>
                <w:sz w:val="24"/>
                <w:lang w:eastAsia="en-US"/>
              </w:rPr>
              <w:t>выполнять кинематический анализ</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механизмов;</w:t>
            </w:r>
          </w:p>
          <w:p w14:paraId="2EAB8CFD" w14:textId="77777777" w:rsidR="00957FCC" w:rsidRPr="00957FCC" w:rsidRDefault="002543EE" w:rsidP="00B13F46">
            <w:pPr>
              <w:widowControl w:val="0"/>
              <w:numPr>
                <w:ilvl w:val="0"/>
                <w:numId w:val="76"/>
              </w:numPr>
              <w:tabs>
                <w:tab w:val="left" w:pos="281"/>
              </w:tabs>
              <w:autoSpaceDE w:val="0"/>
              <w:autoSpaceDN w:val="0"/>
              <w:spacing w:after="0" w:line="240" w:lineRule="auto"/>
              <w:ind w:right="98"/>
              <w:jc w:val="both"/>
              <w:rPr>
                <w:rFonts w:ascii="Times New Roman" w:eastAsia="Calibri" w:hAnsi="Times New Roman"/>
                <w:sz w:val="24"/>
                <w:lang w:eastAsia="en-US"/>
              </w:rPr>
            </w:pPr>
            <w:r w:rsidRPr="00957FCC">
              <w:rPr>
                <w:rFonts w:ascii="Times New Roman" w:eastAsia="Calibri" w:hAnsi="Times New Roman"/>
                <w:sz w:val="24"/>
                <w:lang w:eastAsia="en-US"/>
              </w:rPr>
              <w:t>выполнять динамический анализ</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механизмов;</w:t>
            </w:r>
          </w:p>
          <w:p w14:paraId="064CA453" w14:textId="77777777" w:rsidR="009D4DDB" w:rsidRPr="00B13F46" w:rsidRDefault="00957FCC" w:rsidP="00B13F46">
            <w:pPr>
              <w:widowControl w:val="0"/>
              <w:numPr>
                <w:ilvl w:val="0"/>
                <w:numId w:val="76"/>
              </w:numPr>
              <w:tabs>
                <w:tab w:val="left" w:pos="322"/>
              </w:tabs>
              <w:autoSpaceDE w:val="0"/>
              <w:autoSpaceDN w:val="0"/>
              <w:spacing w:after="0" w:line="264" w:lineRule="exact"/>
              <w:ind w:left="321" w:hanging="215"/>
              <w:jc w:val="both"/>
              <w:rPr>
                <w:rFonts w:ascii="Times New Roman" w:eastAsia="Calibri" w:hAnsi="Times New Roman"/>
                <w:sz w:val="24"/>
                <w:lang w:eastAsia="en-US"/>
              </w:rPr>
            </w:pPr>
            <w:r w:rsidRPr="00957FCC">
              <w:rPr>
                <w:rFonts w:ascii="Times New Roman" w:eastAsia="Calibri" w:hAnsi="Times New Roman"/>
                <w:sz w:val="24"/>
                <w:lang w:eastAsia="en-US"/>
              </w:rPr>
              <w:t>определять</w:t>
            </w:r>
            <w:r w:rsidRPr="00957FCC">
              <w:rPr>
                <w:rFonts w:ascii="Times New Roman" w:eastAsia="Calibri" w:hAnsi="Times New Roman"/>
                <w:spacing w:val="15"/>
                <w:sz w:val="24"/>
                <w:lang w:eastAsia="en-US"/>
              </w:rPr>
              <w:t xml:space="preserve"> </w:t>
            </w:r>
            <w:r w:rsidRPr="00957FCC">
              <w:rPr>
                <w:rFonts w:ascii="Times New Roman" w:eastAsia="Calibri" w:hAnsi="Times New Roman"/>
                <w:sz w:val="24"/>
                <w:lang w:eastAsia="en-US"/>
              </w:rPr>
              <w:t>положение</w:t>
            </w:r>
            <w:r w:rsidRPr="00957FCC">
              <w:rPr>
                <w:rFonts w:ascii="Times New Roman" w:eastAsia="Calibri" w:hAnsi="Times New Roman"/>
                <w:spacing w:val="72"/>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74"/>
                <w:sz w:val="24"/>
                <w:lang w:eastAsia="en-US"/>
              </w:rPr>
              <w:t xml:space="preserve"> </w:t>
            </w:r>
            <w:r w:rsidRPr="00957FCC">
              <w:rPr>
                <w:rFonts w:ascii="Times New Roman" w:eastAsia="Calibri" w:hAnsi="Times New Roman"/>
                <w:sz w:val="24"/>
                <w:lang w:eastAsia="en-US"/>
              </w:rPr>
              <w:t>массу</w:t>
            </w:r>
          </w:p>
          <w:p w14:paraId="4548B288" w14:textId="77777777" w:rsidR="009D4DDB" w:rsidRPr="00957FCC" w:rsidRDefault="002543EE" w:rsidP="00B13F46">
            <w:pPr>
              <w:widowControl w:val="0"/>
              <w:numPr>
                <w:ilvl w:val="0"/>
                <w:numId w:val="76"/>
              </w:numPr>
              <w:tabs>
                <w:tab w:val="left" w:pos="322"/>
              </w:tabs>
              <w:autoSpaceDE w:val="0"/>
              <w:autoSpaceDN w:val="0"/>
              <w:spacing w:after="0" w:line="264" w:lineRule="exact"/>
              <w:ind w:left="321" w:hanging="215"/>
              <w:jc w:val="both"/>
              <w:rPr>
                <w:rFonts w:ascii="Times New Roman" w:eastAsia="Calibri" w:hAnsi="Times New Roman"/>
                <w:sz w:val="24"/>
                <w:lang w:eastAsia="en-US"/>
              </w:rPr>
            </w:pPr>
            <w:r w:rsidRPr="00B13F46">
              <w:rPr>
                <w:rFonts w:ascii="Times New Roman" w:eastAsia="Calibri" w:hAnsi="Times New Roman"/>
                <w:sz w:val="24"/>
                <w:lang w:eastAsia="en-US"/>
              </w:rPr>
              <w:t xml:space="preserve"> </w:t>
            </w:r>
            <w:r w:rsidRPr="00957FCC">
              <w:rPr>
                <w:rFonts w:ascii="Times New Roman" w:eastAsia="Calibri" w:hAnsi="Times New Roman"/>
                <w:sz w:val="24"/>
                <w:lang w:eastAsia="en-US"/>
              </w:rPr>
              <w:t>противовесов вращающегося ротора;</w:t>
            </w:r>
          </w:p>
          <w:p w14:paraId="10F5F5F5" w14:textId="77777777" w:rsidR="009D4DDB" w:rsidRPr="009D4DDB" w:rsidRDefault="002543EE" w:rsidP="00B13F46">
            <w:pPr>
              <w:widowControl w:val="0"/>
              <w:numPr>
                <w:ilvl w:val="0"/>
                <w:numId w:val="76"/>
              </w:numPr>
              <w:tabs>
                <w:tab w:val="left" w:pos="322"/>
              </w:tabs>
              <w:autoSpaceDE w:val="0"/>
              <w:autoSpaceDN w:val="0"/>
              <w:spacing w:after="0" w:line="264" w:lineRule="exact"/>
              <w:ind w:left="321" w:hanging="215"/>
              <w:jc w:val="both"/>
              <w:rPr>
                <w:rFonts w:ascii="Times New Roman" w:eastAsia="Calibri" w:hAnsi="Times New Roman"/>
                <w:sz w:val="24"/>
                <w:lang w:eastAsia="en-US"/>
              </w:rPr>
            </w:pPr>
            <w:r w:rsidRPr="009D4DDB">
              <w:rPr>
                <w:rFonts w:ascii="Times New Roman" w:eastAsia="Calibri" w:hAnsi="Times New Roman"/>
                <w:sz w:val="24"/>
                <w:lang w:eastAsia="en-US"/>
              </w:rPr>
              <w:t>пр</w:t>
            </w:r>
            <w:r w:rsidRPr="009D4DDB">
              <w:rPr>
                <w:rFonts w:ascii="Times New Roman" w:eastAsia="Calibri" w:hAnsi="Times New Roman"/>
                <w:sz w:val="24"/>
                <w:lang w:eastAsia="en-US"/>
              </w:rPr>
              <w:t>оектировать зубчатый механизм;</w:t>
            </w:r>
          </w:p>
          <w:p w14:paraId="46E976B8" w14:textId="77777777" w:rsidR="009D4DDB" w:rsidRPr="009D4DDB" w:rsidRDefault="002543EE" w:rsidP="00B13F46">
            <w:pPr>
              <w:widowControl w:val="0"/>
              <w:numPr>
                <w:ilvl w:val="0"/>
                <w:numId w:val="76"/>
              </w:numPr>
              <w:tabs>
                <w:tab w:val="left" w:pos="322"/>
              </w:tabs>
              <w:autoSpaceDE w:val="0"/>
              <w:autoSpaceDN w:val="0"/>
              <w:spacing w:after="0" w:line="264" w:lineRule="exact"/>
              <w:ind w:left="321" w:hanging="215"/>
              <w:jc w:val="both"/>
              <w:rPr>
                <w:rFonts w:ascii="Times New Roman" w:eastAsia="Calibri" w:hAnsi="Times New Roman"/>
                <w:sz w:val="24"/>
                <w:lang w:eastAsia="en-US"/>
              </w:rPr>
            </w:pPr>
            <w:r w:rsidRPr="009D4DDB">
              <w:rPr>
                <w:rFonts w:ascii="Times New Roman" w:eastAsia="Calibri" w:hAnsi="Times New Roman"/>
                <w:sz w:val="24"/>
                <w:lang w:eastAsia="en-US"/>
              </w:rPr>
              <w:t>конструировать узлы машин общего назначения по заданным параметрам;</w:t>
            </w:r>
          </w:p>
          <w:p w14:paraId="057C4BF6" w14:textId="77777777" w:rsidR="00957FCC" w:rsidRPr="00957FCC" w:rsidRDefault="009D4DDB" w:rsidP="008A0D41">
            <w:pPr>
              <w:widowControl w:val="0"/>
              <w:numPr>
                <w:ilvl w:val="0"/>
                <w:numId w:val="76"/>
              </w:numPr>
              <w:tabs>
                <w:tab w:val="left" w:pos="322"/>
              </w:tabs>
              <w:autoSpaceDE w:val="0"/>
              <w:autoSpaceDN w:val="0"/>
              <w:spacing w:after="0" w:line="264" w:lineRule="exact"/>
              <w:ind w:left="321" w:hanging="215"/>
              <w:jc w:val="both"/>
              <w:rPr>
                <w:rFonts w:ascii="Times New Roman" w:eastAsia="Calibri" w:hAnsi="Times New Roman"/>
                <w:sz w:val="24"/>
                <w:lang w:eastAsia="en-US"/>
              </w:rPr>
            </w:pPr>
            <w:r w:rsidRPr="00957FCC">
              <w:rPr>
                <w:rFonts w:ascii="Times New Roman" w:eastAsia="Calibri" w:hAnsi="Times New Roman"/>
                <w:sz w:val="24"/>
                <w:lang w:eastAsia="en-US"/>
              </w:rPr>
              <w:lastRenderedPageBreak/>
              <w:t>подбирать справочную литературу, стандарты, а также прототипы конструкций при проектировании</w:t>
            </w:r>
          </w:p>
        </w:tc>
        <w:tc>
          <w:tcPr>
            <w:tcW w:w="4393" w:type="dxa"/>
            <w:shd w:val="clear" w:color="auto" w:fill="auto"/>
          </w:tcPr>
          <w:p w14:paraId="0C7ACB0D" w14:textId="77777777" w:rsidR="00957FCC" w:rsidRPr="00957FCC" w:rsidRDefault="002543EE" w:rsidP="00B13F46">
            <w:pPr>
              <w:widowControl w:val="0"/>
              <w:numPr>
                <w:ilvl w:val="0"/>
                <w:numId w:val="77"/>
              </w:numPr>
              <w:tabs>
                <w:tab w:val="left" w:pos="267"/>
              </w:tabs>
              <w:autoSpaceDE w:val="0"/>
              <w:autoSpaceDN w:val="0"/>
              <w:spacing w:after="0" w:line="240" w:lineRule="auto"/>
              <w:ind w:right="93"/>
              <w:jc w:val="both"/>
              <w:rPr>
                <w:rFonts w:ascii="Times New Roman" w:eastAsia="Calibri" w:hAnsi="Times New Roman"/>
                <w:sz w:val="24"/>
                <w:lang w:eastAsia="en-US"/>
              </w:rPr>
            </w:pPr>
            <w:r w:rsidRPr="00957FCC">
              <w:rPr>
                <w:rFonts w:ascii="Times New Roman" w:eastAsia="Calibri" w:hAnsi="Times New Roman"/>
                <w:sz w:val="24"/>
                <w:lang w:eastAsia="en-US"/>
              </w:rPr>
              <w:lastRenderedPageBreak/>
              <w:t>основные понятия и аксиомы теоретической механики, законы равнов</w:t>
            </w:r>
            <w:r w:rsidRPr="00957FCC">
              <w:rPr>
                <w:rFonts w:ascii="Times New Roman" w:eastAsia="Calibri" w:hAnsi="Times New Roman"/>
                <w:sz w:val="24"/>
                <w:lang w:eastAsia="en-US"/>
              </w:rPr>
              <w:t>есия 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перемещения</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тел;</w:t>
            </w:r>
          </w:p>
          <w:p w14:paraId="5DCC6B6A" w14:textId="77777777" w:rsidR="00957FCC" w:rsidRPr="00957FCC" w:rsidRDefault="002543EE" w:rsidP="00B13F46">
            <w:pPr>
              <w:widowControl w:val="0"/>
              <w:numPr>
                <w:ilvl w:val="0"/>
                <w:numId w:val="77"/>
              </w:numPr>
              <w:tabs>
                <w:tab w:val="left" w:pos="303"/>
              </w:tabs>
              <w:autoSpaceDE w:val="0"/>
              <w:autoSpaceDN w:val="0"/>
              <w:spacing w:after="0" w:line="240" w:lineRule="auto"/>
              <w:ind w:right="90"/>
              <w:jc w:val="both"/>
              <w:rPr>
                <w:rFonts w:ascii="Times New Roman" w:eastAsia="Calibri" w:hAnsi="Times New Roman"/>
                <w:sz w:val="24"/>
                <w:lang w:eastAsia="en-US"/>
              </w:rPr>
            </w:pPr>
            <w:r w:rsidRPr="00957FCC">
              <w:rPr>
                <w:rFonts w:ascii="Times New Roman" w:eastAsia="Calibri" w:hAnsi="Times New Roman"/>
                <w:sz w:val="24"/>
                <w:lang w:eastAsia="en-US"/>
              </w:rPr>
              <w:t>методики выполнения основных расчетов</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по</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теоретической</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механике,</w:t>
            </w:r>
            <w:r w:rsidRPr="00957FCC">
              <w:rPr>
                <w:rFonts w:ascii="Times New Roman" w:eastAsia="Calibri" w:hAnsi="Times New Roman"/>
                <w:spacing w:val="1"/>
                <w:sz w:val="24"/>
                <w:lang w:eastAsia="en-US"/>
              </w:rPr>
              <w:t xml:space="preserve"> </w:t>
            </w:r>
            <w:r w:rsidR="00826EBA" w:rsidRPr="00957FCC">
              <w:rPr>
                <w:rFonts w:ascii="Times New Roman" w:eastAsia="Calibri" w:hAnsi="Times New Roman"/>
                <w:sz w:val="24"/>
                <w:lang w:eastAsia="en-US"/>
              </w:rPr>
              <w:t>сопротивлению</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материалов</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деталям</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машин;</w:t>
            </w:r>
          </w:p>
          <w:p w14:paraId="0641BC78" w14:textId="77777777" w:rsidR="00957FCC" w:rsidRPr="00957FCC" w:rsidRDefault="002543EE" w:rsidP="00B13F46">
            <w:pPr>
              <w:widowControl w:val="0"/>
              <w:numPr>
                <w:ilvl w:val="0"/>
                <w:numId w:val="77"/>
              </w:numPr>
              <w:tabs>
                <w:tab w:val="left" w:pos="259"/>
              </w:tabs>
              <w:autoSpaceDE w:val="0"/>
              <w:autoSpaceDN w:val="0"/>
              <w:spacing w:after="0" w:line="240" w:lineRule="auto"/>
              <w:ind w:right="94"/>
              <w:jc w:val="both"/>
              <w:rPr>
                <w:rFonts w:ascii="Times New Roman" w:eastAsia="Calibri" w:hAnsi="Times New Roman"/>
                <w:sz w:val="24"/>
                <w:lang w:eastAsia="en-US"/>
              </w:rPr>
            </w:pPr>
            <w:r w:rsidRPr="00957FCC">
              <w:rPr>
                <w:rFonts w:ascii="Times New Roman" w:eastAsia="Calibri" w:hAnsi="Times New Roman"/>
                <w:sz w:val="24"/>
                <w:lang w:eastAsia="en-US"/>
              </w:rPr>
              <w:t>методику расчета элементов конструкций на прочность, жесткость и устойчивость</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при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растяжении,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сжатии,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кручении</w:t>
            </w:r>
            <w:r w:rsidRPr="00957FCC">
              <w:rPr>
                <w:rFonts w:ascii="Times New Roman" w:eastAsia="Calibri" w:hAnsi="Times New Roman"/>
                <w:spacing w:val="-3"/>
                <w:sz w:val="24"/>
                <w:lang w:eastAsia="en-US"/>
              </w:rPr>
              <w:t xml:space="preserve"> </w:t>
            </w:r>
            <w:r w:rsidRPr="00957FCC">
              <w:rPr>
                <w:rFonts w:ascii="Times New Roman" w:eastAsia="Calibri" w:hAnsi="Times New Roman"/>
                <w:sz w:val="24"/>
                <w:lang w:eastAsia="en-US"/>
              </w:rPr>
              <w:t xml:space="preserve">и </w:t>
            </w:r>
            <w:r w:rsidRPr="00957FCC">
              <w:rPr>
                <w:rFonts w:ascii="Times New Roman" w:eastAsia="Calibri" w:hAnsi="Times New Roman"/>
                <w:sz w:val="24"/>
                <w:lang w:eastAsia="en-US"/>
              </w:rPr>
              <w:t>изгибе;</w:t>
            </w:r>
          </w:p>
          <w:p w14:paraId="22E7FDD8" w14:textId="77777777" w:rsidR="00957FCC" w:rsidRPr="00957FCC" w:rsidRDefault="002543EE" w:rsidP="00B13F46">
            <w:pPr>
              <w:widowControl w:val="0"/>
              <w:numPr>
                <w:ilvl w:val="0"/>
                <w:numId w:val="77"/>
              </w:numPr>
              <w:tabs>
                <w:tab w:val="left" w:pos="300"/>
              </w:tabs>
              <w:autoSpaceDE w:val="0"/>
              <w:autoSpaceDN w:val="0"/>
              <w:spacing w:after="0" w:line="240" w:lineRule="auto"/>
              <w:ind w:right="94"/>
              <w:jc w:val="both"/>
              <w:rPr>
                <w:rFonts w:ascii="Times New Roman" w:eastAsia="Calibri" w:hAnsi="Times New Roman"/>
                <w:sz w:val="24"/>
                <w:lang w:eastAsia="en-US"/>
              </w:rPr>
            </w:pPr>
            <w:r w:rsidRPr="00957FCC">
              <w:rPr>
                <w:rFonts w:ascii="Times New Roman" w:eastAsia="Calibri" w:hAnsi="Times New Roman"/>
                <w:sz w:val="24"/>
                <w:lang w:eastAsia="en-US"/>
              </w:rPr>
              <w:t>методику определения статических 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динамических</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нагрузок</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на</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элементы</w:t>
            </w:r>
            <w:r w:rsidRPr="00957FCC">
              <w:rPr>
                <w:rFonts w:ascii="Times New Roman" w:eastAsia="Calibri" w:hAnsi="Times New Roman"/>
                <w:spacing w:val="-57"/>
                <w:sz w:val="24"/>
                <w:lang w:eastAsia="en-US"/>
              </w:rPr>
              <w:t xml:space="preserve"> </w:t>
            </w:r>
            <w:r w:rsidRPr="00957FCC">
              <w:rPr>
                <w:rFonts w:ascii="Times New Roman" w:eastAsia="Calibri" w:hAnsi="Times New Roman"/>
                <w:sz w:val="24"/>
                <w:lang w:eastAsia="en-US"/>
              </w:rPr>
              <w:t>конструкций,</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кинематические</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динамические характеристики машин и механизмов;</w:t>
            </w:r>
          </w:p>
          <w:p w14:paraId="39020E6D" w14:textId="77777777" w:rsidR="00957FCC" w:rsidRPr="00957FCC" w:rsidRDefault="002543EE" w:rsidP="00B13F46">
            <w:pPr>
              <w:widowControl w:val="0"/>
              <w:numPr>
                <w:ilvl w:val="0"/>
                <w:numId w:val="77"/>
              </w:numPr>
              <w:tabs>
                <w:tab w:val="left" w:pos="257"/>
              </w:tabs>
              <w:autoSpaceDE w:val="0"/>
              <w:autoSpaceDN w:val="0"/>
              <w:spacing w:after="0" w:line="240" w:lineRule="auto"/>
              <w:ind w:right="93"/>
              <w:jc w:val="both"/>
              <w:rPr>
                <w:rFonts w:ascii="Times New Roman" w:eastAsia="Calibri" w:hAnsi="Times New Roman"/>
                <w:sz w:val="24"/>
                <w:lang w:eastAsia="en-US"/>
              </w:rPr>
            </w:pPr>
            <w:r w:rsidRPr="00957FCC">
              <w:rPr>
                <w:rFonts w:ascii="Times New Roman" w:eastAsia="Calibri" w:hAnsi="Times New Roman"/>
                <w:sz w:val="24"/>
                <w:lang w:eastAsia="en-US"/>
              </w:rPr>
              <w:t>основы проектирования деталей и сборочных единиц;</w:t>
            </w:r>
          </w:p>
          <w:p w14:paraId="1EF045F7" w14:textId="77777777" w:rsidR="00957FCC" w:rsidRPr="00957FCC" w:rsidRDefault="002543EE" w:rsidP="00B13F46">
            <w:pPr>
              <w:widowControl w:val="0"/>
              <w:numPr>
                <w:ilvl w:val="0"/>
                <w:numId w:val="77"/>
              </w:numPr>
              <w:tabs>
                <w:tab w:val="left" w:pos="247"/>
              </w:tabs>
              <w:autoSpaceDE w:val="0"/>
              <w:autoSpaceDN w:val="0"/>
              <w:spacing w:after="0" w:line="240" w:lineRule="auto"/>
              <w:ind w:left="246" w:hanging="140"/>
              <w:rPr>
                <w:rFonts w:ascii="Times New Roman" w:eastAsia="Calibri" w:hAnsi="Times New Roman"/>
                <w:sz w:val="24"/>
                <w:lang w:eastAsia="en-US"/>
              </w:rPr>
            </w:pPr>
            <w:r w:rsidRPr="00957FCC">
              <w:rPr>
                <w:rFonts w:ascii="Times New Roman" w:eastAsia="Calibri" w:hAnsi="Times New Roman"/>
                <w:sz w:val="24"/>
                <w:lang w:eastAsia="en-US"/>
              </w:rPr>
              <w:t>основы</w:t>
            </w:r>
            <w:r w:rsidRPr="00957FCC">
              <w:rPr>
                <w:rFonts w:ascii="Times New Roman" w:eastAsia="Calibri" w:hAnsi="Times New Roman"/>
                <w:spacing w:val="-4"/>
                <w:sz w:val="24"/>
                <w:lang w:eastAsia="en-US"/>
              </w:rPr>
              <w:t xml:space="preserve"> </w:t>
            </w:r>
            <w:r w:rsidRPr="00957FCC">
              <w:rPr>
                <w:rFonts w:ascii="Times New Roman" w:eastAsia="Calibri" w:hAnsi="Times New Roman"/>
                <w:sz w:val="24"/>
                <w:lang w:eastAsia="en-US"/>
              </w:rPr>
              <w:t>конструирования;</w:t>
            </w:r>
          </w:p>
          <w:p w14:paraId="02B8CA75" w14:textId="77777777" w:rsidR="00957FCC" w:rsidRPr="00957FCC" w:rsidRDefault="002543EE" w:rsidP="00B13F46">
            <w:pPr>
              <w:widowControl w:val="0"/>
              <w:numPr>
                <w:ilvl w:val="0"/>
                <w:numId w:val="77"/>
              </w:numPr>
              <w:tabs>
                <w:tab w:val="left" w:pos="247"/>
              </w:tabs>
              <w:autoSpaceDE w:val="0"/>
              <w:autoSpaceDN w:val="0"/>
              <w:spacing w:after="0" w:line="240" w:lineRule="auto"/>
              <w:ind w:left="246" w:hanging="140"/>
              <w:rPr>
                <w:rFonts w:ascii="Times New Roman" w:eastAsia="Calibri" w:hAnsi="Times New Roman"/>
                <w:sz w:val="24"/>
                <w:lang w:eastAsia="en-US"/>
              </w:rPr>
            </w:pPr>
            <w:r w:rsidRPr="00957FCC">
              <w:rPr>
                <w:rFonts w:ascii="Times New Roman" w:eastAsia="Calibri" w:hAnsi="Times New Roman"/>
                <w:sz w:val="24"/>
                <w:lang w:eastAsia="en-US"/>
              </w:rPr>
              <w:t>классификация</w:t>
            </w:r>
            <w:r w:rsidRPr="00957FCC">
              <w:rPr>
                <w:rFonts w:ascii="Times New Roman" w:eastAsia="Calibri" w:hAnsi="Times New Roman"/>
                <w:spacing w:val="-3"/>
                <w:sz w:val="24"/>
                <w:lang w:eastAsia="en-US"/>
              </w:rPr>
              <w:t xml:space="preserve"> </w:t>
            </w:r>
            <w:r w:rsidRPr="00957FCC">
              <w:rPr>
                <w:rFonts w:ascii="Times New Roman" w:eastAsia="Calibri" w:hAnsi="Times New Roman"/>
                <w:sz w:val="24"/>
                <w:lang w:eastAsia="en-US"/>
              </w:rPr>
              <w:t>механизмов</w:t>
            </w:r>
            <w:r w:rsidRPr="00957FCC">
              <w:rPr>
                <w:rFonts w:ascii="Times New Roman" w:eastAsia="Calibri" w:hAnsi="Times New Roman"/>
                <w:spacing w:val="-3"/>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3"/>
                <w:sz w:val="24"/>
                <w:lang w:eastAsia="en-US"/>
              </w:rPr>
              <w:t xml:space="preserve"> </w:t>
            </w:r>
            <w:r w:rsidRPr="00957FCC">
              <w:rPr>
                <w:rFonts w:ascii="Times New Roman" w:eastAsia="Calibri" w:hAnsi="Times New Roman"/>
                <w:sz w:val="24"/>
                <w:lang w:eastAsia="en-US"/>
              </w:rPr>
              <w:t>машин;</w:t>
            </w:r>
          </w:p>
          <w:p w14:paraId="063BA70D" w14:textId="77777777" w:rsidR="00957FCC" w:rsidRPr="00957FCC" w:rsidRDefault="002543EE" w:rsidP="00B13F46">
            <w:pPr>
              <w:widowControl w:val="0"/>
              <w:numPr>
                <w:ilvl w:val="0"/>
                <w:numId w:val="77"/>
              </w:numPr>
              <w:tabs>
                <w:tab w:val="left" w:pos="353"/>
              </w:tabs>
              <w:autoSpaceDE w:val="0"/>
              <w:autoSpaceDN w:val="0"/>
              <w:spacing w:after="0" w:line="240" w:lineRule="auto"/>
              <w:ind w:right="94"/>
              <w:rPr>
                <w:rFonts w:ascii="Times New Roman" w:eastAsia="Calibri" w:hAnsi="Times New Roman"/>
                <w:sz w:val="24"/>
                <w:lang w:eastAsia="en-US"/>
              </w:rPr>
            </w:pPr>
            <w:r w:rsidRPr="00957FCC">
              <w:rPr>
                <w:rFonts w:ascii="Times New Roman" w:eastAsia="Calibri" w:hAnsi="Times New Roman"/>
                <w:sz w:val="24"/>
                <w:lang w:eastAsia="en-US"/>
              </w:rPr>
              <w:t>принцип</w:t>
            </w:r>
            <w:r w:rsidRPr="00957FCC">
              <w:rPr>
                <w:rFonts w:ascii="Times New Roman" w:eastAsia="Calibri" w:hAnsi="Times New Roman"/>
                <w:spacing w:val="44"/>
                <w:sz w:val="24"/>
                <w:lang w:eastAsia="en-US"/>
              </w:rPr>
              <w:t xml:space="preserve"> </w:t>
            </w:r>
            <w:r w:rsidRPr="00957FCC">
              <w:rPr>
                <w:rFonts w:ascii="Times New Roman" w:eastAsia="Calibri" w:hAnsi="Times New Roman"/>
                <w:sz w:val="24"/>
                <w:lang w:eastAsia="en-US"/>
              </w:rPr>
              <w:t>работы</w:t>
            </w:r>
            <w:r w:rsidRPr="00957FCC">
              <w:rPr>
                <w:rFonts w:ascii="Times New Roman" w:eastAsia="Calibri" w:hAnsi="Times New Roman"/>
                <w:spacing w:val="40"/>
                <w:sz w:val="24"/>
                <w:lang w:eastAsia="en-US"/>
              </w:rPr>
              <w:t xml:space="preserve"> </w:t>
            </w:r>
            <w:r w:rsidRPr="00957FCC">
              <w:rPr>
                <w:rFonts w:ascii="Times New Roman" w:eastAsia="Calibri" w:hAnsi="Times New Roman"/>
                <w:sz w:val="24"/>
                <w:lang w:eastAsia="en-US"/>
              </w:rPr>
              <w:t>простейших</w:t>
            </w:r>
            <w:r w:rsidRPr="00957FCC">
              <w:rPr>
                <w:rFonts w:ascii="Times New Roman" w:eastAsia="Calibri" w:hAnsi="Times New Roman"/>
                <w:spacing w:val="43"/>
                <w:sz w:val="24"/>
                <w:lang w:eastAsia="en-US"/>
              </w:rPr>
              <w:t xml:space="preserve"> </w:t>
            </w:r>
            <w:r w:rsidRPr="00957FCC">
              <w:rPr>
                <w:rFonts w:ascii="Times New Roman" w:eastAsia="Calibri" w:hAnsi="Times New Roman"/>
                <w:sz w:val="24"/>
                <w:lang w:eastAsia="en-US"/>
              </w:rPr>
              <w:t>механизмов;</w:t>
            </w:r>
          </w:p>
          <w:p w14:paraId="39844836" w14:textId="77777777" w:rsidR="00957FCC" w:rsidRPr="00957FCC" w:rsidRDefault="002543EE" w:rsidP="00B13F46">
            <w:pPr>
              <w:widowControl w:val="0"/>
              <w:numPr>
                <w:ilvl w:val="0"/>
                <w:numId w:val="77"/>
              </w:numPr>
              <w:tabs>
                <w:tab w:val="left" w:pos="271"/>
              </w:tabs>
              <w:autoSpaceDE w:val="0"/>
              <w:autoSpaceDN w:val="0"/>
              <w:spacing w:after="0" w:line="240" w:lineRule="auto"/>
              <w:ind w:right="93"/>
              <w:rPr>
                <w:rFonts w:ascii="Times New Roman" w:eastAsia="Calibri" w:hAnsi="Times New Roman"/>
                <w:sz w:val="24"/>
                <w:lang w:eastAsia="en-US"/>
              </w:rPr>
            </w:pPr>
            <w:r w:rsidRPr="00957FCC">
              <w:rPr>
                <w:rFonts w:ascii="Times New Roman" w:eastAsia="Calibri" w:hAnsi="Times New Roman"/>
                <w:sz w:val="24"/>
                <w:lang w:eastAsia="en-US"/>
              </w:rPr>
              <w:t>классификация</w:t>
            </w:r>
            <w:r w:rsidRPr="00957FCC">
              <w:rPr>
                <w:rFonts w:ascii="Times New Roman" w:eastAsia="Calibri" w:hAnsi="Times New Roman"/>
                <w:spacing w:val="22"/>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23"/>
                <w:sz w:val="24"/>
                <w:lang w:eastAsia="en-US"/>
              </w:rPr>
              <w:t xml:space="preserve"> </w:t>
            </w:r>
            <w:r w:rsidRPr="00957FCC">
              <w:rPr>
                <w:rFonts w:ascii="Times New Roman" w:eastAsia="Calibri" w:hAnsi="Times New Roman"/>
                <w:sz w:val="24"/>
                <w:lang w:eastAsia="en-US"/>
              </w:rPr>
              <w:t>структура</w:t>
            </w:r>
            <w:r w:rsidRPr="00957FCC">
              <w:rPr>
                <w:rFonts w:ascii="Times New Roman" w:eastAsia="Calibri" w:hAnsi="Times New Roman"/>
                <w:spacing w:val="21"/>
                <w:sz w:val="24"/>
                <w:lang w:eastAsia="en-US"/>
              </w:rPr>
              <w:t xml:space="preserve"> </w:t>
            </w:r>
            <w:r w:rsidRPr="00957FCC">
              <w:rPr>
                <w:rFonts w:ascii="Times New Roman" w:eastAsia="Calibri" w:hAnsi="Times New Roman"/>
                <w:sz w:val="24"/>
                <w:lang w:eastAsia="en-US"/>
              </w:rPr>
              <w:t>кинематических</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цепей;</w:t>
            </w:r>
          </w:p>
          <w:p w14:paraId="22D309B7" w14:textId="77777777" w:rsidR="00957FCC" w:rsidRPr="00957FCC" w:rsidRDefault="002543EE" w:rsidP="00B13F46">
            <w:pPr>
              <w:widowControl w:val="0"/>
              <w:numPr>
                <w:ilvl w:val="0"/>
                <w:numId w:val="77"/>
              </w:numPr>
              <w:tabs>
                <w:tab w:val="left" w:pos="286"/>
              </w:tabs>
              <w:autoSpaceDE w:val="0"/>
              <w:autoSpaceDN w:val="0"/>
              <w:spacing w:after="0" w:line="240" w:lineRule="auto"/>
              <w:ind w:right="94"/>
              <w:rPr>
                <w:rFonts w:ascii="Times New Roman" w:eastAsia="Calibri" w:hAnsi="Times New Roman"/>
                <w:sz w:val="24"/>
                <w:lang w:eastAsia="en-US"/>
              </w:rPr>
            </w:pPr>
            <w:r w:rsidRPr="00957FCC">
              <w:rPr>
                <w:rFonts w:ascii="Times New Roman" w:eastAsia="Calibri" w:hAnsi="Times New Roman"/>
                <w:sz w:val="24"/>
                <w:lang w:eastAsia="en-US"/>
              </w:rPr>
              <w:t>классификация</w:t>
            </w:r>
            <w:r w:rsidRPr="00957FCC">
              <w:rPr>
                <w:rFonts w:ascii="Times New Roman" w:eastAsia="Calibri" w:hAnsi="Times New Roman"/>
                <w:spacing w:val="32"/>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38"/>
                <w:sz w:val="24"/>
                <w:lang w:eastAsia="en-US"/>
              </w:rPr>
              <w:t xml:space="preserve"> </w:t>
            </w:r>
            <w:r w:rsidRPr="00957FCC">
              <w:rPr>
                <w:rFonts w:ascii="Times New Roman" w:eastAsia="Calibri" w:hAnsi="Times New Roman"/>
                <w:sz w:val="24"/>
                <w:lang w:eastAsia="en-US"/>
              </w:rPr>
              <w:t>условные</w:t>
            </w:r>
            <w:r w:rsidRPr="00957FCC">
              <w:rPr>
                <w:rFonts w:ascii="Times New Roman" w:eastAsia="Calibri" w:hAnsi="Times New Roman"/>
                <w:spacing w:val="33"/>
                <w:sz w:val="24"/>
                <w:lang w:eastAsia="en-US"/>
              </w:rPr>
              <w:t xml:space="preserve"> </w:t>
            </w:r>
            <w:r w:rsidRPr="00957FCC">
              <w:rPr>
                <w:rFonts w:ascii="Times New Roman" w:eastAsia="Calibri" w:hAnsi="Times New Roman"/>
                <w:sz w:val="24"/>
                <w:lang w:eastAsia="en-US"/>
              </w:rPr>
              <w:t>изображения</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кинематических</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пар;</w:t>
            </w:r>
          </w:p>
          <w:p w14:paraId="15286E53" w14:textId="77777777" w:rsidR="00957FCC" w:rsidRPr="00957FCC" w:rsidRDefault="002543EE" w:rsidP="00B13F46">
            <w:pPr>
              <w:widowControl w:val="0"/>
              <w:numPr>
                <w:ilvl w:val="0"/>
                <w:numId w:val="77"/>
              </w:numPr>
              <w:tabs>
                <w:tab w:val="left" w:pos="288"/>
              </w:tabs>
              <w:autoSpaceDE w:val="0"/>
              <w:autoSpaceDN w:val="0"/>
              <w:spacing w:after="0" w:line="240" w:lineRule="auto"/>
              <w:ind w:right="94"/>
              <w:rPr>
                <w:rFonts w:ascii="Times New Roman" w:eastAsia="Calibri" w:hAnsi="Times New Roman"/>
                <w:sz w:val="24"/>
                <w:lang w:eastAsia="en-US"/>
              </w:rPr>
            </w:pPr>
            <w:r w:rsidRPr="00957FCC">
              <w:rPr>
                <w:rFonts w:ascii="Times New Roman" w:eastAsia="Calibri" w:hAnsi="Times New Roman"/>
                <w:sz w:val="24"/>
                <w:lang w:eastAsia="en-US"/>
              </w:rPr>
              <w:t>основной</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принцип</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образования механизмов;</w:t>
            </w:r>
          </w:p>
          <w:p w14:paraId="4B1D2C82" w14:textId="77777777" w:rsidR="00957FCC" w:rsidRPr="00957FCC" w:rsidRDefault="002543EE" w:rsidP="00B13F46">
            <w:pPr>
              <w:widowControl w:val="0"/>
              <w:numPr>
                <w:ilvl w:val="0"/>
                <w:numId w:val="77"/>
              </w:numPr>
              <w:tabs>
                <w:tab w:val="left" w:pos="331"/>
              </w:tabs>
              <w:autoSpaceDE w:val="0"/>
              <w:autoSpaceDN w:val="0"/>
              <w:spacing w:after="0" w:line="240" w:lineRule="auto"/>
              <w:ind w:right="99"/>
              <w:rPr>
                <w:rFonts w:ascii="Times New Roman" w:eastAsia="Calibri" w:hAnsi="Times New Roman"/>
                <w:sz w:val="24"/>
                <w:lang w:eastAsia="en-US"/>
              </w:rPr>
            </w:pPr>
            <w:r w:rsidRPr="00957FCC">
              <w:rPr>
                <w:rFonts w:ascii="Times New Roman" w:eastAsia="Calibri" w:hAnsi="Times New Roman"/>
                <w:sz w:val="24"/>
                <w:lang w:eastAsia="en-US"/>
              </w:rPr>
              <w:t>определение</w:t>
            </w:r>
            <w:r w:rsidRPr="00957FCC">
              <w:rPr>
                <w:rFonts w:ascii="Times New Roman" w:eastAsia="Calibri" w:hAnsi="Times New Roman"/>
                <w:spacing w:val="17"/>
                <w:sz w:val="24"/>
                <w:lang w:eastAsia="en-US"/>
              </w:rPr>
              <w:t xml:space="preserve"> </w:t>
            </w:r>
            <w:r w:rsidRPr="00957FCC">
              <w:rPr>
                <w:rFonts w:ascii="Times New Roman" w:eastAsia="Calibri" w:hAnsi="Times New Roman"/>
                <w:sz w:val="24"/>
                <w:lang w:eastAsia="en-US"/>
              </w:rPr>
              <w:t>скоростей</w:t>
            </w:r>
            <w:r w:rsidRPr="00957FCC">
              <w:rPr>
                <w:rFonts w:ascii="Times New Roman" w:eastAsia="Calibri" w:hAnsi="Times New Roman"/>
                <w:spacing w:val="19"/>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22"/>
                <w:sz w:val="24"/>
                <w:lang w:eastAsia="en-US"/>
              </w:rPr>
              <w:t xml:space="preserve"> </w:t>
            </w:r>
            <w:r w:rsidRPr="00957FCC">
              <w:rPr>
                <w:rFonts w:ascii="Times New Roman" w:eastAsia="Calibri" w:hAnsi="Times New Roman"/>
                <w:sz w:val="24"/>
                <w:lang w:eastAsia="en-US"/>
              </w:rPr>
              <w:t>ускорений</w:t>
            </w:r>
            <w:r w:rsidRPr="00957FCC">
              <w:rPr>
                <w:rFonts w:ascii="Times New Roman" w:eastAsia="Calibri" w:hAnsi="Times New Roman"/>
                <w:spacing w:val="-57"/>
                <w:sz w:val="24"/>
                <w:lang w:eastAsia="en-US"/>
              </w:rPr>
              <w:t xml:space="preserve"> </w:t>
            </w:r>
            <w:r w:rsidRPr="00957FCC">
              <w:rPr>
                <w:rFonts w:ascii="Times New Roman" w:eastAsia="Calibri" w:hAnsi="Times New Roman"/>
                <w:sz w:val="24"/>
                <w:lang w:eastAsia="en-US"/>
              </w:rPr>
              <w:t>звеньев</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кинематических</w:t>
            </w:r>
            <w:r w:rsidRPr="00957FCC">
              <w:rPr>
                <w:rFonts w:ascii="Times New Roman" w:eastAsia="Calibri" w:hAnsi="Times New Roman"/>
                <w:spacing w:val="1"/>
                <w:sz w:val="24"/>
                <w:lang w:eastAsia="en-US"/>
              </w:rPr>
              <w:t xml:space="preserve"> </w:t>
            </w:r>
            <w:r w:rsidRPr="00957FCC">
              <w:rPr>
                <w:rFonts w:ascii="Times New Roman" w:eastAsia="Calibri" w:hAnsi="Times New Roman"/>
                <w:sz w:val="24"/>
                <w:lang w:eastAsia="en-US"/>
              </w:rPr>
              <w:t>пар;</w:t>
            </w:r>
          </w:p>
          <w:p w14:paraId="39416692" w14:textId="77777777" w:rsidR="00957FCC" w:rsidRPr="00957FCC" w:rsidRDefault="002543EE" w:rsidP="00B13F46">
            <w:pPr>
              <w:widowControl w:val="0"/>
              <w:numPr>
                <w:ilvl w:val="0"/>
                <w:numId w:val="77"/>
              </w:numPr>
              <w:tabs>
                <w:tab w:val="left" w:pos="319"/>
              </w:tabs>
              <w:autoSpaceDE w:val="0"/>
              <w:autoSpaceDN w:val="0"/>
              <w:spacing w:after="0" w:line="240" w:lineRule="auto"/>
              <w:ind w:right="91"/>
              <w:rPr>
                <w:rFonts w:ascii="Times New Roman" w:eastAsia="Calibri" w:hAnsi="Times New Roman"/>
                <w:sz w:val="24"/>
                <w:lang w:eastAsia="en-US"/>
              </w:rPr>
            </w:pPr>
            <w:r w:rsidRPr="00957FCC">
              <w:rPr>
                <w:rFonts w:ascii="Times New Roman" w:eastAsia="Calibri" w:hAnsi="Times New Roman"/>
                <w:sz w:val="24"/>
                <w:lang w:eastAsia="en-US"/>
              </w:rPr>
              <w:t>силы,</w:t>
            </w:r>
            <w:r w:rsidRPr="00957FCC">
              <w:rPr>
                <w:rFonts w:ascii="Times New Roman" w:eastAsia="Calibri" w:hAnsi="Times New Roman"/>
                <w:spacing w:val="9"/>
                <w:sz w:val="24"/>
                <w:lang w:eastAsia="en-US"/>
              </w:rPr>
              <w:t xml:space="preserve"> </w:t>
            </w:r>
            <w:r w:rsidRPr="00957FCC">
              <w:rPr>
                <w:rFonts w:ascii="Times New Roman" w:eastAsia="Calibri" w:hAnsi="Times New Roman"/>
                <w:sz w:val="24"/>
                <w:lang w:eastAsia="en-US"/>
              </w:rPr>
              <w:t>действующие</w:t>
            </w:r>
            <w:r w:rsidRPr="00957FCC">
              <w:rPr>
                <w:rFonts w:ascii="Times New Roman" w:eastAsia="Calibri" w:hAnsi="Times New Roman"/>
                <w:spacing w:val="11"/>
                <w:sz w:val="24"/>
                <w:lang w:eastAsia="en-US"/>
              </w:rPr>
              <w:t xml:space="preserve"> </w:t>
            </w:r>
            <w:r w:rsidRPr="00957FCC">
              <w:rPr>
                <w:rFonts w:ascii="Times New Roman" w:eastAsia="Calibri" w:hAnsi="Times New Roman"/>
                <w:sz w:val="24"/>
                <w:lang w:eastAsia="en-US"/>
              </w:rPr>
              <w:t>на</w:t>
            </w:r>
            <w:r w:rsidRPr="00957FCC">
              <w:rPr>
                <w:rFonts w:ascii="Times New Roman" w:eastAsia="Calibri" w:hAnsi="Times New Roman"/>
                <w:spacing w:val="8"/>
                <w:sz w:val="24"/>
                <w:lang w:eastAsia="en-US"/>
              </w:rPr>
              <w:t xml:space="preserve"> </w:t>
            </w:r>
            <w:r w:rsidRPr="00957FCC">
              <w:rPr>
                <w:rFonts w:ascii="Times New Roman" w:eastAsia="Calibri" w:hAnsi="Times New Roman"/>
                <w:sz w:val="24"/>
                <w:lang w:eastAsia="en-US"/>
              </w:rPr>
              <w:t>звенья</w:t>
            </w:r>
            <w:r w:rsidRPr="00957FCC">
              <w:rPr>
                <w:rFonts w:ascii="Times New Roman" w:eastAsia="Calibri" w:hAnsi="Times New Roman"/>
                <w:spacing w:val="9"/>
                <w:sz w:val="24"/>
                <w:lang w:eastAsia="en-US"/>
              </w:rPr>
              <w:t xml:space="preserve"> </w:t>
            </w:r>
            <w:r w:rsidRPr="00957FCC">
              <w:rPr>
                <w:rFonts w:ascii="Times New Roman" w:eastAsia="Calibri" w:hAnsi="Times New Roman"/>
                <w:sz w:val="24"/>
                <w:lang w:eastAsia="en-US"/>
              </w:rPr>
              <w:t>механизма;</w:t>
            </w:r>
          </w:p>
          <w:p w14:paraId="1D08C5BC" w14:textId="77777777" w:rsidR="00957FCC" w:rsidRPr="00957FCC" w:rsidRDefault="002543EE" w:rsidP="00B13F46">
            <w:pPr>
              <w:widowControl w:val="0"/>
              <w:numPr>
                <w:ilvl w:val="0"/>
                <w:numId w:val="77"/>
              </w:numPr>
              <w:tabs>
                <w:tab w:val="left" w:pos="390"/>
                <w:tab w:val="left" w:pos="391"/>
                <w:tab w:val="left" w:pos="1364"/>
                <w:tab w:val="left" w:pos="3395"/>
              </w:tabs>
              <w:autoSpaceDE w:val="0"/>
              <w:autoSpaceDN w:val="0"/>
              <w:spacing w:after="0" w:line="240" w:lineRule="auto"/>
              <w:ind w:right="92"/>
              <w:rPr>
                <w:rFonts w:ascii="Times New Roman" w:eastAsia="Calibri" w:hAnsi="Times New Roman"/>
                <w:sz w:val="24"/>
                <w:lang w:eastAsia="en-US"/>
              </w:rPr>
            </w:pPr>
            <w:r w:rsidRPr="00957FCC">
              <w:rPr>
                <w:rFonts w:ascii="Times New Roman" w:eastAsia="Calibri" w:hAnsi="Times New Roman"/>
                <w:sz w:val="24"/>
                <w:lang w:eastAsia="en-US"/>
              </w:rPr>
              <w:t>методы</w:t>
            </w:r>
            <w:r w:rsidRPr="00957FCC">
              <w:rPr>
                <w:rFonts w:ascii="Times New Roman" w:eastAsia="Calibri" w:hAnsi="Times New Roman"/>
                <w:sz w:val="24"/>
                <w:lang w:eastAsia="en-US"/>
              </w:rPr>
              <w:tab/>
              <w:t>уравновешивания</w:t>
            </w:r>
            <w:r w:rsidRPr="00957FCC">
              <w:rPr>
                <w:rFonts w:ascii="Times New Roman" w:eastAsia="Calibri" w:hAnsi="Times New Roman"/>
                <w:sz w:val="24"/>
                <w:lang w:eastAsia="en-US"/>
              </w:rPr>
              <w:tab/>
            </w:r>
            <w:r w:rsidRPr="00957FCC">
              <w:rPr>
                <w:rFonts w:ascii="Times New Roman" w:eastAsia="Calibri" w:hAnsi="Times New Roman"/>
                <w:spacing w:val="-1"/>
                <w:sz w:val="24"/>
                <w:lang w:eastAsia="en-US"/>
              </w:rPr>
              <w:t>вращаю</w:t>
            </w:r>
            <w:r w:rsidRPr="00957FCC">
              <w:rPr>
                <w:rFonts w:ascii="Times New Roman" w:eastAsia="Calibri" w:hAnsi="Times New Roman"/>
                <w:sz w:val="24"/>
                <w:lang w:eastAsia="en-US"/>
              </w:rPr>
              <w:t>щихся</w:t>
            </w:r>
            <w:r w:rsidRPr="00957FCC">
              <w:rPr>
                <w:rFonts w:ascii="Times New Roman" w:eastAsia="Calibri" w:hAnsi="Times New Roman"/>
                <w:spacing w:val="-4"/>
                <w:sz w:val="24"/>
                <w:lang w:eastAsia="en-US"/>
              </w:rPr>
              <w:t xml:space="preserve"> </w:t>
            </w:r>
            <w:r w:rsidRPr="00957FCC">
              <w:rPr>
                <w:rFonts w:ascii="Times New Roman" w:eastAsia="Calibri" w:hAnsi="Times New Roman"/>
                <w:sz w:val="24"/>
                <w:lang w:eastAsia="en-US"/>
              </w:rPr>
              <w:t>звеньев;</w:t>
            </w:r>
          </w:p>
          <w:p w14:paraId="749676D7" w14:textId="77777777" w:rsidR="00957FCC" w:rsidRPr="00B13F46" w:rsidRDefault="002543EE" w:rsidP="00B13F46">
            <w:pPr>
              <w:widowControl w:val="0"/>
              <w:numPr>
                <w:ilvl w:val="0"/>
                <w:numId w:val="77"/>
              </w:numPr>
              <w:tabs>
                <w:tab w:val="left" w:pos="247"/>
              </w:tabs>
              <w:autoSpaceDE w:val="0"/>
              <w:autoSpaceDN w:val="0"/>
              <w:spacing w:after="0" w:line="264" w:lineRule="exact"/>
              <w:ind w:left="246" w:hanging="140"/>
              <w:rPr>
                <w:rFonts w:ascii="Times New Roman" w:eastAsia="Calibri" w:hAnsi="Times New Roman"/>
                <w:sz w:val="24"/>
                <w:lang w:eastAsia="en-US"/>
              </w:rPr>
            </w:pPr>
            <w:r w:rsidRPr="00957FCC">
              <w:rPr>
                <w:rFonts w:ascii="Times New Roman" w:eastAsia="Calibri" w:hAnsi="Times New Roman"/>
                <w:sz w:val="24"/>
                <w:lang w:eastAsia="en-US"/>
              </w:rPr>
              <w:t>задачи</w:t>
            </w:r>
            <w:r w:rsidRPr="00957FCC">
              <w:rPr>
                <w:rFonts w:ascii="Times New Roman" w:eastAsia="Calibri" w:hAnsi="Times New Roman"/>
                <w:spacing w:val="-3"/>
                <w:sz w:val="24"/>
                <w:lang w:eastAsia="en-US"/>
              </w:rPr>
              <w:t xml:space="preserve"> </w:t>
            </w:r>
            <w:r w:rsidRPr="00957FCC">
              <w:rPr>
                <w:rFonts w:ascii="Times New Roman" w:eastAsia="Calibri" w:hAnsi="Times New Roman"/>
                <w:sz w:val="24"/>
                <w:lang w:eastAsia="en-US"/>
              </w:rPr>
              <w:t>и</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методы</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синтеза</w:t>
            </w:r>
            <w:r w:rsidRPr="00957FCC">
              <w:rPr>
                <w:rFonts w:ascii="Times New Roman" w:eastAsia="Calibri" w:hAnsi="Times New Roman"/>
                <w:spacing w:val="-4"/>
                <w:sz w:val="24"/>
                <w:lang w:eastAsia="en-US"/>
              </w:rPr>
              <w:t xml:space="preserve"> </w:t>
            </w:r>
            <w:r w:rsidRPr="00957FCC">
              <w:rPr>
                <w:rFonts w:ascii="Times New Roman" w:eastAsia="Calibri" w:hAnsi="Times New Roman"/>
                <w:sz w:val="24"/>
                <w:lang w:eastAsia="en-US"/>
              </w:rPr>
              <w:t>механизмов;</w:t>
            </w:r>
          </w:p>
          <w:p w14:paraId="4B5A0320" w14:textId="77777777" w:rsidR="009D4DDB" w:rsidRPr="009D4DDB" w:rsidRDefault="002543EE" w:rsidP="00B13F46">
            <w:pPr>
              <w:widowControl w:val="0"/>
              <w:numPr>
                <w:ilvl w:val="0"/>
                <w:numId w:val="77"/>
              </w:numPr>
              <w:tabs>
                <w:tab w:val="left" w:pos="247"/>
              </w:tabs>
              <w:autoSpaceDE w:val="0"/>
              <w:autoSpaceDN w:val="0"/>
              <w:spacing w:after="0" w:line="264" w:lineRule="exact"/>
              <w:ind w:left="246" w:hanging="140"/>
              <w:rPr>
                <w:rFonts w:ascii="Times New Roman" w:eastAsia="Calibri" w:hAnsi="Times New Roman"/>
                <w:sz w:val="24"/>
                <w:lang w:eastAsia="en-US"/>
              </w:rPr>
            </w:pPr>
            <w:r w:rsidRPr="009D4DDB">
              <w:rPr>
                <w:rFonts w:ascii="Times New Roman" w:eastAsia="Calibri" w:hAnsi="Times New Roman"/>
                <w:sz w:val="24"/>
                <w:lang w:eastAsia="en-US"/>
              </w:rPr>
              <w:t>механические характеристики машин;</w:t>
            </w:r>
          </w:p>
          <w:p w14:paraId="5736C78D" w14:textId="77777777" w:rsidR="009D4DDB" w:rsidRPr="009D4DDB" w:rsidRDefault="002543EE" w:rsidP="00B13F46">
            <w:pPr>
              <w:widowControl w:val="0"/>
              <w:numPr>
                <w:ilvl w:val="0"/>
                <w:numId w:val="77"/>
              </w:numPr>
              <w:tabs>
                <w:tab w:val="left" w:pos="247"/>
              </w:tabs>
              <w:autoSpaceDE w:val="0"/>
              <w:autoSpaceDN w:val="0"/>
              <w:spacing w:after="0" w:line="264" w:lineRule="exact"/>
              <w:ind w:left="246" w:hanging="140"/>
              <w:rPr>
                <w:rFonts w:ascii="Times New Roman" w:eastAsia="Calibri" w:hAnsi="Times New Roman"/>
                <w:sz w:val="24"/>
                <w:lang w:eastAsia="en-US"/>
              </w:rPr>
            </w:pPr>
            <w:r w:rsidRPr="009D4DDB">
              <w:rPr>
                <w:rFonts w:ascii="Times New Roman" w:eastAsia="Calibri" w:hAnsi="Times New Roman"/>
                <w:sz w:val="24"/>
                <w:lang w:eastAsia="en-US"/>
              </w:rPr>
              <w:t>принцип работы машин – автоматов;</w:t>
            </w:r>
          </w:p>
          <w:p w14:paraId="6B925FC2" w14:textId="77777777" w:rsidR="009D4DDB" w:rsidRPr="009D4DDB" w:rsidRDefault="002543EE" w:rsidP="00B13F46">
            <w:pPr>
              <w:widowControl w:val="0"/>
              <w:numPr>
                <w:ilvl w:val="0"/>
                <w:numId w:val="77"/>
              </w:numPr>
              <w:tabs>
                <w:tab w:val="left" w:pos="247"/>
              </w:tabs>
              <w:autoSpaceDE w:val="0"/>
              <w:autoSpaceDN w:val="0"/>
              <w:spacing w:after="0" w:line="264" w:lineRule="exact"/>
              <w:ind w:left="246" w:hanging="140"/>
              <w:rPr>
                <w:rFonts w:ascii="Times New Roman" w:eastAsia="Calibri" w:hAnsi="Times New Roman"/>
                <w:sz w:val="24"/>
                <w:lang w:eastAsia="en-US"/>
              </w:rPr>
            </w:pPr>
            <w:r w:rsidRPr="009D4DDB">
              <w:rPr>
                <w:rFonts w:ascii="Times New Roman" w:eastAsia="Calibri" w:hAnsi="Times New Roman"/>
                <w:sz w:val="24"/>
                <w:lang w:eastAsia="en-US"/>
              </w:rPr>
              <w:lastRenderedPageBreak/>
              <w:t xml:space="preserve">критерии работоспособности деталей машин и </w:t>
            </w:r>
            <w:r w:rsidRPr="009D4DDB">
              <w:rPr>
                <w:rFonts w:ascii="Times New Roman" w:eastAsia="Calibri" w:hAnsi="Times New Roman"/>
                <w:sz w:val="24"/>
                <w:lang w:eastAsia="en-US"/>
              </w:rPr>
              <w:t>виды отказов;</w:t>
            </w:r>
          </w:p>
          <w:p w14:paraId="69709920" w14:textId="77777777" w:rsidR="009D4DDB" w:rsidRPr="009D4DDB" w:rsidRDefault="002543EE" w:rsidP="00B13F46">
            <w:pPr>
              <w:widowControl w:val="0"/>
              <w:numPr>
                <w:ilvl w:val="0"/>
                <w:numId w:val="77"/>
              </w:numPr>
              <w:tabs>
                <w:tab w:val="left" w:pos="262"/>
              </w:tabs>
              <w:autoSpaceDE w:val="0"/>
              <w:autoSpaceDN w:val="0"/>
              <w:spacing w:after="0" w:line="264" w:lineRule="exact"/>
              <w:ind w:left="246" w:hanging="140"/>
              <w:rPr>
                <w:rFonts w:ascii="Times New Roman" w:eastAsia="Calibri" w:hAnsi="Times New Roman"/>
                <w:sz w:val="24"/>
                <w:lang w:eastAsia="en-US"/>
              </w:rPr>
            </w:pPr>
            <w:r w:rsidRPr="009D4DDB">
              <w:rPr>
                <w:rFonts w:ascii="Times New Roman" w:eastAsia="Calibri" w:hAnsi="Times New Roman"/>
                <w:sz w:val="24"/>
                <w:lang w:eastAsia="en-US"/>
              </w:rPr>
              <w:t>основы теории и расчета деталей и узлов машин;</w:t>
            </w:r>
          </w:p>
          <w:p w14:paraId="1FAF4003" w14:textId="77777777" w:rsidR="009D4DDB" w:rsidRPr="00957FCC" w:rsidRDefault="002543EE" w:rsidP="00B13F46">
            <w:pPr>
              <w:widowControl w:val="0"/>
              <w:numPr>
                <w:ilvl w:val="0"/>
                <w:numId w:val="77"/>
              </w:numPr>
              <w:tabs>
                <w:tab w:val="left" w:pos="247"/>
              </w:tabs>
              <w:autoSpaceDE w:val="0"/>
              <w:autoSpaceDN w:val="0"/>
              <w:spacing w:after="0" w:line="264" w:lineRule="exact"/>
              <w:ind w:left="246" w:hanging="140"/>
              <w:rPr>
                <w:rFonts w:ascii="Times New Roman" w:eastAsia="Calibri" w:hAnsi="Times New Roman"/>
                <w:sz w:val="24"/>
                <w:lang w:eastAsia="en-US"/>
              </w:rPr>
            </w:pPr>
            <w:r w:rsidRPr="00957FCC">
              <w:rPr>
                <w:rFonts w:ascii="Times New Roman" w:eastAsia="Calibri" w:hAnsi="Times New Roman"/>
                <w:sz w:val="24"/>
                <w:lang w:eastAsia="en-US"/>
              </w:rPr>
              <w:t>типовые конструкции деталей и узлов машин, их свойства и области применения</w:t>
            </w:r>
          </w:p>
        </w:tc>
      </w:tr>
    </w:tbl>
    <w:p w14:paraId="66B6EB37" w14:textId="77777777" w:rsidR="00957FCC" w:rsidRPr="00957FCC" w:rsidRDefault="00957FCC" w:rsidP="00957FCC">
      <w:pPr>
        <w:widowControl w:val="0"/>
        <w:autoSpaceDE w:val="0"/>
        <w:autoSpaceDN w:val="0"/>
        <w:spacing w:after="0" w:line="264" w:lineRule="exact"/>
        <w:rPr>
          <w:rFonts w:ascii="Times New Roman" w:hAnsi="Times New Roman"/>
          <w:sz w:val="24"/>
          <w:lang w:eastAsia="en-US"/>
        </w:rPr>
        <w:sectPr w:rsidR="00957FCC" w:rsidRPr="00957FCC">
          <w:footerReference w:type="default" r:id="rId102"/>
          <w:pgSz w:w="11910" w:h="16840"/>
          <w:pgMar w:top="1120" w:right="880" w:bottom="280" w:left="820" w:header="0" w:footer="0" w:gutter="0"/>
          <w:cols w:space="720"/>
        </w:sectPr>
      </w:pPr>
    </w:p>
    <w:p w14:paraId="126A86EF" w14:textId="77777777" w:rsidR="00CD79DF" w:rsidRPr="00315F34" w:rsidRDefault="002543EE" w:rsidP="00E8326C">
      <w:pPr>
        <w:spacing w:after="0" w:line="259"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BC72C29"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 xml:space="preserve">2.1. Объем учебной дисциплины и виды учебной </w:t>
      </w:r>
      <w:r w:rsidRPr="00315F34">
        <w:rPr>
          <w:rFonts w:ascii="Times New Roman" w:hAnsi="Times New Roman"/>
          <w:b/>
          <w:sz w:val="24"/>
          <w:szCs w:val="24"/>
        </w:rPr>
        <w:t>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0362AE7B" w14:textId="77777777" w:rsidTr="008433C9">
        <w:trPr>
          <w:trHeight w:val="490"/>
        </w:trPr>
        <w:tc>
          <w:tcPr>
            <w:tcW w:w="3685" w:type="pct"/>
            <w:vAlign w:val="center"/>
          </w:tcPr>
          <w:p w14:paraId="42F5D040"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B42F94B"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290DC908" w14:textId="77777777" w:rsidTr="008433C9">
        <w:trPr>
          <w:trHeight w:val="490"/>
        </w:trPr>
        <w:tc>
          <w:tcPr>
            <w:tcW w:w="3685" w:type="pct"/>
            <w:vAlign w:val="center"/>
          </w:tcPr>
          <w:p w14:paraId="7BCC5E73"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A5063B3" w14:textId="77777777" w:rsidR="00CD79DF" w:rsidRPr="00315F34" w:rsidRDefault="00A12801" w:rsidP="008433C9">
            <w:pPr>
              <w:suppressAutoHyphens/>
              <w:spacing w:after="0"/>
              <w:rPr>
                <w:rFonts w:ascii="Times New Roman" w:hAnsi="Times New Roman"/>
                <w:iCs/>
              </w:rPr>
            </w:pPr>
            <w:r>
              <w:rPr>
                <w:rFonts w:ascii="Times New Roman" w:hAnsi="Times New Roman"/>
                <w:iCs/>
              </w:rPr>
              <w:t>50</w:t>
            </w:r>
          </w:p>
        </w:tc>
      </w:tr>
      <w:tr w:rsidR="000F3586" w14:paraId="649445F2" w14:textId="77777777" w:rsidTr="008433C9">
        <w:trPr>
          <w:trHeight w:val="336"/>
        </w:trPr>
        <w:tc>
          <w:tcPr>
            <w:tcW w:w="5000" w:type="pct"/>
            <w:gridSpan w:val="2"/>
            <w:vAlign w:val="center"/>
          </w:tcPr>
          <w:p w14:paraId="10E60D2E" w14:textId="77777777" w:rsidR="00CD79DF" w:rsidRPr="00315F34" w:rsidRDefault="002543EE" w:rsidP="008433C9">
            <w:pPr>
              <w:suppressAutoHyphens/>
              <w:spacing w:after="0"/>
              <w:rPr>
                <w:rFonts w:ascii="Times New Roman" w:hAnsi="Times New Roman"/>
                <w:iCs/>
              </w:rPr>
            </w:pPr>
            <w:r w:rsidRPr="00315F34">
              <w:rPr>
                <w:rFonts w:ascii="Times New Roman" w:hAnsi="Times New Roman"/>
              </w:rPr>
              <w:t>в т. ч.:</w:t>
            </w:r>
          </w:p>
        </w:tc>
      </w:tr>
      <w:tr w:rsidR="000F3586" w14:paraId="6859531F" w14:textId="77777777" w:rsidTr="008433C9">
        <w:trPr>
          <w:trHeight w:val="490"/>
        </w:trPr>
        <w:tc>
          <w:tcPr>
            <w:tcW w:w="3685" w:type="pct"/>
            <w:vAlign w:val="center"/>
          </w:tcPr>
          <w:p w14:paraId="274C4383"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3C6AFF7" w14:textId="77777777" w:rsidR="00CD79DF" w:rsidRPr="00315F34" w:rsidRDefault="00A12801" w:rsidP="008433C9">
            <w:pPr>
              <w:suppressAutoHyphens/>
              <w:spacing w:after="0"/>
              <w:rPr>
                <w:rFonts w:ascii="Times New Roman" w:hAnsi="Times New Roman"/>
                <w:iCs/>
              </w:rPr>
            </w:pPr>
            <w:r>
              <w:rPr>
                <w:rFonts w:ascii="Times New Roman" w:hAnsi="Times New Roman"/>
                <w:iCs/>
              </w:rPr>
              <w:t>30</w:t>
            </w:r>
          </w:p>
        </w:tc>
      </w:tr>
      <w:tr w:rsidR="000F3586" w14:paraId="500D5EC4" w14:textId="77777777" w:rsidTr="008433C9">
        <w:trPr>
          <w:trHeight w:val="490"/>
        </w:trPr>
        <w:tc>
          <w:tcPr>
            <w:tcW w:w="3685" w:type="pct"/>
            <w:vAlign w:val="center"/>
          </w:tcPr>
          <w:p w14:paraId="45D6B589"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58FF2A7A" w14:textId="77777777" w:rsidR="00CD79DF" w:rsidRPr="00315F34" w:rsidRDefault="00D62C8B" w:rsidP="008433C9">
            <w:pPr>
              <w:suppressAutoHyphens/>
              <w:spacing w:after="0"/>
              <w:rPr>
                <w:rFonts w:ascii="Times New Roman" w:hAnsi="Times New Roman"/>
                <w:iCs/>
              </w:rPr>
            </w:pPr>
            <w:r>
              <w:rPr>
                <w:rFonts w:ascii="Times New Roman" w:hAnsi="Times New Roman"/>
                <w:iCs/>
              </w:rPr>
              <w:t>1</w:t>
            </w:r>
            <w:r w:rsidR="009D4DDB">
              <w:rPr>
                <w:rFonts w:ascii="Times New Roman" w:hAnsi="Times New Roman"/>
                <w:iCs/>
              </w:rPr>
              <w:t>8</w:t>
            </w:r>
          </w:p>
        </w:tc>
      </w:tr>
      <w:tr w:rsidR="000F3586" w14:paraId="6904A9CD" w14:textId="77777777" w:rsidTr="008433C9">
        <w:trPr>
          <w:trHeight w:val="267"/>
        </w:trPr>
        <w:tc>
          <w:tcPr>
            <w:tcW w:w="3685" w:type="pct"/>
            <w:vAlign w:val="center"/>
          </w:tcPr>
          <w:p w14:paraId="2BF953E1"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1713ADF1" w14:textId="77777777" w:rsidR="00CD79DF" w:rsidRPr="00315F34" w:rsidRDefault="002A18F0" w:rsidP="008433C9">
            <w:pPr>
              <w:suppressAutoHyphens/>
              <w:spacing w:after="0"/>
              <w:rPr>
                <w:rFonts w:ascii="Times New Roman" w:hAnsi="Times New Roman"/>
                <w:iCs/>
              </w:rPr>
            </w:pPr>
            <w:r>
              <w:rPr>
                <w:rFonts w:ascii="Times New Roman" w:hAnsi="Times New Roman"/>
                <w:iCs/>
              </w:rPr>
              <w:t>2</w:t>
            </w:r>
          </w:p>
        </w:tc>
      </w:tr>
      <w:tr w:rsidR="000F3586" w14:paraId="75FA1547" w14:textId="77777777" w:rsidTr="008433C9">
        <w:trPr>
          <w:trHeight w:val="331"/>
        </w:trPr>
        <w:tc>
          <w:tcPr>
            <w:tcW w:w="3685" w:type="pct"/>
            <w:vAlign w:val="center"/>
          </w:tcPr>
          <w:p w14:paraId="72F3009A"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9D4DDB">
              <w:rPr>
                <w:rFonts w:ascii="Times New Roman" w:hAnsi="Times New Roman"/>
                <w:b/>
                <w:iCs/>
              </w:rPr>
              <w:t>дифференцированного зачет</w:t>
            </w:r>
            <w:r w:rsidR="00D62C8B">
              <w:rPr>
                <w:rFonts w:ascii="Times New Roman" w:hAnsi="Times New Roman"/>
                <w:b/>
                <w:iCs/>
              </w:rPr>
              <w:t>а</w:t>
            </w:r>
          </w:p>
        </w:tc>
        <w:tc>
          <w:tcPr>
            <w:tcW w:w="1315" w:type="pct"/>
            <w:vAlign w:val="center"/>
          </w:tcPr>
          <w:p w14:paraId="6F6AF9B2" w14:textId="77777777" w:rsidR="00CD79DF" w:rsidRPr="00315F34" w:rsidRDefault="009D4DDB" w:rsidP="008433C9">
            <w:pPr>
              <w:suppressAutoHyphens/>
              <w:spacing w:after="0"/>
              <w:rPr>
                <w:rFonts w:ascii="Times New Roman" w:hAnsi="Times New Roman"/>
                <w:iCs/>
              </w:rPr>
            </w:pPr>
            <w:r>
              <w:rPr>
                <w:rFonts w:ascii="Times New Roman" w:hAnsi="Times New Roman"/>
                <w:iCs/>
              </w:rPr>
              <w:t>2</w:t>
            </w:r>
          </w:p>
        </w:tc>
      </w:tr>
    </w:tbl>
    <w:p w14:paraId="160F2920" w14:textId="77777777" w:rsidR="00CD79DF" w:rsidRPr="00315F34" w:rsidRDefault="00CD79DF" w:rsidP="00CD79DF">
      <w:pPr>
        <w:suppressAutoHyphens/>
        <w:spacing w:after="120"/>
        <w:rPr>
          <w:rFonts w:ascii="Times New Roman" w:hAnsi="Times New Roman"/>
          <w:b/>
          <w:i/>
        </w:rPr>
      </w:pPr>
    </w:p>
    <w:p w14:paraId="5EA96C7E"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24B3FCA2" w14:textId="77777777" w:rsidR="00CD79DF"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16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9356"/>
        <w:gridCol w:w="1417"/>
        <w:gridCol w:w="1701"/>
        <w:gridCol w:w="1134"/>
      </w:tblGrid>
      <w:tr w:rsidR="000F3586" w14:paraId="719AD0AA" w14:textId="77777777" w:rsidTr="00FB1517">
        <w:trPr>
          <w:trHeight w:val="1934"/>
        </w:trPr>
        <w:tc>
          <w:tcPr>
            <w:tcW w:w="1559" w:type="dxa"/>
            <w:shd w:val="clear" w:color="auto" w:fill="auto"/>
            <w:vAlign w:val="center"/>
          </w:tcPr>
          <w:p w14:paraId="27EFAB0B" w14:textId="77777777" w:rsidR="003605FB" w:rsidRPr="009D4DDB" w:rsidRDefault="002543EE" w:rsidP="00FB1517">
            <w:pPr>
              <w:widowControl w:val="0"/>
              <w:autoSpaceDE w:val="0"/>
              <w:autoSpaceDN w:val="0"/>
              <w:spacing w:after="0" w:line="240" w:lineRule="auto"/>
              <w:ind w:right="352"/>
              <w:jc w:val="center"/>
              <w:rPr>
                <w:rFonts w:ascii="Times New Roman" w:eastAsia="Calibri" w:hAnsi="Times New Roman"/>
                <w:b/>
                <w:bCs/>
                <w:sz w:val="24"/>
                <w:szCs w:val="24"/>
                <w:lang w:eastAsia="en-US"/>
              </w:rPr>
            </w:pPr>
            <w:r w:rsidRPr="00B13F46">
              <w:rPr>
                <w:rFonts w:ascii="Times New Roman" w:eastAsia="Calibri" w:hAnsi="Times New Roman"/>
                <w:b/>
                <w:bCs/>
                <w:sz w:val="24"/>
                <w:szCs w:val="24"/>
              </w:rPr>
              <w:t>Наименование разделов и тем</w:t>
            </w:r>
          </w:p>
        </w:tc>
        <w:tc>
          <w:tcPr>
            <w:tcW w:w="9356" w:type="dxa"/>
            <w:shd w:val="clear" w:color="auto" w:fill="auto"/>
            <w:vAlign w:val="center"/>
          </w:tcPr>
          <w:p w14:paraId="308196D2" w14:textId="77777777" w:rsidR="003605FB" w:rsidRPr="009D4DDB" w:rsidRDefault="002543EE" w:rsidP="00FB1517">
            <w:pPr>
              <w:widowControl w:val="0"/>
              <w:autoSpaceDE w:val="0"/>
              <w:autoSpaceDN w:val="0"/>
              <w:spacing w:after="0" w:line="240" w:lineRule="auto"/>
              <w:ind w:right="911"/>
              <w:jc w:val="center"/>
              <w:rPr>
                <w:rFonts w:ascii="Times New Roman" w:eastAsia="Calibri" w:hAnsi="Times New Roman"/>
                <w:b/>
                <w:bCs/>
                <w:sz w:val="24"/>
                <w:szCs w:val="24"/>
                <w:lang w:eastAsia="en-US"/>
              </w:rPr>
            </w:pPr>
            <w:r w:rsidRPr="00B13F46">
              <w:rPr>
                <w:rFonts w:ascii="Times New Roman" w:eastAsia="Calibri" w:hAnsi="Times New Roman"/>
                <w:b/>
                <w:bCs/>
                <w:sz w:val="24"/>
                <w:szCs w:val="24"/>
              </w:rPr>
              <w:t>Содержание учебного материала и формы организации деятельности обучающихся</w:t>
            </w:r>
          </w:p>
        </w:tc>
        <w:tc>
          <w:tcPr>
            <w:tcW w:w="1417" w:type="dxa"/>
            <w:shd w:val="clear" w:color="auto" w:fill="auto"/>
            <w:vAlign w:val="center"/>
          </w:tcPr>
          <w:p w14:paraId="7683B740" w14:textId="77777777" w:rsidR="003605FB" w:rsidRPr="009D4DDB" w:rsidRDefault="002543EE" w:rsidP="00FB1517">
            <w:pPr>
              <w:widowControl w:val="0"/>
              <w:autoSpaceDE w:val="0"/>
              <w:autoSpaceDN w:val="0"/>
              <w:spacing w:after="0" w:line="240" w:lineRule="auto"/>
              <w:ind w:right="121"/>
              <w:jc w:val="center"/>
              <w:rPr>
                <w:rFonts w:ascii="Times New Roman" w:eastAsia="Calibri" w:hAnsi="Times New Roman"/>
                <w:b/>
                <w:bCs/>
                <w:sz w:val="24"/>
                <w:szCs w:val="24"/>
                <w:lang w:eastAsia="en-US"/>
              </w:rPr>
            </w:pPr>
            <w:r w:rsidRPr="00B13F46">
              <w:rPr>
                <w:rFonts w:ascii="Times New Roman" w:eastAsia="Calibri" w:hAnsi="Times New Roman"/>
                <w:b/>
                <w:bCs/>
                <w:sz w:val="24"/>
                <w:szCs w:val="24"/>
              </w:rPr>
              <w:t xml:space="preserve">Объем, акад. ч / в том числе в форме практической подготовки, </w:t>
            </w:r>
            <w:proofErr w:type="spellStart"/>
            <w:r w:rsidRPr="00B13F46">
              <w:rPr>
                <w:rFonts w:ascii="Times New Roman" w:eastAsia="Calibri" w:hAnsi="Times New Roman"/>
                <w:b/>
                <w:bCs/>
                <w:sz w:val="24"/>
                <w:szCs w:val="24"/>
              </w:rPr>
              <w:t>акад</w:t>
            </w:r>
            <w:proofErr w:type="spellEnd"/>
            <w:r w:rsidRPr="00B13F46">
              <w:rPr>
                <w:rFonts w:ascii="Times New Roman" w:eastAsia="Calibri" w:hAnsi="Times New Roman"/>
                <w:b/>
                <w:bCs/>
                <w:sz w:val="24"/>
                <w:szCs w:val="24"/>
              </w:rPr>
              <w:t xml:space="preserve"> ч</w:t>
            </w:r>
          </w:p>
        </w:tc>
        <w:tc>
          <w:tcPr>
            <w:tcW w:w="1701" w:type="dxa"/>
            <w:shd w:val="clear" w:color="auto" w:fill="auto"/>
            <w:vAlign w:val="center"/>
          </w:tcPr>
          <w:p w14:paraId="3619FE99" w14:textId="77777777" w:rsidR="003605FB" w:rsidRPr="009D4DDB" w:rsidRDefault="002543EE" w:rsidP="00FB1517">
            <w:pPr>
              <w:widowControl w:val="0"/>
              <w:autoSpaceDE w:val="0"/>
              <w:autoSpaceDN w:val="0"/>
              <w:spacing w:after="0" w:line="259" w:lineRule="exact"/>
              <w:ind w:right="285"/>
              <w:jc w:val="center"/>
              <w:rPr>
                <w:rFonts w:ascii="Times New Roman" w:eastAsia="Calibri" w:hAnsi="Times New Roman"/>
                <w:b/>
                <w:bCs/>
                <w:sz w:val="24"/>
                <w:szCs w:val="24"/>
                <w:lang w:eastAsia="en-US"/>
              </w:rPr>
            </w:pPr>
            <w:r w:rsidRPr="00B13F46">
              <w:rPr>
                <w:rFonts w:ascii="Times New Roman" w:eastAsia="Calibri" w:hAnsi="Times New Roman"/>
                <w:b/>
                <w:bCs/>
                <w:sz w:val="24"/>
                <w:szCs w:val="24"/>
              </w:rPr>
              <w:t xml:space="preserve">Коды компетенций и личностных </w:t>
            </w:r>
            <w:r w:rsidR="008A0D41" w:rsidRPr="00B13F46">
              <w:rPr>
                <w:rFonts w:ascii="Times New Roman" w:eastAsia="Calibri" w:hAnsi="Times New Roman"/>
                <w:b/>
                <w:bCs/>
                <w:sz w:val="24"/>
                <w:szCs w:val="24"/>
              </w:rPr>
              <w:t>результатов,</w:t>
            </w:r>
            <w:r w:rsidRPr="00B13F46">
              <w:rPr>
                <w:rFonts w:ascii="Times New Roman" w:eastAsia="Calibri" w:hAnsi="Times New Roman"/>
                <w:b/>
                <w:bCs/>
                <w:sz w:val="24"/>
                <w:szCs w:val="24"/>
              </w:rPr>
              <w:t xml:space="preserve"> формированию которых способствует элемент программы</w:t>
            </w:r>
          </w:p>
        </w:tc>
        <w:tc>
          <w:tcPr>
            <w:tcW w:w="1134" w:type="dxa"/>
            <w:shd w:val="clear" w:color="auto" w:fill="auto"/>
            <w:vAlign w:val="center"/>
          </w:tcPr>
          <w:p w14:paraId="1E49003C" w14:textId="77777777" w:rsidR="003605FB" w:rsidRPr="00B13F46" w:rsidRDefault="002543EE" w:rsidP="00FB1517">
            <w:pPr>
              <w:widowControl w:val="0"/>
              <w:autoSpaceDE w:val="0"/>
              <w:autoSpaceDN w:val="0"/>
              <w:spacing w:after="0" w:line="240" w:lineRule="auto"/>
              <w:ind w:right="173"/>
              <w:jc w:val="center"/>
              <w:rPr>
                <w:rFonts w:ascii="Times New Roman" w:eastAsia="Calibri" w:hAnsi="Times New Roman"/>
                <w:b/>
                <w:bCs/>
                <w:sz w:val="24"/>
                <w:szCs w:val="24"/>
                <w:lang w:eastAsia="en-US"/>
              </w:rPr>
            </w:pPr>
            <w:r w:rsidRPr="00B13F46">
              <w:rPr>
                <w:rFonts w:ascii="Times New Roman" w:eastAsia="Calibri" w:hAnsi="Times New Roman"/>
                <w:b/>
                <w:bCs/>
                <w:sz w:val="24"/>
                <w:szCs w:val="24"/>
              </w:rPr>
              <w:t>Код ПК, ОК</w:t>
            </w:r>
          </w:p>
        </w:tc>
      </w:tr>
      <w:tr w:rsidR="000F3586" w14:paraId="4EEC902B" w14:textId="77777777" w:rsidTr="00F830D8">
        <w:trPr>
          <w:trHeight w:val="275"/>
        </w:trPr>
        <w:tc>
          <w:tcPr>
            <w:tcW w:w="1559" w:type="dxa"/>
            <w:shd w:val="clear" w:color="auto" w:fill="auto"/>
          </w:tcPr>
          <w:p w14:paraId="5B4405EA" w14:textId="77777777" w:rsidR="003605FB" w:rsidRPr="009D4DDB" w:rsidRDefault="002543EE" w:rsidP="00B13F46">
            <w:pPr>
              <w:widowControl w:val="0"/>
              <w:autoSpaceDE w:val="0"/>
              <w:autoSpaceDN w:val="0"/>
              <w:spacing w:after="0" w:line="256" w:lineRule="exact"/>
              <w:jc w:val="center"/>
              <w:rPr>
                <w:rFonts w:ascii="Times New Roman" w:eastAsia="Calibri" w:hAnsi="Times New Roman"/>
                <w:sz w:val="24"/>
                <w:lang w:eastAsia="en-US"/>
              </w:rPr>
            </w:pPr>
            <w:r w:rsidRPr="009D4DDB">
              <w:rPr>
                <w:rFonts w:ascii="Times New Roman" w:eastAsia="Calibri" w:hAnsi="Times New Roman"/>
                <w:sz w:val="24"/>
                <w:lang w:eastAsia="en-US"/>
              </w:rPr>
              <w:t>1</w:t>
            </w:r>
          </w:p>
        </w:tc>
        <w:tc>
          <w:tcPr>
            <w:tcW w:w="9356" w:type="dxa"/>
            <w:shd w:val="clear" w:color="auto" w:fill="auto"/>
          </w:tcPr>
          <w:p w14:paraId="5BA3BB19" w14:textId="77777777" w:rsidR="003605FB" w:rsidRPr="009D4DDB" w:rsidRDefault="002543EE" w:rsidP="00B13F46">
            <w:pPr>
              <w:widowControl w:val="0"/>
              <w:autoSpaceDE w:val="0"/>
              <w:autoSpaceDN w:val="0"/>
              <w:spacing w:after="0" w:line="256" w:lineRule="exact"/>
              <w:jc w:val="center"/>
              <w:rPr>
                <w:rFonts w:ascii="Times New Roman" w:eastAsia="Calibri" w:hAnsi="Times New Roman"/>
                <w:sz w:val="24"/>
                <w:lang w:eastAsia="en-US"/>
              </w:rPr>
            </w:pPr>
            <w:r w:rsidRPr="009D4DDB">
              <w:rPr>
                <w:rFonts w:ascii="Times New Roman" w:eastAsia="Calibri" w:hAnsi="Times New Roman"/>
                <w:sz w:val="24"/>
                <w:lang w:eastAsia="en-US"/>
              </w:rPr>
              <w:t>2</w:t>
            </w:r>
          </w:p>
        </w:tc>
        <w:tc>
          <w:tcPr>
            <w:tcW w:w="1417" w:type="dxa"/>
            <w:shd w:val="clear" w:color="auto" w:fill="auto"/>
          </w:tcPr>
          <w:p w14:paraId="334D86CC" w14:textId="77777777" w:rsidR="003605FB" w:rsidRPr="009D4DDB" w:rsidRDefault="002543EE" w:rsidP="00B13F46">
            <w:pPr>
              <w:widowControl w:val="0"/>
              <w:autoSpaceDE w:val="0"/>
              <w:autoSpaceDN w:val="0"/>
              <w:spacing w:after="0" w:line="256" w:lineRule="exact"/>
              <w:jc w:val="center"/>
              <w:rPr>
                <w:rFonts w:ascii="Times New Roman" w:eastAsia="Calibri" w:hAnsi="Times New Roman"/>
                <w:sz w:val="24"/>
                <w:lang w:eastAsia="en-US"/>
              </w:rPr>
            </w:pPr>
            <w:r w:rsidRPr="009D4DDB">
              <w:rPr>
                <w:rFonts w:ascii="Times New Roman" w:eastAsia="Calibri" w:hAnsi="Times New Roman"/>
                <w:sz w:val="24"/>
                <w:lang w:eastAsia="en-US"/>
              </w:rPr>
              <w:t>3</w:t>
            </w:r>
          </w:p>
        </w:tc>
        <w:tc>
          <w:tcPr>
            <w:tcW w:w="1701" w:type="dxa"/>
            <w:shd w:val="clear" w:color="auto" w:fill="auto"/>
          </w:tcPr>
          <w:p w14:paraId="40391C59" w14:textId="77777777" w:rsidR="003605FB" w:rsidRPr="009D4DDB" w:rsidRDefault="002543EE" w:rsidP="00B13F46">
            <w:pPr>
              <w:widowControl w:val="0"/>
              <w:autoSpaceDE w:val="0"/>
              <w:autoSpaceDN w:val="0"/>
              <w:spacing w:after="0" w:line="256" w:lineRule="exact"/>
              <w:jc w:val="center"/>
              <w:rPr>
                <w:rFonts w:ascii="Times New Roman" w:eastAsia="Calibri" w:hAnsi="Times New Roman"/>
                <w:sz w:val="24"/>
                <w:lang w:eastAsia="en-US"/>
              </w:rPr>
            </w:pPr>
            <w:r w:rsidRPr="009D4DDB">
              <w:rPr>
                <w:rFonts w:ascii="Times New Roman" w:eastAsia="Calibri" w:hAnsi="Times New Roman"/>
                <w:sz w:val="24"/>
                <w:lang w:eastAsia="en-US"/>
              </w:rPr>
              <w:t>4</w:t>
            </w:r>
          </w:p>
        </w:tc>
        <w:tc>
          <w:tcPr>
            <w:tcW w:w="1134" w:type="dxa"/>
            <w:shd w:val="clear" w:color="auto" w:fill="auto"/>
          </w:tcPr>
          <w:p w14:paraId="6A014CCF" w14:textId="77777777" w:rsidR="003605FB" w:rsidRPr="00555D48" w:rsidRDefault="00555D48" w:rsidP="00B13F46">
            <w:pPr>
              <w:widowControl w:val="0"/>
              <w:autoSpaceDE w:val="0"/>
              <w:autoSpaceDN w:val="0"/>
              <w:spacing w:after="0" w:line="256" w:lineRule="exact"/>
              <w:jc w:val="center"/>
              <w:rPr>
                <w:rFonts w:ascii="Times New Roman" w:eastAsia="Calibri" w:hAnsi="Times New Roman"/>
                <w:sz w:val="24"/>
                <w:lang w:val="en-US" w:eastAsia="en-US"/>
              </w:rPr>
            </w:pPr>
            <w:r>
              <w:rPr>
                <w:rFonts w:ascii="Times New Roman" w:eastAsia="Calibri" w:hAnsi="Times New Roman"/>
                <w:sz w:val="24"/>
                <w:lang w:val="en-US" w:eastAsia="en-US"/>
              </w:rPr>
              <w:t>5</w:t>
            </w:r>
          </w:p>
        </w:tc>
      </w:tr>
      <w:tr w:rsidR="000F3586" w14:paraId="0416E8E2" w14:textId="77777777" w:rsidTr="00F830D8">
        <w:trPr>
          <w:trHeight w:val="275"/>
        </w:trPr>
        <w:tc>
          <w:tcPr>
            <w:tcW w:w="10915" w:type="dxa"/>
            <w:gridSpan w:val="2"/>
            <w:shd w:val="clear" w:color="auto" w:fill="auto"/>
          </w:tcPr>
          <w:p w14:paraId="64639BD5" w14:textId="77777777" w:rsidR="003605FB" w:rsidRPr="009D4DDB" w:rsidRDefault="002543EE" w:rsidP="00B13F46">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Раздел</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1.</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Основы</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теоретической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механики</w:t>
            </w:r>
          </w:p>
        </w:tc>
        <w:tc>
          <w:tcPr>
            <w:tcW w:w="1417" w:type="dxa"/>
            <w:shd w:val="clear" w:color="auto" w:fill="auto"/>
          </w:tcPr>
          <w:p w14:paraId="5C5E2EE4" w14:textId="77777777" w:rsidR="003605FB" w:rsidRPr="009D4DDB" w:rsidRDefault="00A12801" w:rsidP="00F23BC9">
            <w:pPr>
              <w:widowControl w:val="0"/>
              <w:autoSpaceDE w:val="0"/>
              <w:autoSpaceDN w:val="0"/>
              <w:spacing w:after="0" w:line="256" w:lineRule="exact"/>
              <w:jc w:val="center"/>
              <w:rPr>
                <w:rFonts w:ascii="Times New Roman" w:eastAsia="Calibri" w:hAnsi="Times New Roman"/>
                <w:b/>
                <w:sz w:val="24"/>
                <w:lang w:eastAsia="en-US"/>
              </w:rPr>
            </w:pPr>
            <w:r>
              <w:rPr>
                <w:rFonts w:ascii="Times New Roman" w:eastAsia="Calibri" w:hAnsi="Times New Roman"/>
                <w:b/>
                <w:sz w:val="24"/>
                <w:lang w:eastAsia="en-US"/>
              </w:rPr>
              <w:t>9</w:t>
            </w:r>
          </w:p>
        </w:tc>
        <w:tc>
          <w:tcPr>
            <w:tcW w:w="1701" w:type="dxa"/>
            <w:shd w:val="clear" w:color="auto" w:fill="auto"/>
          </w:tcPr>
          <w:p w14:paraId="2439CBFA" w14:textId="77777777" w:rsidR="003605FB" w:rsidRPr="009D4DDB" w:rsidRDefault="003605FB" w:rsidP="00B13F46">
            <w:pPr>
              <w:widowControl w:val="0"/>
              <w:autoSpaceDE w:val="0"/>
              <w:autoSpaceDN w:val="0"/>
              <w:spacing w:after="0" w:line="240" w:lineRule="auto"/>
              <w:rPr>
                <w:rFonts w:ascii="Times New Roman" w:eastAsia="Calibri" w:hAnsi="Times New Roman"/>
                <w:sz w:val="20"/>
                <w:lang w:eastAsia="en-US"/>
              </w:rPr>
            </w:pPr>
          </w:p>
        </w:tc>
        <w:tc>
          <w:tcPr>
            <w:tcW w:w="1134" w:type="dxa"/>
            <w:shd w:val="clear" w:color="auto" w:fill="auto"/>
          </w:tcPr>
          <w:p w14:paraId="585305EB" w14:textId="77777777" w:rsidR="003605FB" w:rsidRPr="00B13F46" w:rsidRDefault="003605FB" w:rsidP="00B13F46">
            <w:pPr>
              <w:widowControl w:val="0"/>
              <w:autoSpaceDE w:val="0"/>
              <w:autoSpaceDN w:val="0"/>
              <w:spacing w:after="0" w:line="240" w:lineRule="auto"/>
              <w:rPr>
                <w:rFonts w:ascii="Times New Roman" w:eastAsia="Calibri" w:hAnsi="Times New Roman"/>
                <w:sz w:val="20"/>
                <w:lang w:eastAsia="en-US"/>
              </w:rPr>
            </w:pPr>
          </w:p>
        </w:tc>
      </w:tr>
      <w:tr w:rsidR="000F3586" w14:paraId="01F3335B" w14:textId="77777777" w:rsidTr="00F830D8">
        <w:trPr>
          <w:trHeight w:val="275"/>
        </w:trPr>
        <w:tc>
          <w:tcPr>
            <w:tcW w:w="1559" w:type="dxa"/>
            <w:vMerge w:val="restart"/>
            <w:shd w:val="clear" w:color="auto" w:fill="auto"/>
          </w:tcPr>
          <w:p w14:paraId="7DF0D7C7" w14:textId="77777777" w:rsidR="00FB1517" w:rsidRPr="009D4DDB" w:rsidRDefault="002543EE" w:rsidP="00B13F46">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1.1.</w:t>
            </w:r>
          </w:p>
          <w:p w14:paraId="1B92D78B" w14:textId="77777777" w:rsidR="00FB1517" w:rsidRPr="009D4DDB" w:rsidRDefault="002543EE" w:rsidP="00B13F46">
            <w:pPr>
              <w:widowControl w:val="0"/>
              <w:autoSpaceDE w:val="0"/>
              <w:autoSpaceDN w:val="0"/>
              <w:spacing w:after="0" w:line="240" w:lineRule="auto"/>
              <w:ind w:right="114"/>
              <w:rPr>
                <w:rFonts w:ascii="Times New Roman" w:eastAsia="Calibri" w:hAnsi="Times New Roman"/>
                <w:sz w:val="24"/>
                <w:lang w:eastAsia="en-US"/>
              </w:rPr>
            </w:pPr>
            <w:r w:rsidRPr="009D4DDB">
              <w:rPr>
                <w:rFonts w:ascii="Times New Roman" w:eastAsia="Calibri" w:hAnsi="Times New Roman"/>
                <w:sz w:val="24"/>
                <w:lang w:eastAsia="en-US"/>
              </w:rPr>
              <w:t>Основные понятия и</w:t>
            </w:r>
            <w:r w:rsidRPr="009D4DDB">
              <w:rPr>
                <w:rFonts w:ascii="Times New Roman" w:eastAsia="Calibri" w:hAnsi="Times New Roman"/>
                <w:spacing w:val="-58"/>
                <w:sz w:val="24"/>
                <w:lang w:eastAsia="en-US"/>
              </w:rPr>
              <w:t xml:space="preserve"> </w:t>
            </w:r>
            <w:r w:rsidRPr="009D4DDB">
              <w:rPr>
                <w:rFonts w:ascii="Times New Roman" w:eastAsia="Calibri" w:hAnsi="Times New Roman"/>
                <w:sz w:val="24"/>
                <w:lang w:eastAsia="en-US"/>
              </w:rPr>
              <w:t>аксиомы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статики.</w:t>
            </w:r>
          </w:p>
          <w:p w14:paraId="6B63B8D9" w14:textId="77777777" w:rsidR="00FB1517" w:rsidRPr="009D4DDB" w:rsidRDefault="002543EE" w:rsidP="00B13F46">
            <w:pPr>
              <w:widowControl w:val="0"/>
              <w:autoSpaceDE w:val="0"/>
              <w:autoSpaceDN w:val="0"/>
              <w:spacing w:after="0" w:line="240" w:lineRule="auto"/>
              <w:ind w:right="521"/>
              <w:rPr>
                <w:rFonts w:ascii="Times New Roman" w:eastAsia="Calibri" w:hAnsi="Times New Roman"/>
                <w:sz w:val="24"/>
                <w:lang w:eastAsia="en-US"/>
              </w:rPr>
            </w:pPr>
            <w:r w:rsidRPr="009D4DDB">
              <w:rPr>
                <w:rFonts w:ascii="Times New Roman" w:eastAsia="Calibri" w:hAnsi="Times New Roman"/>
                <w:sz w:val="24"/>
                <w:lang w:eastAsia="en-US"/>
              </w:rPr>
              <w:t>Плоская</w:t>
            </w:r>
            <w:r w:rsidRPr="009D4DDB">
              <w:rPr>
                <w:rFonts w:ascii="Times New Roman" w:eastAsia="Calibri" w:hAnsi="Times New Roman"/>
                <w:spacing w:val="-14"/>
                <w:sz w:val="24"/>
                <w:lang w:eastAsia="en-US"/>
              </w:rPr>
              <w:t xml:space="preserve"> </w:t>
            </w:r>
            <w:r w:rsidRPr="009D4DDB">
              <w:rPr>
                <w:rFonts w:ascii="Times New Roman" w:eastAsia="Calibri" w:hAnsi="Times New Roman"/>
                <w:sz w:val="24"/>
                <w:lang w:eastAsia="en-US"/>
              </w:rPr>
              <w:t>система</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сходящихся сил</w:t>
            </w:r>
          </w:p>
        </w:tc>
        <w:tc>
          <w:tcPr>
            <w:tcW w:w="9356" w:type="dxa"/>
            <w:shd w:val="clear" w:color="auto" w:fill="auto"/>
          </w:tcPr>
          <w:p w14:paraId="6BB7565D" w14:textId="77777777" w:rsidR="00FB1517" w:rsidRPr="009D4DDB" w:rsidRDefault="002543EE" w:rsidP="00B13F46">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73791F99" w14:textId="77777777" w:rsidR="00FB1517" w:rsidRDefault="00A12801" w:rsidP="00110C5A">
            <w:pPr>
              <w:widowControl w:val="0"/>
              <w:autoSpaceDE w:val="0"/>
              <w:autoSpaceDN w:val="0"/>
              <w:spacing w:after="0" w:line="268" w:lineRule="exact"/>
              <w:jc w:val="center"/>
              <w:rPr>
                <w:rFonts w:ascii="Times New Roman" w:eastAsia="Calibri" w:hAnsi="Times New Roman"/>
                <w:sz w:val="24"/>
                <w:lang w:eastAsia="en-US"/>
              </w:rPr>
            </w:pPr>
            <w:r>
              <w:rPr>
                <w:rFonts w:ascii="Times New Roman" w:eastAsia="Calibri" w:hAnsi="Times New Roman"/>
                <w:sz w:val="24"/>
                <w:lang w:eastAsia="en-US"/>
              </w:rPr>
              <w:t>2</w:t>
            </w:r>
          </w:p>
          <w:p w14:paraId="08BE2D7E" w14:textId="77777777" w:rsidR="00FB1517" w:rsidRPr="00110C5A" w:rsidRDefault="00FB1517" w:rsidP="00110C5A">
            <w:pPr>
              <w:jc w:val="center"/>
              <w:rPr>
                <w:rFonts w:ascii="Times New Roman" w:eastAsia="Calibri" w:hAnsi="Times New Roman"/>
                <w:sz w:val="24"/>
                <w:lang w:eastAsia="en-US"/>
              </w:rPr>
            </w:pPr>
          </w:p>
          <w:p w14:paraId="02E3E676" w14:textId="77777777" w:rsidR="00FB1517" w:rsidRPr="00110C5A" w:rsidRDefault="00FB1517" w:rsidP="00110C5A">
            <w:pPr>
              <w:jc w:val="center"/>
              <w:rPr>
                <w:rFonts w:ascii="Times New Roman" w:eastAsia="Calibri" w:hAnsi="Times New Roman"/>
                <w:sz w:val="24"/>
                <w:lang w:eastAsia="en-US"/>
              </w:rPr>
            </w:pPr>
          </w:p>
          <w:p w14:paraId="7C0CEC5E" w14:textId="77777777" w:rsidR="00FB1517" w:rsidRDefault="00FB1517" w:rsidP="00110C5A">
            <w:pPr>
              <w:jc w:val="center"/>
              <w:rPr>
                <w:rFonts w:ascii="Times New Roman" w:eastAsia="Calibri" w:hAnsi="Times New Roman"/>
                <w:sz w:val="24"/>
                <w:lang w:eastAsia="en-US"/>
              </w:rPr>
            </w:pPr>
          </w:p>
          <w:p w14:paraId="16D4D880" w14:textId="77777777" w:rsidR="00FB1517" w:rsidRPr="00110C5A" w:rsidRDefault="00FB1517" w:rsidP="00110C5A">
            <w:pPr>
              <w:jc w:val="center"/>
              <w:rPr>
                <w:rFonts w:ascii="Times New Roman" w:eastAsia="Calibri" w:hAnsi="Times New Roman"/>
                <w:sz w:val="24"/>
                <w:lang w:eastAsia="en-US"/>
              </w:rPr>
            </w:pPr>
          </w:p>
          <w:p w14:paraId="7E8264C3" w14:textId="77777777" w:rsidR="00FB1517" w:rsidRPr="00110C5A" w:rsidRDefault="00FB1517" w:rsidP="00110C5A">
            <w:pPr>
              <w:jc w:val="center"/>
              <w:rPr>
                <w:rFonts w:ascii="Times New Roman" w:eastAsia="Calibri" w:hAnsi="Times New Roman"/>
                <w:sz w:val="24"/>
                <w:lang w:eastAsia="en-US"/>
              </w:rPr>
            </w:pPr>
          </w:p>
          <w:p w14:paraId="6B608ADE" w14:textId="77777777" w:rsidR="00FB1517" w:rsidRDefault="00FB1517" w:rsidP="00110C5A">
            <w:pPr>
              <w:jc w:val="center"/>
              <w:rPr>
                <w:rFonts w:ascii="Times New Roman" w:eastAsia="Calibri" w:hAnsi="Times New Roman"/>
                <w:sz w:val="24"/>
                <w:lang w:eastAsia="en-US"/>
              </w:rPr>
            </w:pPr>
          </w:p>
          <w:p w14:paraId="71BC5491" w14:textId="77777777" w:rsidR="00FB1517" w:rsidRPr="00110C5A" w:rsidRDefault="002543EE" w:rsidP="00110C5A">
            <w:pPr>
              <w:jc w:val="center"/>
              <w:rPr>
                <w:rFonts w:ascii="Times New Roman" w:eastAsia="Calibri" w:hAnsi="Times New Roman"/>
                <w:sz w:val="24"/>
                <w:lang w:eastAsia="en-US"/>
              </w:rPr>
            </w:pPr>
            <w:r>
              <w:rPr>
                <w:rFonts w:ascii="Times New Roman" w:eastAsia="Calibri" w:hAnsi="Times New Roman"/>
                <w:sz w:val="24"/>
                <w:lang w:eastAsia="en-US"/>
              </w:rPr>
              <w:t>1</w:t>
            </w:r>
          </w:p>
        </w:tc>
        <w:tc>
          <w:tcPr>
            <w:tcW w:w="1701" w:type="dxa"/>
            <w:vMerge w:val="restart"/>
            <w:shd w:val="clear" w:color="auto" w:fill="auto"/>
          </w:tcPr>
          <w:p w14:paraId="61052A7F" w14:textId="77777777" w:rsidR="00FB1517" w:rsidRPr="00957FCC" w:rsidRDefault="002543EE" w:rsidP="00FB1517">
            <w:pPr>
              <w:widowControl w:val="0"/>
              <w:autoSpaceDE w:val="0"/>
              <w:autoSpaceDN w:val="0"/>
              <w:spacing w:after="0" w:line="270" w:lineRule="exact"/>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01.</w:t>
            </w:r>
          </w:p>
          <w:p w14:paraId="1E3C32AA"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02.</w:t>
            </w:r>
          </w:p>
          <w:p w14:paraId="06706626"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04.</w:t>
            </w:r>
          </w:p>
          <w:p w14:paraId="210B70BC"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05.</w:t>
            </w:r>
          </w:p>
          <w:p w14:paraId="4EF0A739"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09.</w:t>
            </w:r>
          </w:p>
          <w:p w14:paraId="014C2820"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10.</w:t>
            </w:r>
          </w:p>
          <w:p w14:paraId="61AC151C"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1.1.</w:t>
            </w:r>
          </w:p>
          <w:p w14:paraId="21B2C9F0"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2.2.</w:t>
            </w:r>
          </w:p>
          <w:p w14:paraId="62F9B74E"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3.1.</w:t>
            </w:r>
          </w:p>
          <w:p w14:paraId="20FA113E"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3.3.</w:t>
            </w:r>
          </w:p>
          <w:p w14:paraId="34742C33" w14:textId="77777777" w:rsidR="00FB1517" w:rsidRPr="009D4DDB" w:rsidRDefault="002543EE" w:rsidP="00FB1517">
            <w:pPr>
              <w:widowControl w:val="0"/>
              <w:autoSpaceDE w:val="0"/>
              <w:autoSpaceDN w:val="0"/>
              <w:spacing w:after="0" w:line="240" w:lineRule="auto"/>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4.1.</w:t>
            </w:r>
          </w:p>
        </w:tc>
        <w:tc>
          <w:tcPr>
            <w:tcW w:w="1134" w:type="dxa"/>
            <w:vMerge w:val="restart"/>
            <w:shd w:val="clear" w:color="auto" w:fill="auto"/>
          </w:tcPr>
          <w:p w14:paraId="67D06E9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22FEE20"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43CF15D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7A85DF9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CDFF281"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6673DD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1BD42F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4BFDFD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0FFB259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30DD7CE0"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C0C7C9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4615415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38788A30"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035A164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3215562B"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05.02</w:t>
            </w:r>
          </w:p>
          <w:p w14:paraId="7797882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0B5067B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6A8907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2BBAA75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32B21EA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764EBE0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45DD6983"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A25A55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10.05</w:t>
            </w:r>
          </w:p>
          <w:p w14:paraId="71462518"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2B0A060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3A95FB35"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26D2F0B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0569EC8F"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4BA4ED6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1133B4B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07A8FB2C"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78B871E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56F72148"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61C4A9FC"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50BA18C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0E55DAF9"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0EBE30E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31674C29"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2E1A1D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050B03B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12992219"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4.1.05</w:t>
            </w:r>
          </w:p>
          <w:p w14:paraId="17BDE48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6AF5323C"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5B951929" w14:textId="77777777" w:rsidR="00FB1517" w:rsidRPr="00B13F46" w:rsidRDefault="00FB1517" w:rsidP="00FB1517">
            <w:pPr>
              <w:widowControl w:val="0"/>
              <w:autoSpaceDE w:val="0"/>
              <w:autoSpaceDN w:val="0"/>
              <w:spacing w:after="0" w:line="268" w:lineRule="exact"/>
              <w:jc w:val="center"/>
              <w:rPr>
                <w:rFonts w:ascii="Times New Roman" w:eastAsia="Calibri" w:hAnsi="Times New Roman"/>
                <w:sz w:val="24"/>
                <w:lang w:eastAsia="en-US"/>
              </w:rPr>
            </w:pPr>
          </w:p>
        </w:tc>
      </w:tr>
      <w:tr w:rsidR="000F3586" w14:paraId="47B57140" w14:textId="77777777" w:rsidTr="00F830D8">
        <w:trPr>
          <w:trHeight w:val="827"/>
        </w:trPr>
        <w:tc>
          <w:tcPr>
            <w:tcW w:w="1559" w:type="dxa"/>
            <w:vMerge/>
            <w:shd w:val="clear" w:color="auto" w:fill="auto"/>
          </w:tcPr>
          <w:p w14:paraId="6A05EE64"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0976559"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Материальная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точка,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абсолютно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твердое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тело.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система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эквивалентные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системы сил. Равнодействующая и уравновешивающая силы. Аксиомы статики. Связи и реакции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связей.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направления</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реакций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связей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основных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типов.</w:t>
            </w:r>
          </w:p>
        </w:tc>
        <w:tc>
          <w:tcPr>
            <w:tcW w:w="1417" w:type="dxa"/>
            <w:vMerge/>
            <w:shd w:val="clear" w:color="auto" w:fill="auto"/>
          </w:tcPr>
          <w:p w14:paraId="4B17CAD8"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6ACD8D32"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AAE9C77" w14:textId="77777777" w:rsidR="00FB1517" w:rsidRPr="00B13F46" w:rsidRDefault="00FB1517" w:rsidP="00B13F46">
            <w:pPr>
              <w:widowControl w:val="0"/>
              <w:autoSpaceDE w:val="0"/>
              <w:autoSpaceDN w:val="0"/>
              <w:spacing w:after="0" w:line="240" w:lineRule="auto"/>
              <w:rPr>
                <w:rFonts w:ascii="Times New Roman" w:eastAsia="Calibri" w:hAnsi="Times New Roman"/>
                <w:sz w:val="2"/>
                <w:szCs w:val="2"/>
                <w:lang w:eastAsia="en-US"/>
              </w:rPr>
            </w:pPr>
          </w:p>
        </w:tc>
      </w:tr>
      <w:tr w:rsidR="000F3586" w14:paraId="680B251E" w14:textId="77777777" w:rsidTr="00F830D8">
        <w:trPr>
          <w:trHeight w:val="828"/>
        </w:trPr>
        <w:tc>
          <w:tcPr>
            <w:tcW w:w="1559" w:type="dxa"/>
            <w:vMerge/>
            <w:shd w:val="clear" w:color="auto" w:fill="auto"/>
          </w:tcPr>
          <w:p w14:paraId="16C66CEF"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54DC7A4"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2. Система сходящихся сил. Способы сложения двух сил. Разложение силы на две составляющие.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равнодействующей</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системы</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геометрическим</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способом.</w:t>
            </w:r>
          </w:p>
          <w:p w14:paraId="23F0CEF9" w14:textId="77777777" w:rsidR="00FB1517" w:rsidRPr="009D4DDB" w:rsidRDefault="002543EE" w:rsidP="00E8326C">
            <w:pPr>
              <w:widowControl w:val="0"/>
              <w:autoSpaceDE w:val="0"/>
              <w:autoSpaceDN w:val="0"/>
              <w:spacing w:after="0" w:line="264" w:lineRule="exact"/>
              <w:jc w:val="both"/>
              <w:rPr>
                <w:rFonts w:ascii="Times New Roman" w:eastAsia="Calibri" w:hAnsi="Times New Roman"/>
                <w:sz w:val="24"/>
                <w:lang w:eastAsia="en-US"/>
              </w:rPr>
            </w:pPr>
            <w:r w:rsidRPr="009D4DDB">
              <w:rPr>
                <w:rFonts w:ascii="Times New Roman" w:eastAsia="Calibri" w:hAnsi="Times New Roman"/>
                <w:sz w:val="24"/>
                <w:lang w:eastAsia="en-US"/>
              </w:rPr>
              <w:t>Силовой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многоугольник.</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Условие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равновесия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векторной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форме.</w:t>
            </w:r>
          </w:p>
        </w:tc>
        <w:tc>
          <w:tcPr>
            <w:tcW w:w="1417" w:type="dxa"/>
            <w:vMerge/>
            <w:shd w:val="clear" w:color="auto" w:fill="auto"/>
          </w:tcPr>
          <w:p w14:paraId="6840EB9D"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D9BD8FA"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EDFBAB8" w14:textId="77777777" w:rsidR="00FB1517" w:rsidRPr="00B13F46" w:rsidRDefault="00FB1517" w:rsidP="00B13F46">
            <w:pPr>
              <w:widowControl w:val="0"/>
              <w:autoSpaceDE w:val="0"/>
              <w:autoSpaceDN w:val="0"/>
              <w:spacing w:after="0" w:line="240" w:lineRule="auto"/>
              <w:rPr>
                <w:rFonts w:ascii="Times New Roman" w:eastAsia="Calibri" w:hAnsi="Times New Roman"/>
                <w:sz w:val="2"/>
                <w:szCs w:val="2"/>
                <w:lang w:eastAsia="en-US"/>
              </w:rPr>
            </w:pPr>
          </w:p>
        </w:tc>
      </w:tr>
      <w:tr w:rsidR="000F3586" w14:paraId="10589851" w14:textId="77777777" w:rsidTr="00F830D8">
        <w:trPr>
          <w:trHeight w:val="1103"/>
        </w:trPr>
        <w:tc>
          <w:tcPr>
            <w:tcW w:w="1559" w:type="dxa"/>
            <w:vMerge/>
            <w:shd w:val="clear" w:color="auto" w:fill="auto"/>
          </w:tcPr>
          <w:p w14:paraId="0E9BEEE8"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F28E931"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Проекция</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ось,</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правило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знаков.</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Проекция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две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взаимно-</w:t>
            </w:r>
          </w:p>
          <w:p w14:paraId="2F86A50A" w14:textId="77777777" w:rsidR="00FB1517" w:rsidRPr="009D4DDB" w:rsidRDefault="002543EE" w:rsidP="00E8326C">
            <w:pPr>
              <w:widowControl w:val="0"/>
              <w:autoSpaceDE w:val="0"/>
              <w:autoSpaceDN w:val="0"/>
              <w:spacing w:after="0" w:line="270" w:lineRule="atLeast"/>
              <w:ind w:right="151"/>
              <w:jc w:val="both"/>
              <w:rPr>
                <w:rFonts w:ascii="Times New Roman" w:eastAsia="Calibri" w:hAnsi="Times New Roman"/>
                <w:sz w:val="24"/>
                <w:lang w:eastAsia="en-US"/>
              </w:rPr>
            </w:pPr>
            <w:r w:rsidRPr="009D4DDB">
              <w:rPr>
                <w:rFonts w:ascii="Times New Roman" w:eastAsia="Calibri" w:hAnsi="Times New Roman"/>
                <w:sz w:val="24"/>
                <w:lang w:eastAsia="en-US"/>
              </w:rPr>
              <w:t>перпендикулярные оси. Аналитическое определение равнодействующей. Условие равновесия в аналитической и геометрической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формах. Рациональный выбор координатных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осей.</w:t>
            </w:r>
          </w:p>
        </w:tc>
        <w:tc>
          <w:tcPr>
            <w:tcW w:w="1417" w:type="dxa"/>
            <w:vMerge/>
            <w:shd w:val="clear" w:color="auto" w:fill="auto"/>
          </w:tcPr>
          <w:p w14:paraId="5B7638DD"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61705405"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D542693" w14:textId="77777777" w:rsidR="00FB1517" w:rsidRPr="00B13F46" w:rsidRDefault="00FB1517" w:rsidP="00B13F46">
            <w:pPr>
              <w:widowControl w:val="0"/>
              <w:autoSpaceDE w:val="0"/>
              <w:autoSpaceDN w:val="0"/>
              <w:spacing w:after="0" w:line="240" w:lineRule="auto"/>
              <w:rPr>
                <w:rFonts w:ascii="Times New Roman" w:eastAsia="Calibri" w:hAnsi="Times New Roman"/>
                <w:sz w:val="2"/>
                <w:szCs w:val="2"/>
                <w:lang w:eastAsia="en-US"/>
              </w:rPr>
            </w:pPr>
          </w:p>
        </w:tc>
      </w:tr>
      <w:tr w:rsidR="000F3586" w14:paraId="2746D60A" w14:textId="77777777" w:rsidTr="00F830D8">
        <w:trPr>
          <w:trHeight w:val="317"/>
        </w:trPr>
        <w:tc>
          <w:tcPr>
            <w:tcW w:w="1559" w:type="dxa"/>
            <w:vMerge/>
            <w:shd w:val="clear" w:color="auto" w:fill="auto"/>
          </w:tcPr>
          <w:p w14:paraId="31D816C5"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9EE5803"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w:t>
            </w:r>
            <w:r w:rsidRPr="009D4DDB">
              <w:rPr>
                <w:rFonts w:ascii="Times New Roman" w:eastAsia="Calibri" w:hAnsi="Times New Roman"/>
                <w:sz w:val="24"/>
                <w:lang w:eastAsia="en-US"/>
              </w:rPr>
              <w:t>авновесие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плоской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системы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Уравнения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равновесия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различные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формы</w:t>
            </w:r>
          </w:p>
        </w:tc>
        <w:tc>
          <w:tcPr>
            <w:tcW w:w="1417" w:type="dxa"/>
            <w:vMerge/>
            <w:shd w:val="clear" w:color="auto" w:fill="auto"/>
          </w:tcPr>
          <w:p w14:paraId="57B339C3"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1BBE368" w14:textId="77777777" w:rsidR="00FB1517" w:rsidRPr="009D4DDB" w:rsidRDefault="00FB1517" w:rsidP="00B13F46">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00FC008" w14:textId="77777777" w:rsidR="00FB1517" w:rsidRPr="00B13F46" w:rsidRDefault="00FB1517" w:rsidP="00B13F46">
            <w:pPr>
              <w:widowControl w:val="0"/>
              <w:autoSpaceDE w:val="0"/>
              <w:autoSpaceDN w:val="0"/>
              <w:spacing w:after="0" w:line="240" w:lineRule="auto"/>
              <w:rPr>
                <w:rFonts w:ascii="Times New Roman" w:eastAsia="Calibri" w:hAnsi="Times New Roman"/>
                <w:sz w:val="2"/>
                <w:szCs w:val="2"/>
                <w:lang w:eastAsia="en-US"/>
              </w:rPr>
            </w:pPr>
          </w:p>
        </w:tc>
      </w:tr>
      <w:tr w:rsidR="000F3586" w14:paraId="391A6CD8" w14:textId="77777777" w:rsidTr="00F830D8">
        <w:trPr>
          <w:trHeight w:val="317"/>
        </w:trPr>
        <w:tc>
          <w:tcPr>
            <w:tcW w:w="1559" w:type="dxa"/>
            <w:vMerge/>
            <w:shd w:val="clear" w:color="auto" w:fill="auto"/>
          </w:tcPr>
          <w:p w14:paraId="638DFD18"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9337C26"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5.</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Балочные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системы.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нагрузок 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опор.</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реакций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опор</w:t>
            </w:r>
          </w:p>
          <w:p w14:paraId="272EB65E" w14:textId="77777777" w:rsidR="00FB1517" w:rsidRPr="009D4DDB" w:rsidRDefault="002543EE" w:rsidP="00E8326C">
            <w:pPr>
              <w:widowControl w:val="0"/>
              <w:autoSpaceDE w:val="0"/>
              <w:autoSpaceDN w:val="0"/>
              <w:spacing w:after="0" w:line="264" w:lineRule="exact"/>
              <w:jc w:val="both"/>
              <w:rPr>
                <w:rFonts w:ascii="Times New Roman" w:eastAsia="Calibri" w:hAnsi="Times New Roman"/>
                <w:sz w:val="24"/>
                <w:lang w:eastAsia="en-US"/>
              </w:rPr>
            </w:pP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моментов</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защемления.</w:t>
            </w:r>
          </w:p>
        </w:tc>
        <w:tc>
          <w:tcPr>
            <w:tcW w:w="1417" w:type="dxa"/>
            <w:vMerge/>
            <w:shd w:val="clear" w:color="auto" w:fill="auto"/>
          </w:tcPr>
          <w:p w14:paraId="4616F197"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793F0598"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1C68CF6" w14:textId="77777777" w:rsidR="00FB1517" w:rsidRPr="00B13F46" w:rsidRDefault="00FB1517" w:rsidP="00110C5A">
            <w:pPr>
              <w:widowControl w:val="0"/>
              <w:autoSpaceDE w:val="0"/>
              <w:autoSpaceDN w:val="0"/>
              <w:spacing w:after="0" w:line="240" w:lineRule="auto"/>
              <w:rPr>
                <w:rFonts w:ascii="Times New Roman" w:eastAsia="Calibri" w:hAnsi="Times New Roman"/>
                <w:sz w:val="2"/>
                <w:szCs w:val="2"/>
                <w:lang w:eastAsia="en-US"/>
              </w:rPr>
            </w:pPr>
          </w:p>
        </w:tc>
      </w:tr>
      <w:tr w:rsidR="000F3586" w14:paraId="56F72F5C" w14:textId="77777777" w:rsidTr="00F830D8">
        <w:trPr>
          <w:trHeight w:val="317"/>
        </w:trPr>
        <w:tc>
          <w:tcPr>
            <w:tcW w:w="1559" w:type="dxa"/>
            <w:vMerge/>
            <w:shd w:val="clear" w:color="auto" w:fill="auto"/>
          </w:tcPr>
          <w:p w14:paraId="45CE6C25"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B179179"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shd w:val="clear" w:color="auto" w:fill="auto"/>
          </w:tcPr>
          <w:p w14:paraId="7234941D"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66230F79"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A15875F" w14:textId="77777777" w:rsidR="00FB1517" w:rsidRPr="00B13F46" w:rsidRDefault="00FB1517" w:rsidP="00110C5A">
            <w:pPr>
              <w:widowControl w:val="0"/>
              <w:autoSpaceDE w:val="0"/>
              <w:autoSpaceDN w:val="0"/>
              <w:spacing w:after="0" w:line="240" w:lineRule="auto"/>
              <w:rPr>
                <w:rFonts w:ascii="Times New Roman" w:eastAsia="Calibri" w:hAnsi="Times New Roman"/>
                <w:sz w:val="2"/>
                <w:szCs w:val="2"/>
                <w:lang w:eastAsia="en-US"/>
              </w:rPr>
            </w:pPr>
          </w:p>
        </w:tc>
      </w:tr>
      <w:tr w:rsidR="000F3586" w14:paraId="68F8C6EA" w14:textId="77777777" w:rsidTr="00F830D8">
        <w:trPr>
          <w:trHeight w:val="317"/>
        </w:trPr>
        <w:tc>
          <w:tcPr>
            <w:tcW w:w="1559" w:type="dxa"/>
            <w:vMerge/>
            <w:shd w:val="clear" w:color="auto" w:fill="auto"/>
          </w:tcPr>
          <w:p w14:paraId="63E0D32E"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3128818"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опорных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реакций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двухопорных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балок.</w:t>
            </w:r>
          </w:p>
        </w:tc>
        <w:tc>
          <w:tcPr>
            <w:tcW w:w="1417" w:type="dxa"/>
            <w:vMerge/>
            <w:shd w:val="clear" w:color="auto" w:fill="auto"/>
          </w:tcPr>
          <w:p w14:paraId="38FBC847"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2E3F112E"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482CCD4" w14:textId="77777777" w:rsidR="00FB1517" w:rsidRPr="00B13F46" w:rsidRDefault="00FB1517" w:rsidP="00110C5A">
            <w:pPr>
              <w:widowControl w:val="0"/>
              <w:autoSpaceDE w:val="0"/>
              <w:autoSpaceDN w:val="0"/>
              <w:spacing w:after="0" w:line="240" w:lineRule="auto"/>
              <w:rPr>
                <w:rFonts w:ascii="Times New Roman" w:eastAsia="Calibri" w:hAnsi="Times New Roman"/>
                <w:sz w:val="2"/>
                <w:szCs w:val="2"/>
                <w:lang w:eastAsia="en-US"/>
              </w:rPr>
            </w:pPr>
          </w:p>
        </w:tc>
      </w:tr>
      <w:tr w:rsidR="000F3586" w14:paraId="72097A63" w14:textId="77777777" w:rsidTr="00F830D8">
        <w:trPr>
          <w:trHeight w:val="317"/>
        </w:trPr>
        <w:tc>
          <w:tcPr>
            <w:tcW w:w="1559" w:type="dxa"/>
            <w:vMerge/>
            <w:shd w:val="clear" w:color="auto" w:fill="auto"/>
          </w:tcPr>
          <w:p w14:paraId="2AF40069"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DC08A38"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опорных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реакций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консольных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балок.</w:t>
            </w:r>
          </w:p>
        </w:tc>
        <w:tc>
          <w:tcPr>
            <w:tcW w:w="1417" w:type="dxa"/>
            <w:vMerge/>
            <w:shd w:val="clear" w:color="auto" w:fill="auto"/>
          </w:tcPr>
          <w:p w14:paraId="0E836A87"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629A6AF9" w14:textId="77777777" w:rsidR="00FB1517" w:rsidRPr="009D4DDB" w:rsidRDefault="00FB1517" w:rsidP="00110C5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906B98F" w14:textId="77777777" w:rsidR="00FB1517" w:rsidRPr="00B13F46" w:rsidRDefault="00FB1517" w:rsidP="00110C5A">
            <w:pPr>
              <w:widowControl w:val="0"/>
              <w:autoSpaceDE w:val="0"/>
              <w:autoSpaceDN w:val="0"/>
              <w:spacing w:after="0" w:line="240" w:lineRule="auto"/>
              <w:rPr>
                <w:rFonts w:ascii="Times New Roman" w:eastAsia="Calibri" w:hAnsi="Times New Roman"/>
                <w:sz w:val="2"/>
                <w:szCs w:val="2"/>
                <w:lang w:eastAsia="en-US"/>
              </w:rPr>
            </w:pPr>
          </w:p>
        </w:tc>
      </w:tr>
      <w:tr w:rsidR="000F3586" w14:paraId="7F0C51F8" w14:textId="77777777" w:rsidTr="00F830D8">
        <w:trPr>
          <w:trHeight w:val="317"/>
        </w:trPr>
        <w:tc>
          <w:tcPr>
            <w:tcW w:w="1559" w:type="dxa"/>
            <w:vMerge w:val="restart"/>
            <w:shd w:val="clear" w:color="auto" w:fill="auto"/>
          </w:tcPr>
          <w:p w14:paraId="70A92731" w14:textId="77777777" w:rsidR="00FB1517" w:rsidRPr="009D4DDB" w:rsidRDefault="002543EE" w:rsidP="001647CA">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Тема 1.</w:t>
            </w:r>
            <w:r>
              <w:rPr>
                <w:rFonts w:ascii="Times New Roman" w:eastAsia="Calibri" w:hAnsi="Times New Roman"/>
                <w:sz w:val="24"/>
                <w:lang w:eastAsia="en-US"/>
              </w:rPr>
              <w:t>2</w:t>
            </w:r>
            <w:r w:rsidRPr="009D4DDB">
              <w:rPr>
                <w:rFonts w:ascii="Times New Roman" w:eastAsia="Calibri" w:hAnsi="Times New Roman"/>
                <w:sz w:val="24"/>
                <w:lang w:eastAsia="en-US"/>
              </w:rPr>
              <w:t>.</w:t>
            </w:r>
            <w:r w:rsidRPr="009D4DDB">
              <w:rPr>
                <w:rFonts w:ascii="Times New Roman" w:eastAsia="Calibri" w:hAnsi="Times New Roman"/>
                <w:spacing w:val="1"/>
                <w:sz w:val="24"/>
                <w:lang w:eastAsia="en-US"/>
              </w:rPr>
              <w:t xml:space="preserve"> </w:t>
            </w:r>
            <w:r w:rsidRPr="009D4DDB">
              <w:rPr>
                <w:rFonts w:ascii="Times New Roman" w:eastAsia="Calibri" w:hAnsi="Times New Roman"/>
                <w:spacing w:val="-1"/>
                <w:sz w:val="24"/>
                <w:lang w:eastAsia="en-US"/>
              </w:rPr>
              <w:t>Пространственная</w:t>
            </w:r>
            <w:r>
              <w:rPr>
                <w:rFonts w:ascii="Times New Roman" w:eastAsia="Calibri" w:hAnsi="Times New Roman"/>
                <w:spacing w:val="-1"/>
                <w:sz w:val="24"/>
                <w:lang w:eastAsia="en-US"/>
              </w:rPr>
              <w:t xml:space="preserve"> система</w:t>
            </w:r>
          </w:p>
        </w:tc>
        <w:tc>
          <w:tcPr>
            <w:tcW w:w="9356" w:type="dxa"/>
            <w:shd w:val="clear" w:color="auto" w:fill="auto"/>
          </w:tcPr>
          <w:p w14:paraId="24516D20" w14:textId="77777777" w:rsidR="00FB1517" w:rsidRPr="009D4DDB" w:rsidRDefault="002543EE" w:rsidP="001647CA">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62D434DF" w14:textId="77777777" w:rsidR="00FB1517" w:rsidRPr="00A12801" w:rsidRDefault="00A12801" w:rsidP="00A12801">
            <w:pPr>
              <w:jc w:val="center"/>
              <w:rPr>
                <w:rFonts w:ascii="Times New Roman" w:eastAsia="Calibri" w:hAnsi="Times New Roman"/>
                <w:sz w:val="24"/>
                <w:lang w:eastAsia="en-US"/>
              </w:rPr>
            </w:pPr>
            <w:r w:rsidRPr="00A12801">
              <w:rPr>
                <w:rFonts w:ascii="Times New Roman" w:eastAsia="Calibri" w:hAnsi="Times New Roman"/>
                <w:sz w:val="24"/>
                <w:lang w:eastAsia="en-US"/>
              </w:rPr>
              <w:t>2</w:t>
            </w:r>
          </w:p>
        </w:tc>
        <w:tc>
          <w:tcPr>
            <w:tcW w:w="1701" w:type="dxa"/>
            <w:vMerge/>
            <w:shd w:val="clear" w:color="auto" w:fill="auto"/>
          </w:tcPr>
          <w:p w14:paraId="01FD3D76"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B2B814D"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2FF7967C" w14:textId="77777777" w:rsidTr="00F830D8">
        <w:trPr>
          <w:trHeight w:val="317"/>
        </w:trPr>
        <w:tc>
          <w:tcPr>
            <w:tcW w:w="1559" w:type="dxa"/>
            <w:vMerge/>
            <w:shd w:val="clear" w:color="auto" w:fill="auto"/>
          </w:tcPr>
          <w:p w14:paraId="16B196B3"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5EF1164"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1.Пространственная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система</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Проекция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ось,</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лежащую 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ней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одной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плоскости.</w:t>
            </w:r>
          </w:p>
        </w:tc>
        <w:tc>
          <w:tcPr>
            <w:tcW w:w="1417" w:type="dxa"/>
            <w:vMerge/>
            <w:shd w:val="clear" w:color="auto" w:fill="auto"/>
          </w:tcPr>
          <w:p w14:paraId="2F7B044B"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D60785B"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8F5FD00"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170A63CE" w14:textId="77777777" w:rsidTr="00F830D8">
        <w:trPr>
          <w:trHeight w:val="317"/>
        </w:trPr>
        <w:tc>
          <w:tcPr>
            <w:tcW w:w="1559" w:type="dxa"/>
            <w:vMerge/>
            <w:shd w:val="clear" w:color="auto" w:fill="auto"/>
          </w:tcPr>
          <w:p w14:paraId="4854D057"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8C96368"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Момент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относительно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Пространственная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система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сходящихся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3"/>
                <w:sz w:val="24"/>
                <w:lang w:eastAsia="en-US"/>
              </w:rPr>
              <w:t xml:space="preserve"> </w:t>
            </w:r>
            <w:r w:rsidRPr="00B13F46">
              <w:rPr>
                <w:rFonts w:ascii="Times New Roman" w:eastAsia="Calibri" w:hAnsi="Times New Roman"/>
                <w:sz w:val="24"/>
                <w:lang w:eastAsia="en-US"/>
              </w:rPr>
              <w:t>её</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равновесие.</w:t>
            </w:r>
          </w:p>
        </w:tc>
        <w:tc>
          <w:tcPr>
            <w:tcW w:w="1417" w:type="dxa"/>
            <w:vMerge/>
            <w:shd w:val="clear" w:color="auto" w:fill="auto"/>
          </w:tcPr>
          <w:p w14:paraId="60F789C3"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36CD6C8"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178816F"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649C7347" w14:textId="77777777" w:rsidTr="00F830D8">
        <w:trPr>
          <w:trHeight w:val="317"/>
        </w:trPr>
        <w:tc>
          <w:tcPr>
            <w:tcW w:w="1559" w:type="dxa"/>
            <w:vMerge/>
            <w:shd w:val="clear" w:color="auto" w:fill="auto"/>
          </w:tcPr>
          <w:p w14:paraId="04A39F92"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42D4D54" w14:textId="77777777" w:rsidR="00FB1517" w:rsidRPr="009D4DDB" w:rsidRDefault="002543EE" w:rsidP="001647CA">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Пространственная</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система</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произвольно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расположенных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ее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равновесие.</w:t>
            </w:r>
          </w:p>
        </w:tc>
        <w:tc>
          <w:tcPr>
            <w:tcW w:w="1417" w:type="dxa"/>
            <w:vMerge/>
            <w:shd w:val="clear" w:color="auto" w:fill="auto"/>
          </w:tcPr>
          <w:p w14:paraId="28FC4637"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711E7662"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8B0759A"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2C673325" w14:textId="77777777" w:rsidTr="00F830D8">
        <w:trPr>
          <w:trHeight w:val="317"/>
        </w:trPr>
        <w:tc>
          <w:tcPr>
            <w:tcW w:w="1559" w:type="dxa"/>
            <w:vMerge/>
            <w:shd w:val="clear" w:color="auto" w:fill="auto"/>
          </w:tcPr>
          <w:p w14:paraId="60FF5EEE"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FE9BF21"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58"/>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и 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r w:rsidRPr="009D4DDB">
              <w:rPr>
                <w:rFonts w:ascii="Times New Roman" w:eastAsia="Calibri" w:hAnsi="Times New Roman"/>
                <w:sz w:val="24"/>
                <w:lang w:eastAsia="en-US"/>
              </w:rPr>
              <w:t>:</w:t>
            </w:r>
          </w:p>
        </w:tc>
        <w:tc>
          <w:tcPr>
            <w:tcW w:w="1417" w:type="dxa"/>
            <w:vMerge/>
            <w:shd w:val="clear" w:color="auto" w:fill="auto"/>
          </w:tcPr>
          <w:p w14:paraId="055639B2"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57F019EF"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11FCF79"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1A9BE321" w14:textId="77777777" w:rsidTr="00F830D8">
        <w:trPr>
          <w:trHeight w:val="285"/>
        </w:trPr>
        <w:tc>
          <w:tcPr>
            <w:tcW w:w="1559" w:type="dxa"/>
            <w:vMerge/>
            <w:shd w:val="clear" w:color="auto" w:fill="auto"/>
          </w:tcPr>
          <w:p w14:paraId="0E21D249"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28CE4B4"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опорных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реакций</w:t>
            </w:r>
            <w:r w:rsidRPr="009D4DDB">
              <w:rPr>
                <w:rFonts w:ascii="Times New Roman" w:eastAsia="Calibri" w:hAnsi="Times New Roman"/>
                <w:spacing w:val="-6"/>
                <w:sz w:val="24"/>
                <w:lang w:eastAsia="en-US"/>
              </w:rPr>
              <w:t xml:space="preserve"> </w:t>
            </w:r>
            <w:proofErr w:type="spellStart"/>
            <w:r>
              <w:rPr>
                <w:rFonts w:ascii="Times New Roman" w:eastAsia="Calibri" w:hAnsi="Times New Roman"/>
                <w:sz w:val="24"/>
                <w:lang w:eastAsia="en-US"/>
              </w:rPr>
              <w:t>пространстве</w:t>
            </w:r>
            <w:r w:rsidRPr="009D4DDB">
              <w:rPr>
                <w:rFonts w:ascii="Times New Roman" w:eastAsia="Calibri" w:hAnsi="Times New Roman"/>
                <w:sz w:val="24"/>
                <w:lang w:eastAsia="en-US"/>
              </w:rPr>
              <w:t>но</w:t>
            </w:r>
            <w:proofErr w:type="spellEnd"/>
            <w:r>
              <w:rPr>
                <w:rFonts w:ascii="Times New Roman" w:eastAsia="Calibri" w:hAnsi="Times New Roman"/>
                <w:spacing w:val="-4"/>
                <w:sz w:val="24"/>
                <w:lang w:eastAsia="en-US"/>
              </w:rPr>
              <w:t>-</w:t>
            </w:r>
            <w:r w:rsidRPr="009D4DDB">
              <w:rPr>
                <w:rFonts w:ascii="Times New Roman" w:eastAsia="Calibri" w:hAnsi="Times New Roman"/>
                <w:sz w:val="24"/>
                <w:lang w:eastAsia="en-US"/>
              </w:rPr>
              <w:t>нагруженного</w:t>
            </w:r>
            <w:r>
              <w:rPr>
                <w:rFonts w:ascii="Times New Roman" w:eastAsia="Calibri" w:hAnsi="Times New Roman"/>
                <w:sz w:val="24"/>
                <w:lang w:eastAsia="en-US"/>
              </w:rPr>
              <w:t xml:space="preserve"> </w:t>
            </w:r>
            <w:r w:rsidRPr="009D4DDB">
              <w:rPr>
                <w:rFonts w:ascii="Times New Roman" w:eastAsia="Calibri" w:hAnsi="Times New Roman"/>
                <w:sz w:val="24"/>
                <w:lang w:eastAsia="en-US"/>
              </w:rPr>
              <w:t>вала.</w:t>
            </w:r>
          </w:p>
        </w:tc>
        <w:tc>
          <w:tcPr>
            <w:tcW w:w="1417" w:type="dxa"/>
            <w:vMerge/>
            <w:shd w:val="clear" w:color="auto" w:fill="auto"/>
          </w:tcPr>
          <w:p w14:paraId="322EB159"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445662A6"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1134070"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117ECA02" w14:textId="77777777" w:rsidTr="00F830D8">
        <w:trPr>
          <w:trHeight w:val="285"/>
        </w:trPr>
        <w:tc>
          <w:tcPr>
            <w:tcW w:w="1559" w:type="dxa"/>
            <w:vMerge w:val="restart"/>
            <w:shd w:val="clear" w:color="auto" w:fill="auto"/>
          </w:tcPr>
          <w:p w14:paraId="696525AE"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1.</w:t>
            </w:r>
            <w:r>
              <w:rPr>
                <w:rFonts w:ascii="Times New Roman" w:eastAsia="Calibri" w:hAnsi="Times New Roman"/>
                <w:sz w:val="24"/>
                <w:lang w:eastAsia="en-US"/>
              </w:rPr>
              <w:t>3</w:t>
            </w:r>
            <w:r w:rsidRPr="009D4DDB">
              <w:rPr>
                <w:rFonts w:ascii="Times New Roman" w:eastAsia="Calibri" w:hAnsi="Times New Roman"/>
                <w:sz w:val="24"/>
                <w:lang w:eastAsia="en-US"/>
              </w:rPr>
              <w:t>.</w:t>
            </w:r>
          </w:p>
          <w:p w14:paraId="686362FE" w14:textId="77777777" w:rsidR="00FB1517" w:rsidRDefault="002543EE" w:rsidP="001647CA">
            <w:pPr>
              <w:widowControl w:val="0"/>
              <w:autoSpaceDE w:val="0"/>
              <w:autoSpaceDN w:val="0"/>
              <w:spacing w:after="0" w:line="240" w:lineRule="auto"/>
              <w:ind w:right="92"/>
              <w:rPr>
                <w:rFonts w:ascii="Times New Roman" w:eastAsia="Calibri" w:hAnsi="Times New Roman"/>
                <w:sz w:val="24"/>
                <w:lang w:eastAsia="en-US"/>
              </w:rPr>
            </w:pPr>
            <w:r w:rsidRPr="009D4DDB">
              <w:rPr>
                <w:rFonts w:ascii="Times New Roman" w:eastAsia="Calibri" w:hAnsi="Times New Roman"/>
                <w:sz w:val="24"/>
                <w:lang w:eastAsia="en-US"/>
              </w:rPr>
              <w:t>Центр параллельных</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сил.</w:t>
            </w:r>
          </w:p>
          <w:p w14:paraId="47D9A1DC" w14:textId="77777777" w:rsidR="00FB1517" w:rsidRPr="009D4DDB" w:rsidRDefault="002543EE" w:rsidP="001647CA">
            <w:pPr>
              <w:widowControl w:val="0"/>
              <w:autoSpaceDE w:val="0"/>
              <w:autoSpaceDN w:val="0"/>
              <w:spacing w:after="0" w:line="240" w:lineRule="auto"/>
              <w:ind w:right="92"/>
              <w:rPr>
                <w:rFonts w:ascii="Times New Roman" w:eastAsia="Calibri" w:hAnsi="Times New Roman"/>
                <w:sz w:val="24"/>
                <w:lang w:eastAsia="en-US"/>
              </w:rPr>
            </w:pPr>
            <w:r w:rsidRPr="009D4DDB">
              <w:rPr>
                <w:rFonts w:ascii="Times New Roman" w:eastAsia="Calibri" w:hAnsi="Times New Roman"/>
                <w:sz w:val="24"/>
                <w:lang w:eastAsia="en-US"/>
              </w:rPr>
              <w:t>Центр</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тяжести</w:t>
            </w:r>
          </w:p>
        </w:tc>
        <w:tc>
          <w:tcPr>
            <w:tcW w:w="9356" w:type="dxa"/>
            <w:shd w:val="clear" w:color="auto" w:fill="auto"/>
          </w:tcPr>
          <w:p w14:paraId="03234ADE" w14:textId="77777777" w:rsidR="00FB1517" w:rsidRPr="009D4DDB" w:rsidRDefault="002543EE" w:rsidP="001647CA">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7BFBE73C" w14:textId="77777777" w:rsidR="00FB1517" w:rsidRPr="00A12801" w:rsidRDefault="002543EE" w:rsidP="001647CA">
            <w:pPr>
              <w:widowControl w:val="0"/>
              <w:autoSpaceDE w:val="0"/>
              <w:autoSpaceDN w:val="0"/>
              <w:spacing w:after="0" w:line="240" w:lineRule="auto"/>
              <w:jc w:val="center"/>
              <w:rPr>
                <w:rFonts w:ascii="Times New Roman" w:eastAsia="Calibri" w:hAnsi="Times New Roman"/>
                <w:sz w:val="24"/>
                <w:lang w:eastAsia="en-US"/>
              </w:rPr>
            </w:pPr>
            <w:r w:rsidRPr="00A12801">
              <w:rPr>
                <w:rFonts w:ascii="Times New Roman" w:eastAsia="Calibri" w:hAnsi="Times New Roman"/>
                <w:sz w:val="24"/>
                <w:lang w:eastAsia="en-US"/>
              </w:rPr>
              <w:t>1</w:t>
            </w:r>
            <w:r w:rsidR="00A12801" w:rsidRPr="00A12801">
              <w:rPr>
                <w:rFonts w:ascii="Times New Roman" w:eastAsia="Calibri" w:hAnsi="Times New Roman"/>
                <w:sz w:val="24"/>
                <w:lang w:eastAsia="en-US"/>
              </w:rPr>
              <w:t>2</w:t>
            </w:r>
          </w:p>
        </w:tc>
        <w:tc>
          <w:tcPr>
            <w:tcW w:w="1701" w:type="dxa"/>
            <w:vMerge/>
            <w:shd w:val="clear" w:color="auto" w:fill="auto"/>
          </w:tcPr>
          <w:p w14:paraId="09E2D8AC"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E9EE9DE"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4E4E66C8" w14:textId="77777777" w:rsidTr="00F830D8">
        <w:trPr>
          <w:trHeight w:val="285"/>
        </w:trPr>
        <w:tc>
          <w:tcPr>
            <w:tcW w:w="1559" w:type="dxa"/>
            <w:vMerge/>
            <w:tcBorders>
              <w:top w:val="nil"/>
            </w:tcBorders>
            <w:shd w:val="clear" w:color="auto" w:fill="auto"/>
          </w:tcPr>
          <w:p w14:paraId="481878D5"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DE04F81" w14:textId="77777777" w:rsidR="00FB1517" w:rsidRPr="009D4DDB" w:rsidRDefault="002543EE" w:rsidP="001647CA">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Сила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тяжести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как</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равнодействующая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вертикальных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w:t>
            </w:r>
          </w:p>
        </w:tc>
        <w:tc>
          <w:tcPr>
            <w:tcW w:w="1417" w:type="dxa"/>
            <w:vMerge/>
            <w:shd w:val="clear" w:color="auto" w:fill="auto"/>
          </w:tcPr>
          <w:p w14:paraId="5156F6AE"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04263EE"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E005875"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5A0DF47A" w14:textId="77777777" w:rsidTr="00F830D8">
        <w:trPr>
          <w:trHeight w:val="285"/>
        </w:trPr>
        <w:tc>
          <w:tcPr>
            <w:tcW w:w="1559" w:type="dxa"/>
            <w:vMerge/>
            <w:tcBorders>
              <w:top w:val="nil"/>
            </w:tcBorders>
            <w:shd w:val="clear" w:color="auto" w:fill="auto"/>
          </w:tcPr>
          <w:p w14:paraId="30C9DE2C"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B5D1DD1" w14:textId="77777777" w:rsidR="00FB1517" w:rsidRPr="009D4DDB" w:rsidRDefault="002543EE" w:rsidP="001647CA">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Центр</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тяжести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тела.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Центр</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тяжести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простых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геометрических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фигур</w:t>
            </w:r>
          </w:p>
        </w:tc>
        <w:tc>
          <w:tcPr>
            <w:tcW w:w="1417" w:type="dxa"/>
            <w:vMerge/>
            <w:shd w:val="clear" w:color="auto" w:fill="auto"/>
          </w:tcPr>
          <w:p w14:paraId="4E4DC0FA"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7F11FCC"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85D9AF2"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5DC609BD" w14:textId="77777777" w:rsidTr="00F830D8">
        <w:trPr>
          <w:trHeight w:val="285"/>
        </w:trPr>
        <w:tc>
          <w:tcPr>
            <w:tcW w:w="1559" w:type="dxa"/>
            <w:vMerge/>
            <w:tcBorders>
              <w:top w:val="nil"/>
            </w:tcBorders>
            <w:shd w:val="clear" w:color="auto" w:fill="auto"/>
          </w:tcPr>
          <w:p w14:paraId="6468DFDC"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660D836" w14:textId="77777777" w:rsidR="00FB1517" w:rsidRPr="009D4DDB" w:rsidRDefault="002543EE" w:rsidP="001647CA">
            <w:pPr>
              <w:widowControl w:val="0"/>
              <w:autoSpaceDE w:val="0"/>
              <w:autoSpaceDN w:val="0"/>
              <w:spacing w:after="0" w:line="258" w:lineRule="exact"/>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центра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тяжести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составных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плоских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фигур.</w:t>
            </w:r>
          </w:p>
        </w:tc>
        <w:tc>
          <w:tcPr>
            <w:tcW w:w="1417" w:type="dxa"/>
            <w:vMerge/>
            <w:shd w:val="clear" w:color="auto" w:fill="auto"/>
          </w:tcPr>
          <w:p w14:paraId="6C53488F"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521397F3"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4B924CF"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12D1602F" w14:textId="77777777" w:rsidTr="00F830D8">
        <w:trPr>
          <w:trHeight w:val="285"/>
        </w:trPr>
        <w:tc>
          <w:tcPr>
            <w:tcW w:w="1559" w:type="dxa"/>
            <w:vMerge w:val="restart"/>
            <w:shd w:val="clear" w:color="auto" w:fill="auto"/>
          </w:tcPr>
          <w:p w14:paraId="1170911F" w14:textId="77777777" w:rsidR="00FB1517" w:rsidRPr="009D4DDB" w:rsidRDefault="002543EE" w:rsidP="001647CA">
            <w:pPr>
              <w:widowControl w:val="0"/>
              <w:autoSpaceDE w:val="0"/>
              <w:autoSpaceDN w:val="0"/>
              <w:spacing w:after="0" w:line="271"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1.</w:t>
            </w:r>
            <w:r>
              <w:rPr>
                <w:rFonts w:ascii="Times New Roman" w:eastAsia="Calibri" w:hAnsi="Times New Roman"/>
                <w:sz w:val="24"/>
                <w:lang w:eastAsia="en-US"/>
              </w:rPr>
              <w:t>4</w:t>
            </w:r>
            <w:r w:rsidRPr="009D4DDB">
              <w:rPr>
                <w:rFonts w:ascii="Times New Roman" w:eastAsia="Calibri" w:hAnsi="Times New Roman"/>
                <w:sz w:val="24"/>
                <w:lang w:eastAsia="en-US"/>
              </w:rPr>
              <w:t>.</w:t>
            </w:r>
          </w:p>
          <w:p w14:paraId="267C1699" w14:textId="77777777" w:rsidR="00FB1517" w:rsidRPr="009D4DDB" w:rsidRDefault="002543EE" w:rsidP="001647CA">
            <w:pPr>
              <w:widowControl w:val="0"/>
              <w:autoSpaceDE w:val="0"/>
              <w:autoSpaceDN w:val="0"/>
              <w:spacing w:after="0" w:line="240" w:lineRule="auto"/>
              <w:ind w:right="303"/>
              <w:rPr>
                <w:rFonts w:ascii="Times New Roman" w:eastAsia="Calibri" w:hAnsi="Times New Roman"/>
                <w:sz w:val="24"/>
                <w:lang w:eastAsia="en-US"/>
              </w:rPr>
            </w:pPr>
            <w:r w:rsidRPr="009D4DDB">
              <w:rPr>
                <w:rFonts w:ascii="Times New Roman" w:eastAsia="Calibri" w:hAnsi="Times New Roman"/>
                <w:sz w:val="24"/>
                <w:lang w:eastAsia="en-US"/>
              </w:rPr>
              <w:t>Основные понятия</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кинематики.</w:t>
            </w:r>
          </w:p>
          <w:p w14:paraId="017BB83D" w14:textId="77777777" w:rsidR="00FB1517" w:rsidRPr="009D4DDB" w:rsidRDefault="002543EE" w:rsidP="001647CA">
            <w:pPr>
              <w:widowControl w:val="0"/>
              <w:autoSpaceDE w:val="0"/>
              <w:autoSpaceDN w:val="0"/>
              <w:spacing w:after="0" w:line="240" w:lineRule="auto"/>
              <w:ind w:right="82"/>
              <w:rPr>
                <w:rFonts w:ascii="Times New Roman" w:eastAsia="Calibri" w:hAnsi="Times New Roman"/>
                <w:sz w:val="24"/>
                <w:lang w:eastAsia="en-US"/>
              </w:rPr>
            </w:pPr>
            <w:r w:rsidRPr="009D4DDB">
              <w:rPr>
                <w:rFonts w:ascii="Times New Roman" w:eastAsia="Calibri" w:hAnsi="Times New Roman"/>
                <w:sz w:val="24"/>
                <w:lang w:eastAsia="en-US"/>
              </w:rPr>
              <w:t>Простейшие движения точек и твердого</w:t>
            </w:r>
            <w:r>
              <w:rPr>
                <w:rFonts w:ascii="Times New Roman" w:eastAsia="Calibri" w:hAnsi="Times New Roman"/>
                <w:sz w:val="24"/>
                <w:lang w:eastAsia="en-US"/>
              </w:rPr>
              <w:t xml:space="preserve"> тела</w:t>
            </w:r>
          </w:p>
        </w:tc>
        <w:tc>
          <w:tcPr>
            <w:tcW w:w="9356" w:type="dxa"/>
            <w:shd w:val="clear" w:color="auto" w:fill="auto"/>
          </w:tcPr>
          <w:p w14:paraId="0257A8AC" w14:textId="77777777" w:rsidR="00FB1517" w:rsidRPr="009D4DDB" w:rsidRDefault="002543EE" w:rsidP="001647CA">
            <w:pPr>
              <w:widowControl w:val="0"/>
              <w:autoSpaceDE w:val="0"/>
              <w:autoSpaceDN w:val="0"/>
              <w:spacing w:after="0" w:line="263"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shd w:val="clear" w:color="auto" w:fill="auto"/>
          </w:tcPr>
          <w:p w14:paraId="77EE7DE9"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3615E86"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9740430"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66F1A614" w14:textId="77777777" w:rsidTr="00F830D8">
        <w:trPr>
          <w:trHeight w:val="285"/>
        </w:trPr>
        <w:tc>
          <w:tcPr>
            <w:tcW w:w="1559" w:type="dxa"/>
            <w:vMerge/>
            <w:tcBorders>
              <w:top w:val="nil"/>
            </w:tcBorders>
            <w:shd w:val="clear" w:color="auto" w:fill="auto"/>
          </w:tcPr>
          <w:p w14:paraId="0563AE24"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C1C3DFE"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Сущность</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понятий: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«пространство»,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«время», «траектория»,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«путь»,</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«скорость», «ускорение».</w:t>
            </w:r>
          </w:p>
        </w:tc>
        <w:tc>
          <w:tcPr>
            <w:tcW w:w="1417" w:type="dxa"/>
            <w:vMerge/>
            <w:shd w:val="clear" w:color="auto" w:fill="auto"/>
          </w:tcPr>
          <w:p w14:paraId="42832BD7"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3D35A688"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E427790"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2BF364C2" w14:textId="77777777" w:rsidTr="00F830D8">
        <w:trPr>
          <w:trHeight w:val="285"/>
        </w:trPr>
        <w:tc>
          <w:tcPr>
            <w:tcW w:w="1559" w:type="dxa"/>
            <w:vMerge/>
            <w:tcBorders>
              <w:top w:val="nil"/>
            </w:tcBorders>
            <w:shd w:val="clear" w:color="auto" w:fill="auto"/>
          </w:tcPr>
          <w:p w14:paraId="5F7D3424"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14631FA"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Способы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задания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движения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точки: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единицы</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измерения,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взаимосвязь</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кинематических</w:t>
            </w:r>
          </w:p>
          <w:p w14:paraId="5CF8290C" w14:textId="77777777" w:rsidR="00FB1517" w:rsidRPr="009D4DDB" w:rsidRDefault="002543EE" w:rsidP="001647CA">
            <w:pPr>
              <w:widowControl w:val="0"/>
              <w:autoSpaceDE w:val="0"/>
              <w:autoSpaceDN w:val="0"/>
              <w:spacing w:after="0" w:line="264" w:lineRule="exact"/>
              <w:rPr>
                <w:rFonts w:ascii="Times New Roman" w:eastAsia="Calibri" w:hAnsi="Times New Roman"/>
                <w:sz w:val="24"/>
                <w:lang w:eastAsia="en-US"/>
              </w:rPr>
            </w:pPr>
            <w:r w:rsidRPr="009D4DDB">
              <w:rPr>
                <w:rFonts w:ascii="Times New Roman" w:eastAsia="Calibri" w:hAnsi="Times New Roman"/>
                <w:sz w:val="24"/>
                <w:lang w:eastAsia="en-US"/>
              </w:rPr>
              <w:t>параметров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движения</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естественный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координатный;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обозначения.</w:t>
            </w:r>
          </w:p>
        </w:tc>
        <w:tc>
          <w:tcPr>
            <w:tcW w:w="1417" w:type="dxa"/>
            <w:vMerge/>
            <w:shd w:val="clear" w:color="auto" w:fill="auto"/>
          </w:tcPr>
          <w:p w14:paraId="374B9A69"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6A6F7AF2"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1CC76B8"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361CDE58" w14:textId="77777777" w:rsidTr="00982B4B">
        <w:trPr>
          <w:trHeight w:val="285"/>
        </w:trPr>
        <w:tc>
          <w:tcPr>
            <w:tcW w:w="1559" w:type="dxa"/>
            <w:vMerge/>
            <w:tcBorders>
              <w:top w:val="nil"/>
              <w:bottom w:val="single" w:sz="4" w:space="0" w:color="auto"/>
            </w:tcBorders>
            <w:shd w:val="clear" w:color="auto" w:fill="auto"/>
          </w:tcPr>
          <w:p w14:paraId="336D403E"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146553B" w14:textId="77777777" w:rsidR="00FB1517" w:rsidRPr="009D4DDB" w:rsidRDefault="002543EE" w:rsidP="001647CA">
            <w:pPr>
              <w:widowControl w:val="0"/>
              <w:autoSpaceDE w:val="0"/>
              <w:autoSpaceDN w:val="0"/>
              <w:spacing w:after="0" w:line="240" w:lineRule="auto"/>
              <w:ind w:right="341"/>
              <w:rPr>
                <w:rFonts w:ascii="Times New Roman" w:eastAsia="Calibri" w:hAnsi="Times New Roman"/>
                <w:sz w:val="24"/>
                <w:lang w:eastAsia="en-US"/>
              </w:rPr>
            </w:pPr>
            <w:r w:rsidRPr="009D4DDB">
              <w:rPr>
                <w:rFonts w:ascii="Times New Roman" w:eastAsia="Calibri" w:hAnsi="Times New Roman"/>
                <w:sz w:val="24"/>
                <w:lang w:eastAsia="en-US"/>
              </w:rPr>
              <w:t>3. Простейшие движения твердого тела. Поступательное движение. Вращательное движение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твердого тела</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вокруг</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неподвижной оси.</w:t>
            </w:r>
          </w:p>
        </w:tc>
        <w:tc>
          <w:tcPr>
            <w:tcW w:w="1417" w:type="dxa"/>
            <w:vMerge/>
            <w:shd w:val="clear" w:color="auto" w:fill="auto"/>
          </w:tcPr>
          <w:p w14:paraId="02406F96"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7D0574FA"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5659BF5"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5A28AFBC" w14:textId="77777777" w:rsidTr="00F830D8">
        <w:trPr>
          <w:trHeight w:val="285"/>
        </w:trPr>
        <w:tc>
          <w:tcPr>
            <w:tcW w:w="1559" w:type="dxa"/>
            <w:vMerge w:val="restart"/>
            <w:tcBorders>
              <w:top w:val="single" w:sz="4" w:space="0" w:color="auto"/>
            </w:tcBorders>
            <w:shd w:val="clear" w:color="auto" w:fill="auto"/>
          </w:tcPr>
          <w:p w14:paraId="0C8AB5BB"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1.</w:t>
            </w:r>
            <w:r>
              <w:rPr>
                <w:rFonts w:ascii="Times New Roman" w:eastAsia="Calibri" w:hAnsi="Times New Roman"/>
                <w:sz w:val="24"/>
                <w:lang w:eastAsia="en-US"/>
              </w:rPr>
              <w:t>5</w:t>
            </w:r>
            <w:r w:rsidRPr="009D4DDB">
              <w:rPr>
                <w:rFonts w:ascii="Times New Roman" w:eastAsia="Calibri" w:hAnsi="Times New Roman"/>
                <w:sz w:val="24"/>
                <w:lang w:eastAsia="en-US"/>
              </w:rPr>
              <w:t>.</w:t>
            </w:r>
          </w:p>
          <w:p w14:paraId="406A7FA8" w14:textId="77777777" w:rsidR="00FB1517" w:rsidRPr="009D4DDB" w:rsidRDefault="002543EE" w:rsidP="001647CA">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Аксиомы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динамики</w:t>
            </w:r>
          </w:p>
        </w:tc>
        <w:tc>
          <w:tcPr>
            <w:tcW w:w="9356" w:type="dxa"/>
            <w:shd w:val="clear" w:color="auto" w:fill="auto"/>
          </w:tcPr>
          <w:p w14:paraId="50B016C3" w14:textId="77777777" w:rsidR="00FB1517" w:rsidRPr="009D4DDB" w:rsidRDefault="002543EE" w:rsidP="001647CA">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0E6622AA" w14:textId="77777777" w:rsidR="00FB1517" w:rsidRPr="009D4DDB" w:rsidRDefault="00A12801" w:rsidP="00C90B58">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2</w:t>
            </w:r>
          </w:p>
        </w:tc>
        <w:tc>
          <w:tcPr>
            <w:tcW w:w="1701" w:type="dxa"/>
            <w:vMerge/>
            <w:shd w:val="clear" w:color="auto" w:fill="auto"/>
          </w:tcPr>
          <w:p w14:paraId="7F4C95D7"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81D6140"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3D870FAC" w14:textId="77777777" w:rsidTr="00F830D8">
        <w:trPr>
          <w:trHeight w:val="285"/>
        </w:trPr>
        <w:tc>
          <w:tcPr>
            <w:tcW w:w="1559" w:type="dxa"/>
            <w:vMerge/>
            <w:shd w:val="clear" w:color="auto" w:fill="auto"/>
          </w:tcPr>
          <w:p w14:paraId="65EAB72E"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8825186" w14:textId="77777777" w:rsidR="00FB1517" w:rsidRPr="009D4DDB" w:rsidRDefault="002543EE" w:rsidP="001647CA">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Закон</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Основной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закон</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динамики.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Масса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материальной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точки.</w:t>
            </w:r>
          </w:p>
        </w:tc>
        <w:tc>
          <w:tcPr>
            <w:tcW w:w="1417" w:type="dxa"/>
            <w:vMerge/>
            <w:shd w:val="clear" w:color="auto" w:fill="auto"/>
          </w:tcPr>
          <w:p w14:paraId="3A7E7E83"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21C832BF"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84F83FC"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784CF93A" w14:textId="77777777" w:rsidTr="00F830D8">
        <w:trPr>
          <w:trHeight w:val="285"/>
        </w:trPr>
        <w:tc>
          <w:tcPr>
            <w:tcW w:w="1559" w:type="dxa"/>
            <w:vMerge/>
            <w:tcBorders>
              <w:bottom w:val="single" w:sz="4" w:space="0" w:color="auto"/>
            </w:tcBorders>
            <w:shd w:val="clear" w:color="auto" w:fill="auto"/>
          </w:tcPr>
          <w:p w14:paraId="01710B03"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8C0172D" w14:textId="77777777" w:rsidR="00FB1517" w:rsidRPr="009D4DDB" w:rsidRDefault="002543EE" w:rsidP="001647CA">
            <w:pPr>
              <w:widowControl w:val="0"/>
              <w:autoSpaceDE w:val="0"/>
              <w:autoSpaceDN w:val="0"/>
              <w:spacing w:after="0" w:line="270"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Закон</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независимости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действия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Закон</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действия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противодействия.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Две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основные</w:t>
            </w:r>
          </w:p>
          <w:p w14:paraId="2C46162E" w14:textId="77777777" w:rsidR="00FB1517" w:rsidRPr="009D4DDB" w:rsidRDefault="002543EE" w:rsidP="001647CA">
            <w:pPr>
              <w:widowControl w:val="0"/>
              <w:autoSpaceDE w:val="0"/>
              <w:autoSpaceDN w:val="0"/>
              <w:spacing w:after="0" w:line="264" w:lineRule="exact"/>
              <w:rPr>
                <w:rFonts w:ascii="Times New Roman" w:eastAsia="Calibri" w:hAnsi="Times New Roman"/>
                <w:sz w:val="24"/>
                <w:lang w:eastAsia="en-US"/>
              </w:rPr>
            </w:pPr>
            <w:r w:rsidRPr="009D4DDB">
              <w:rPr>
                <w:rFonts w:ascii="Times New Roman" w:eastAsia="Calibri" w:hAnsi="Times New Roman"/>
                <w:sz w:val="24"/>
                <w:lang w:eastAsia="en-US"/>
              </w:rPr>
              <w:t>задачи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динамики.</w:t>
            </w:r>
          </w:p>
        </w:tc>
        <w:tc>
          <w:tcPr>
            <w:tcW w:w="1417" w:type="dxa"/>
            <w:vMerge/>
            <w:shd w:val="clear" w:color="auto" w:fill="auto"/>
          </w:tcPr>
          <w:p w14:paraId="17CDB92E"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4A45E4B7"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664137F"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14A89C88" w14:textId="77777777" w:rsidTr="00982B4B">
        <w:trPr>
          <w:trHeight w:val="383"/>
        </w:trPr>
        <w:tc>
          <w:tcPr>
            <w:tcW w:w="1559" w:type="dxa"/>
            <w:vMerge w:val="restart"/>
            <w:tcBorders>
              <w:top w:val="single" w:sz="4" w:space="0" w:color="auto"/>
              <w:bottom w:val="single" w:sz="4" w:space="0" w:color="000000"/>
            </w:tcBorders>
            <w:shd w:val="clear" w:color="auto" w:fill="auto"/>
          </w:tcPr>
          <w:p w14:paraId="3C021D48"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1.</w:t>
            </w:r>
            <w:r>
              <w:rPr>
                <w:rFonts w:ascii="Times New Roman" w:eastAsia="Calibri" w:hAnsi="Times New Roman"/>
                <w:sz w:val="24"/>
                <w:lang w:eastAsia="en-US"/>
              </w:rPr>
              <w:t>6</w:t>
            </w:r>
            <w:r w:rsidRPr="009D4DDB">
              <w:rPr>
                <w:rFonts w:ascii="Times New Roman" w:eastAsia="Calibri" w:hAnsi="Times New Roman"/>
                <w:sz w:val="24"/>
                <w:lang w:eastAsia="en-US"/>
              </w:rPr>
              <w:t>.</w:t>
            </w:r>
          </w:p>
          <w:p w14:paraId="382A2CB2" w14:textId="77777777" w:rsidR="00FB1517" w:rsidRPr="009D4DDB" w:rsidRDefault="002543EE" w:rsidP="001647CA">
            <w:pPr>
              <w:widowControl w:val="0"/>
              <w:autoSpaceDE w:val="0"/>
              <w:autoSpaceDN w:val="0"/>
              <w:spacing w:after="0" w:line="240" w:lineRule="auto"/>
              <w:ind w:right="310"/>
              <w:rPr>
                <w:rFonts w:ascii="Times New Roman" w:eastAsia="Calibri" w:hAnsi="Times New Roman"/>
                <w:sz w:val="24"/>
                <w:lang w:eastAsia="en-US"/>
              </w:rPr>
            </w:pPr>
            <w:r w:rsidRPr="009D4DDB">
              <w:rPr>
                <w:rFonts w:ascii="Times New Roman" w:eastAsia="Calibri" w:hAnsi="Times New Roman"/>
                <w:sz w:val="24"/>
                <w:lang w:eastAsia="en-US"/>
              </w:rPr>
              <w:t>Силы</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различных видах</w:t>
            </w:r>
          </w:p>
          <w:p w14:paraId="450184D3" w14:textId="77777777" w:rsidR="00FB1517" w:rsidRPr="009D4DDB" w:rsidRDefault="002543EE" w:rsidP="001647CA">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движения</w:t>
            </w:r>
          </w:p>
        </w:tc>
        <w:tc>
          <w:tcPr>
            <w:tcW w:w="9356" w:type="dxa"/>
            <w:tcBorders>
              <w:bottom w:val="single" w:sz="4" w:space="0" w:color="000000"/>
            </w:tcBorders>
            <w:shd w:val="clear" w:color="auto" w:fill="auto"/>
          </w:tcPr>
          <w:p w14:paraId="66517C86" w14:textId="77777777" w:rsidR="00FB1517" w:rsidRPr="009D4DDB" w:rsidRDefault="002543EE" w:rsidP="001647CA">
            <w:pPr>
              <w:widowControl w:val="0"/>
              <w:autoSpaceDE w:val="0"/>
              <w:autoSpaceDN w:val="0"/>
              <w:spacing w:after="0" w:line="273"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tcBorders>
              <w:bottom w:val="single" w:sz="4" w:space="0" w:color="000000"/>
            </w:tcBorders>
            <w:shd w:val="clear" w:color="auto" w:fill="auto"/>
          </w:tcPr>
          <w:p w14:paraId="5F2313C5"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tcBorders>
              <w:bottom w:val="single" w:sz="4" w:space="0" w:color="000000"/>
            </w:tcBorders>
            <w:shd w:val="clear" w:color="auto" w:fill="auto"/>
          </w:tcPr>
          <w:p w14:paraId="5FBA4667"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tcBorders>
              <w:bottom w:val="single" w:sz="4" w:space="0" w:color="000000"/>
            </w:tcBorders>
            <w:shd w:val="clear" w:color="auto" w:fill="auto"/>
          </w:tcPr>
          <w:p w14:paraId="082BD575"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08F115DE" w14:textId="77777777" w:rsidTr="00F830D8">
        <w:trPr>
          <w:trHeight w:val="285"/>
        </w:trPr>
        <w:tc>
          <w:tcPr>
            <w:tcW w:w="1559" w:type="dxa"/>
            <w:vMerge/>
            <w:shd w:val="clear" w:color="auto" w:fill="auto"/>
          </w:tcPr>
          <w:p w14:paraId="2389DBA2"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ABBA19A" w14:textId="77777777" w:rsidR="00FB1517" w:rsidRPr="009D4DDB" w:rsidRDefault="002543EE" w:rsidP="001647CA">
            <w:pPr>
              <w:widowControl w:val="0"/>
              <w:autoSpaceDE w:val="0"/>
              <w:autoSpaceDN w:val="0"/>
              <w:spacing w:after="0" w:line="270"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Свободная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несвободная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материальные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точки.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прямолинейном</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и</w:t>
            </w:r>
          </w:p>
          <w:p w14:paraId="0B33834A" w14:textId="77777777" w:rsidR="00FB1517" w:rsidRPr="009D4DDB" w:rsidRDefault="002543EE" w:rsidP="001647CA">
            <w:pPr>
              <w:widowControl w:val="0"/>
              <w:autoSpaceDE w:val="0"/>
              <w:autoSpaceDN w:val="0"/>
              <w:spacing w:after="0" w:line="264" w:lineRule="exact"/>
              <w:rPr>
                <w:rFonts w:ascii="Times New Roman" w:eastAsia="Calibri" w:hAnsi="Times New Roman"/>
                <w:sz w:val="24"/>
                <w:lang w:eastAsia="en-US"/>
              </w:rPr>
            </w:pPr>
            <w:r w:rsidRPr="009D4DDB">
              <w:rPr>
                <w:rFonts w:ascii="Times New Roman" w:eastAsia="Calibri" w:hAnsi="Times New Roman"/>
                <w:sz w:val="24"/>
                <w:lang w:eastAsia="en-US"/>
              </w:rPr>
              <w:t>криволинейном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движениях.</w:t>
            </w:r>
          </w:p>
        </w:tc>
        <w:tc>
          <w:tcPr>
            <w:tcW w:w="1417" w:type="dxa"/>
            <w:vMerge/>
            <w:shd w:val="clear" w:color="auto" w:fill="auto"/>
          </w:tcPr>
          <w:p w14:paraId="5240688D"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0BF7CBAF"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C4D9F9D"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7EA33E5C" w14:textId="77777777" w:rsidTr="00F830D8">
        <w:trPr>
          <w:trHeight w:val="285"/>
        </w:trPr>
        <w:tc>
          <w:tcPr>
            <w:tcW w:w="1559" w:type="dxa"/>
            <w:vMerge/>
            <w:shd w:val="clear" w:color="auto" w:fill="auto"/>
          </w:tcPr>
          <w:p w14:paraId="23E0923C"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956BE31"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Принцип</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Даламбера.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неуравновешенных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силах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влиянии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p>
          <w:p w14:paraId="0FCB5910" w14:textId="77777777" w:rsidR="00FB1517" w:rsidRPr="009D4DDB" w:rsidRDefault="002543EE" w:rsidP="001647CA">
            <w:pPr>
              <w:widowControl w:val="0"/>
              <w:autoSpaceDE w:val="0"/>
              <w:autoSpaceDN w:val="0"/>
              <w:spacing w:after="0" w:line="264" w:lineRule="exact"/>
              <w:rPr>
                <w:rFonts w:ascii="Times New Roman" w:eastAsia="Calibri" w:hAnsi="Times New Roman"/>
                <w:sz w:val="24"/>
                <w:lang w:eastAsia="en-US"/>
              </w:rPr>
            </w:pPr>
            <w:r w:rsidRPr="009D4DDB">
              <w:rPr>
                <w:rFonts w:ascii="Times New Roman" w:eastAsia="Calibri" w:hAnsi="Times New Roman"/>
                <w:sz w:val="24"/>
                <w:lang w:eastAsia="en-US"/>
              </w:rPr>
              <w:t>работу</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машин</w:t>
            </w:r>
          </w:p>
        </w:tc>
        <w:tc>
          <w:tcPr>
            <w:tcW w:w="1417" w:type="dxa"/>
            <w:vMerge/>
            <w:shd w:val="clear" w:color="auto" w:fill="auto"/>
          </w:tcPr>
          <w:p w14:paraId="072466A6"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A82ABC0"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2039621"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6B259177" w14:textId="77777777" w:rsidTr="00F830D8">
        <w:trPr>
          <w:trHeight w:val="285"/>
        </w:trPr>
        <w:tc>
          <w:tcPr>
            <w:tcW w:w="1559" w:type="dxa"/>
            <w:vMerge/>
            <w:shd w:val="clear" w:color="auto" w:fill="auto"/>
          </w:tcPr>
          <w:p w14:paraId="579C4F79"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2A1BF22"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трения.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Законы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трения.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Коэффициент</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трения.</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Работа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постоянной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Работа</w:t>
            </w:r>
          </w:p>
          <w:p w14:paraId="322E3D97" w14:textId="77777777" w:rsidR="00FB1517" w:rsidRPr="009D4DDB" w:rsidRDefault="002543EE" w:rsidP="001647CA">
            <w:pPr>
              <w:widowControl w:val="0"/>
              <w:autoSpaceDE w:val="0"/>
              <w:autoSpaceDN w:val="0"/>
              <w:spacing w:after="0" w:line="264" w:lineRule="exact"/>
              <w:rPr>
                <w:rFonts w:ascii="Times New Roman" w:eastAsia="Calibri" w:hAnsi="Times New Roman"/>
                <w:sz w:val="24"/>
                <w:lang w:eastAsia="en-US"/>
              </w:rPr>
            </w:pPr>
            <w:r w:rsidRPr="009D4DDB">
              <w:rPr>
                <w:rFonts w:ascii="Times New Roman" w:eastAsia="Calibri" w:hAnsi="Times New Roman"/>
                <w:sz w:val="24"/>
                <w:lang w:eastAsia="en-US"/>
              </w:rPr>
              <w:t>силы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тяжести.</w:t>
            </w:r>
          </w:p>
        </w:tc>
        <w:tc>
          <w:tcPr>
            <w:tcW w:w="1417" w:type="dxa"/>
            <w:vMerge/>
            <w:shd w:val="clear" w:color="auto" w:fill="auto"/>
          </w:tcPr>
          <w:p w14:paraId="32FD9336"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450551CA"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81F7DAF"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530C115E" w14:textId="77777777" w:rsidTr="00F830D8">
        <w:trPr>
          <w:trHeight w:val="285"/>
        </w:trPr>
        <w:tc>
          <w:tcPr>
            <w:tcW w:w="1559" w:type="dxa"/>
            <w:vMerge/>
            <w:tcBorders>
              <w:bottom w:val="single" w:sz="4" w:space="0" w:color="auto"/>
            </w:tcBorders>
            <w:shd w:val="clear" w:color="auto" w:fill="auto"/>
          </w:tcPr>
          <w:p w14:paraId="1B4A7BD7"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37DB974" w14:textId="77777777" w:rsidR="00FB1517" w:rsidRPr="009D4DDB" w:rsidRDefault="002543EE" w:rsidP="001647CA">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Работа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вращательном</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движении.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Мощность.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Коэффициент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полезного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действия.</w:t>
            </w:r>
          </w:p>
        </w:tc>
        <w:tc>
          <w:tcPr>
            <w:tcW w:w="1417" w:type="dxa"/>
            <w:vMerge/>
            <w:shd w:val="clear" w:color="auto" w:fill="auto"/>
          </w:tcPr>
          <w:p w14:paraId="59406284"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701" w:type="dxa"/>
            <w:vMerge/>
            <w:shd w:val="clear" w:color="auto" w:fill="auto"/>
          </w:tcPr>
          <w:p w14:paraId="161057D1" w14:textId="77777777" w:rsidR="00FB1517" w:rsidRPr="009D4DDB" w:rsidRDefault="00FB1517"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C05BC0E" w14:textId="77777777" w:rsidR="00FB1517" w:rsidRPr="00B13F46" w:rsidRDefault="00FB1517"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3D1F5B4D" w14:textId="77777777" w:rsidTr="00F830D8">
        <w:trPr>
          <w:trHeight w:val="285"/>
        </w:trPr>
        <w:tc>
          <w:tcPr>
            <w:tcW w:w="10915" w:type="dxa"/>
            <w:gridSpan w:val="2"/>
            <w:tcBorders>
              <w:top w:val="single" w:sz="4" w:space="0" w:color="auto"/>
              <w:bottom w:val="single" w:sz="4" w:space="0" w:color="auto"/>
            </w:tcBorders>
            <w:shd w:val="clear" w:color="auto" w:fill="auto"/>
          </w:tcPr>
          <w:p w14:paraId="11032A67" w14:textId="77777777" w:rsidR="00C90B58" w:rsidRPr="009D4DDB" w:rsidRDefault="002543EE" w:rsidP="001647CA">
            <w:pPr>
              <w:widowControl w:val="0"/>
              <w:autoSpaceDE w:val="0"/>
              <w:autoSpaceDN w:val="0"/>
              <w:spacing w:after="0" w:line="240" w:lineRule="auto"/>
              <w:ind w:right="341"/>
              <w:rPr>
                <w:rFonts w:ascii="Times New Roman" w:eastAsia="Calibri" w:hAnsi="Times New Roman"/>
                <w:sz w:val="24"/>
                <w:lang w:eastAsia="en-US"/>
              </w:rPr>
            </w:pPr>
            <w:r w:rsidRPr="009D4DDB">
              <w:rPr>
                <w:rFonts w:ascii="Times New Roman" w:eastAsia="Calibri" w:hAnsi="Times New Roman"/>
                <w:b/>
                <w:sz w:val="24"/>
                <w:lang w:eastAsia="en-US"/>
              </w:rPr>
              <w:t>Раздел</w:t>
            </w:r>
            <w:r w:rsidRPr="009D4DDB">
              <w:rPr>
                <w:rFonts w:ascii="Times New Roman" w:eastAsia="Calibri" w:hAnsi="Times New Roman"/>
                <w:b/>
                <w:spacing w:val="-4"/>
                <w:sz w:val="24"/>
                <w:lang w:eastAsia="en-US"/>
              </w:rPr>
              <w:t xml:space="preserve"> </w:t>
            </w:r>
            <w:proofErr w:type="gramStart"/>
            <w:r w:rsidRPr="009D4DDB">
              <w:rPr>
                <w:rFonts w:ascii="Times New Roman" w:eastAsia="Calibri" w:hAnsi="Times New Roman"/>
                <w:b/>
                <w:sz w:val="24"/>
                <w:lang w:eastAsia="en-US"/>
              </w:rPr>
              <w:t>2.Сопротивление</w:t>
            </w:r>
            <w:proofErr w:type="gramEnd"/>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материалов</w:t>
            </w:r>
          </w:p>
        </w:tc>
        <w:tc>
          <w:tcPr>
            <w:tcW w:w="1417" w:type="dxa"/>
            <w:shd w:val="clear" w:color="auto" w:fill="auto"/>
            <w:vAlign w:val="center"/>
          </w:tcPr>
          <w:p w14:paraId="417E706F" w14:textId="77777777" w:rsidR="00C90B58" w:rsidRPr="009D4DDB" w:rsidRDefault="00A12801" w:rsidP="00C90B58">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b/>
                <w:sz w:val="24"/>
                <w:lang w:eastAsia="en-US"/>
              </w:rPr>
              <w:t>11</w:t>
            </w:r>
          </w:p>
        </w:tc>
        <w:tc>
          <w:tcPr>
            <w:tcW w:w="1701" w:type="dxa"/>
            <w:shd w:val="clear" w:color="auto" w:fill="auto"/>
          </w:tcPr>
          <w:p w14:paraId="2AAC22F3" w14:textId="77777777" w:rsidR="00C90B58" w:rsidRPr="009D4DDB" w:rsidRDefault="00C90B58" w:rsidP="001647CA">
            <w:pPr>
              <w:widowControl w:val="0"/>
              <w:autoSpaceDE w:val="0"/>
              <w:autoSpaceDN w:val="0"/>
              <w:spacing w:after="0" w:line="240" w:lineRule="auto"/>
              <w:rPr>
                <w:rFonts w:ascii="Times New Roman" w:eastAsia="Calibri" w:hAnsi="Times New Roman"/>
                <w:sz w:val="2"/>
                <w:szCs w:val="2"/>
                <w:lang w:eastAsia="en-US"/>
              </w:rPr>
            </w:pPr>
          </w:p>
        </w:tc>
        <w:tc>
          <w:tcPr>
            <w:tcW w:w="1134" w:type="dxa"/>
            <w:shd w:val="clear" w:color="auto" w:fill="auto"/>
          </w:tcPr>
          <w:p w14:paraId="28C588D7" w14:textId="77777777" w:rsidR="00C90B58" w:rsidRPr="00B13F46" w:rsidRDefault="00C90B58" w:rsidP="001647CA">
            <w:pPr>
              <w:widowControl w:val="0"/>
              <w:autoSpaceDE w:val="0"/>
              <w:autoSpaceDN w:val="0"/>
              <w:spacing w:after="0" w:line="240" w:lineRule="auto"/>
              <w:rPr>
                <w:rFonts w:ascii="Times New Roman" w:eastAsia="Calibri" w:hAnsi="Times New Roman"/>
                <w:sz w:val="2"/>
                <w:szCs w:val="2"/>
                <w:lang w:eastAsia="en-US"/>
              </w:rPr>
            </w:pPr>
          </w:p>
        </w:tc>
      </w:tr>
      <w:tr w:rsidR="000F3586" w14:paraId="3BD66995" w14:textId="77777777" w:rsidTr="00982B4B">
        <w:trPr>
          <w:trHeight w:val="285"/>
        </w:trPr>
        <w:tc>
          <w:tcPr>
            <w:tcW w:w="1559" w:type="dxa"/>
            <w:vMerge w:val="restart"/>
            <w:tcBorders>
              <w:top w:val="single" w:sz="4" w:space="0" w:color="auto"/>
            </w:tcBorders>
            <w:shd w:val="clear" w:color="auto" w:fill="auto"/>
          </w:tcPr>
          <w:p w14:paraId="76FE5F7A" w14:textId="77777777" w:rsidR="00FB1517" w:rsidRPr="009D4DDB" w:rsidRDefault="002543EE" w:rsidP="00FB1517">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2.1.</w:t>
            </w:r>
          </w:p>
          <w:p w14:paraId="17A1C89A" w14:textId="77777777" w:rsidR="00FB1517" w:rsidRPr="009D4DDB" w:rsidRDefault="002543EE" w:rsidP="00FB1517">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Растяжение и сж</w:t>
            </w:r>
            <w:r>
              <w:rPr>
                <w:rFonts w:ascii="Times New Roman" w:eastAsia="Calibri" w:hAnsi="Times New Roman"/>
                <w:sz w:val="24"/>
                <w:lang w:eastAsia="en-US"/>
              </w:rPr>
              <w:t>а</w:t>
            </w:r>
            <w:r w:rsidRPr="009D4DDB">
              <w:rPr>
                <w:rFonts w:ascii="Times New Roman" w:eastAsia="Calibri" w:hAnsi="Times New Roman"/>
                <w:sz w:val="24"/>
                <w:lang w:eastAsia="en-US"/>
              </w:rPr>
              <w:t>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материалов</w:t>
            </w:r>
          </w:p>
        </w:tc>
        <w:tc>
          <w:tcPr>
            <w:tcW w:w="9356" w:type="dxa"/>
            <w:shd w:val="clear" w:color="auto" w:fill="auto"/>
          </w:tcPr>
          <w:p w14:paraId="34998A65" w14:textId="77777777" w:rsidR="00FB1517" w:rsidRPr="009D4DDB" w:rsidRDefault="002543EE" w:rsidP="00FB1517">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w:t>
            </w:r>
            <w:r w:rsidRPr="009D4DDB">
              <w:rPr>
                <w:rFonts w:ascii="Times New Roman" w:eastAsia="Calibri" w:hAnsi="Times New Roman"/>
                <w:b/>
                <w:sz w:val="24"/>
                <w:lang w:eastAsia="en-US"/>
              </w:rPr>
              <w:t>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015F255A" w14:textId="77777777" w:rsidR="00FB1517" w:rsidRPr="009D4DDB" w:rsidRDefault="00A12801" w:rsidP="00FB1517">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2</w:t>
            </w:r>
          </w:p>
        </w:tc>
        <w:tc>
          <w:tcPr>
            <w:tcW w:w="1701" w:type="dxa"/>
            <w:vMerge w:val="restart"/>
            <w:shd w:val="clear" w:color="auto" w:fill="auto"/>
          </w:tcPr>
          <w:p w14:paraId="3A28AD4F" w14:textId="77777777" w:rsidR="00FB1517" w:rsidRPr="00957FCC" w:rsidRDefault="002543EE" w:rsidP="00FB1517">
            <w:pPr>
              <w:widowControl w:val="0"/>
              <w:autoSpaceDE w:val="0"/>
              <w:autoSpaceDN w:val="0"/>
              <w:spacing w:after="0" w:line="270" w:lineRule="exact"/>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01.</w:t>
            </w:r>
          </w:p>
          <w:p w14:paraId="458D91B5"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02.</w:t>
            </w:r>
          </w:p>
          <w:p w14:paraId="631BA22C"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04.</w:t>
            </w:r>
          </w:p>
          <w:p w14:paraId="36294E86"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05.</w:t>
            </w:r>
          </w:p>
          <w:p w14:paraId="69B62AAB"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09.</w:t>
            </w:r>
          </w:p>
          <w:p w14:paraId="0C8FC09C"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10.</w:t>
            </w:r>
          </w:p>
          <w:p w14:paraId="01DCD606"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1.1.</w:t>
            </w:r>
          </w:p>
          <w:p w14:paraId="100B643F"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2.2.</w:t>
            </w:r>
          </w:p>
          <w:p w14:paraId="201183FB"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lastRenderedPageBreak/>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3.1.</w:t>
            </w:r>
          </w:p>
          <w:p w14:paraId="5B00FC6A"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3.3.</w:t>
            </w:r>
          </w:p>
          <w:p w14:paraId="4FE04C3E" w14:textId="77777777" w:rsidR="00FB1517" w:rsidRPr="009D4DDB" w:rsidRDefault="002543EE" w:rsidP="00FB1517">
            <w:pPr>
              <w:widowControl w:val="0"/>
              <w:autoSpaceDE w:val="0"/>
              <w:autoSpaceDN w:val="0"/>
              <w:spacing w:after="0" w:line="240" w:lineRule="auto"/>
              <w:jc w:val="center"/>
              <w:rPr>
                <w:rFonts w:ascii="Times New Roman" w:eastAsia="Calibri" w:hAnsi="Times New Roman"/>
                <w:sz w:val="2"/>
                <w:szCs w:val="2"/>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4.1.</w:t>
            </w:r>
          </w:p>
        </w:tc>
        <w:tc>
          <w:tcPr>
            <w:tcW w:w="1134" w:type="dxa"/>
            <w:vMerge w:val="restart"/>
            <w:shd w:val="clear" w:color="auto" w:fill="auto"/>
          </w:tcPr>
          <w:p w14:paraId="6AD9C94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00B9211"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16EF77F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7BD9CD6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6DAA4C6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942C13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50FC6B0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EA2968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02.03</w:t>
            </w:r>
          </w:p>
          <w:p w14:paraId="3E76831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63905B3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408B7A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4D7A7DF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6F3FA06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76F9A5A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6254B27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6502F83"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2D3BA71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6485991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744EAD4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095A067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DB6A0F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424A74E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3D74ADB2"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40385A55"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4CEE5275"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6DDE3BB3"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01A5432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3C0D21A1"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5ECFF2C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6AA0D68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375352B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1298DD2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0D68A3C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026063F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46E6A2B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18FD06A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3DF3DED3"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4FB80F0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326741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55404E53"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1F09BA4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533C978D"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4.1.01</w:t>
            </w:r>
            <w:r>
              <w:rPr>
                <w:rFonts w:ascii="Times New Roman" w:hAnsi="Times New Roman"/>
                <w:color w:val="000000"/>
                <w:sz w:val="24"/>
                <w:szCs w:val="24"/>
              </w:rPr>
              <w:t>-</w:t>
            </w:r>
          </w:p>
          <w:p w14:paraId="568EE0ED"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4257C2BB" w14:textId="77777777" w:rsidR="00FB1517" w:rsidRPr="00B13F46" w:rsidRDefault="00FB1517" w:rsidP="00FB151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0AB0CCEB" w14:textId="77777777" w:rsidTr="00982B4B">
        <w:trPr>
          <w:trHeight w:val="285"/>
        </w:trPr>
        <w:tc>
          <w:tcPr>
            <w:tcW w:w="1559" w:type="dxa"/>
            <w:vMerge/>
            <w:shd w:val="clear" w:color="auto" w:fill="auto"/>
          </w:tcPr>
          <w:p w14:paraId="2B9D5751"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E2B7E44"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1. Основные задачи сопротивления материалов. Деформации упругие и пластические.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гипотезы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допущения.</w:t>
            </w:r>
            <w:r w:rsidRPr="009D4DDB">
              <w:rPr>
                <w:rFonts w:ascii="Times New Roman" w:eastAsia="Calibri" w:hAnsi="Times New Roman"/>
                <w:spacing w:val="53"/>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нагрузок</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элементов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конструкции.</w:t>
            </w:r>
            <w:r>
              <w:rPr>
                <w:rFonts w:ascii="Times New Roman" w:eastAsia="Calibri" w:hAnsi="Times New Roman"/>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внешние</w:t>
            </w:r>
            <w:r w:rsidRPr="009D4DDB">
              <w:rPr>
                <w:rFonts w:ascii="Times New Roman" w:eastAsia="Calibri" w:hAnsi="Times New Roman"/>
                <w:spacing w:val="-7"/>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внутренние.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Метод сечений.</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Напряжение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полное,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нормальное,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касательное.</w:t>
            </w:r>
          </w:p>
        </w:tc>
        <w:tc>
          <w:tcPr>
            <w:tcW w:w="1417" w:type="dxa"/>
            <w:vMerge/>
            <w:shd w:val="clear" w:color="auto" w:fill="auto"/>
            <w:vAlign w:val="center"/>
          </w:tcPr>
          <w:p w14:paraId="7597C740" w14:textId="77777777" w:rsidR="00FB1517" w:rsidRPr="009D4DDB" w:rsidRDefault="00FB1517" w:rsidP="00C90B58">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5AC3C634"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3979EB8"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45F2FF71" w14:textId="77777777" w:rsidTr="00F830D8">
        <w:trPr>
          <w:trHeight w:val="285"/>
        </w:trPr>
        <w:tc>
          <w:tcPr>
            <w:tcW w:w="1559" w:type="dxa"/>
            <w:vMerge/>
            <w:shd w:val="clear" w:color="auto" w:fill="auto"/>
          </w:tcPr>
          <w:p w14:paraId="3BB1FF34"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69851B2"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2. Внутренние силовые факторы при растяжении и сжатии. Эпюры продольных сил.</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Нормальное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напряжение.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Эпюры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нормальных</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напряжений.</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Продольные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поперечные</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деформации.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Закон</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Гука.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Коэффициент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Пуассона.</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осевых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перемещений</w:t>
            </w:r>
            <w:r>
              <w:rPr>
                <w:rFonts w:ascii="Times New Roman" w:eastAsia="Calibri" w:hAnsi="Times New Roman"/>
                <w:sz w:val="24"/>
                <w:lang w:eastAsia="en-US"/>
              </w:rPr>
              <w:t xml:space="preserve"> </w:t>
            </w:r>
            <w:r w:rsidRPr="009D4DDB">
              <w:rPr>
                <w:rFonts w:ascii="Times New Roman" w:eastAsia="Calibri" w:hAnsi="Times New Roman"/>
                <w:sz w:val="24"/>
                <w:lang w:eastAsia="en-US"/>
              </w:rPr>
              <w:lastRenderedPageBreak/>
              <w:t>поперечных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сечений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бруса.</w:t>
            </w:r>
          </w:p>
        </w:tc>
        <w:tc>
          <w:tcPr>
            <w:tcW w:w="1417" w:type="dxa"/>
            <w:vMerge w:val="restart"/>
            <w:shd w:val="clear" w:color="auto" w:fill="auto"/>
            <w:vAlign w:val="center"/>
          </w:tcPr>
          <w:p w14:paraId="0C82F169" w14:textId="77777777" w:rsidR="00FB1517" w:rsidRPr="009D4DDB" w:rsidRDefault="00A12801" w:rsidP="00C90B58">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lastRenderedPageBreak/>
              <w:t>2</w:t>
            </w:r>
          </w:p>
        </w:tc>
        <w:tc>
          <w:tcPr>
            <w:tcW w:w="1701" w:type="dxa"/>
            <w:vMerge/>
            <w:shd w:val="clear" w:color="auto" w:fill="auto"/>
          </w:tcPr>
          <w:p w14:paraId="1673F129"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8F76538"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5D2ADF3E" w14:textId="77777777" w:rsidTr="00F830D8">
        <w:trPr>
          <w:trHeight w:val="285"/>
        </w:trPr>
        <w:tc>
          <w:tcPr>
            <w:tcW w:w="1559" w:type="dxa"/>
            <w:vMerge/>
            <w:shd w:val="clear" w:color="auto" w:fill="auto"/>
          </w:tcPr>
          <w:p w14:paraId="163E73AF"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4E8CE0C"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Испытания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растяжение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сжатие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статическом</w:t>
            </w:r>
            <w:r w:rsidRPr="009D4DDB">
              <w:rPr>
                <w:rFonts w:ascii="Times New Roman" w:eastAsia="Calibri" w:hAnsi="Times New Roman"/>
                <w:spacing w:val="-3"/>
                <w:sz w:val="24"/>
                <w:lang w:eastAsia="en-US"/>
              </w:rPr>
              <w:t xml:space="preserve"> </w:t>
            </w:r>
            <w:r>
              <w:rPr>
                <w:rFonts w:ascii="Times New Roman" w:eastAsia="Calibri" w:hAnsi="Times New Roman"/>
                <w:sz w:val="24"/>
                <w:lang w:eastAsia="en-US"/>
              </w:rPr>
              <w:t>нагружении</w:t>
            </w:r>
            <w:r w:rsidRPr="009D4DDB">
              <w:rPr>
                <w:rFonts w:ascii="Times New Roman" w:eastAsia="Calibri" w:hAnsi="Times New Roman"/>
                <w:sz w:val="24"/>
                <w:lang w:eastAsia="en-US"/>
              </w:rPr>
              <w:t>.</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Диаграммы растяжения и сжатия пластичных и хрупких материалов. Механические характеристики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материалов.</w:t>
            </w:r>
          </w:p>
        </w:tc>
        <w:tc>
          <w:tcPr>
            <w:tcW w:w="1417" w:type="dxa"/>
            <w:vMerge/>
            <w:shd w:val="clear" w:color="auto" w:fill="auto"/>
            <w:vAlign w:val="center"/>
          </w:tcPr>
          <w:p w14:paraId="22359B85" w14:textId="77777777" w:rsidR="00FB1517" w:rsidRPr="009D4DDB" w:rsidRDefault="00FB1517" w:rsidP="00C90B58">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7D9C0C36"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68D7E15"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20AC0640" w14:textId="77777777" w:rsidTr="00F830D8">
        <w:trPr>
          <w:trHeight w:val="285"/>
        </w:trPr>
        <w:tc>
          <w:tcPr>
            <w:tcW w:w="1559" w:type="dxa"/>
            <w:vMerge/>
            <w:shd w:val="clear" w:color="auto" w:fill="auto"/>
          </w:tcPr>
          <w:p w14:paraId="50C331C7"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B597A7A"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Напряжения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предельные,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допускаемые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Коэффициент</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запаса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прочности.</w:t>
            </w:r>
            <w:r>
              <w:rPr>
                <w:rFonts w:ascii="Times New Roman" w:eastAsia="Calibri" w:hAnsi="Times New Roman"/>
                <w:sz w:val="24"/>
                <w:lang w:eastAsia="en-US"/>
              </w:rPr>
              <w:t xml:space="preserve"> </w:t>
            </w:r>
            <w:r w:rsidRPr="009D4DDB">
              <w:rPr>
                <w:rFonts w:ascii="Times New Roman" w:eastAsia="Calibri" w:hAnsi="Times New Roman"/>
                <w:sz w:val="24"/>
                <w:lang w:eastAsia="en-US"/>
              </w:rPr>
              <w:t>Условие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прочность.</w:t>
            </w:r>
          </w:p>
        </w:tc>
        <w:tc>
          <w:tcPr>
            <w:tcW w:w="1417" w:type="dxa"/>
            <w:vMerge/>
            <w:shd w:val="clear" w:color="auto" w:fill="auto"/>
            <w:vAlign w:val="center"/>
          </w:tcPr>
          <w:p w14:paraId="62BC9CB2" w14:textId="77777777" w:rsidR="00FB1517" w:rsidRPr="009D4DDB" w:rsidRDefault="00FB1517" w:rsidP="00C90B58">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78D43499"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FF2CCE9"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4B1E41B1" w14:textId="77777777" w:rsidTr="00F830D8">
        <w:trPr>
          <w:trHeight w:val="285"/>
        </w:trPr>
        <w:tc>
          <w:tcPr>
            <w:tcW w:w="1559" w:type="dxa"/>
            <w:vMerge/>
            <w:shd w:val="clear" w:color="auto" w:fill="auto"/>
          </w:tcPr>
          <w:p w14:paraId="0278859E"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4AAB2FF" w14:textId="77777777" w:rsidR="00FB1517" w:rsidRPr="009D4DDB" w:rsidRDefault="002543EE" w:rsidP="00C90B58">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shd w:val="clear" w:color="auto" w:fill="auto"/>
            <w:vAlign w:val="center"/>
          </w:tcPr>
          <w:p w14:paraId="03A1CE1D" w14:textId="77777777" w:rsidR="00FB1517" w:rsidRPr="009D4DDB" w:rsidRDefault="00FB1517" w:rsidP="00C90B58">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716CE11C"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904E04F"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2C776DF4" w14:textId="77777777" w:rsidTr="00F830D8">
        <w:trPr>
          <w:trHeight w:val="285"/>
        </w:trPr>
        <w:tc>
          <w:tcPr>
            <w:tcW w:w="1559" w:type="dxa"/>
            <w:vMerge/>
            <w:shd w:val="clear" w:color="auto" w:fill="auto"/>
          </w:tcPr>
          <w:p w14:paraId="62CAFB0A"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00DA360" w14:textId="77777777" w:rsidR="00FB1517" w:rsidRPr="009D4DDB" w:rsidRDefault="002543EE" w:rsidP="00C90B58">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Построение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эпюр</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продольных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сил</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нормальных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z w:val="24"/>
                <w:lang w:eastAsia="en-US"/>
              </w:rPr>
              <w:t>пряжений.</w:t>
            </w:r>
          </w:p>
        </w:tc>
        <w:tc>
          <w:tcPr>
            <w:tcW w:w="1417" w:type="dxa"/>
            <w:vMerge/>
            <w:shd w:val="clear" w:color="auto" w:fill="auto"/>
            <w:vAlign w:val="center"/>
          </w:tcPr>
          <w:p w14:paraId="46414D33" w14:textId="77777777" w:rsidR="00FB1517" w:rsidRPr="009D4DDB" w:rsidRDefault="00FB1517" w:rsidP="00C90B58">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523B87A0"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0CEE6C2"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5A94F0AB" w14:textId="77777777" w:rsidTr="00F830D8">
        <w:trPr>
          <w:trHeight w:val="285"/>
        </w:trPr>
        <w:tc>
          <w:tcPr>
            <w:tcW w:w="1559" w:type="dxa"/>
            <w:vMerge/>
            <w:shd w:val="clear" w:color="auto" w:fill="auto"/>
          </w:tcPr>
          <w:p w14:paraId="7CC1FC6F"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8FE2383" w14:textId="77777777" w:rsidR="00FB1517" w:rsidRPr="009D4DDB" w:rsidRDefault="002543EE" w:rsidP="00E8326C">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растяжении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сжатии.</w:t>
            </w:r>
          </w:p>
        </w:tc>
        <w:tc>
          <w:tcPr>
            <w:tcW w:w="1417" w:type="dxa"/>
            <w:vMerge/>
            <w:shd w:val="clear" w:color="auto" w:fill="auto"/>
            <w:vAlign w:val="center"/>
          </w:tcPr>
          <w:p w14:paraId="08A535BB" w14:textId="77777777" w:rsidR="00FB1517" w:rsidRPr="009D4DDB" w:rsidRDefault="00FB1517" w:rsidP="00C90B58">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450AF1F1" w14:textId="77777777" w:rsidR="00FB1517" w:rsidRPr="009D4DDB" w:rsidRDefault="00FB1517" w:rsidP="00C90B58">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FF08E6E" w14:textId="77777777" w:rsidR="00FB1517" w:rsidRPr="00B13F46" w:rsidRDefault="00FB1517" w:rsidP="00C90B58">
            <w:pPr>
              <w:widowControl w:val="0"/>
              <w:autoSpaceDE w:val="0"/>
              <w:autoSpaceDN w:val="0"/>
              <w:spacing w:after="0" w:line="240" w:lineRule="auto"/>
              <w:rPr>
                <w:rFonts w:ascii="Times New Roman" w:eastAsia="Calibri" w:hAnsi="Times New Roman"/>
                <w:sz w:val="2"/>
                <w:szCs w:val="2"/>
                <w:lang w:eastAsia="en-US"/>
              </w:rPr>
            </w:pPr>
          </w:p>
        </w:tc>
      </w:tr>
      <w:tr w:rsidR="000F3586" w14:paraId="21BA694F" w14:textId="77777777" w:rsidTr="00F830D8">
        <w:trPr>
          <w:trHeight w:val="285"/>
        </w:trPr>
        <w:tc>
          <w:tcPr>
            <w:tcW w:w="1559" w:type="dxa"/>
            <w:vMerge w:val="restart"/>
            <w:shd w:val="clear" w:color="auto" w:fill="auto"/>
          </w:tcPr>
          <w:p w14:paraId="1EE1C0BE" w14:textId="77777777" w:rsidR="00FB1517" w:rsidRPr="009D4DDB" w:rsidRDefault="002543EE" w:rsidP="004B2CF5">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Тема 2.2.</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Практические расчеты</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срез</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смятие</w:t>
            </w:r>
          </w:p>
        </w:tc>
        <w:tc>
          <w:tcPr>
            <w:tcW w:w="9356" w:type="dxa"/>
            <w:shd w:val="clear" w:color="auto" w:fill="auto"/>
          </w:tcPr>
          <w:p w14:paraId="55ABECB9"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3FA55BC9" w14:textId="77777777" w:rsidR="00FB1517" w:rsidRPr="009D4DDB" w:rsidRDefault="00A12801" w:rsidP="004B2CF5">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2</w:t>
            </w:r>
          </w:p>
        </w:tc>
        <w:tc>
          <w:tcPr>
            <w:tcW w:w="1701" w:type="dxa"/>
            <w:vMerge/>
            <w:shd w:val="clear" w:color="auto" w:fill="auto"/>
          </w:tcPr>
          <w:p w14:paraId="45BEFB0C"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AB1CAB5"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133ED65C" w14:textId="77777777" w:rsidTr="00F830D8">
        <w:trPr>
          <w:trHeight w:val="285"/>
        </w:trPr>
        <w:tc>
          <w:tcPr>
            <w:tcW w:w="1559" w:type="dxa"/>
            <w:vMerge/>
            <w:shd w:val="clear" w:color="auto" w:fill="auto"/>
          </w:tcPr>
          <w:p w14:paraId="0766B03A"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9836136"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Срез,</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расчетные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предпосылки,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формулы,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условие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w:t>
            </w:r>
            <w:r w:rsidRPr="009D4DDB">
              <w:rPr>
                <w:rFonts w:ascii="Times New Roman" w:eastAsia="Calibri" w:hAnsi="Times New Roman"/>
                <w:sz w:val="24"/>
                <w:lang w:eastAsia="en-US"/>
              </w:rPr>
              <w:t>ности.</w:t>
            </w:r>
          </w:p>
        </w:tc>
        <w:tc>
          <w:tcPr>
            <w:tcW w:w="1417" w:type="dxa"/>
            <w:vMerge/>
            <w:shd w:val="clear" w:color="auto" w:fill="auto"/>
            <w:vAlign w:val="center"/>
          </w:tcPr>
          <w:p w14:paraId="10351AAE"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604D3251"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C90349B"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1B603EB4" w14:textId="77777777" w:rsidTr="00F830D8">
        <w:trPr>
          <w:trHeight w:val="285"/>
        </w:trPr>
        <w:tc>
          <w:tcPr>
            <w:tcW w:w="1559" w:type="dxa"/>
            <w:vMerge/>
            <w:shd w:val="clear" w:color="auto" w:fill="auto"/>
          </w:tcPr>
          <w:p w14:paraId="6CB235CD"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BC6E406"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Смятие,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условности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формулы,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условие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прочности.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Допускаемые</w:t>
            </w:r>
            <w:r>
              <w:rPr>
                <w:rFonts w:ascii="Times New Roman" w:eastAsia="Calibri" w:hAnsi="Times New Roman"/>
                <w:sz w:val="24"/>
                <w:lang w:eastAsia="en-US"/>
              </w:rPr>
              <w:t xml:space="preserve"> </w:t>
            </w:r>
            <w:r w:rsidRPr="009D4DDB">
              <w:rPr>
                <w:rFonts w:ascii="Times New Roman" w:eastAsia="Calibri" w:hAnsi="Times New Roman"/>
                <w:sz w:val="24"/>
                <w:lang w:eastAsia="en-US"/>
              </w:rPr>
              <w:t>напряжения.</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Примеры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расчетов.</w:t>
            </w:r>
          </w:p>
        </w:tc>
        <w:tc>
          <w:tcPr>
            <w:tcW w:w="1417" w:type="dxa"/>
            <w:vMerge/>
            <w:shd w:val="clear" w:color="auto" w:fill="auto"/>
            <w:vAlign w:val="center"/>
          </w:tcPr>
          <w:p w14:paraId="6826790B"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26FE840C"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D1C8D2A"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00B707F9" w14:textId="77777777" w:rsidTr="00F830D8">
        <w:trPr>
          <w:trHeight w:val="285"/>
        </w:trPr>
        <w:tc>
          <w:tcPr>
            <w:tcW w:w="1559" w:type="dxa"/>
            <w:vMerge/>
            <w:shd w:val="clear" w:color="auto" w:fill="auto"/>
          </w:tcPr>
          <w:p w14:paraId="56524CF1"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E5E9351" w14:textId="77777777" w:rsidR="00FB1517" w:rsidRPr="009D4DDB" w:rsidRDefault="002543EE" w:rsidP="00E8326C">
            <w:pPr>
              <w:widowControl w:val="0"/>
              <w:autoSpaceDE w:val="0"/>
              <w:autoSpaceDN w:val="0"/>
              <w:spacing w:after="0" w:line="273"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shd w:val="clear" w:color="auto" w:fill="auto"/>
            <w:vAlign w:val="center"/>
          </w:tcPr>
          <w:p w14:paraId="7D465520"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0E3CB081"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94BEC5A"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70E79DEA" w14:textId="77777777" w:rsidTr="00F830D8">
        <w:trPr>
          <w:trHeight w:val="285"/>
        </w:trPr>
        <w:tc>
          <w:tcPr>
            <w:tcW w:w="1559" w:type="dxa"/>
            <w:vMerge/>
            <w:shd w:val="clear" w:color="auto" w:fill="auto"/>
          </w:tcPr>
          <w:p w14:paraId="08B995AE"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2AFECDB"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занятие: Выполнение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срез</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смятие</w:t>
            </w:r>
          </w:p>
        </w:tc>
        <w:tc>
          <w:tcPr>
            <w:tcW w:w="1417" w:type="dxa"/>
            <w:vMerge/>
            <w:shd w:val="clear" w:color="auto" w:fill="auto"/>
            <w:vAlign w:val="center"/>
          </w:tcPr>
          <w:p w14:paraId="421E7F30"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27022CB4"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979CE2F"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6C3C0DF6" w14:textId="77777777" w:rsidTr="00F830D8">
        <w:trPr>
          <w:trHeight w:val="285"/>
        </w:trPr>
        <w:tc>
          <w:tcPr>
            <w:tcW w:w="1559" w:type="dxa"/>
            <w:vMerge w:val="restart"/>
            <w:shd w:val="clear" w:color="auto" w:fill="auto"/>
          </w:tcPr>
          <w:p w14:paraId="00A206BC" w14:textId="77777777" w:rsidR="00FB1517" w:rsidRPr="009D4DDB" w:rsidRDefault="002543EE" w:rsidP="004B2CF5">
            <w:pPr>
              <w:widowControl w:val="0"/>
              <w:autoSpaceDE w:val="0"/>
              <w:autoSpaceDN w:val="0"/>
              <w:spacing w:after="0" w:line="240" w:lineRule="auto"/>
              <w:rPr>
                <w:rFonts w:ascii="Times New Roman" w:eastAsia="Calibri" w:hAnsi="Times New Roman"/>
                <w:sz w:val="2"/>
                <w:szCs w:val="2"/>
                <w:lang w:eastAsia="en-US"/>
              </w:rPr>
            </w:pPr>
            <w:r>
              <w:rPr>
                <w:rFonts w:ascii="Times New Roman" w:eastAsia="Calibri" w:hAnsi="Times New Roman"/>
                <w:sz w:val="24"/>
                <w:lang w:eastAsia="en-US"/>
              </w:rPr>
              <w:t>Тема 2.3</w:t>
            </w:r>
            <w:r w:rsidRPr="009D4DDB">
              <w:rPr>
                <w:rFonts w:ascii="Times New Roman" w:eastAsia="Calibri" w:hAnsi="Times New Roman"/>
                <w:sz w:val="24"/>
                <w:lang w:eastAsia="en-US"/>
              </w:rPr>
              <w:t>.</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Геометрически</w:t>
            </w:r>
            <w:r>
              <w:rPr>
                <w:rFonts w:ascii="Times New Roman" w:eastAsia="Calibri" w:hAnsi="Times New Roman"/>
                <w:sz w:val="24"/>
                <w:lang w:eastAsia="en-US"/>
              </w:rPr>
              <w:t>е</w:t>
            </w:r>
            <w:r w:rsidRPr="009D4DDB">
              <w:rPr>
                <w:rFonts w:ascii="Times New Roman" w:eastAsia="Calibri" w:hAnsi="Times New Roman"/>
                <w:sz w:val="24"/>
                <w:lang w:eastAsia="en-US"/>
              </w:rPr>
              <w:t xml:space="preserve"> характеристики плоских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сечений</w:t>
            </w:r>
          </w:p>
        </w:tc>
        <w:tc>
          <w:tcPr>
            <w:tcW w:w="9356" w:type="dxa"/>
            <w:shd w:val="clear" w:color="auto" w:fill="auto"/>
          </w:tcPr>
          <w:p w14:paraId="62E8FCFD" w14:textId="77777777" w:rsidR="00FB1517" w:rsidRPr="009D4DDB" w:rsidRDefault="002543EE" w:rsidP="00E8326C">
            <w:pPr>
              <w:widowControl w:val="0"/>
              <w:autoSpaceDE w:val="0"/>
              <w:autoSpaceDN w:val="0"/>
              <w:spacing w:after="0" w:line="260"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1F3E5393" w14:textId="77777777" w:rsidR="00FB1517" w:rsidRPr="009D4DDB" w:rsidRDefault="00A12801" w:rsidP="004B2CF5">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2</w:t>
            </w:r>
          </w:p>
        </w:tc>
        <w:tc>
          <w:tcPr>
            <w:tcW w:w="1701" w:type="dxa"/>
            <w:vMerge/>
            <w:shd w:val="clear" w:color="auto" w:fill="auto"/>
          </w:tcPr>
          <w:p w14:paraId="3518EF4B"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8A0CF43"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2715301C" w14:textId="77777777" w:rsidTr="00F830D8">
        <w:trPr>
          <w:trHeight w:val="285"/>
        </w:trPr>
        <w:tc>
          <w:tcPr>
            <w:tcW w:w="1559" w:type="dxa"/>
            <w:vMerge/>
            <w:shd w:val="clear" w:color="auto" w:fill="auto"/>
          </w:tcPr>
          <w:p w14:paraId="56F0814A"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39CD583"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Статические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моменты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сечений.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Осевые,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центробежные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полярные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моменты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инерции.</w:t>
            </w:r>
            <w:r>
              <w:rPr>
                <w:rFonts w:ascii="Times New Roman" w:eastAsia="Calibri" w:hAnsi="Times New Roman"/>
                <w:sz w:val="24"/>
                <w:lang w:eastAsia="en-US"/>
              </w:rPr>
              <w:t xml:space="preserve"> </w:t>
            </w:r>
            <w:r w:rsidRPr="009D4DDB">
              <w:rPr>
                <w:rFonts w:ascii="Times New Roman" w:eastAsia="Calibri" w:hAnsi="Times New Roman"/>
                <w:sz w:val="24"/>
                <w:lang w:eastAsia="en-US"/>
              </w:rPr>
              <w:t>Главные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оси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главные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центральные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моменты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инерции.</w:t>
            </w:r>
          </w:p>
        </w:tc>
        <w:tc>
          <w:tcPr>
            <w:tcW w:w="1417" w:type="dxa"/>
            <w:vMerge/>
            <w:shd w:val="clear" w:color="auto" w:fill="auto"/>
            <w:vAlign w:val="center"/>
          </w:tcPr>
          <w:p w14:paraId="12B7F66F"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3675ACC2"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B715D4D"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643ABF8E" w14:textId="77777777" w:rsidTr="00F830D8">
        <w:trPr>
          <w:trHeight w:val="285"/>
        </w:trPr>
        <w:tc>
          <w:tcPr>
            <w:tcW w:w="1559" w:type="dxa"/>
            <w:vMerge/>
            <w:shd w:val="clear" w:color="auto" w:fill="auto"/>
          </w:tcPr>
          <w:p w14:paraId="72E3738B"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AD47F61"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Осевые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моменты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простейших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сечений.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Полярные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моменты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круга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Pr>
                <w:rFonts w:ascii="Times New Roman" w:eastAsia="Calibri" w:hAnsi="Times New Roman"/>
                <w:sz w:val="24"/>
                <w:lang w:eastAsia="en-US"/>
              </w:rPr>
              <w:t xml:space="preserve"> </w:t>
            </w:r>
            <w:r w:rsidRPr="009D4DDB">
              <w:rPr>
                <w:rFonts w:ascii="Times New Roman" w:eastAsia="Calibri" w:hAnsi="Times New Roman"/>
                <w:sz w:val="24"/>
                <w:lang w:eastAsia="en-US"/>
              </w:rPr>
              <w:t>кольца</w:t>
            </w:r>
          </w:p>
        </w:tc>
        <w:tc>
          <w:tcPr>
            <w:tcW w:w="1417" w:type="dxa"/>
            <w:vMerge/>
            <w:shd w:val="clear" w:color="auto" w:fill="auto"/>
            <w:vAlign w:val="center"/>
          </w:tcPr>
          <w:p w14:paraId="652764A8"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334D789E"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E191B57"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56F47068" w14:textId="77777777" w:rsidTr="00F830D8">
        <w:trPr>
          <w:trHeight w:val="285"/>
        </w:trPr>
        <w:tc>
          <w:tcPr>
            <w:tcW w:w="1559" w:type="dxa"/>
            <w:vMerge/>
            <w:shd w:val="clear" w:color="auto" w:fill="auto"/>
          </w:tcPr>
          <w:p w14:paraId="3CD39A74"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CD93540" w14:textId="77777777" w:rsidR="00FB1517" w:rsidRPr="009D4DDB" w:rsidRDefault="002543EE" w:rsidP="00E8326C">
            <w:pPr>
              <w:widowControl w:val="0"/>
              <w:autoSpaceDE w:val="0"/>
              <w:autoSpaceDN w:val="0"/>
              <w:spacing w:after="0" w:line="270"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главных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центральных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моментов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составных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сечений,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имеющих</w:t>
            </w:r>
            <w:r>
              <w:rPr>
                <w:rFonts w:ascii="Times New Roman" w:eastAsia="Calibri" w:hAnsi="Times New Roman"/>
                <w:sz w:val="24"/>
                <w:lang w:eastAsia="en-US"/>
              </w:rPr>
              <w:t xml:space="preserve"> </w:t>
            </w:r>
            <w:r w:rsidRPr="009D4DDB">
              <w:rPr>
                <w:rFonts w:ascii="Times New Roman" w:eastAsia="Calibri" w:hAnsi="Times New Roman"/>
                <w:sz w:val="24"/>
                <w:lang w:eastAsia="en-US"/>
              </w:rPr>
              <w:t>ось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симметрии</w:t>
            </w:r>
          </w:p>
        </w:tc>
        <w:tc>
          <w:tcPr>
            <w:tcW w:w="1417" w:type="dxa"/>
            <w:vMerge/>
            <w:shd w:val="clear" w:color="auto" w:fill="auto"/>
            <w:vAlign w:val="center"/>
          </w:tcPr>
          <w:p w14:paraId="53DC9B4F"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513F1557"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C229D2B"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61B82BD3" w14:textId="77777777" w:rsidTr="00F830D8">
        <w:trPr>
          <w:trHeight w:val="285"/>
        </w:trPr>
        <w:tc>
          <w:tcPr>
            <w:tcW w:w="1559" w:type="dxa"/>
            <w:vMerge/>
            <w:shd w:val="clear" w:color="auto" w:fill="auto"/>
          </w:tcPr>
          <w:p w14:paraId="7A89344C"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CA844BC" w14:textId="77777777" w:rsidR="00FB1517" w:rsidRPr="009D4DDB" w:rsidRDefault="002543EE" w:rsidP="00E8326C">
            <w:pPr>
              <w:widowControl w:val="0"/>
              <w:autoSpaceDE w:val="0"/>
              <w:autoSpaceDN w:val="0"/>
              <w:spacing w:after="0" w:line="273"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val="restart"/>
            <w:shd w:val="clear" w:color="auto" w:fill="auto"/>
            <w:vAlign w:val="center"/>
          </w:tcPr>
          <w:p w14:paraId="5E61EDAF" w14:textId="77777777" w:rsidR="00FB1517" w:rsidRPr="009D4DDB" w:rsidRDefault="002543EE" w:rsidP="004B2CF5">
            <w:pPr>
              <w:widowControl w:val="0"/>
              <w:autoSpaceDE w:val="0"/>
              <w:autoSpaceDN w:val="0"/>
              <w:spacing w:after="0" w:line="240" w:lineRule="auto"/>
              <w:jc w:val="center"/>
              <w:rPr>
                <w:rFonts w:ascii="Times New Roman" w:eastAsia="Calibri" w:hAnsi="Times New Roman"/>
                <w:sz w:val="2"/>
                <w:szCs w:val="2"/>
                <w:lang w:eastAsia="en-US"/>
              </w:rPr>
            </w:pPr>
            <w:r w:rsidRPr="00B13F46">
              <w:rPr>
                <w:rFonts w:ascii="Times New Roman" w:eastAsia="Calibri" w:hAnsi="Times New Roman"/>
                <w:sz w:val="24"/>
                <w:lang w:eastAsia="en-US"/>
              </w:rPr>
              <w:t>1</w:t>
            </w:r>
          </w:p>
        </w:tc>
        <w:tc>
          <w:tcPr>
            <w:tcW w:w="1701" w:type="dxa"/>
            <w:vMerge/>
            <w:shd w:val="clear" w:color="auto" w:fill="auto"/>
          </w:tcPr>
          <w:p w14:paraId="6DE8497C"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357FE01"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1FA43D29" w14:textId="77777777" w:rsidTr="00F830D8">
        <w:trPr>
          <w:trHeight w:val="285"/>
        </w:trPr>
        <w:tc>
          <w:tcPr>
            <w:tcW w:w="1559" w:type="dxa"/>
            <w:vMerge/>
            <w:shd w:val="clear" w:color="auto" w:fill="auto"/>
          </w:tcPr>
          <w:p w14:paraId="71763815"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F527630" w14:textId="77777777" w:rsidR="00FB1517" w:rsidRPr="009D4DDB" w:rsidRDefault="002543EE" w:rsidP="00E8326C">
            <w:pPr>
              <w:widowControl w:val="0"/>
              <w:autoSpaceDE w:val="0"/>
              <w:autoSpaceDN w:val="0"/>
              <w:spacing w:after="0" w:line="270"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осевых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моментов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инерции</w:t>
            </w:r>
            <w:r w:rsidRPr="009D4DDB">
              <w:rPr>
                <w:rFonts w:ascii="Times New Roman" w:eastAsia="Calibri" w:hAnsi="Times New Roman"/>
                <w:spacing w:val="52"/>
                <w:sz w:val="24"/>
                <w:lang w:eastAsia="en-US"/>
              </w:rPr>
              <w:t xml:space="preserve"> </w:t>
            </w:r>
            <w:r w:rsidRPr="009D4DDB">
              <w:rPr>
                <w:rFonts w:ascii="Times New Roman" w:eastAsia="Calibri" w:hAnsi="Times New Roman"/>
                <w:sz w:val="24"/>
                <w:lang w:eastAsia="en-US"/>
              </w:rPr>
              <w:t>составных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сечений,</w:t>
            </w:r>
            <w:r>
              <w:rPr>
                <w:rFonts w:ascii="Times New Roman" w:eastAsia="Calibri" w:hAnsi="Times New Roman"/>
                <w:sz w:val="24"/>
                <w:lang w:eastAsia="en-US"/>
              </w:rPr>
              <w:t xml:space="preserve"> </w:t>
            </w:r>
            <w:r w:rsidRPr="009D4DDB">
              <w:rPr>
                <w:rFonts w:ascii="Times New Roman" w:eastAsia="Calibri" w:hAnsi="Times New Roman"/>
                <w:sz w:val="24"/>
                <w:lang w:eastAsia="en-US"/>
              </w:rPr>
              <w:t>составленных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из</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прокатных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профилей,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имеющих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ось</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симметрии.</w:t>
            </w:r>
          </w:p>
        </w:tc>
        <w:tc>
          <w:tcPr>
            <w:tcW w:w="1417" w:type="dxa"/>
            <w:vMerge/>
            <w:shd w:val="clear" w:color="auto" w:fill="auto"/>
            <w:vAlign w:val="center"/>
          </w:tcPr>
          <w:p w14:paraId="798CF350"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2F5F4923"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5858DF7"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445123D4" w14:textId="77777777" w:rsidTr="00F830D8">
        <w:trPr>
          <w:trHeight w:val="285"/>
        </w:trPr>
        <w:tc>
          <w:tcPr>
            <w:tcW w:w="1559" w:type="dxa"/>
            <w:vMerge w:val="restart"/>
            <w:shd w:val="clear" w:color="auto" w:fill="auto"/>
          </w:tcPr>
          <w:p w14:paraId="7ACB0E41" w14:textId="77777777" w:rsidR="00FB1517" w:rsidRPr="009D4DDB" w:rsidRDefault="002543EE" w:rsidP="004B2CF5">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Pr>
                <w:rFonts w:ascii="Times New Roman" w:eastAsia="Calibri" w:hAnsi="Times New Roman"/>
                <w:sz w:val="24"/>
                <w:lang w:eastAsia="en-US"/>
              </w:rPr>
              <w:t>2.4</w:t>
            </w:r>
            <w:r w:rsidRPr="009D4DDB">
              <w:rPr>
                <w:rFonts w:ascii="Times New Roman" w:eastAsia="Calibri" w:hAnsi="Times New Roman"/>
                <w:sz w:val="24"/>
                <w:lang w:eastAsia="en-US"/>
              </w:rPr>
              <w:t>.</w:t>
            </w:r>
          </w:p>
          <w:p w14:paraId="5AEED4F0" w14:textId="77777777" w:rsidR="00FB1517" w:rsidRPr="009D4DDB" w:rsidRDefault="002543EE" w:rsidP="004B2CF5">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Сложное сопротивлен</w:t>
            </w:r>
            <w:r>
              <w:rPr>
                <w:rFonts w:ascii="Times New Roman" w:eastAsia="Calibri" w:hAnsi="Times New Roman"/>
                <w:sz w:val="24"/>
                <w:lang w:eastAsia="en-US"/>
              </w:rPr>
              <w:t>ие</w:t>
            </w:r>
          </w:p>
        </w:tc>
        <w:tc>
          <w:tcPr>
            <w:tcW w:w="9356" w:type="dxa"/>
            <w:shd w:val="clear" w:color="auto" w:fill="auto"/>
          </w:tcPr>
          <w:p w14:paraId="176BE8CF"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21CF1D13" w14:textId="77777777" w:rsidR="00FB1517" w:rsidRPr="00A12801" w:rsidRDefault="00A12801" w:rsidP="004B2CF5">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2</w:t>
            </w:r>
          </w:p>
        </w:tc>
        <w:tc>
          <w:tcPr>
            <w:tcW w:w="1701" w:type="dxa"/>
            <w:vMerge/>
            <w:shd w:val="clear" w:color="auto" w:fill="auto"/>
          </w:tcPr>
          <w:p w14:paraId="219B2D82"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92D9244"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407B6988" w14:textId="77777777" w:rsidTr="00F830D8">
        <w:trPr>
          <w:trHeight w:val="285"/>
        </w:trPr>
        <w:tc>
          <w:tcPr>
            <w:tcW w:w="1559" w:type="dxa"/>
            <w:vMerge/>
            <w:shd w:val="clear" w:color="auto" w:fill="auto"/>
          </w:tcPr>
          <w:p w14:paraId="77D84FC8"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079AEB5"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Сочетание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деформаций.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Изгиб</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растяжением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или сжатием.</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Гипотезы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прочности.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Назначение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гипотез</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прочности.</w:t>
            </w:r>
          </w:p>
        </w:tc>
        <w:tc>
          <w:tcPr>
            <w:tcW w:w="1417" w:type="dxa"/>
            <w:vMerge/>
            <w:shd w:val="clear" w:color="auto" w:fill="auto"/>
            <w:vAlign w:val="center"/>
          </w:tcPr>
          <w:p w14:paraId="173023C2"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2CD88053"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8BFC87F"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7F10E89D" w14:textId="77777777" w:rsidTr="00F830D8">
        <w:trPr>
          <w:trHeight w:val="285"/>
        </w:trPr>
        <w:tc>
          <w:tcPr>
            <w:tcW w:w="1559" w:type="dxa"/>
            <w:vMerge/>
            <w:shd w:val="clear" w:color="auto" w:fill="auto"/>
          </w:tcPr>
          <w:p w14:paraId="598C657D"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A1E5981"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Напряженное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состояние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точке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упругого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тела.</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напряженных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состояний.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Упрощенное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плоское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напряженное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состояние</w:t>
            </w:r>
          </w:p>
        </w:tc>
        <w:tc>
          <w:tcPr>
            <w:tcW w:w="1417" w:type="dxa"/>
            <w:vMerge/>
            <w:shd w:val="clear" w:color="auto" w:fill="auto"/>
            <w:vAlign w:val="center"/>
          </w:tcPr>
          <w:p w14:paraId="795C95AF"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6FE74319"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605FEE9"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6C0C3747" w14:textId="77777777" w:rsidTr="00F830D8">
        <w:trPr>
          <w:trHeight w:val="285"/>
        </w:trPr>
        <w:tc>
          <w:tcPr>
            <w:tcW w:w="1559" w:type="dxa"/>
            <w:vMerge/>
            <w:shd w:val="clear" w:color="auto" w:fill="auto"/>
          </w:tcPr>
          <w:p w14:paraId="46B8C32D"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9245DCE"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Эквивалентное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напряжение.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Гипотеза</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наибольших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касательных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напряжений.</w:t>
            </w:r>
          </w:p>
        </w:tc>
        <w:tc>
          <w:tcPr>
            <w:tcW w:w="1417" w:type="dxa"/>
            <w:vMerge/>
            <w:shd w:val="clear" w:color="auto" w:fill="auto"/>
            <w:vAlign w:val="center"/>
          </w:tcPr>
          <w:p w14:paraId="432F741D"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0E8652EE"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228387F"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3D587AD6" w14:textId="77777777" w:rsidTr="00F830D8">
        <w:trPr>
          <w:trHeight w:val="285"/>
        </w:trPr>
        <w:tc>
          <w:tcPr>
            <w:tcW w:w="1559" w:type="dxa"/>
            <w:vMerge/>
            <w:shd w:val="clear" w:color="auto" w:fill="auto"/>
          </w:tcPr>
          <w:p w14:paraId="2BB18226"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3DAC03F"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Гипотеза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энергии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формоизменения.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бруса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круглого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поперечного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сечения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при</w:t>
            </w:r>
            <w:r>
              <w:rPr>
                <w:rFonts w:ascii="Times New Roman" w:eastAsia="Calibri" w:hAnsi="Times New Roman"/>
                <w:sz w:val="24"/>
                <w:lang w:eastAsia="en-US"/>
              </w:rPr>
              <w:t xml:space="preserve"> </w:t>
            </w:r>
            <w:r w:rsidRPr="009D4DDB">
              <w:rPr>
                <w:rFonts w:ascii="Times New Roman" w:eastAsia="Calibri" w:hAnsi="Times New Roman"/>
                <w:sz w:val="24"/>
                <w:lang w:eastAsia="en-US"/>
              </w:rPr>
              <w:t>сочетании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деформаций.</w:t>
            </w:r>
            <w:r w:rsidRPr="009D4DDB">
              <w:rPr>
                <w:rFonts w:ascii="Times New Roman" w:eastAsia="Calibri" w:hAnsi="Times New Roman"/>
                <w:spacing w:val="55"/>
                <w:sz w:val="24"/>
                <w:lang w:eastAsia="en-US"/>
              </w:rPr>
              <w:t xml:space="preserve"> </w:t>
            </w:r>
            <w:r w:rsidRPr="009D4DDB">
              <w:rPr>
                <w:rFonts w:ascii="Times New Roman" w:eastAsia="Calibri" w:hAnsi="Times New Roman"/>
                <w:sz w:val="24"/>
                <w:lang w:eastAsia="en-US"/>
              </w:rPr>
              <w:t>Изгиб</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кручение</w:t>
            </w:r>
          </w:p>
        </w:tc>
        <w:tc>
          <w:tcPr>
            <w:tcW w:w="1417" w:type="dxa"/>
            <w:vMerge/>
            <w:shd w:val="clear" w:color="auto" w:fill="auto"/>
            <w:vAlign w:val="center"/>
          </w:tcPr>
          <w:p w14:paraId="0A0E25EE"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5BD1C44C"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964713A"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3180F212" w14:textId="77777777" w:rsidTr="00F830D8">
        <w:trPr>
          <w:trHeight w:val="285"/>
        </w:trPr>
        <w:tc>
          <w:tcPr>
            <w:tcW w:w="1559" w:type="dxa"/>
            <w:vMerge/>
            <w:shd w:val="clear" w:color="auto" w:fill="auto"/>
          </w:tcPr>
          <w:p w14:paraId="066D4980"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9A95A3D"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shd w:val="clear" w:color="auto" w:fill="auto"/>
            <w:vAlign w:val="center"/>
          </w:tcPr>
          <w:p w14:paraId="60F7AC7A"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18A0A7C1"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6504C03"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1234BA56" w14:textId="77777777" w:rsidTr="00F830D8">
        <w:trPr>
          <w:trHeight w:val="285"/>
        </w:trPr>
        <w:tc>
          <w:tcPr>
            <w:tcW w:w="1559" w:type="dxa"/>
            <w:vMerge/>
            <w:shd w:val="clear" w:color="auto" w:fill="auto"/>
          </w:tcPr>
          <w:p w14:paraId="3AD3745B"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D239C67"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бруса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круглого</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поперечного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сечения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сочетании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деформаций.</w:t>
            </w:r>
          </w:p>
        </w:tc>
        <w:tc>
          <w:tcPr>
            <w:tcW w:w="1417" w:type="dxa"/>
            <w:vMerge/>
            <w:shd w:val="clear" w:color="auto" w:fill="auto"/>
            <w:vAlign w:val="center"/>
          </w:tcPr>
          <w:p w14:paraId="3A33F0FD" w14:textId="77777777" w:rsidR="00FB1517" w:rsidRPr="009D4DDB" w:rsidRDefault="00FB1517" w:rsidP="004B2CF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75B0DE04" w14:textId="77777777" w:rsidR="00FB1517" w:rsidRPr="009D4DDB" w:rsidRDefault="00FB1517"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D4243EE" w14:textId="77777777" w:rsidR="00FB1517" w:rsidRPr="00B13F46" w:rsidRDefault="00FB1517"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34EA8875" w14:textId="77777777" w:rsidTr="00F830D8">
        <w:trPr>
          <w:trHeight w:val="285"/>
        </w:trPr>
        <w:tc>
          <w:tcPr>
            <w:tcW w:w="10915" w:type="dxa"/>
            <w:gridSpan w:val="2"/>
            <w:shd w:val="clear" w:color="auto" w:fill="auto"/>
          </w:tcPr>
          <w:p w14:paraId="0BDD238D" w14:textId="77777777" w:rsidR="004B2CF5" w:rsidRPr="009D4DDB" w:rsidRDefault="002543EE" w:rsidP="00567895">
            <w:pPr>
              <w:widowControl w:val="0"/>
              <w:tabs>
                <w:tab w:val="left" w:pos="4050"/>
              </w:tabs>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lastRenderedPageBreak/>
              <w:t>Раздел</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3.</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Детали</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машин</w:t>
            </w:r>
            <w:r w:rsidR="00567895">
              <w:rPr>
                <w:rFonts w:ascii="Times New Roman" w:eastAsia="Calibri" w:hAnsi="Times New Roman"/>
                <w:b/>
                <w:sz w:val="24"/>
                <w:lang w:eastAsia="en-US"/>
              </w:rPr>
              <w:tab/>
            </w:r>
          </w:p>
        </w:tc>
        <w:tc>
          <w:tcPr>
            <w:tcW w:w="1417" w:type="dxa"/>
            <w:tcBorders>
              <w:bottom w:val="single" w:sz="4" w:space="0" w:color="auto"/>
            </w:tcBorders>
            <w:shd w:val="clear" w:color="auto" w:fill="auto"/>
            <w:vAlign w:val="center"/>
          </w:tcPr>
          <w:p w14:paraId="3DA99571" w14:textId="77777777" w:rsidR="004B2CF5" w:rsidRPr="009D4DDB" w:rsidRDefault="00A12801" w:rsidP="00567895">
            <w:pPr>
              <w:widowControl w:val="0"/>
              <w:autoSpaceDE w:val="0"/>
              <w:autoSpaceDN w:val="0"/>
              <w:spacing w:after="0" w:line="256" w:lineRule="exact"/>
              <w:jc w:val="center"/>
              <w:rPr>
                <w:rFonts w:ascii="Times New Roman" w:eastAsia="Calibri" w:hAnsi="Times New Roman"/>
                <w:b/>
                <w:sz w:val="24"/>
                <w:lang w:eastAsia="en-US"/>
              </w:rPr>
            </w:pPr>
            <w:r>
              <w:rPr>
                <w:rFonts w:ascii="Times New Roman" w:eastAsia="Calibri" w:hAnsi="Times New Roman"/>
                <w:b/>
                <w:sz w:val="24"/>
                <w:lang w:eastAsia="en-US"/>
              </w:rPr>
              <w:t>15</w:t>
            </w:r>
          </w:p>
        </w:tc>
        <w:tc>
          <w:tcPr>
            <w:tcW w:w="1701" w:type="dxa"/>
            <w:tcBorders>
              <w:bottom w:val="single" w:sz="4" w:space="0" w:color="auto"/>
            </w:tcBorders>
            <w:shd w:val="clear" w:color="auto" w:fill="auto"/>
          </w:tcPr>
          <w:p w14:paraId="2DD6D2E3" w14:textId="77777777" w:rsidR="004B2CF5" w:rsidRPr="009D4DDB" w:rsidRDefault="004B2CF5" w:rsidP="004B2CF5">
            <w:pPr>
              <w:widowControl w:val="0"/>
              <w:autoSpaceDE w:val="0"/>
              <w:autoSpaceDN w:val="0"/>
              <w:spacing w:after="0" w:line="240" w:lineRule="auto"/>
              <w:rPr>
                <w:rFonts w:ascii="Times New Roman" w:eastAsia="Calibri" w:hAnsi="Times New Roman"/>
                <w:sz w:val="2"/>
                <w:szCs w:val="2"/>
                <w:lang w:eastAsia="en-US"/>
              </w:rPr>
            </w:pPr>
          </w:p>
        </w:tc>
        <w:tc>
          <w:tcPr>
            <w:tcW w:w="1134" w:type="dxa"/>
            <w:tcBorders>
              <w:bottom w:val="single" w:sz="4" w:space="0" w:color="auto"/>
            </w:tcBorders>
            <w:shd w:val="clear" w:color="auto" w:fill="auto"/>
          </w:tcPr>
          <w:p w14:paraId="25652934" w14:textId="77777777" w:rsidR="004B2CF5" w:rsidRPr="00B13F46" w:rsidRDefault="004B2CF5" w:rsidP="004B2CF5">
            <w:pPr>
              <w:widowControl w:val="0"/>
              <w:autoSpaceDE w:val="0"/>
              <w:autoSpaceDN w:val="0"/>
              <w:spacing w:after="0" w:line="240" w:lineRule="auto"/>
              <w:rPr>
                <w:rFonts w:ascii="Times New Roman" w:eastAsia="Calibri" w:hAnsi="Times New Roman"/>
                <w:sz w:val="2"/>
                <w:szCs w:val="2"/>
                <w:lang w:eastAsia="en-US"/>
              </w:rPr>
            </w:pPr>
          </w:p>
        </w:tc>
      </w:tr>
      <w:tr w:rsidR="000F3586" w14:paraId="69E11E18" w14:textId="77777777" w:rsidTr="00F830D8">
        <w:trPr>
          <w:trHeight w:val="285"/>
        </w:trPr>
        <w:tc>
          <w:tcPr>
            <w:tcW w:w="1559" w:type="dxa"/>
            <w:vMerge w:val="restart"/>
            <w:tcBorders>
              <w:top w:val="single" w:sz="4" w:space="0" w:color="auto"/>
              <w:right w:val="single" w:sz="4" w:space="0" w:color="auto"/>
            </w:tcBorders>
            <w:shd w:val="clear" w:color="auto" w:fill="auto"/>
          </w:tcPr>
          <w:p w14:paraId="2481BECE" w14:textId="77777777" w:rsidR="00FB1517" w:rsidRPr="009D4DDB" w:rsidRDefault="002543EE" w:rsidP="00FB1517">
            <w:pPr>
              <w:widowControl w:val="0"/>
              <w:autoSpaceDE w:val="0"/>
              <w:autoSpaceDN w:val="0"/>
              <w:spacing w:after="0" w:line="270"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3.1.</w:t>
            </w:r>
          </w:p>
          <w:p w14:paraId="2081B78F" w14:textId="77777777" w:rsidR="00FB1517" w:rsidRPr="009D4DDB" w:rsidRDefault="002543EE" w:rsidP="00FB1517">
            <w:pPr>
              <w:widowControl w:val="0"/>
              <w:tabs>
                <w:tab w:val="left" w:pos="4050"/>
              </w:tabs>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sz w:val="24"/>
                <w:lang w:eastAsia="en-US"/>
              </w:rPr>
              <w:t>Соединения</w:t>
            </w:r>
            <w:r w:rsidRPr="009D4DDB">
              <w:rPr>
                <w:rFonts w:ascii="Times New Roman" w:eastAsia="Calibri" w:hAnsi="Times New Roman"/>
                <w:spacing w:val="-14"/>
                <w:sz w:val="24"/>
                <w:lang w:eastAsia="en-US"/>
              </w:rPr>
              <w:t xml:space="preserve"> </w:t>
            </w:r>
            <w:r w:rsidRPr="009D4DDB">
              <w:rPr>
                <w:rFonts w:ascii="Times New Roman" w:eastAsia="Calibri" w:hAnsi="Times New Roman"/>
                <w:sz w:val="24"/>
                <w:lang w:eastAsia="en-US"/>
              </w:rPr>
              <w:t>деталей</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машин</w:t>
            </w:r>
          </w:p>
        </w:tc>
        <w:tc>
          <w:tcPr>
            <w:tcW w:w="9356" w:type="dxa"/>
            <w:shd w:val="clear" w:color="auto" w:fill="auto"/>
          </w:tcPr>
          <w:p w14:paraId="2B6BB0CF" w14:textId="77777777" w:rsidR="00FB1517" w:rsidRPr="009D4DDB" w:rsidRDefault="002543EE" w:rsidP="00FB1517">
            <w:pPr>
              <w:widowControl w:val="0"/>
              <w:autoSpaceDE w:val="0"/>
              <w:autoSpaceDN w:val="0"/>
              <w:spacing w:after="0" w:line="258"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5D6AB017" w14:textId="77777777" w:rsidR="00FB1517" w:rsidRPr="009D4DDB" w:rsidRDefault="00A12801" w:rsidP="00FB1517">
            <w:pPr>
              <w:widowControl w:val="0"/>
              <w:autoSpaceDE w:val="0"/>
              <w:autoSpaceDN w:val="0"/>
              <w:spacing w:after="0" w:line="256" w:lineRule="exact"/>
              <w:jc w:val="center"/>
              <w:rPr>
                <w:rFonts w:ascii="Times New Roman" w:eastAsia="Calibri" w:hAnsi="Times New Roman"/>
                <w:b/>
                <w:sz w:val="24"/>
                <w:lang w:eastAsia="en-US"/>
              </w:rPr>
            </w:pPr>
            <w:r>
              <w:rPr>
                <w:rFonts w:ascii="Times New Roman" w:eastAsia="Calibri" w:hAnsi="Times New Roman"/>
                <w:sz w:val="24"/>
                <w:lang w:eastAsia="en-US"/>
              </w:rPr>
              <w:t>2</w:t>
            </w:r>
          </w:p>
        </w:tc>
        <w:tc>
          <w:tcPr>
            <w:tcW w:w="1701" w:type="dxa"/>
            <w:vMerge w:val="restart"/>
            <w:shd w:val="clear" w:color="auto" w:fill="auto"/>
          </w:tcPr>
          <w:p w14:paraId="60F259B7" w14:textId="77777777" w:rsidR="00FB1517" w:rsidRPr="00957FCC" w:rsidRDefault="002543EE" w:rsidP="00FB1517">
            <w:pPr>
              <w:widowControl w:val="0"/>
              <w:autoSpaceDE w:val="0"/>
              <w:autoSpaceDN w:val="0"/>
              <w:spacing w:after="0" w:line="270" w:lineRule="exact"/>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01.</w:t>
            </w:r>
          </w:p>
          <w:p w14:paraId="4C68A8E2"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02.</w:t>
            </w:r>
          </w:p>
          <w:p w14:paraId="6623B30D"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04.</w:t>
            </w:r>
          </w:p>
          <w:p w14:paraId="0298E879"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05.</w:t>
            </w:r>
          </w:p>
          <w:p w14:paraId="3F1B08E7"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09.</w:t>
            </w:r>
          </w:p>
          <w:p w14:paraId="0B316070"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10.</w:t>
            </w:r>
          </w:p>
          <w:p w14:paraId="004D5CFE"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1.1.</w:t>
            </w:r>
          </w:p>
          <w:p w14:paraId="32F52782"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2.2.</w:t>
            </w:r>
          </w:p>
          <w:p w14:paraId="01F978A7"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3.1.</w:t>
            </w:r>
          </w:p>
          <w:p w14:paraId="5A965909"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3.3.</w:t>
            </w:r>
          </w:p>
          <w:p w14:paraId="54E29B37" w14:textId="77777777" w:rsidR="00FB1517" w:rsidRPr="009D4DDB" w:rsidRDefault="002543EE" w:rsidP="00FB1517">
            <w:pPr>
              <w:widowControl w:val="0"/>
              <w:autoSpaceDE w:val="0"/>
              <w:autoSpaceDN w:val="0"/>
              <w:spacing w:after="0" w:line="240" w:lineRule="auto"/>
              <w:jc w:val="center"/>
              <w:rPr>
                <w:rFonts w:ascii="Times New Roman" w:eastAsia="Calibri" w:hAnsi="Times New Roman"/>
                <w:sz w:val="2"/>
                <w:szCs w:val="2"/>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4.1.</w:t>
            </w:r>
          </w:p>
        </w:tc>
        <w:tc>
          <w:tcPr>
            <w:tcW w:w="1134" w:type="dxa"/>
            <w:vMerge w:val="restart"/>
            <w:shd w:val="clear" w:color="auto" w:fill="auto"/>
          </w:tcPr>
          <w:p w14:paraId="146981D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EA8094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7F78A44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24366E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ECF726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7659683"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0F4C146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4B7942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41BB62C0"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4CC83DC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8F7204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7B9E694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073ADEE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788630A3"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4F04CC8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062860C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5616133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7EC7CD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67E7670"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2C9265DB"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075A3AC2"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2B8CE0C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5698AE0D"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3A5A0E8D"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2BED0B4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1.1.03</w:t>
            </w:r>
          </w:p>
          <w:p w14:paraId="3FD70E71"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3851E8D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395EF14D"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0A5BE55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027A610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2BE8E6E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20EF80A5"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1F26F80F"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3507212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6D90B15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3.1.04</w:t>
            </w:r>
          </w:p>
          <w:p w14:paraId="62F0F37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50B9A69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7D393184"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162D9169"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6D3037B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6DD7629D"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7AEF2521"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43706C2F"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4AF31107" w14:textId="77777777" w:rsidR="00FB1517" w:rsidRPr="00B13F46" w:rsidRDefault="00FB1517" w:rsidP="00FB151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D0EE2E7" w14:textId="77777777" w:rsidTr="00F830D8">
        <w:trPr>
          <w:trHeight w:val="285"/>
        </w:trPr>
        <w:tc>
          <w:tcPr>
            <w:tcW w:w="1559" w:type="dxa"/>
            <w:vMerge/>
            <w:tcBorders>
              <w:right w:val="single" w:sz="4" w:space="0" w:color="auto"/>
            </w:tcBorders>
            <w:shd w:val="clear" w:color="auto" w:fill="auto"/>
          </w:tcPr>
          <w:p w14:paraId="7C4C75C7"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1C4F4530" w14:textId="77777777" w:rsidR="00FB1517" w:rsidRPr="009D4DDB" w:rsidRDefault="002543EE" w:rsidP="00E8326C">
            <w:pPr>
              <w:widowControl w:val="0"/>
              <w:autoSpaceDE w:val="0"/>
              <w:autoSpaceDN w:val="0"/>
              <w:spacing w:after="0" w:line="240" w:lineRule="auto"/>
              <w:ind w:right="319"/>
              <w:jc w:val="both"/>
              <w:rPr>
                <w:rFonts w:ascii="Times New Roman" w:eastAsia="Calibri" w:hAnsi="Times New Roman"/>
                <w:sz w:val="24"/>
                <w:lang w:eastAsia="en-US"/>
              </w:rPr>
            </w:pPr>
            <w:r w:rsidRPr="009D4DDB">
              <w:rPr>
                <w:rFonts w:ascii="Times New Roman" w:eastAsia="Calibri" w:hAnsi="Times New Roman"/>
                <w:sz w:val="24"/>
                <w:lang w:eastAsia="en-US"/>
              </w:rPr>
              <w:t xml:space="preserve">1. Механизм, машина, деталь, сборочная единица. Требования, </w:t>
            </w:r>
            <w:r w:rsidRPr="009D4DDB">
              <w:rPr>
                <w:rFonts w:ascii="Times New Roman" w:eastAsia="Calibri" w:hAnsi="Times New Roman"/>
                <w:sz w:val="24"/>
                <w:lang w:eastAsia="en-US"/>
              </w:rPr>
              <w:t>предъявляемые к машинам,</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деталям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сборочным</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единицам.</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работоспособности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деталей</w:t>
            </w:r>
            <w:r>
              <w:rPr>
                <w:rFonts w:ascii="Times New Roman" w:eastAsia="Calibri" w:hAnsi="Times New Roman"/>
                <w:sz w:val="24"/>
                <w:lang w:eastAsia="en-US"/>
              </w:rPr>
              <w:t xml:space="preserve"> </w:t>
            </w:r>
            <w:r w:rsidRPr="009D4DDB">
              <w:rPr>
                <w:rFonts w:ascii="Times New Roman" w:eastAsia="Calibri" w:hAnsi="Times New Roman"/>
                <w:sz w:val="24"/>
                <w:lang w:eastAsia="en-US"/>
              </w:rPr>
              <w:t>машин.</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Понятие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системе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автоматизированного проектирования.</w:t>
            </w:r>
          </w:p>
        </w:tc>
        <w:tc>
          <w:tcPr>
            <w:tcW w:w="1417" w:type="dxa"/>
            <w:vMerge/>
            <w:shd w:val="clear" w:color="auto" w:fill="auto"/>
            <w:vAlign w:val="center"/>
          </w:tcPr>
          <w:p w14:paraId="281DF983"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20F9DD79"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CB23E5B"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6286AEC0" w14:textId="77777777" w:rsidTr="00F830D8">
        <w:trPr>
          <w:trHeight w:val="285"/>
        </w:trPr>
        <w:tc>
          <w:tcPr>
            <w:tcW w:w="1559" w:type="dxa"/>
            <w:vMerge/>
            <w:tcBorders>
              <w:right w:val="single" w:sz="4" w:space="0" w:color="auto"/>
            </w:tcBorders>
            <w:shd w:val="clear" w:color="auto" w:fill="auto"/>
          </w:tcPr>
          <w:p w14:paraId="4F239A73"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23E90226"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2. Общие сведения о передачах. Назначение передач, их классификация по принципу</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действия.</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Передаточное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отношение,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передаточное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число.</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кинематические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w:t>
            </w:r>
            <w:r>
              <w:rPr>
                <w:rFonts w:ascii="Times New Roman" w:eastAsia="Calibri" w:hAnsi="Times New Roman"/>
                <w:sz w:val="24"/>
                <w:lang w:eastAsia="en-US"/>
              </w:rPr>
              <w:t xml:space="preserve"> </w:t>
            </w:r>
            <w:r w:rsidRPr="009D4DDB">
              <w:rPr>
                <w:rFonts w:ascii="Times New Roman" w:eastAsia="Calibri" w:hAnsi="Times New Roman"/>
                <w:sz w:val="24"/>
                <w:lang w:eastAsia="en-US"/>
              </w:rPr>
              <w:t>силовые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соотношения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передачах.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многоступенчатого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привода.</w:t>
            </w:r>
          </w:p>
        </w:tc>
        <w:tc>
          <w:tcPr>
            <w:tcW w:w="1417" w:type="dxa"/>
            <w:vMerge/>
            <w:shd w:val="clear" w:color="auto" w:fill="auto"/>
            <w:vAlign w:val="center"/>
          </w:tcPr>
          <w:p w14:paraId="3D043383"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6538FBE8"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624F2E2"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13A3C303" w14:textId="77777777" w:rsidTr="00F830D8">
        <w:trPr>
          <w:trHeight w:val="285"/>
        </w:trPr>
        <w:tc>
          <w:tcPr>
            <w:tcW w:w="1559" w:type="dxa"/>
            <w:vMerge/>
            <w:tcBorders>
              <w:right w:val="single" w:sz="4" w:space="0" w:color="auto"/>
            </w:tcBorders>
            <w:shd w:val="clear" w:color="auto" w:fill="auto"/>
          </w:tcPr>
          <w:p w14:paraId="63EAF61B"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47F05B66"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3. Неразъемные соединения. Соединения</w:t>
            </w:r>
            <w:r w:rsidRPr="009D4DDB">
              <w:rPr>
                <w:rFonts w:ascii="Times New Roman" w:eastAsia="Calibri" w:hAnsi="Times New Roman"/>
                <w:sz w:val="24"/>
                <w:lang w:eastAsia="en-US"/>
              </w:rPr>
              <w:t xml:space="preserve"> сварные, паяные, клеевые. Основные типы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сварных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швов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сварных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соединений.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Допускаемые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напряжения.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соединений</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при</w:t>
            </w:r>
            <w:r>
              <w:rPr>
                <w:rFonts w:ascii="Times New Roman" w:eastAsia="Calibri" w:hAnsi="Times New Roman"/>
                <w:sz w:val="24"/>
                <w:lang w:eastAsia="en-US"/>
              </w:rPr>
              <w:t xml:space="preserve"> </w:t>
            </w:r>
            <w:r w:rsidRPr="009D4DDB">
              <w:rPr>
                <w:rFonts w:ascii="Times New Roman" w:eastAsia="Calibri" w:hAnsi="Times New Roman"/>
                <w:sz w:val="24"/>
                <w:lang w:eastAsia="en-US"/>
              </w:rPr>
              <w:t>осевом</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нагружении.</w:t>
            </w:r>
          </w:p>
        </w:tc>
        <w:tc>
          <w:tcPr>
            <w:tcW w:w="1417" w:type="dxa"/>
            <w:vMerge/>
            <w:shd w:val="clear" w:color="auto" w:fill="auto"/>
            <w:vAlign w:val="center"/>
          </w:tcPr>
          <w:p w14:paraId="6AEF3FFA"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7776578C"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2098E46"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5EBEECDE" w14:textId="77777777" w:rsidTr="00982B4B">
        <w:trPr>
          <w:trHeight w:val="285"/>
        </w:trPr>
        <w:tc>
          <w:tcPr>
            <w:tcW w:w="1559" w:type="dxa"/>
            <w:vMerge/>
            <w:tcBorders>
              <w:bottom w:val="single" w:sz="4" w:space="0" w:color="auto"/>
              <w:right w:val="single" w:sz="4" w:space="0" w:color="auto"/>
            </w:tcBorders>
            <w:shd w:val="clear" w:color="auto" w:fill="auto"/>
          </w:tcPr>
          <w:p w14:paraId="0C7D0AAE"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340F7EB7"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 xml:space="preserve">4. Общие сведения </w:t>
            </w:r>
            <w:r w:rsidRPr="00B13F46">
              <w:rPr>
                <w:rFonts w:ascii="Times New Roman" w:eastAsia="Calibri" w:hAnsi="Times New Roman"/>
                <w:sz w:val="24"/>
                <w:lang w:eastAsia="en-US"/>
              </w:rPr>
              <w:t>о клеевые и паяные соединения</w:t>
            </w:r>
            <w:r w:rsidRPr="009D4DDB">
              <w:rPr>
                <w:rFonts w:ascii="Times New Roman" w:eastAsia="Calibri" w:hAnsi="Times New Roman"/>
                <w:sz w:val="24"/>
                <w:lang w:eastAsia="en-US"/>
              </w:rPr>
              <w:t>. Разъемные соединения. Резьбовые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соединения.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одиночного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болта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постоянной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нагрузке.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Шпоночные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шлицевые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соединения.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сравнительная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характеристика.</w:t>
            </w:r>
          </w:p>
        </w:tc>
        <w:tc>
          <w:tcPr>
            <w:tcW w:w="1417" w:type="dxa"/>
            <w:vMerge/>
            <w:shd w:val="clear" w:color="auto" w:fill="auto"/>
            <w:vAlign w:val="center"/>
          </w:tcPr>
          <w:p w14:paraId="517D1396"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46654AEB"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6F7E2A7"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54CC82D4" w14:textId="77777777" w:rsidTr="00982B4B">
        <w:trPr>
          <w:trHeight w:val="285"/>
        </w:trPr>
        <w:tc>
          <w:tcPr>
            <w:tcW w:w="1559" w:type="dxa"/>
            <w:vMerge w:val="restart"/>
            <w:tcBorders>
              <w:top w:val="single" w:sz="4" w:space="0" w:color="auto"/>
              <w:right w:val="single" w:sz="4" w:space="0" w:color="auto"/>
            </w:tcBorders>
            <w:shd w:val="clear" w:color="auto" w:fill="auto"/>
          </w:tcPr>
          <w:p w14:paraId="5D91F66F" w14:textId="77777777" w:rsidR="00FB1517" w:rsidRPr="009D4DDB" w:rsidRDefault="002543EE" w:rsidP="00567895">
            <w:pPr>
              <w:widowControl w:val="0"/>
              <w:tabs>
                <w:tab w:val="left" w:pos="4050"/>
              </w:tabs>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sz w:val="24"/>
                <w:lang w:eastAsia="en-US"/>
              </w:rPr>
              <w:t>Тема 3.2.</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Фрикционные передачи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вариаторы</w:t>
            </w:r>
          </w:p>
        </w:tc>
        <w:tc>
          <w:tcPr>
            <w:tcW w:w="9356" w:type="dxa"/>
            <w:shd w:val="clear" w:color="auto" w:fill="auto"/>
          </w:tcPr>
          <w:p w14:paraId="43A7EED8"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r>
              <w:rPr>
                <w:rFonts w:ascii="Times New Roman" w:eastAsia="Calibri" w:hAnsi="Times New Roman"/>
                <w:b/>
                <w:sz w:val="24"/>
                <w:lang w:eastAsia="en-US"/>
              </w:rPr>
              <w:t>.</w:t>
            </w:r>
            <w:r w:rsidRPr="009D4DDB">
              <w:rPr>
                <w:rFonts w:ascii="Times New Roman" w:eastAsia="Calibri" w:hAnsi="Times New Roman"/>
                <w:b/>
                <w:sz w:val="24"/>
                <w:lang w:eastAsia="en-US"/>
              </w:rPr>
              <w:t xml:space="preserve"> 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p>
        </w:tc>
        <w:tc>
          <w:tcPr>
            <w:tcW w:w="1417" w:type="dxa"/>
            <w:vMerge w:val="restart"/>
            <w:shd w:val="clear" w:color="auto" w:fill="auto"/>
            <w:vAlign w:val="center"/>
          </w:tcPr>
          <w:p w14:paraId="1C82AB3D" w14:textId="77777777" w:rsidR="00FB1517" w:rsidRPr="009D4DDB" w:rsidRDefault="00A12801" w:rsidP="00567895">
            <w:pPr>
              <w:widowControl w:val="0"/>
              <w:autoSpaceDE w:val="0"/>
              <w:autoSpaceDN w:val="0"/>
              <w:spacing w:after="0" w:line="256" w:lineRule="exact"/>
              <w:jc w:val="center"/>
              <w:rPr>
                <w:rFonts w:ascii="Times New Roman" w:eastAsia="Calibri" w:hAnsi="Times New Roman"/>
                <w:b/>
                <w:sz w:val="24"/>
                <w:lang w:eastAsia="en-US"/>
              </w:rPr>
            </w:pPr>
            <w:r>
              <w:rPr>
                <w:rFonts w:ascii="Times New Roman" w:eastAsia="Calibri" w:hAnsi="Times New Roman"/>
                <w:sz w:val="24"/>
                <w:lang w:eastAsia="en-US"/>
              </w:rPr>
              <w:t>2</w:t>
            </w:r>
          </w:p>
        </w:tc>
        <w:tc>
          <w:tcPr>
            <w:tcW w:w="1701" w:type="dxa"/>
            <w:vMerge/>
            <w:shd w:val="clear" w:color="auto" w:fill="auto"/>
          </w:tcPr>
          <w:p w14:paraId="5BF003AC" w14:textId="77777777" w:rsidR="00FB1517" w:rsidRPr="009D4DDB" w:rsidRDefault="00FB1517" w:rsidP="00567895">
            <w:pPr>
              <w:widowControl w:val="0"/>
              <w:autoSpaceDE w:val="0"/>
              <w:autoSpaceDN w:val="0"/>
              <w:spacing w:after="0" w:line="275" w:lineRule="exact"/>
              <w:rPr>
                <w:rFonts w:ascii="Times New Roman" w:eastAsia="Calibri" w:hAnsi="Times New Roman"/>
                <w:sz w:val="2"/>
                <w:szCs w:val="2"/>
                <w:lang w:eastAsia="en-US"/>
              </w:rPr>
            </w:pPr>
          </w:p>
        </w:tc>
        <w:tc>
          <w:tcPr>
            <w:tcW w:w="1134" w:type="dxa"/>
            <w:vMerge/>
            <w:shd w:val="clear" w:color="auto" w:fill="auto"/>
          </w:tcPr>
          <w:p w14:paraId="21C9C663"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42E079A1" w14:textId="77777777" w:rsidTr="00982B4B">
        <w:trPr>
          <w:trHeight w:val="285"/>
        </w:trPr>
        <w:tc>
          <w:tcPr>
            <w:tcW w:w="1559" w:type="dxa"/>
            <w:vMerge/>
            <w:tcBorders>
              <w:right w:val="single" w:sz="4" w:space="0" w:color="auto"/>
            </w:tcBorders>
            <w:shd w:val="clear" w:color="auto" w:fill="auto"/>
          </w:tcPr>
          <w:p w14:paraId="44C3E811"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2AAAA0FB"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Принцип</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работы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фрикционных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с</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нерегулируемым</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передаточным</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числом.</w:t>
            </w:r>
          </w:p>
        </w:tc>
        <w:tc>
          <w:tcPr>
            <w:tcW w:w="1417" w:type="dxa"/>
            <w:vMerge/>
            <w:shd w:val="clear" w:color="auto" w:fill="auto"/>
            <w:vAlign w:val="center"/>
          </w:tcPr>
          <w:p w14:paraId="6EEE77A0"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4D70290A"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2E33E78"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22A20E60" w14:textId="77777777" w:rsidTr="00982B4B">
        <w:trPr>
          <w:trHeight w:val="285"/>
        </w:trPr>
        <w:tc>
          <w:tcPr>
            <w:tcW w:w="1559" w:type="dxa"/>
            <w:vMerge/>
            <w:tcBorders>
              <w:right w:val="single" w:sz="4" w:space="0" w:color="auto"/>
            </w:tcBorders>
            <w:shd w:val="clear" w:color="auto" w:fill="auto"/>
          </w:tcPr>
          <w:p w14:paraId="38A6EEE1"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7726FBF6"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Цилиндрическая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фрикционная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разрушений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работоспособности</w:t>
            </w:r>
          </w:p>
        </w:tc>
        <w:tc>
          <w:tcPr>
            <w:tcW w:w="1417" w:type="dxa"/>
            <w:vMerge/>
            <w:shd w:val="clear" w:color="auto" w:fill="auto"/>
            <w:vAlign w:val="center"/>
          </w:tcPr>
          <w:p w14:paraId="2D9CFE7C"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7ADBA719"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7A651EE"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662664B1" w14:textId="77777777" w:rsidTr="00982B4B">
        <w:trPr>
          <w:trHeight w:val="285"/>
        </w:trPr>
        <w:tc>
          <w:tcPr>
            <w:tcW w:w="1559" w:type="dxa"/>
            <w:vMerge/>
            <w:tcBorders>
              <w:bottom w:val="single" w:sz="4" w:space="0" w:color="auto"/>
              <w:right w:val="single" w:sz="4" w:space="0" w:color="auto"/>
            </w:tcBorders>
            <w:shd w:val="clear" w:color="auto" w:fill="auto"/>
          </w:tcPr>
          <w:p w14:paraId="3E0E3677"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424C58E9"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3.Передача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бесступенчатым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регулированием</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передаточного</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числа.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Область</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применения,</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диапазона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регулирования.</w:t>
            </w:r>
          </w:p>
        </w:tc>
        <w:tc>
          <w:tcPr>
            <w:tcW w:w="1417" w:type="dxa"/>
            <w:vMerge/>
            <w:shd w:val="clear" w:color="auto" w:fill="auto"/>
            <w:vAlign w:val="center"/>
          </w:tcPr>
          <w:p w14:paraId="05FBA8C8"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2286B4BC"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4D04CFE"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13457D7D" w14:textId="77777777" w:rsidTr="00982B4B">
        <w:trPr>
          <w:trHeight w:val="285"/>
        </w:trPr>
        <w:tc>
          <w:tcPr>
            <w:tcW w:w="1559" w:type="dxa"/>
            <w:vMerge w:val="restart"/>
            <w:tcBorders>
              <w:top w:val="single" w:sz="4" w:space="0" w:color="auto"/>
              <w:right w:val="single" w:sz="4" w:space="0" w:color="auto"/>
            </w:tcBorders>
            <w:shd w:val="clear" w:color="auto" w:fill="auto"/>
          </w:tcPr>
          <w:p w14:paraId="69F1D1E2" w14:textId="77777777" w:rsidR="00FB1517" w:rsidRDefault="002543EE" w:rsidP="00567895">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3.3.</w:t>
            </w:r>
          </w:p>
          <w:p w14:paraId="7D0DC767" w14:textId="77777777" w:rsidR="00FB1517" w:rsidRPr="009D4DDB" w:rsidRDefault="002543EE" w:rsidP="00E8326C">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sz w:val="24"/>
                <w:lang w:eastAsia="en-US"/>
              </w:rPr>
              <w:t>Ременные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передачи</w:t>
            </w:r>
          </w:p>
        </w:tc>
        <w:tc>
          <w:tcPr>
            <w:tcW w:w="9356" w:type="dxa"/>
            <w:shd w:val="clear" w:color="auto" w:fill="auto"/>
          </w:tcPr>
          <w:p w14:paraId="14A7C7BC"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 материала</w:t>
            </w:r>
          </w:p>
        </w:tc>
        <w:tc>
          <w:tcPr>
            <w:tcW w:w="1417" w:type="dxa"/>
            <w:vMerge w:val="restart"/>
            <w:shd w:val="clear" w:color="auto" w:fill="auto"/>
            <w:vAlign w:val="center"/>
          </w:tcPr>
          <w:p w14:paraId="03A640F5" w14:textId="77777777" w:rsidR="00FB1517" w:rsidRPr="009D4DDB" w:rsidRDefault="00A12801" w:rsidP="00567895">
            <w:pPr>
              <w:widowControl w:val="0"/>
              <w:autoSpaceDE w:val="0"/>
              <w:autoSpaceDN w:val="0"/>
              <w:spacing w:after="0" w:line="256" w:lineRule="exact"/>
              <w:jc w:val="center"/>
              <w:rPr>
                <w:rFonts w:ascii="Times New Roman" w:eastAsia="Calibri" w:hAnsi="Times New Roman"/>
                <w:b/>
                <w:sz w:val="24"/>
                <w:lang w:eastAsia="en-US"/>
              </w:rPr>
            </w:pPr>
            <w:r>
              <w:rPr>
                <w:rFonts w:ascii="Times New Roman" w:eastAsia="Calibri" w:hAnsi="Times New Roman"/>
                <w:sz w:val="24"/>
                <w:lang w:eastAsia="en-US"/>
              </w:rPr>
              <w:t>2</w:t>
            </w:r>
          </w:p>
        </w:tc>
        <w:tc>
          <w:tcPr>
            <w:tcW w:w="1701" w:type="dxa"/>
            <w:vMerge/>
            <w:shd w:val="clear" w:color="auto" w:fill="auto"/>
          </w:tcPr>
          <w:p w14:paraId="1C169953"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A04BFF9"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1D65D47C" w14:textId="77777777" w:rsidTr="00982B4B">
        <w:trPr>
          <w:trHeight w:val="285"/>
        </w:trPr>
        <w:tc>
          <w:tcPr>
            <w:tcW w:w="1559" w:type="dxa"/>
            <w:vMerge/>
            <w:tcBorders>
              <w:right w:val="single" w:sz="4" w:space="0" w:color="auto"/>
            </w:tcBorders>
            <w:shd w:val="clear" w:color="auto" w:fill="auto"/>
          </w:tcPr>
          <w:p w14:paraId="6BEBE991"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546C529D" w14:textId="77777777" w:rsidR="00FB1517" w:rsidRPr="009D4DDB" w:rsidRDefault="002543EE" w:rsidP="00E8326C">
            <w:pPr>
              <w:widowControl w:val="0"/>
              <w:autoSpaceDE w:val="0"/>
              <w:autoSpaceDN w:val="0"/>
              <w:spacing w:after="0" w:line="270"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Общие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сведения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ременных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передачах.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Детали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ременных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геометрические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соотношения.</w:t>
            </w:r>
          </w:p>
        </w:tc>
        <w:tc>
          <w:tcPr>
            <w:tcW w:w="1417" w:type="dxa"/>
            <w:vMerge/>
            <w:shd w:val="clear" w:color="auto" w:fill="auto"/>
            <w:vAlign w:val="center"/>
          </w:tcPr>
          <w:p w14:paraId="5AAA4373"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50EA7AA1"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E6F42E3"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4DE83FFC" w14:textId="77777777" w:rsidTr="00982B4B">
        <w:trPr>
          <w:trHeight w:val="285"/>
        </w:trPr>
        <w:tc>
          <w:tcPr>
            <w:tcW w:w="1559" w:type="dxa"/>
            <w:vMerge/>
            <w:tcBorders>
              <w:right w:val="single" w:sz="4" w:space="0" w:color="auto"/>
            </w:tcBorders>
            <w:shd w:val="clear" w:color="auto" w:fill="auto"/>
          </w:tcPr>
          <w:p w14:paraId="6695609A"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0BA7DFB2"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напряжения</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ветвях ремня.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Передаточное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число.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разрушений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работоспособности.</w:t>
            </w:r>
          </w:p>
        </w:tc>
        <w:tc>
          <w:tcPr>
            <w:tcW w:w="1417" w:type="dxa"/>
            <w:vMerge/>
            <w:tcBorders>
              <w:bottom w:val="single" w:sz="4" w:space="0" w:color="auto"/>
            </w:tcBorders>
            <w:shd w:val="clear" w:color="auto" w:fill="auto"/>
            <w:vAlign w:val="center"/>
          </w:tcPr>
          <w:p w14:paraId="423D6AC8"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4936608F"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62328FD"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641495D2" w14:textId="77777777" w:rsidTr="00982B4B">
        <w:trPr>
          <w:trHeight w:val="285"/>
        </w:trPr>
        <w:tc>
          <w:tcPr>
            <w:tcW w:w="1559" w:type="dxa"/>
            <w:vMerge/>
            <w:tcBorders>
              <w:right w:val="single" w:sz="4" w:space="0" w:color="auto"/>
            </w:tcBorders>
            <w:shd w:val="clear" w:color="auto" w:fill="auto"/>
          </w:tcPr>
          <w:p w14:paraId="61EB8AB9"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2435D5CB"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val="restart"/>
            <w:tcBorders>
              <w:top w:val="single" w:sz="4" w:space="0" w:color="auto"/>
            </w:tcBorders>
            <w:shd w:val="clear" w:color="auto" w:fill="auto"/>
            <w:vAlign w:val="center"/>
          </w:tcPr>
          <w:p w14:paraId="40578684" w14:textId="77777777" w:rsidR="00FB1517" w:rsidRPr="009D4DDB" w:rsidRDefault="002543EE" w:rsidP="00567895">
            <w:pPr>
              <w:widowControl w:val="0"/>
              <w:autoSpaceDE w:val="0"/>
              <w:autoSpaceDN w:val="0"/>
              <w:spacing w:after="0" w:line="256" w:lineRule="exact"/>
              <w:jc w:val="center"/>
              <w:rPr>
                <w:rFonts w:ascii="Times New Roman" w:eastAsia="Calibri" w:hAnsi="Times New Roman"/>
                <w:b/>
                <w:sz w:val="24"/>
                <w:lang w:eastAsia="en-US"/>
              </w:rPr>
            </w:pPr>
            <w:r w:rsidRPr="00B13F46">
              <w:rPr>
                <w:rFonts w:ascii="Times New Roman" w:eastAsia="Calibri" w:hAnsi="Times New Roman"/>
                <w:sz w:val="24"/>
                <w:lang w:eastAsia="en-US"/>
              </w:rPr>
              <w:t>1</w:t>
            </w:r>
          </w:p>
        </w:tc>
        <w:tc>
          <w:tcPr>
            <w:tcW w:w="1701" w:type="dxa"/>
            <w:vMerge/>
            <w:shd w:val="clear" w:color="auto" w:fill="auto"/>
          </w:tcPr>
          <w:p w14:paraId="78D05183"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AD40D71"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74EECAAB" w14:textId="77777777" w:rsidTr="00982B4B">
        <w:trPr>
          <w:trHeight w:val="285"/>
        </w:trPr>
        <w:tc>
          <w:tcPr>
            <w:tcW w:w="1559" w:type="dxa"/>
            <w:vMerge/>
            <w:tcBorders>
              <w:bottom w:val="single" w:sz="4" w:space="0" w:color="auto"/>
              <w:right w:val="single" w:sz="4" w:space="0" w:color="auto"/>
            </w:tcBorders>
            <w:shd w:val="clear" w:color="auto" w:fill="auto"/>
          </w:tcPr>
          <w:p w14:paraId="04C4772E" w14:textId="77777777" w:rsidR="00FB1517" w:rsidRPr="009D4DDB" w:rsidRDefault="00FB1517" w:rsidP="00567895">
            <w:pPr>
              <w:widowControl w:val="0"/>
              <w:tabs>
                <w:tab w:val="left" w:pos="4050"/>
              </w:tabs>
              <w:autoSpaceDE w:val="0"/>
              <w:autoSpaceDN w:val="0"/>
              <w:spacing w:after="0" w:line="256" w:lineRule="exact"/>
              <w:rPr>
                <w:rFonts w:ascii="Times New Roman" w:eastAsia="Calibri" w:hAnsi="Times New Roman"/>
                <w:b/>
                <w:sz w:val="24"/>
                <w:lang w:eastAsia="en-US"/>
              </w:rPr>
            </w:pPr>
          </w:p>
        </w:tc>
        <w:tc>
          <w:tcPr>
            <w:tcW w:w="9356" w:type="dxa"/>
            <w:shd w:val="clear" w:color="auto" w:fill="auto"/>
          </w:tcPr>
          <w:p w14:paraId="001CC3AE"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многоступенчатого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привода</w:t>
            </w:r>
          </w:p>
        </w:tc>
        <w:tc>
          <w:tcPr>
            <w:tcW w:w="1417" w:type="dxa"/>
            <w:vMerge/>
            <w:shd w:val="clear" w:color="auto" w:fill="auto"/>
            <w:vAlign w:val="center"/>
          </w:tcPr>
          <w:p w14:paraId="6A8BA4E1" w14:textId="77777777" w:rsidR="00FB1517" w:rsidRPr="009D4DDB" w:rsidRDefault="00FB1517" w:rsidP="00567895">
            <w:pPr>
              <w:widowControl w:val="0"/>
              <w:autoSpaceDE w:val="0"/>
              <w:autoSpaceDN w:val="0"/>
              <w:spacing w:after="0" w:line="256" w:lineRule="exact"/>
              <w:jc w:val="center"/>
              <w:rPr>
                <w:rFonts w:ascii="Times New Roman" w:eastAsia="Calibri" w:hAnsi="Times New Roman"/>
                <w:b/>
                <w:sz w:val="24"/>
                <w:lang w:eastAsia="en-US"/>
              </w:rPr>
            </w:pPr>
          </w:p>
        </w:tc>
        <w:tc>
          <w:tcPr>
            <w:tcW w:w="1701" w:type="dxa"/>
            <w:vMerge/>
            <w:shd w:val="clear" w:color="auto" w:fill="auto"/>
          </w:tcPr>
          <w:p w14:paraId="0A412E33" w14:textId="77777777" w:rsidR="00FB1517" w:rsidRPr="009D4DDB" w:rsidRDefault="00FB1517" w:rsidP="0056789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1960FF5" w14:textId="77777777" w:rsidR="00FB1517" w:rsidRPr="00B13F46" w:rsidRDefault="00FB1517" w:rsidP="00567895">
            <w:pPr>
              <w:widowControl w:val="0"/>
              <w:autoSpaceDE w:val="0"/>
              <w:autoSpaceDN w:val="0"/>
              <w:spacing w:after="0" w:line="240" w:lineRule="auto"/>
              <w:rPr>
                <w:rFonts w:ascii="Times New Roman" w:eastAsia="Calibri" w:hAnsi="Times New Roman"/>
                <w:sz w:val="2"/>
                <w:szCs w:val="2"/>
                <w:lang w:eastAsia="en-US"/>
              </w:rPr>
            </w:pPr>
          </w:p>
        </w:tc>
      </w:tr>
      <w:tr w:rsidR="000F3586" w14:paraId="55F30409" w14:textId="77777777" w:rsidTr="00982B4B">
        <w:trPr>
          <w:trHeight w:val="285"/>
        </w:trPr>
        <w:tc>
          <w:tcPr>
            <w:tcW w:w="1559" w:type="dxa"/>
            <w:vMerge w:val="restart"/>
            <w:tcBorders>
              <w:top w:val="single" w:sz="4" w:space="0" w:color="auto"/>
              <w:right w:val="single" w:sz="4" w:space="0" w:color="auto"/>
            </w:tcBorders>
            <w:shd w:val="clear" w:color="auto" w:fill="auto"/>
          </w:tcPr>
          <w:p w14:paraId="07E209D2" w14:textId="77777777" w:rsidR="00FB1517" w:rsidRPr="009D4DDB" w:rsidRDefault="002543EE" w:rsidP="00333E65">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3.4.</w:t>
            </w:r>
          </w:p>
          <w:p w14:paraId="059F7A82" w14:textId="77777777" w:rsidR="00FB1517" w:rsidRPr="009D4DDB" w:rsidRDefault="002543EE" w:rsidP="00333E65">
            <w:pPr>
              <w:widowControl w:val="0"/>
              <w:tabs>
                <w:tab w:val="left" w:pos="4050"/>
              </w:tabs>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sz w:val="24"/>
                <w:lang w:eastAsia="en-US"/>
              </w:rPr>
              <w:t>Зубчатые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передачи</w:t>
            </w:r>
          </w:p>
        </w:tc>
        <w:tc>
          <w:tcPr>
            <w:tcW w:w="9356" w:type="dxa"/>
            <w:shd w:val="clear" w:color="auto" w:fill="auto"/>
          </w:tcPr>
          <w:p w14:paraId="522B9010" w14:textId="77777777" w:rsidR="00FB1517" w:rsidRPr="009D4DDB" w:rsidRDefault="002543EE" w:rsidP="00333E65">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6C42908C" w14:textId="77777777" w:rsidR="00FB1517" w:rsidRPr="009D4DDB" w:rsidRDefault="00A12801" w:rsidP="00333E65">
            <w:pPr>
              <w:widowControl w:val="0"/>
              <w:autoSpaceDE w:val="0"/>
              <w:autoSpaceDN w:val="0"/>
              <w:spacing w:after="0" w:line="256" w:lineRule="exact"/>
              <w:jc w:val="center"/>
              <w:rPr>
                <w:rFonts w:ascii="Times New Roman" w:eastAsia="Calibri" w:hAnsi="Times New Roman"/>
                <w:b/>
                <w:sz w:val="24"/>
                <w:lang w:eastAsia="en-US"/>
              </w:rPr>
            </w:pPr>
            <w:r>
              <w:rPr>
                <w:rFonts w:ascii="Times New Roman" w:eastAsia="Calibri" w:hAnsi="Times New Roman"/>
                <w:sz w:val="24"/>
                <w:lang w:eastAsia="en-US"/>
              </w:rPr>
              <w:t>2</w:t>
            </w:r>
          </w:p>
        </w:tc>
        <w:tc>
          <w:tcPr>
            <w:tcW w:w="1701" w:type="dxa"/>
            <w:vMerge/>
            <w:shd w:val="clear" w:color="auto" w:fill="auto"/>
          </w:tcPr>
          <w:p w14:paraId="50B049CA"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60B98D6"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5B09FACF" w14:textId="77777777" w:rsidTr="00982B4B">
        <w:trPr>
          <w:trHeight w:val="285"/>
        </w:trPr>
        <w:tc>
          <w:tcPr>
            <w:tcW w:w="1559" w:type="dxa"/>
            <w:vMerge/>
            <w:tcBorders>
              <w:right w:val="single" w:sz="4" w:space="0" w:color="auto"/>
            </w:tcBorders>
            <w:shd w:val="clear" w:color="auto" w:fill="auto"/>
          </w:tcPr>
          <w:p w14:paraId="66EEB33F"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E5F59E4"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1. Общие сведения о зубчатых передачах. Характеристики, классификация и область</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применения</w:t>
            </w:r>
            <w:r w:rsidRPr="009D4DDB">
              <w:rPr>
                <w:rFonts w:ascii="Times New Roman" w:eastAsia="Calibri" w:hAnsi="Times New Roman"/>
                <w:spacing w:val="-7"/>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Основы</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теории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зубчатого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зацепления.</w:t>
            </w:r>
            <w:r w:rsidRPr="009D4DDB">
              <w:rPr>
                <w:rFonts w:ascii="Times New Roman" w:eastAsia="Calibri" w:hAnsi="Times New Roman"/>
                <w:spacing w:val="-7"/>
                <w:sz w:val="24"/>
                <w:lang w:eastAsia="en-US"/>
              </w:rPr>
              <w:t xml:space="preserve"> </w:t>
            </w:r>
            <w:r w:rsidRPr="009D4DDB">
              <w:rPr>
                <w:rFonts w:ascii="Times New Roman" w:eastAsia="Calibri" w:hAnsi="Times New Roman"/>
                <w:sz w:val="24"/>
                <w:lang w:eastAsia="en-US"/>
              </w:rPr>
              <w:t>Зацепление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двух</w:t>
            </w:r>
            <w:r>
              <w:rPr>
                <w:rFonts w:ascii="Times New Roman" w:eastAsia="Calibri" w:hAnsi="Times New Roman"/>
                <w:sz w:val="24"/>
                <w:lang w:eastAsia="en-US"/>
              </w:rPr>
              <w:t xml:space="preserve"> </w:t>
            </w:r>
            <w:proofErr w:type="spellStart"/>
            <w:r w:rsidRPr="009D4DDB">
              <w:rPr>
                <w:rFonts w:ascii="Times New Roman" w:eastAsia="Calibri" w:hAnsi="Times New Roman"/>
                <w:sz w:val="24"/>
                <w:lang w:eastAsia="en-US"/>
              </w:rPr>
              <w:t>эвольвентных</w:t>
            </w:r>
            <w:proofErr w:type="spellEnd"/>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колес.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Зацепление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шестерни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рейкой.</w:t>
            </w:r>
          </w:p>
        </w:tc>
        <w:tc>
          <w:tcPr>
            <w:tcW w:w="1417" w:type="dxa"/>
            <w:vMerge/>
            <w:shd w:val="clear" w:color="auto" w:fill="auto"/>
            <w:vAlign w:val="center"/>
          </w:tcPr>
          <w:p w14:paraId="5B087025"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6DC32011"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1B22A34"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2088ECCF" w14:textId="77777777" w:rsidTr="00982B4B">
        <w:trPr>
          <w:trHeight w:val="285"/>
        </w:trPr>
        <w:tc>
          <w:tcPr>
            <w:tcW w:w="1559" w:type="dxa"/>
            <w:vMerge/>
            <w:tcBorders>
              <w:right w:val="single" w:sz="4" w:space="0" w:color="auto"/>
            </w:tcBorders>
            <w:shd w:val="clear" w:color="auto" w:fill="auto"/>
          </w:tcPr>
          <w:p w14:paraId="28E7C306"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E317F44"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Изготовление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колес.</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Подрезание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зубьев.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разрушений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колес.</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работоспособности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допускаемые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напряжения.</w:t>
            </w:r>
          </w:p>
        </w:tc>
        <w:tc>
          <w:tcPr>
            <w:tcW w:w="1417" w:type="dxa"/>
            <w:vMerge/>
            <w:shd w:val="clear" w:color="auto" w:fill="auto"/>
            <w:vAlign w:val="center"/>
          </w:tcPr>
          <w:p w14:paraId="2BEC357C"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1FCCB176"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AC0C66D"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44B6C404" w14:textId="77777777" w:rsidTr="00982B4B">
        <w:trPr>
          <w:trHeight w:val="285"/>
        </w:trPr>
        <w:tc>
          <w:tcPr>
            <w:tcW w:w="1559" w:type="dxa"/>
            <w:vMerge/>
            <w:tcBorders>
              <w:right w:val="single" w:sz="4" w:space="0" w:color="auto"/>
            </w:tcBorders>
            <w:shd w:val="clear" w:color="auto" w:fill="auto"/>
          </w:tcPr>
          <w:p w14:paraId="3FF1974B"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245E6C6"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 xml:space="preserve">3. Прямозубые цилиндрические передачи. Геометрические соотношения. Силы, </w:t>
            </w:r>
            <w:r w:rsidRPr="009D4DDB">
              <w:rPr>
                <w:rFonts w:ascii="Times New Roman" w:eastAsia="Calibri" w:hAnsi="Times New Roman"/>
                <w:sz w:val="24"/>
                <w:lang w:eastAsia="en-US"/>
              </w:rPr>
              <w:t>действующие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зацеплении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колес.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контактную</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изгиб.</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Косозубые</w:t>
            </w:r>
            <w:r w:rsidRPr="009D4DDB">
              <w:rPr>
                <w:rFonts w:ascii="Times New Roman" w:eastAsia="Calibri" w:hAnsi="Times New Roman"/>
                <w:spacing w:val="53"/>
                <w:sz w:val="24"/>
                <w:lang w:eastAsia="en-US"/>
              </w:rPr>
              <w:t xml:space="preserve"> </w:t>
            </w:r>
            <w:r w:rsidRPr="009D4DDB">
              <w:rPr>
                <w:rFonts w:ascii="Times New Roman" w:eastAsia="Calibri" w:hAnsi="Times New Roman"/>
                <w:sz w:val="24"/>
                <w:lang w:eastAsia="en-US"/>
              </w:rPr>
              <w:t>цилиндрические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передачи.</w:t>
            </w:r>
          </w:p>
        </w:tc>
        <w:tc>
          <w:tcPr>
            <w:tcW w:w="1417" w:type="dxa"/>
            <w:vMerge/>
            <w:shd w:val="clear" w:color="auto" w:fill="auto"/>
            <w:vAlign w:val="center"/>
          </w:tcPr>
          <w:p w14:paraId="3EB2FB31"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735B68A8"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4CAD76A"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32F9B817" w14:textId="77777777" w:rsidTr="00982B4B">
        <w:trPr>
          <w:trHeight w:val="285"/>
        </w:trPr>
        <w:tc>
          <w:tcPr>
            <w:tcW w:w="1559" w:type="dxa"/>
            <w:vMerge/>
            <w:tcBorders>
              <w:right w:val="single" w:sz="4" w:space="0" w:color="auto"/>
            </w:tcBorders>
            <w:shd w:val="clear" w:color="auto" w:fill="auto"/>
          </w:tcPr>
          <w:p w14:paraId="328AA45F"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BD09EF7"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Конические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прямозубые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передачи.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геометрические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соотношения.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Pr>
                <w:rFonts w:ascii="Times New Roman" w:eastAsia="Calibri" w:hAnsi="Times New Roman"/>
                <w:sz w:val="24"/>
                <w:lang w:eastAsia="en-US"/>
              </w:rPr>
              <w:t xml:space="preserve"> </w:t>
            </w:r>
            <w:r w:rsidRPr="009D4DDB">
              <w:rPr>
                <w:rFonts w:ascii="Times New Roman" w:eastAsia="Calibri" w:hAnsi="Times New Roman"/>
                <w:sz w:val="24"/>
                <w:lang w:eastAsia="en-US"/>
              </w:rPr>
              <w:t xml:space="preserve">действующие в передаче. Расчеты конических </w:t>
            </w:r>
            <w:r w:rsidRPr="009D4DDB">
              <w:rPr>
                <w:rFonts w:ascii="Times New Roman" w:eastAsia="Calibri" w:hAnsi="Times New Roman"/>
                <w:sz w:val="24"/>
                <w:lang w:eastAsia="en-US"/>
              </w:rPr>
              <w:t xml:space="preserve">передач. Передачи с зацеплением </w:t>
            </w:r>
            <w:r w:rsidRPr="009D4DDB">
              <w:rPr>
                <w:rFonts w:ascii="Times New Roman" w:eastAsia="Calibri" w:hAnsi="Times New Roman"/>
                <w:sz w:val="24"/>
                <w:lang w:eastAsia="en-US"/>
              </w:rPr>
              <w:lastRenderedPageBreak/>
              <w:t>Новикова.</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Планетарные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зубчатые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передачи.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Принцип</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устройство.</w:t>
            </w:r>
          </w:p>
        </w:tc>
        <w:tc>
          <w:tcPr>
            <w:tcW w:w="1417" w:type="dxa"/>
            <w:vMerge/>
            <w:shd w:val="clear" w:color="auto" w:fill="auto"/>
            <w:vAlign w:val="center"/>
          </w:tcPr>
          <w:p w14:paraId="5D6F2406"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0BC5E029"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135408A"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7F52371C" w14:textId="77777777" w:rsidTr="00982B4B">
        <w:trPr>
          <w:trHeight w:val="285"/>
        </w:trPr>
        <w:tc>
          <w:tcPr>
            <w:tcW w:w="1559" w:type="dxa"/>
            <w:vMerge/>
            <w:tcBorders>
              <w:right w:val="single" w:sz="4" w:space="0" w:color="auto"/>
            </w:tcBorders>
            <w:shd w:val="clear" w:color="auto" w:fill="auto"/>
          </w:tcPr>
          <w:p w14:paraId="3118088C"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20CB390" w14:textId="77777777" w:rsidR="00FB1517" w:rsidRPr="009D4DDB" w:rsidRDefault="002543EE" w:rsidP="00333E65">
            <w:pPr>
              <w:widowControl w:val="0"/>
              <w:autoSpaceDE w:val="0"/>
              <w:autoSpaceDN w:val="0"/>
              <w:spacing w:after="0" w:line="258" w:lineRule="exact"/>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p>
        </w:tc>
        <w:tc>
          <w:tcPr>
            <w:tcW w:w="1417" w:type="dxa"/>
            <w:vMerge w:val="restart"/>
            <w:shd w:val="clear" w:color="auto" w:fill="auto"/>
            <w:vAlign w:val="center"/>
          </w:tcPr>
          <w:p w14:paraId="3C51407A" w14:textId="77777777" w:rsidR="00FB1517" w:rsidRPr="009D4DDB" w:rsidRDefault="002543EE" w:rsidP="00333E65">
            <w:pPr>
              <w:widowControl w:val="0"/>
              <w:autoSpaceDE w:val="0"/>
              <w:autoSpaceDN w:val="0"/>
              <w:spacing w:after="0" w:line="240" w:lineRule="auto"/>
              <w:jc w:val="center"/>
              <w:rPr>
                <w:rFonts w:ascii="Times New Roman" w:eastAsia="Calibri" w:hAnsi="Times New Roman"/>
                <w:sz w:val="2"/>
                <w:szCs w:val="2"/>
                <w:lang w:eastAsia="en-US"/>
              </w:rPr>
            </w:pPr>
            <w:r w:rsidRPr="00B13F46">
              <w:rPr>
                <w:rFonts w:ascii="Times New Roman" w:eastAsia="Calibri" w:hAnsi="Times New Roman"/>
                <w:sz w:val="24"/>
                <w:lang w:eastAsia="en-US"/>
              </w:rPr>
              <w:t>1</w:t>
            </w:r>
          </w:p>
        </w:tc>
        <w:tc>
          <w:tcPr>
            <w:tcW w:w="1701" w:type="dxa"/>
            <w:vMerge/>
            <w:shd w:val="clear" w:color="auto" w:fill="auto"/>
          </w:tcPr>
          <w:p w14:paraId="142365C3"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D03A15D"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26376545" w14:textId="77777777" w:rsidTr="00982B4B">
        <w:trPr>
          <w:trHeight w:val="285"/>
        </w:trPr>
        <w:tc>
          <w:tcPr>
            <w:tcW w:w="1559" w:type="dxa"/>
            <w:vMerge/>
            <w:tcBorders>
              <w:right w:val="single" w:sz="4" w:space="0" w:color="auto"/>
            </w:tcBorders>
            <w:shd w:val="clear" w:color="auto" w:fill="auto"/>
          </w:tcPr>
          <w:p w14:paraId="10193492"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2028135" w14:textId="77777777" w:rsidR="00FB1517" w:rsidRPr="009D4DDB" w:rsidRDefault="002543EE" w:rsidP="00333E65">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Изучение</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конструкции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цилиндрического</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зубчатого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редуктора</w:t>
            </w:r>
          </w:p>
        </w:tc>
        <w:tc>
          <w:tcPr>
            <w:tcW w:w="1417" w:type="dxa"/>
            <w:vMerge/>
            <w:shd w:val="clear" w:color="auto" w:fill="auto"/>
            <w:vAlign w:val="center"/>
          </w:tcPr>
          <w:p w14:paraId="2523A2A0"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63229BD4"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1C10DB3"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396DA33C" w14:textId="77777777" w:rsidTr="00982B4B">
        <w:trPr>
          <w:trHeight w:val="285"/>
        </w:trPr>
        <w:tc>
          <w:tcPr>
            <w:tcW w:w="1559" w:type="dxa"/>
            <w:vMerge w:val="restart"/>
            <w:tcBorders>
              <w:right w:val="single" w:sz="4" w:space="0" w:color="auto"/>
            </w:tcBorders>
            <w:shd w:val="clear" w:color="auto" w:fill="auto"/>
          </w:tcPr>
          <w:p w14:paraId="3634C85B" w14:textId="77777777" w:rsidR="00FB1517" w:rsidRPr="009D4DDB" w:rsidRDefault="002543EE" w:rsidP="00333E65">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3.5.</w:t>
            </w:r>
          </w:p>
          <w:p w14:paraId="21F71F0E" w14:textId="77777777" w:rsidR="00FB1517" w:rsidRPr="009D4DDB" w:rsidRDefault="002543EE" w:rsidP="00333E65">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Червячная передача.</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Передача</w:t>
            </w:r>
            <w:r w:rsidRPr="009D4DDB">
              <w:rPr>
                <w:rFonts w:ascii="Times New Roman" w:eastAsia="Calibri" w:hAnsi="Times New Roman"/>
                <w:spacing w:val="-7"/>
                <w:sz w:val="24"/>
                <w:lang w:eastAsia="en-US"/>
              </w:rPr>
              <w:t xml:space="preserve"> </w:t>
            </w:r>
            <w:r w:rsidRPr="009D4DDB">
              <w:rPr>
                <w:rFonts w:ascii="Times New Roman" w:eastAsia="Calibri" w:hAnsi="Times New Roman"/>
                <w:sz w:val="24"/>
                <w:lang w:eastAsia="en-US"/>
              </w:rPr>
              <w:t>винт-гайка</w:t>
            </w:r>
          </w:p>
        </w:tc>
        <w:tc>
          <w:tcPr>
            <w:tcW w:w="9356" w:type="dxa"/>
            <w:shd w:val="clear" w:color="auto" w:fill="auto"/>
          </w:tcPr>
          <w:p w14:paraId="206F2751" w14:textId="77777777" w:rsidR="00FB1517" w:rsidRPr="009D4DDB" w:rsidRDefault="002543EE" w:rsidP="00333E65">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63440FFC" w14:textId="77777777" w:rsidR="00FB1517" w:rsidRPr="009D4DDB" w:rsidRDefault="00A12801" w:rsidP="00333E65">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2</w:t>
            </w:r>
          </w:p>
        </w:tc>
        <w:tc>
          <w:tcPr>
            <w:tcW w:w="1701" w:type="dxa"/>
            <w:vMerge/>
            <w:shd w:val="clear" w:color="auto" w:fill="auto"/>
          </w:tcPr>
          <w:p w14:paraId="45263447"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5B059B0"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4E0B93D8" w14:textId="77777777" w:rsidTr="00982B4B">
        <w:trPr>
          <w:trHeight w:val="285"/>
        </w:trPr>
        <w:tc>
          <w:tcPr>
            <w:tcW w:w="1559" w:type="dxa"/>
            <w:vMerge/>
            <w:tcBorders>
              <w:right w:val="single" w:sz="4" w:space="0" w:color="auto"/>
            </w:tcBorders>
            <w:shd w:val="clear" w:color="auto" w:fill="auto"/>
          </w:tcPr>
          <w:p w14:paraId="3E1BF6A9"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1D27E45" w14:textId="77777777" w:rsidR="00FB1517" w:rsidRPr="009D4DDB" w:rsidRDefault="002543EE" w:rsidP="00560909">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Общие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сведения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червячных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передачах.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Червячная</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Архимедов</w:t>
            </w:r>
            <w:r>
              <w:rPr>
                <w:rFonts w:ascii="Times New Roman" w:eastAsia="Calibri" w:hAnsi="Times New Roman"/>
                <w:sz w:val="24"/>
                <w:lang w:eastAsia="en-US"/>
              </w:rPr>
              <w:t>ым червя</w:t>
            </w:r>
            <w:r w:rsidRPr="009D4DDB">
              <w:rPr>
                <w:rFonts w:ascii="Times New Roman" w:eastAsia="Calibri" w:hAnsi="Times New Roman"/>
                <w:sz w:val="24"/>
                <w:lang w:eastAsia="en-US"/>
              </w:rPr>
              <w:t>ком. Геометрические соотношения, передаточное число, КПД. Силы, действующие в зацеплении.</w:t>
            </w:r>
          </w:p>
        </w:tc>
        <w:tc>
          <w:tcPr>
            <w:tcW w:w="1417" w:type="dxa"/>
            <w:vMerge/>
            <w:shd w:val="clear" w:color="auto" w:fill="auto"/>
            <w:vAlign w:val="center"/>
          </w:tcPr>
          <w:p w14:paraId="134304D8"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0D1D9BE7"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3F2A0B2"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58153462" w14:textId="77777777" w:rsidTr="00982B4B">
        <w:trPr>
          <w:trHeight w:val="285"/>
        </w:trPr>
        <w:tc>
          <w:tcPr>
            <w:tcW w:w="1559" w:type="dxa"/>
            <w:vMerge/>
            <w:tcBorders>
              <w:right w:val="single" w:sz="4" w:space="0" w:color="auto"/>
            </w:tcBorders>
            <w:shd w:val="clear" w:color="auto" w:fill="auto"/>
          </w:tcPr>
          <w:p w14:paraId="2D33B4BD"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3A98663" w14:textId="77777777" w:rsidR="00FB1517" w:rsidRPr="009D4DDB" w:rsidRDefault="002543EE" w:rsidP="00E8326C">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разрушения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зубьев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червячных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колес.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Материалы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звеньев.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r>
              <w:rPr>
                <w:rFonts w:ascii="Times New Roman" w:eastAsia="Calibri" w:hAnsi="Times New Roman"/>
                <w:sz w:val="24"/>
                <w:lang w:eastAsia="en-US"/>
              </w:rPr>
              <w:t xml:space="preserve"> </w:t>
            </w:r>
            <w:r w:rsidRPr="009D4DDB">
              <w:rPr>
                <w:rFonts w:ascii="Times New Roman" w:eastAsia="Calibri" w:hAnsi="Times New Roman"/>
                <w:sz w:val="24"/>
                <w:lang w:eastAsia="en-US"/>
              </w:rPr>
              <w:t>контактную</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изгиб.</w:t>
            </w:r>
          </w:p>
        </w:tc>
        <w:tc>
          <w:tcPr>
            <w:tcW w:w="1417" w:type="dxa"/>
            <w:vMerge/>
            <w:shd w:val="clear" w:color="auto" w:fill="auto"/>
            <w:vAlign w:val="center"/>
          </w:tcPr>
          <w:p w14:paraId="099541A2"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3E03AA22"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DA2C2BA"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21451F82" w14:textId="77777777" w:rsidTr="00982B4B">
        <w:trPr>
          <w:trHeight w:val="285"/>
        </w:trPr>
        <w:tc>
          <w:tcPr>
            <w:tcW w:w="1559" w:type="dxa"/>
            <w:vMerge/>
            <w:tcBorders>
              <w:right w:val="single" w:sz="4" w:space="0" w:color="auto"/>
            </w:tcBorders>
            <w:shd w:val="clear" w:color="auto" w:fill="auto"/>
          </w:tcPr>
          <w:p w14:paraId="40877323"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tcBorders>
              <w:bottom w:val="single" w:sz="4" w:space="0" w:color="auto"/>
            </w:tcBorders>
            <w:shd w:val="clear" w:color="auto" w:fill="auto"/>
          </w:tcPr>
          <w:p w14:paraId="2758CFE5" w14:textId="77777777" w:rsidR="00FB1517" w:rsidRPr="009D4DDB" w:rsidRDefault="002543EE" w:rsidP="00333E65">
            <w:pPr>
              <w:widowControl w:val="0"/>
              <w:autoSpaceDE w:val="0"/>
              <w:autoSpaceDN w:val="0"/>
              <w:spacing w:after="0" w:line="240" w:lineRule="auto"/>
              <w:rPr>
                <w:rFonts w:ascii="Times New Roman" w:eastAsia="Calibri" w:hAnsi="Times New Roman"/>
                <w:sz w:val="24"/>
                <w:lang w:eastAsia="en-US"/>
              </w:rPr>
            </w:pPr>
            <w:r w:rsidRPr="009D4DDB">
              <w:rPr>
                <w:rFonts w:ascii="Times New Roman" w:eastAsia="Calibri" w:hAnsi="Times New Roman"/>
                <w:sz w:val="24"/>
                <w:lang w:eastAsia="en-US"/>
              </w:rPr>
              <w:t xml:space="preserve">3. Винтовая передача. Передачи с </w:t>
            </w:r>
            <w:r w:rsidRPr="009D4DDB">
              <w:rPr>
                <w:rFonts w:ascii="Times New Roman" w:eastAsia="Calibri" w:hAnsi="Times New Roman"/>
                <w:sz w:val="24"/>
                <w:lang w:eastAsia="en-US"/>
              </w:rPr>
              <w:t>трением скольжения и трением качения. Виды разрушения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работоспособности.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винтовой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пары.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передачи.</w:t>
            </w:r>
          </w:p>
        </w:tc>
        <w:tc>
          <w:tcPr>
            <w:tcW w:w="1417" w:type="dxa"/>
            <w:vMerge/>
            <w:tcBorders>
              <w:bottom w:val="single" w:sz="4" w:space="0" w:color="auto"/>
            </w:tcBorders>
            <w:shd w:val="clear" w:color="auto" w:fill="auto"/>
            <w:vAlign w:val="center"/>
          </w:tcPr>
          <w:p w14:paraId="152C574A"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611D7637"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24D0EFF"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6DCA2990" w14:textId="77777777" w:rsidTr="00982B4B">
        <w:trPr>
          <w:trHeight w:val="285"/>
        </w:trPr>
        <w:tc>
          <w:tcPr>
            <w:tcW w:w="1559" w:type="dxa"/>
            <w:vMerge w:val="restart"/>
            <w:tcBorders>
              <w:right w:val="single" w:sz="4" w:space="0" w:color="auto"/>
            </w:tcBorders>
            <w:shd w:val="clear" w:color="auto" w:fill="auto"/>
          </w:tcPr>
          <w:p w14:paraId="73D69404" w14:textId="77777777" w:rsidR="00FB1517" w:rsidRPr="009D4DDB" w:rsidRDefault="002543EE" w:rsidP="00333E65">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3.6.</w:t>
            </w:r>
          </w:p>
          <w:p w14:paraId="09F95CD6" w14:textId="77777777" w:rsidR="00FB1517" w:rsidRPr="009D4DDB" w:rsidRDefault="002543EE" w:rsidP="00333E65">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Валы</w:t>
            </w:r>
            <w:r w:rsidRPr="009D4DDB">
              <w:rPr>
                <w:rFonts w:ascii="Times New Roman" w:eastAsia="Calibri" w:hAnsi="Times New Roman"/>
                <w:spacing w:val="-7"/>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оси.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Опоры</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валов</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осей</w:t>
            </w:r>
          </w:p>
        </w:tc>
        <w:tc>
          <w:tcPr>
            <w:tcW w:w="9356" w:type="dxa"/>
            <w:shd w:val="clear" w:color="auto" w:fill="auto"/>
          </w:tcPr>
          <w:p w14:paraId="3E6B2920" w14:textId="77777777" w:rsidR="00FB1517" w:rsidRPr="009D4DDB" w:rsidRDefault="002543EE" w:rsidP="00333E65">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301590FC" w14:textId="77777777" w:rsidR="00FB1517" w:rsidRPr="009D4DDB" w:rsidRDefault="002543EE" w:rsidP="00333E65">
            <w:pPr>
              <w:widowControl w:val="0"/>
              <w:autoSpaceDE w:val="0"/>
              <w:autoSpaceDN w:val="0"/>
              <w:spacing w:after="0" w:line="240" w:lineRule="auto"/>
              <w:jc w:val="center"/>
              <w:rPr>
                <w:rFonts w:ascii="Times New Roman" w:eastAsia="Calibri" w:hAnsi="Times New Roman"/>
                <w:sz w:val="2"/>
                <w:szCs w:val="2"/>
                <w:lang w:eastAsia="en-US"/>
              </w:rPr>
            </w:pPr>
            <w:r w:rsidRPr="00B13F46">
              <w:rPr>
                <w:rFonts w:ascii="Times New Roman" w:eastAsia="Calibri" w:hAnsi="Times New Roman"/>
                <w:sz w:val="24"/>
                <w:lang w:eastAsia="en-US"/>
              </w:rPr>
              <w:t>1</w:t>
            </w:r>
          </w:p>
        </w:tc>
        <w:tc>
          <w:tcPr>
            <w:tcW w:w="1701" w:type="dxa"/>
            <w:vMerge/>
            <w:shd w:val="clear" w:color="auto" w:fill="auto"/>
          </w:tcPr>
          <w:p w14:paraId="4667DDA7"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9AF1BCC"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7E7CD4D2" w14:textId="77777777" w:rsidTr="00982B4B">
        <w:trPr>
          <w:trHeight w:val="285"/>
        </w:trPr>
        <w:tc>
          <w:tcPr>
            <w:tcW w:w="1559" w:type="dxa"/>
            <w:vMerge/>
            <w:tcBorders>
              <w:right w:val="single" w:sz="4" w:space="0" w:color="auto"/>
            </w:tcBorders>
            <w:shd w:val="clear" w:color="auto" w:fill="auto"/>
          </w:tcPr>
          <w:p w14:paraId="7FA96BF3"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19F462F" w14:textId="77777777" w:rsidR="00FB1517" w:rsidRPr="009D4DDB" w:rsidRDefault="002543EE" w:rsidP="00333E65">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Общие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сведения.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Подшипники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скольжения.</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разрушения,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работоспособности.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износостойкость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теплостойкость</w:t>
            </w:r>
          </w:p>
        </w:tc>
        <w:tc>
          <w:tcPr>
            <w:tcW w:w="1417" w:type="dxa"/>
            <w:vMerge/>
            <w:shd w:val="clear" w:color="auto" w:fill="auto"/>
            <w:vAlign w:val="center"/>
          </w:tcPr>
          <w:p w14:paraId="76544B1E"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1AD2BA22"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13B6420"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6B88E0B4" w14:textId="77777777" w:rsidTr="00982B4B">
        <w:trPr>
          <w:trHeight w:val="285"/>
        </w:trPr>
        <w:tc>
          <w:tcPr>
            <w:tcW w:w="1559" w:type="dxa"/>
            <w:vMerge/>
            <w:tcBorders>
              <w:right w:val="single" w:sz="4" w:space="0" w:color="auto"/>
            </w:tcBorders>
            <w:shd w:val="clear" w:color="auto" w:fill="auto"/>
          </w:tcPr>
          <w:p w14:paraId="15FD7B25"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86A01D9" w14:textId="77777777" w:rsidR="00FB1517" w:rsidRPr="009D4DDB" w:rsidRDefault="002543EE" w:rsidP="00E8326C">
            <w:pPr>
              <w:widowControl w:val="0"/>
              <w:autoSpaceDE w:val="0"/>
              <w:autoSpaceDN w:val="0"/>
              <w:spacing w:after="0" w:line="240" w:lineRule="auto"/>
              <w:rPr>
                <w:rFonts w:ascii="Times New Roman" w:eastAsia="Calibri" w:hAnsi="Times New Roman"/>
                <w:sz w:val="24"/>
                <w:lang w:eastAsia="en-US"/>
              </w:rPr>
            </w:pPr>
            <w:r w:rsidRPr="009D4DDB">
              <w:rPr>
                <w:rFonts w:ascii="Times New Roman" w:eastAsia="Calibri" w:hAnsi="Times New Roman"/>
                <w:sz w:val="24"/>
                <w:lang w:eastAsia="en-US"/>
              </w:rPr>
              <w:t>2. Подшипники качения. Классификация, обозначение. Особенности работы и причины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выхода</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из</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строя.</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Подбор</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подшипников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динамической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грузоподъемности.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Смазывание</w:t>
            </w:r>
            <w:r>
              <w:rPr>
                <w:rFonts w:ascii="Times New Roman" w:eastAsia="Calibri" w:hAnsi="Times New Roman"/>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уплотнение.</w:t>
            </w:r>
          </w:p>
        </w:tc>
        <w:tc>
          <w:tcPr>
            <w:tcW w:w="1417" w:type="dxa"/>
            <w:vMerge/>
            <w:tcBorders>
              <w:bottom w:val="single" w:sz="4" w:space="0" w:color="auto"/>
            </w:tcBorders>
            <w:shd w:val="clear" w:color="auto" w:fill="auto"/>
            <w:vAlign w:val="center"/>
          </w:tcPr>
          <w:p w14:paraId="55D5BFA4"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0425E04E"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C1ACF20"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0F8D355C" w14:textId="77777777" w:rsidTr="00982B4B">
        <w:trPr>
          <w:trHeight w:val="285"/>
        </w:trPr>
        <w:tc>
          <w:tcPr>
            <w:tcW w:w="1559" w:type="dxa"/>
            <w:vMerge/>
            <w:tcBorders>
              <w:right w:val="single" w:sz="4" w:space="0" w:color="auto"/>
            </w:tcBorders>
            <w:shd w:val="clear" w:color="auto" w:fill="auto"/>
          </w:tcPr>
          <w:p w14:paraId="7D2150AC"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220DD49" w14:textId="77777777" w:rsidR="00FB1517" w:rsidRPr="009D4DDB" w:rsidRDefault="002543EE" w:rsidP="00333E65">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работ:</w:t>
            </w:r>
          </w:p>
        </w:tc>
        <w:tc>
          <w:tcPr>
            <w:tcW w:w="1417" w:type="dxa"/>
            <w:vMerge w:val="restart"/>
            <w:tcBorders>
              <w:top w:val="single" w:sz="4" w:space="0" w:color="auto"/>
            </w:tcBorders>
            <w:shd w:val="clear" w:color="auto" w:fill="auto"/>
            <w:vAlign w:val="center"/>
          </w:tcPr>
          <w:p w14:paraId="41D5E44E" w14:textId="77777777" w:rsidR="00FB1517" w:rsidRPr="009D4DDB" w:rsidRDefault="002543EE" w:rsidP="00333E65">
            <w:pPr>
              <w:widowControl w:val="0"/>
              <w:autoSpaceDE w:val="0"/>
              <w:autoSpaceDN w:val="0"/>
              <w:spacing w:after="0" w:line="240" w:lineRule="auto"/>
              <w:jc w:val="center"/>
              <w:rPr>
                <w:rFonts w:ascii="Times New Roman" w:eastAsia="Calibri" w:hAnsi="Times New Roman"/>
                <w:sz w:val="2"/>
                <w:szCs w:val="2"/>
                <w:lang w:eastAsia="en-US"/>
              </w:rPr>
            </w:pPr>
            <w:r w:rsidRPr="00B13F46">
              <w:rPr>
                <w:rFonts w:ascii="Times New Roman" w:eastAsia="Calibri" w:hAnsi="Times New Roman"/>
                <w:sz w:val="24"/>
                <w:lang w:eastAsia="en-US"/>
              </w:rPr>
              <w:t>1</w:t>
            </w:r>
          </w:p>
        </w:tc>
        <w:tc>
          <w:tcPr>
            <w:tcW w:w="1701" w:type="dxa"/>
            <w:vMerge/>
            <w:shd w:val="clear" w:color="auto" w:fill="auto"/>
          </w:tcPr>
          <w:p w14:paraId="45A45350"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C1CFFC6"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51B60D4D" w14:textId="77777777" w:rsidTr="00982B4B">
        <w:trPr>
          <w:trHeight w:val="285"/>
        </w:trPr>
        <w:tc>
          <w:tcPr>
            <w:tcW w:w="1559" w:type="dxa"/>
            <w:vMerge/>
            <w:tcBorders>
              <w:right w:val="single" w:sz="4" w:space="0" w:color="auto"/>
            </w:tcBorders>
            <w:shd w:val="clear" w:color="auto" w:fill="auto"/>
          </w:tcPr>
          <w:p w14:paraId="3744C983"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4F37E2E" w14:textId="77777777" w:rsidR="00FB1517" w:rsidRPr="009D4DDB" w:rsidRDefault="002543EE" w:rsidP="00333E65">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Подбор</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подшипников</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качения</w:t>
            </w:r>
          </w:p>
        </w:tc>
        <w:tc>
          <w:tcPr>
            <w:tcW w:w="1417" w:type="dxa"/>
            <w:vMerge/>
            <w:shd w:val="clear" w:color="auto" w:fill="auto"/>
            <w:vAlign w:val="center"/>
          </w:tcPr>
          <w:p w14:paraId="6C3C9183"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6AA73085"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AFD47BE"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1768A32C" w14:textId="77777777" w:rsidTr="00982B4B">
        <w:trPr>
          <w:trHeight w:val="285"/>
        </w:trPr>
        <w:tc>
          <w:tcPr>
            <w:tcW w:w="1559" w:type="dxa"/>
            <w:vMerge w:val="restart"/>
            <w:tcBorders>
              <w:right w:val="single" w:sz="4" w:space="0" w:color="auto"/>
            </w:tcBorders>
            <w:shd w:val="clear" w:color="auto" w:fill="auto"/>
          </w:tcPr>
          <w:p w14:paraId="5029358A" w14:textId="77777777" w:rsidR="00FB1517" w:rsidRDefault="002543EE" w:rsidP="00333E65">
            <w:pPr>
              <w:widowControl w:val="0"/>
              <w:autoSpaceDE w:val="0"/>
              <w:autoSpaceDN w:val="0"/>
              <w:spacing w:after="0" w:line="240" w:lineRule="auto"/>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15"/>
                <w:sz w:val="24"/>
                <w:lang w:eastAsia="en-US"/>
              </w:rPr>
              <w:t xml:space="preserve"> </w:t>
            </w:r>
            <w:r w:rsidRPr="009D4DDB">
              <w:rPr>
                <w:rFonts w:ascii="Times New Roman" w:eastAsia="Calibri" w:hAnsi="Times New Roman"/>
                <w:sz w:val="24"/>
                <w:lang w:eastAsia="en-US"/>
              </w:rPr>
              <w:t>3.7.</w:t>
            </w:r>
          </w:p>
          <w:p w14:paraId="57F7BE8E" w14:textId="77777777" w:rsidR="00FB1517" w:rsidRPr="009D4DDB" w:rsidRDefault="002543EE" w:rsidP="00333E65">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Муфт</w:t>
            </w:r>
            <w:r>
              <w:rPr>
                <w:rFonts w:ascii="Times New Roman" w:eastAsia="Calibri" w:hAnsi="Times New Roman"/>
                <w:sz w:val="24"/>
                <w:lang w:eastAsia="en-US"/>
              </w:rPr>
              <w:t>ы</w:t>
            </w:r>
          </w:p>
        </w:tc>
        <w:tc>
          <w:tcPr>
            <w:tcW w:w="9356" w:type="dxa"/>
            <w:shd w:val="clear" w:color="auto" w:fill="auto"/>
          </w:tcPr>
          <w:p w14:paraId="56563C1B" w14:textId="77777777" w:rsidR="00FB1517" w:rsidRPr="009D4DDB" w:rsidRDefault="002543EE" w:rsidP="00333E65">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shd w:val="clear" w:color="auto" w:fill="auto"/>
            <w:vAlign w:val="center"/>
          </w:tcPr>
          <w:p w14:paraId="454CAE93" w14:textId="77777777" w:rsidR="00FB1517" w:rsidRPr="009D4DDB" w:rsidRDefault="002543EE" w:rsidP="00560909">
            <w:pPr>
              <w:widowControl w:val="0"/>
              <w:autoSpaceDE w:val="0"/>
              <w:autoSpaceDN w:val="0"/>
              <w:spacing w:after="0" w:line="268" w:lineRule="exact"/>
              <w:jc w:val="center"/>
              <w:rPr>
                <w:rFonts w:ascii="Times New Roman" w:eastAsia="Calibri" w:hAnsi="Times New Roman"/>
                <w:sz w:val="24"/>
                <w:lang w:eastAsia="en-US"/>
              </w:rPr>
            </w:pPr>
            <w:r w:rsidRPr="009D4DDB">
              <w:rPr>
                <w:rFonts w:ascii="Times New Roman" w:eastAsia="Calibri" w:hAnsi="Times New Roman"/>
                <w:sz w:val="24"/>
                <w:lang w:eastAsia="en-US"/>
              </w:rPr>
              <w:t>1</w:t>
            </w:r>
          </w:p>
          <w:p w14:paraId="29D22448" w14:textId="77777777" w:rsidR="00FB1517" w:rsidRPr="009D4DDB" w:rsidRDefault="00FB1517" w:rsidP="00560909">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7DC6A0B0"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80F8B87"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6E2438D3" w14:textId="77777777" w:rsidTr="00982B4B">
        <w:trPr>
          <w:trHeight w:val="285"/>
        </w:trPr>
        <w:tc>
          <w:tcPr>
            <w:tcW w:w="1559" w:type="dxa"/>
            <w:vMerge/>
            <w:tcBorders>
              <w:right w:val="single" w:sz="4" w:space="0" w:color="auto"/>
            </w:tcBorders>
            <w:shd w:val="clear" w:color="auto" w:fill="auto"/>
          </w:tcPr>
          <w:p w14:paraId="24487C65"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BD8E505" w14:textId="77777777" w:rsidR="00FB1517" w:rsidRPr="009D4DDB" w:rsidRDefault="002543EE" w:rsidP="00E8326C">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Муфты.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Назначение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муфт.</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Устройство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принцип</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действия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основных</w:t>
            </w:r>
            <w:r>
              <w:rPr>
                <w:rFonts w:ascii="Times New Roman" w:eastAsia="Calibri" w:hAnsi="Times New Roman"/>
                <w:sz w:val="24"/>
                <w:lang w:eastAsia="en-US"/>
              </w:rPr>
              <w:t xml:space="preserve"> </w:t>
            </w:r>
            <w:r w:rsidRPr="009D4DDB">
              <w:rPr>
                <w:rFonts w:ascii="Times New Roman" w:eastAsia="Calibri" w:hAnsi="Times New Roman"/>
                <w:sz w:val="24"/>
                <w:lang w:eastAsia="en-US"/>
              </w:rPr>
              <w:t>типов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муфт.</w:t>
            </w:r>
          </w:p>
        </w:tc>
        <w:tc>
          <w:tcPr>
            <w:tcW w:w="1417" w:type="dxa"/>
            <w:vMerge/>
            <w:shd w:val="clear" w:color="auto" w:fill="auto"/>
            <w:vAlign w:val="center"/>
          </w:tcPr>
          <w:p w14:paraId="1AD69862"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35A0977B"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CE02625"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41C1802F" w14:textId="77777777" w:rsidTr="00982B4B">
        <w:trPr>
          <w:trHeight w:val="285"/>
        </w:trPr>
        <w:tc>
          <w:tcPr>
            <w:tcW w:w="1559" w:type="dxa"/>
            <w:vMerge/>
            <w:tcBorders>
              <w:right w:val="single" w:sz="4" w:space="0" w:color="auto"/>
            </w:tcBorders>
            <w:shd w:val="clear" w:color="auto" w:fill="auto"/>
          </w:tcPr>
          <w:p w14:paraId="7EA4D954"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5327443" w14:textId="77777777" w:rsidR="00FB1517" w:rsidRPr="009D4DDB" w:rsidRDefault="002543EE" w:rsidP="00E8326C">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Подбор</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стандартных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нормализованных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муфт.</w:t>
            </w:r>
            <w:r>
              <w:rPr>
                <w:rFonts w:ascii="Times New Roman" w:eastAsia="Calibri" w:hAnsi="Times New Roman"/>
                <w:sz w:val="24"/>
                <w:lang w:eastAsia="en-US"/>
              </w:rPr>
              <w:t xml:space="preserve"> </w:t>
            </w:r>
          </w:p>
        </w:tc>
        <w:tc>
          <w:tcPr>
            <w:tcW w:w="1417" w:type="dxa"/>
            <w:vMerge/>
            <w:shd w:val="clear" w:color="auto" w:fill="auto"/>
            <w:vAlign w:val="center"/>
          </w:tcPr>
          <w:p w14:paraId="4BA2F4D9" w14:textId="77777777" w:rsidR="00FB1517" w:rsidRPr="009D4DDB" w:rsidRDefault="00FB1517" w:rsidP="00333E65">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shd w:val="clear" w:color="auto" w:fill="auto"/>
          </w:tcPr>
          <w:p w14:paraId="4597FFC0" w14:textId="77777777" w:rsidR="00FB1517" w:rsidRPr="009D4DDB" w:rsidRDefault="00FB1517" w:rsidP="00333E65">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33B3732" w14:textId="77777777" w:rsidR="00FB1517" w:rsidRPr="00B13F46" w:rsidRDefault="00FB1517" w:rsidP="00333E65">
            <w:pPr>
              <w:widowControl w:val="0"/>
              <w:autoSpaceDE w:val="0"/>
              <w:autoSpaceDN w:val="0"/>
              <w:spacing w:after="0" w:line="240" w:lineRule="auto"/>
              <w:rPr>
                <w:rFonts w:ascii="Times New Roman" w:eastAsia="Calibri" w:hAnsi="Times New Roman"/>
                <w:sz w:val="2"/>
                <w:szCs w:val="2"/>
                <w:lang w:eastAsia="en-US"/>
              </w:rPr>
            </w:pPr>
          </w:p>
        </w:tc>
      </w:tr>
      <w:tr w:rsidR="000F3586" w14:paraId="1B7E7C45" w14:textId="77777777" w:rsidTr="00F830D8">
        <w:trPr>
          <w:trHeight w:val="285"/>
        </w:trPr>
        <w:tc>
          <w:tcPr>
            <w:tcW w:w="10915" w:type="dxa"/>
            <w:gridSpan w:val="2"/>
            <w:shd w:val="clear" w:color="auto" w:fill="auto"/>
          </w:tcPr>
          <w:p w14:paraId="375F7134" w14:textId="77777777" w:rsidR="00FB1517" w:rsidRPr="009D4DDB" w:rsidRDefault="002543EE" w:rsidP="00FB1517">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b/>
                <w:sz w:val="24"/>
                <w:lang w:eastAsia="en-US"/>
              </w:rPr>
              <w:t>Раздел</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4. Создание</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анализ</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механизмов</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деталей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машин</w:t>
            </w:r>
          </w:p>
        </w:tc>
        <w:tc>
          <w:tcPr>
            <w:tcW w:w="1417" w:type="dxa"/>
            <w:tcBorders>
              <w:right w:val="single" w:sz="4" w:space="0" w:color="auto"/>
            </w:tcBorders>
            <w:shd w:val="clear" w:color="auto" w:fill="auto"/>
            <w:vAlign w:val="center"/>
          </w:tcPr>
          <w:p w14:paraId="6386A178" w14:textId="77777777" w:rsidR="00FB1517" w:rsidRPr="009D4DDB" w:rsidRDefault="002543EE" w:rsidP="00FB1517">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
                <w:szCs w:val="2"/>
                <w:lang w:eastAsia="en-US"/>
              </w:rPr>
              <w:t>44</w:t>
            </w:r>
            <w:r>
              <w:rPr>
                <w:rFonts w:ascii="Times New Roman" w:eastAsia="Calibri" w:hAnsi="Times New Roman"/>
                <w:b/>
                <w:sz w:val="24"/>
                <w:lang w:eastAsia="en-US"/>
              </w:rPr>
              <w:t>4</w:t>
            </w:r>
          </w:p>
        </w:tc>
        <w:tc>
          <w:tcPr>
            <w:tcW w:w="1701" w:type="dxa"/>
            <w:vMerge w:val="restart"/>
            <w:tcBorders>
              <w:left w:val="single" w:sz="4" w:space="0" w:color="auto"/>
            </w:tcBorders>
            <w:shd w:val="clear" w:color="auto" w:fill="auto"/>
          </w:tcPr>
          <w:p w14:paraId="3EED60AB" w14:textId="77777777" w:rsidR="00FB1517" w:rsidRPr="00957FCC" w:rsidRDefault="002543EE" w:rsidP="00FB1517">
            <w:pPr>
              <w:widowControl w:val="0"/>
              <w:autoSpaceDE w:val="0"/>
              <w:autoSpaceDN w:val="0"/>
              <w:spacing w:after="0" w:line="270" w:lineRule="exact"/>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01.</w:t>
            </w:r>
          </w:p>
          <w:p w14:paraId="33A2656D"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02.</w:t>
            </w:r>
          </w:p>
          <w:p w14:paraId="7819D040"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04.</w:t>
            </w:r>
          </w:p>
          <w:p w14:paraId="1157164C"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05.</w:t>
            </w:r>
          </w:p>
          <w:p w14:paraId="54FF1C94"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09.</w:t>
            </w:r>
          </w:p>
          <w:p w14:paraId="59F831BB"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10.</w:t>
            </w:r>
          </w:p>
          <w:p w14:paraId="2198B637"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1.1.</w:t>
            </w:r>
          </w:p>
          <w:p w14:paraId="7A93294E"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2.2.</w:t>
            </w:r>
          </w:p>
          <w:p w14:paraId="7AA4808E"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3.1.</w:t>
            </w:r>
          </w:p>
          <w:p w14:paraId="13E4C518"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3.3.</w:t>
            </w:r>
          </w:p>
          <w:p w14:paraId="4A69E6C9" w14:textId="77777777" w:rsidR="00FB1517" w:rsidRPr="00560909" w:rsidRDefault="002543EE" w:rsidP="00FB1517">
            <w:pPr>
              <w:jc w:val="center"/>
              <w:rPr>
                <w:rFonts w:ascii="Times New Roman" w:eastAsia="Calibri" w:hAnsi="Times New Roman"/>
                <w:sz w:val="2"/>
                <w:szCs w:val="2"/>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4.1.</w:t>
            </w:r>
          </w:p>
        </w:tc>
        <w:tc>
          <w:tcPr>
            <w:tcW w:w="1134" w:type="dxa"/>
            <w:vMerge w:val="restart"/>
            <w:shd w:val="clear" w:color="auto" w:fill="auto"/>
          </w:tcPr>
          <w:p w14:paraId="5BC7884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0C4152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4D6BB78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86CB1C0"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3CEBE852"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13C55E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2B836A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015F6F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55B142F1"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0C61FB22"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25EC0A31"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6B4FAE2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04.02</w:t>
            </w:r>
          </w:p>
          <w:p w14:paraId="6AD9CCE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4096FB7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7B39983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B9222BE"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604BB10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52D464C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92B792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53D3392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944C6FD"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0E92C3B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2F6BC563"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5480226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52B3E503"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1.1.03</w:t>
            </w:r>
          </w:p>
          <w:p w14:paraId="5A659501"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06123D4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04C6891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4F851FB3"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411DFDA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3698D18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1FAAE41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79FC003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53A240D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129E2464"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57E6D13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4CF5105C"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70816A0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2FCE12EC"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0FB8A30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39522AD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20424CE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2A8D08BF"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7F953E28" w14:textId="77777777" w:rsidR="00FB1517" w:rsidRPr="00B13F46" w:rsidRDefault="00FB1517" w:rsidP="00FB151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295672F7" w14:textId="77777777" w:rsidTr="00F830D8">
        <w:trPr>
          <w:trHeight w:val="285"/>
        </w:trPr>
        <w:tc>
          <w:tcPr>
            <w:tcW w:w="1559" w:type="dxa"/>
            <w:vMerge w:val="restart"/>
            <w:tcBorders>
              <w:right w:val="single" w:sz="4" w:space="0" w:color="auto"/>
            </w:tcBorders>
            <w:shd w:val="clear" w:color="auto" w:fill="auto"/>
          </w:tcPr>
          <w:p w14:paraId="5E7220BB" w14:textId="77777777" w:rsidR="00FB1517" w:rsidRPr="009D4DDB" w:rsidRDefault="002543EE" w:rsidP="00560909">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Тема 4.1.</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Структура 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кинематический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анализ</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механизмов</w:t>
            </w:r>
          </w:p>
        </w:tc>
        <w:tc>
          <w:tcPr>
            <w:tcW w:w="9356" w:type="dxa"/>
            <w:shd w:val="clear" w:color="auto" w:fill="auto"/>
          </w:tcPr>
          <w:p w14:paraId="5B5E9294" w14:textId="77777777" w:rsidR="00FB1517" w:rsidRPr="009D4DDB" w:rsidRDefault="002543EE" w:rsidP="00560909">
            <w:pPr>
              <w:widowControl w:val="0"/>
              <w:autoSpaceDE w:val="0"/>
              <w:autoSpaceDN w:val="0"/>
              <w:spacing w:after="0" w:line="256" w:lineRule="exact"/>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w:t>
            </w:r>
            <w:r w:rsidRPr="009D4DDB">
              <w:rPr>
                <w:rFonts w:ascii="Times New Roman" w:eastAsia="Calibri" w:hAnsi="Times New Roman"/>
                <w:b/>
                <w:sz w:val="24"/>
                <w:lang w:eastAsia="en-US"/>
              </w:rPr>
              <w:t>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562A2024" w14:textId="77777777" w:rsidR="00FB1517" w:rsidRPr="009D4DDB" w:rsidRDefault="002543EE" w:rsidP="00560909">
            <w:pPr>
              <w:widowControl w:val="0"/>
              <w:autoSpaceDE w:val="0"/>
              <w:autoSpaceDN w:val="0"/>
              <w:spacing w:after="0" w:line="240" w:lineRule="auto"/>
              <w:jc w:val="center"/>
              <w:rPr>
                <w:rFonts w:ascii="Times New Roman" w:eastAsia="Calibri" w:hAnsi="Times New Roman"/>
                <w:sz w:val="2"/>
                <w:szCs w:val="2"/>
                <w:lang w:eastAsia="en-US"/>
              </w:rPr>
            </w:pPr>
            <w:r w:rsidRPr="00B13F46">
              <w:rPr>
                <w:rFonts w:ascii="Times New Roman" w:eastAsia="Calibri" w:hAnsi="Times New Roman"/>
                <w:sz w:val="24"/>
                <w:lang w:eastAsia="en-US"/>
              </w:rPr>
              <w:t>1</w:t>
            </w:r>
          </w:p>
        </w:tc>
        <w:tc>
          <w:tcPr>
            <w:tcW w:w="1701" w:type="dxa"/>
            <w:vMerge/>
            <w:tcBorders>
              <w:left w:val="single" w:sz="4" w:space="0" w:color="auto"/>
            </w:tcBorders>
            <w:shd w:val="clear" w:color="auto" w:fill="auto"/>
          </w:tcPr>
          <w:p w14:paraId="291FDFE5"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6DD0D5D"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6096E996" w14:textId="77777777" w:rsidTr="00F830D8">
        <w:trPr>
          <w:trHeight w:val="285"/>
        </w:trPr>
        <w:tc>
          <w:tcPr>
            <w:tcW w:w="1559" w:type="dxa"/>
            <w:vMerge/>
            <w:tcBorders>
              <w:right w:val="single" w:sz="4" w:space="0" w:color="auto"/>
            </w:tcBorders>
            <w:shd w:val="clear" w:color="auto" w:fill="auto"/>
          </w:tcPr>
          <w:p w14:paraId="748540D3"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714C95A" w14:textId="77777777" w:rsidR="00FB1517" w:rsidRPr="009D4DDB" w:rsidRDefault="002543EE" w:rsidP="00560909">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понятия</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теории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механизмов</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машин</w:t>
            </w:r>
          </w:p>
        </w:tc>
        <w:tc>
          <w:tcPr>
            <w:tcW w:w="1417" w:type="dxa"/>
            <w:vMerge/>
            <w:tcBorders>
              <w:right w:val="single" w:sz="4" w:space="0" w:color="auto"/>
            </w:tcBorders>
            <w:shd w:val="clear" w:color="auto" w:fill="auto"/>
            <w:vAlign w:val="center"/>
          </w:tcPr>
          <w:p w14:paraId="337D4E59" w14:textId="77777777" w:rsidR="00FB1517" w:rsidRPr="009D4DDB" w:rsidRDefault="00FB1517" w:rsidP="00560909">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tcBorders>
              <w:left w:val="single" w:sz="4" w:space="0" w:color="auto"/>
            </w:tcBorders>
            <w:shd w:val="clear" w:color="auto" w:fill="auto"/>
          </w:tcPr>
          <w:p w14:paraId="69337F33"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7A3C3AE"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3033CAE6" w14:textId="77777777" w:rsidTr="00F830D8">
        <w:trPr>
          <w:trHeight w:val="285"/>
        </w:trPr>
        <w:tc>
          <w:tcPr>
            <w:tcW w:w="1559" w:type="dxa"/>
            <w:vMerge/>
            <w:tcBorders>
              <w:right w:val="single" w:sz="4" w:space="0" w:color="auto"/>
            </w:tcBorders>
            <w:shd w:val="clear" w:color="auto" w:fill="auto"/>
          </w:tcPr>
          <w:p w14:paraId="188C179B"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1724F4D" w14:textId="77777777" w:rsidR="00FB1517" w:rsidRPr="009D4DDB" w:rsidRDefault="002543EE" w:rsidP="00560909">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механизмов</w:t>
            </w:r>
          </w:p>
        </w:tc>
        <w:tc>
          <w:tcPr>
            <w:tcW w:w="1417" w:type="dxa"/>
            <w:vMerge/>
            <w:tcBorders>
              <w:right w:val="single" w:sz="4" w:space="0" w:color="auto"/>
            </w:tcBorders>
            <w:shd w:val="clear" w:color="auto" w:fill="auto"/>
            <w:vAlign w:val="center"/>
          </w:tcPr>
          <w:p w14:paraId="29592D71" w14:textId="77777777" w:rsidR="00FB1517" w:rsidRPr="009D4DDB" w:rsidRDefault="00FB1517" w:rsidP="00560909">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tcBorders>
              <w:left w:val="single" w:sz="4" w:space="0" w:color="auto"/>
            </w:tcBorders>
            <w:shd w:val="clear" w:color="auto" w:fill="auto"/>
          </w:tcPr>
          <w:p w14:paraId="5D31142D"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EDFF12B"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78652FCF" w14:textId="77777777" w:rsidTr="00F830D8">
        <w:trPr>
          <w:trHeight w:val="285"/>
        </w:trPr>
        <w:tc>
          <w:tcPr>
            <w:tcW w:w="1559" w:type="dxa"/>
            <w:vMerge/>
            <w:tcBorders>
              <w:right w:val="single" w:sz="4" w:space="0" w:color="auto"/>
            </w:tcBorders>
            <w:shd w:val="clear" w:color="auto" w:fill="auto"/>
          </w:tcPr>
          <w:p w14:paraId="4DFBAFF2"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B99C150" w14:textId="77777777" w:rsidR="00FB1517" w:rsidRPr="009D4DDB" w:rsidRDefault="002543EE" w:rsidP="00560909">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Структурный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анализ</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синтез</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механизмов</w:t>
            </w:r>
          </w:p>
        </w:tc>
        <w:tc>
          <w:tcPr>
            <w:tcW w:w="1417" w:type="dxa"/>
            <w:vMerge/>
            <w:tcBorders>
              <w:right w:val="single" w:sz="4" w:space="0" w:color="auto"/>
            </w:tcBorders>
            <w:shd w:val="clear" w:color="auto" w:fill="auto"/>
            <w:vAlign w:val="center"/>
          </w:tcPr>
          <w:p w14:paraId="6499F134" w14:textId="77777777" w:rsidR="00FB1517" w:rsidRPr="009D4DDB" w:rsidRDefault="00FB1517" w:rsidP="00560909">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tcBorders>
              <w:left w:val="single" w:sz="4" w:space="0" w:color="auto"/>
            </w:tcBorders>
            <w:shd w:val="clear" w:color="auto" w:fill="auto"/>
          </w:tcPr>
          <w:p w14:paraId="00C73B40"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638B42E"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1684EA78" w14:textId="77777777" w:rsidTr="00F830D8">
        <w:trPr>
          <w:trHeight w:val="285"/>
        </w:trPr>
        <w:tc>
          <w:tcPr>
            <w:tcW w:w="1559" w:type="dxa"/>
            <w:vMerge/>
            <w:tcBorders>
              <w:right w:val="single" w:sz="4" w:space="0" w:color="auto"/>
            </w:tcBorders>
            <w:shd w:val="clear" w:color="auto" w:fill="auto"/>
          </w:tcPr>
          <w:p w14:paraId="5CE8218B"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05BA963" w14:textId="77777777" w:rsidR="00FB1517" w:rsidRPr="009D4DDB" w:rsidRDefault="002543EE" w:rsidP="00560909">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Кинематический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анализ</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механизмов</w:t>
            </w:r>
          </w:p>
        </w:tc>
        <w:tc>
          <w:tcPr>
            <w:tcW w:w="1417" w:type="dxa"/>
            <w:vMerge/>
            <w:tcBorders>
              <w:right w:val="single" w:sz="4" w:space="0" w:color="auto"/>
            </w:tcBorders>
            <w:shd w:val="clear" w:color="auto" w:fill="auto"/>
            <w:vAlign w:val="center"/>
          </w:tcPr>
          <w:p w14:paraId="677E1746" w14:textId="77777777" w:rsidR="00FB1517" w:rsidRPr="009D4DDB" w:rsidRDefault="00FB1517" w:rsidP="00560909">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tcBorders>
              <w:left w:val="single" w:sz="4" w:space="0" w:color="auto"/>
            </w:tcBorders>
            <w:shd w:val="clear" w:color="auto" w:fill="auto"/>
          </w:tcPr>
          <w:p w14:paraId="6B4FD03D"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FF49F01"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4E47F7A1" w14:textId="77777777" w:rsidTr="00F830D8">
        <w:trPr>
          <w:trHeight w:val="285"/>
        </w:trPr>
        <w:tc>
          <w:tcPr>
            <w:tcW w:w="1559" w:type="dxa"/>
            <w:vMerge/>
            <w:tcBorders>
              <w:right w:val="single" w:sz="4" w:space="0" w:color="auto"/>
            </w:tcBorders>
            <w:shd w:val="clear" w:color="auto" w:fill="auto"/>
          </w:tcPr>
          <w:p w14:paraId="0423AFE0"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81ED347" w14:textId="77777777" w:rsidR="00FB1517" w:rsidRPr="009D4DDB" w:rsidRDefault="002543EE" w:rsidP="00560909">
            <w:pPr>
              <w:widowControl w:val="0"/>
              <w:autoSpaceDE w:val="0"/>
              <w:autoSpaceDN w:val="0"/>
              <w:spacing w:after="0" w:line="258" w:lineRule="exact"/>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работ:</w:t>
            </w:r>
          </w:p>
        </w:tc>
        <w:tc>
          <w:tcPr>
            <w:tcW w:w="1417" w:type="dxa"/>
            <w:tcBorders>
              <w:right w:val="single" w:sz="4" w:space="0" w:color="auto"/>
            </w:tcBorders>
            <w:shd w:val="clear" w:color="auto" w:fill="auto"/>
            <w:vAlign w:val="center"/>
          </w:tcPr>
          <w:p w14:paraId="019C3FC3" w14:textId="77777777" w:rsidR="00FB1517" w:rsidRPr="009D4DDB" w:rsidRDefault="00FB1517" w:rsidP="00560909">
            <w:pPr>
              <w:widowControl w:val="0"/>
              <w:autoSpaceDE w:val="0"/>
              <w:autoSpaceDN w:val="0"/>
              <w:spacing w:after="0" w:line="240" w:lineRule="auto"/>
              <w:jc w:val="center"/>
              <w:rPr>
                <w:rFonts w:ascii="Times New Roman" w:eastAsia="Calibri" w:hAnsi="Times New Roman"/>
                <w:sz w:val="2"/>
                <w:szCs w:val="2"/>
                <w:lang w:eastAsia="en-US"/>
              </w:rPr>
            </w:pPr>
          </w:p>
        </w:tc>
        <w:tc>
          <w:tcPr>
            <w:tcW w:w="1701" w:type="dxa"/>
            <w:vMerge/>
            <w:tcBorders>
              <w:left w:val="single" w:sz="4" w:space="0" w:color="auto"/>
            </w:tcBorders>
            <w:shd w:val="clear" w:color="auto" w:fill="auto"/>
          </w:tcPr>
          <w:p w14:paraId="6246BDB5"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EE8A67D"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0FC86383" w14:textId="77777777" w:rsidTr="00F830D8">
        <w:trPr>
          <w:trHeight w:val="285"/>
        </w:trPr>
        <w:tc>
          <w:tcPr>
            <w:tcW w:w="1559" w:type="dxa"/>
            <w:vMerge/>
            <w:tcBorders>
              <w:right w:val="single" w:sz="4" w:space="0" w:color="auto"/>
            </w:tcBorders>
            <w:shd w:val="clear" w:color="auto" w:fill="auto"/>
          </w:tcPr>
          <w:p w14:paraId="39F3BCBF"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69CBC62" w14:textId="77777777" w:rsidR="00FB1517" w:rsidRPr="009D4DDB" w:rsidRDefault="002543EE" w:rsidP="00560909">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B13F46">
              <w:rPr>
                <w:rFonts w:ascii="Times New Roman" w:eastAsia="Calibri" w:hAnsi="Times New Roman"/>
                <w:sz w:val="24"/>
                <w:lang w:eastAsia="en-US"/>
              </w:rPr>
              <w:t>Практическая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работа: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скоростей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 ускорений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точек</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звеньев.</w:t>
            </w:r>
            <w:r w:rsidRPr="009D4DDB">
              <w:rPr>
                <w:rFonts w:ascii="Times New Roman" w:eastAsia="Calibri" w:hAnsi="Times New Roman"/>
                <w:spacing w:val="54"/>
                <w:sz w:val="24"/>
                <w:lang w:eastAsia="en-US"/>
              </w:rPr>
              <w:t xml:space="preserve"> </w:t>
            </w:r>
            <w:r w:rsidRPr="009D4DDB">
              <w:rPr>
                <w:rFonts w:ascii="Times New Roman" w:eastAsia="Calibri" w:hAnsi="Times New Roman"/>
                <w:sz w:val="24"/>
                <w:lang w:eastAsia="en-US"/>
              </w:rPr>
              <w:t>Построение</w:t>
            </w:r>
            <w:r>
              <w:rPr>
                <w:rFonts w:ascii="Times New Roman" w:eastAsia="Calibri" w:hAnsi="Times New Roman"/>
                <w:sz w:val="24"/>
                <w:lang w:eastAsia="en-US"/>
              </w:rPr>
              <w:t xml:space="preserve"> </w:t>
            </w:r>
            <w:r w:rsidRPr="009D4DDB">
              <w:rPr>
                <w:rFonts w:ascii="Times New Roman" w:eastAsia="Calibri" w:hAnsi="Times New Roman"/>
                <w:sz w:val="24"/>
                <w:lang w:eastAsia="en-US"/>
              </w:rPr>
              <w:t>плана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скоростей</w:t>
            </w:r>
            <w:r w:rsidRPr="009D4DDB">
              <w:rPr>
                <w:rFonts w:ascii="Times New Roman" w:eastAsia="Calibri" w:hAnsi="Times New Roman"/>
                <w:spacing w:val="56"/>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ускорений</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звена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механизма</w:t>
            </w:r>
            <w:r>
              <w:rPr>
                <w:rFonts w:ascii="Times New Roman" w:eastAsia="Calibri" w:hAnsi="Times New Roman"/>
                <w:sz w:val="24"/>
                <w:lang w:eastAsia="en-US"/>
              </w:rPr>
              <w:t xml:space="preserve"> </w:t>
            </w:r>
          </w:p>
        </w:tc>
        <w:tc>
          <w:tcPr>
            <w:tcW w:w="1417" w:type="dxa"/>
            <w:tcBorders>
              <w:right w:val="single" w:sz="4" w:space="0" w:color="auto"/>
            </w:tcBorders>
            <w:shd w:val="clear" w:color="auto" w:fill="auto"/>
            <w:vAlign w:val="center"/>
          </w:tcPr>
          <w:p w14:paraId="55F3E300" w14:textId="77777777" w:rsidR="00FB1517" w:rsidRPr="009D4DDB" w:rsidRDefault="002543EE" w:rsidP="00560909">
            <w:pPr>
              <w:widowControl w:val="0"/>
              <w:autoSpaceDE w:val="0"/>
              <w:autoSpaceDN w:val="0"/>
              <w:spacing w:after="0" w:line="240" w:lineRule="auto"/>
              <w:jc w:val="center"/>
              <w:rPr>
                <w:rFonts w:ascii="Times New Roman" w:eastAsia="Calibri" w:hAnsi="Times New Roman"/>
                <w:sz w:val="2"/>
                <w:szCs w:val="2"/>
                <w:lang w:eastAsia="en-US"/>
              </w:rPr>
            </w:pPr>
            <w:r w:rsidRPr="00B13F46">
              <w:rPr>
                <w:rFonts w:ascii="Times New Roman" w:eastAsia="Calibri" w:hAnsi="Times New Roman"/>
                <w:sz w:val="24"/>
                <w:lang w:eastAsia="en-US"/>
              </w:rPr>
              <w:t>1</w:t>
            </w:r>
          </w:p>
        </w:tc>
        <w:tc>
          <w:tcPr>
            <w:tcW w:w="1701" w:type="dxa"/>
            <w:vMerge/>
            <w:tcBorders>
              <w:left w:val="single" w:sz="4" w:space="0" w:color="auto"/>
            </w:tcBorders>
            <w:shd w:val="clear" w:color="auto" w:fill="auto"/>
          </w:tcPr>
          <w:p w14:paraId="08586A52" w14:textId="77777777" w:rsidR="00FB1517" w:rsidRPr="009D4DDB" w:rsidRDefault="00FB1517" w:rsidP="00560909">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2F36DCF" w14:textId="77777777" w:rsidR="00FB1517" w:rsidRPr="00B13F46" w:rsidRDefault="00FB1517" w:rsidP="00560909">
            <w:pPr>
              <w:widowControl w:val="0"/>
              <w:autoSpaceDE w:val="0"/>
              <w:autoSpaceDN w:val="0"/>
              <w:spacing w:after="0" w:line="240" w:lineRule="auto"/>
              <w:rPr>
                <w:rFonts w:ascii="Times New Roman" w:eastAsia="Calibri" w:hAnsi="Times New Roman"/>
                <w:sz w:val="2"/>
                <w:szCs w:val="2"/>
                <w:lang w:eastAsia="en-US"/>
              </w:rPr>
            </w:pPr>
          </w:p>
        </w:tc>
      </w:tr>
      <w:tr w:rsidR="000F3586" w14:paraId="0D780AB0" w14:textId="77777777" w:rsidTr="00982B4B">
        <w:trPr>
          <w:trHeight w:val="285"/>
        </w:trPr>
        <w:tc>
          <w:tcPr>
            <w:tcW w:w="1559" w:type="dxa"/>
            <w:vMerge w:val="restart"/>
            <w:tcBorders>
              <w:right w:val="single" w:sz="4" w:space="0" w:color="auto"/>
            </w:tcBorders>
            <w:shd w:val="clear" w:color="auto" w:fill="auto"/>
          </w:tcPr>
          <w:p w14:paraId="159E4CBE" w14:textId="77777777" w:rsidR="00FB1517" w:rsidRPr="009D4DDB" w:rsidRDefault="002543EE" w:rsidP="008C4012">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Тема 4.2.</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Динамический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анализ</w:t>
            </w:r>
            <w:r w:rsidRPr="009D4DDB">
              <w:rPr>
                <w:rFonts w:ascii="Times New Roman" w:eastAsia="Calibri" w:hAnsi="Times New Roman"/>
                <w:spacing w:val="-13"/>
                <w:sz w:val="24"/>
                <w:lang w:eastAsia="en-US"/>
              </w:rPr>
              <w:t xml:space="preserve"> </w:t>
            </w:r>
            <w:r w:rsidRPr="009D4DDB">
              <w:rPr>
                <w:rFonts w:ascii="Times New Roman" w:eastAsia="Calibri" w:hAnsi="Times New Roman"/>
                <w:sz w:val="24"/>
                <w:lang w:eastAsia="en-US"/>
              </w:rPr>
              <w:t>механизмов</w:t>
            </w:r>
          </w:p>
        </w:tc>
        <w:tc>
          <w:tcPr>
            <w:tcW w:w="9356" w:type="dxa"/>
            <w:shd w:val="clear" w:color="auto" w:fill="auto"/>
          </w:tcPr>
          <w:p w14:paraId="74F2D8AE"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236F8C3D" w14:textId="77777777" w:rsidR="00FB1517" w:rsidRPr="00B13F46" w:rsidRDefault="002543EE" w:rsidP="008C4012">
            <w:pPr>
              <w:widowControl w:val="0"/>
              <w:autoSpaceDE w:val="0"/>
              <w:autoSpaceDN w:val="0"/>
              <w:spacing w:after="0" w:line="240" w:lineRule="auto"/>
              <w:jc w:val="center"/>
              <w:rPr>
                <w:rFonts w:ascii="Times New Roman" w:eastAsia="Calibri" w:hAnsi="Times New Roman"/>
                <w:sz w:val="24"/>
                <w:lang w:eastAsia="en-US"/>
              </w:rPr>
            </w:pPr>
            <w:r w:rsidRPr="00B13F46">
              <w:rPr>
                <w:rFonts w:ascii="Times New Roman" w:eastAsia="Calibri" w:hAnsi="Times New Roman"/>
                <w:sz w:val="24"/>
                <w:lang w:eastAsia="en-US"/>
              </w:rPr>
              <w:t>1</w:t>
            </w:r>
          </w:p>
        </w:tc>
        <w:tc>
          <w:tcPr>
            <w:tcW w:w="1701" w:type="dxa"/>
            <w:vMerge/>
            <w:tcBorders>
              <w:left w:val="single" w:sz="4" w:space="0" w:color="auto"/>
            </w:tcBorders>
            <w:shd w:val="clear" w:color="auto" w:fill="auto"/>
          </w:tcPr>
          <w:p w14:paraId="0963D1E9" w14:textId="77777777" w:rsidR="00FB1517" w:rsidRPr="009D4DDB" w:rsidRDefault="00FB1517" w:rsidP="008C4012">
            <w:pPr>
              <w:widowControl w:val="0"/>
              <w:autoSpaceDE w:val="0"/>
              <w:autoSpaceDN w:val="0"/>
              <w:spacing w:after="0" w:line="264" w:lineRule="exact"/>
              <w:rPr>
                <w:rFonts w:ascii="Times New Roman" w:eastAsia="Calibri" w:hAnsi="Times New Roman"/>
                <w:sz w:val="24"/>
                <w:lang w:eastAsia="en-US"/>
              </w:rPr>
            </w:pPr>
          </w:p>
        </w:tc>
        <w:tc>
          <w:tcPr>
            <w:tcW w:w="1134" w:type="dxa"/>
            <w:vMerge/>
            <w:shd w:val="clear" w:color="auto" w:fill="auto"/>
          </w:tcPr>
          <w:p w14:paraId="557891A3"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7522C00A" w14:textId="77777777" w:rsidTr="00F830D8">
        <w:trPr>
          <w:trHeight w:val="285"/>
        </w:trPr>
        <w:tc>
          <w:tcPr>
            <w:tcW w:w="1559" w:type="dxa"/>
            <w:vMerge/>
            <w:tcBorders>
              <w:right w:val="single" w:sz="4" w:space="0" w:color="auto"/>
            </w:tcBorders>
            <w:shd w:val="clear" w:color="auto" w:fill="auto"/>
          </w:tcPr>
          <w:p w14:paraId="513EA7B3"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BB46CD8"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Трение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износ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механизмах</w:t>
            </w:r>
          </w:p>
        </w:tc>
        <w:tc>
          <w:tcPr>
            <w:tcW w:w="1417" w:type="dxa"/>
            <w:vMerge/>
            <w:tcBorders>
              <w:right w:val="single" w:sz="4" w:space="0" w:color="auto"/>
            </w:tcBorders>
            <w:shd w:val="clear" w:color="auto" w:fill="auto"/>
            <w:vAlign w:val="center"/>
          </w:tcPr>
          <w:p w14:paraId="03C08D1D"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0CF241B8"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4CFDB74"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0445E7DD" w14:textId="77777777" w:rsidTr="00F830D8">
        <w:trPr>
          <w:trHeight w:val="285"/>
        </w:trPr>
        <w:tc>
          <w:tcPr>
            <w:tcW w:w="1559" w:type="dxa"/>
            <w:vMerge/>
            <w:tcBorders>
              <w:right w:val="single" w:sz="4" w:space="0" w:color="auto"/>
            </w:tcBorders>
            <w:shd w:val="clear" w:color="auto" w:fill="auto"/>
          </w:tcPr>
          <w:p w14:paraId="512E23BC"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21DD6E9"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Силовой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анализ</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механизмов</w:t>
            </w:r>
          </w:p>
        </w:tc>
        <w:tc>
          <w:tcPr>
            <w:tcW w:w="1417" w:type="dxa"/>
            <w:vMerge/>
            <w:tcBorders>
              <w:right w:val="single" w:sz="4" w:space="0" w:color="auto"/>
            </w:tcBorders>
            <w:shd w:val="clear" w:color="auto" w:fill="auto"/>
            <w:vAlign w:val="center"/>
          </w:tcPr>
          <w:p w14:paraId="7DCA8CE5"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5E8C2EE4"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2EFCADA"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5FEF29D2" w14:textId="77777777" w:rsidTr="00F830D8">
        <w:trPr>
          <w:trHeight w:val="285"/>
        </w:trPr>
        <w:tc>
          <w:tcPr>
            <w:tcW w:w="1559" w:type="dxa"/>
            <w:vMerge/>
            <w:tcBorders>
              <w:right w:val="single" w:sz="4" w:space="0" w:color="auto"/>
            </w:tcBorders>
            <w:shd w:val="clear" w:color="auto" w:fill="auto"/>
          </w:tcPr>
          <w:p w14:paraId="08DCB486"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60624BE"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Уравнения</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движения</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механизмов</w:t>
            </w:r>
          </w:p>
        </w:tc>
        <w:tc>
          <w:tcPr>
            <w:tcW w:w="1417" w:type="dxa"/>
            <w:vMerge/>
            <w:tcBorders>
              <w:right w:val="single" w:sz="4" w:space="0" w:color="auto"/>
            </w:tcBorders>
            <w:shd w:val="clear" w:color="auto" w:fill="auto"/>
            <w:vAlign w:val="center"/>
          </w:tcPr>
          <w:p w14:paraId="04BC3903"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3E3CD1B"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540544F"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6E92940A" w14:textId="77777777" w:rsidTr="00F830D8">
        <w:trPr>
          <w:trHeight w:val="285"/>
        </w:trPr>
        <w:tc>
          <w:tcPr>
            <w:tcW w:w="1559" w:type="dxa"/>
            <w:vMerge/>
            <w:tcBorders>
              <w:right w:val="single" w:sz="4" w:space="0" w:color="auto"/>
            </w:tcBorders>
            <w:shd w:val="clear" w:color="auto" w:fill="auto"/>
          </w:tcPr>
          <w:p w14:paraId="7524564C"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tcBorders>
              <w:bottom w:val="single" w:sz="6" w:space="0" w:color="000000"/>
            </w:tcBorders>
            <w:shd w:val="clear" w:color="auto" w:fill="auto"/>
          </w:tcPr>
          <w:p w14:paraId="0E0F88DD"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Колебания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механизмах</w:t>
            </w:r>
          </w:p>
        </w:tc>
        <w:tc>
          <w:tcPr>
            <w:tcW w:w="1417" w:type="dxa"/>
            <w:vMerge/>
            <w:tcBorders>
              <w:right w:val="single" w:sz="4" w:space="0" w:color="auto"/>
            </w:tcBorders>
            <w:shd w:val="clear" w:color="auto" w:fill="auto"/>
            <w:vAlign w:val="center"/>
          </w:tcPr>
          <w:p w14:paraId="05024574"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32F2B56"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39E64ED"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0BB2C26D" w14:textId="77777777" w:rsidTr="00F830D8">
        <w:trPr>
          <w:trHeight w:val="285"/>
        </w:trPr>
        <w:tc>
          <w:tcPr>
            <w:tcW w:w="1559" w:type="dxa"/>
            <w:vMerge/>
            <w:tcBorders>
              <w:right w:val="single" w:sz="4" w:space="0" w:color="auto"/>
            </w:tcBorders>
            <w:shd w:val="clear" w:color="auto" w:fill="auto"/>
          </w:tcPr>
          <w:p w14:paraId="08462977"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tcBorders>
              <w:top w:val="single" w:sz="6" w:space="0" w:color="000000"/>
            </w:tcBorders>
            <w:shd w:val="clear" w:color="auto" w:fill="auto"/>
          </w:tcPr>
          <w:p w14:paraId="06B16804" w14:textId="77777777" w:rsidR="00FB1517" w:rsidRPr="009D4DDB" w:rsidRDefault="002543EE" w:rsidP="00E8326C">
            <w:pPr>
              <w:widowControl w:val="0"/>
              <w:autoSpaceDE w:val="0"/>
              <w:autoSpaceDN w:val="0"/>
              <w:spacing w:after="0" w:line="253" w:lineRule="exact"/>
              <w:jc w:val="both"/>
              <w:rPr>
                <w:rFonts w:ascii="Times New Roman" w:eastAsia="Calibri" w:hAnsi="Times New Roman"/>
                <w:sz w:val="24"/>
                <w:lang w:eastAsia="en-US"/>
              </w:rPr>
            </w:pPr>
            <w:r w:rsidRPr="009D4DDB">
              <w:rPr>
                <w:rFonts w:ascii="Times New Roman" w:eastAsia="Calibri" w:hAnsi="Times New Roman"/>
                <w:sz w:val="24"/>
                <w:lang w:eastAsia="en-US"/>
              </w:rPr>
              <w:t>5.</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Уравновешивание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виброзащита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машин</w:t>
            </w:r>
          </w:p>
        </w:tc>
        <w:tc>
          <w:tcPr>
            <w:tcW w:w="1417" w:type="dxa"/>
            <w:vMerge/>
            <w:tcBorders>
              <w:right w:val="single" w:sz="4" w:space="0" w:color="auto"/>
            </w:tcBorders>
            <w:shd w:val="clear" w:color="auto" w:fill="auto"/>
            <w:vAlign w:val="center"/>
          </w:tcPr>
          <w:p w14:paraId="5EF01441"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3B45E14C"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tcBorders>
              <w:bottom w:val="single" w:sz="4" w:space="0" w:color="auto"/>
            </w:tcBorders>
            <w:shd w:val="clear" w:color="auto" w:fill="auto"/>
          </w:tcPr>
          <w:p w14:paraId="02E0F8BB"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0A9739E5" w14:textId="77777777" w:rsidTr="00F830D8">
        <w:trPr>
          <w:trHeight w:val="285"/>
        </w:trPr>
        <w:tc>
          <w:tcPr>
            <w:tcW w:w="1559" w:type="dxa"/>
            <w:vMerge/>
            <w:tcBorders>
              <w:right w:val="single" w:sz="4" w:space="0" w:color="auto"/>
            </w:tcBorders>
            <w:shd w:val="clear" w:color="auto" w:fill="auto"/>
          </w:tcPr>
          <w:p w14:paraId="63D994AF"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D29DA2D"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sz w:val="24"/>
                <w:lang w:eastAsia="en-US"/>
              </w:rPr>
              <w:t>:</w:t>
            </w:r>
          </w:p>
        </w:tc>
        <w:tc>
          <w:tcPr>
            <w:tcW w:w="1417" w:type="dxa"/>
            <w:tcBorders>
              <w:right w:val="single" w:sz="4" w:space="0" w:color="auto"/>
            </w:tcBorders>
            <w:shd w:val="clear" w:color="auto" w:fill="auto"/>
            <w:vAlign w:val="center"/>
          </w:tcPr>
          <w:p w14:paraId="39A3CE62"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5C315DDE"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val="restart"/>
            <w:tcBorders>
              <w:top w:val="single" w:sz="4" w:space="0" w:color="auto"/>
            </w:tcBorders>
            <w:shd w:val="clear" w:color="auto" w:fill="auto"/>
          </w:tcPr>
          <w:p w14:paraId="6CEAE670"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5D8FB2A0" w14:textId="77777777" w:rsidTr="00F830D8">
        <w:trPr>
          <w:trHeight w:val="285"/>
        </w:trPr>
        <w:tc>
          <w:tcPr>
            <w:tcW w:w="1559" w:type="dxa"/>
            <w:vMerge/>
            <w:tcBorders>
              <w:right w:val="single" w:sz="4" w:space="0" w:color="auto"/>
            </w:tcBorders>
            <w:shd w:val="clear" w:color="auto" w:fill="auto"/>
          </w:tcPr>
          <w:p w14:paraId="6694CC8C"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5780633" w14:textId="77777777" w:rsidR="00FB1517"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массы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противовесов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для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балансировки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вращающегося</w:t>
            </w:r>
            <w:r>
              <w:rPr>
                <w:rFonts w:ascii="Times New Roman" w:eastAsia="Calibri" w:hAnsi="Times New Roman"/>
                <w:sz w:val="24"/>
                <w:lang w:eastAsia="en-US"/>
              </w:rPr>
              <w:t xml:space="preserve"> ротора</w:t>
            </w:r>
          </w:p>
        </w:tc>
        <w:tc>
          <w:tcPr>
            <w:tcW w:w="1417" w:type="dxa"/>
            <w:tcBorders>
              <w:right w:val="single" w:sz="4" w:space="0" w:color="auto"/>
            </w:tcBorders>
            <w:shd w:val="clear" w:color="auto" w:fill="auto"/>
            <w:vAlign w:val="center"/>
          </w:tcPr>
          <w:p w14:paraId="1892CF96" w14:textId="77777777" w:rsidR="00FB1517" w:rsidRPr="00B13F46" w:rsidRDefault="002543EE" w:rsidP="008C4012">
            <w:pPr>
              <w:widowControl w:val="0"/>
              <w:autoSpaceDE w:val="0"/>
              <w:autoSpaceDN w:val="0"/>
              <w:spacing w:after="0" w:line="240" w:lineRule="auto"/>
              <w:jc w:val="center"/>
              <w:rPr>
                <w:rFonts w:ascii="Times New Roman" w:eastAsia="Calibri" w:hAnsi="Times New Roman"/>
                <w:sz w:val="24"/>
                <w:lang w:eastAsia="en-US"/>
              </w:rPr>
            </w:pPr>
            <w:r w:rsidRPr="00B13F46">
              <w:rPr>
                <w:rFonts w:ascii="Times New Roman" w:eastAsia="Calibri" w:hAnsi="Times New Roman"/>
                <w:sz w:val="24"/>
                <w:lang w:eastAsia="en-US"/>
              </w:rPr>
              <w:t>1</w:t>
            </w:r>
          </w:p>
        </w:tc>
        <w:tc>
          <w:tcPr>
            <w:tcW w:w="1701" w:type="dxa"/>
            <w:vMerge/>
            <w:tcBorders>
              <w:left w:val="single" w:sz="4" w:space="0" w:color="auto"/>
            </w:tcBorders>
            <w:shd w:val="clear" w:color="auto" w:fill="auto"/>
          </w:tcPr>
          <w:p w14:paraId="5332671C"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FAA9129"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664A7755" w14:textId="77777777" w:rsidTr="00F830D8">
        <w:trPr>
          <w:trHeight w:val="285"/>
        </w:trPr>
        <w:tc>
          <w:tcPr>
            <w:tcW w:w="10915" w:type="dxa"/>
            <w:gridSpan w:val="2"/>
            <w:shd w:val="clear" w:color="auto" w:fill="auto"/>
          </w:tcPr>
          <w:p w14:paraId="6CC49111" w14:textId="77777777" w:rsidR="008C4012" w:rsidRPr="009D4DDB" w:rsidRDefault="002543EE" w:rsidP="00E8326C">
            <w:pPr>
              <w:widowControl w:val="0"/>
              <w:autoSpaceDE w:val="0"/>
              <w:autoSpaceDN w:val="0"/>
              <w:spacing w:after="0" w:line="240" w:lineRule="auto"/>
              <w:jc w:val="both"/>
              <w:rPr>
                <w:rFonts w:ascii="Times New Roman" w:eastAsia="Calibri" w:hAnsi="Times New Roman"/>
                <w:sz w:val="24"/>
                <w:lang w:eastAsia="en-US"/>
              </w:rPr>
            </w:pPr>
            <w:r w:rsidRPr="009D4DDB">
              <w:rPr>
                <w:rFonts w:ascii="Times New Roman" w:eastAsia="Calibri" w:hAnsi="Times New Roman"/>
                <w:b/>
                <w:sz w:val="24"/>
                <w:lang w:eastAsia="en-US"/>
              </w:rPr>
              <w:t>Раздел</w:t>
            </w:r>
            <w:r w:rsidRPr="009D4DDB">
              <w:rPr>
                <w:rFonts w:ascii="Times New Roman" w:eastAsia="Calibri" w:hAnsi="Times New Roman"/>
                <w:b/>
                <w:spacing w:val="-4"/>
                <w:sz w:val="24"/>
                <w:lang w:eastAsia="en-US"/>
              </w:rPr>
              <w:t xml:space="preserve"> </w:t>
            </w:r>
            <w:r w:rsidRPr="009D4DDB">
              <w:rPr>
                <w:rFonts w:ascii="Times New Roman" w:eastAsia="Calibri" w:hAnsi="Times New Roman"/>
                <w:b/>
                <w:sz w:val="24"/>
                <w:lang w:eastAsia="en-US"/>
              </w:rPr>
              <w:t>5.</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Составные</w:t>
            </w:r>
            <w:r w:rsidRPr="009D4DDB">
              <w:rPr>
                <w:rFonts w:ascii="Times New Roman" w:eastAsia="Calibri" w:hAnsi="Times New Roman"/>
                <w:b/>
                <w:spacing w:val="-4"/>
                <w:sz w:val="24"/>
                <w:lang w:eastAsia="en-US"/>
              </w:rPr>
              <w:t xml:space="preserve"> </w:t>
            </w:r>
            <w:r w:rsidRPr="009D4DDB">
              <w:rPr>
                <w:rFonts w:ascii="Times New Roman" w:eastAsia="Calibri" w:hAnsi="Times New Roman"/>
                <w:b/>
                <w:sz w:val="24"/>
                <w:lang w:eastAsia="en-US"/>
              </w:rPr>
              <w:t>части</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машин</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механизмов, критерии</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работоспособности</w:t>
            </w:r>
          </w:p>
        </w:tc>
        <w:tc>
          <w:tcPr>
            <w:tcW w:w="1417" w:type="dxa"/>
            <w:tcBorders>
              <w:right w:val="single" w:sz="4" w:space="0" w:color="auto"/>
            </w:tcBorders>
            <w:shd w:val="clear" w:color="auto" w:fill="auto"/>
            <w:vAlign w:val="center"/>
          </w:tcPr>
          <w:p w14:paraId="4BFE3D6C" w14:textId="77777777" w:rsidR="008C4012" w:rsidRPr="008C4012" w:rsidRDefault="002543EE" w:rsidP="008C4012">
            <w:pPr>
              <w:widowControl w:val="0"/>
              <w:autoSpaceDE w:val="0"/>
              <w:autoSpaceDN w:val="0"/>
              <w:spacing w:after="0" w:line="240" w:lineRule="auto"/>
              <w:jc w:val="center"/>
              <w:rPr>
                <w:rFonts w:ascii="Times New Roman" w:eastAsia="Calibri" w:hAnsi="Times New Roman"/>
                <w:b/>
                <w:sz w:val="24"/>
                <w:lang w:eastAsia="en-US"/>
              </w:rPr>
            </w:pPr>
            <w:r w:rsidRPr="008C4012">
              <w:rPr>
                <w:rFonts w:ascii="Times New Roman" w:eastAsia="Calibri" w:hAnsi="Times New Roman"/>
                <w:b/>
                <w:sz w:val="24"/>
                <w:lang w:eastAsia="en-US"/>
              </w:rPr>
              <w:t>7</w:t>
            </w:r>
          </w:p>
        </w:tc>
        <w:tc>
          <w:tcPr>
            <w:tcW w:w="1701" w:type="dxa"/>
            <w:tcBorders>
              <w:left w:val="single" w:sz="4" w:space="0" w:color="auto"/>
            </w:tcBorders>
            <w:shd w:val="clear" w:color="auto" w:fill="auto"/>
          </w:tcPr>
          <w:p w14:paraId="73874900" w14:textId="77777777" w:rsidR="008C4012" w:rsidRPr="009D4DDB" w:rsidRDefault="008C4012"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shd w:val="clear" w:color="auto" w:fill="auto"/>
          </w:tcPr>
          <w:p w14:paraId="28086D01" w14:textId="77777777" w:rsidR="008C4012" w:rsidRPr="00B13F46" w:rsidRDefault="008C4012"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2BC3F8B9" w14:textId="77777777" w:rsidTr="00F830D8">
        <w:trPr>
          <w:trHeight w:val="285"/>
        </w:trPr>
        <w:tc>
          <w:tcPr>
            <w:tcW w:w="1559" w:type="dxa"/>
            <w:vMerge w:val="restart"/>
            <w:tcBorders>
              <w:right w:val="single" w:sz="4" w:space="0" w:color="auto"/>
            </w:tcBorders>
            <w:shd w:val="clear" w:color="auto" w:fill="auto"/>
          </w:tcPr>
          <w:p w14:paraId="51D0EC04" w14:textId="77777777" w:rsidR="00FB1517" w:rsidRPr="009D4DDB" w:rsidRDefault="002543EE" w:rsidP="00FB1517">
            <w:pPr>
              <w:widowControl w:val="0"/>
              <w:autoSpaceDE w:val="0"/>
              <w:autoSpaceDN w:val="0"/>
              <w:spacing w:after="0" w:line="268" w:lineRule="exact"/>
              <w:rPr>
                <w:rFonts w:ascii="Times New Roman" w:eastAsia="Calibri" w:hAnsi="Times New Roman"/>
                <w:sz w:val="24"/>
                <w:lang w:eastAsia="en-US"/>
              </w:rPr>
            </w:pPr>
            <w:r w:rsidRPr="009D4DDB">
              <w:rPr>
                <w:rFonts w:ascii="Times New Roman" w:eastAsia="Calibri" w:hAnsi="Times New Roman"/>
                <w:sz w:val="24"/>
                <w:lang w:eastAsia="en-US"/>
              </w:rPr>
              <w:t>Тема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5.1.</w:t>
            </w:r>
          </w:p>
          <w:p w14:paraId="56FB441F" w14:textId="77777777" w:rsidR="00FB1517" w:rsidRPr="009D4DDB" w:rsidRDefault="002543EE" w:rsidP="00FB1517">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lastRenderedPageBreak/>
              <w:t>Общие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сведения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w:t>
            </w:r>
            <w:r>
              <w:rPr>
                <w:rFonts w:ascii="Times New Roman" w:eastAsia="Calibri" w:hAnsi="Times New Roman"/>
                <w:sz w:val="24"/>
                <w:lang w:eastAsia="en-US"/>
              </w:rPr>
              <w:t xml:space="preserve"> механизмах</w:t>
            </w:r>
          </w:p>
        </w:tc>
        <w:tc>
          <w:tcPr>
            <w:tcW w:w="9356" w:type="dxa"/>
            <w:shd w:val="clear" w:color="auto" w:fill="auto"/>
          </w:tcPr>
          <w:p w14:paraId="00713DF8" w14:textId="77777777" w:rsidR="00FB1517" w:rsidRPr="009D4DDB" w:rsidRDefault="002543EE" w:rsidP="00FB1517">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lastRenderedPageBreak/>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13630B5E" w14:textId="77777777" w:rsidR="00FB1517" w:rsidRPr="00B13F46" w:rsidRDefault="002543EE" w:rsidP="00FB1517">
            <w:pPr>
              <w:widowControl w:val="0"/>
              <w:autoSpaceDE w:val="0"/>
              <w:autoSpaceDN w:val="0"/>
              <w:spacing w:after="0" w:line="240" w:lineRule="auto"/>
              <w:jc w:val="center"/>
              <w:rPr>
                <w:rFonts w:ascii="Times New Roman" w:eastAsia="Calibri" w:hAnsi="Times New Roman"/>
                <w:sz w:val="24"/>
                <w:lang w:eastAsia="en-US"/>
              </w:rPr>
            </w:pPr>
            <w:r>
              <w:rPr>
                <w:rFonts w:ascii="Times New Roman" w:eastAsia="Calibri" w:hAnsi="Times New Roman"/>
                <w:sz w:val="24"/>
                <w:lang w:eastAsia="en-US"/>
              </w:rPr>
              <w:t>1</w:t>
            </w:r>
          </w:p>
        </w:tc>
        <w:tc>
          <w:tcPr>
            <w:tcW w:w="1701" w:type="dxa"/>
            <w:vMerge w:val="restart"/>
            <w:tcBorders>
              <w:left w:val="single" w:sz="4" w:space="0" w:color="auto"/>
            </w:tcBorders>
            <w:shd w:val="clear" w:color="auto" w:fill="auto"/>
          </w:tcPr>
          <w:p w14:paraId="59B7D86F" w14:textId="77777777" w:rsidR="00FB1517" w:rsidRPr="00957FCC" w:rsidRDefault="002543EE" w:rsidP="00FB1517">
            <w:pPr>
              <w:widowControl w:val="0"/>
              <w:autoSpaceDE w:val="0"/>
              <w:autoSpaceDN w:val="0"/>
              <w:spacing w:after="0" w:line="270" w:lineRule="exact"/>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01.</w:t>
            </w:r>
          </w:p>
          <w:p w14:paraId="7CF70402"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lastRenderedPageBreak/>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02.</w:t>
            </w:r>
          </w:p>
          <w:p w14:paraId="2B61B59E"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04.</w:t>
            </w:r>
          </w:p>
          <w:p w14:paraId="5E812FA9"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05.</w:t>
            </w:r>
          </w:p>
          <w:p w14:paraId="1D0E4841"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09.</w:t>
            </w:r>
          </w:p>
          <w:p w14:paraId="47F6A1A1"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ОК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10.</w:t>
            </w:r>
          </w:p>
          <w:p w14:paraId="5BA38A48"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1.1.</w:t>
            </w:r>
          </w:p>
          <w:p w14:paraId="2BFCE278"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2.2.</w:t>
            </w:r>
          </w:p>
          <w:p w14:paraId="1F88E82B"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3.1.</w:t>
            </w:r>
          </w:p>
          <w:p w14:paraId="623F738A" w14:textId="77777777" w:rsidR="00FB1517" w:rsidRPr="00957FCC" w:rsidRDefault="002543EE" w:rsidP="00FB1517">
            <w:pPr>
              <w:widowControl w:val="0"/>
              <w:autoSpaceDE w:val="0"/>
              <w:autoSpaceDN w:val="0"/>
              <w:spacing w:after="0" w:line="240" w:lineRule="auto"/>
              <w:ind w:left="107"/>
              <w:jc w:val="center"/>
              <w:rPr>
                <w:rFonts w:ascii="Times New Roman" w:eastAsia="Calibri" w:hAnsi="Times New Roman"/>
                <w:sz w:val="24"/>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3.3.</w:t>
            </w:r>
          </w:p>
          <w:p w14:paraId="37405EA2" w14:textId="77777777" w:rsidR="00FB1517" w:rsidRPr="009D4DDB" w:rsidRDefault="002543EE" w:rsidP="00FB1517">
            <w:pPr>
              <w:widowControl w:val="0"/>
              <w:autoSpaceDE w:val="0"/>
              <w:autoSpaceDN w:val="0"/>
              <w:spacing w:after="0" w:line="240" w:lineRule="auto"/>
              <w:jc w:val="center"/>
              <w:rPr>
                <w:rFonts w:ascii="Times New Roman" w:eastAsia="Calibri" w:hAnsi="Times New Roman"/>
                <w:sz w:val="2"/>
                <w:szCs w:val="2"/>
                <w:lang w:eastAsia="en-US"/>
              </w:rPr>
            </w:pPr>
            <w:r w:rsidRPr="00957FCC">
              <w:rPr>
                <w:rFonts w:ascii="Times New Roman" w:eastAsia="Calibri" w:hAnsi="Times New Roman"/>
                <w:sz w:val="24"/>
                <w:lang w:eastAsia="en-US"/>
              </w:rPr>
              <w:t>ПК</w:t>
            </w:r>
            <w:r w:rsidRPr="00957FCC">
              <w:rPr>
                <w:rFonts w:ascii="Times New Roman" w:eastAsia="Calibri" w:hAnsi="Times New Roman"/>
                <w:spacing w:val="-2"/>
                <w:sz w:val="24"/>
                <w:lang w:eastAsia="en-US"/>
              </w:rPr>
              <w:t xml:space="preserve"> </w:t>
            </w:r>
            <w:r w:rsidRPr="00957FCC">
              <w:rPr>
                <w:rFonts w:ascii="Times New Roman" w:eastAsia="Calibri" w:hAnsi="Times New Roman"/>
                <w:sz w:val="24"/>
                <w:lang w:eastAsia="en-US"/>
              </w:rPr>
              <w:t>4.1.</w:t>
            </w:r>
          </w:p>
        </w:tc>
        <w:tc>
          <w:tcPr>
            <w:tcW w:w="1134" w:type="dxa"/>
            <w:vMerge w:val="restart"/>
            <w:shd w:val="clear" w:color="auto" w:fill="auto"/>
          </w:tcPr>
          <w:p w14:paraId="3B7B3D1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01E3D68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01.09</w:t>
            </w:r>
          </w:p>
          <w:p w14:paraId="1CA9C8D8"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88ACB1B"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3F9EA3F9"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405672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1E52A832"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40B510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212FF1E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475FF08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469B3B11"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4C35D4B7"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482E4CA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333F1974"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16C043D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8F8757C"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EC00E1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48E91505"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0D82F0B"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709184BF"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199E85BB"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10.05</w:t>
            </w:r>
          </w:p>
          <w:p w14:paraId="717D119A"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10.01</w:t>
            </w:r>
            <w:r>
              <w:rPr>
                <w:rFonts w:ascii="Times New Roman" w:hAnsi="Times New Roman"/>
                <w:color w:val="000000"/>
                <w:sz w:val="24"/>
                <w:szCs w:val="24"/>
              </w:rPr>
              <w:t>-</w:t>
            </w:r>
          </w:p>
          <w:p w14:paraId="66192366" w14:textId="77777777" w:rsidR="00FB1517" w:rsidRPr="0098294B" w:rsidRDefault="002543EE" w:rsidP="00FB1517">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10.05</w:t>
            </w:r>
          </w:p>
          <w:p w14:paraId="6D6FF3F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1.1.01</w:t>
            </w:r>
            <w:r>
              <w:rPr>
                <w:rFonts w:ascii="Times New Roman" w:hAnsi="Times New Roman"/>
                <w:color w:val="000000"/>
                <w:sz w:val="24"/>
                <w:szCs w:val="24"/>
              </w:rPr>
              <w:t>-</w:t>
            </w:r>
          </w:p>
          <w:p w14:paraId="7AEF4AD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4917A4C6"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2B192B74"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7FA4CDB7"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7074D7B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4D85946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189A069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67FA741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0E437B08"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4DD3A6FD"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4BBA23E2"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3EFF652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66D7562A"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3.3.07</w:t>
            </w:r>
          </w:p>
          <w:p w14:paraId="6E11656B"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2C6CA3BF"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5ED2A330"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51CB493E"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7EC5C36F"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03E77975" w14:textId="77777777" w:rsidR="00FB1517" w:rsidRPr="005D694F" w:rsidRDefault="002543EE" w:rsidP="00FB1517">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622B21FE" w14:textId="77777777" w:rsidR="00FB1517" w:rsidRPr="00B13F46" w:rsidRDefault="00FB1517" w:rsidP="00FB1517">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7D98E73" w14:textId="77777777" w:rsidTr="00F830D8">
        <w:trPr>
          <w:trHeight w:val="285"/>
        </w:trPr>
        <w:tc>
          <w:tcPr>
            <w:tcW w:w="1559" w:type="dxa"/>
            <w:vMerge/>
            <w:tcBorders>
              <w:right w:val="single" w:sz="4" w:space="0" w:color="auto"/>
            </w:tcBorders>
            <w:shd w:val="clear" w:color="auto" w:fill="auto"/>
          </w:tcPr>
          <w:p w14:paraId="182996D1"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tcBorders>
              <w:bottom w:val="single" w:sz="4" w:space="0" w:color="auto"/>
            </w:tcBorders>
            <w:shd w:val="clear" w:color="auto" w:fill="auto"/>
          </w:tcPr>
          <w:p w14:paraId="0E8B9FF4"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Двигатель,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передача,</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исполнительный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механизм,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корпус.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Детали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общего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специального</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 xml:space="preserve">назначения </w:t>
            </w:r>
          </w:p>
        </w:tc>
        <w:tc>
          <w:tcPr>
            <w:tcW w:w="1417" w:type="dxa"/>
            <w:vMerge/>
            <w:tcBorders>
              <w:right w:val="single" w:sz="4" w:space="0" w:color="auto"/>
            </w:tcBorders>
            <w:shd w:val="clear" w:color="auto" w:fill="auto"/>
            <w:vAlign w:val="center"/>
          </w:tcPr>
          <w:p w14:paraId="1D8406D2"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6D065C16"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807A1DE"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6F0E9795" w14:textId="77777777" w:rsidTr="00F830D8">
        <w:trPr>
          <w:trHeight w:val="285"/>
        </w:trPr>
        <w:tc>
          <w:tcPr>
            <w:tcW w:w="1559" w:type="dxa"/>
            <w:vMerge/>
            <w:tcBorders>
              <w:right w:val="single" w:sz="4" w:space="0" w:color="auto"/>
            </w:tcBorders>
            <w:shd w:val="clear" w:color="auto" w:fill="auto"/>
          </w:tcPr>
          <w:p w14:paraId="003AB297"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6E1F20A"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Pr>
                <w:rFonts w:ascii="Times New Roman" w:eastAsia="Calibri" w:hAnsi="Times New Roman"/>
                <w:sz w:val="24"/>
                <w:lang w:eastAsia="en-US"/>
              </w:rPr>
              <w:t>2</w:t>
            </w:r>
            <w:r w:rsidRPr="009D4DDB">
              <w:rPr>
                <w:rFonts w:ascii="Times New Roman" w:eastAsia="Calibri" w:hAnsi="Times New Roman"/>
                <w:sz w:val="24"/>
                <w:lang w:eastAsia="en-US"/>
              </w:rPr>
              <w:t>.</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Критерии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работоспособности: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жесткость,</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теплостойкость,</w:t>
            </w:r>
            <w:r w:rsidRPr="009D4DDB">
              <w:rPr>
                <w:rFonts w:ascii="Times New Roman" w:eastAsia="Calibri" w:hAnsi="Times New Roman"/>
                <w:spacing w:val="-2"/>
                <w:sz w:val="24"/>
                <w:lang w:eastAsia="en-US"/>
              </w:rPr>
              <w:t xml:space="preserve"> </w:t>
            </w:r>
            <w:proofErr w:type="spellStart"/>
            <w:r w:rsidRPr="009D4DDB">
              <w:rPr>
                <w:rFonts w:ascii="Times New Roman" w:eastAsia="Calibri" w:hAnsi="Times New Roman"/>
                <w:sz w:val="24"/>
                <w:lang w:eastAsia="en-US"/>
              </w:rPr>
              <w:t>виброустойчивость</w:t>
            </w:r>
            <w:proofErr w:type="spellEnd"/>
            <w:r w:rsidRPr="009D4DDB">
              <w:rPr>
                <w:rFonts w:ascii="Times New Roman" w:eastAsia="Calibri" w:hAnsi="Times New Roman"/>
                <w:sz w:val="24"/>
                <w:lang w:eastAsia="en-US"/>
              </w:rPr>
              <w:t>.</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Износ</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деталей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понятия</w:t>
            </w:r>
            <w:r w:rsidRPr="009D4DDB">
              <w:rPr>
                <w:rFonts w:ascii="Times New Roman" w:eastAsia="Calibri" w:hAnsi="Times New Roman"/>
                <w:spacing w:val="-5"/>
                <w:sz w:val="24"/>
                <w:lang w:eastAsia="en-US"/>
              </w:rPr>
              <w:t xml:space="preserve"> </w:t>
            </w:r>
            <w:proofErr w:type="spellStart"/>
            <w:r w:rsidRPr="009D4DDB">
              <w:rPr>
                <w:rFonts w:ascii="Times New Roman" w:eastAsia="Calibri" w:hAnsi="Times New Roman"/>
                <w:sz w:val="24"/>
                <w:lang w:eastAsia="en-US"/>
              </w:rPr>
              <w:t>требоники</w:t>
            </w:r>
            <w:proofErr w:type="spellEnd"/>
            <w:r w:rsidRPr="009D4DDB">
              <w:rPr>
                <w:rFonts w:ascii="Times New Roman" w:eastAsia="Calibri" w:hAnsi="Times New Roman"/>
                <w:sz w:val="24"/>
                <w:lang w:eastAsia="en-US"/>
              </w:rPr>
              <w:t>.</w:t>
            </w:r>
          </w:p>
        </w:tc>
        <w:tc>
          <w:tcPr>
            <w:tcW w:w="1417" w:type="dxa"/>
            <w:vMerge/>
            <w:tcBorders>
              <w:right w:val="single" w:sz="4" w:space="0" w:color="auto"/>
            </w:tcBorders>
            <w:shd w:val="clear" w:color="auto" w:fill="auto"/>
            <w:vAlign w:val="center"/>
          </w:tcPr>
          <w:p w14:paraId="050F69C4"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3B5936EE"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89D212D"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0F404D9E" w14:textId="77777777" w:rsidTr="00F830D8">
        <w:trPr>
          <w:trHeight w:val="285"/>
        </w:trPr>
        <w:tc>
          <w:tcPr>
            <w:tcW w:w="1559" w:type="dxa"/>
            <w:vMerge/>
            <w:tcBorders>
              <w:right w:val="single" w:sz="4" w:space="0" w:color="auto"/>
            </w:tcBorders>
            <w:shd w:val="clear" w:color="auto" w:fill="auto"/>
          </w:tcPr>
          <w:p w14:paraId="1DDA1FF9"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4095C36" w14:textId="77777777" w:rsidR="00FB1517" w:rsidRPr="008C4012" w:rsidRDefault="002543EE" w:rsidP="00E8326C">
            <w:pPr>
              <w:widowControl w:val="0"/>
              <w:autoSpaceDE w:val="0"/>
              <w:autoSpaceDN w:val="0"/>
              <w:spacing w:after="0" w:line="268" w:lineRule="exact"/>
              <w:jc w:val="both"/>
              <w:rPr>
                <w:rFonts w:ascii="Times New Roman" w:eastAsia="Calibri" w:hAnsi="Times New Roman"/>
                <w:sz w:val="24"/>
                <w:lang w:eastAsia="en-US"/>
              </w:rPr>
            </w:pPr>
            <w:r>
              <w:rPr>
                <w:rFonts w:ascii="Times New Roman" w:eastAsia="Calibri" w:hAnsi="Times New Roman"/>
                <w:sz w:val="24"/>
                <w:lang w:eastAsia="en-US"/>
              </w:rPr>
              <w:t>3</w:t>
            </w:r>
            <w:r w:rsidRPr="009D4DDB">
              <w:rPr>
                <w:rFonts w:ascii="Times New Roman" w:eastAsia="Calibri" w:hAnsi="Times New Roman"/>
                <w:sz w:val="24"/>
                <w:lang w:eastAsia="en-US"/>
              </w:rPr>
              <w:t>.</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положения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теории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надежности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машин.</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Виды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отказов.</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Ремонтируемые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неремонтируемые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технические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объекты.</w:t>
            </w:r>
          </w:p>
        </w:tc>
        <w:tc>
          <w:tcPr>
            <w:tcW w:w="1417" w:type="dxa"/>
            <w:vMerge/>
            <w:tcBorders>
              <w:right w:val="single" w:sz="4" w:space="0" w:color="auto"/>
            </w:tcBorders>
            <w:shd w:val="clear" w:color="auto" w:fill="auto"/>
            <w:vAlign w:val="center"/>
          </w:tcPr>
          <w:p w14:paraId="06236BC5"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17EA2A7A"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D6C4FDB"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16A4FD9C" w14:textId="77777777" w:rsidTr="00982B4B">
        <w:trPr>
          <w:trHeight w:val="285"/>
        </w:trPr>
        <w:tc>
          <w:tcPr>
            <w:tcW w:w="1559" w:type="dxa"/>
            <w:vMerge w:val="restart"/>
            <w:tcBorders>
              <w:right w:val="single" w:sz="4" w:space="0" w:color="auto"/>
            </w:tcBorders>
            <w:shd w:val="clear" w:color="auto" w:fill="auto"/>
          </w:tcPr>
          <w:p w14:paraId="30EE5DB2" w14:textId="77777777" w:rsidR="00FB1517" w:rsidRPr="009D4DDB" w:rsidRDefault="002543EE" w:rsidP="008C4012">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Тема 5.2.</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Соединения</w:t>
            </w:r>
          </w:p>
        </w:tc>
        <w:tc>
          <w:tcPr>
            <w:tcW w:w="9356" w:type="dxa"/>
            <w:shd w:val="clear" w:color="auto" w:fill="auto"/>
          </w:tcPr>
          <w:p w14:paraId="438D5174"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1F7A962D" w14:textId="77777777" w:rsidR="00FB1517" w:rsidRPr="00B13F46" w:rsidRDefault="002543EE" w:rsidP="008C4012">
            <w:pPr>
              <w:widowControl w:val="0"/>
              <w:autoSpaceDE w:val="0"/>
              <w:autoSpaceDN w:val="0"/>
              <w:spacing w:after="0" w:line="240" w:lineRule="auto"/>
              <w:jc w:val="center"/>
              <w:rPr>
                <w:rFonts w:ascii="Times New Roman" w:eastAsia="Calibri" w:hAnsi="Times New Roman"/>
                <w:sz w:val="24"/>
                <w:lang w:eastAsia="en-US"/>
              </w:rPr>
            </w:pPr>
            <w:r w:rsidRPr="00B13F46">
              <w:rPr>
                <w:rFonts w:ascii="Times New Roman" w:eastAsia="Calibri" w:hAnsi="Times New Roman"/>
                <w:sz w:val="24"/>
                <w:lang w:eastAsia="en-US"/>
              </w:rPr>
              <w:t>1</w:t>
            </w:r>
          </w:p>
        </w:tc>
        <w:tc>
          <w:tcPr>
            <w:tcW w:w="1701" w:type="dxa"/>
            <w:vMerge/>
            <w:tcBorders>
              <w:left w:val="single" w:sz="4" w:space="0" w:color="auto"/>
            </w:tcBorders>
            <w:shd w:val="clear" w:color="auto" w:fill="auto"/>
          </w:tcPr>
          <w:p w14:paraId="3CDFF751" w14:textId="77777777" w:rsidR="00FB1517" w:rsidRPr="009D4DDB" w:rsidRDefault="00FB1517" w:rsidP="008C4012">
            <w:pPr>
              <w:widowControl w:val="0"/>
              <w:autoSpaceDE w:val="0"/>
              <w:autoSpaceDN w:val="0"/>
              <w:spacing w:before="1" w:after="0" w:line="240" w:lineRule="auto"/>
              <w:rPr>
                <w:rFonts w:ascii="Times New Roman" w:eastAsia="Calibri" w:hAnsi="Times New Roman"/>
                <w:sz w:val="24"/>
                <w:lang w:eastAsia="en-US"/>
              </w:rPr>
            </w:pPr>
          </w:p>
        </w:tc>
        <w:tc>
          <w:tcPr>
            <w:tcW w:w="1134" w:type="dxa"/>
            <w:vMerge/>
            <w:shd w:val="clear" w:color="auto" w:fill="auto"/>
          </w:tcPr>
          <w:p w14:paraId="771FB663"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634B668D" w14:textId="77777777" w:rsidTr="00F830D8">
        <w:trPr>
          <w:trHeight w:val="285"/>
        </w:trPr>
        <w:tc>
          <w:tcPr>
            <w:tcW w:w="1559" w:type="dxa"/>
            <w:vMerge/>
            <w:tcBorders>
              <w:right w:val="single" w:sz="4" w:space="0" w:color="auto"/>
            </w:tcBorders>
            <w:shd w:val="clear" w:color="auto" w:fill="auto"/>
          </w:tcPr>
          <w:p w14:paraId="52A21712"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F5BFFBB"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Резьбовые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соединения: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геометрические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параметры,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напряжения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w:t>
            </w:r>
            <w:r>
              <w:rPr>
                <w:rFonts w:ascii="Times New Roman" w:eastAsia="Calibri" w:hAnsi="Times New Roman"/>
                <w:sz w:val="24"/>
                <w:lang w:eastAsia="en-US"/>
              </w:rPr>
              <w:t xml:space="preserve"> </w:t>
            </w:r>
            <w:r w:rsidRPr="009D4DDB">
              <w:rPr>
                <w:rFonts w:ascii="Times New Roman" w:eastAsia="Calibri" w:hAnsi="Times New Roman"/>
                <w:sz w:val="24"/>
                <w:lang w:eastAsia="en-US"/>
              </w:rPr>
              <w:t>резьбе,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характер</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распределения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нагрузки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виткам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гайки.</w:t>
            </w:r>
          </w:p>
        </w:tc>
        <w:tc>
          <w:tcPr>
            <w:tcW w:w="1417" w:type="dxa"/>
            <w:vMerge/>
            <w:tcBorders>
              <w:right w:val="single" w:sz="4" w:space="0" w:color="auto"/>
            </w:tcBorders>
            <w:shd w:val="clear" w:color="auto" w:fill="auto"/>
            <w:vAlign w:val="center"/>
          </w:tcPr>
          <w:p w14:paraId="776E7BE0"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6493437F"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0915A8C"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0EFE54EC" w14:textId="77777777" w:rsidTr="00F830D8">
        <w:trPr>
          <w:trHeight w:val="285"/>
        </w:trPr>
        <w:tc>
          <w:tcPr>
            <w:tcW w:w="1559" w:type="dxa"/>
            <w:vMerge/>
            <w:tcBorders>
              <w:right w:val="single" w:sz="4" w:space="0" w:color="auto"/>
            </w:tcBorders>
            <w:shd w:val="clear" w:color="auto" w:fill="auto"/>
          </w:tcPr>
          <w:p w14:paraId="5EAA2A2E"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1210EC9"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Порядок</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одиночных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болтов.</w:t>
            </w:r>
          </w:p>
        </w:tc>
        <w:tc>
          <w:tcPr>
            <w:tcW w:w="1417" w:type="dxa"/>
            <w:vMerge/>
            <w:tcBorders>
              <w:right w:val="single" w:sz="4" w:space="0" w:color="auto"/>
            </w:tcBorders>
            <w:shd w:val="clear" w:color="auto" w:fill="auto"/>
            <w:vAlign w:val="center"/>
          </w:tcPr>
          <w:p w14:paraId="2C411A53"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589BABCE"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71AECE1"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1D894AB5" w14:textId="77777777" w:rsidTr="00F830D8">
        <w:trPr>
          <w:trHeight w:val="285"/>
        </w:trPr>
        <w:tc>
          <w:tcPr>
            <w:tcW w:w="1559" w:type="dxa"/>
            <w:vMerge/>
            <w:tcBorders>
              <w:right w:val="single" w:sz="4" w:space="0" w:color="auto"/>
            </w:tcBorders>
            <w:shd w:val="clear" w:color="auto" w:fill="auto"/>
          </w:tcPr>
          <w:p w14:paraId="4E0CABC3"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726435C"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Конструкция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методы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шпоночных,</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прессованных 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сварных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соединений.</w:t>
            </w:r>
          </w:p>
        </w:tc>
        <w:tc>
          <w:tcPr>
            <w:tcW w:w="1417" w:type="dxa"/>
            <w:vMerge/>
            <w:tcBorders>
              <w:right w:val="single" w:sz="4" w:space="0" w:color="auto"/>
            </w:tcBorders>
            <w:shd w:val="clear" w:color="auto" w:fill="auto"/>
            <w:vAlign w:val="center"/>
          </w:tcPr>
          <w:p w14:paraId="71F3135C"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153AA2B1"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58013EE"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2C2B8F94" w14:textId="77777777" w:rsidTr="00F830D8">
        <w:trPr>
          <w:trHeight w:val="285"/>
        </w:trPr>
        <w:tc>
          <w:tcPr>
            <w:tcW w:w="1559" w:type="dxa"/>
            <w:vMerge/>
            <w:tcBorders>
              <w:right w:val="single" w:sz="4" w:space="0" w:color="auto"/>
            </w:tcBorders>
            <w:shd w:val="clear" w:color="auto" w:fill="auto"/>
          </w:tcPr>
          <w:p w14:paraId="3703D2E7"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8BEB6E5"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b/>
                <w:sz w:val="24"/>
                <w:lang w:eastAsia="en-US"/>
              </w:rPr>
              <w:t>В том числе, практических занятий</w:t>
            </w:r>
            <w:r>
              <w:rPr>
                <w:rFonts w:ascii="Times New Roman" w:eastAsia="Calibri" w:hAnsi="Times New Roman"/>
                <w:b/>
                <w:sz w:val="24"/>
                <w:lang w:eastAsia="en-US"/>
              </w:rPr>
              <w:t>:</w:t>
            </w:r>
          </w:p>
        </w:tc>
        <w:tc>
          <w:tcPr>
            <w:tcW w:w="1417" w:type="dxa"/>
            <w:vMerge/>
            <w:tcBorders>
              <w:right w:val="single" w:sz="4" w:space="0" w:color="auto"/>
            </w:tcBorders>
            <w:shd w:val="clear" w:color="auto" w:fill="auto"/>
            <w:vAlign w:val="center"/>
          </w:tcPr>
          <w:p w14:paraId="377B33E7"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0C82EE0D"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5F326FE"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29EC3F42" w14:textId="77777777" w:rsidTr="00F830D8">
        <w:trPr>
          <w:trHeight w:val="285"/>
        </w:trPr>
        <w:tc>
          <w:tcPr>
            <w:tcW w:w="1559" w:type="dxa"/>
            <w:vMerge/>
            <w:tcBorders>
              <w:right w:val="single" w:sz="4" w:space="0" w:color="auto"/>
            </w:tcBorders>
            <w:shd w:val="clear" w:color="auto" w:fill="auto"/>
          </w:tcPr>
          <w:p w14:paraId="1E2FE82D"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EEABDCC"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55"/>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резьбовых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соединений</w:t>
            </w:r>
          </w:p>
        </w:tc>
        <w:tc>
          <w:tcPr>
            <w:tcW w:w="1417" w:type="dxa"/>
            <w:vMerge/>
            <w:tcBorders>
              <w:right w:val="single" w:sz="4" w:space="0" w:color="auto"/>
            </w:tcBorders>
            <w:shd w:val="clear" w:color="auto" w:fill="auto"/>
            <w:vAlign w:val="center"/>
          </w:tcPr>
          <w:p w14:paraId="7E7FFE77"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0F5226C0"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DA54F9E"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475B524B" w14:textId="77777777" w:rsidTr="00F830D8">
        <w:trPr>
          <w:trHeight w:val="285"/>
        </w:trPr>
        <w:tc>
          <w:tcPr>
            <w:tcW w:w="1559" w:type="dxa"/>
            <w:vMerge/>
            <w:tcBorders>
              <w:right w:val="single" w:sz="4" w:space="0" w:color="auto"/>
            </w:tcBorders>
            <w:shd w:val="clear" w:color="auto" w:fill="auto"/>
          </w:tcPr>
          <w:p w14:paraId="67439F2A"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83E0672"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шпоночных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соединений</w:t>
            </w:r>
          </w:p>
        </w:tc>
        <w:tc>
          <w:tcPr>
            <w:tcW w:w="1417" w:type="dxa"/>
            <w:vMerge/>
            <w:tcBorders>
              <w:right w:val="single" w:sz="4" w:space="0" w:color="auto"/>
            </w:tcBorders>
            <w:shd w:val="clear" w:color="auto" w:fill="auto"/>
            <w:vAlign w:val="center"/>
          </w:tcPr>
          <w:p w14:paraId="6E8A0460"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3FD6C339"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D0C2E5C"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698A616C" w14:textId="77777777" w:rsidTr="00F830D8">
        <w:trPr>
          <w:trHeight w:val="285"/>
        </w:trPr>
        <w:tc>
          <w:tcPr>
            <w:tcW w:w="1559" w:type="dxa"/>
            <w:vMerge/>
            <w:tcBorders>
              <w:right w:val="single" w:sz="4" w:space="0" w:color="auto"/>
            </w:tcBorders>
            <w:shd w:val="clear" w:color="auto" w:fill="auto"/>
          </w:tcPr>
          <w:p w14:paraId="1570DD0B"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5DCA1A6"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сварных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соединений</w:t>
            </w:r>
          </w:p>
        </w:tc>
        <w:tc>
          <w:tcPr>
            <w:tcW w:w="1417" w:type="dxa"/>
            <w:vMerge/>
            <w:tcBorders>
              <w:right w:val="single" w:sz="4" w:space="0" w:color="auto"/>
            </w:tcBorders>
            <w:shd w:val="clear" w:color="auto" w:fill="auto"/>
            <w:vAlign w:val="center"/>
          </w:tcPr>
          <w:p w14:paraId="1C322F0E"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C43E614"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3DE7DBB"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209C569F" w14:textId="77777777" w:rsidTr="00F830D8">
        <w:trPr>
          <w:trHeight w:val="285"/>
        </w:trPr>
        <w:tc>
          <w:tcPr>
            <w:tcW w:w="1559" w:type="dxa"/>
            <w:vMerge/>
            <w:tcBorders>
              <w:right w:val="single" w:sz="4" w:space="0" w:color="auto"/>
            </w:tcBorders>
            <w:shd w:val="clear" w:color="auto" w:fill="auto"/>
          </w:tcPr>
          <w:p w14:paraId="7CC85B0D"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D59F45D"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соединений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w:t>
            </w:r>
            <w:r w:rsidRPr="009D4DDB">
              <w:rPr>
                <w:rFonts w:ascii="Times New Roman" w:eastAsia="Calibri" w:hAnsi="Times New Roman"/>
                <w:spacing w:val="-6"/>
                <w:sz w:val="24"/>
                <w:lang w:eastAsia="en-US"/>
              </w:rPr>
              <w:t xml:space="preserve"> </w:t>
            </w:r>
            <w:r w:rsidRPr="009D4DDB">
              <w:rPr>
                <w:rFonts w:ascii="Times New Roman" w:eastAsia="Calibri" w:hAnsi="Times New Roman"/>
                <w:sz w:val="24"/>
                <w:lang w:eastAsia="en-US"/>
              </w:rPr>
              <w:t>гарантированным</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натягом</w:t>
            </w:r>
          </w:p>
        </w:tc>
        <w:tc>
          <w:tcPr>
            <w:tcW w:w="1417" w:type="dxa"/>
            <w:vMerge/>
            <w:tcBorders>
              <w:right w:val="single" w:sz="4" w:space="0" w:color="auto"/>
            </w:tcBorders>
            <w:shd w:val="clear" w:color="auto" w:fill="auto"/>
            <w:vAlign w:val="center"/>
          </w:tcPr>
          <w:p w14:paraId="6F006A53" w14:textId="77777777" w:rsidR="00FB1517" w:rsidRPr="00B13F46" w:rsidRDefault="00FB1517" w:rsidP="008C4012">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7DFBEA7C" w14:textId="77777777" w:rsidR="00FB1517" w:rsidRPr="009D4DDB" w:rsidRDefault="00FB1517" w:rsidP="008C4012">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45F8C76" w14:textId="77777777" w:rsidR="00FB1517" w:rsidRPr="00B13F46" w:rsidRDefault="00FB1517" w:rsidP="008C4012">
            <w:pPr>
              <w:widowControl w:val="0"/>
              <w:autoSpaceDE w:val="0"/>
              <w:autoSpaceDN w:val="0"/>
              <w:spacing w:after="0" w:line="240" w:lineRule="auto"/>
              <w:rPr>
                <w:rFonts w:ascii="Times New Roman" w:eastAsia="Calibri" w:hAnsi="Times New Roman"/>
                <w:sz w:val="2"/>
                <w:szCs w:val="2"/>
                <w:lang w:eastAsia="en-US"/>
              </w:rPr>
            </w:pPr>
          </w:p>
        </w:tc>
      </w:tr>
      <w:tr w:rsidR="000F3586" w14:paraId="17B7D0E3" w14:textId="77777777" w:rsidTr="00F830D8">
        <w:trPr>
          <w:trHeight w:val="285"/>
        </w:trPr>
        <w:tc>
          <w:tcPr>
            <w:tcW w:w="1559" w:type="dxa"/>
            <w:vMerge w:val="restart"/>
            <w:tcBorders>
              <w:right w:val="single" w:sz="4" w:space="0" w:color="auto"/>
            </w:tcBorders>
            <w:shd w:val="clear" w:color="auto" w:fill="auto"/>
          </w:tcPr>
          <w:p w14:paraId="28B3DDBE" w14:textId="77777777" w:rsidR="00FB1517" w:rsidRPr="009D4DDB" w:rsidRDefault="002543EE" w:rsidP="00501841">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Тема 5.3.</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Механические передачи</w:t>
            </w:r>
          </w:p>
        </w:tc>
        <w:tc>
          <w:tcPr>
            <w:tcW w:w="9356" w:type="dxa"/>
            <w:shd w:val="clear" w:color="auto" w:fill="auto"/>
          </w:tcPr>
          <w:p w14:paraId="174E7C8C"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390CB504" w14:textId="77777777" w:rsidR="00FB1517" w:rsidRPr="00B13F46" w:rsidRDefault="002543EE" w:rsidP="001C046C">
            <w:pPr>
              <w:widowControl w:val="0"/>
              <w:autoSpaceDE w:val="0"/>
              <w:autoSpaceDN w:val="0"/>
              <w:spacing w:after="0" w:line="240" w:lineRule="auto"/>
              <w:jc w:val="center"/>
              <w:rPr>
                <w:rFonts w:ascii="Times New Roman" w:eastAsia="Calibri" w:hAnsi="Times New Roman"/>
                <w:sz w:val="24"/>
                <w:lang w:eastAsia="en-US"/>
              </w:rPr>
            </w:pPr>
            <w:r>
              <w:rPr>
                <w:rFonts w:ascii="Times New Roman" w:eastAsia="Calibri" w:hAnsi="Times New Roman"/>
                <w:sz w:val="24"/>
                <w:lang w:eastAsia="en-US"/>
              </w:rPr>
              <w:t>1</w:t>
            </w:r>
          </w:p>
        </w:tc>
        <w:tc>
          <w:tcPr>
            <w:tcW w:w="1701" w:type="dxa"/>
            <w:vMerge/>
            <w:tcBorders>
              <w:left w:val="single" w:sz="4" w:space="0" w:color="auto"/>
            </w:tcBorders>
            <w:shd w:val="clear" w:color="auto" w:fill="auto"/>
          </w:tcPr>
          <w:p w14:paraId="37893019"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506FA2A"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3AEC113D" w14:textId="77777777" w:rsidTr="00F830D8">
        <w:trPr>
          <w:trHeight w:val="285"/>
        </w:trPr>
        <w:tc>
          <w:tcPr>
            <w:tcW w:w="1559" w:type="dxa"/>
            <w:vMerge/>
            <w:tcBorders>
              <w:right w:val="single" w:sz="4" w:space="0" w:color="auto"/>
            </w:tcBorders>
            <w:shd w:val="clear" w:color="auto" w:fill="auto"/>
          </w:tcPr>
          <w:p w14:paraId="01D54DB7"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F131043"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типы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зависимости</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принципа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работы.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Нагрузочные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характеристики.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Зубчатые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передачи: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характеристики.</w:t>
            </w:r>
          </w:p>
        </w:tc>
        <w:tc>
          <w:tcPr>
            <w:tcW w:w="1417" w:type="dxa"/>
            <w:vMerge/>
            <w:tcBorders>
              <w:right w:val="single" w:sz="4" w:space="0" w:color="auto"/>
            </w:tcBorders>
            <w:shd w:val="clear" w:color="auto" w:fill="auto"/>
            <w:vAlign w:val="center"/>
          </w:tcPr>
          <w:p w14:paraId="4963CFAE"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15232200"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FDC2107"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43CDE824" w14:textId="77777777" w:rsidTr="00F830D8">
        <w:trPr>
          <w:trHeight w:val="285"/>
        </w:trPr>
        <w:tc>
          <w:tcPr>
            <w:tcW w:w="1559" w:type="dxa"/>
            <w:vMerge/>
            <w:tcBorders>
              <w:right w:val="single" w:sz="4" w:space="0" w:color="auto"/>
            </w:tcBorders>
            <w:shd w:val="clear" w:color="auto" w:fill="auto"/>
          </w:tcPr>
          <w:p w14:paraId="0D5E2934"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05F73C6"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геометрические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параметры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цилиндрических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конических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w:t>
            </w:r>
            <w:r>
              <w:rPr>
                <w:rFonts w:ascii="Times New Roman" w:eastAsia="Calibri" w:hAnsi="Times New Roman"/>
                <w:sz w:val="24"/>
                <w:lang w:eastAsia="en-US"/>
              </w:rPr>
              <w:t xml:space="preserve"> </w:t>
            </w:r>
            <w:r w:rsidRPr="009D4DDB">
              <w:rPr>
                <w:rFonts w:ascii="Times New Roman" w:eastAsia="Calibri" w:hAnsi="Times New Roman"/>
                <w:sz w:val="24"/>
                <w:lang w:eastAsia="en-US"/>
              </w:rPr>
              <w:t>зацеплении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 xml:space="preserve">этих </w:t>
            </w:r>
            <w:r w:rsidRPr="009D4DDB">
              <w:rPr>
                <w:rFonts w:ascii="Times New Roman" w:eastAsia="Calibri" w:hAnsi="Times New Roman"/>
                <w:sz w:val="24"/>
                <w:lang w:eastAsia="en-US"/>
              </w:rPr>
              <w:t>передач.</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Работа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зуба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зацеплении.</w:t>
            </w:r>
          </w:p>
        </w:tc>
        <w:tc>
          <w:tcPr>
            <w:tcW w:w="1417" w:type="dxa"/>
            <w:vMerge/>
            <w:tcBorders>
              <w:right w:val="single" w:sz="4" w:space="0" w:color="auto"/>
            </w:tcBorders>
            <w:shd w:val="clear" w:color="auto" w:fill="auto"/>
            <w:vAlign w:val="center"/>
          </w:tcPr>
          <w:p w14:paraId="18E96280"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C748DCF"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E7118B7"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522F5089" w14:textId="77777777" w:rsidTr="00F830D8">
        <w:trPr>
          <w:trHeight w:val="285"/>
        </w:trPr>
        <w:tc>
          <w:tcPr>
            <w:tcW w:w="1559" w:type="dxa"/>
            <w:vMerge/>
            <w:tcBorders>
              <w:right w:val="single" w:sz="4" w:space="0" w:color="auto"/>
            </w:tcBorders>
            <w:shd w:val="clear" w:color="auto" w:fill="auto"/>
          </w:tcPr>
          <w:p w14:paraId="4D4F87BE"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F17559E"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нагрузки.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Степень</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точности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Допускаемые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напряжения.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Материалы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Pr>
                <w:rFonts w:ascii="Times New Roman" w:eastAsia="Calibri" w:hAnsi="Times New Roman"/>
                <w:sz w:val="24"/>
                <w:lang w:eastAsia="en-US"/>
              </w:rPr>
              <w:t xml:space="preserve"> </w:t>
            </w:r>
            <w:r w:rsidRPr="009D4DDB">
              <w:rPr>
                <w:rFonts w:ascii="Times New Roman" w:eastAsia="Calibri" w:hAnsi="Times New Roman"/>
                <w:sz w:val="24"/>
                <w:lang w:eastAsia="en-US"/>
              </w:rPr>
              <w:t>термообработка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колес.</w:t>
            </w:r>
          </w:p>
        </w:tc>
        <w:tc>
          <w:tcPr>
            <w:tcW w:w="1417" w:type="dxa"/>
            <w:vMerge/>
            <w:tcBorders>
              <w:right w:val="single" w:sz="4" w:space="0" w:color="auto"/>
            </w:tcBorders>
            <w:shd w:val="clear" w:color="auto" w:fill="auto"/>
            <w:vAlign w:val="center"/>
          </w:tcPr>
          <w:p w14:paraId="3D3C872F"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561AE86B"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153429C"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CC5A316" w14:textId="77777777" w:rsidTr="00F830D8">
        <w:trPr>
          <w:trHeight w:val="285"/>
        </w:trPr>
        <w:tc>
          <w:tcPr>
            <w:tcW w:w="1559" w:type="dxa"/>
            <w:vMerge/>
            <w:tcBorders>
              <w:right w:val="single" w:sz="4" w:space="0" w:color="auto"/>
            </w:tcBorders>
            <w:shd w:val="clear" w:color="auto" w:fill="auto"/>
          </w:tcPr>
          <w:p w14:paraId="7C3166E4"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E4531D7"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контактным</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напряжениям</w:t>
            </w:r>
          </w:p>
        </w:tc>
        <w:tc>
          <w:tcPr>
            <w:tcW w:w="1417" w:type="dxa"/>
            <w:vMerge/>
            <w:tcBorders>
              <w:right w:val="single" w:sz="4" w:space="0" w:color="auto"/>
            </w:tcBorders>
            <w:shd w:val="clear" w:color="auto" w:fill="auto"/>
            <w:vAlign w:val="center"/>
          </w:tcPr>
          <w:p w14:paraId="0F95C612"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7FDC6685"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4555EF2E"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6C997328" w14:textId="77777777" w:rsidTr="00F830D8">
        <w:trPr>
          <w:trHeight w:val="285"/>
        </w:trPr>
        <w:tc>
          <w:tcPr>
            <w:tcW w:w="1559" w:type="dxa"/>
            <w:vMerge/>
            <w:tcBorders>
              <w:right w:val="single" w:sz="4" w:space="0" w:color="auto"/>
            </w:tcBorders>
            <w:shd w:val="clear" w:color="auto" w:fill="auto"/>
          </w:tcPr>
          <w:p w14:paraId="150E41A3"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EF8B7FF"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5.</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напряжениям</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изгиба.</w:t>
            </w:r>
          </w:p>
        </w:tc>
        <w:tc>
          <w:tcPr>
            <w:tcW w:w="1417" w:type="dxa"/>
            <w:vMerge/>
            <w:tcBorders>
              <w:right w:val="single" w:sz="4" w:space="0" w:color="auto"/>
            </w:tcBorders>
            <w:shd w:val="clear" w:color="auto" w:fill="auto"/>
            <w:vAlign w:val="center"/>
          </w:tcPr>
          <w:p w14:paraId="06B78ACE"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A54BA28"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F7668A6"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7ED35DB4" w14:textId="77777777" w:rsidTr="00F830D8">
        <w:trPr>
          <w:trHeight w:val="285"/>
        </w:trPr>
        <w:tc>
          <w:tcPr>
            <w:tcW w:w="1559" w:type="dxa"/>
            <w:vMerge/>
            <w:tcBorders>
              <w:right w:val="single" w:sz="4" w:space="0" w:color="auto"/>
            </w:tcBorders>
            <w:shd w:val="clear" w:color="auto" w:fill="auto"/>
          </w:tcPr>
          <w:p w14:paraId="55E3B0FA"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B0952F2" w14:textId="77777777" w:rsidR="00FB1517" w:rsidRPr="009D4DDB" w:rsidRDefault="002543EE" w:rsidP="00E8326C">
            <w:pPr>
              <w:widowControl w:val="0"/>
              <w:autoSpaceDE w:val="0"/>
              <w:autoSpaceDN w:val="0"/>
              <w:spacing w:after="0" w:line="270" w:lineRule="exact"/>
              <w:jc w:val="both"/>
              <w:rPr>
                <w:rFonts w:ascii="Times New Roman" w:eastAsia="Calibri" w:hAnsi="Times New Roman"/>
                <w:sz w:val="24"/>
                <w:lang w:eastAsia="en-US"/>
              </w:rPr>
            </w:pPr>
            <w:r w:rsidRPr="009D4DDB">
              <w:rPr>
                <w:rFonts w:ascii="Times New Roman" w:eastAsia="Calibri" w:hAnsi="Times New Roman"/>
                <w:sz w:val="24"/>
                <w:lang w:eastAsia="en-US"/>
              </w:rPr>
              <w:t>6.</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Основные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геометрические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параметры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червячных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Силы,</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действующие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зацеплении.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Особенности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расчета</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по</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контактным</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напряжениям</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изгибу.</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Тепловой</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расчет.</w:t>
            </w:r>
          </w:p>
        </w:tc>
        <w:tc>
          <w:tcPr>
            <w:tcW w:w="1417" w:type="dxa"/>
            <w:vMerge/>
            <w:tcBorders>
              <w:right w:val="single" w:sz="4" w:space="0" w:color="auto"/>
            </w:tcBorders>
            <w:shd w:val="clear" w:color="auto" w:fill="auto"/>
            <w:vAlign w:val="center"/>
          </w:tcPr>
          <w:p w14:paraId="4FBFC583"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0B0903E4"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3E6F860"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1B1F2AEE" w14:textId="77777777" w:rsidTr="00F830D8">
        <w:trPr>
          <w:trHeight w:val="285"/>
        </w:trPr>
        <w:tc>
          <w:tcPr>
            <w:tcW w:w="1559" w:type="dxa"/>
            <w:vMerge/>
            <w:tcBorders>
              <w:right w:val="single" w:sz="4" w:space="0" w:color="auto"/>
            </w:tcBorders>
            <w:shd w:val="clear" w:color="auto" w:fill="auto"/>
          </w:tcPr>
          <w:p w14:paraId="0DBEB2B6"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7DAAE61"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sz w:val="24"/>
                <w:lang w:eastAsia="en-US"/>
              </w:rPr>
              <w:t>:</w:t>
            </w:r>
          </w:p>
        </w:tc>
        <w:tc>
          <w:tcPr>
            <w:tcW w:w="1417" w:type="dxa"/>
            <w:vMerge/>
            <w:tcBorders>
              <w:right w:val="single" w:sz="4" w:space="0" w:color="auto"/>
            </w:tcBorders>
            <w:shd w:val="clear" w:color="auto" w:fill="auto"/>
            <w:vAlign w:val="center"/>
          </w:tcPr>
          <w:p w14:paraId="4B60BD44"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5949C779"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E764AC4"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1E21FFF9" w14:textId="77777777" w:rsidTr="00F830D8">
        <w:trPr>
          <w:trHeight w:val="285"/>
        </w:trPr>
        <w:tc>
          <w:tcPr>
            <w:tcW w:w="1559" w:type="dxa"/>
            <w:vMerge/>
            <w:tcBorders>
              <w:right w:val="single" w:sz="4" w:space="0" w:color="auto"/>
            </w:tcBorders>
            <w:shd w:val="clear" w:color="auto" w:fill="auto"/>
          </w:tcPr>
          <w:p w14:paraId="15BEAB54"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4EBF7834"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55"/>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цилиндрических и</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конических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зубчатых</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передач.</w:t>
            </w:r>
            <w:r w:rsidRPr="009D4DDB">
              <w:rPr>
                <w:rFonts w:ascii="Times New Roman" w:eastAsia="Calibri" w:hAnsi="Times New Roman"/>
                <w:spacing w:val="-3"/>
                <w:sz w:val="24"/>
                <w:lang w:eastAsia="en-US"/>
              </w:rPr>
              <w:t xml:space="preserve"> </w:t>
            </w:r>
            <w:r>
              <w:rPr>
                <w:rFonts w:ascii="Times New Roman" w:eastAsia="Calibri" w:hAnsi="Times New Roman"/>
                <w:sz w:val="24"/>
                <w:lang w:eastAsia="en-US"/>
              </w:rPr>
              <w:t>Рас</w:t>
            </w:r>
            <w:r w:rsidRPr="009D4DDB">
              <w:rPr>
                <w:rFonts w:ascii="Times New Roman" w:eastAsia="Calibri" w:hAnsi="Times New Roman"/>
                <w:sz w:val="24"/>
                <w:lang w:eastAsia="en-US"/>
              </w:rPr>
              <w:t>чет</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червячных</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передач.</w:t>
            </w:r>
          </w:p>
        </w:tc>
        <w:tc>
          <w:tcPr>
            <w:tcW w:w="1417" w:type="dxa"/>
            <w:vMerge/>
            <w:tcBorders>
              <w:right w:val="single" w:sz="4" w:space="0" w:color="auto"/>
            </w:tcBorders>
            <w:shd w:val="clear" w:color="auto" w:fill="auto"/>
            <w:vAlign w:val="center"/>
          </w:tcPr>
          <w:p w14:paraId="22732FB2"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37F97A1C"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8CE51B8"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5F6A6FDE" w14:textId="77777777" w:rsidTr="00F830D8">
        <w:trPr>
          <w:trHeight w:val="285"/>
        </w:trPr>
        <w:tc>
          <w:tcPr>
            <w:tcW w:w="1559" w:type="dxa"/>
            <w:vMerge w:val="restart"/>
            <w:tcBorders>
              <w:right w:val="single" w:sz="4" w:space="0" w:color="auto"/>
            </w:tcBorders>
            <w:shd w:val="clear" w:color="auto" w:fill="auto"/>
          </w:tcPr>
          <w:p w14:paraId="1965BE50" w14:textId="77777777" w:rsidR="00FB1517" w:rsidRDefault="002543EE" w:rsidP="00501841">
            <w:pPr>
              <w:widowControl w:val="0"/>
              <w:autoSpaceDE w:val="0"/>
              <w:autoSpaceDN w:val="0"/>
              <w:spacing w:after="0" w:line="240" w:lineRule="auto"/>
              <w:rPr>
                <w:rFonts w:ascii="Times New Roman" w:eastAsia="Calibri" w:hAnsi="Times New Roman"/>
                <w:spacing w:val="1"/>
                <w:sz w:val="24"/>
                <w:lang w:eastAsia="en-US"/>
              </w:rPr>
            </w:pPr>
            <w:r w:rsidRPr="009D4DDB">
              <w:rPr>
                <w:rFonts w:ascii="Times New Roman" w:eastAsia="Calibri" w:hAnsi="Times New Roman"/>
                <w:sz w:val="24"/>
                <w:lang w:eastAsia="en-US"/>
              </w:rPr>
              <w:t>Тема 5.4</w:t>
            </w:r>
            <w:r w:rsidRPr="009D4DDB">
              <w:rPr>
                <w:rFonts w:ascii="Times New Roman" w:eastAsia="Calibri" w:hAnsi="Times New Roman"/>
                <w:spacing w:val="1"/>
                <w:sz w:val="24"/>
                <w:lang w:eastAsia="en-US"/>
              </w:rPr>
              <w:t xml:space="preserve"> </w:t>
            </w:r>
          </w:p>
          <w:p w14:paraId="6F42C825" w14:textId="77777777" w:rsidR="00FB1517" w:rsidRPr="009D4DDB" w:rsidRDefault="002543EE" w:rsidP="00501841">
            <w:pPr>
              <w:widowControl w:val="0"/>
              <w:autoSpaceDE w:val="0"/>
              <w:autoSpaceDN w:val="0"/>
              <w:spacing w:after="0" w:line="240" w:lineRule="auto"/>
              <w:rPr>
                <w:rFonts w:ascii="Times New Roman" w:eastAsia="Calibri" w:hAnsi="Times New Roman"/>
                <w:sz w:val="2"/>
                <w:szCs w:val="2"/>
                <w:lang w:eastAsia="en-US"/>
              </w:rPr>
            </w:pPr>
            <w:r w:rsidRPr="009D4DDB">
              <w:rPr>
                <w:rFonts w:ascii="Times New Roman" w:eastAsia="Calibri" w:hAnsi="Times New Roman"/>
                <w:sz w:val="24"/>
                <w:lang w:eastAsia="en-US"/>
              </w:rPr>
              <w:t>Валы</w:t>
            </w:r>
            <w:r w:rsidRPr="009D4DDB">
              <w:rPr>
                <w:rFonts w:ascii="Times New Roman" w:eastAsia="Calibri" w:hAnsi="Times New Roman"/>
                <w:spacing w:val="-10"/>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8"/>
                <w:sz w:val="24"/>
                <w:lang w:eastAsia="en-US"/>
              </w:rPr>
              <w:t xml:space="preserve"> </w:t>
            </w:r>
            <w:r w:rsidRPr="009D4DDB">
              <w:rPr>
                <w:rFonts w:ascii="Times New Roman" w:eastAsia="Calibri" w:hAnsi="Times New Roman"/>
                <w:sz w:val="24"/>
                <w:lang w:eastAsia="en-US"/>
              </w:rPr>
              <w:t>оси</w:t>
            </w:r>
          </w:p>
        </w:tc>
        <w:tc>
          <w:tcPr>
            <w:tcW w:w="9356" w:type="dxa"/>
            <w:shd w:val="clear" w:color="auto" w:fill="auto"/>
          </w:tcPr>
          <w:p w14:paraId="70051F69" w14:textId="77777777" w:rsidR="00FB1517" w:rsidRPr="009D4DDB" w:rsidRDefault="002543EE" w:rsidP="00E8326C">
            <w:pPr>
              <w:widowControl w:val="0"/>
              <w:autoSpaceDE w:val="0"/>
              <w:autoSpaceDN w:val="0"/>
              <w:spacing w:after="0" w:line="258"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0F92F59C" w14:textId="77777777" w:rsidR="00FB1517" w:rsidRPr="00B13F46" w:rsidRDefault="002543EE" w:rsidP="00501841">
            <w:pPr>
              <w:widowControl w:val="0"/>
              <w:autoSpaceDE w:val="0"/>
              <w:autoSpaceDN w:val="0"/>
              <w:spacing w:after="0" w:line="240" w:lineRule="auto"/>
              <w:jc w:val="center"/>
              <w:rPr>
                <w:rFonts w:ascii="Times New Roman" w:eastAsia="Calibri" w:hAnsi="Times New Roman"/>
                <w:sz w:val="24"/>
                <w:lang w:eastAsia="en-US"/>
              </w:rPr>
            </w:pPr>
            <w:r>
              <w:rPr>
                <w:rFonts w:ascii="Times New Roman" w:eastAsia="Calibri" w:hAnsi="Times New Roman"/>
                <w:sz w:val="24"/>
                <w:lang w:eastAsia="en-US"/>
              </w:rPr>
              <w:t>2</w:t>
            </w:r>
          </w:p>
        </w:tc>
        <w:tc>
          <w:tcPr>
            <w:tcW w:w="1701" w:type="dxa"/>
            <w:vMerge/>
            <w:tcBorders>
              <w:left w:val="single" w:sz="4" w:space="0" w:color="auto"/>
            </w:tcBorders>
            <w:shd w:val="clear" w:color="auto" w:fill="auto"/>
          </w:tcPr>
          <w:p w14:paraId="13E51BE5"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76BD8D6"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3FD6CB00" w14:textId="77777777" w:rsidTr="00F830D8">
        <w:trPr>
          <w:trHeight w:val="285"/>
        </w:trPr>
        <w:tc>
          <w:tcPr>
            <w:tcW w:w="1559" w:type="dxa"/>
            <w:vMerge/>
            <w:tcBorders>
              <w:right w:val="single" w:sz="4" w:space="0" w:color="auto"/>
            </w:tcBorders>
            <w:shd w:val="clear" w:color="auto" w:fill="auto"/>
          </w:tcPr>
          <w:p w14:paraId="11528798"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62893EF"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вала,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определение</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оси,</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назначение</w:t>
            </w:r>
          </w:p>
        </w:tc>
        <w:tc>
          <w:tcPr>
            <w:tcW w:w="1417" w:type="dxa"/>
            <w:vMerge/>
            <w:tcBorders>
              <w:right w:val="single" w:sz="4" w:space="0" w:color="auto"/>
            </w:tcBorders>
            <w:shd w:val="clear" w:color="auto" w:fill="auto"/>
            <w:vAlign w:val="center"/>
          </w:tcPr>
          <w:p w14:paraId="7DBFF6C3"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86A86DC"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39C46EAE"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6B4C3CD3" w14:textId="77777777" w:rsidTr="00F830D8">
        <w:trPr>
          <w:trHeight w:val="285"/>
        </w:trPr>
        <w:tc>
          <w:tcPr>
            <w:tcW w:w="1559" w:type="dxa"/>
            <w:vMerge/>
            <w:tcBorders>
              <w:right w:val="single" w:sz="4" w:space="0" w:color="auto"/>
            </w:tcBorders>
            <w:shd w:val="clear" w:color="auto" w:fill="auto"/>
          </w:tcPr>
          <w:p w14:paraId="2E3684E9"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C95A42D"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55"/>
                <w:sz w:val="24"/>
                <w:lang w:eastAsia="en-US"/>
              </w:rPr>
              <w:t xml:space="preserve"> </w:t>
            </w:r>
            <w:r w:rsidRPr="009D4DDB">
              <w:rPr>
                <w:rFonts w:ascii="Times New Roman" w:eastAsia="Calibri" w:hAnsi="Times New Roman"/>
                <w:sz w:val="24"/>
                <w:lang w:eastAsia="en-US"/>
              </w:rPr>
              <w:t>Конструктивные</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элементы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валов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осей.</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Конструкция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проектный</w:t>
            </w:r>
            <w:r w:rsidRPr="009D4DDB">
              <w:rPr>
                <w:rFonts w:ascii="Times New Roman" w:eastAsia="Calibri" w:hAnsi="Times New Roman"/>
                <w:spacing w:val="-5"/>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валов</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Pr>
                <w:rFonts w:ascii="Times New Roman" w:eastAsia="Calibri" w:hAnsi="Times New Roman"/>
                <w:sz w:val="24"/>
                <w:lang w:eastAsia="en-US"/>
              </w:rPr>
              <w:t xml:space="preserve"> </w:t>
            </w:r>
            <w:r w:rsidRPr="009D4DDB">
              <w:rPr>
                <w:rFonts w:ascii="Times New Roman" w:eastAsia="Calibri" w:hAnsi="Times New Roman"/>
                <w:sz w:val="24"/>
                <w:lang w:eastAsia="en-US"/>
              </w:rPr>
              <w:t>осей.</w:t>
            </w:r>
          </w:p>
        </w:tc>
        <w:tc>
          <w:tcPr>
            <w:tcW w:w="1417" w:type="dxa"/>
            <w:vMerge/>
            <w:tcBorders>
              <w:right w:val="single" w:sz="4" w:space="0" w:color="auto"/>
            </w:tcBorders>
            <w:shd w:val="clear" w:color="auto" w:fill="auto"/>
            <w:vAlign w:val="center"/>
          </w:tcPr>
          <w:p w14:paraId="13C841C5"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048FD9F1"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1DA8AEF2"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5ACB56D4" w14:textId="77777777" w:rsidTr="00F830D8">
        <w:trPr>
          <w:trHeight w:val="285"/>
        </w:trPr>
        <w:tc>
          <w:tcPr>
            <w:tcW w:w="1559" w:type="dxa"/>
            <w:vMerge/>
            <w:tcBorders>
              <w:right w:val="single" w:sz="4" w:space="0" w:color="auto"/>
            </w:tcBorders>
            <w:shd w:val="clear" w:color="auto" w:fill="auto"/>
          </w:tcPr>
          <w:p w14:paraId="66C64C5B"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606C39DD"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Проверочный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 на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жесткость</w:t>
            </w:r>
          </w:p>
        </w:tc>
        <w:tc>
          <w:tcPr>
            <w:tcW w:w="1417" w:type="dxa"/>
            <w:vMerge/>
            <w:tcBorders>
              <w:right w:val="single" w:sz="4" w:space="0" w:color="auto"/>
            </w:tcBorders>
            <w:shd w:val="clear" w:color="auto" w:fill="auto"/>
            <w:vAlign w:val="center"/>
          </w:tcPr>
          <w:p w14:paraId="32F4C853"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73B5E759"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4794150"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176CCDE1" w14:textId="77777777" w:rsidTr="00F830D8">
        <w:trPr>
          <w:trHeight w:val="285"/>
        </w:trPr>
        <w:tc>
          <w:tcPr>
            <w:tcW w:w="1559" w:type="dxa"/>
            <w:vMerge/>
            <w:tcBorders>
              <w:right w:val="single" w:sz="4" w:space="0" w:color="auto"/>
            </w:tcBorders>
            <w:shd w:val="clear" w:color="auto" w:fill="auto"/>
          </w:tcPr>
          <w:p w14:paraId="45CEE8C5"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2DC49AAB"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4.</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Материалы</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валов</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осей.</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Способы</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обработки</w:t>
            </w:r>
          </w:p>
        </w:tc>
        <w:tc>
          <w:tcPr>
            <w:tcW w:w="1417" w:type="dxa"/>
            <w:vMerge/>
            <w:tcBorders>
              <w:right w:val="single" w:sz="4" w:space="0" w:color="auto"/>
            </w:tcBorders>
            <w:shd w:val="clear" w:color="auto" w:fill="auto"/>
            <w:vAlign w:val="center"/>
          </w:tcPr>
          <w:p w14:paraId="6A6E6870"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28A9741E"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7D87E2A"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2DA9174" w14:textId="77777777" w:rsidTr="00F830D8">
        <w:trPr>
          <w:trHeight w:val="285"/>
        </w:trPr>
        <w:tc>
          <w:tcPr>
            <w:tcW w:w="1559" w:type="dxa"/>
            <w:vMerge/>
            <w:tcBorders>
              <w:right w:val="single" w:sz="4" w:space="0" w:color="auto"/>
            </w:tcBorders>
            <w:shd w:val="clear" w:color="auto" w:fill="auto"/>
          </w:tcPr>
          <w:p w14:paraId="4422E231"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94C4726"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b/>
                <w:sz w:val="24"/>
                <w:lang w:eastAsia="en-US"/>
              </w:rPr>
              <w:t>В том числе, практических занятий:</w:t>
            </w:r>
          </w:p>
        </w:tc>
        <w:tc>
          <w:tcPr>
            <w:tcW w:w="1417" w:type="dxa"/>
            <w:vMerge/>
            <w:tcBorders>
              <w:right w:val="single" w:sz="4" w:space="0" w:color="auto"/>
            </w:tcBorders>
            <w:shd w:val="clear" w:color="auto" w:fill="auto"/>
            <w:vAlign w:val="center"/>
          </w:tcPr>
          <w:p w14:paraId="4E522C02"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16F3333"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20C09A3"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2964EFD" w14:textId="77777777" w:rsidTr="00F830D8">
        <w:trPr>
          <w:trHeight w:val="285"/>
        </w:trPr>
        <w:tc>
          <w:tcPr>
            <w:tcW w:w="1559" w:type="dxa"/>
            <w:vMerge/>
            <w:tcBorders>
              <w:right w:val="single" w:sz="4" w:space="0" w:color="auto"/>
            </w:tcBorders>
            <w:shd w:val="clear" w:color="auto" w:fill="auto"/>
          </w:tcPr>
          <w:p w14:paraId="160ABD73"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3512A1FF" w14:textId="77777777" w:rsidR="00FB1517" w:rsidRPr="009D4DDB" w:rsidRDefault="002543EE" w:rsidP="00E8326C">
            <w:pPr>
              <w:widowControl w:val="0"/>
              <w:autoSpaceDE w:val="0"/>
              <w:autoSpaceDN w:val="0"/>
              <w:spacing w:after="0" w:line="259"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валов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на</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прочность</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жесткость</w:t>
            </w:r>
          </w:p>
        </w:tc>
        <w:tc>
          <w:tcPr>
            <w:tcW w:w="1417" w:type="dxa"/>
            <w:vMerge/>
            <w:tcBorders>
              <w:right w:val="single" w:sz="4" w:space="0" w:color="auto"/>
            </w:tcBorders>
            <w:shd w:val="clear" w:color="auto" w:fill="auto"/>
            <w:vAlign w:val="center"/>
          </w:tcPr>
          <w:p w14:paraId="26DD8D7A"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1C8952FF"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B41B3A9"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28F0780" w14:textId="77777777" w:rsidTr="00F830D8">
        <w:trPr>
          <w:trHeight w:val="285"/>
        </w:trPr>
        <w:tc>
          <w:tcPr>
            <w:tcW w:w="1559" w:type="dxa"/>
            <w:vMerge w:val="restart"/>
            <w:tcBorders>
              <w:right w:val="single" w:sz="4" w:space="0" w:color="auto"/>
            </w:tcBorders>
            <w:shd w:val="clear" w:color="auto" w:fill="auto"/>
          </w:tcPr>
          <w:p w14:paraId="5B60E54C" w14:textId="77777777" w:rsidR="00FB1517" w:rsidRPr="009D4DDB" w:rsidRDefault="002543EE" w:rsidP="00501841">
            <w:pPr>
              <w:widowControl w:val="0"/>
              <w:autoSpaceDE w:val="0"/>
              <w:autoSpaceDN w:val="0"/>
              <w:spacing w:after="0" w:line="240" w:lineRule="auto"/>
              <w:rPr>
                <w:rFonts w:ascii="Times New Roman" w:eastAsia="Calibri" w:hAnsi="Times New Roman"/>
                <w:sz w:val="2"/>
                <w:szCs w:val="2"/>
                <w:lang w:eastAsia="en-US"/>
              </w:rPr>
            </w:pPr>
            <w:r>
              <w:rPr>
                <w:rFonts w:ascii="Times New Roman" w:eastAsia="Calibri" w:hAnsi="Times New Roman"/>
                <w:sz w:val="24"/>
                <w:lang w:eastAsia="en-US"/>
              </w:rPr>
              <w:lastRenderedPageBreak/>
              <w:t>Тема 5</w:t>
            </w:r>
            <w:r w:rsidRPr="009D4DDB">
              <w:rPr>
                <w:rFonts w:ascii="Times New Roman" w:eastAsia="Calibri" w:hAnsi="Times New Roman"/>
                <w:sz w:val="24"/>
                <w:lang w:eastAsia="en-US"/>
              </w:rPr>
              <w:t>.5.</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Подшипники и</w:t>
            </w:r>
            <w:r w:rsidRPr="009D4DDB">
              <w:rPr>
                <w:rFonts w:ascii="Times New Roman" w:eastAsia="Calibri" w:hAnsi="Times New Roman"/>
                <w:spacing w:val="-57"/>
                <w:sz w:val="24"/>
                <w:lang w:eastAsia="en-US"/>
              </w:rPr>
              <w:t xml:space="preserve"> </w:t>
            </w:r>
            <w:r w:rsidRPr="009D4DDB">
              <w:rPr>
                <w:rFonts w:ascii="Times New Roman" w:eastAsia="Calibri" w:hAnsi="Times New Roman"/>
                <w:sz w:val="24"/>
                <w:lang w:eastAsia="en-US"/>
              </w:rPr>
              <w:t>муфты</w:t>
            </w:r>
          </w:p>
        </w:tc>
        <w:tc>
          <w:tcPr>
            <w:tcW w:w="9356" w:type="dxa"/>
            <w:shd w:val="clear" w:color="auto" w:fill="auto"/>
          </w:tcPr>
          <w:p w14:paraId="2F4986F4"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Содержание</w:t>
            </w:r>
            <w:r w:rsidRPr="009D4DDB">
              <w:rPr>
                <w:rFonts w:ascii="Times New Roman" w:eastAsia="Calibri" w:hAnsi="Times New Roman"/>
                <w:b/>
                <w:spacing w:val="-5"/>
                <w:sz w:val="24"/>
                <w:lang w:eastAsia="en-US"/>
              </w:rPr>
              <w:t xml:space="preserve"> </w:t>
            </w:r>
            <w:r w:rsidRPr="009D4DDB">
              <w:rPr>
                <w:rFonts w:ascii="Times New Roman" w:eastAsia="Calibri" w:hAnsi="Times New Roman"/>
                <w:b/>
                <w:sz w:val="24"/>
                <w:lang w:eastAsia="en-US"/>
              </w:rPr>
              <w:t>учебного</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материала</w:t>
            </w:r>
          </w:p>
        </w:tc>
        <w:tc>
          <w:tcPr>
            <w:tcW w:w="1417" w:type="dxa"/>
            <w:vMerge w:val="restart"/>
            <w:tcBorders>
              <w:right w:val="single" w:sz="4" w:space="0" w:color="auto"/>
            </w:tcBorders>
            <w:shd w:val="clear" w:color="auto" w:fill="auto"/>
            <w:vAlign w:val="center"/>
          </w:tcPr>
          <w:p w14:paraId="32CB102A" w14:textId="77777777" w:rsidR="00FB1517" w:rsidRPr="00B13F46" w:rsidRDefault="002543EE" w:rsidP="00501841">
            <w:pPr>
              <w:widowControl w:val="0"/>
              <w:autoSpaceDE w:val="0"/>
              <w:autoSpaceDN w:val="0"/>
              <w:spacing w:after="0" w:line="240" w:lineRule="auto"/>
              <w:jc w:val="center"/>
              <w:rPr>
                <w:rFonts w:ascii="Times New Roman" w:eastAsia="Calibri" w:hAnsi="Times New Roman"/>
                <w:sz w:val="24"/>
                <w:lang w:eastAsia="en-US"/>
              </w:rPr>
            </w:pPr>
            <w:r>
              <w:rPr>
                <w:rFonts w:ascii="Times New Roman" w:eastAsia="Calibri" w:hAnsi="Times New Roman"/>
                <w:sz w:val="24"/>
                <w:lang w:eastAsia="en-US"/>
              </w:rPr>
              <w:t>2</w:t>
            </w:r>
          </w:p>
        </w:tc>
        <w:tc>
          <w:tcPr>
            <w:tcW w:w="1701" w:type="dxa"/>
            <w:vMerge/>
            <w:tcBorders>
              <w:left w:val="single" w:sz="4" w:space="0" w:color="auto"/>
            </w:tcBorders>
            <w:shd w:val="clear" w:color="auto" w:fill="auto"/>
          </w:tcPr>
          <w:p w14:paraId="3337E6B6"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29AAA97"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5BE791BF" w14:textId="77777777" w:rsidTr="00F830D8">
        <w:trPr>
          <w:trHeight w:val="285"/>
        </w:trPr>
        <w:tc>
          <w:tcPr>
            <w:tcW w:w="1559" w:type="dxa"/>
            <w:vMerge/>
            <w:tcBorders>
              <w:right w:val="single" w:sz="4" w:space="0" w:color="auto"/>
            </w:tcBorders>
            <w:shd w:val="clear" w:color="auto" w:fill="auto"/>
          </w:tcPr>
          <w:p w14:paraId="441F6629"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39F0743"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13"/>
                <w:sz w:val="24"/>
                <w:lang w:eastAsia="en-US"/>
              </w:rPr>
              <w:t xml:space="preserve"> </w:t>
            </w:r>
            <w:r w:rsidRPr="009D4DDB">
              <w:rPr>
                <w:rFonts w:ascii="Times New Roman" w:eastAsia="Calibri" w:hAnsi="Times New Roman"/>
                <w:sz w:val="24"/>
                <w:lang w:eastAsia="en-US"/>
              </w:rPr>
              <w:t>Конструкция</w:t>
            </w:r>
            <w:r w:rsidRPr="009D4DDB">
              <w:rPr>
                <w:rFonts w:ascii="Times New Roman" w:eastAsia="Calibri" w:hAnsi="Times New Roman"/>
                <w:spacing w:val="10"/>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принципы</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работы</w:t>
            </w:r>
            <w:r w:rsidRPr="009D4DDB">
              <w:rPr>
                <w:rFonts w:ascii="Times New Roman" w:eastAsia="Calibri" w:hAnsi="Times New Roman"/>
                <w:spacing w:val="10"/>
                <w:sz w:val="24"/>
                <w:lang w:eastAsia="en-US"/>
              </w:rPr>
              <w:t xml:space="preserve"> </w:t>
            </w:r>
            <w:r w:rsidRPr="009D4DDB">
              <w:rPr>
                <w:rFonts w:ascii="Times New Roman" w:eastAsia="Calibri" w:hAnsi="Times New Roman"/>
                <w:sz w:val="24"/>
                <w:lang w:eastAsia="en-US"/>
              </w:rPr>
              <w:t>подшипников.</w:t>
            </w:r>
          </w:p>
        </w:tc>
        <w:tc>
          <w:tcPr>
            <w:tcW w:w="1417" w:type="dxa"/>
            <w:vMerge/>
            <w:tcBorders>
              <w:right w:val="single" w:sz="4" w:space="0" w:color="auto"/>
            </w:tcBorders>
            <w:shd w:val="clear" w:color="auto" w:fill="auto"/>
            <w:vAlign w:val="center"/>
          </w:tcPr>
          <w:p w14:paraId="06E65568"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4D6735DF"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0B8A839B"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50B947D" w14:textId="77777777" w:rsidTr="00F830D8">
        <w:trPr>
          <w:trHeight w:val="285"/>
        </w:trPr>
        <w:tc>
          <w:tcPr>
            <w:tcW w:w="1559" w:type="dxa"/>
            <w:vMerge/>
            <w:tcBorders>
              <w:right w:val="single" w:sz="4" w:space="0" w:color="auto"/>
            </w:tcBorders>
            <w:shd w:val="clear" w:color="auto" w:fill="auto"/>
          </w:tcPr>
          <w:p w14:paraId="5DCF2E51"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7030C2C6"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2.</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1"/>
                <w:sz w:val="24"/>
                <w:lang w:eastAsia="en-US"/>
              </w:rPr>
              <w:t xml:space="preserve"> </w:t>
            </w:r>
            <w:r w:rsidRPr="009D4DDB">
              <w:rPr>
                <w:rFonts w:ascii="Times New Roman" w:eastAsia="Calibri" w:hAnsi="Times New Roman"/>
                <w:sz w:val="24"/>
                <w:lang w:eastAsia="en-US"/>
              </w:rPr>
              <w:t>подшипников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качения.</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Достоинства</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подшипников</w:t>
            </w:r>
            <w:r w:rsidRPr="009D4DDB">
              <w:rPr>
                <w:rFonts w:ascii="Times New Roman" w:eastAsia="Calibri" w:hAnsi="Times New Roman"/>
                <w:spacing w:val="-4"/>
                <w:sz w:val="24"/>
                <w:lang w:eastAsia="en-US"/>
              </w:rPr>
              <w:t xml:space="preserve"> </w:t>
            </w:r>
            <w:r w:rsidRPr="009D4DDB">
              <w:rPr>
                <w:rFonts w:ascii="Times New Roman" w:eastAsia="Calibri" w:hAnsi="Times New Roman"/>
                <w:sz w:val="24"/>
                <w:lang w:eastAsia="en-US"/>
              </w:rPr>
              <w:t>качения.</w:t>
            </w:r>
            <w:r w:rsidRPr="009D4DDB">
              <w:rPr>
                <w:rFonts w:ascii="Times New Roman" w:eastAsia="Calibri" w:hAnsi="Times New Roman"/>
                <w:spacing w:val="3"/>
                <w:sz w:val="24"/>
                <w:lang w:eastAsia="en-US"/>
              </w:rPr>
              <w:t xml:space="preserve"> </w:t>
            </w:r>
            <w:r w:rsidRPr="009D4DDB">
              <w:rPr>
                <w:rFonts w:ascii="Times New Roman" w:eastAsia="Calibri" w:hAnsi="Times New Roman"/>
                <w:sz w:val="24"/>
                <w:lang w:eastAsia="en-US"/>
              </w:rPr>
              <w:t>Подбор</w:t>
            </w:r>
            <w:r w:rsidRPr="009D4DDB">
              <w:rPr>
                <w:rFonts w:ascii="Times New Roman" w:eastAsia="Calibri" w:hAnsi="Times New Roman"/>
                <w:spacing w:val="2"/>
                <w:sz w:val="24"/>
                <w:lang w:eastAsia="en-US"/>
              </w:rPr>
              <w:t xml:space="preserve"> </w:t>
            </w:r>
            <w:r w:rsidRPr="009D4DDB">
              <w:rPr>
                <w:rFonts w:ascii="Times New Roman" w:eastAsia="Calibri" w:hAnsi="Times New Roman"/>
                <w:sz w:val="24"/>
                <w:lang w:eastAsia="en-US"/>
              </w:rPr>
              <w:t>по</w:t>
            </w:r>
            <w:r>
              <w:rPr>
                <w:rFonts w:ascii="Times New Roman" w:eastAsia="Calibri" w:hAnsi="Times New Roman"/>
                <w:sz w:val="24"/>
                <w:lang w:eastAsia="en-US"/>
              </w:rPr>
              <w:t xml:space="preserve"> </w:t>
            </w:r>
            <w:r w:rsidRPr="009D4DDB">
              <w:rPr>
                <w:rFonts w:ascii="Times New Roman" w:eastAsia="Calibri" w:hAnsi="Times New Roman"/>
                <w:sz w:val="24"/>
                <w:lang w:eastAsia="en-US"/>
              </w:rPr>
              <w:t>статической</w:t>
            </w:r>
            <w:r w:rsidRPr="009D4DDB">
              <w:rPr>
                <w:rFonts w:ascii="Times New Roman" w:eastAsia="Calibri" w:hAnsi="Times New Roman"/>
                <w:spacing w:val="14"/>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6"/>
                <w:sz w:val="24"/>
                <w:lang w:eastAsia="en-US"/>
              </w:rPr>
              <w:t xml:space="preserve"> </w:t>
            </w:r>
            <w:r w:rsidRPr="009D4DDB">
              <w:rPr>
                <w:rFonts w:ascii="Times New Roman" w:eastAsia="Calibri" w:hAnsi="Times New Roman"/>
                <w:sz w:val="24"/>
                <w:lang w:eastAsia="en-US"/>
              </w:rPr>
              <w:t>динамической</w:t>
            </w:r>
            <w:r w:rsidRPr="009D4DDB">
              <w:rPr>
                <w:rFonts w:ascii="Times New Roman" w:eastAsia="Calibri" w:hAnsi="Times New Roman"/>
                <w:spacing w:val="17"/>
                <w:sz w:val="24"/>
                <w:lang w:eastAsia="en-US"/>
              </w:rPr>
              <w:t xml:space="preserve"> </w:t>
            </w:r>
            <w:r w:rsidRPr="009D4DDB">
              <w:rPr>
                <w:rFonts w:ascii="Times New Roman" w:eastAsia="Calibri" w:hAnsi="Times New Roman"/>
                <w:sz w:val="24"/>
                <w:lang w:eastAsia="en-US"/>
              </w:rPr>
              <w:t>грузоподъемности</w:t>
            </w:r>
          </w:p>
        </w:tc>
        <w:tc>
          <w:tcPr>
            <w:tcW w:w="1417" w:type="dxa"/>
            <w:vMerge/>
            <w:tcBorders>
              <w:right w:val="single" w:sz="4" w:space="0" w:color="auto"/>
            </w:tcBorders>
            <w:shd w:val="clear" w:color="auto" w:fill="auto"/>
            <w:vAlign w:val="center"/>
          </w:tcPr>
          <w:p w14:paraId="19AD0E9B"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1F1620B6"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2EF195C6"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72083BCB" w14:textId="77777777" w:rsidTr="00F830D8">
        <w:trPr>
          <w:trHeight w:val="285"/>
        </w:trPr>
        <w:tc>
          <w:tcPr>
            <w:tcW w:w="1559" w:type="dxa"/>
            <w:vMerge/>
            <w:tcBorders>
              <w:right w:val="single" w:sz="4" w:space="0" w:color="auto"/>
            </w:tcBorders>
            <w:shd w:val="clear" w:color="auto" w:fill="auto"/>
          </w:tcPr>
          <w:p w14:paraId="284C44CC"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10F8013B" w14:textId="77777777" w:rsidR="00FB1517" w:rsidRPr="009D4DDB" w:rsidRDefault="002543EE" w:rsidP="00E8326C">
            <w:pPr>
              <w:widowControl w:val="0"/>
              <w:autoSpaceDE w:val="0"/>
              <w:autoSpaceDN w:val="0"/>
              <w:spacing w:after="0" w:line="268" w:lineRule="exact"/>
              <w:jc w:val="both"/>
              <w:rPr>
                <w:rFonts w:ascii="Times New Roman" w:eastAsia="Calibri" w:hAnsi="Times New Roman"/>
                <w:sz w:val="24"/>
                <w:lang w:eastAsia="en-US"/>
              </w:rPr>
            </w:pPr>
            <w:r w:rsidRPr="009D4DDB">
              <w:rPr>
                <w:rFonts w:ascii="Times New Roman" w:eastAsia="Calibri" w:hAnsi="Times New Roman"/>
                <w:sz w:val="24"/>
                <w:lang w:eastAsia="en-US"/>
              </w:rPr>
              <w:t>3.</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Классификация</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основных</w:t>
            </w:r>
            <w:r w:rsidRPr="009D4DDB">
              <w:rPr>
                <w:rFonts w:ascii="Times New Roman" w:eastAsia="Calibri" w:hAnsi="Times New Roman"/>
                <w:spacing w:val="14"/>
                <w:sz w:val="24"/>
                <w:lang w:eastAsia="en-US"/>
              </w:rPr>
              <w:t xml:space="preserve"> </w:t>
            </w:r>
            <w:r w:rsidRPr="009D4DDB">
              <w:rPr>
                <w:rFonts w:ascii="Times New Roman" w:eastAsia="Calibri" w:hAnsi="Times New Roman"/>
                <w:sz w:val="24"/>
                <w:lang w:eastAsia="en-US"/>
              </w:rPr>
              <w:t>конструкций</w:t>
            </w:r>
            <w:r w:rsidRPr="009D4DDB">
              <w:rPr>
                <w:rFonts w:ascii="Times New Roman" w:eastAsia="Calibri" w:hAnsi="Times New Roman"/>
                <w:spacing w:val="11"/>
                <w:sz w:val="24"/>
                <w:lang w:eastAsia="en-US"/>
              </w:rPr>
              <w:t xml:space="preserve"> </w:t>
            </w:r>
            <w:r w:rsidRPr="009D4DDB">
              <w:rPr>
                <w:rFonts w:ascii="Times New Roman" w:eastAsia="Calibri" w:hAnsi="Times New Roman"/>
                <w:sz w:val="24"/>
                <w:lang w:eastAsia="en-US"/>
              </w:rPr>
              <w:t>муфт.</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Назначение</w:t>
            </w:r>
            <w:r w:rsidRPr="009D4DDB">
              <w:rPr>
                <w:rFonts w:ascii="Times New Roman" w:eastAsia="Calibri" w:hAnsi="Times New Roman"/>
                <w:spacing w:val="11"/>
                <w:sz w:val="24"/>
                <w:lang w:eastAsia="en-US"/>
              </w:rPr>
              <w:t xml:space="preserve"> </w:t>
            </w:r>
            <w:r w:rsidRPr="009D4DDB">
              <w:rPr>
                <w:rFonts w:ascii="Times New Roman" w:eastAsia="Calibri" w:hAnsi="Times New Roman"/>
                <w:sz w:val="24"/>
                <w:lang w:eastAsia="en-US"/>
              </w:rPr>
              <w:t>муфт</w:t>
            </w:r>
            <w:r w:rsidRPr="009D4DDB">
              <w:rPr>
                <w:rFonts w:ascii="Times New Roman" w:eastAsia="Calibri" w:hAnsi="Times New Roman"/>
                <w:spacing w:val="13"/>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3"/>
                <w:sz w:val="24"/>
                <w:lang w:eastAsia="en-US"/>
              </w:rPr>
              <w:t xml:space="preserve"> </w:t>
            </w:r>
            <w:r w:rsidRPr="009D4DDB">
              <w:rPr>
                <w:rFonts w:ascii="Times New Roman" w:eastAsia="Calibri" w:hAnsi="Times New Roman"/>
                <w:sz w:val="24"/>
                <w:lang w:eastAsia="en-US"/>
              </w:rPr>
              <w:t>методика</w:t>
            </w:r>
            <w:r w:rsidRPr="009D4DDB">
              <w:rPr>
                <w:rFonts w:ascii="Times New Roman" w:eastAsia="Calibri" w:hAnsi="Times New Roman"/>
                <w:spacing w:val="11"/>
                <w:sz w:val="24"/>
                <w:lang w:eastAsia="en-US"/>
              </w:rPr>
              <w:t xml:space="preserve"> </w:t>
            </w:r>
            <w:r w:rsidRPr="009D4DDB">
              <w:rPr>
                <w:rFonts w:ascii="Times New Roman" w:eastAsia="Calibri" w:hAnsi="Times New Roman"/>
                <w:sz w:val="24"/>
                <w:lang w:eastAsia="en-US"/>
              </w:rPr>
              <w:t>их</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подбора.</w:t>
            </w:r>
            <w:r w:rsidRPr="009D4DDB">
              <w:rPr>
                <w:rFonts w:ascii="Times New Roman" w:eastAsia="Calibri" w:hAnsi="Times New Roman"/>
                <w:spacing w:val="13"/>
                <w:sz w:val="24"/>
                <w:lang w:eastAsia="en-US"/>
              </w:rPr>
              <w:t xml:space="preserve"> </w:t>
            </w:r>
            <w:proofErr w:type="spellStart"/>
            <w:r w:rsidRPr="009D4DDB">
              <w:rPr>
                <w:rFonts w:ascii="Times New Roman" w:eastAsia="Calibri" w:hAnsi="Times New Roman"/>
                <w:sz w:val="24"/>
                <w:lang w:eastAsia="en-US"/>
              </w:rPr>
              <w:t>Нерасцепляемые</w:t>
            </w:r>
            <w:proofErr w:type="spellEnd"/>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муфты.</w:t>
            </w:r>
          </w:p>
        </w:tc>
        <w:tc>
          <w:tcPr>
            <w:tcW w:w="1417" w:type="dxa"/>
            <w:vMerge/>
            <w:tcBorders>
              <w:right w:val="single" w:sz="4" w:space="0" w:color="auto"/>
            </w:tcBorders>
            <w:shd w:val="clear" w:color="auto" w:fill="auto"/>
            <w:vAlign w:val="center"/>
          </w:tcPr>
          <w:p w14:paraId="1553F3FA"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50C3727F"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750C4036"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CD17C23" w14:textId="77777777" w:rsidTr="00F830D8">
        <w:trPr>
          <w:trHeight w:val="285"/>
        </w:trPr>
        <w:tc>
          <w:tcPr>
            <w:tcW w:w="1559" w:type="dxa"/>
            <w:vMerge/>
            <w:tcBorders>
              <w:right w:val="single" w:sz="4" w:space="0" w:color="auto"/>
            </w:tcBorders>
            <w:shd w:val="clear" w:color="auto" w:fill="auto"/>
          </w:tcPr>
          <w:p w14:paraId="40EAD567"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0C09B799"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b/>
                <w:sz w:val="24"/>
                <w:lang w:eastAsia="en-US"/>
              </w:rPr>
            </w:pPr>
            <w:r w:rsidRPr="009D4DDB">
              <w:rPr>
                <w:rFonts w:ascii="Times New Roman" w:eastAsia="Calibri" w:hAnsi="Times New Roman"/>
                <w:b/>
                <w:sz w:val="24"/>
                <w:lang w:eastAsia="en-US"/>
              </w:rPr>
              <w:t>В</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том</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числе,</w:t>
            </w:r>
            <w:r w:rsidRPr="009D4DDB">
              <w:rPr>
                <w:rFonts w:ascii="Times New Roman" w:eastAsia="Calibri" w:hAnsi="Times New Roman"/>
                <w:b/>
                <w:spacing w:val="-1"/>
                <w:sz w:val="24"/>
                <w:lang w:eastAsia="en-US"/>
              </w:rPr>
              <w:t xml:space="preserve"> </w:t>
            </w:r>
            <w:r w:rsidRPr="009D4DDB">
              <w:rPr>
                <w:rFonts w:ascii="Times New Roman" w:eastAsia="Calibri" w:hAnsi="Times New Roman"/>
                <w:b/>
                <w:sz w:val="24"/>
                <w:lang w:eastAsia="en-US"/>
              </w:rPr>
              <w:t>практических</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занятий</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и</w:t>
            </w:r>
            <w:r w:rsidRPr="009D4DDB">
              <w:rPr>
                <w:rFonts w:ascii="Times New Roman" w:eastAsia="Calibri" w:hAnsi="Times New Roman"/>
                <w:b/>
                <w:spacing w:val="-2"/>
                <w:sz w:val="24"/>
                <w:lang w:eastAsia="en-US"/>
              </w:rPr>
              <w:t xml:space="preserve"> </w:t>
            </w:r>
            <w:r w:rsidRPr="009D4DDB">
              <w:rPr>
                <w:rFonts w:ascii="Times New Roman" w:eastAsia="Calibri" w:hAnsi="Times New Roman"/>
                <w:b/>
                <w:sz w:val="24"/>
                <w:lang w:eastAsia="en-US"/>
              </w:rPr>
              <w:t>лабораторных</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работ:</w:t>
            </w:r>
          </w:p>
        </w:tc>
        <w:tc>
          <w:tcPr>
            <w:tcW w:w="1417" w:type="dxa"/>
            <w:vMerge/>
            <w:tcBorders>
              <w:right w:val="single" w:sz="4" w:space="0" w:color="auto"/>
            </w:tcBorders>
            <w:shd w:val="clear" w:color="auto" w:fill="auto"/>
            <w:vAlign w:val="center"/>
          </w:tcPr>
          <w:p w14:paraId="6BD520A0"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6A51953B"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56D6E30E"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4B2A55EC" w14:textId="77777777" w:rsidTr="00F830D8">
        <w:trPr>
          <w:trHeight w:val="285"/>
        </w:trPr>
        <w:tc>
          <w:tcPr>
            <w:tcW w:w="1559" w:type="dxa"/>
            <w:vMerge/>
            <w:tcBorders>
              <w:right w:val="single" w:sz="4" w:space="0" w:color="auto"/>
            </w:tcBorders>
            <w:shd w:val="clear" w:color="auto" w:fill="auto"/>
          </w:tcPr>
          <w:p w14:paraId="5B93FB58"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9356" w:type="dxa"/>
            <w:shd w:val="clear" w:color="auto" w:fill="auto"/>
          </w:tcPr>
          <w:p w14:paraId="571E3463" w14:textId="77777777" w:rsidR="00FB1517" w:rsidRPr="009D4DDB" w:rsidRDefault="002543EE" w:rsidP="00E8326C">
            <w:pPr>
              <w:widowControl w:val="0"/>
              <w:autoSpaceDE w:val="0"/>
              <w:autoSpaceDN w:val="0"/>
              <w:spacing w:after="0" w:line="256" w:lineRule="exact"/>
              <w:jc w:val="both"/>
              <w:rPr>
                <w:rFonts w:ascii="Times New Roman" w:eastAsia="Calibri" w:hAnsi="Times New Roman"/>
                <w:sz w:val="24"/>
                <w:lang w:eastAsia="en-US"/>
              </w:rPr>
            </w:pPr>
            <w:r w:rsidRPr="009D4DDB">
              <w:rPr>
                <w:rFonts w:ascii="Times New Roman" w:eastAsia="Calibri" w:hAnsi="Times New Roman"/>
                <w:sz w:val="24"/>
                <w:lang w:eastAsia="en-US"/>
              </w:rPr>
              <w:t>1.</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Практическое</w:t>
            </w:r>
            <w:r w:rsidRPr="009D4DDB">
              <w:rPr>
                <w:rFonts w:ascii="Times New Roman" w:eastAsia="Calibri" w:hAnsi="Times New Roman"/>
                <w:spacing w:val="9"/>
                <w:sz w:val="24"/>
                <w:lang w:eastAsia="en-US"/>
              </w:rPr>
              <w:t xml:space="preserve"> </w:t>
            </w:r>
            <w:r w:rsidRPr="009D4DDB">
              <w:rPr>
                <w:rFonts w:ascii="Times New Roman" w:eastAsia="Calibri" w:hAnsi="Times New Roman"/>
                <w:sz w:val="24"/>
                <w:lang w:eastAsia="en-US"/>
              </w:rPr>
              <w:t>занятие:</w:t>
            </w:r>
            <w:r w:rsidRPr="009D4DDB">
              <w:rPr>
                <w:rFonts w:ascii="Times New Roman" w:eastAsia="Calibri" w:hAnsi="Times New Roman"/>
                <w:spacing w:val="12"/>
                <w:sz w:val="24"/>
                <w:lang w:eastAsia="en-US"/>
              </w:rPr>
              <w:t xml:space="preserve"> </w:t>
            </w:r>
            <w:r w:rsidRPr="009D4DDB">
              <w:rPr>
                <w:rFonts w:ascii="Times New Roman" w:eastAsia="Calibri" w:hAnsi="Times New Roman"/>
                <w:sz w:val="24"/>
                <w:lang w:eastAsia="en-US"/>
              </w:rPr>
              <w:t>Подбор</w:t>
            </w:r>
            <w:r w:rsidRPr="009D4DDB">
              <w:rPr>
                <w:rFonts w:ascii="Times New Roman" w:eastAsia="Calibri" w:hAnsi="Times New Roman"/>
                <w:spacing w:val="10"/>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3"/>
                <w:sz w:val="24"/>
                <w:lang w:eastAsia="en-US"/>
              </w:rPr>
              <w:t xml:space="preserve"> </w:t>
            </w:r>
            <w:r w:rsidRPr="009D4DDB">
              <w:rPr>
                <w:rFonts w:ascii="Times New Roman" w:eastAsia="Calibri" w:hAnsi="Times New Roman"/>
                <w:sz w:val="24"/>
                <w:lang w:eastAsia="en-US"/>
              </w:rPr>
              <w:t>расчет</w:t>
            </w:r>
            <w:r w:rsidRPr="009D4DDB">
              <w:rPr>
                <w:rFonts w:ascii="Times New Roman" w:eastAsia="Calibri" w:hAnsi="Times New Roman"/>
                <w:spacing w:val="10"/>
                <w:sz w:val="24"/>
                <w:lang w:eastAsia="en-US"/>
              </w:rPr>
              <w:t xml:space="preserve"> </w:t>
            </w:r>
            <w:r w:rsidRPr="009D4DDB">
              <w:rPr>
                <w:rFonts w:ascii="Times New Roman" w:eastAsia="Calibri" w:hAnsi="Times New Roman"/>
                <w:sz w:val="24"/>
                <w:lang w:eastAsia="en-US"/>
              </w:rPr>
              <w:t>подшипников</w:t>
            </w:r>
            <w:r w:rsidRPr="009D4DDB">
              <w:rPr>
                <w:rFonts w:ascii="Times New Roman" w:eastAsia="Calibri" w:hAnsi="Times New Roman"/>
                <w:spacing w:val="9"/>
                <w:sz w:val="24"/>
                <w:lang w:eastAsia="en-US"/>
              </w:rPr>
              <w:t xml:space="preserve"> </w:t>
            </w:r>
            <w:r w:rsidRPr="009D4DDB">
              <w:rPr>
                <w:rFonts w:ascii="Times New Roman" w:eastAsia="Calibri" w:hAnsi="Times New Roman"/>
                <w:sz w:val="24"/>
                <w:lang w:eastAsia="en-US"/>
              </w:rPr>
              <w:t>качения</w:t>
            </w:r>
            <w:r w:rsidRPr="009D4DDB">
              <w:rPr>
                <w:rFonts w:ascii="Times New Roman" w:eastAsia="Calibri" w:hAnsi="Times New Roman"/>
                <w:spacing w:val="10"/>
                <w:sz w:val="24"/>
                <w:lang w:eastAsia="en-US"/>
              </w:rPr>
              <w:t xml:space="preserve"> </w:t>
            </w:r>
            <w:r w:rsidRPr="009D4DDB">
              <w:rPr>
                <w:rFonts w:ascii="Times New Roman" w:eastAsia="Calibri" w:hAnsi="Times New Roman"/>
                <w:sz w:val="24"/>
                <w:lang w:eastAsia="en-US"/>
              </w:rPr>
              <w:t>и</w:t>
            </w:r>
            <w:r w:rsidRPr="009D4DDB">
              <w:rPr>
                <w:rFonts w:ascii="Times New Roman" w:eastAsia="Calibri" w:hAnsi="Times New Roman"/>
                <w:spacing w:val="13"/>
                <w:sz w:val="24"/>
                <w:lang w:eastAsia="en-US"/>
              </w:rPr>
              <w:t xml:space="preserve"> </w:t>
            </w:r>
            <w:r w:rsidRPr="009D4DDB">
              <w:rPr>
                <w:rFonts w:ascii="Times New Roman" w:eastAsia="Calibri" w:hAnsi="Times New Roman"/>
                <w:sz w:val="24"/>
                <w:lang w:eastAsia="en-US"/>
              </w:rPr>
              <w:t>скольжения</w:t>
            </w:r>
          </w:p>
        </w:tc>
        <w:tc>
          <w:tcPr>
            <w:tcW w:w="1417" w:type="dxa"/>
            <w:vMerge/>
            <w:tcBorders>
              <w:right w:val="single" w:sz="4" w:space="0" w:color="auto"/>
            </w:tcBorders>
            <w:shd w:val="clear" w:color="auto" w:fill="auto"/>
            <w:vAlign w:val="center"/>
          </w:tcPr>
          <w:p w14:paraId="3CCC9680" w14:textId="77777777" w:rsidR="00FB1517" w:rsidRPr="00B13F46" w:rsidRDefault="00FB1517" w:rsidP="00501841">
            <w:pPr>
              <w:widowControl w:val="0"/>
              <w:autoSpaceDE w:val="0"/>
              <w:autoSpaceDN w:val="0"/>
              <w:spacing w:after="0" w:line="240" w:lineRule="auto"/>
              <w:jc w:val="center"/>
              <w:rPr>
                <w:rFonts w:ascii="Times New Roman" w:eastAsia="Calibri" w:hAnsi="Times New Roman"/>
                <w:sz w:val="24"/>
                <w:lang w:eastAsia="en-US"/>
              </w:rPr>
            </w:pPr>
          </w:p>
        </w:tc>
        <w:tc>
          <w:tcPr>
            <w:tcW w:w="1701" w:type="dxa"/>
            <w:vMerge/>
            <w:tcBorders>
              <w:left w:val="single" w:sz="4" w:space="0" w:color="auto"/>
            </w:tcBorders>
            <w:shd w:val="clear" w:color="auto" w:fill="auto"/>
          </w:tcPr>
          <w:p w14:paraId="0FB692DB" w14:textId="77777777" w:rsidR="00FB1517" w:rsidRPr="009D4DDB" w:rsidRDefault="00FB1517"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vMerge/>
            <w:shd w:val="clear" w:color="auto" w:fill="auto"/>
          </w:tcPr>
          <w:p w14:paraId="6A2C93AD" w14:textId="77777777" w:rsidR="00FB1517" w:rsidRPr="00B13F46" w:rsidRDefault="00FB1517"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0917D9B4" w14:textId="77777777" w:rsidTr="00F830D8">
        <w:trPr>
          <w:trHeight w:val="285"/>
        </w:trPr>
        <w:tc>
          <w:tcPr>
            <w:tcW w:w="10915" w:type="dxa"/>
            <w:gridSpan w:val="2"/>
            <w:shd w:val="clear" w:color="auto" w:fill="auto"/>
          </w:tcPr>
          <w:p w14:paraId="322F252A" w14:textId="77777777" w:rsidR="00501841" w:rsidRPr="009D4DDB" w:rsidRDefault="002543EE" w:rsidP="00501841">
            <w:pPr>
              <w:widowControl w:val="0"/>
              <w:autoSpaceDE w:val="0"/>
              <w:autoSpaceDN w:val="0"/>
              <w:spacing w:after="0" w:line="256" w:lineRule="exact"/>
              <w:rPr>
                <w:rFonts w:ascii="Times New Roman" w:eastAsia="Calibri" w:hAnsi="Times New Roman"/>
                <w:sz w:val="24"/>
                <w:lang w:eastAsia="en-US"/>
              </w:rPr>
            </w:pPr>
            <w:r w:rsidRPr="00B13F46">
              <w:rPr>
                <w:rFonts w:ascii="Times New Roman" w:eastAsia="Calibri" w:hAnsi="Times New Roman"/>
                <w:b/>
                <w:sz w:val="24"/>
                <w:lang w:eastAsia="en-US"/>
              </w:rPr>
              <w:t>Самостоятельная работа</w:t>
            </w:r>
          </w:p>
        </w:tc>
        <w:tc>
          <w:tcPr>
            <w:tcW w:w="1417" w:type="dxa"/>
            <w:tcBorders>
              <w:right w:val="single" w:sz="4" w:space="0" w:color="auto"/>
            </w:tcBorders>
            <w:shd w:val="clear" w:color="auto" w:fill="auto"/>
            <w:vAlign w:val="center"/>
          </w:tcPr>
          <w:p w14:paraId="55B17B59" w14:textId="77777777" w:rsidR="00501841" w:rsidRPr="00501841" w:rsidRDefault="002543EE" w:rsidP="00501841">
            <w:pPr>
              <w:widowControl w:val="0"/>
              <w:autoSpaceDE w:val="0"/>
              <w:autoSpaceDN w:val="0"/>
              <w:spacing w:after="0" w:line="240" w:lineRule="auto"/>
              <w:jc w:val="center"/>
              <w:rPr>
                <w:rFonts w:ascii="Times New Roman" w:eastAsia="Calibri" w:hAnsi="Times New Roman"/>
                <w:b/>
                <w:sz w:val="24"/>
                <w:lang w:eastAsia="en-US"/>
              </w:rPr>
            </w:pPr>
            <w:r w:rsidRPr="00501841">
              <w:rPr>
                <w:rFonts w:ascii="Times New Roman" w:eastAsia="Calibri" w:hAnsi="Times New Roman"/>
                <w:b/>
                <w:sz w:val="24"/>
                <w:lang w:eastAsia="en-US"/>
              </w:rPr>
              <w:t>2</w:t>
            </w:r>
          </w:p>
        </w:tc>
        <w:tc>
          <w:tcPr>
            <w:tcW w:w="1701" w:type="dxa"/>
            <w:tcBorders>
              <w:left w:val="single" w:sz="4" w:space="0" w:color="auto"/>
            </w:tcBorders>
            <w:shd w:val="clear" w:color="auto" w:fill="auto"/>
          </w:tcPr>
          <w:p w14:paraId="14D5DCED" w14:textId="77777777" w:rsidR="00501841" w:rsidRPr="009D4DDB" w:rsidRDefault="00501841"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shd w:val="clear" w:color="auto" w:fill="auto"/>
          </w:tcPr>
          <w:p w14:paraId="6B893089" w14:textId="77777777" w:rsidR="00501841" w:rsidRPr="00B13F46" w:rsidRDefault="00501841"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48B17779" w14:textId="77777777" w:rsidTr="00F830D8">
        <w:trPr>
          <w:trHeight w:val="285"/>
        </w:trPr>
        <w:tc>
          <w:tcPr>
            <w:tcW w:w="10915" w:type="dxa"/>
            <w:gridSpan w:val="2"/>
            <w:shd w:val="clear" w:color="auto" w:fill="auto"/>
          </w:tcPr>
          <w:p w14:paraId="73079173" w14:textId="77777777" w:rsidR="00501841" w:rsidRPr="009D4DDB" w:rsidRDefault="002543EE" w:rsidP="00501841">
            <w:pPr>
              <w:widowControl w:val="0"/>
              <w:autoSpaceDE w:val="0"/>
              <w:autoSpaceDN w:val="0"/>
              <w:spacing w:after="0" w:line="256" w:lineRule="exact"/>
              <w:rPr>
                <w:rFonts w:ascii="Times New Roman" w:eastAsia="Calibri" w:hAnsi="Times New Roman"/>
                <w:sz w:val="24"/>
                <w:lang w:eastAsia="en-US"/>
              </w:rPr>
            </w:pPr>
            <w:r w:rsidRPr="009D4DDB">
              <w:rPr>
                <w:rFonts w:ascii="Times New Roman" w:eastAsia="Calibri" w:hAnsi="Times New Roman"/>
                <w:b/>
                <w:sz w:val="24"/>
                <w:lang w:eastAsia="en-US"/>
              </w:rPr>
              <w:t>Промежуточная</w:t>
            </w:r>
            <w:r w:rsidRPr="009D4DDB">
              <w:rPr>
                <w:rFonts w:ascii="Times New Roman" w:eastAsia="Calibri" w:hAnsi="Times New Roman"/>
                <w:b/>
                <w:spacing w:val="-3"/>
                <w:sz w:val="24"/>
                <w:lang w:eastAsia="en-US"/>
              </w:rPr>
              <w:t xml:space="preserve"> </w:t>
            </w:r>
            <w:r w:rsidRPr="009D4DDB">
              <w:rPr>
                <w:rFonts w:ascii="Times New Roman" w:eastAsia="Calibri" w:hAnsi="Times New Roman"/>
                <w:b/>
                <w:sz w:val="24"/>
                <w:lang w:eastAsia="en-US"/>
              </w:rPr>
              <w:t>аттестация</w:t>
            </w:r>
            <w:r>
              <w:rPr>
                <w:rFonts w:ascii="Times New Roman" w:eastAsia="Calibri" w:hAnsi="Times New Roman"/>
                <w:b/>
                <w:sz w:val="24"/>
                <w:lang w:eastAsia="en-US"/>
              </w:rPr>
              <w:t xml:space="preserve"> в виде дифференцированного зачета</w:t>
            </w:r>
          </w:p>
        </w:tc>
        <w:tc>
          <w:tcPr>
            <w:tcW w:w="1417" w:type="dxa"/>
            <w:tcBorders>
              <w:right w:val="single" w:sz="4" w:space="0" w:color="auto"/>
            </w:tcBorders>
            <w:shd w:val="clear" w:color="auto" w:fill="auto"/>
            <w:vAlign w:val="center"/>
          </w:tcPr>
          <w:p w14:paraId="0463D86D" w14:textId="77777777" w:rsidR="00501841" w:rsidRPr="00501841" w:rsidRDefault="002543EE" w:rsidP="00501841">
            <w:pPr>
              <w:widowControl w:val="0"/>
              <w:autoSpaceDE w:val="0"/>
              <w:autoSpaceDN w:val="0"/>
              <w:spacing w:after="0" w:line="240" w:lineRule="auto"/>
              <w:jc w:val="center"/>
              <w:rPr>
                <w:rFonts w:ascii="Times New Roman" w:eastAsia="Calibri" w:hAnsi="Times New Roman"/>
                <w:b/>
                <w:sz w:val="24"/>
                <w:lang w:eastAsia="en-US"/>
              </w:rPr>
            </w:pPr>
            <w:r w:rsidRPr="00501841">
              <w:rPr>
                <w:rFonts w:ascii="Times New Roman" w:eastAsia="Calibri" w:hAnsi="Times New Roman"/>
                <w:b/>
                <w:sz w:val="24"/>
                <w:lang w:eastAsia="en-US"/>
              </w:rPr>
              <w:t>2</w:t>
            </w:r>
          </w:p>
        </w:tc>
        <w:tc>
          <w:tcPr>
            <w:tcW w:w="1701" w:type="dxa"/>
            <w:tcBorders>
              <w:left w:val="single" w:sz="4" w:space="0" w:color="auto"/>
            </w:tcBorders>
            <w:shd w:val="clear" w:color="auto" w:fill="auto"/>
          </w:tcPr>
          <w:p w14:paraId="05727397" w14:textId="77777777" w:rsidR="00501841" w:rsidRPr="009D4DDB" w:rsidRDefault="00501841"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shd w:val="clear" w:color="auto" w:fill="auto"/>
          </w:tcPr>
          <w:p w14:paraId="12C91EDB" w14:textId="77777777" w:rsidR="00501841" w:rsidRPr="00B13F46" w:rsidRDefault="00501841" w:rsidP="00501841">
            <w:pPr>
              <w:widowControl w:val="0"/>
              <w:autoSpaceDE w:val="0"/>
              <w:autoSpaceDN w:val="0"/>
              <w:spacing w:after="0" w:line="240" w:lineRule="auto"/>
              <w:rPr>
                <w:rFonts w:ascii="Times New Roman" w:eastAsia="Calibri" w:hAnsi="Times New Roman"/>
                <w:sz w:val="2"/>
                <w:szCs w:val="2"/>
                <w:lang w:eastAsia="en-US"/>
              </w:rPr>
            </w:pPr>
          </w:p>
        </w:tc>
      </w:tr>
      <w:tr w:rsidR="000F3586" w14:paraId="6FA9CA8B" w14:textId="77777777" w:rsidTr="00F830D8">
        <w:trPr>
          <w:trHeight w:val="285"/>
        </w:trPr>
        <w:tc>
          <w:tcPr>
            <w:tcW w:w="10915" w:type="dxa"/>
            <w:gridSpan w:val="2"/>
            <w:shd w:val="clear" w:color="auto" w:fill="auto"/>
          </w:tcPr>
          <w:p w14:paraId="5B413479" w14:textId="77777777" w:rsidR="00501841" w:rsidRPr="00501841" w:rsidRDefault="002543EE" w:rsidP="00501841">
            <w:pPr>
              <w:widowControl w:val="0"/>
              <w:autoSpaceDE w:val="0"/>
              <w:autoSpaceDN w:val="0"/>
              <w:spacing w:after="0" w:line="256" w:lineRule="exact"/>
              <w:rPr>
                <w:rFonts w:ascii="Times New Roman" w:eastAsia="Calibri" w:hAnsi="Times New Roman"/>
                <w:b/>
                <w:sz w:val="24"/>
                <w:lang w:eastAsia="en-US"/>
              </w:rPr>
            </w:pPr>
            <w:r w:rsidRPr="00501841">
              <w:rPr>
                <w:rFonts w:ascii="Times New Roman" w:eastAsia="Calibri" w:hAnsi="Times New Roman"/>
                <w:b/>
                <w:sz w:val="24"/>
                <w:lang w:eastAsia="en-US"/>
              </w:rPr>
              <w:t>Всего:</w:t>
            </w:r>
          </w:p>
        </w:tc>
        <w:tc>
          <w:tcPr>
            <w:tcW w:w="1417" w:type="dxa"/>
            <w:tcBorders>
              <w:bottom w:val="single" w:sz="4" w:space="0" w:color="auto"/>
              <w:right w:val="single" w:sz="4" w:space="0" w:color="auto"/>
            </w:tcBorders>
            <w:shd w:val="clear" w:color="auto" w:fill="auto"/>
            <w:vAlign w:val="center"/>
          </w:tcPr>
          <w:p w14:paraId="6F86E5CA" w14:textId="77777777" w:rsidR="00501841" w:rsidRPr="00501841" w:rsidRDefault="00A12801" w:rsidP="00501841">
            <w:pPr>
              <w:widowControl w:val="0"/>
              <w:autoSpaceDE w:val="0"/>
              <w:autoSpaceDN w:val="0"/>
              <w:spacing w:after="0" w:line="240" w:lineRule="auto"/>
              <w:jc w:val="center"/>
              <w:rPr>
                <w:rFonts w:ascii="Times New Roman" w:eastAsia="Calibri" w:hAnsi="Times New Roman"/>
                <w:b/>
                <w:sz w:val="24"/>
                <w:lang w:eastAsia="en-US"/>
              </w:rPr>
            </w:pPr>
            <w:r>
              <w:rPr>
                <w:rFonts w:ascii="Times New Roman" w:eastAsia="Calibri" w:hAnsi="Times New Roman"/>
                <w:b/>
                <w:sz w:val="24"/>
                <w:lang w:eastAsia="en-US"/>
              </w:rPr>
              <w:t>50</w:t>
            </w:r>
          </w:p>
        </w:tc>
        <w:tc>
          <w:tcPr>
            <w:tcW w:w="1701" w:type="dxa"/>
            <w:tcBorders>
              <w:left w:val="single" w:sz="4" w:space="0" w:color="auto"/>
              <w:bottom w:val="single" w:sz="4" w:space="0" w:color="auto"/>
            </w:tcBorders>
            <w:shd w:val="clear" w:color="auto" w:fill="auto"/>
          </w:tcPr>
          <w:p w14:paraId="252A5C70" w14:textId="77777777" w:rsidR="00501841" w:rsidRPr="009D4DDB" w:rsidRDefault="00501841" w:rsidP="00501841">
            <w:pPr>
              <w:widowControl w:val="0"/>
              <w:autoSpaceDE w:val="0"/>
              <w:autoSpaceDN w:val="0"/>
              <w:spacing w:after="0" w:line="240" w:lineRule="auto"/>
              <w:rPr>
                <w:rFonts w:ascii="Times New Roman" w:eastAsia="Calibri" w:hAnsi="Times New Roman"/>
                <w:sz w:val="2"/>
                <w:szCs w:val="2"/>
                <w:lang w:eastAsia="en-US"/>
              </w:rPr>
            </w:pPr>
          </w:p>
        </w:tc>
        <w:tc>
          <w:tcPr>
            <w:tcW w:w="1134" w:type="dxa"/>
            <w:tcBorders>
              <w:bottom w:val="single" w:sz="4" w:space="0" w:color="auto"/>
            </w:tcBorders>
            <w:shd w:val="clear" w:color="auto" w:fill="auto"/>
          </w:tcPr>
          <w:p w14:paraId="6528F772" w14:textId="77777777" w:rsidR="00501841" w:rsidRPr="00B13F46" w:rsidRDefault="00501841" w:rsidP="00501841">
            <w:pPr>
              <w:widowControl w:val="0"/>
              <w:autoSpaceDE w:val="0"/>
              <w:autoSpaceDN w:val="0"/>
              <w:spacing w:after="0" w:line="240" w:lineRule="auto"/>
              <w:rPr>
                <w:rFonts w:ascii="Times New Roman" w:eastAsia="Calibri" w:hAnsi="Times New Roman"/>
                <w:sz w:val="2"/>
                <w:szCs w:val="2"/>
                <w:lang w:eastAsia="en-US"/>
              </w:rPr>
            </w:pPr>
          </w:p>
        </w:tc>
      </w:tr>
    </w:tbl>
    <w:p w14:paraId="5FCC398B" w14:textId="77777777" w:rsidR="002A18F0" w:rsidRDefault="002A18F0" w:rsidP="004B62CC">
      <w:pPr>
        <w:rPr>
          <w:rFonts w:ascii="Times New Roman" w:hAnsi="Times New Roman"/>
          <w:b/>
          <w:bCs/>
        </w:rPr>
      </w:pPr>
    </w:p>
    <w:p w14:paraId="38C87DDC" w14:textId="77777777" w:rsidR="004B15DA" w:rsidRDefault="004B15DA" w:rsidP="001240C1">
      <w:pPr>
        <w:tabs>
          <w:tab w:val="left" w:pos="1134"/>
        </w:tabs>
        <w:ind w:left="1353"/>
        <w:jc w:val="center"/>
        <w:rPr>
          <w:rFonts w:ascii="Times New Roman" w:hAnsi="Times New Roman"/>
          <w:b/>
          <w:bCs/>
        </w:rPr>
      </w:pPr>
    </w:p>
    <w:p w14:paraId="7E913E21" w14:textId="77777777" w:rsidR="004B15DA" w:rsidRDefault="004B15DA" w:rsidP="001240C1">
      <w:pPr>
        <w:tabs>
          <w:tab w:val="left" w:pos="1134"/>
        </w:tabs>
        <w:ind w:left="1353"/>
        <w:jc w:val="center"/>
        <w:rPr>
          <w:rFonts w:ascii="Times New Roman" w:hAnsi="Times New Roman"/>
          <w:b/>
          <w:bCs/>
        </w:rPr>
        <w:sectPr w:rsidR="004B15DA" w:rsidSect="004B15DA">
          <w:footerReference w:type="default" r:id="rId103"/>
          <w:pgSz w:w="16840" w:h="11910" w:orient="landscape"/>
          <w:pgMar w:top="902" w:right="760" w:bottom="142" w:left="278" w:header="0" w:footer="0" w:gutter="0"/>
          <w:cols w:space="720"/>
        </w:sectPr>
      </w:pPr>
    </w:p>
    <w:p w14:paraId="250976B2" w14:textId="77777777" w:rsidR="00E8326C" w:rsidRPr="00704653" w:rsidRDefault="002543EE" w:rsidP="00E8326C">
      <w:pPr>
        <w:pStyle w:val="1"/>
        <w:spacing w:before="0" w:after="0"/>
        <w:jc w:val="center"/>
      </w:pPr>
      <w:r w:rsidRPr="00704653">
        <w:lastRenderedPageBreak/>
        <w:t>3. УСЛОВИЯ РЕАЛИАЦИЯ ПРОГРАММЫ УЧЕБНОЙ ДИСЦИПЛИНЫ</w:t>
      </w:r>
    </w:p>
    <w:p w14:paraId="771B4422" w14:textId="77777777" w:rsidR="00E8326C" w:rsidRPr="00704653" w:rsidRDefault="00E8326C" w:rsidP="00E8326C">
      <w:pPr>
        <w:pStyle w:val="1"/>
        <w:spacing w:before="0" w:after="0"/>
        <w:jc w:val="both"/>
        <w:rPr>
          <w:i/>
        </w:rPr>
      </w:pPr>
    </w:p>
    <w:p w14:paraId="6C11B267" w14:textId="77777777" w:rsidR="00E8326C" w:rsidRPr="00704653" w:rsidRDefault="002543EE" w:rsidP="00E8326C">
      <w:pPr>
        <w:spacing w:after="0" w:line="240" w:lineRule="auto"/>
        <w:jc w:val="both"/>
        <w:outlineLvl w:val="0"/>
        <w:rPr>
          <w:rFonts w:ascii="Times New Roman" w:hAnsi="Times New Roman"/>
          <w:b/>
          <w:bCs/>
          <w:sz w:val="24"/>
          <w:szCs w:val="24"/>
        </w:rPr>
      </w:pPr>
      <w:r w:rsidRPr="00704653">
        <w:rPr>
          <w:rFonts w:ascii="Times New Roman" w:hAnsi="Times New Roman"/>
          <w:b/>
          <w:bCs/>
          <w:sz w:val="24"/>
          <w:szCs w:val="24"/>
        </w:rPr>
        <w:tab/>
        <w:t>3.1. Для ре</w:t>
      </w:r>
      <w:r w:rsidRPr="00704653">
        <w:rPr>
          <w:rFonts w:ascii="Times New Roman" w:hAnsi="Times New Roman"/>
          <w:b/>
          <w:bCs/>
          <w:sz w:val="24"/>
          <w:szCs w:val="24"/>
        </w:rPr>
        <w:t>ализации программы учебной дисциплины должны быть предусмотрены следующие специальные помещения:</w:t>
      </w:r>
    </w:p>
    <w:p w14:paraId="7DF6028A" w14:textId="77777777" w:rsidR="00E8326C" w:rsidRPr="009C1BA6" w:rsidRDefault="002543EE" w:rsidP="00947611">
      <w:pPr>
        <w:pStyle w:val="afffc"/>
      </w:pPr>
      <w:r w:rsidRPr="00704653">
        <w:rPr>
          <w:bCs/>
        </w:rPr>
        <w:tab/>
      </w:r>
      <w:r w:rsidR="00947611">
        <w:rPr>
          <w:bCs/>
        </w:rPr>
        <w:t>К</w:t>
      </w:r>
      <w:r w:rsidR="00947611" w:rsidRPr="00C520DC">
        <w:rPr>
          <w:bCs/>
        </w:rPr>
        <w:t>абинет</w:t>
      </w:r>
      <w:r w:rsidR="00947611">
        <w:rPr>
          <w:bCs/>
        </w:rPr>
        <w:t xml:space="preserve"> «</w:t>
      </w:r>
      <w:r w:rsidR="00947611" w:rsidRPr="00895513">
        <w:rPr>
          <w:bCs/>
        </w:rPr>
        <w:t>Техническ</w:t>
      </w:r>
      <w:r w:rsidR="00947611">
        <w:rPr>
          <w:bCs/>
        </w:rPr>
        <w:t>ой</w:t>
      </w:r>
      <w:r w:rsidR="00947611" w:rsidRPr="00895513">
        <w:rPr>
          <w:bCs/>
        </w:rPr>
        <w:t xml:space="preserve"> механик</w:t>
      </w:r>
      <w:r w:rsidR="00947611">
        <w:rPr>
          <w:bCs/>
        </w:rPr>
        <w:t>и</w:t>
      </w:r>
      <w:r w:rsidR="00947611" w:rsidRPr="00895513">
        <w:rPr>
          <w:bCs/>
        </w:rPr>
        <w:t>»,</w:t>
      </w:r>
      <w:r w:rsidR="00947611">
        <w:rPr>
          <w:bCs/>
        </w:rPr>
        <w:t xml:space="preserve"> </w:t>
      </w:r>
      <w:r w:rsidR="00947611" w:rsidRPr="00895513">
        <w:rPr>
          <w:lang w:eastAsia="en-US"/>
        </w:rPr>
        <w:t>оснащенный о</w:t>
      </w:r>
      <w:r w:rsidR="00947611" w:rsidRPr="00895513">
        <w:rPr>
          <w:bCs/>
          <w:lang w:eastAsia="en-US"/>
        </w:rPr>
        <w:t>борудованием: учебные столы, стулья, доска, компьютер, проектор, экран.</w:t>
      </w:r>
    </w:p>
    <w:p w14:paraId="61CC6257" w14:textId="77777777" w:rsidR="00E8326C" w:rsidRPr="00704653" w:rsidRDefault="002543EE" w:rsidP="00E8326C">
      <w:pPr>
        <w:spacing w:after="0" w:line="240" w:lineRule="auto"/>
        <w:jc w:val="both"/>
        <w:rPr>
          <w:rFonts w:ascii="Times New Roman" w:hAnsi="Times New Roman"/>
          <w:b/>
          <w:bCs/>
          <w:sz w:val="24"/>
          <w:szCs w:val="24"/>
        </w:rPr>
      </w:pPr>
      <w:r w:rsidRPr="00704653">
        <w:rPr>
          <w:rFonts w:ascii="Times New Roman" w:hAnsi="Times New Roman"/>
          <w:b/>
          <w:bCs/>
          <w:sz w:val="24"/>
          <w:szCs w:val="24"/>
        </w:rPr>
        <w:tab/>
        <w:t>3.2. Информационное обеспечение реализаци</w:t>
      </w:r>
      <w:r w:rsidRPr="00704653">
        <w:rPr>
          <w:rFonts w:ascii="Times New Roman" w:hAnsi="Times New Roman"/>
          <w:b/>
          <w:bCs/>
          <w:sz w:val="24"/>
          <w:szCs w:val="24"/>
        </w:rPr>
        <w:t>и программы</w:t>
      </w:r>
    </w:p>
    <w:p w14:paraId="78E58755" w14:textId="77777777" w:rsidR="00E8326C" w:rsidRPr="00704653" w:rsidRDefault="002543EE" w:rsidP="00E8326C">
      <w:pPr>
        <w:spacing w:after="0" w:line="240" w:lineRule="auto"/>
        <w:ind w:firstLine="709"/>
        <w:jc w:val="both"/>
        <w:rPr>
          <w:rFonts w:ascii="Times New Roman" w:hAnsi="Times New Roman"/>
          <w:bCs/>
          <w:sz w:val="24"/>
          <w:szCs w:val="24"/>
        </w:rPr>
      </w:pPr>
      <w:r w:rsidRPr="00704653">
        <w:rPr>
          <w:rFonts w:ascii="Times New Roman" w:hAnsi="Times New Roman"/>
          <w:bCs/>
          <w:sz w:val="24"/>
          <w:szCs w:val="24"/>
        </w:rPr>
        <w:t>Для реализации программы библиотечный фонд образовательной организации должен иметь издания:</w:t>
      </w:r>
    </w:p>
    <w:p w14:paraId="1885BF05" w14:textId="77777777" w:rsidR="00E8326C" w:rsidRPr="00704653" w:rsidRDefault="00E8326C" w:rsidP="00E8326C">
      <w:pPr>
        <w:spacing w:after="0" w:line="240" w:lineRule="auto"/>
        <w:jc w:val="both"/>
        <w:rPr>
          <w:rFonts w:ascii="Times New Roman" w:hAnsi="Times New Roman"/>
          <w:bCs/>
          <w:sz w:val="24"/>
          <w:szCs w:val="24"/>
        </w:rPr>
      </w:pPr>
    </w:p>
    <w:p w14:paraId="5DFDCF19" w14:textId="77777777" w:rsidR="00E8326C" w:rsidRPr="00704653" w:rsidRDefault="002543EE" w:rsidP="00E8326C">
      <w:pPr>
        <w:spacing w:after="0" w:line="240" w:lineRule="auto"/>
        <w:contextualSpacing/>
        <w:jc w:val="both"/>
        <w:outlineLvl w:val="0"/>
        <w:rPr>
          <w:rFonts w:ascii="Times New Roman" w:hAnsi="Times New Roman"/>
          <w:sz w:val="24"/>
          <w:szCs w:val="24"/>
        </w:rPr>
      </w:pPr>
      <w:r w:rsidRPr="00704653">
        <w:rPr>
          <w:rFonts w:ascii="Times New Roman" w:hAnsi="Times New Roman"/>
          <w:b/>
          <w:sz w:val="24"/>
          <w:szCs w:val="24"/>
        </w:rPr>
        <w:tab/>
        <w:t xml:space="preserve">3.2.1. Печатные, электронные образовательные и информационные ресурсы для использования в образовательном процессе </w:t>
      </w:r>
    </w:p>
    <w:p w14:paraId="6CFED955" w14:textId="77777777" w:rsidR="00E8326C" w:rsidRPr="00704653" w:rsidRDefault="00E8326C" w:rsidP="00E8326C">
      <w:pPr>
        <w:spacing w:after="0" w:line="240" w:lineRule="auto"/>
        <w:contextualSpacing/>
        <w:jc w:val="both"/>
        <w:rPr>
          <w:rFonts w:ascii="Times New Roman" w:hAnsi="Times New Roman"/>
          <w:sz w:val="24"/>
          <w:szCs w:val="24"/>
        </w:rPr>
      </w:pPr>
    </w:p>
    <w:p w14:paraId="07E47743" w14:textId="77777777" w:rsidR="00E8326C" w:rsidRPr="00704653" w:rsidRDefault="002543EE" w:rsidP="00E8326C">
      <w:pPr>
        <w:spacing w:after="0" w:line="240" w:lineRule="auto"/>
        <w:contextualSpacing/>
        <w:jc w:val="both"/>
        <w:outlineLvl w:val="0"/>
        <w:rPr>
          <w:rFonts w:ascii="Times New Roman" w:hAnsi="Times New Roman"/>
          <w:b/>
          <w:sz w:val="24"/>
          <w:szCs w:val="24"/>
        </w:rPr>
      </w:pPr>
      <w:r w:rsidRPr="00704653">
        <w:rPr>
          <w:rFonts w:ascii="Times New Roman" w:hAnsi="Times New Roman"/>
          <w:b/>
          <w:sz w:val="24"/>
          <w:szCs w:val="24"/>
        </w:rPr>
        <w:tab/>
      </w:r>
      <w:r>
        <w:rPr>
          <w:rFonts w:ascii="Times New Roman" w:hAnsi="Times New Roman"/>
          <w:b/>
          <w:sz w:val="24"/>
          <w:szCs w:val="24"/>
        </w:rPr>
        <w:t>Основная литература:</w:t>
      </w:r>
    </w:p>
    <w:p w14:paraId="62BFEFAC" w14:textId="77777777" w:rsidR="00E8326C" w:rsidRPr="00704653" w:rsidRDefault="002543EE" w:rsidP="00E8326C">
      <w:pPr>
        <w:spacing w:after="0" w:line="240" w:lineRule="auto"/>
        <w:rPr>
          <w:rFonts w:ascii="Times New Roman" w:hAnsi="Times New Roman"/>
          <w:bCs/>
          <w:sz w:val="24"/>
          <w:szCs w:val="24"/>
        </w:rPr>
      </w:pPr>
      <w:r w:rsidRPr="00704653">
        <w:rPr>
          <w:rFonts w:ascii="Times New Roman" w:hAnsi="Times New Roman"/>
          <w:bCs/>
          <w:sz w:val="24"/>
          <w:szCs w:val="24"/>
        </w:rPr>
        <w:tab/>
      </w:r>
    </w:p>
    <w:p w14:paraId="785A8B5F" w14:textId="77777777" w:rsidR="00E8326C" w:rsidRPr="00B577B9" w:rsidRDefault="002543EE" w:rsidP="00E8326C">
      <w:pPr>
        <w:numPr>
          <w:ilvl w:val="0"/>
          <w:numId w:val="78"/>
        </w:numPr>
        <w:spacing w:after="0" w:line="240" w:lineRule="auto"/>
        <w:ind w:left="0" w:firstLine="0"/>
        <w:jc w:val="both"/>
        <w:rPr>
          <w:rFonts w:ascii="Times New Roman" w:hAnsi="Times New Roman"/>
          <w:sz w:val="24"/>
          <w:szCs w:val="24"/>
        </w:rPr>
      </w:pPr>
      <w:r w:rsidRPr="00B577B9">
        <w:rPr>
          <w:rFonts w:ascii="Times New Roman" w:hAnsi="Times New Roman"/>
          <w:sz w:val="24"/>
          <w:szCs w:val="24"/>
        </w:rPr>
        <w:t xml:space="preserve">Ермаков Дмитрий Александрович Техническая </w:t>
      </w:r>
      <w:proofErr w:type="gramStart"/>
      <w:r w:rsidRPr="00B577B9">
        <w:rPr>
          <w:rFonts w:ascii="Times New Roman" w:hAnsi="Times New Roman"/>
          <w:sz w:val="24"/>
          <w:szCs w:val="24"/>
        </w:rPr>
        <w:t>механика :</w:t>
      </w:r>
      <w:proofErr w:type="gramEnd"/>
      <w:r w:rsidRPr="00B577B9">
        <w:rPr>
          <w:rFonts w:ascii="Times New Roman" w:hAnsi="Times New Roman"/>
          <w:sz w:val="24"/>
          <w:szCs w:val="24"/>
        </w:rPr>
        <w:t xml:space="preserve"> учебник / Г.Г. Сафонова, Т.Ю. </w:t>
      </w:r>
      <w:proofErr w:type="spellStart"/>
      <w:r w:rsidRPr="00B577B9">
        <w:rPr>
          <w:rFonts w:ascii="Times New Roman" w:hAnsi="Times New Roman"/>
          <w:sz w:val="24"/>
          <w:szCs w:val="24"/>
        </w:rPr>
        <w:t>Артюховская</w:t>
      </w:r>
      <w:proofErr w:type="spellEnd"/>
      <w:r w:rsidRPr="00B577B9">
        <w:rPr>
          <w:rFonts w:ascii="Times New Roman" w:hAnsi="Times New Roman"/>
          <w:sz w:val="24"/>
          <w:szCs w:val="24"/>
        </w:rPr>
        <w:t xml:space="preserve">, Д.А. Ермаков. - </w:t>
      </w:r>
      <w:proofErr w:type="gramStart"/>
      <w:r w:rsidRPr="00B577B9">
        <w:rPr>
          <w:rFonts w:ascii="Times New Roman" w:hAnsi="Times New Roman"/>
          <w:sz w:val="24"/>
          <w:szCs w:val="24"/>
        </w:rPr>
        <w:t>М. :</w:t>
      </w:r>
      <w:proofErr w:type="gramEnd"/>
      <w:r w:rsidRPr="00B577B9">
        <w:rPr>
          <w:rFonts w:ascii="Times New Roman" w:hAnsi="Times New Roman"/>
          <w:sz w:val="24"/>
          <w:szCs w:val="24"/>
        </w:rPr>
        <w:t xml:space="preserve"> ИНФРА-М, 2018. — 320 с. (ЭБ «</w:t>
      </w:r>
      <w:proofErr w:type="spellStart"/>
      <w:r w:rsidRPr="00B577B9">
        <w:rPr>
          <w:rFonts w:ascii="Times New Roman" w:hAnsi="Times New Roman"/>
          <w:sz w:val="24"/>
          <w:szCs w:val="24"/>
        </w:rPr>
        <w:t>Знаниум</w:t>
      </w:r>
      <w:proofErr w:type="spellEnd"/>
      <w:r w:rsidRPr="00B577B9">
        <w:rPr>
          <w:rFonts w:ascii="Times New Roman" w:hAnsi="Times New Roman"/>
          <w:sz w:val="24"/>
          <w:szCs w:val="24"/>
        </w:rPr>
        <w:t>» http://znanium.com/)</w:t>
      </w:r>
    </w:p>
    <w:p w14:paraId="44A1BF50" w14:textId="77777777" w:rsidR="00E8326C" w:rsidRPr="00B577B9" w:rsidRDefault="00E8326C" w:rsidP="00E8326C">
      <w:pPr>
        <w:spacing w:after="0" w:line="240" w:lineRule="auto"/>
        <w:jc w:val="both"/>
        <w:rPr>
          <w:rFonts w:ascii="Times New Roman" w:hAnsi="Times New Roman"/>
          <w:sz w:val="24"/>
          <w:szCs w:val="24"/>
        </w:rPr>
      </w:pPr>
    </w:p>
    <w:p w14:paraId="0C352706" w14:textId="77777777" w:rsidR="00E8326C" w:rsidRPr="00B577B9" w:rsidRDefault="002543EE" w:rsidP="00E8326C">
      <w:pPr>
        <w:numPr>
          <w:ilvl w:val="0"/>
          <w:numId w:val="78"/>
        </w:numPr>
        <w:spacing w:after="0" w:line="240" w:lineRule="auto"/>
        <w:ind w:left="0" w:firstLine="0"/>
        <w:jc w:val="both"/>
        <w:rPr>
          <w:rFonts w:ascii="Times New Roman" w:hAnsi="Times New Roman"/>
          <w:sz w:val="24"/>
          <w:szCs w:val="24"/>
        </w:rPr>
      </w:pPr>
      <w:proofErr w:type="spellStart"/>
      <w:r w:rsidRPr="00B577B9">
        <w:rPr>
          <w:rFonts w:ascii="Times New Roman" w:hAnsi="Times New Roman"/>
          <w:sz w:val="24"/>
          <w:szCs w:val="24"/>
        </w:rPr>
        <w:t>Дукмасова</w:t>
      </w:r>
      <w:proofErr w:type="spellEnd"/>
      <w:r w:rsidRPr="00B577B9">
        <w:rPr>
          <w:rFonts w:ascii="Times New Roman" w:hAnsi="Times New Roman"/>
          <w:sz w:val="24"/>
          <w:szCs w:val="24"/>
        </w:rPr>
        <w:t xml:space="preserve"> Ирина Владимировна Основы технической механики: Учебное пособие / </w:t>
      </w:r>
      <w:proofErr w:type="spellStart"/>
      <w:r w:rsidRPr="00B577B9">
        <w:rPr>
          <w:rFonts w:ascii="Times New Roman" w:hAnsi="Times New Roman"/>
          <w:sz w:val="24"/>
          <w:szCs w:val="24"/>
        </w:rPr>
        <w:t>Дук</w:t>
      </w:r>
      <w:r w:rsidRPr="00B577B9">
        <w:rPr>
          <w:rFonts w:ascii="Times New Roman" w:hAnsi="Times New Roman"/>
          <w:sz w:val="24"/>
          <w:szCs w:val="24"/>
        </w:rPr>
        <w:t>масова</w:t>
      </w:r>
      <w:proofErr w:type="spellEnd"/>
      <w:r w:rsidRPr="00B577B9">
        <w:rPr>
          <w:rFonts w:ascii="Times New Roman" w:hAnsi="Times New Roman"/>
          <w:sz w:val="24"/>
          <w:szCs w:val="24"/>
        </w:rPr>
        <w:t xml:space="preserve"> И.В. - </w:t>
      </w:r>
      <w:proofErr w:type="spellStart"/>
      <w:proofErr w:type="gramStart"/>
      <w:r w:rsidRPr="00B577B9">
        <w:rPr>
          <w:rFonts w:ascii="Times New Roman" w:hAnsi="Times New Roman"/>
          <w:sz w:val="24"/>
          <w:szCs w:val="24"/>
        </w:rPr>
        <w:t>Мн</w:t>
      </w:r>
      <w:proofErr w:type="spellEnd"/>
      <w:r w:rsidRPr="00B577B9">
        <w:rPr>
          <w:rFonts w:ascii="Times New Roman" w:hAnsi="Times New Roman"/>
          <w:sz w:val="24"/>
          <w:szCs w:val="24"/>
        </w:rPr>
        <w:t>.:РИПО</w:t>
      </w:r>
      <w:proofErr w:type="gramEnd"/>
      <w:r w:rsidRPr="00B577B9">
        <w:rPr>
          <w:rFonts w:ascii="Times New Roman" w:hAnsi="Times New Roman"/>
          <w:sz w:val="24"/>
          <w:szCs w:val="24"/>
        </w:rPr>
        <w:t>, 2018. - 166 с. (ЭБ «</w:t>
      </w:r>
      <w:proofErr w:type="spellStart"/>
      <w:r w:rsidRPr="00B577B9">
        <w:rPr>
          <w:rFonts w:ascii="Times New Roman" w:hAnsi="Times New Roman"/>
          <w:sz w:val="24"/>
          <w:szCs w:val="24"/>
        </w:rPr>
        <w:t>Знаниум</w:t>
      </w:r>
      <w:proofErr w:type="spellEnd"/>
      <w:r w:rsidRPr="00B577B9">
        <w:rPr>
          <w:rFonts w:ascii="Times New Roman" w:hAnsi="Times New Roman"/>
          <w:sz w:val="24"/>
          <w:szCs w:val="24"/>
        </w:rPr>
        <w:t>» http://znanium.com/)</w:t>
      </w:r>
    </w:p>
    <w:p w14:paraId="6E26C52D" w14:textId="77777777" w:rsidR="00E8326C" w:rsidRPr="00B577B9" w:rsidRDefault="00E8326C" w:rsidP="00E8326C">
      <w:pPr>
        <w:spacing w:after="0" w:line="240" w:lineRule="auto"/>
        <w:jc w:val="both"/>
        <w:rPr>
          <w:rFonts w:ascii="Times New Roman" w:hAnsi="Times New Roman"/>
          <w:sz w:val="24"/>
          <w:szCs w:val="24"/>
        </w:rPr>
      </w:pPr>
    </w:p>
    <w:p w14:paraId="606751CC" w14:textId="77777777" w:rsidR="00E8326C" w:rsidRPr="00B577B9" w:rsidRDefault="002543EE" w:rsidP="00E8326C">
      <w:pPr>
        <w:numPr>
          <w:ilvl w:val="0"/>
          <w:numId w:val="78"/>
        </w:numPr>
        <w:spacing w:after="0" w:line="240" w:lineRule="auto"/>
        <w:ind w:left="0" w:firstLine="0"/>
        <w:jc w:val="both"/>
        <w:rPr>
          <w:rFonts w:ascii="Times New Roman" w:hAnsi="Times New Roman"/>
          <w:sz w:val="24"/>
          <w:szCs w:val="24"/>
        </w:rPr>
      </w:pPr>
      <w:proofErr w:type="spellStart"/>
      <w:r w:rsidRPr="00B577B9">
        <w:rPr>
          <w:rFonts w:ascii="Times New Roman" w:hAnsi="Times New Roman"/>
          <w:sz w:val="24"/>
          <w:szCs w:val="24"/>
        </w:rPr>
        <w:t>Вереина</w:t>
      </w:r>
      <w:proofErr w:type="spellEnd"/>
      <w:r w:rsidRPr="00B577B9">
        <w:rPr>
          <w:rFonts w:ascii="Times New Roman" w:hAnsi="Times New Roman"/>
          <w:sz w:val="24"/>
          <w:szCs w:val="24"/>
        </w:rPr>
        <w:t xml:space="preserve"> Л.И. Техническая механика. Учебник для </w:t>
      </w:r>
      <w:proofErr w:type="spellStart"/>
      <w:r w:rsidRPr="00B577B9">
        <w:rPr>
          <w:rFonts w:ascii="Times New Roman" w:hAnsi="Times New Roman"/>
          <w:sz w:val="24"/>
          <w:szCs w:val="24"/>
        </w:rPr>
        <w:t>СПО.Издательский</w:t>
      </w:r>
      <w:proofErr w:type="spellEnd"/>
      <w:r w:rsidRPr="00B577B9">
        <w:rPr>
          <w:rFonts w:ascii="Times New Roman" w:hAnsi="Times New Roman"/>
          <w:sz w:val="24"/>
          <w:szCs w:val="24"/>
        </w:rPr>
        <w:t xml:space="preserve"> центр «Академия». 2021-352 с.</w:t>
      </w:r>
    </w:p>
    <w:p w14:paraId="76B9E216" w14:textId="77777777" w:rsidR="00E8326C" w:rsidRDefault="00E8326C" w:rsidP="00E8326C">
      <w:pPr>
        <w:spacing w:after="0" w:line="240" w:lineRule="auto"/>
        <w:jc w:val="both"/>
        <w:rPr>
          <w:rFonts w:ascii="Times New Roman" w:hAnsi="Times New Roman"/>
          <w:bCs/>
          <w:sz w:val="24"/>
          <w:szCs w:val="24"/>
        </w:rPr>
      </w:pPr>
    </w:p>
    <w:p w14:paraId="5423642C" w14:textId="77777777" w:rsidR="00E8326C" w:rsidRDefault="00E8326C" w:rsidP="00E8326C">
      <w:pPr>
        <w:spacing w:after="0" w:line="240" w:lineRule="auto"/>
        <w:jc w:val="both"/>
        <w:rPr>
          <w:rFonts w:ascii="Times New Roman" w:hAnsi="Times New Roman"/>
          <w:bCs/>
          <w:sz w:val="24"/>
          <w:szCs w:val="24"/>
        </w:rPr>
      </w:pPr>
    </w:p>
    <w:p w14:paraId="6CC6C153" w14:textId="77777777" w:rsidR="00E8326C" w:rsidRDefault="00E8326C" w:rsidP="00E8326C">
      <w:pPr>
        <w:spacing w:after="0" w:line="240" w:lineRule="auto"/>
        <w:jc w:val="both"/>
        <w:rPr>
          <w:rFonts w:ascii="Times New Roman" w:hAnsi="Times New Roman"/>
          <w:bCs/>
          <w:sz w:val="24"/>
          <w:szCs w:val="24"/>
        </w:rPr>
      </w:pPr>
    </w:p>
    <w:p w14:paraId="1FF38916" w14:textId="77777777" w:rsidR="00E8326C" w:rsidRDefault="00E8326C" w:rsidP="00E8326C">
      <w:pPr>
        <w:spacing w:after="0" w:line="240" w:lineRule="auto"/>
        <w:jc w:val="both"/>
        <w:rPr>
          <w:rFonts w:ascii="Times New Roman" w:hAnsi="Times New Roman"/>
          <w:bCs/>
          <w:sz w:val="24"/>
          <w:szCs w:val="24"/>
        </w:rPr>
      </w:pPr>
    </w:p>
    <w:p w14:paraId="5CDED540" w14:textId="77777777" w:rsidR="00E8326C" w:rsidRDefault="00E8326C" w:rsidP="00E8326C">
      <w:pPr>
        <w:spacing w:after="0" w:line="240" w:lineRule="auto"/>
        <w:jc w:val="both"/>
        <w:rPr>
          <w:rFonts w:ascii="Times New Roman" w:hAnsi="Times New Roman"/>
          <w:bCs/>
          <w:sz w:val="24"/>
          <w:szCs w:val="24"/>
        </w:rPr>
      </w:pPr>
    </w:p>
    <w:p w14:paraId="6BA7E44B" w14:textId="77777777" w:rsidR="00E8326C" w:rsidRDefault="00E8326C" w:rsidP="00E8326C">
      <w:pPr>
        <w:spacing w:after="0" w:line="240" w:lineRule="auto"/>
        <w:jc w:val="both"/>
        <w:rPr>
          <w:rFonts w:ascii="Times New Roman" w:hAnsi="Times New Roman"/>
          <w:bCs/>
          <w:sz w:val="24"/>
          <w:szCs w:val="24"/>
        </w:rPr>
      </w:pPr>
    </w:p>
    <w:p w14:paraId="22EE0E9A" w14:textId="77777777" w:rsidR="00E8326C" w:rsidRDefault="00E8326C" w:rsidP="00E8326C">
      <w:pPr>
        <w:spacing w:after="0" w:line="240" w:lineRule="auto"/>
        <w:jc w:val="both"/>
        <w:rPr>
          <w:rFonts w:ascii="Times New Roman" w:hAnsi="Times New Roman"/>
          <w:bCs/>
          <w:sz w:val="24"/>
          <w:szCs w:val="24"/>
        </w:rPr>
      </w:pPr>
    </w:p>
    <w:p w14:paraId="21B2FF71" w14:textId="77777777" w:rsidR="00E8326C" w:rsidRDefault="00E8326C" w:rsidP="00E8326C">
      <w:pPr>
        <w:spacing w:after="0" w:line="240" w:lineRule="auto"/>
        <w:jc w:val="both"/>
        <w:rPr>
          <w:rFonts w:ascii="Times New Roman" w:hAnsi="Times New Roman"/>
          <w:bCs/>
          <w:sz w:val="24"/>
          <w:szCs w:val="24"/>
        </w:rPr>
      </w:pPr>
    </w:p>
    <w:p w14:paraId="6AFE4F31" w14:textId="77777777" w:rsidR="00E8326C" w:rsidRDefault="00E8326C" w:rsidP="00E8326C">
      <w:pPr>
        <w:spacing w:after="0" w:line="240" w:lineRule="auto"/>
        <w:jc w:val="both"/>
        <w:rPr>
          <w:rFonts w:ascii="Times New Roman" w:hAnsi="Times New Roman"/>
          <w:bCs/>
          <w:sz w:val="24"/>
          <w:szCs w:val="24"/>
        </w:rPr>
      </w:pPr>
    </w:p>
    <w:p w14:paraId="3930ED08" w14:textId="77777777" w:rsidR="00E8326C" w:rsidRDefault="00E8326C" w:rsidP="00E8326C">
      <w:pPr>
        <w:spacing w:after="0" w:line="240" w:lineRule="auto"/>
        <w:jc w:val="both"/>
        <w:rPr>
          <w:rFonts w:ascii="Times New Roman" w:hAnsi="Times New Roman"/>
          <w:bCs/>
          <w:sz w:val="24"/>
          <w:szCs w:val="24"/>
        </w:rPr>
      </w:pPr>
    </w:p>
    <w:p w14:paraId="25022AD8" w14:textId="77777777" w:rsidR="00E8326C" w:rsidRDefault="00E8326C" w:rsidP="00E8326C">
      <w:pPr>
        <w:spacing w:after="0" w:line="240" w:lineRule="auto"/>
        <w:jc w:val="both"/>
        <w:rPr>
          <w:rFonts w:ascii="Times New Roman" w:hAnsi="Times New Roman"/>
          <w:bCs/>
          <w:sz w:val="24"/>
          <w:szCs w:val="24"/>
        </w:rPr>
      </w:pPr>
    </w:p>
    <w:p w14:paraId="5F325943" w14:textId="77777777" w:rsidR="00E8326C" w:rsidRDefault="00E8326C" w:rsidP="00E8326C">
      <w:pPr>
        <w:spacing w:after="0" w:line="240" w:lineRule="auto"/>
        <w:jc w:val="both"/>
        <w:rPr>
          <w:rFonts w:ascii="Times New Roman" w:hAnsi="Times New Roman"/>
          <w:bCs/>
          <w:sz w:val="24"/>
          <w:szCs w:val="24"/>
        </w:rPr>
      </w:pPr>
    </w:p>
    <w:p w14:paraId="29975368" w14:textId="77777777" w:rsidR="00E8326C" w:rsidRDefault="00E8326C" w:rsidP="00E8326C">
      <w:pPr>
        <w:spacing w:after="0" w:line="240" w:lineRule="auto"/>
        <w:jc w:val="both"/>
        <w:rPr>
          <w:rFonts w:ascii="Times New Roman" w:hAnsi="Times New Roman"/>
          <w:bCs/>
          <w:sz w:val="24"/>
          <w:szCs w:val="24"/>
        </w:rPr>
      </w:pPr>
    </w:p>
    <w:p w14:paraId="2D677E1F" w14:textId="77777777" w:rsidR="00B8160D" w:rsidRDefault="00B8160D" w:rsidP="00E8326C">
      <w:pPr>
        <w:spacing w:after="0" w:line="240" w:lineRule="auto"/>
        <w:jc w:val="both"/>
        <w:rPr>
          <w:rFonts w:ascii="Times New Roman" w:hAnsi="Times New Roman"/>
          <w:bCs/>
          <w:sz w:val="24"/>
          <w:szCs w:val="24"/>
        </w:rPr>
      </w:pPr>
    </w:p>
    <w:p w14:paraId="765E2DB8" w14:textId="77777777" w:rsidR="00B8160D" w:rsidRDefault="00B8160D" w:rsidP="00E8326C">
      <w:pPr>
        <w:spacing w:after="0" w:line="240" w:lineRule="auto"/>
        <w:jc w:val="both"/>
        <w:rPr>
          <w:rFonts w:ascii="Times New Roman" w:hAnsi="Times New Roman"/>
          <w:bCs/>
          <w:sz w:val="24"/>
          <w:szCs w:val="24"/>
        </w:rPr>
      </w:pPr>
    </w:p>
    <w:p w14:paraId="160CF078" w14:textId="77777777" w:rsidR="00E8326C" w:rsidRDefault="00E8326C" w:rsidP="00E8326C">
      <w:pPr>
        <w:spacing w:after="0" w:line="240" w:lineRule="auto"/>
        <w:jc w:val="both"/>
        <w:rPr>
          <w:rFonts w:ascii="Times New Roman" w:hAnsi="Times New Roman"/>
          <w:bCs/>
          <w:sz w:val="24"/>
          <w:szCs w:val="24"/>
        </w:rPr>
      </w:pPr>
    </w:p>
    <w:p w14:paraId="0971F28E" w14:textId="77777777" w:rsidR="00E8326C" w:rsidRDefault="00E8326C" w:rsidP="00E8326C">
      <w:pPr>
        <w:spacing w:after="0" w:line="240" w:lineRule="auto"/>
        <w:jc w:val="both"/>
        <w:rPr>
          <w:rFonts w:ascii="Times New Roman" w:hAnsi="Times New Roman"/>
          <w:bCs/>
          <w:sz w:val="24"/>
          <w:szCs w:val="24"/>
        </w:rPr>
      </w:pPr>
    </w:p>
    <w:p w14:paraId="7372E595" w14:textId="77777777" w:rsidR="00E8326C" w:rsidRDefault="00E8326C" w:rsidP="00E8326C">
      <w:pPr>
        <w:spacing w:after="0" w:line="240" w:lineRule="auto"/>
        <w:jc w:val="both"/>
        <w:rPr>
          <w:rFonts w:ascii="Times New Roman" w:hAnsi="Times New Roman"/>
          <w:bCs/>
          <w:sz w:val="24"/>
          <w:szCs w:val="24"/>
        </w:rPr>
      </w:pPr>
    </w:p>
    <w:p w14:paraId="19DE8795" w14:textId="77777777" w:rsidR="00E8326C" w:rsidRDefault="00E8326C" w:rsidP="00E8326C">
      <w:pPr>
        <w:spacing w:after="0" w:line="240" w:lineRule="auto"/>
        <w:jc w:val="both"/>
        <w:rPr>
          <w:rFonts w:ascii="Times New Roman" w:hAnsi="Times New Roman"/>
          <w:bCs/>
          <w:sz w:val="24"/>
          <w:szCs w:val="24"/>
        </w:rPr>
      </w:pPr>
    </w:p>
    <w:p w14:paraId="09041BC0" w14:textId="77777777" w:rsidR="00E8326C" w:rsidRDefault="00E8326C" w:rsidP="00E8326C">
      <w:pPr>
        <w:spacing w:after="0" w:line="240" w:lineRule="auto"/>
        <w:jc w:val="both"/>
        <w:rPr>
          <w:rFonts w:ascii="Times New Roman" w:hAnsi="Times New Roman"/>
          <w:bCs/>
          <w:sz w:val="24"/>
          <w:szCs w:val="24"/>
        </w:rPr>
      </w:pPr>
    </w:p>
    <w:p w14:paraId="7DA94633" w14:textId="77777777" w:rsidR="00A4799B" w:rsidRDefault="00A4799B" w:rsidP="00E8326C">
      <w:pPr>
        <w:spacing w:after="0" w:line="240" w:lineRule="auto"/>
        <w:jc w:val="both"/>
        <w:rPr>
          <w:rFonts w:ascii="Times New Roman" w:hAnsi="Times New Roman"/>
          <w:bCs/>
          <w:sz w:val="24"/>
          <w:szCs w:val="24"/>
        </w:rPr>
      </w:pPr>
    </w:p>
    <w:p w14:paraId="61F70E3B" w14:textId="77777777" w:rsidR="00E8326C" w:rsidRDefault="00E8326C" w:rsidP="00E8326C">
      <w:pPr>
        <w:spacing w:after="0" w:line="240" w:lineRule="auto"/>
        <w:jc w:val="both"/>
        <w:rPr>
          <w:rFonts w:ascii="Times New Roman" w:hAnsi="Times New Roman"/>
          <w:bCs/>
          <w:sz w:val="24"/>
          <w:szCs w:val="24"/>
        </w:rPr>
      </w:pPr>
    </w:p>
    <w:p w14:paraId="5DE9E970" w14:textId="77777777" w:rsidR="00E8326C" w:rsidRDefault="00E8326C" w:rsidP="00E8326C">
      <w:pPr>
        <w:spacing w:after="0" w:line="240" w:lineRule="auto"/>
        <w:jc w:val="both"/>
        <w:rPr>
          <w:rFonts w:ascii="Times New Roman" w:hAnsi="Times New Roman"/>
          <w:bCs/>
          <w:sz w:val="24"/>
          <w:szCs w:val="24"/>
        </w:rPr>
      </w:pPr>
    </w:p>
    <w:p w14:paraId="71AD5F20" w14:textId="77777777" w:rsidR="00E8326C" w:rsidRDefault="00E8326C" w:rsidP="00E8326C">
      <w:pPr>
        <w:spacing w:after="0" w:line="240" w:lineRule="auto"/>
        <w:jc w:val="both"/>
        <w:rPr>
          <w:rFonts w:ascii="Times New Roman" w:hAnsi="Times New Roman"/>
          <w:bCs/>
          <w:sz w:val="24"/>
          <w:szCs w:val="24"/>
        </w:rPr>
      </w:pPr>
    </w:p>
    <w:p w14:paraId="23274EFB" w14:textId="77777777" w:rsidR="00E8326C" w:rsidRDefault="00E8326C" w:rsidP="00E8326C">
      <w:pPr>
        <w:spacing w:after="0" w:line="240" w:lineRule="auto"/>
        <w:jc w:val="both"/>
        <w:rPr>
          <w:rFonts w:ascii="Times New Roman" w:hAnsi="Times New Roman"/>
          <w:bCs/>
          <w:sz w:val="24"/>
          <w:szCs w:val="24"/>
        </w:rPr>
      </w:pPr>
    </w:p>
    <w:p w14:paraId="360DAC81" w14:textId="77777777" w:rsidR="00E8326C" w:rsidRDefault="00E8326C" w:rsidP="00E8326C">
      <w:pPr>
        <w:spacing w:after="0" w:line="240" w:lineRule="auto"/>
        <w:jc w:val="both"/>
        <w:rPr>
          <w:rFonts w:ascii="Times New Roman" w:hAnsi="Times New Roman"/>
          <w:bCs/>
          <w:sz w:val="24"/>
          <w:szCs w:val="24"/>
        </w:rPr>
      </w:pPr>
    </w:p>
    <w:p w14:paraId="459FA8FB" w14:textId="77777777" w:rsidR="00E8326C" w:rsidRDefault="00E8326C" w:rsidP="00E8326C">
      <w:pPr>
        <w:spacing w:after="0" w:line="240" w:lineRule="auto"/>
        <w:jc w:val="both"/>
        <w:rPr>
          <w:rFonts w:ascii="Times New Roman" w:hAnsi="Times New Roman"/>
          <w:bCs/>
          <w:sz w:val="24"/>
          <w:szCs w:val="24"/>
        </w:rPr>
      </w:pPr>
    </w:p>
    <w:p w14:paraId="1922700A" w14:textId="77777777" w:rsidR="00E8326C" w:rsidRDefault="00E8326C" w:rsidP="00E8326C">
      <w:pPr>
        <w:spacing w:after="0" w:line="240" w:lineRule="auto"/>
        <w:jc w:val="both"/>
        <w:rPr>
          <w:rFonts w:ascii="Times New Roman" w:hAnsi="Times New Roman"/>
          <w:bCs/>
          <w:sz w:val="24"/>
          <w:szCs w:val="24"/>
        </w:rPr>
      </w:pPr>
    </w:p>
    <w:p w14:paraId="5930F4B7" w14:textId="77777777" w:rsidR="00E8326C" w:rsidRDefault="00E8326C" w:rsidP="00E8326C">
      <w:pPr>
        <w:spacing w:after="0" w:line="240" w:lineRule="auto"/>
        <w:jc w:val="both"/>
        <w:rPr>
          <w:rFonts w:ascii="Times New Roman" w:hAnsi="Times New Roman"/>
          <w:bCs/>
          <w:sz w:val="24"/>
          <w:szCs w:val="24"/>
        </w:rPr>
      </w:pPr>
    </w:p>
    <w:p w14:paraId="4628FC74" w14:textId="77777777" w:rsidR="00E8326C" w:rsidRDefault="00E8326C" w:rsidP="00E8326C">
      <w:pPr>
        <w:spacing w:after="0" w:line="240" w:lineRule="auto"/>
        <w:jc w:val="both"/>
        <w:rPr>
          <w:rFonts w:ascii="Times New Roman" w:hAnsi="Times New Roman"/>
          <w:bCs/>
          <w:sz w:val="24"/>
          <w:szCs w:val="24"/>
        </w:rPr>
      </w:pPr>
    </w:p>
    <w:p w14:paraId="2D69BE2A" w14:textId="77777777" w:rsidR="00E8326C" w:rsidRDefault="00E8326C" w:rsidP="00E8326C">
      <w:pPr>
        <w:spacing w:after="0" w:line="240" w:lineRule="auto"/>
        <w:jc w:val="both"/>
        <w:rPr>
          <w:rFonts w:ascii="Times New Roman" w:hAnsi="Times New Roman"/>
          <w:bCs/>
          <w:sz w:val="24"/>
          <w:szCs w:val="24"/>
        </w:rPr>
      </w:pPr>
    </w:p>
    <w:p w14:paraId="4CB12ACC" w14:textId="77777777" w:rsidR="00E8326C" w:rsidRPr="00704653" w:rsidRDefault="00E8326C" w:rsidP="00E8326C">
      <w:pPr>
        <w:spacing w:after="0" w:line="240" w:lineRule="auto"/>
        <w:jc w:val="both"/>
        <w:rPr>
          <w:rFonts w:ascii="Times New Roman" w:hAnsi="Times New Roman"/>
          <w:bCs/>
          <w:sz w:val="24"/>
          <w:szCs w:val="24"/>
        </w:rPr>
      </w:pPr>
    </w:p>
    <w:p w14:paraId="43C3B045" w14:textId="77777777" w:rsidR="00E8326C" w:rsidRPr="00704653" w:rsidRDefault="002543EE" w:rsidP="00E8326C">
      <w:pPr>
        <w:spacing w:after="0" w:line="240" w:lineRule="auto"/>
        <w:jc w:val="center"/>
        <w:rPr>
          <w:rFonts w:ascii="Times New Roman" w:hAnsi="Times New Roman"/>
          <w:b/>
          <w:sz w:val="24"/>
          <w:szCs w:val="24"/>
        </w:rPr>
      </w:pPr>
      <w:r w:rsidRPr="00704653">
        <w:rPr>
          <w:rFonts w:ascii="Times New Roman" w:hAnsi="Times New Roman"/>
          <w:b/>
          <w:sz w:val="24"/>
          <w:szCs w:val="24"/>
        </w:rPr>
        <w:lastRenderedPageBreak/>
        <w:t xml:space="preserve">4. КОНТРОЛЬ И ОЦЕНКА РЕЗУЛЬТАТОВ ОСВОЕНИЯ УЧЕБНОЙ </w:t>
      </w:r>
      <w:r w:rsidRPr="00704653">
        <w:rPr>
          <w:rFonts w:ascii="Times New Roman" w:hAnsi="Times New Roman"/>
          <w:b/>
          <w:sz w:val="24"/>
          <w:szCs w:val="24"/>
        </w:rPr>
        <w:t>ДИСЦИПЛИНЫ</w:t>
      </w:r>
    </w:p>
    <w:p w14:paraId="454E30F1" w14:textId="77777777" w:rsidR="00E8326C" w:rsidRPr="00704653" w:rsidRDefault="00E8326C" w:rsidP="00E8326C">
      <w:pPr>
        <w:spacing w:after="0" w:line="240" w:lineRule="auto"/>
        <w:jc w:val="center"/>
        <w:rPr>
          <w:rFonts w:ascii="Times New Roman" w:hAnsi="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3260"/>
        <w:gridCol w:w="2233"/>
      </w:tblGrid>
      <w:tr w:rsidR="000F3586" w14:paraId="7FCE8D11" w14:textId="77777777" w:rsidTr="00E8326C">
        <w:trPr>
          <w:jc w:val="center"/>
        </w:trPr>
        <w:tc>
          <w:tcPr>
            <w:tcW w:w="4361" w:type="dxa"/>
          </w:tcPr>
          <w:p w14:paraId="63B85A47" w14:textId="77777777" w:rsidR="00E8326C" w:rsidRPr="00704653" w:rsidRDefault="002543EE" w:rsidP="00D7298C">
            <w:pPr>
              <w:spacing w:after="0" w:line="240" w:lineRule="auto"/>
              <w:contextualSpacing/>
              <w:jc w:val="center"/>
              <w:rPr>
                <w:rFonts w:ascii="Times New Roman" w:hAnsi="Times New Roman"/>
                <w:b/>
                <w:sz w:val="24"/>
                <w:szCs w:val="24"/>
              </w:rPr>
            </w:pPr>
            <w:r w:rsidRPr="00704653">
              <w:rPr>
                <w:rFonts w:ascii="Times New Roman" w:hAnsi="Times New Roman"/>
                <w:b/>
                <w:bCs/>
                <w:sz w:val="24"/>
                <w:szCs w:val="24"/>
              </w:rPr>
              <w:t>Результаты обучения</w:t>
            </w:r>
          </w:p>
        </w:tc>
        <w:tc>
          <w:tcPr>
            <w:tcW w:w="3260" w:type="dxa"/>
          </w:tcPr>
          <w:p w14:paraId="326C2FA2" w14:textId="77777777" w:rsidR="00E8326C" w:rsidRPr="00704653" w:rsidRDefault="002543EE" w:rsidP="00D7298C">
            <w:pPr>
              <w:spacing w:after="0" w:line="240" w:lineRule="auto"/>
              <w:contextualSpacing/>
              <w:jc w:val="center"/>
              <w:rPr>
                <w:rFonts w:ascii="Times New Roman" w:hAnsi="Times New Roman"/>
                <w:b/>
                <w:sz w:val="24"/>
                <w:szCs w:val="24"/>
              </w:rPr>
            </w:pPr>
            <w:r w:rsidRPr="00704653">
              <w:rPr>
                <w:rFonts w:ascii="Times New Roman" w:hAnsi="Times New Roman"/>
                <w:b/>
                <w:bCs/>
                <w:sz w:val="24"/>
                <w:szCs w:val="24"/>
              </w:rPr>
              <w:t>Критерии оценки</w:t>
            </w:r>
          </w:p>
        </w:tc>
        <w:tc>
          <w:tcPr>
            <w:tcW w:w="2233" w:type="dxa"/>
          </w:tcPr>
          <w:p w14:paraId="7B6C2B85" w14:textId="77777777" w:rsidR="00E8326C" w:rsidRPr="00704653" w:rsidRDefault="002543EE" w:rsidP="00D7298C">
            <w:pPr>
              <w:spacing w:after="0" w:line="240" w:lineRule="auto"/>
              <w:contextualSpacing/>
              <w:jc w:val="center"/>
              <w:rPr>
                <w:rFonts w:ascii="Times New Roman" w:hAnsi="Times New Roman"/>
                <w:b/>
                <w:sz w:val="24"/>
                <w:szCs w:val="24"/>
              </w:rPr>
            </w:pPr>
            <w:r w:rsidRPr="00704653">
              <w:rPr>
                <w:rFonts w:ascii="Times New Roman" w:hAnsi="Times New Roman"/>
                <w:b/>
                <w:sz w:val="24"/>
                <w:szCs w:val="24"/>
              </w:rPr>
              <w:t>Методы оценки</w:t>
            </w:r>
          </w:p>
        </w:tc>
      </w:tr>
      <w:tr w:rsidR="000F3586" w14:paraId="54F8070E" w14:textId="77777777" w:rsidTr="00E8326C">
        <w:trPr>
          <w:jc w:val="center"/>
        </w:trPr>
        <w:tc>
          <w:tcPr>
            <w:tcW w:w="4361" w:type="dxa"/>
          </w:tcPr>
          <w:p w14:paraId="3206B9D7" w14:textId="77777777" w:rsidR="00E8326C" w:rsidRPr="00704653" w:rsidRDefault="002543EE" w:rsidP="00D7298C">
            <w:pPr>
              <w:spacing w:after="0" w:line="240" w:lineRule="auto"/>
              <w:jc w:val="both"/>
              <w:rPr>
                <w:rFonts w:ascii="Times New Roman" w:hAnsi="Times New Roman"/>
                <w:b/>
                <w:bCs/>
                <w:sz w:val="24"/>
                <w:szCs w:val="24"/>
              </w:rPr>
            </w:pPr>
            <w:r w:rsidRPr="00704653">
              <w:rPr>
                <w:rFonts w:ascii="Times New Roman" w:hAnsi="Times New Roman"/>
                <w:b/>
                <w:bCs/>
                <w:sz w:val="24"/>
                <w:szCs w:val="24"/>
              </w:rPr>
              <w:t>Перечень знаний, осваиваемых в рамках дисциплины:</w:t>
            </w:r>
          </w:p>
          <w:p w14:paraId="47143FE7"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основные понятия и аксиомы теоретической механики, законы равновесия и перемещения тел;</w:t>
            </w:r>
          </w:p>
          <w:p w14:paraId="6EE44FBD"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методики выполнения основных расчетов по теор</w:t>
            </w:r>
            <w:r w:rsidRPr="00704653">
              <w:rPr>
                <w:rFonts w:ascii="Times New Roman" w:hAnsi="Times New Roman"/>
                <w:sz w:val="24"/>
                <w:szCs w:val="24"/>
              </w:rPr>
              <w:t>етической механике, сопротивлению материалов и деталям машин;</w:t>
            </w:r>
          </w:p>
          <w:p w14:paraId="47D40929"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методику расчета элементов конструкций на прочность, жесткость и устойчивость при растяжении, сжатии, кручении и изгибе;</w:t>
            </w:r>
          </w:p>
          <w:p w14:paraId="2C703B58"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методику определения статических и динамических нагрузок на элементы </w:t>
            </w:r>
            <w:r w:rsidRPr="00704653">
              <w:rPr>
                <w:rFonts w:ascii="Times New Roman" w:hAnsi="Times New Roman"/>
                <w:sz w:val="24"/>
                <w:szCs w:val="24"/>
              </w:rPr>
              <w:t>конструкций, кинематические и динамические характеристики машин и механизмов;</w:t>
            </w:r>
          </w:p>
          <w:p w14:paraId="68A16373"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основы проектирования деталей и сборочных единиц;</w:t>
            </w:r>
          </w:p>
          <w:p w14:paraId="127133BB"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основы конструирования;</w:t>
            </w:r>
          </w:p>
          <w:p w14:paraId="1BDA5791"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классификация механизмов и машин;</w:t>
            </w:r>
          </w:p>
          <w:p w14:paraId="225E05DB"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принцип работы простейших механизмов;</w:t>
            </w:r>
          </w:p>
          <w:p w14:paraId="0C137489"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классификация и структ</w:t>
            </w:r>
            <w:r w:rsidRPr="00704653">
              <w:rPr>
                <w:rFonts w:ascii="Times New Roman" w:hAnsi="Times New Roman"/>
                <w:sz w:val="24"/>
                <w:szCs w:val="24"/>
              </w:rPr>
              <w:t>ура кинематических цепей;</w:t>
            </w:r>
          </w:p>
          <w:p w14:paraId="616A544E"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классификация и условные изображения кинематических пар;</w:t>
            </w:r>
          </w:p>
          <w:p w14:paraId="47311871"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основной принцип образования механизмов;</w:t>
            </w:r>
          </w:p>
          <w:p w14:paraId="4183744D"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определение скоростей и ускорений звеньев кинематических пар;</w:t>
            </w:r>
          </w:p>
          <w:p w14:paraId="6B119239"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силы, действующие на звенья механизма;</w:t>
            </w:r>
          </w:p>
          <w:p w14:paraId="1C239643"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методы уравновешивани</w:t>
            </w:r>
            <w:r w:rsidRPr="00704653">
              <w:rPr>
                <w:rFonts w:ascii="Times New Roman" w:hAnsi="Times New Roman"/>
                <w:sz w:val="24"/>
                <w:szCs w:val="24"/>
              </w:rPr>
              <w:t>я вращающихся звеньев;</w:t>
            </w:r>
          </w:p>
          <w:p w14:paraId="1C483E11"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задачи и методы синтеза механизмов;</w:t>
            </w:r>
          </w:p>
          <w:p w14:paraId="1A81CEB8"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механические характеристики машин;</w:t>
            </w:r>
          </w:p>
          <w:p w14:paraId="00E439B2"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принцип работы машин – автоматов;</w:t>
            </w:r>
          </w:p>
          <w:p w14:paraId="4E8614C4"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критерии работоспособности деталей машин и виды отказов;</w:t>
            </w:r>
          </w:p>
          <w:p w14:paraId="08D77867"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основы теории и расчета деталей и узлов машин;</w:t>
            </w:r>
          </w:p>
          <w:p w14:paraId="4D32B426"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типовые констр</w:t>
            </w:r>
            <w:r w:rsidRPr="00704653">
              <w:rPr>
                <w:rFonts w:ascii="Times New Roman" w:hAnsi="Times New Roman"/>
                <w:sz w:val="24"/>
                <w:szCs w:val="24"/>
              </w:rPr>
              <w:t xml:space="preserve">укции деталей и узлов машин, их свойства и области применения                                  </w:t>
            </w:r>
          </w:p>
          <w:p w14:paraId="2D360081" w14:textId="77777777" w:rsidR="00E8326C" w:rsidRPr="00704653" w:rsidRDefault="002543EE" w:rsidP="00D7298C">
            <w:pPr>
              <w:spacing w:after="0" w:line="240" w:lineRule="auto"/>
              <w:jc w:val="both"/>
              <w:rPr>
                <w:rFonts w:ascii="Times New Roman" w:hAnsi="Times New Roman"/>
                <w:b/>
                <w:bCs/>
                <w:sz w:val="24"/>
                <w:szCs w:val="24"/>
              </w:rPr>
            </w:pPr>
            <w:r w:rsidRPr="00704653">
              <w:rPr>
                <w:rFonts w:ascii="Times New Roman" w:hAnsi="Times New Roman"/>
                <w:b/>
                <w:bCs/>
                <w:sz w:val="24"/>
                <w:szCs w:val="24"/>
              </w:rPr>
              <w:t>Перечень умений, осваиваемых в рамках дисциплины:</w:t>
            </w:r>
          </w:p>
          <w:p w14:paraId="0BBE2185"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анализировать конструкции, заменять реальный объект расчетной схемой;</w:t>
            </w:r>
          </w:p>
          <w:p w14:paraId="181897D4"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применять при анализе механического </w:t>
            </w:r>
            <w:r w:rsidRPr="00704653">
              <w:rPr>
                <w:rFonts w:ascii="Times New Roman" w:hAnsi="Times New Roman"/>
                <w:sz w:val="24"/>
                <w:szCs w:val="24"/>
              </w:rPr>
              <w:t>состояния понятия и терминологию технической механики;</w:t>
            </w:r>
          </w:p>
          <w:p w14:paraId="02854F73"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lastRenderedPageBreak/>
              <w:t>- выделять из системы тел рассматриваемое тело и силы, действующие на него;</w:t>
            </w:r>
          </w:p>
          <w:p w14:paraId="4F45A16E"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определять характер нагружения и напряженное состояние в точке элемента конструкций;</w:t>
            </w:r>
          </w:p>
          <w:p w14:paraId="3D4ECAB6"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 выбирать детали и узлы на основе ан</w:t>
            </w:r>
            <w:r w:rsidRPr="00704653">
              <w:rPr>
                <w:rFonts w:ascii="Times New Roman" w:hAnsi="Times New Roman"/>
                <w:sz w:val="24"/>
                <w:szCs w:val="24"/>
              </w:rPr>
              <w:t>ализа их свойств для конкретного применения;</w:t>
            </w:r>
          </w:p>
          <w:p w14:paraId="12C3791E"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проводить несложные расчеты элементов конструкции на прочность и жесткость;</w:t>
            </w:r>
          </w:p>
          <w:p w14:paraId="700A34EF"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читать кинематические схемы;</w:t>
            </w:r>
          </w:p>
          <w:p w14:paraId="529DA823"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использовать справочную и нормативную документацию;</w:t>
            </w:r>
          </w:p>
          <w:p w14:paraId="0548358A"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читать и строить кинематические схемы;</w:t>
            </w:r>
          </w:p>
          <w:p w14:paraId="3E3A950C"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w:t>
            </w:r>
            <w:r w:rsidRPr="00704653">
              <w:rPr>
                <w:rFonts w:ascii="Times New Roman" w:hAnsi="Times New Roman"/>
                <w:sz w:val="24"/>
                <w:szCs w:val="24"/>
              </w:rPr>
              <w:t>определять число степеней свободы кинематической цепи относительно неподвижного звена;</w:t>
            </w:r>
          </w:p>
          <w:p w14:paraId="6874C3C0"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определять класс механизма и порядка присоединённых групп </w:t>
            </w:r>
            <w:proofErr w:type="spellStart"/>
            <w:r w:rsidRPr="00704653">
              <w:rPr>
                <w:rFonts w:ascii="Times New Roman" w:hAnsi="Times New Roman"/>
                <w:sz w:val="24"/>
                <w:szCs w:val="24"/>
              </w:rPr>
              <w:t>Ассура</w:t>
            </w:r>
            <w:proofErr w:type="spellEnd"/>
            <w:r w:rsidRPr="00704653">
              <w:rPr>
                <w:rFonts w:ascii="Times New Roman" w:hAnsi="Times New Roman"/>
                <w:sz w:val="24"/>
                <w:szCs w:val="24"/>
              </w:rPr>
              <w:t>;</w:t>
            </w:r>
          </w:p>
          <w:p w14:paraId="62868725"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выполнять кинематический анализ механизмов;</w:t>
            </w:r>
          </w:p>
          <w:p w14:paraId="5DFB93F2"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выполнять динамический анализ механизмов;</w:t>
            </w:r>
          </w:p>
          <w:p w14:paraId="17678E46"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определят</w:t>
            </w:r>
            <w:r w:rsidRPr="00704653">
              <w:rPr>
                <w:rFonts w:ascii="Times New Roman" w:hAnsi="Times New Roman"/>
                <w:sz w:val="24"/>
                <w:szCs w:val="24"/>
              </w:rPr>
              <w:t>ь положение и массу противовесов вращающегося ротора;</w:t>
            </w:r>
          </w:p>
          <w:p w14:paraId="7AC9C15C"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проектировать зубчатый механизм;</w:t>
            </w:r>
          </w:p>
          <w:p w14:paraId="290BCD86"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конструировать узлы машин общего назначения по заданным параметрам;</w:t>
            </w:r>
          </w:p>
          <w:p w14:paraId="44D8651F"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подбирать справочную литературу, стандарты, а </w:t>
            </w:r>
            <w:proofErr w:type="gramStart"/>
            <w:r w:rsidRPr="00704653">
              <w:rPr>
                <w:rFonts w:ascii="Times New Roman" w:hAnsi="Times New Roman"/>
                <w:sz w:val="24"/>
                <w:szCs w:val="24"/>
              </w:rPr>
              <w:t>так же</w:t>
            </w:r>
            <w:proofErr w:type="gramEnd"/>
            <w:r w:rsidRPr="00704653">
              <w:rPr>
                <w:rFonts w:ascii="Times New Roman" w:hAnsi="Times New Roman"/>
                <w:sz w:val="24"/>
                <w:szCs w:val="24"/>
              </w:rPr>
              <w:t xml:space="preserve"> прототипы конструкций при проектировании</w:t>
            </w:r>
          </w:p>
        </w:tc>
        <w:tc>
          <w:tcPr>
            <w:tcW w:w="3260" w:type="dxa"/>
          </w:tcPr>
          <w:p w14:paraId="3CAC2F21"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lastRenderedPageBreak/>
              <w:t>-</w:t>
            </w:r>
            <w:r w:rsidRPr="00704653">
              <w:rPr>
                <w:rFonts w:ascii="Times New Roman" w:hAnsi="Times New Roman"/>
                <w:sz w:val="24"/>
                <w:szCs w:val="24"/>
              </w:rPr>
              <w:t xml:space="preserve"> производит расчеты механических передач и простых сборочных единиц;</w:t>
            </w:r>
          </w:p>
          <w:p w14:paraId="3498C8CD"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читать кинематические схемы</w:t>
            </w:r>
          </w:p>
          <w:p w14:paraId="645C22B5"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определяет напряжения в конструкционных элементах;</w:t>
            </w:r>
          </w:p>
          <w:p w14:paraId="3DAC6979"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предъявляет знания основ теоретической механики, видов механизмов, их кинематические и </w:t>
            </w:r>
            <w:r w:rsidRPr="00704653">
              <w:rPr>
                <w:rFonts w:ascii="Times New Roman" w:hAnsi="Times New Roman"/>
                <w:sz w:val="24"/>
                <w:szCs w:val="24"/>
              </w:rPr>
              <w:t>динамические характеристики;</w:t>
            </w:r>
          </w:p>
          <w:p w14:paraId="1A571A21"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выполняет методику расчета элементов конструкций на прочность, жесткость и устойчивость при различных видах деформации;</w:t>
            </w:r>
          </w:p>
          <w:p w14:paraId="1A922F4B"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выполняет расчеты механических передач и простых сборочных единиц общего назначения;</w:t>
            </w:r>
          </w:p>
          <w:p w14:paraId="752D18C6"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w:t>
            </w:r>
            <w:proofErr w:type="gramStart"/>
            <w:r w:rsidRPr="00704653">
              <w:rPr>
                <w:rFonts w:ascii="Times New Roman" w:hAnsi="Times New Roman"/>
                <w:sz w:val="24"/>
                <w:szCs w:val="24"/>
              </w:rPr>
              <w:t>предъявляет  кла</w:t>
            </w:r>
            <w:r w:rsidRPr="00704653">
              <w:rPr>
                <w:rFonts w:ascii="Times New Roman" w:hAnsi="Times New Roman"/>
                <w:sz w:val="24"/>
                <w:szCs w:val="24"/>
              </w:rPr>
              <w:t>ссификацию</w:t>
            </w:r>
            <w:proofErr w:type="gramEnd"/>
            <w:r w:rsidRPr="00704653">
              <w:rPr>
                <w:rFonts w:ascii="Times New Roman" w:hAnsi="Times New Roman"/>
                <w:sz w:val="24"/>
                <w:szCs w:val="24"/>
              </w:rPr>
              <w:t xml:space="preserve"> и принцип действия механизмов и машин;</w:t>
            </w:r>
          </w:p>
          <w:p w14:paraId="5E1C5D89"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объясняет классификацию и структуру кинематических цепей;</w:t>
            </w:r>
          </w:p>
          <w:p w14:paraId="013D497C"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читает и строит кинематические схемы;</w:t>
            </w:r>
          </w:p>
          <w:p w14:paraId="2738BF10"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объясняет основной принцип образования механизмов;</w:t>
            </w:r>
          </w:p>
          <w:p w14:paraId="47069850"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w:t>
            </w:r>
            <w:proofErr w:type="gramStart"/>
            <w:r w:rsidRPr="00704653">
              <w:rPr>
                <w:rFonts w:ascii="Times New Roman" w:hAnsi="Times New Roman"/>
                <w:sz w:val="24"/>
                <w:szCs w:val="24"/>
              </w:rPr>
              <w:t>определяет  силы</w:t>
            </w:r>
            <w:proofErr w:type="gramEnd"/>
            <w:r w:rsidRPr="00704653">
              <w:rPr>
                <w:rFonts w:ascii="Times New Roman" w:hAnsi="Times New Roman"/>
                <w:sz w:val="24"/>
                <w:szCs w:val="24"/>
              </w:rPr>
              <w:t>, действующие на звенья механизма;</w:t>
            </w:r>
          </w:p>
          <w:p w14:paraId="630E0FB0"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определять число степеней свободы кинематической цепи относительно неподвижного звена;</w:t>
            </w:r>
          </w:p>
          <w:p w14:paraId="2D7CB432"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выполняет кинематический анализ механизмов;</w:t>
            </w:r>
          </w:p>
          <w:p w14:paraId="2419B32A"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выполняет динамический анализ механизмов;</w:t>
            </w:r>
          </w:p>
          <w:p w14:paraId="08FB134D"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определяет положение и массу противовесов вращающегося ротора;</w:t>
            </w:r>
          </w:p>
          <w:p w14:paraId="23201790"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проектируе</w:t>
            </w:r>
            <w:r w:rsidRPr="00704653">
              <w:rPr>
                <w:rFonts w:ascii="Times New Roman" w:hAnsi="Times New Roman"/>
                <w:sz w:val="24"/>
                <w:szCs w:val="24"/>
              </w:rPr>
              <w:t>т зубчатый механизм;</w:t>
            </w:r>
          </w:p>
          <w:p w14:paraId="2134B7B2"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конструирует узлы машин общего назначения по </w:t>
            </w:r>
            <w:r w:rsidRPr="00704653">
              <w:rPr>
                <w:rFonts w:ascii="Times New Roman" w:hAnsi="Times New Roman"/>
                <w:sz w:val="24"/>
                <w:szCs w:val="24"/>
              </w:rPr>
              <w:lastRenderedPageBreak/>
              <w:t>заданным параметрам;</w:t>
            </w:r>
          </w:p>
          <w:p w14:paraId="7E77ECF8" w14:textId="77777777" w:rsidR="00E8326C" w:rsidRPr="00704653" w:rsidRDefault="002543EE" w:rsidP="00D7298C">
            <w:pPr>
              <w:spacing w:after="0" w:line="240" w:lineRule="auto"/>
              <w:jc w:val="both"/>
              <w:rPr>
                <w:rFonts w:ascii="Times New Roman" w:hAnsi="Times New Roman"/>
                <w:sz w:val="24"/>
                <w:szCs w:val="24"/>
              </w:rPr>
            </w:pPr>
            <w:r w:rsidRPr="00704653">
              <w:rPr>
                <w:rFonts w:ascii="Times New Roman" w:hAnsi="Times New Roman"/>
                <w:sz w:val="24"/>
                <w:szCs w:val="24"/>
              </w:rPr>
              <w:t xml:space="preserve">- выбирает и пользуется справочной литературой, стандартами </w:t>
            </w:r>
            <w:proofErr w:type="gramStart"/>
            <w:r w:rsidRPr="00704653">
              <w:rPr>
                <w:rFonts w:ascii="Times New Roman" w:hAnsi="Times New Roman"/>
                <w:sz w:val="24"/>
                <w:szCs w:val="24"/>
              </w:rPr>
              <w:t>и  прототипами</w:t>
            </w:r>
            <w:proofErr w:type="gramEnd"/>
            <w:r w:rsidRPr="00704653">
              <w:rPr>
                <w:rFonts w:ascii="Times New Roman" w:hAnsi="Times New Roman"/>
                <w:sz w:val="24"/>
                <w:szCs w:val="24"/>
              </w:rPr>
              <w:t xml:space="preserve"> конструкций при проектировании</w:t>
            </w:r>
          </w:p>
          <w:p w14:paraId="59CAE6F8" w14:textId="77777777" w:rsidR="00E8326C" w:rsidRPr="00704653" w:rsidRDefault="00E8326C" w:rsidP="00D7298C">
            <w:pPr>
              <w:spacing w:after="0" w:line="240" w:lineRule="auto"/>
              <w:jc w:val="both"/>
              <w:rPr>
                <w:rFonts w:ascii="Times New Roman" w:hAnsi="Times New Roman"/>
                <w:sz w:val="24"/>
                <w:szCs w:val="24"/>
              </w:rPr>
            </w:pPr>
          </w:p>
        </w:tc>
        <w:tc>
          <w:tcPr>
            <w:tcW w:w="2233" w:type="dxa"/>
          </w:tcPr>
          <w:p w14:paraId="580BA21E" w14:textId="77777777" w:rsidR="00E8326C" w:rsidRPr="00704653" w:rsidRDefault="002543EE" w:rsidP="00D7298C">
            <w:pPr>
              <w:pStyle w:val="affffff3"/>
              <w:jc w:val="both"/>
              <w:rPr>
                <w:bCs/>
              </w:rPr>
            </w:pPr>
            <w:r w:rsidRPr="00704653">
              <w:rPr>
                <w:bCs/>
              </w:rPr>
              <w:lastRenderedPageBreak/>
              <w:t>Оценка результатов выполнения:</w:t>
            </w:r>
          </w:p>
          <w:p w14:paraId="51573390" w14:textId="77777777" w:rsidR="00E8326C" w:rsidRPr="00704653" w:rsidRDefault="002543EE" w:rsidP="00D7298C">
            <w:pPr>
              <w:pStyle w:val="affffff3"/>
              <w:jc w:val="both"/>
              <w:rPr>
                <w:color w:val="000000"/>
              </w:rPr>
            </w:pPr>
            <w:r w:rsidRPr="00704653">
              <w:rPr>
                <w:color w:val="000000"/>
              </w:rPr>
              <w:t>- тестирования;</w:t>
            </w:r>
          </w:p>
          <w:p w14:paraId="1961ECE9" w14:textId="77777777" w:rsidR="00E8326C" w:rsidRPr="00704653" w:rsidRDefault="002543EE" w:rsidP="00D7298C">
            <w:pPr>
              <w:pStyle w:val="affffff3"/>
              <w:jc w:val="both"/>
              <w:rPr>
                <w:color w:val="000000"/>
              </w:rPr>
            </w:pPr>
            <w:r w:rsidRPr="00704653">
              <w:rPr>
                <w:color w:val="000000"/>
              </w:rPr>
              <w:t xml:space="preserve">- практической </w:t>
            </w:r>
          </w:p>
          <w:p w14:paraId="5CCA7910" w14:textId="77777777" w:rsidR="00E8326C" w:rsidRPr="00704653" w:rsidRDefault="002543EE" w:rsidP="00D7298C">
            <w:pPr>
              <w:pStyle w:val="affffff3"/>
              <w:jc w:val="both"/>
              <w:rPr>
                <w:color w:val="000000"/>
              </w:rPr>
            </w:pPr>
            <w:r w:rsidRPr="00704653">
              <w:rPr>
                <w:color w:val="000000"/>
              </w:rPr>
              <w:t>работы</w:t>
            </w:r>
          </w:p>
          <w:p w14:paraId="5E935385" w14:textId="77777777" w:rsidR="00E8326C" w:rsidRPr="00704653" w:rsidRDefault="00E8326C" w:rsidP="00D7298C">
            <w:pPr>
              <w:pStyle w:val="affffff3"/>
              <w:jc w:val="both"/>
              <w:rPr>
                <w:color w:val="000000"/>
              </w:rPr>
            </w:pPr>
          </w:p>
        </w:tc>
      </w:tr>
    </w:tbl>
    <w:p w14:paraId="4A3399F3" w14:textId="77777777" w:rsidR="00E8326C" w:rsidRPr="00704653" w:rsidRDefault="00E8326C" w:rsidP="00E8326C">
      <w:pPr>
        <w:spacing w:after="0" w:line="240" w:lineRule="auto"/>
        <w:contextualSpacing/>
        <w:rPr>
          <w:rFonts w:ascii="Times New Roman" w:hAnsi="Times New Roman"/>
          <w:b/>
          <w:sz w:val="24"/>
          <w:szCs w:val="24"/>
        </w:rPr>
      </w:pPr>
    </w:p>
    <w:p w14:paraId="38A5CE67" w14:textId="77777777" w:rsidR="0037301B" w:rsidRPr="0037301B" w:rsidRDefault="0037301B" w:rsidP="00E8326C">
      <w:pPr>
        <w:tabs>
          <w:tab w:val="left" w:pos="1134"/>
        </w:tabs>
        <w:ind w:left="1353"/>
        <w:jc w:val="center"/>
        <w:rPr>
          <w:rFonts w:ascii="Times New Roman" w:hAnsi="Times New Roman"/>
          <w:b/>
          <w:sz w:val="20"/>
          <w:szCs w:val="48"/>
        </w:rPr>
        <w:sectPr w:rsidR="0037301B" w:rsidRPr="0037301B" w:rsidSect="00E8326C">
          <w:footerReference w:type="even" r:id="rId104"/>
          <w:footerReference w:type="default" r:id="rId105"/>
          <w:pgSz w:w="11910" w:h="16840"/>
          <w:pgMar w:top="760" w:right="570" w:bottom="280" w:left="900" w:header="0" w:footer="0" w:gutter="0"/>
          <w:cols w:space="720"/>
        </w:sectPr>
      </w:pPr>
    </w:p>
    <w:p w14:paraId="4BEC1810" w14:textId="77777777" w:rsidR="00BB792E" w:rsidRPr="00315F34" w:rsidRDefault="00A6246A" w:rsidP="00C974DF">
      <w:pPr>
        <w:pStyle w:val="1"/>
        <w:ind w:firstLine="0"/>
        <w:jc w:val="center"/>
      </w:pPr>
      <w:bookmarkStart w:id="54" w:name="_Toc84499259_13"/>
      <w:bookmarkStart w:id="55" w:name="_Hlk98839701_13"/>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54"/>
    </w:p>
    <w:p w14:paraId="3B640510" w14:textId="77777777" w:rsidR="008F1FFA" w:rsidRPr="00315F34" w:rsidRDefault="008F1FFA" w:rsidP="008F1FFA">
      <w:pPr>
        <w:rPr>
          <w:lang w:val="x-none" w:eastAsia="x-none"/>
        </w:rPr>
      </w:pPr>
    </w:p>
    <w:p w14:paraId="07231C32" w14:textId="77777777" w:rsidR="00B326E2" w:rsidRPr="00B326E2" w:rsidRDefault="002543EE" w:rsidP="00B326E2">
      <w:pPr>
        <w:spacing w:after="60"/>
        <w:jc w:val="right"/>
        <w:outlineLvl w:val="1"/>
        <w:rPr>
          <w:rFonts w:ascii="Times New Roman" w:hAnsi="Times New Roman"/>
          <w:b/>
          <w:bCs/>
          <w:sz w:val="24"/>
          <w:szCs w:val="24"/>
        </w:rPr>
      </w:pPr>
      <w:bookmarkStart w:id="56" w:name="_Toc84499260_13"/>
      <w:bookmarkEnd w:id="55"/>
      <w:r w:rsidRPr="00B326E2">
        <w:rPr>
          <w:rFonts w:ascii="Times New Roman" w:hAnsi="Times New Roman"/>
          <w:b/>
          <w:bCs/>
          <w:sz w:val="24"/>
          <w:szCs w:val="24"/>
        </w:rPr>
        <w:t>Приложение</w:t>
      </w:r>
      <w:bookmarkEnd w:id="56"/>
      <w:r w:rsidRPr="00B326E2">
        <w:rPr>
          <w:rFonts w:ascii="Times New Roman" w:hAnsi="Times New Roman"/>
          <w:b/>
          <w:bCs/>
          <w:sz w:val="24"/>
          <w:szCs w:val="24"/>
        </w:rPr>
        <w:t xml:space="preserve"> 3.1</w:t>
      </w:r>
    </w:p>
    <w:p w14:paraId="68FD546C" w14:textId="77777777" w:rsidR="00B326E2" w:rsidRPr="00B326E2" w:rsidRDefault="002543EE" w:rsidP="00B326E2">
      <w:pPr>
        <w:spacing w:after="0"/>
        <w:jc w:val="right"/>
        <w:rPr>
          <w:rFonts w:ascii="Times New Roman" w:hAnsi="Times New Roman"/>
          <w:b/>
          <w:bCs/>
          <w:sz w:val="24"/>
          <w:szCs w:val="24"/>
          <w:u w:val="single"/>
        </w:rPr>
      </w:pPr>
      <w:r w:rsidRPr="00B326E2">
        <w:rPr>
          <w:rFonts w:ascii="Times New Roman" w:hAnsi="Times New Roman"/>
          <w:bCs/>
          <w:sz w:val="24"/>
          <w:szCs w:val="24"/>
        </w:rPr>
        <w:t>к ПООП-П по профессии/специальности</w:t>
      </w:r>
      <w:r w:rsidRPr="00B326E2">
        <w:rPr>
          <w:rFonts w:ascii="Times New Roman" w:hAnsi="Times New Roman"/>
          <w:bCs/>
          <w:i/>
          <w:sz w:val="24"/>
          <w:szCs w:val="24"/>
        </w:rPr>
        <w:t xml:space="preserve"> </w:t>
      </w:r>
      <w:r w:rsidRPr="00B326E2">
        <w:rPr>
          <w:rFonts w:ascii="Times New Roman" w:hAnsi="Times New Roman"/>
          <w:bCs/>
          <w:i/>
          <w:sz w:val="24"/>
          <w:szCs w:val="24"/>
        </w:rPr>
        <w:br/>
      </w:r>
      <w:r w:rsidRPr="00B326E2">
        <w:rPr>
          <w:rFonts w:ascii="Times New Roman" w:hAnsi="Times New Roman"/>
          <w:b/>
          <w:bCs/>
          <w:sz w:val="24"/>
          <w:szCs w:val="24"/>
          <w:u w:val="single"/>
        </w:rPr>
        <w:t xml:space="preserve">15.02.14 Оснащение средствами автоматизации </w:t>
      </w:r>
    </w:p>
    <w:p w14:paraId="599C9E28" w14:textId="77777777" w:rsidR="00B326E2" w:rsidRPr="00B326E2" w:rsidRDefault="002543EE" w:rsidP="00B326E2">
      <w:pPr>
        <w:spacing w:after="0"/>
        <w:jc w:val="right"/>
        <w:rPr>
          <w:rFonts w:ascii="Times New Roman" w:hAnsi="Times New Roman"/>
          <w:b/>
          <w:bCs/>
          <w:sz w:val="24"/>
          <w:szCs w:val="24"/>
          <w:u w:val="single"/>
        </w:rPr>
      </w:pPr>
      <w:r w:rsidRPr="00B326E2">
        <w:rPr>
          <w:rFonts w:ascii="Times New Roman" w:hAnsi="Times New Roman"/>
          <w:b/>
          <w:bCs/>
          <w:sz w:val="24"/>
          <w:szCs w:val="24"/>
          <w:u w:val="single"/>
        </w:rPr>
        <w:t xml:space="preserve">технологических процессов и производств </w:t>
      </w:r>
    </w:p>
    <w:p w14:paraId="686C4616" w14:textId="77777777" w:rsidR="00B326E2" w:rsidRPr="00B326E2" w:rsidRDefault="002543EE" w:rsidP="00B326E2">
      <w:pPr>
        <w:spacing w:after="0"/>
        <w:jc w:val="right"/>
        <w:rPr>
          <w:rFonts w:ascii="Times New Roman" w:hAnsi="Times New Roman"/>
          <w:b/>
          <w:bCs/>
          <w:sz w:val="24"/>
          <w:szCs w:val="24"/>
          <w:u w:val="single"/>
        </w:rPr>
      </w:pPr>
      <w:r w:rsidRPr="00B326E2">
        <w:rPr>
          <w:rFonts w:ascii="Times New Roman" w:hAnsi="Times New Roman"/>
          <w:b/>
          <w:bCs/>
          <w:sz w:val="24"/>
          <w:szCs w:val="24"/>
          <w:u w:val="single"/>
        </w:rPr>
        <w:t>(по отраслям)</w:t>
      </w:r>
    </w:p>
    <w:p w14:paraId="1CC9A6DE"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7F134333" w14:textId="77777777" w:rsidR="00BB792E" w:rsidRPr="00315F34" w:rsidRDefault="00BB792E" w:rsidP="00414C20">
      <w:pPr>
        <w:jc w:val="center"/>
        <w:rPr>
          <w:rFonts w:ascii="Times New Roman" w:hAnsi="Times New Roman"/>
          <w:b/>
          <w:i/>
        </w:rPr>
      </w:pPr>
    </w:p>
    <w:p w14:paraId="2105F058" w14:textId="77777777" w:rsidR="00050ACF" w:rsidRPr="00315F34" w:rsidRDefault="00050ACF" w:rsidP="00414C20">
      <w:pPr>
        <w:jc w:val="center"/>
        <w:rPr>
          <w:rFonts w:ascii="Times New Roman" w:hAnsi="Times New Roman"/>
          <w:b/>
          <w:i/>
        </w:rPr>
      </w:pPr>
    </w:p>
    <w:p w14:paraId="7BE21A56" w14:textId="77777777" w:rsidR="00050ACF" w:rsidRDefault="00050ACF" w:rsidP="00414C20">
      <w:pPr>
        <w:jc w:val="center"/>
        <w:rPr>
          <w:rFonts w:ascii="Times New Roman" w:hAnsi="Times New Roman"/>
          <w:b/>
          <w:i/>
        </w:rPr>
      </w:pPr>
    </w:p>
    <w:p w14:paraId="2C194231" w14:textId="77777777" w:rsidR="00C974DF" w:rsidRDefault="00C974DF" w:rsidP="00414C20">
      <w:pPr>
        <w:jc w:val="center"/>
        <w:rPr>
          <w:rFonts w:ascii="Times New Roman" w:hAnsi="Times New Roman"/>
          <w:b/>
          <w:i/>
        </w:rPr>
      </w:pPr>
    </w:p>
    <w:p w14:paraId="600D0979" w14:textId="77777777" w:rsidR="00C974DF" w:rsidRPr="00315F34" w:rsidRDefault="00C974DF" w:rsidP="00414C20">
      <w:pPr>
        <w:jc w:val="center"/>
        <w:rPr>
          <w:rFonts w:ascii="Times New Roman" w:hAnsi="Times New Roman"/>
          <w:b/>
          <w:i/>
        </w:rPr>
      </w:pPr>
    </w:p>
    <w:p w14:paraId="6F313F38" w14:textId="77777777" w:rsidR="00BB792E" w:rsidRPr="00315F34" w:rsidRDefault="00BB792E" w:rsidP="00414C20">
      <w:pPr>
        <w:jc w:val="center"/>
        <w:rPr>
          <w:rFonts w:ascii="Times New Roman" w:hAnsi="Times New Roman"/>
          <w:b/>
          <w:i/>
        </w:rPr>
      </w:pPr>
    </w:p>
    <w:p w14:paraId="4F53467F"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48C4596B" w14:textId="77777777" w:rsidR="00091C4A" w:rsidRPr="00315F34" w:rsidRDefault="00091C4A" w:rsidP="00414C20">
      <w:pPr>
        <w:jc w:val="center"/>
        <w:rPr>
          <w:rFonts w:ascii="Times New Roman" w:hAnsi="Times New Roman"/>
          <w:b/>
          <w:i/>
          <w:sz w:val="24"/>
          <w:szCs w:val="24"/>
          <w:u w:val="single"/>
        </w:rPr>
      </w:pPr>
    </w:p>
    <w:p w14:paraId="2FA72B33" w14:textId="77777777" w:rsidR="00091C4A" w:rsidRPr="00501636" w:rsidRDefault="00256D5B" w:rsidP="00D10CCD">
      <w:pPr>
        <w:spacing w:after="0"/>
        <w:jc w:val="center"/>
        <w:rPr>
          <w:rFonts w:ascii="Times New Roman" w:hAnsi="Times New Roman"/>
          <w:b/>
          <w:iCs/>
          <w:sz w:val="24"/>
          <w:szCs w:val="24"/>
          <w:u w:val="single"/>
        </w:rPr>
      </w:pPr>
      <w:bookmarkStart w:id="57" w:name="_Hlk105164871_3"/>
      <w:r w:rsidRPr="00501636">
        <w:rPr>
          <w:rFonts w:ascii="Times New Roman" w:hAnsi="Times New Roman"/>
          <w:b/>
          <w:iCs/>
          <w:sz w:val="24"/>
          <w:szCs w:val="24"/>
          <w:u w:val="single"/>
        </w:rPr>
        <w:t>«</w:t>
      </w:r>
      <w:r w:rsidR="00785A91">
        <w:rPr>
          <w:rFonts w:ascii="Times New Roman" w:hAnsi="Times New Roman"/>
          <w:b/>
          <w:iCs/>
          <w:sz w:val="24"/>
          <w:szCs w:val="24"/>
          <w:u w:val="single"/>
        </w:rPr>
        <w:t>ОП.</w:t>
      </w:r>
      <w:r w:rsidR="00D767D5">
        <w:rPr>
          <w:rFonts w:ascii="Times New Roman" w:hAnsi="Times New Roman"/>
          <w:b/>
          <w:iCs/>
          <w:sz w:val="24"/>
          <w:szCs w:val="24"/>
          <w:u w:val="single"/>
        </w:rPr>
        <w:t xml:space="preserve"> 09 ПРОЦЕССЫ ФОРМООБРАЗОВАНИЯ И ИНСТРУМЕНТЫ</w:t>
      </w:r>
      <w:r w:rsidRPr="00501636">
        <w:rPr>
          <w:rFonts w:ascii="Times New Roman" w:hAnsi="Times New Roman"/>
          <w:b/>
          <w:iCs/>
          <w:sz w:val="24"/>
          <w:szCs w:val="24"/>
          <w:u w:val="single"/>
        </w:rPr>
        <w:t>»</w:t>
      </w:r>
    </w:p>
    <w:bookmarkEnd w:id="57"/>
    <w:p w14:paraId="3B310863"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631B9508" w14:textId="77777777" w:rsidR="00091C4A" w:rsidRPr="00315F34" w:rsidRDefault="00091C4A" w:rsidP="00414C20">
      <w:pPr>
        <w:jc w:val="center"/>
        <w:rPr>
          <w:rFonts w:ascii="Times New Roman" w:hAnsi="Times New Roman"/>
          <w:b/>
          <w:i/>
        </w:rPr>
      </w:pPr>
    </w:p>
    <w:p w14:paraId="3431304B" w14:textId="77777777" w:rsidR="00091C4A" w:rsidRDefault="00091C4A" w:rsidP="00414C20">
      <w:pPr>
        <w:rPr>
          <w:rFonts w:ascii="Times New Roman" w:hAnsi="Times New Roman"/>
          <w:b/>
          <w:i/>
        </w:rPr>
      </w:pPr>
    </w:p>
    <w:p w14:paraId="5E1685A9" w14:textId="77777777" w:rsidR="00424A67" w:rsidRDefault="00424A67" w:rsidP="00414C20">
      <w:pPr>
        <w:rPr>
          <w:rFonts w:ascii="Times New Roman" w:hAnsi="Times New Roman"/>
          <w:b/>
          <w:i/>
        </w:rPr>
      </w:pPr>
    </w:p>
    <w:p w14:paraId="21128B20" w14:textId="77777777" w:rsidR="00424A67" w:rsidRDefault="00424A67" w:rsidP="00414C20">
      <w:pPr>
        <w:rPr>
          <w:rFonts w:ascii="Times New Roman" w:hAnsi="Times New Roman"/>
          <w:b/>
          <w:i/>
        </w:rPr>
      </w:pPr>
    </w:p>
    <w:p w14:paraId="5F6FFF39" w14:textId="77777777" w:rsidR="00424A67" w:rsidRDefault="00424A67" w:rsidP="00414C20">
      <w:pPr>
        <w:rPr>
          <w:rFonts w:ascii="Times New Roman" w:hAnsi="Times New Roman"/>
          <w:b/>
          <w:i/>
        </w:rPr>
      </w:pPr>
    </w:p>
    <w:p w14:paraId="669F1B2D" w14:textId="77777777" w:rsidR="00424A67" w:rsidRDefault="00424A67" w:rsidP="00414C20">
      <w:pPr>
        <w:rPr>
          <w:rFonts w:ascii="Times New Roman" w:hAnsi="Times New Roman"/>
          <w:b/>
          <w:i/>
        </w:rPr>
      </w:pPr>
    </w:p>
    <w:p w14:paraId="00E275A7" w14:textId="77777777" w:rsidR="00424A67" w:rsidRDefault="00424A67" w:rsidP="00414C20">
      <w:pPr>
        <w:rPr>
          <w:rFonts w:ascii="Times New Roman" w:hAnsi="Times New Roman"/>
          <w:b/>
          <w:i/>
        </w:rPr>
      </w:pPr>
    </w:p>
    <w:p w14:paraId="0AC83527" w14:textId="77777777" w:rsidR="00424A67" w:rsidRDefault="00424A67" w:rsidP="00414C20">
      <w:pPr>
        <w:rPr>
          <w:rFonts w:ascii="Times New Roman" w:hAnsi="Times New Roman"/>
          <w:b/>
          <w:i/>
        </w:rPr>
      </w:pPr>
    </w:p>
    <w:p w14:paraId="3DABD676" w14:textId="77777777" w:rsidR="00424A67" w:rsidRPr="00315F34" w:rsidRDefault="00424A67" w:rsidP="00414C20">
      <w:pPr>
        <w:rPr>
          <w:rFonts w:ascii="Times New Roman" w:hAnsi="Times New Roman"/>
          <w:b/>
          <w:i/>
        </w:rPr>
      </w:pPr>
    </w:p>
    <w:p w14:paraId="044F422D" w14:textId="77777777" w:rsidR="00091C4A" w:rsidRPr="00315F34" w:rsidRDefault="00091C4A" w:rsidP="00414C20">
      <w:pPr>
        <w:rPr>
          <w:rFonts w:ascii="Times New Roman" w:hAnsi="Times New Roman"/>
          <w:b/>
          <w:i/>
        </w:rPr>
      </w:pPr>
    </w:p>
    <w:p w14:paraId="6FAA7749" w14:textId="77777777" w:rsidR="00050ACF" w:rsidRPr="00315F34" w:rsidRDefault="00050ACF" w:rsidP="00414C20">
      <w:pPr>
        <w:rPr>
          <w:rFonts w:ascii="Times New Roman" w:hAnsi="Times New Roman"/>
          <w:b/>
          <w:i/>
        </w:rPr>
      </w:pPr>
    </w:p>
    <w:p w14:paraId="79AF1B89" w14:textId="77777777" w:rsidR="00050ACF" w:rsidRPr="00315F34" w:rsidRDefault="00050ACF" w:rsidP="00414C20">
      <w:pPr>
        <w:rPr>
          <w:rFonts w:ascii="Times New Roman" w:hAnsi="Times New Roman"/>
          <w:b/>
          <w:i/>
        </w:rPr>
      </w:pPr>
    </w:p>
    <w:p w14:paraId="4DC045E3" w14:textId="77777777" w:rsidR="00050ACF" w:rsidRPr="00315F34" w:rsidRDefault="00050ACF" w:rsidP="00414C20">
      <w:pPr>
        <w:rPr>
          <w:rFonts w:ascii="Times New Roman" w:hAnsi="Times New Roman"/>
          <w:b/>
          <w:i/>
        </w:rPr>
      </w:pPr>
    </w:p>
    <w:p w14:paraId="6445FDB0"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6C223C2D"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7A19762B" w14:textId="77777777" w:rsidTr="008433C9">
        <w:tc>
          <w:tcPr>
            <w:tcW w:w="7501" w:type="dxa"/>
          </w:tcPr>
          <w:p w14:paraId="786B721F" w14:textId="77777777" w:rsidR="00CD79DF" w:rsidRPr="00315F34" w:rsidRDefault="002543EE" w:rsidP="007A3D27">
            <w:pPr>
              <w:numPr>
                <w:ilvl w:val="0"/>
                <w:numId w:val="11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D05FF21"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6470AA15" w14:textId="77777777" w:rsidTr="008433C9">
        <w:tc>
          <w:tcPr>
            <w:tcW w:w="7501" w:type="dxa"/>
          </w:tcPr>
          <w:p w14:paraId="3DD74004" w14:textId="77777777" w:rsidR="00CD79DF" w:rsidRPr="00315F34" w:rsidRDefault="002543EE" w:rsidP="007A3D27">
            <w:pPr>
              <w:numPr>
                <w:ilvl w:val="0"/>
                <w:numId w:val="11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5BF9E9E" w14:textId="77777777" w:rsidR="00CD79DF" w:rsidRPr="00315F34" w:rsidRDefault="002543EE" w:rsidP="007A3D27">
            <w:pPr>
              <w:numPr>
                <w:ilvl w:val="0"/>
                <w:numId w:val="116"/>
              </w:numPr>
              <w:suppressAutoHyphens/>
              <w:rPr>
                <w:rFonts w:ascii="Times New Roman" w:hAnsi="Times New Roman"/>
                <w:b/>
                <w:sz w:val="24"/>
                <w:szCs w:val="24"/>
              </w:rPr>
            </w:pPr>
            <w:r w:rsidRPr="00315F34">
              <w:rPr>
                <w:rFonts w:ascii="Times New Roman" w:hAnsi="Times New Roman"/>
                <w:b/>
                <w:sz w:val="24"/>
                <w:szCs w:val="24"/>
              </w:rPr>
              <w:t xml:space="preserve">УСЛОВИЯ РЕАЛИЗАЦИИ УЧЕБНОЙ </w:t>
            </w:r>
            <w:r w:rsidRPr="00315F34">
              <w:rPr>
                <w:rFonts w:ascii="Times New Roman" w:hAnsi="Times New Roman"/>
                <w:b/>
                <w:sz w:val="24"/>
                <w:szCs w:val="24"/>
              </w:rPr>
              <w:t>ДИСЦИПЛИНЫ</w:t>
            </w:r>
          </w:p>
        </w:tc>
        <w:tc>
          <w:tcPr>
            <w:tcW w:w="1854" w:type="dxa"/>
          </w:tcPr>
          <w:p w14:paraId="2334B99D"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38C187F0" w14:textId="77777777" w:rsidR="00501636" w:rsidRDefault="00501636" w:rsidP="00501636">
            <w:pPr>
              <w:jc w:val="right"/>
              <w:rPr>
                <w:rFonts w:ascii="Times New Roman" w:hAnsi="Times New Roman"/>
                <w:b/>
                <w:sz w:val="24"/>
                <w:szCs w:val="24"/>
              </w:rPr>
            </w:pPr>
          </w:p>
          <w:p w14:paraId="7388DC19" w14:textId="77777777" w:rsidR="00501636" w:rsidRPr="00315F34" w:rsidRDefault="007771D5" w:rsidP="00501636">
            <w:pPr>
              <w:jc w:val="right"/>
              <w:rPr>
                <w:rFonts w:ascii="Times New Roman" w:hAnsi="Times New Roman"/>
                <w:b/>
                <w:sz w:val="24"/>
                <w:szCs w:val="24"/>
              </w:rPr>
            </w:pPr>
            <w:r>
              <w:rPr>
                <w:rFonts w:ascii="Times New Roman" w:hAnsi="Times New Roman"/>
                <w:b/>
                <w:sz w:val="24"/>
                <w:szCs w:val="24"/>
              </w:rPr>
              <w:t>8</w:t>
            </w:r>
          </w:p>
        </w:tc>
      </w:tr>
      <w:tr w:rsidR="000F3586" w14:paraId="74195E97" w14:textId="77777777" w:rsidTr="008433C9">
        <w:tc>
          <w:tcPr>
            <w:tcW w:w="7501" w:type="dxa"/>
          </w:tcPr>
          <w:p w14:paraId="5139E356" w14:textId="77777777" w:rsidR="00CD79DF" w:rsidRPr="00315F34" w:rsidRDefault="002543EE" w:rsidP="007A3D27">
            <w:pPr>
              <w:numPr>
                <w:ilvl w:val="0"/>
                <w:numId w:val="1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4D32FD0" w14:textId="77777777" w:rsidR="00CD79DF" w:rsidRPr="00315F34" w:rsidRDefault="00CD79DF" w:rsidP="008433C9">
            <w:pPr>
              <w:suppressAutoHyphens/>
              <w:rPr>
                <w:rFonts w:ascii="Times New Roman" w:hAnsi="Times New Roman"/>
                <w:b/>
                <w:sz w:val="24"/>
                <w:szCs w:val="24"/>
              </w:rPr>
            </w:pPr>
          </w:p>
        </w:tc>
        <w:tc>
          <w:tcPr>
            <w:tcW w:w="1854" w:type="dxa"/>
          </w:tcPr>
          <w:p w14:paraId="24DE02AD" w14:textId="77777777" w:rsidR="00CD79DF" w:rsidRPr="00315F34" w:rsidRDefault="007771D5" w:rsidP="00501636">
            <w:pPr>
              <w:jc w:val="right"/>
              <w:rPr>
                <w:rFonts w:ascii="Times New Roman" w:hAnsi="Times New Roman"/>
                <w:b/>
                <w:sz w:val="24"/>
                <w:szCs w:val="24"/>
              </w:rPr>
            </w:pPr>
            <w:r>
              <w:rPr>
                <w:rFonts w:ascii="Times New Roman" w:hAnsi="Times New Roman"/>
                <w:b/>
                <w:sz w:val="24"/>
                <w:szCs w:val="24"/>
              </w:rPr>
              <w:t>9</w:t>
            </w:r>
          </w:p>
        </w:tc>
      </w:tr>
    </w:tbl>
    <w:p w14:paraId="0C4ECC75" w14:textId="77777777" w:rsidR="00CD79DF" w:rsidRPr="00315F34" w:rsidRDefault="002543EE" w:rsidP="007A3D27">
      <w:pPr>
        <w:numPr>
          <w:ilvl w:val="0"/>
          <w:numId w:val="117"/>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60652E2" w14:textId="77777777" w:rsidR="003D05A3" w:rsidRDefault="00D767D5" w:rsidP="003D05A3">
      <w:pPr>
        <w:spacing w:after="0"/>
        <w:jc w:val="center"/>
        <w:rPr>
          <w:rFonts w:ascii="Times New Roman" w:hAnsi="Times New Roman"/>
          <w:b/>
          <w:sz w:val="24"/>
          <w:szCs w:val="24"/>
          <w:u w:val="single"/>
        </w:rPr>
      </w:pPr>
      <w:r w:rsidRPr="00D767D5">
        <w:rPr>
          <w:rFonts w:ascii="Times New Roman" w:hAnsi="Times New Roman"/>
          <w:b/>
          <w:sz w:val="24"/>
          <w:szCs w:val="24"/>
          <w:u w:val="single"/>
        </w:rPr>
        <w:t xml:space="preserve">«ОП. 09 ПРОЦЕССЫ ФОРМООБРАЗОВАНИЯ И ИНСТРУМЕНТЫ» </w:t>
      </w:r>
    </w:p>
    <w:p w14:paraId="7BA692A5" w14:textId="77777777" w:rsidR="00CD79DF" w:rsidRPr="00315F34" w:rsidRDefault="002543EE" w:rsidP="003D05A3">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4054CF62" w14:textId="77777777" w:rsidR="00501636" w:rsidRDefault="00501636" w:rsidP="00501636">
      <w:pPr>
        <w:pStyle w:val="a3"/>
        <w:rPr>
          <w:b/>
          <w:sz w:val="22"/>
        </w:rPr>
      </w:pPr>
    </w:p>
    <w:p w14:paraId="10A4BDCB" w14:textId="77777777" w:rsidR="00D767D5" w:rsidRPr="00D767D5" w:rsidRDefault="002543EE" w:rsidP="003D05A3">
      <w:pPr>
        <w:widowControl w:val="0"/>
        <w:numPr>
          <w:ilvl w:val="2"/>
          <w:numId w:val="75"/>
        </w:numPr>
        <w:tabs>
          <w:tab w:val="left" w:pos="142"/>
        </w:tabs>
        <w:autoSpaceDE w:val="0"/>
        <w:autoSpaceDN w:val="0"/>
        <w:spacing w:after="0" w:line="240" w:lineRule="auto"/>
        <w:ind w:left="0" w:right="508" w:firstLine="567"/>
        <w:jc w:val="both"/>
        <w:rPr>
          <w:rFonts w:ascii="Times New Roman" w:hAnsi="Times New Roman"/>
          <w:b/>
          <w:bCs/>
          <w:sz w:val="24"/>
          <w:lang w:eastAsia="en-US"/>
        </w:rPr>
      </w:pPr>
      <w:r w:rsidRPr="00D767D5">
        <w:rPr>
          <w:rFonts w:ascii="Times New Roman" w:hAnsi="Times New Roman"/>
          <w:b/>
          <w:bCs/>
          <w:sz w:val="24"/>
          <w:lang w:eastAsia="en-US"/>
        </w:rPr>
        <w:t xml:space="preserve">Место дисциплины в структуре </w:t>
      </w:r>
      <w:r w:rsidRPr="00D767D5">
        <w:rPr>
          <w:rFonts w:ascii="Times New Roman" w:hAnsi="Times New Roman"/>
          <w:b/>
          <w:bCs/>
          <w:sz w:val="24"/>
          <w:lang w:eastAsia="en-US"/>
        </w:rPr>
        <w:t>основной образовательной программы:</w:t>
      </w:r>
    </w:p>
    <w:p w14:paraId="1B11CA66" w14:textId="77777777" w:rsidR="00D767D5" w:rsidRPr="00D767D5" w:rsidRDefault="002543EE" w:rsidP="003D05A3">
      <w:pPr>
        <w:widowControl w:val="0"/>
        <w:autoSpaceDE w:val="0"/>
        <w:autoSpaceDN w:val="0"/>
        <w:spacing w:after="0" w:line="240" w:lineRule="auto"/>
        <w:ind w:right="508" w:firstLine="567"/>
        <w:jc w:val="both"/>
        <w:rPr>
          <w:rFonts w:ascii="Times New Roman" w:hAnsi="Times New Roman"/>
          <w:sz w:val="24"/>
          <w:szCs w:val="24"/>
          <w:lang w:eastAsia="en-US"/>
        </w:rPr>
      </w:pPr>
      <w:r w:rsidRPr="00D767D5">
        <w:rPr>
          <w:rFonts w:ascii="Times New Roman" w:hAnsi="Times New Roman"/>
          <w:sz w:val="24"/>
          <w:szCs w:val="24"/>
          <w:lang w:eastAsia="en-US"/>
        </w:rPr>
        <w:t xml:space="preserve">Рабочая программа учебной дисциплины является частью примерной основной </w:t>
      </w:r>
      <w:proofErr w:type="spellStart"/>
      <w:r w:rsidRPr="00D767D5">
        <w:rPr>
          <w:rFonts w:ascii="Times New Roman" w:hAnsi="Times New Roman"/>
          <w:sz w:val="24"/>
          <w:szCs w:val="24"/>
          <w:lang w:eastAsia="en-US"/>
        </w:rPr>
        <w:t>профессио</w:t>
      </w:r>
      <w:proofErr w:type="spellEnd"/>
      <w:r w:rsidRPr="00D767D5">
        <w:rPr>
          <w:rFonts w:ascii="Times New Roman" w:hAnsi="Times New Roman"/>
          <w:spacing w:val="-57"/>
          <w:sz w:val="24"/>
          <w:szCs w:val="24"/>
          <w:lang w:eastAsia="en-US"/>
        </w:rPr>
        <w:t xml:space="preserve"> </w:t>
      </w:r>
      <w:proofErr w:type="spellStart"/>
      <w:r w:rsidRPr="00D767D5">
        <w:rPr>
          <w:rFonts w:ascii="Times New Roman" w:hAnsi="Times New Roman"/>
          <w:sz w:val="24"/>
          <w:szCs w:val="24"/>
          <w:lang w:eastAsia="en-US"/>
        </w:rPr>
        <w:t>нальной</w:t>
      </w:r>
      <w:proofErr w:type="spellEnd"/>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образовательной</w:t>
      </w:r>
      <w:r w:rsidRPr="00D767D5">
        <w:rPr>
          <w:rFonts w:ascii="Times New Roman" w:hAnsi="Times New Roman"/>
          <w:spacing w:val="-1"/>
          <w:sz w:val="24"/>
          <w:szCs w:val="24"/>
          <w:lang w:eastAsia="en-US"/>
        </w:rPr>
        <w:t xml:space="preserve"> </w:t>
      </w:r>
      <w:r w:rsidRPr="00D767D5">
        <w:rPr>
          <w:rFonts w:ascii="Times New Roman" w:hAnsi="Times New Roman"/>
          <w:sz w:val="24"/>
          <w:szCs w:val="24"/>
          <w:lang w:eastAsia="en-US"/>
        </w:rPr>
        <w:t>программы</w:t>
      </w:r>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в</w:t>
      </w:r>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соответствии</w:t>
      </w:r>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с</w:t>
      </w:r>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ФГОС</w:t>
      </w:r>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СПО</w:t>
      </w:r>
      <w:r w:rsidRPr="00D767D5">
        <w:rPr>
          <w:rFonts w:ascii="Times New Roman" w:hAnsi="Times New Roman"/>
          <w:spacing w:val="-2"/>
          <w:sz w:val="24"/>
          <w:szCs w:val="24"/>
          <w:lang w:eastAsia="en-US"/>
        </w:rPr>
        <w:t xml:space="preserve"> </w:t>
      </w:r>
      <w:r w:rsidRPr="00D767D5">
        <w:rPr>
          <w:rFonts w:ascii="Times New Roman" w:hAnsi="Times New Roman"/>
          <w:sz w:val="24"/>
          <w:szCs w:val="24"/>
          <w:lang w:eastAsia="en-US"/>
        </w:rPr>
        <w:t>по</w:t>
      </w:r>
      <w:r w:rsidRPr="00D767D5">
        <w:rPr>
          <w:rFonts w:ascii="Times New Roman" w:hAnsi="Times New Roman"/>
          <w:spacing w:val="-5"/>
          <w:sz w:val="24"/>
          <w:szCs w:val="24"/>
          <w:lang w:eastAsia="en-US"/>
        </w:rPr>
        <w:t xml:space="preserve"> </w:t>
      </w:r>
      <w:r w:rsidRPr="00D767D5">
        <w:rPr>
          <w:rFonts w:ascii="Times New Roman" w:hAnsi="Times New Roman"/>
          <w:sz w:val="24"/>
          <w:szCs w:val="24"/>
          <w:lang w:eastAsia="en-US"/>
        </w:rPr>
        <w:t>специальности</w:t>
      </w:r>
      <w:r w:rsidRPr="00D767D5">
        <w:rPr>
          <w:rFonts w:ascii="Times New Roman" w:hAnsi="Times New Roman"/>
          <w:spacing w:val="6"/>
          <w:sz w:val="24"/>
          <w:szCs w:val="24"/>
          <w:lang w:eastAsia="en-US"/>
        </w:rPr>
        <w:t xml:space="preserve"> </w:t>
      </w:r>
      <w:r w:rsidRPr="00D767D5">
        <w:rPr>
          <w:rFonts w:ascii="Times New Roman" w:hAnsi="Times New Roman"/>
          <w:sz w:val="24"/>
          <w:szCs w:val="24"/>
          <w:lang w:eastAsia="en-US"/>
        </w:rPr>
        <w:t>по</w:t>
      </w:r>
    </w:p>
    <w:p w14:paraId="148E60A2" w14:textId="77777777" w:rsidR="00D767D5" w:rsidRPr="00D767D5" w:rsidRDefault="002543EE" w:rsidP="003D05A3">
      <w:pPr>
        <w:widowControl w:val="0"/>
        <w:autoSpaceDE w:val="0"/>
        <w:autoSpaceDN w:val="0"/>
        <w:spacing w:after="0" w:line="240" w:lineRule="auto"/>
        <w:ind w:firstLine="567"/>
        <w:jc w:val="both"/>
        <w:rPr>
          <w:rFonts w:ascii="Times New Roman" w:hAnsi="Times New Roman"/>
          <w:sz w:val="24"/>
          <w:szCs w:val="24"/>
          <w:lang w:eastAsia="en-US"/>
        </w:rPr>
      </w:pPr>
      <w:r w:rsidRPr="00D767D5">
        <w:rPr>
          <w:rFonts w:ascii="Times New Roman" w:hAnsi="Times New Roman"/>
          <w:sz w:val="24"/>
          <w:szCs w:val="24"/>
          <w:lang w:eastAsia="en-US"/>
        </w:rPr>
        <w:t>15.02.14</w:t>
      </w:r>
      <w:r w:rsidRPr="00D767D5">
        <w:rPr>
          <w:rFonts w:ascii="Times New Roman" w:hAnsi="Times New Roman"/>
          <w:spacing w:val="-8"/>
          <w:sz w:val="24"/>
          <w:szCs w:val="24"/>
          <w:lang w:eastAsia="en-US"/>
        </w:rPr>
        <w:t xml:space="preserve"> </w:t>
      </w:r>
      <w:r w:rsidRPr="00D767D5">
        <w:rPr>
          <w:rFonts w:ascii="Times New Roman" w:hAnsi="Times New Roman"/>
          <w:sz w:val="24"/>
          <w:szCs w:val="24"/>
          <w:lang w:eastAsia="en-US"/>
        </w:rPr>
        <w:t>Оснащение</w:t>
      </w:r>
      <w:r w:rsidRPr="00D767D5">
        <w:rPr>
          <w:rFonts w:ascii="Times New Roman" w:hAnsi="Times New Roman"/>
          <w:spacing w:val="-8"/>
          <w:sz w:val="24"/>
          <w:szCs w:val="24"/>
          <w:lang w:eastAsia="en-US"/>
        </w:rPr>
        <w:t xml:space="preserve"> </w:t>
      </w:r>
      <w:r w:rsidRPr="00D767D5">
        <w:rPr>
          <w:rFonts w:ascii="Times New Roman" w:hAnsi="Times New Roman"/>
          <w:sz w:val="24"/>
          <w:szCs w:val="24"/>
          <w:lang w:eastAsia="en-US"/>
        </w:rPr>
        <w:t>средствами</w:t>
      </w:r>
      <w:r w:rsidRPr="00D767D5">
        <w:rPr>
          <w:rFonts w:ascii="Times New Roman" w:hAnsi="Times New Roman"/>
          <w:spacing w:val="-7"/>
          <w:sz w:val="24"/>
          <w:szCs w:val="24"/>
          <w:lang w:eastAsia="en-US"/>
        </w:rPr>
        <w:t xml:space="preserve"> </w:t>
      </w:r>
      <w:r w:rsidRPr="00D767D5">
        <w:rPr>
          <w:rFonts w:ascii="Times New Roman" w:hAnsi="Times New Roman"/>
          <w:sz w:val="24"/>
          <w:szCs w:val="24"/>
          <w:lang w:eastAsia="en-US"/>
        </w:rPr>
        <w:t>автоматизации</w:t>
      </w:r>
      <w:r w:rsidRPr="00D767D5">
        <w:rPr>
          <w:rFonts w:ascii="Times New Roman" w:hAnsi="Times New Roman"/>
          <w:spacing w:val="-7"/>
          <w:sz w:val="24"/>
          <w:szCs w:val="24"/>
          <w:lang w:eastAsia="en-US"/>
        </w:rPr>
        <w:t xml:space="preserve"> </w:t>
      </w:r>
      <w:r w:rsidRPr="00D767D5">
        <w:rPr>
          <w:rFonts w:ascii="Times New Roman" w:hAnsi="Times New Roman"/>
          <w:sz w:val="24"/>
          <w:szCs w:val="24"/>
          <w:lang w:eastAsia="en-US"/>
        </w:rPr>
        <w:t>техно</w:t>
      </w:r>
      <w:r w:rsidRPr="00D767D5">
        <w:rPr>
          <w:rFonts w:ascii="Times New Roman" w:hAnsi="Times New Roman"/>
          <w:sz w:val="24"/>
          <w:szCs w:val="24"/>
          <w:lang w:eastAsia="en-US"/>
        </w:rPr>
        <w:t>логических</w:t>
      </w:r>
      <w:r w:rsidRPr="00D767D5">
        <w:rPr>
          <w:rFonts w:ascii="Times New Roman" w:hAnsi="Times New Roman"/>
          <w:spacing w:val="-8"/>
          <w:sz w:val="24"/>
          <w:szCs w:val="24"/>
          <w:lang w:eastAsia="en-US"/>
        </w:rPr>
        <w:t xml:space="preserve"> </w:t>
      </w:r>
      <w:r w:rsidRPr="00D767D5">
        <w:rPr>
          <w:rFonts w:ascii="Times New Roman" w:hAnsi="Times New Roman"/>
          <w:sz w:val="24"/>
          <w:szCs w:val="24"/>
          <w:lang w:eastAsia="en-US"/>
        </w:rPr>
        <w:t>процессов</w:t>
      </w:r>
      <w:r w:rsidRPr="00D767D5">
        <w:rPr>
          <w:rFonts w:ascii="Times New Roman" w:hAnsi="Times New Roman"/>
          <w:spacing w:val="-7"/>
          <w:sz w:val="24"/>
          <w:szCs w:val="24"/>
          <w:lang w:eastAsia="en-US"/>
        </w:rPr>
        <w:t xml:space="preserve"> </w:t>
      </w:r>
      <w:r w:rsidRPr="00D767D5">
        <w:rPr>
          <w:rFonts w:ascii="Times New Roman" w:hAnsi="Times New Roman"/>
          <w:sz w:val="24"/>
          <w:szCs w:val="24"/>
          <w:lang w:eastAsia="en-US"/>
        </w:rPr>
        <w:t>и</w:t>
      </w:r>
      <w:r w:rsidRPr="00D767D5">
        <w:rPr>
          <w:rFonts w:ascii="Times New Roman" w:hAnsi="Times New Roman"/>
          <w:spacing w:val="-7"/>
          <w:sz w:val="24"/>
          <w:szCs w:val="24"/>
          <w:lang w:eastAsia="en-US"/>
        </w:rPr>
        <w:t xml:space="preserve"> </w:t>
      </w:r>
      <w:r w:rsidRPr="00D767D5">
        <w:rPr>
          <w:rFonts w:ascii="Times New Roman" w:hAnsi="Times New Roman"/>
          <w:sz w:val="24"/>
          <w:szCs w:val="24"/>
          <w:lang w:eastAsia="en-US"/>
        </w:rPr>
        <w:t>производств</w:t>
      </w:r>
      <w:r w:rsidR="00F535A9">
        <w:rPr>
          <w:rFonts w:ascii="Times New Roman" w:hAnsi="Times New Roman"/>
          <w:sz w:val="24"/>
          <w:szCs w:val="24"/>
          <w:lang w:eastAsia="en-US"/>
        </w:rPr>
        <w:t xml:space="preserve"> (по отраслям)</w:t>
      </w:r>
      <w:r w:rsidRPr="00D767D5">
        <w:rPr>
          <w:rFonts w:ascii="Times New Roman" w:hAnsi="Times New Roman"/>
          <w:sz w:val="24"/>
          <w:szCs w:val="24"/>
          <w:lang w:eastAsia="en-US"/>
        </w:rPr>
        <w:t>.</w:t>
      </w:r>
    </w:p>
    <w:p w14:paraId="351DD575" w14:textId="77777777" w:rsidR="00D767D5" w:rsidRPr="00D767D5" w:rsidRDefault="00D767D5" w:rsidP="00D767D5">
      <w:pPr>
        <w:widowControl w:val="0"/>
        <w:autoSpaceDE w:val="0"/>
        <w:autoSpaceDN w:val="0"/>
        <w:spacing w:before="10" w:after="0" w:line="240" w:lineRule="auto"/>
        <w:rPr>
          <w:rFonts w:ascii="Times New Roman" w:hAnsi="Times New Roman"/>
          <w:sz w:val="24"/>
          <w:szCs w:val="24"/>
          <w:lang w:eastAsia="en-US"/>
        </w:rPr>
      </w:pPr>
    </w:p>
    <w:p w14:paraId="5492C298" w14:textId="77777777" w:rsidR="00D767D5" w:rsidRPr="00D767D5" w:rsidRDefault="002543EE" w:rsidP="00D767D5">
      <w:pPr>
        <w:widowControl w:val="0"/>
        <w:autoSpaceDE w:val="0"/>
        <w:autoSpaceDN w:val="0"/>
        <w:spacing w:after="4" w:line="240" w:lineRule="auto"/>
        <w:ind w:left="142"/>
        <w:rPr>
          <w:rFonts w:ascii="Times New Roman" w:hAnsi="Times New Roman"/>
          <w:b/>
          <w:bCs/>
          <w:sz w:val="26"/>
          <w:lang w:eastAsia="en-US"/>
        </w:rPr>
      </w:pPr>
      <w:r w:rsidRPr="00D767D5">
        <w:rPr>
          <w:rFonts w:ascii="Times New Roman" w:hAnsi="Times New Roman"/>
          <w:b/>
          <w:sz w:val="26"/>
          <w:lang w:eastAsia="en-US"/>
        </w:rPr>
        <w:t>1.</w:t>
      </w:r>
      <w:r>
        <w:rPr>
          <w:rFonts w:ascii="Times New Roman" w:hAnsi="Times New Roman"/>
          <w:b/>
          <w:sz w:val="26"/>
          <w:lang w:eastAsia="en-US"/>
        </w:rPr>
        <w:t>2</w:t>
      </w:r>
      <w:r w:rsidRPr="00D767D5">
        <w:rPr>
          <w:rFonts w:ascii="Times New Roman" w:hAnsi="Times New Roman"/>
          <w:b/>
          <w:bCs/>
          <w:sz w:val="24"/>
          <w:szCs w:val="24"/>
          <w:lang w:eastAsia="en-US"/>
        </w:rPr>
        <w:t xml:space="preserve"> </w:t>
      </w:r>
      <w:r w:rsidRPr="00D767D5">
        <w:rPr>
          <w:rFonts w:ascii="Times New Roman" w:hAnsi="Times New Roman"/>
          <w:b/>
          <w:bCs/>
          <w:sz w:val="26"/>
          <w:lang w:eastAsia="en-US"/>
        </w:rPr>
        <w:t>Цель и планируемые результаты освоения дисциплины</w:t>
      </w:r>
    </w:p>
    <w:tbl>
      <w:tblPr>
        <w:tblW w:w="990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4"/>
        <w:gridCol w:w="4254"/>
        <w:gridCol w:w="4405"/>
      </w:tblGrid>
      <w:tr w:rsidR="000F3586" w14:paraId="4D75C7DA" w14:textId="77777777" w:rsidTr="007754F3">
        <w:trPr>
          <w:trHeight w:val="647"/>
        </w:trPr>
        <w:tc>
          <w:tcPr>
            <w:tcW w:w="1244" w:type="dxa"/>
            <w:shd w:val="clear" w:color="auto" w:fill="auto"/>
          </w:tcPr>
          <w:p w14:paraId="1D4019F0" w14:textId="77777777" w:rsidR="00D767D5" w:rsidRPr="00D767D5" w:rsidRDefault="002543EE" w:rsidP="007754F3">
            <w:pPr>
              <w:widowControl w:val="0"/>
              <w:autoSpaceDE w:val="0"/>
              <w:autoSpaceDN w:val="0"/>
              <w:spacing w:after="0" w:line="240" w:lineRule="auto"/>
              <w:ind w:left="456" w:right="184" w:hanging="248"/>
              <w:rPr>
                <w:rFonts w:ascii="Times New Roman" w:eastAsia="Calibri" w:hAnsi="Times New Roman"/>
                <w:b/>
                <w:lang w:eastAsia="en-US"/>
              </w:rPr>
            </w:pPr>
            <w:r w:rsidRPr="00D767D5">
              <w:rPr>
                <w:rFonts w:ascii="Times New Roman" w:eastAsia="Calibri" w:hAnsi="Times New Roman"/>
                <w:b/>
                <w:lang w:eastAsia="en-US"/>
              </w:rPr>
              <w:t>Код ПК,</w:t>
            </w:r>
            <w:r w:rsidRPr="00D767D5">
              <w:rPr>
                <w:rFonts w:ascii="Times New Roman" w:eastAsia="Calibri" w:hAnsi="Times New Roman"/>
                <w:b/>
                <w:spacing w:val="-52"/>
                <w:lang w:eastAsia="en-US"/>
              </w:rPr>
              <w:t xml:space="preserve"> </w:t>
            </w:r>
            <w:r w:rsidRPr="00D767D5">
              <w:rPr>
                <w:rFonts w:ascii="Times New Roman" w:eastAsia="Calibri" w:hAnsi="Times New Roman"/>
                <w:b/>
                <w:lang w:eastAsia="en-US"/>
              </w:rPr>
              <w:t>ОК</w:t>
            </w:r>
          </w:p>
        </w:tc>
        <w:tc>
          <w:tcPr>
            <w:tcW w:w="4254" w:type="dxa"/>
            <w:shd w:val="clear" w:color="auto" w:fill="auto"/>
          </w:tcPr>
          <w:p w14:paraId="3F2FC210" w14:textId="77777777" w:rsidR="00D767D5" w:rsidRPr="00D767D5" w:rsidRDefault="002543EE" w:rsidP="007754F3">
            <w:pPr>
              <w:widowControl w:val="0"/>
              <w:autoSpaceDE w:val="0"/>
              <w:autoSpaceDN w:val="0"/>
              <w:spacing w:after="0" w:line="251" w:lineRule="exact"/>
              <w:ind w:left="1716" w:right="1706"/>
              <w:jc w:val="center"/>
              <w:rPr>
                <w:rFonts w:ascii="Times New Roman" w:eastAsia="Calibri" w:hAnsi="Times New Roman"/>
                <w:b/>
                <w:lang w:eastAsia="en-US"/>
              </w:rPr>
            </w:pPr>
            <w:r w:rsidRPr="00D767D5">
              <w:rPr>
                <w:rFonts w:ascii="Times New Roman" w:eastAsia="Calibri" w:hAnsi="Times New Roman"/>
                <w:b/>
                <w:lang w:eastAsia="en-US"/>
              </w:rPr>
              <w:t>Умения</w:t>
            </w:r>
          </w:p>
        </w:tc>
        <w:tc>
          <w:tcPr>
            <w:tcW w:w="4405" w:type="dxa"/>
            <w:shd w:val="clear" w:color="auto" w:fill="auto"/>
          </w:tcPr>
          <w:p w14:paraId="2634AA4B" w14:textId="77777777" w:rsidR="00D767D5" w:rsidRPr="00D767D5" w:rsidRDefault="002543EE" w:rsidP="007754F3">
            <w:pPr>
              <w:widowControl w:val="0"/>
              <w:autoSpaceDE w:val="0"/>
              <w:autoSpaceDN w:val="0"/>
              <w:spacing w:after="0" w:line="251" w:lineRule="exact"/>
              <w:ind w:left="1818" w:right="1811"/>
              <w:jc w:val="center"/>
              <w:rPr>
                <w:rFonts w:ascii="Times New Roman" w:eastAsia="Calibri" w:hAnsi="Times New Roman"/>
                <w:b/>
                <w:lang w:eastAsia="en-US"/>
              </w:rPr>
            </w:pPr>
            <w:r w:rsidRPr="00D767D5">
              <w:rPr>
                <w:rFonts w:ascii="Times New Roman" w:eastAsia="Calibri" w:hAnsi="Times New Roman"/>
                <w:b/>
                <w:lang w:eastAsia="en-US"/>
              </w:rPr>
              <w:t>Знания</w:t>
            </w:r>
          </w:p>
        </w:tc>
      </w:tr>
      <w:tr w:rsidR="000F3586" w14:paraId="33D8A1D6" w14:textId="77777777" w:rsidTr="007754F3">
        <w:trPr>
          <w:trHeight w:val="3290"/>
        </w:trPr>
        <w:tc>
          <w:tcPr>
            <w:tcW w:w="1244" w:type="dxa"/>
            <w:shd w:val="clear" w:color="auto" w:fill="auto"/>
          </w:tcPr>
          <w:p w14:paraId="3A80D069" w14:textId="77777777" w:rsidR="00D767D5" w:rsidRPr="00F535A9" w:rsidRDefault="002543EE" w:rsidP="007754F3">
            <w:pPr>
              <w:widowControl w:val="0"/>
              <w:autoSpaceDE w:val="0"/>
              <w:autoSpaceDN w:val="0"/>
              <w:spacing w:after="0" w:line="251" w:lineRule="exact"/>
              <w:ind w:left="170"/>
              <w:rPr>
                <w:rFonts w:ascii="Times New Roman" w:eastAsia="Calibri" w:hAnsi="Times New Roman"/>
                <w:bCs/>
                <w:lang w:eastAsia="en-US"/>
              </w:rPr>
            </w:pPr>
            <w:r w:rsidRPr="00F535A9">
              <w:rPr>
                <w:rFonts w:ascii="Times New Roman" w:eastAsia="Calibri" w:hAnsi="Times New Roman"/>
                <w:bCs/>
                <w:lang w:eastAsia="en-US"/>
              </w:rPr>
              <w:t>ОК 01-09</w:t>
            </w:r>
          </w:p>
          <w:p w14:paraId="7AC81A4B" w14:textId="77777777" w:rsidR="00D767D5" w:rsidRPr="00F535A9" w:rsidRDefault="002543EE" w:rsidP="007754F3">
            <w:pPr>
              <w:widowControl w:val="0"/>
              <w:autoSpaceDE w:val="0"/>
              <w:autoSpaceDN w:val="0"/>
              <w:spacing w:before="1" w:after="0" w:line="252" w:lineRule="exact"/>
              <w:ind w:left="117"/>
              <w:rPr>
                <w:rFonts w:ascii="Times New Roman" w:eastAsia="Calibri" w:hAnsi="Times New Roman"/>
                <w:bCs/>
                <w:lang w:eastAsia="en-US"/>
              </w:rPr>
            </w:pPr>
            <w:r w:rsidRPr="00F535A9">
              <w:rPr>
                <w:rFonts w:ascii="Times New Roman" w:eastAsia="Calibri" w:hAnsi="Times New Roman"/>
                <w:bCs/>
                <w:lang w:eastAsia="en-US"/>
              </w:rPr>
              <w:t>ПК</w:t>
            </w:r>
            <w:r w:rsidRPr="00F535A9">
              <w:rPr>
                <w:rFonts w:ascii="Times New Roman" w:eastAsia="Calibri" w:hAnsi="Times New Roman"/>
                <w:bCs/>
                <w:spacing w:val="-3"/>
                <w:lang w:eastAsia="en-US"/>
              </w:rPr>
              <w:t xml:space="preserve"> </w:t>
            </w:r>
            <w:r w:rsidRPr="00F535A9">
              <w:rPr>
                <w:rFonts w:ascii="Times New Roman" w:eastAsia="Calibri" w:hAnsi="Times New Roman"/>
                <w:bCs/>
                <w:lang w:eastAsia="en-US"/>
              </w:rPr>
              <w:t>1.1-1.3</w:t>
            </w:r>
          </w:p>
          <w:p w14:paraId="69A59A64" w14:textId="77777777" w:rsidR="00D767D5" w:rsidRPr="00D767D5" w:rsidRDefault="002543EE" w:rsidP="007754F3">
            <w:pPr>
              <w:widowControl w:val="0"/>
              <w:autoSpaceDE w:val="0"/>
              <w:autoSpaceDN w:val="0"/>
              <w:spacing w:after="0" w:line="252" w:lineRule="exact"/>
              <w:ind w:left="117"/>
              <w:rPr>
                <w:rFonts w:ascii="Times New Roman" w:eastAsia="Calibri" w:hAnsi="Times New Roman"/>
                <w:b/>
                <w:lang w:eastAsia="en-US"/>
              </w:rPr>
            </w:pPr>
            <w:r w:rsidRPr="00F535A9">
              <w:rPr>
                <w:rFonts w:ascii="Times New Roman" w:eastAsia="Calibri" w:hAnsi="Times New Roman"/>
                <w:bCs/>
                <w:lang w:eastAsia="en-US"/>
              </w:rPr>
              <w:t>ПК</w:t>
            </w:r>
            <w:r w:rsidRPr="00F535A9">
              <w:rPr>
                <w:rFonts w:ascii="Times New Roman" w:eastAsia="Calibri" w:hAnsi="Times New Roman"/>
                <w:bCs/>
                <w:spacing w:val="-3"/>
                <w:lang w:eastAsia="en-US"/>
              </w:rPr>
              <w:t xml:space="preserve"> </w:t>
            </w:r>
            <w:r w:rsidRPr="00F535A9">
              <w:rPr>
                <w:rFonts w:ascii="Times New Roman" w:eastAsia="Calibri" w:hAnsi="Times New Roman"/>
                <w:bCs/>
                <w:lang w:eastAsia="en-US"/>
              </w:rPr>
              <w:t>2.1-2.</w:t>
            </w:r>
            <w:r w:rsidR="00F535A9">
              <w:rPr>
                <w:rFonts w:ascii="Times New Roman" w:eastAsia="Calibri" w:hAnsi="Times New Roman"/>
                <w:bCs/>
                <w:lang w:eastAsia="en-US"/>
              </w:rPr>
              <w:t>3</w:t>
            </w:r>
          </w:p>
        </w:tc>
        <w:tc>
          <w:tcPr>
            <w:tcW w:w="4254" w:type="dxa"/>
            <w:shd w:val="clear" w:color="auto" w:fill="auto"/>
          </w:tcPr>
          <w:p w14:paraId="1120E4F1" w14:textId="77777777" w:rsidR="00D767D5" w:rsidRPr="00D767D5" w:rsidRDefault="002543EE" w:rsidP="007754F3">
            <w:pPr>
              <w:widowControl w:val="0"/>
              <w:numPr>
                <w:ilvl w:val="0"/>
                <w:numId w:val="79"/>
              </w:numPr>
              <w:tabs>
                <w:tab w:val="left" w:pos="276"/>
              </w:tabs>
              <w:autoSpaceDE w:val="0"/>
              <w:autoSpaceDN w:val="0"/>
              <w:spacing w:after="0" w:line="240" w:lineRule="auto"/>
              <w:ind w:right="99"/>
              <w:jc w:val="both"/>
              <w:rPr>
                <w:rFonts w:ascii="Times New Roman" w:eastAsia="Calibri" w:hAnsi="Times New Roman"/>
                <w:sz w:val="24"/>
                <w:lang w:eastAsia="en-US"/>
              </w:rPr>
            </w:pPr>
            <w:r w:rsidRPr="00D767D5">
              <w:rPr>
                <w:rFonts w:ascii="Times New Roman" w:eastAsia="Calibri" w:hAnsi="Times New Roman"/>
                <w:sz w:val="24"/>
                <w:lang w:eastAsia="en-US"/>
              </w:rPr>
              <w:t>пользоваться справочной документацией</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по</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выбору</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лезвийного</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 xml:space="preserve">инструмента, режимов резания в </w:t>
            </w:r>
            <w:r w:rsidRPr="00D767D5">
              <w:rPr>
                <w:rFonts w:ascii="Times New Roman" w:eastAsia="Calibri" w:hAnsi="Times New Roman"/>
                <w:sz w:val="24"/>
                <w:lang w:eastAsia="en-US"/>
              </w:rPr>
              <w:t>зависимости</w:t>
            </w:r>
            <w:r w:rsidRPr="00D767D5">
              <w:rPr>
                <w:rFonts w:ascii="Times New Roman" w:eastAsia="Calibri" w:hAnsi="Times New Roman"/>
                <w:spacing w:val="-57"/>
                <w:sz w:val="24"/>
                <w:lang w:eastAsia="en-US"/>
              </w:rPr>
              <w:t xml:space="preserve"> </w:t>
            </w:r>
            <w:r w:rsidRPr="00D767D5">
              <w:rPr>
                <w:rFonts w:ascii="Times New Roman" w:eastAsia="Calibri" w:hAnsi="Times New Roman"/>
                <w:sz w:val="24"/>
                <w:lang w:eastAsia="en-US"/>
              </w:rPr>
              <w:t>от</w:t>
            </w:r>
            <w:r w:rsidRPr="00D767D5">
              <w:rPr>
                <w:rFonts w:ascii="Times New Roman" w:eastAsia="Calibri" w:hAnsi="Times New Roman"/>
                <w:spacing w:val="-2"/>
                <w:sz w:val="24"/>
                <w:lang w:eastAsia="en-US"/>
              </w:rPr>
              <w:t xml:space="preserve"> </w:t>
            </w:r>
            <w:r w:rsidRPr="00D767D5">
              <w:rPr>
                <w:rFonts w:ascii="Times New Roman" w:eastAsia="Calibri" w:hAnsi="Times New Roman"/>
                <w:sz w:val="24"/>
                <w:lang w:eastAsia="en-US"/>
              </w:rPr>
              <w:t>конкретных</w:t>
            </w:r>
            <w:r w:rsidRPr="00D767D5">
              <w:rPr>
                <w:rFonts w:ascii="Times New Roman" w:eastAsia="Calibri" w:hAnsi="Times New Roman"/>
                <w:spacing w:val="3"/>
                <w:sz w:val="24"/>
                <w:lang w:eastAsia="en-US"/>
              </w:rPr>
              <w:t xml:space="preserve"> </w:t>
            </w:r>
            <w:r w:rsidRPr="00D767D5">
              <w:rPr>
                <w:rFonts w:ascii="Times New Roman" w:eastAsia="Calibri" w:hAnsi="Times New Roman"/>
                <w:sz w:val="24"/>
                <w:lang w:eastAsia="en-US"/>
              </w:rPr>
              <w:t>условий</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обработки;</w:t>
            </w:r>
          </w:p>
          <w:p w14:paraId="35FBB9A2" w14:textId="77777777" w:rsidR="00D767D5" w:rsidRPr="00D767D5" w:rsidRDefault="002543EE" w:rsidP="007754F3">
            <w:pPr>
              <w:widowControl w:val="0"/>
              <w:numPr>
                <w:ilvl w:val="0"/>
                <w:numId w:val="79"/>
              </w:numPr>
              <w:tabs>
                <w:tab w:val="left" w:pos="341"/>
              </w:tabs>
              <w:autoSpaceDE w:val="0"/>
              <w:autoSpaceDN w:val="0"/>
              <w:spacing w:after="0" w:line="240" w:lineRule="auto"/>
              <w:ind w:right="94"/>
              <w:jc w:val="both"/>
              <w:rPr>
                <w:rFonts w:ascii="Times New Roman" w:eastAsia="Calibri" w:hAnsi="Times New Roman"/>
                <w:sz w:val="24"/>
                <w:lang w:eastAsia="en-US"/>
              </w:rPr>
            </w:pPr>
            <w:r w:rsidRPr="00D767D5">
              <w:rPr>
                <w:rFonts w:ascii="Times New Roman" w:eastAsia="Calibri" w:hAnsi="Times New Roman"/>
                <w:sz w:val="24"/>
                <w:lang w:eastAsia="en-US"/>
              </w:rPr>
              <w:t>выбирать</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конструкцию</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лезвийного</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инструмента</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в</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зависимости</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от</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конкретных</w:t>
            </w:r>
            <w:r w:rsidRPr="00D767D5">
              <w:rPr>
                <w:rFonts w:ascii="Times New Roman" w:eastAsia="Calibri" w:hAnsi="Times New Roman"/>
                <w:spacing w:val="3"/>
                <w:sz w:val="24"/>
                <w:lang w:eastAsia="en-US"/>
              </w:rPr>
              <w:t xml:space="preserve"> </w:t>
            </w:r>
            <w:r w:rsidRPr="00D767D5">
              <w:rPr>
                <w:rFonts w:ascii="Times New Roman" w:eastAsia="Calibri" w:hAnsi="Times New Roman"/>
                <w:sz w:val="24"/>
                <w:lang w:eastAsia="en-US"/>
              </w:rPr>
              <w:t>условий</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обработки;</w:t>
            </w:r>
          </w:p>
          <w:p w14:paraId="150D4BA7" w14:textId="77777777" w:rsidR="00D767D5" w:rsidRPr="00D767D5" w:rsidRDefault="002543EE" w:rsidP="007754F3">
            <w:pPr>
              <w:widowControl w:val="0"/>
              <w:numPr>
                <w:ilvl w:val="0"/>
                <w:numId w:val="79"/>
              </w:numPr>
              <w:tabs>
                <w:tab w:val="left" w:pos="261"/>
              </w:tabs>
              <w:autoSpaceDE w:val="0"/>
              <w:autoSpaceDN w:val="0"/>
              <w:spacing w:after="0" w:line="240" w:lineRule="auto"/>
              <w:ind w:right="101"/>
              <w:jc w:val="both"/>
              <w:rPr>
                <w:rFonts w:ascii="Times New Roman" w:eastAsia="Calibri" w:hAnsi="Times New Roman"/>
                <w:sz w:val="24"/>
                <w:lang w:eastAsia="en-US"/>
              </w:rPr>
            </w:pPr>
            <w:r w:rsidRPr="00D767D5">
              <w:rPr>
                <w:rFonts w:ascii="Times New Roman" w:eastAsia="Calibri" w:hAnsi="Times New Roman"/>
                <w:sz w:val="24"/>
                <w:lang w:eastAsia="en-US"/>
              </w:rPr>
              <w:t>производить расчет режимов резания</w:t>
            </w:r>
            <w:r w:rsidRPr="00D767D5">
              <w:rPr>
                <w:rFonts w:ascii="Times New Roman" w:eastAsia="Calibri" w:hAnsi="Times New Roman"/>
                <w:spacing w:val="-57"/>
                <w:sz w:val="24"/>
                <w:lang w:eastAsia="en-US"/>
              </w:rPr>
              <w:t xml:space="preserve"> </w:t>
            </w:r>
            <w:r w:rsidRPr="00D767D5">
              <w:rPr>
                <w:rFonts w:ascii="Times New Roman" w:eastAsia="Calibri" w:hAnsi="Times New Roman"/>
                <w:sz w:val="24"/>
                <w:lang w:eastAsia="en-US"/>
              </w:rPr>
              <w:t>при</w:t>
            </w:r>
            <w:r w:rsidRPr="00D767D5">
              <w:rPr>
                <w:rFonts w:ascii="Times New Roman" w:eastAsia="Calibri" w:hAnsi="Times New Roman"/>
                <w:spacing w:val="-2"/>
                <w:sz w:val="24"/>
                <w:lang w:eastAsia="en-US"/>
              </w:rPr>
              <w:t xml:space="preserve"> </w:t>
            </w:r>
            <w:r w:rsidRPr="00D767D5">
              <w:rPr>
                <w:rFonts w:ascii="Times New Roman" w:eastAsia="Calibri" w:hAnsi="Times New Roman"/>
                <w:sz w:val="24"/>
                <w:lang w:eastAsia="en-US"/>
              </w:rPr>
              <w:t>различных</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видах</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обработки;</w:t>
            </w:r>
          </w:p>
        </w:tc>
        <w:tc>
          <w:tcPr>
            <w:tcW w:w="4405" w:type="dxa"/>
            <w:shd w:val="clear" w:color="auto" w:fill="auto"/>
          </w:tcPr>
          <w:p w14:paraId="3A1C0A4E" w14:textId="77777777" w:rsidR="00D767D5" w:rsidRPr="00D767D5" w:rsidRDefault="002543EE" w:rsidP="007754F3">
            <w:pPr>
              <w:widowControl w:val="0"/>
              <w:numPr>
                <w:ilvl w:val="0"/>
                <w:numId w:val="80"/>
              </w:numPr>
              <w:tabs>
                <w:tab w:val="left" w:pos="326"/>
              </w:tabs>
              <w:autoSpaceDE w:val="0"/>
              <w:autoSpaceDN w:val="0"/>
              <w:spacing w:after="0" w:line="240" w:lineRule="auto"/>
              <w:ind w:right="97"/>
              <w:jc w:val="both"/>
              <w:rPr>
                <w:rFonts w:ascii="Times New Roman" w:eastAsia="Calibri" w:hAnsi="Times New Roman"/>
                <w:sz w:val="24"/>
                <w:lang w:eastAsia="en-US"/>
              </w:rPr>
            </w:pPr>
            <w:r w:rsidRPr="00D767D5">
              <w:rPr>
                <w:rFonts w:ascii="Times New Roman" w:eastAsia="Calibri" w:hAnsi="Times New Roman"/>
                <w:sz w:val="24"/>
                <w:lang w:eastAsia="en-US"/>
              </w:rPr>
              <w:t>основные</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методы</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формообразования</w:t>
            </w:r>
            <w:r w:rsidRPr="00D767D5">
              <w:rPr>
                <w:rFonts w:ascii="Times New Roman" w:eastAsia="Calibri" w:hAnsi="Times New Roman"/>
                <w:spacing w:val="-57"/>
                <w:sz w:val="24"/>
                <w:lang w:eastAsia="en-US"/>
              </w:rPr>
              <w:t xml:space="preserve"> </w:t>
            </w:r>
            <w:r w:rsidRPr="00D767D5">
              <w:rPr>
                <w:rFonts w:ascii="Times New Roman" w:eastAsia="Calibri" w:hAnsi="Times New Roman"/>
                <w:sz w:val="24"/>
                <w:lang w:eastAsia="en-US"/>
              </w:rPr>
              <w:t>заготовок;</w:t>
            </w:r>
          </w:p>
          <w:p w14:paraId="60C4147F" w14:textId="77777777" w:rsidR="00D767D5" w:rsidRPr="00D767D5" w:rsidRDefault="002543EE" w:rsidP="007754F3">
            <w:pPr>
              <w:widowControl w:val="0"/>
              <w:numPr>
                <w:ilvl w:val="0"/>
                <w:numId w:val="80"/>
              </w:numPr>
              <w:tabs>
                <w:tab w:val="left" w:pos="276"/>
              </w:tabs>
              <w:autoSpaceDE w:val="0"/>
              <w:autoSpaceDN w:val="0"/>
              <w:spacing w:after="0" w:line="240" w:lineRule="auto"/>
              <w:ind w:right="96"/>
              <w:jc w:val="both"/>
              <w:rPr>
                <w:rFonts w:ascii="Times New Roman" w:eastAsia="Calibri" w:hAnsi="Times New Roman"/>
                <w:sz w:val="24"/>
                <w:lang w:eastAsia="en-US"/>
              </w:rPr>
            </w:pPr>
            <w:r w:rsidRPr="00D767D5">
              <w:rPr>
                <w:rFonts w:ascii="Times New Roman" w:eastAsia="Calibri" w:hAnsi="Times New Roman"/>
                <w:sz w:val="24"/>
                <w:lang w:eastAsia="en-US"/>
              </w:rPr>
              <w:t>основные методы обработки металлов</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резанием;</w:t>
            </w:r>
          </w:p>
          <w:p w14:paraId="5D5334E3" w14:textId="77777777" w:rsidR="00D767D5" w:rsidRPr="00D767D5" w:rsidRDefault="002543EE" w:rsidP="007754F3">
            <w:pPr>
              <w:widowControl w:val="0"/>
              <w:numPr>
                <w:ilvl w:val="0"/>
                <w:numId w:val="80"/>
              </w:numPr>
              <w:tabs>
                <w:tab w:val="left" w:pos="268"/>
              </w:tabs>
              <w:autoSpaceDE w:val="0"/>
              <w:autoSpaceDN w:val="0"/>
              <w:spacing w:after="0" w:line="240" w:lineRule="auto"/>
              <w:ind w:right="100"/>
              <w:jc w:val="both"/>
              <w:rPr>
                <w:rFonts w:ascii="Times New Roman" w:eastAsia="Calibri" w:hAnsi="Times New Roman"/>
                <w:sz w:val="24"/>
                <w:lang w:eastAsia="en-US"/>
              </w:rPr>
            </w:pPr>
            <w:r w:rsidRPr="00D767D5">
              <w:rPr>
                <w:rFonts w:ascii="Times New Roman" w:eastAsia="Calibri" w:hAnsi="Times New Roman"/>
                <w:sz w:val="24"/>
                <w:lang w:eastAsia="en-US"/>
              </w:rPr>
              <w:t>материалы, применяемые для изготовления</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лезвийного</w:t>
            </w:r>
            <w:r w:rsidRPr="00D767D5">
              <w:rPr>
                <w:rFonts w:ascii="Times New Roman" w:eastAsia="Calibri" w:hAnsi="Times New Roman"/>
                <w:spacing w:val="-4"/>
                <w:sz w:val="24"/>
                <w:lang w:eastAsia="en-US"/>
              </w:rPr>
              <w:t xml:space="preserve"> </w:t>
            </w:r>
            <w:r w:rsidRPr="00D767D5">
              <w:rPr>
                <w:rFonts w:ascii="Times New Roman" w:eastAsia="Calibri" w:hAnsi="Times New Roman"/>
                <w:sz w:val="24"/>
                <w:lang w:eastAsia="en-US"/>
              </w:rPr>
              <w:t>инструмента;</w:t>
            </w:r>
          </w:p>
          <w:p w14:paraId="5C20BFC1" w14:textId="77777777" w:rsidR="00D767D5" w:rsidRPr="00D767D5" w:rsidRDefault="002543EE" w:rsidP="007754F3">
            <w:pPr>
              <w:widowControl w:val="0"/>
              <w:numPr>
                <w:ilvl w:val="0"/>
                <w:numId w:val="80"/>
              </w:numPr>
              <w:tabs>
                <w:tab w:val="left" w:pos="321"/>
              </w:tabs>
              <w:autoSpaceDE w:val="0"/>
              <w:autoSpaceDN w:val="0"/>
              <w:spacing w:after="0" w:line="240" w:lineRule="auto"/>
              <w:ind w:right="93"/>
              <w:jc w:val="both"/>
              <w:rPr>
                <w:rFonts w:ascii="Times New Roman" w:eastAsia="Calibri" w:hAnsi="Times New Roman"/>
                <w:sz w:val="24"/>
                <w:lang w:eastAsia="en-US"/>
              </w:rPr>
            </w:pPr>
            <w:r w:rsidRPr="00D767D5">
              <w:rPr>
                <w:rFonts w:ascii="Times New Roman" w:eastAsia="Calibri" w:hAnsi="Times New Roman"/>
                <w:sz w:val="24"/>
                <w:lang w:eastAsia="en-US"/>
              </w:rPr>
              <w:t>виды</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лезвийного</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инструмента</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и</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область</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его</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применения;</w:t>
            </w:r>
          </w:p>
          <w:p w14:paraId="6F694067" w14:textId="77777777" w:rsidR="00D767D5" w:rsidRPr="00D767D5" w:rsidRDefault="002543EE" w:rsidP="00FA4BC1">
            <w:pPr>
              <w:widowControl w:val="0"/>
              <w:numPr>
                <w:ilvl w:val="0"/>
                <w:numId w:val="80"/>
              </w:numPr>
              <w:tabs>
                <w:tab w:val="left" w:pos="300"/>
              </w:tabs>
              <w:autoSpaceDE w:val="0"/>
              <w:autoSpaceDN w:val="0"/>
              <w:spacing w:after="0" w:line="240" w:lineRule="auto"/>
              <w:ind w:right="96"/>
              <w:jc w:val="both"/>
              <w:rPr>
                <w:rFonts w:ascii="Times New Roman" w:eastAsia="Calibri" w:hAnsi="Times New Roman"/>
                <w:sz w:val="24"/>
                <w:lang w:eastAsia="en-US"/>
              </w:rPr>
            </w:pPr>
            <w:r w:rsidRPr="00D767D5">
              <w:rPr>
                <w:rFonts w:ascii="Times New Roman" w:eastAsia="Calibri" w:hAnsi="Times New Roman"/>
                <w:sz w:val="24"/>
                <w:lang w:eastAsia="en-US"/>
              </w:rPr>
              <w:t>методику и расчет рациональных режимов</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резания</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при</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различных</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видах</w:t>
            </w:r>
            <w:r w:rsidRPr="00D767D5">
              <w:rPr>
                <w:rFonts w:ascii="Times New Roman" w:eastAsia="Calibri" w:hAnsi="Times New Roman"/>
                <w:spacing w:val="1"/>
                <w:sz w:val="24"/>
                <w:lang w:eastAsia="en-US"/>
              </w:rPr>
              <w:t xml:space="preserve"> </w:t>
            </w:r>
            <w:r w:rsidRPr="00D767D5">
              <w:rPr>
                <w:rFonts w:ascii="Times New Roman" w:eastAsia="Calibri" w:hAnsi="Times New Roman"/>
                <w:sz w:val="24"/>
                <w:lang w:eastAsia="en-US"/>
              </w:rPr>
              <w:t>обработки</w:t>
            </w:r>
          </w:p>
        </w:tc>
      </w:tr>
    </w:tbl>
    <w:p w14:paraId="18C5504F" w14:textId="77777777" w:rsidR="00785A91" w:rsidRDefault="002543EE" w:rsidP="00785A91">
      <w:pPr>
        <w:spacing w:after="0" w:line="259" w:lineRule="auto"/>
        <w:rPr>
          <w:rFonts w:ascii="Times New Roman" w:hAnsi="Times New Roman"/>
          <w:b/>
          <w:color w:val="000000"/>
          <w:sz w:val="24"/>
          <w:lang w:eastAsia="en-US"/>
        </w:rPr>
      </w:pPr>
      <w:r w:rsidRPr="00785A91">
        <w:rPr>
          <w:rFonts w:ascii="Times New Roman" w:hAnsi="Times New Roman"/>
          <w:b/>
          <w:color w:val="000000"/>
          <w:sz w:val="24"/>
          <w:lang w:eastAsia="en-US"/>
        </w:rPr>
        <w:t xml:space="preserve"> </w:t>
      </w:r>
    </w:p>
    <w:p w14:paraId="64A697B3" w14:textId="77777777" w:rsidR="00D767D5" w:rsidRDefault="00D767D5" w:rsidP="00785A91">
      <w:pPr>
        <w:spacing w:after="0" w:line="259" w:lineRule="auto"/>
        <w:rPr>
          <w:rFonts w:ascii="Times New Roman" w:hAnsi="Times New Roman"/>
          <w:b/>
          <w:color w:val="000000"/>
          <w:sz w:val="24"/>
          <w:lang w:eastAsia="en-US"/>
        </w:rPr>
      </w:pPr>
    </w:p>
    <w:p w14:paraId="6616A649" w14:textId="77777777" w:rsidR="00D767D5" w:rsidRDefault="00D767D5" w:rsidP="00785A91">
      <w:pPr>
        <w:spacing w:after="0" w:line="259" w:lineRule="auto"/>
        <w:rPr>
          <w:rFonts w:ascii="Times New Roman" w:hAnsi="Times New Roman"/>
          <w:b/>
          <w:color w:val="000000"/>
          <w:sz w:val="24"/>
          <w:lang w:eastAsia="en-US"/>
        </w:rPr>
      </w:pPr>
    </w:p>
    <w:p w14:paraId="0DF62CD1" w14:textId="77777777" w:rsidR="00D767D5" w:rsidRDefault="00D767D5" w:rsidP="00785A91">
      <w:pPr>
        <w:spacing w:after="0" w:line="259" w:lineRule="auto"/>
        <w:rPr>
          <w:rFonts w:ascii="Times New Roman" w:hAnsi="Times New Roman"/>
          <w:b/>
          <w:color w:val="000000"/>
          <w:sz w:val="24"/>
          <w:lang w:eastAsia="en-US"/>
        </w:rPr>
      </w:pPr>
    </w:p>
    <w:p w14:paraId="38220FCA" w14:textId="77777777" w:rsidR="00D767D5" w:rsidRDefault="00D767D5" w:rsidP="00785A91">
      <w:pPr>
        <w:spacing w:after="0" w:line="259" w:lineRule="auto"/>
        <w:rPr>
          <w:rFonts w:ascii="Times New Roman" w:hAnsi="Times New Roman"/>
          <w:b/>
          <w:color w:val="000000"/>
          <w:sz w:val="24"/>
          <w:lang w:eastAsia="en-US"/>
        </w:rPr>
      </w:pPr>
    </w:p>
    <w:p w14:paraId="0DC48543" w14:textId="77777777" w:rsidR="00D767D5" w:rsidRDefault="00D767D5" w:rsidP="00785A91">
      <w:pPr>
        <w:spacing w:after="0" w:line="259" w:lineRule="auto"/>
        <w:rPr>
          <w:rFonts w:ascii="Times New Roman" w:hAnsi="Times New Roman"/>
          <w:b/>
          <w:color w:val="000000"/>
          <w:sz w:val="24"/>
          <w:lang w:eastAsia="en-US"/>
        </w:rPr>
      </w:pPr>
    </w:p>
    <w:p w14:paraId="47391CC1" w14:textId="77777777" w:rsidR="00D767D5" w:rsidRDefault="00D767D5" w:rsidP="00785A91">
      <w:pPr>
        <w:spacing w:after="0" w:line="259" w:lineRule="auto"/>
        <w:rPr>
          <w:rFonts w:ascii="Times New Roman" w:hAnsi="Times New Roman"/>
          <w:b/>
          <w:color w:val="000000"/>
          <w:sz w:val="24"/>
          <w:lang w:eastAsia="en-US"/>
        </w:rPr>
      </w:pPr>
    </w:p>
    <w:p w14:paraId="7510E18A" w14:textId="77777777" w:rsidR="00D767D5" w:rsidRDefault="00D767D5" w:rsidP="00785A91">
      <w:pPr>
        <w:spacing w:after="0" w:line="259" w:lineRule="auto"/>
        <w:rPr>
          <w:rFonts w:ascii="Times New Roman" w:hAnsi="Times New Roman"/>
          <w:b/>
          <w:color w:val="000000"/>
          <w:sz w:val="24"/>
          <w:lang w:eastAsia="en-US"/>
        </w:rPr>
      </w:pPr>
    </w:p>
    <w:p w14:paraId="23A96BA3" w14:textId="77777777" w:rsidR="00D767D5" w:rsidRDefault="00D767D5" w:rsidP="00785A91">
      <w:pPr>
        <w:spacing w:after="0" w:line="259" w:lineRule="auto"/>
        <w:rPr>
          <w:rFonts w:ascii="Times New Roman" w:hAnsi="Times New Roman"/>
          <w:b/>
          <w:color w:val="000000"/>
          <w:sz w:val="24"/>
          <w:lang w:eastAsia="en-US"/>
        </w:rPr>
      </w:pPr>
    </w:p>
    <w:p w14:paraId="35931379" w14:textId="77777777" w:rsidR="00D767D5" w:rsidRDefault="00D767D5" w:rsidP="00785A91">
      <w:pPr>
        <w:spacing w:after="0" w:line="259" w:lineRule="auto"/>
        <w:rPr>
          <w:rFonts w:ascii="Times New Roman" w:hAnsi="Times New Roman"/>
          <w:b/>
          <w:color w:val="000000"/>
          <w:sz w:val="24"/>
          <w:lang w:eastAsia="en-US"/>
        </w:rPr>
      </w:pPr>
    </w:p>
    <w:p w14:paraId="665ED8D4" w14:textId="77777777" w:rsidR="00D767D5" w:rsidRDefault="00D767D5" w:rsidP="00785A91">
      <w:pPr>
        <w:spacing w:after="0" w:line="259" w:lineRule="auto"/>
        <w:rPr>
          <w:rFonts w:ascii="Times New Roman" w:hAnsi="Times New Roman"/>
          <w:b/>
          <w:color w:val="000000"/>
          <w:sz w:val="24"/>
          <w:lang w:eastAsia="en-US"/>
        </w:rPr>
      </w:pPr>
    </w:p>
    <w:p w14:paraId="5FB12EFB" w14:textId="77777777" w:rsidR="00D767D5" w:rsidRDefault="00D767D5" w:rsidP="00785A91">
      <w:pPr>
        <w:spacing w:after="0" w:line="259" w:lineRule="auto"/>
        <w:rPr>
          <w:rFonts w:ascii="Times New Roman" w:hAnsi="Times New Roman"/>
          <w:b/>
          <w:color w:val="000000"/>
          <w:sz w:val="24"/>
          <w:lang w:eastAsia="en-US"/>
        </w:rPr>
      </w:pPr>
    </w:p>
    <w:p w14:paraId="2B643797" w14:textId="77777777" w:rsidR="00D767D5" w:rsidRDefault="00D767D5" w:rsidP="00785A91">
      <w:pPr>
        <w:spacing w:after="0" w:line="259" w:lineRule="auto"/>
        <w:rPr>
          <w:rFonts w:ascii="Times New Roman" w:hAnsi="Times New Roman"/>
          <w:b/>
          <w:color w:val="000000"/>
          <w:sz w:val="24"/>
          <w:lang w:eastAsia="en-US"/>
        </w:rPr>
      </w:pPr>
    </w:p>
    <w:p w14:paraId="3EB55E9E" w14:textId="77777777" w:rsidR="00D767D5" w:rsidRDefault="00D767D5" w:rsidP="00785A91">
      <w:pPr>
        <w:spacing w:after="0" w:line="259" w:lineRule="auto"/>
        <w:rPr>
          <w:rFonts w:ascii="Times New Roman" w:hAnsi="Times New Roman"/>
          <w:b/>
          <w:color w:val="000000"/>
          <w:sz w:val="24"/>
          <w:lang w:eastAsia="en-US"/>
        </w:rPr>
      </w:pPr>
    </w:p>
    <w:p w14:paraId="4EFBA72B" w14:textId="77777777" w:rsidR="00D767D5" w:rsidRDefault="00D767D5" w:rsidP="00785A91">
      <w:pPr>
        <w:spacing w:after="0" w:line="259" w:lineRule="auto"/>
        <w:rPr>
          <w:rFonts w:ascii="Times New Roman" w:hAnsi="Times New Roman"/>
          <w:b/>
          <w:color w:val="000000"/>
          <w:sz w:val="24"/>
          <w:lang w:eastAsia="en-US"/>
        </w:rPr>
      </w:pPr>
    </w:p>
    <w:p w14:paraId="2748F94F" w14:textId="77777777" w:rsidR="00D767D5" w:rsidRDefault="00D767D5" w:rsidP="00785A91">
      <w:pPr>
        <w:spacing w:after="0" w:line="259" w:lineRule="auto"/>
        <w:rPr>
          <w:rFonts w:ascii="Times New Roman" w:hAnsi="Times New Roman"/>
          <w:b/>
          <w:color w:val="000000"/>
          <w:sz w:val="24"/>
          <w:lang w:eastAsia="en-US"/>
        </w:rPr>
      </w:pPr>
    </w:p>
    <w:p w14:paraId="359119A0" w14:textId="77777777" w:rsidR="00D767D5" w:rsidRDefault="00D767D5" w:rsidP="00785A91">
      <w:pPr>
        <w:spacing w:after="0" w:line="259" w:lineRule="auto"/>
        <w:rPr>
          <w:rFonts w:ascii="Times New Roman" w:hAnsi="Times New Roman"/>
          <w:b/>
          <w:color w:val="000000"/>
          <w:sz w:val="24"/>
          <w:lang w:eastAsia="en-US"/>
        </w:rPr>
      </w:pPr>
    </w:p>
    <w:p w14:paraId="1A90E55F" w14:textId="77777777" w:rsidR="00D767D5" w:rsidRDefault="00D767D5" w:rsidP="00785A91">
      <w:pPr>
        <w:spacing w:after="0" w:line="259" w:lineRule="auto"/>
        <w:rPr>
          <w:rFonts w:ascii="Times New Roman" w:hAnsi="Times New Roman"/>
          <w:b/>
          <w:color w:val="000000"/>
          <w:sz w:val="24"/>
          <w:lang w:eastAsia="en-US"/>
        </w:rPr>
      </w:pPr>
    </w:p>
    <w:p w14:paraId="43BC239C" w14:textId="77777777" w:rsidR="00D767D5" w:rsidRDefault="00D767D5" w:rsidP="00785A91">
      <w:pPr>
        <w:spacing w:after="0" w:line="259" w:lineRule="auto"/>
        <w:rPr>
          <w:rFonts w:ascii="Times New Roman" w:hAnsi="Times New Roman"/>
          <w:b/>
          <w:color w:val="000000"/>
          <w:sz w:val="24"/>
          <w:lang w:eastAsia="en-US"/>
        </w:rPr>
      </w:pPr>
    </w:p>
    <w:p w14:paraId="23AEF70F" w14:textId="77777777" w:rsidR="00D767D5" w:rsidRDefault="00D767D5" w:rsidP="00785A91">
      <w:pPr>
        <w:spacing w:after="0" w:line="259" w:lineRule="auto"/>
        <w:rPr>
          <w:rFonts w:ascii="Times New Roman" w:hAnsi="Times New Roman"/>
          <w:b/>
          <w:color w:val="000000"/>
          <w:sz w:val="24"/>
          <w:lang w:eastAsia="en-US"/>
        </w:rPr>
      </w:pPr>
    </w:p>
    <w:p w14:paraId="0A48B6B2" w14:textId="77777777" w:rsidR="00D767D5" w:rsidRDefault="00D767D5" w:rsidP="00785A91">
      <w:pPr>
        <w:spacing w:after="0" w:line="259" w:lineRule="auto"/>
        <w:rPr>
          <w:rFonts w:ascii="Times New Roman" w:hAnsi="Times New Roman"/>
          <w:b/>
          <w:color w:val="000000"/>
          <w:sz w:val="24"/>
          <w:lang w:eastAsia="en-US"/>
        </w:rPr>
      </w:pPr>
    </w:p>
    <w:p w14:paraId="3747165C" w14:textId="77777777" w:rsidR="00CD79DF" w:rsidRPr="00315F34" w:rsidRDefault="002543EE"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D319978"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055A24D3" w14:textId="77777777" w:rsidTr="008433C9">
        <w:trPr>
          <w:trHeight w:val="490"/>
        </w:trPr>
        <w:tc>
          <w:tcPr>
            <w:tcW w:w="3685" w:type="pct"/>
            <w:vAlign w:val="center"/>
          </w:tcPr>
          <w:p w14:paraId="32D96676"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93C9CD9"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241327E0" w14:textId="77777777" w:rsidTr="008433C9">
        <w:trPr>
          <w:trHeight w:val="490"/>
        </w:trPr>
        <w:tc>
          <w:tcPr>
            <w:tcW w:w="3685" w:type="pct"/>
            <w:vAlign w:val="center"/>
          </w:tcPr>
          <w:p w14:paraId="6E436D05"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BBA45C4" w14:textId="77777777" w:rsidR="00CD79DF" w:rsidRPr="00FA4BC1" w:rsidRDefault="00B12A6B" w:rsidP="008433C9">
            <w:pPr>
              <w:suppressAutoHyphens/>
              <w:spacing w:after="0"/>
              <w:rPr>
                <w:rFonts w:ascii="Times New Roman" w:hAnsi="Times New Roman"/>
                <w:b/>
                <w:iCs/>
              </w:rPr>
            </w:pPr>
            <w:r>
              <w:rPr>
                <w:rFonts w:ascii="Times New Roman" w:hAnsi="Times New Roman"/>
                <w:b/>
                <w:iCs/>
              </w:rPr>
              <w:t>38</w:t>
            </w:r>
          </w:p>
        </w:tc>
      </w:tr>
      <w:tr w:rsidR="000F3586" w14:paraId="6E6C305E" w14:textId="77777777" w:rsidTr="008433C9">
        <w:trPr>
          <w:trHeight w:val="336"/>
        </w:trPr>
        <w:tc>
          <w:tcPr>
            <w:tcW w:w="5000" w:type="pct"/>
            <w:gridSpan w:val="2"/>
            <w:vAlign w:val="center"/>
          </w:tcPr>
          <w:p w14:paraId="0DED94A5" w14:textId="77777777" w:rsidR="00CD79DF" w:rsidRPr="00FA4BC1" w:rsidRDefault="002543EE" w:rsidP="008433C9">
            <w:pPr>
              <w:suppressAutoHyphens/>
              <w:spacing w:after="0"/>
              <w:rPr>
                <w:rFonts w:ascii="Times New Roman" w:hAnsi="Times New Roman"/>
                <w:b/>
                <w:iCs/>
              </w:rPr>
            </w:pPr>
            <w:r w:rsidRPr="00FA4BC1">
              <w:rPr>
                <w:rFonts w:ascii="Times New Roman" w:hAnsi="Times New Roman"/>
                <w:b/>
              </w:rPr>
              <w:t>в т. ч.:</w:t>
            </w:r>
          </w:p>
        </w:tc>
      </w:tr>
      <w:tr w:rsidR="000F3586" w14:paraId="15EA67DB" w14:textId="77777777" w:rsidTr="008433C9">
        <w:trPr>
          <w:trHeight w:val="490"/>
        </w:trPr>
        <w:tc>
          <w:tcPr>
            <w:tcW w:w="3685" w:type="pct"/>
            <w:vAlign w:val="center"/>
          </w:tcPr>
          <w:p w14:paraId="4788695A"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73E8E6A" w14:textId="77777777" w:rsidR="00CD79DF" w:rsidRPr="00FA4BC1" w:rsidRDefault="00B12A6B" w:rsidP="008433C9">
            <w:pPr>
              <w:suppressAutoHyphens/>
              <w:spacing w:after="0"/>
              <w:rPr>
                <w:rFonts w:ascii="Times New Roman" w:hAnsi="Times New Roman"/>
                <w:b/>
                <w:iCs/>
              </w:rPr>
            </w:pPr>
            <w:r>
              <w:rPr>
                <w:rFonts w:ascii="Times New Roman" w:hAnsi="Times New Roman"/>
                <w:b/>
                <w:iCs/>
              </w:rPr>
              <w:t>18</w:t>
            </w:r>
          </w:p>
        </w:tc>
      </w:tr>
      <w:tr w:rsidR="000F3586" w14:paraId="11FF4989" w14:textId="77777777" w:rsidTr="008433C9">
        <w:trPr>
          <w:trHeight w:val="490"/>
        </w:trPr>
        <w:tc>
          <w:tcPr>
            <w:tcW w:w="3685" w:type="pct"/>
            <w:vAlign w:val="center"/>
          </w:tcPr>
          <w:p w14:paraId="5C9EECE3"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57F2A05F" w14:textId="77777777" w:rsidR="00CD79DF" w:rsidRPr="00FA4BC1" w:rsidRDefault="00D62C8B" w:rsidP="008433C9">
            <w:pPr>
              <w:suppressAutoHyphens/>
              <w:spacing w:after="0"/>
              <w:rPr>
                <w:rFonts w:ascii="Times New Roman" w:hAnsi="Times New Roman"/>
                <w:b/>
                <w:iCs/>
              </w:rPr>
            </w:pPr>
            <w:r w:rsidRPr="00FA4BC1">
              <w:rPr>
                <w:rFonts w:ascii="Times New Roman" w:hAnsi="Times New Roman"/>
                <w:b/>
                <w:iCs/>
              </w:rPr>
              <w:t>1</w:t>
            </w:r>
            <w:r w:rsidR="00D767D5" w:rsidRPr="00FA4BC1">
              <w:rPr>
                <w:rFonts w:ascii="Times New Roman" w:hAnsi="Times New Roman"/>
                <w:b/>
                <w:iCs/>
              </w:rPr>
              <w:t>8</w:t>
            </w:r>
          </w:p>
        </w:tc>
      </w:tr>
      <w:tr w:rsidR="000F3586" w14:paraId="631DCF44" w14:textId="77777777" w:rsidTr="008433C9">
        <w:trPr>
          <w:trHeight w:val="267"/>
        </w:trPr>
        <w:tc>
          <w:tcPr>
            <w:tcW w:w="3685" w:type="pct"/>
            <w:vAlign w:val="center"/>
          </w:tcPr>
          <w:p w14:paraId="09B4CB43"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7E68F8B" w14:textId="77777777" w:rsidR="00CD79DF" w:rsidRPr="00FA4BC1" w:rsidRDefault="002A18F0" w:rsidP="008433C9">
            <w:pPr>
              <w:suppressAutoHyphens/>
              <w:spacing w:after="0"/>
              <w:rPr>
                <w:rFonts w:ascii="Times New Roman" w:hAnsi="Times New Roman"/>
                <w:b/>
                <w:iCs/>
              </w:rPr>
            </w:pPr>
            <w:r w:rsidRPr="00FA4BC1">
              <w:rPr>
                <w:rFonts w:ascii="Times New Roman" w:hAnsi="Times New Roman"/>
                <w:b/>
                <w:iCs/>
              </w:rPr>
              <w:t>2</w:t>
            </w:r>
          </w:p>
        </w:tc>
      </w:tr>
      <w:tr w:rsidR="000F3586" w14:paraId="536A9E93" w14:textId="77777777" w:rsidTr="008433C9">
        <w:trPr>
          <w:trHeight w:val="331"/>
        </w:trPr>
        <w:tc>
          <w:tcPr>
            <w:tcW w:w="3685" w:type="pct"/>
            <w:vAlign w:val="center"/>
          </w:tcPr>
          <w:p w14:paraId="09A542A4"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D767D5">
              <w:rPr>
                <w:rFonts w:ascii="Times New Roman" w:hAnsi="Times New Roman"/>
                <w:b/>
                <w:iCs/>
              </w:rPr>
              <w:t>дифференцированного зачета</w:t>
            </w:r>
          </w:p>
        </w:tc>
        <w:tc>
          <w:tcPr>
            <w:tcW w:w="1315" w:type="pct"/>
            <w:vAlign w:val="center"/>
          </w:tcPr>
          <w:p w14:paraId="23FA4660" w14:textId="77777777" w:rsidR="00CD79DF" w:rsidRPr="00FA4BC1" w:rsidRDefault="00D767D5" w:rsidP="008433C9">
            <w:pPr>
              <w:suppressAutoHyphens/>
              <w:spacing w:after="0"/>
              <w:rPr>
                <w:rFonts w:ascii="Times New Roman" w:hAnsi="Times New Roman"/>
                <w:b/>
                <w:iCs/>
              </w:rPr>
            </w:pPr>
            <w:r w:rsidRPr="00FA4BC1">
              <w:rPr>
                <w:rFonts w:ascii="Times New Roman" w:hAnsi="Times New Roman"/>
                <w:b/>
                <w:iCs/>
              </w:rPr>
              <w:t>2</w:t>
            </w:r>
          </w:p>
        </w:tc>
      </w:tr>
    </w:tbl>
    <w:p w14:paraId="3C52551B" w14:textId="77777777" w:rsidR="00CD79DF" w:rsidRPr="00315F34" w:rsidRDefault="00CD79DF" w:rsidP="00CD79DF">
      <w:pPr>
        <w:suppressAutoHyphens/>
        <w:spacing w:after="120"/>
        <w:rPr>
          <w:rFonts w:ascii="Times New Roman" w:hAnsi="Times New Roman"/>
          <w:b/>
          <w:i/>
        </w:rPr>
      </w:pPr>
    </w:p>
    <w:p w14:paraId="3D97AF45"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7F2BC853" w14:textId="77777777" w:rsidR="00CD79DF"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897" w:type="dxa"/>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71"/>
        <w:gridCol w:w="423"/>
        <w:gridCol w:w="7091"/>
        <w:gridCol w:w="1701"/>
        <w:gridCol w:w="2552"/>
        <w:gridCol w:w="1559"/>
      </w:tblGrid>
      <w:tr w:rsidR="000F3586" w14:paraId="3236CA63" w14:textId="77777777" w:rsidTr="006D3B2A">
        <w:trPr>
          <w:trHeight w:val="1105"/>
        </w:trPr>
        <w:tc>
          <w:tcPr>
            <w:tcW w:w="2571" w:type="dxa"/>
            <w:shd w:val="clear" w:color="auto" w:fill="auto"/>
            <w:vAlign w:val="center"/>
          </w:tcPr>
          <w:p w14:paraId="4DB10553" w14:textId="77777777" w:rsidR="00B26656" w:rsidRPr="00FA4BC1" w:rsidRDefault="002543EE" w:rsidP="006D3B2A">
            <w:pPr>
              <w:widowControl w:val="0"/>
              <w:autoSpaceDE w:val="0"/>
              <w:autoSpaceDN w:val="0"/>
              <w:spacing w:after="0" w:line="240" w:lineRule="auto"/>
              <w:ind w:left="164" w:right="132" w:firstLine="3"/>
              <w:jc w:val="center"/>
              <w:rPr>
                <w:rFonts w:ascii="Times New Roman" w:eastAsia="Calibri" w:hAnsi="Times New Roman"/>
                <w:b/>
                <w:sz w:val="24"/>
                <w:szCs w:val="24"/>
                <w:lang w:eastAsia="en-US"/>
              </w:rPr>
            </w:pPr>
            <w:r w:rsidRPr="00FA4BC1">
              <w:rPr>
                <w:rFonts w:ascii="Times New Roman" w:eastAsia="Calibri" w:hAnsi="Times New Roman"/>
                <w:b/>
                <w:bCs/>
                <w:sz w:val="24"/>
                <w:szCs w:val="24"/>
              </w:rPr>
              <w:t>Наименование разделов и тем</w:t>
            </w:r>
          </w:p>
        </w:tc>
        <w:tc>
          <w:tcPr>
            <w:tcW w:w="7514" w:type="dxa"/>
            <w:gridSpan w:val="2"/>
            <w:shd w:val="clear" w:color="auto" w:fill="auto"/>
            <w:vAlign w:val="center"/>
          </w:tcPr>
          <w:p w14:paraId="1B260DA8" w14:textId="77777777" w:rsidR="00B26656" w:rsidRPr="00FA4BC1" w:rsidRDefault="002543EE" w:rsidP="006D3B2A">
            <w:pPr>
              <w:widowControl w:val="0"/>
              <w:autoSpaceDE w:val="0"/>
              <w:autoSpaceDN w:val="0"/>
              <w:spacing w:before="4" w:after="0" w:line="235" w:lineRule="auto"/>
              <w:ind w:left="728" w:right="117" w:hanging="581"/>
              <w:jc w:val="center"/>
              <w:rPr>
                <w:rFonts w:ascii="Times New Roman" w:eastAsia="Calibri" w:hAnsi="Times New Roman"/>
                <w:b/>
                <w:sz w:val="24"/>
                <w:szCs w:val="24"/>
                <w:lang w:eastAsia="en-US"/>
              </w:rPr>
            </w:pPr>
            <w:r w:rsidRPr="00FA4BC1">
              <w:rPr>
                <w:rFonts w:ascii="Times New Roman" w:eastAsia="Calibri" w:hAnsi="Times New Roman"/>
                <w:b/>
                <w:bCs/>
                <w:sz w:val="24"/>
                <w:szCs w:val="24"/>
              </w:rPr>
              <w:t xml:space="preserve">Содержание учебного материала и </w:t>
            </w:r>
            <w:r w:rsidRPr="00FA4BC1">
              <w:rPr>
                <w:rFonts w:ascii="Times New Roman" w:eastAsia="Calibri" w:hAnsi="Times New Roman"/>
                <w:b/>
                <w:bCs/>
                <w:sz w:val="24"/>
                <w:szCs w:val="24"/>
              </w:rPr>
              <w:t>формы организации деятельности обучающихся</w:t>
            </w:r>
          </w:p>
        </w:tc>
        <w:tc>
          <w:tcPr>
            <w:tcW w:w="1701" w:type="dxa"/>
            <w:shd w:val="clear" w:color="auto" w:fill="auto"/>
            <w:vAlign w:val="center"/>
          </w:tcPr>
          <w:p w14:paraId="1DE6AAF8" w14:textId="77777777" w:rsidR="00B26656" w:rsidRPr="00FA4BC1" w:rsidRDefault="002543EE" w:rsidP="006D3B2A">
            <w:pPr>
              <w:widowControl w:val="0"/>
              <w:tabs>
                <w:tab w:val="left" w:pos="1050"/>
              </w:tabs>
              <w:autoSpaceDE w:val="0"/>
              <w:autoSpaceDN w:val="0"/>
              <w:spacing w:after="0" w:line="240" w:lineRule="auto"/>
              <w:ind w:left="147"/>
              <w:jc w:val="center"/>
              <w:rPr>
                <w:rFonts w:ascii="Times New Roman" w:eastAsia="Calibri" w:hAnsi="Times New Roman"/>
                <w:b/>
                <w:sz w:val="24"/>
                <w:szCs w:val="24"/>
                <w:lang w:eastAsia="en-US"/>
              </w:rPr>
            </w:pPr>
            <w:r w:rsidRPr="00FA4BC1">
              <w:rPr>
                <w:rFonts w:ascii="Times New Roman" w:eastAsia="Calibri" w:hAnsi="Times New Roman"/>
                <w:b/>
                <w:bCs/>
                <w:sz w:val="24"/>
                <w:szCs w:val="24"/>
              </w:rPr>
              <w:t xml:space="preserve">Объем, акад. ч / в том числе в форме практической подготовки, </w:t>
            </w:r>
            <w:proofErr w:type="spellStart"/>
            <w:r w:rsidRPr="00FA4BC1">
              <w:rPr>
                <w:rFonts w:ascii="Times New Roman" w:eastAsia="Calibri" w:hAnsi="Times New Roman"/>
                <w:b/>
                <w:bCs/>
                <w:sz w:val="24"/>
                <w:szCs w:val="24"/>
              </w:rPr>
              <w:t>акад</w:t>
            </w:r>
            <w:proofErr w:type="spellEnd"/>
            <w:r w:rsidRPr="00FA4BC1">
              <w:rPr>
                <w:rFonts w:ascii="Times New Roman" w:eastAsia="Calibri" w:hAnsi="Times New Roman"/>
                <w:b/>
                <w:bCs/>
                <w:sz w:val="24"/>
                <w:szCs w:val="24"/>
              </w:rPr>
              <w:t xml:space="preserve"> ч</w:t>
            </w:r>
          </w:p>
        </w:tc>
        <w:tc>
          <w:tcPr>
            <w:tcW w:w="2552" w:type="dxa"/>
            <w:shd w:val="clear" w:color="auto" w:fill="auto"/>
            <w:vAlign w:val="center"/>
          </w:tcPr>
          <w:p w14:paraId="3539A3C4" w14:textId="77777777" w:rsidR="00B26656" w:rsidRPr="00FA4BC1" w:rsidRDefault="002543EE" w:rsidP="006D3B2A">
            <w:pPr>
              <w:widowControl w:val="0"/>
              <w:autoSpaceDE w:val="0"/>
              <w:autoSpaceDN w:val="0"/>
              <w:spacing w:after="0" w:line="276" w:lineRule="exact"/>
              <w:ind w:left="147" w:right="133" w:hanging="3"/>
              <w:jc w:val="center"/>
              <w:rPr>
                <w:rFonts w:ascii="Times New Roman" w:eastAsia="Calibri" w:hAnsi="Times New Roman"/>
                <w:b/>
                <w:sz w:val="24"/>
                <w:szCs w:val="24"/>
                <w:lang w:eastAsia="en-US"/>
              </w:rPr>
            </w:pPr>
            <w:r w:rsidRPr="00FA4BC1">
              <w:rPr>
                <w:rFonts w:ascii="Times New Roman" w:eastAsia="Calibri" w:hAnsi="Times New Roman"/>
                <w:b/>
                <w:bCs/>
                <w:sz w:val="24"/>
                <w:szCs w:val="24"/>
              </w:rPr>
              <w:t xml:space="preserve">Коды компетенций и личностных </w:t>
            </w:r>
            <w:r w:rsidR="00FA4BC1" w:rsidRPr="00FA4BC1">
              <w:rPr>
                <w:rFonts w:ascii="Times New Roman" w:eastAsia="Calibri" w:hAnsi="Times New Roman"/>
                <w:b/>
                <w:bCs/>
                <w:sz w:val="24"/>
                <w:szCs w:val="24"/>
              </w:rPr>
              <w:t>результатов,</w:t>
            </w:r>
            <w:r w:rsidRPr="00FA4BC1">
              <w:rPr>
                <w:rFonts w:ascii="Times New Roman" w:eastAsia="Calibri" w:hAnsi="Times New Roman"/>
                <w:b/>
                <w:bCs/>
                <w:sz w:val="24"/>
                <w:szCs w:val="24"/>
              </w:rPr>
              <w:t xml:space="preserve"> формированию которых способствует элемент программы</w:t>
            </w:r>
          </w:p>
        </w:tc>
        <w:tc>
          <w:tcPr>
            <w:tcW w:w="1559" w:type="dxa"/>
            <w:shd w:val="clear" w:color="auto" w:fill="auto"/>
            <w:vAlign w:val="center"/>
          </w:tcPr>
          <w:p w14:paraId="7F4C6E77" w14:textId="77777777" w:rsidR="00B26656" w:rsidRPr="00FA4BC1" w:rsidRDefault="006D3B2A" w:rsidP="006D3B2A">
            <w:pPr>
              <w:widowControl w:val="0"/>
              <w:autoSpaceDE w:val="0"/>
              <w:autoSpaceDN w:val="0"/>
              <w:spacing w:after="0" w:line="276" w:lineRule="exact"/>
              <w:ind w:left="147" w:right="133" w:hanging="3"/>
              <w:jc w:val="center"/>
              <w:rPr>
                <w:rFonts w:ascii="Times New Roman" w:eastAsia="Calibri" w:hAnsi="Times New Roman"/>
                <w:b/>
                <w:sz w:val="24"/>
                <w:szCs w:val="24"/>
                <w:lang w:eastAsia="en-US"/>
              </w:rPr>
            </w:pPr>
            <w:r w:rsidRPr="005C3BDE">
              <w:rPr>
                <w:rFonts w:ascii="Times New Roman" w:hAnsi="Times New Roman"/>
                <w:b/>
                <w:bCs/>
                <w:sz w:val="24"/>
                <w:szCs w:val="24"/>
              </w:rPr>
              <w:t>Код Н/У/З</w:t>
            </w:r>
          </w:p>
        </w:tc>
      </w:tr>
      <w:tr w:rsidR="000F3586" w14:paraId="4A65D6D4" w14:textId="77777777" w:rsidTr="006D3B2A">
        <w:trPr>
          <w:trHeight w:val="229"/>
        </w:trPr>
        <w:tc>
          <w:tcPr>
            <w:tcW w:w="2571" w:type="dxa"/>
            <w:shd w:val="clear" w:color="auto" w:fill="auto"/>
          </w:tcPr>
          <w:p w14:paraId="7AFEF4E1" w14:textId="77777777" w:rsidR="00B26656" w:rsidRPr="006D3B2A" w:rsidRDefault="002543EE" w:rsidP="007754F3">
            <w:pPr>
              <w:widowControl w:val="0"/>
              <w:autoSpaceDE w:val="0"/>
              <w:autoSpaceDN w:val="0"/>
              <w:spacing w:after="0" w:line="210" w:lineRule="exact"/>
              <w:ind w:left="13"/>
              <w:jc w:val="center"/>
              <w:rPr>
                <w:rFonts w:ascii="Times New Roman" w:eastAsia="Calibri" w:hAnsi="Times New Roman"/>
                <w:b/>
                <w:sz w:val="24"/>
                <w:szCs w:val="24"/>
                <w:lang w:eastAsia="en-US"/>
              </w:rPr>
            </w:pPr>
            <w:r w:rsidRPr="006D3B2A">
              <w:rPr>
                <w:rFonts w:ascii="Times New Roman" w:eastAsia="Calibri" w:hAnsi="Times New Roman"/>
                <w:b/>
                <w:w w:val="99"/>
                <w:sz w:val="24"/>
                <w:szCs w:val="24"/>
                <w:lang w:eastAsia="en-US"/>
              </w:rPr>
              <w:t>1</w:t>
            </w:r>
          </w:p>
        </w:tc>
        <w:tc>
          <w:tcPr>
            <w:tcW w:w="7514" w:type="dxa"/>
            <w:gridSpan w:val="2"/>
            <w:shd w:val="clear" w:color="auto" w:fill="auto"/>
          </w:tcPr>
          <w:p w14:paraId="22054F6E" w14:textId="77777777" w:rsidR="00B26656" w:rsidRPr="006D3B2A" w:rsidRDefault="002543EE" w:rsidP="007754F3">
            <w:pPr>
              <w:widowControl w:val="0"/>
              <w:autoSpaceDE w:val="0"/>
              <w:autoSpaceDN w:val="0"/>
              <w:spacing w:after="0" w:line="210" w:lineRule="exact"/>
              <w:ind w:left="12"/>
              <w:jc w:val="center"/>
              <w:rPr>
                <w:rFonts w:ascii="Times New Roman" w:eastAsia="Calibri" w:hAnsi="Times New Roman"/>
                <w:b/>
                <w:sz w:val="24"/>
                <w:szCs w:val="24"/>
                <w:lang w:eastAsia="en-US"/>
              </w:rPr>
            </w:pPr>
            <w:r w:rsidRPr="006D3B2A">
              <w:rPr>
                <w:rFonts w:ascii="Times New Roman" w:eastAsia="Calibri" w:hAnsi="Times New Roman"/>
                <w:b/>
                <w:w w:val="99"/>
                <w:sz w:val="24"/>
                <w:szCs w:val="24"/>
                <w:lang w:eastAsia="en-US"/>
              </w:rPr>
              <w:t>2</w:t>
            </w:r>
          </w:p>
        </w:tc>
        <w:tc>
          <w:tcPr>
            <w:tcW w:w="1701" w:type="dxa"/>
            <w:shd w:val="clear" w:color="auto" w:fill="auto"/>
          </w:tcPr>
          <w:p w14:paraId="40C4F3D2" w14:textId="77777777" w:rsidR="00B26656" w:rsidRPr="006D3B2A" w:rsidRDefault="002543EE" w:rsidP="007754F3">
            <w:pPr>
              <w:widowControl w:val="0"/>
              <w:autoSpaceDE w:val="0"/>
              <w:autoSpaceDN w:val="0"/>
              <w:spacing w:after="0" w:line="210" w:lineRule="exact"/>
              <w:ind w:left="12"/>
              <w:jc w:val="center"/>
              <w:rPr>
                <w:rFonts w:ascii="Times New Roman" w:eastAsia="Calibri" w:hAnsi="Times New Roman"/>
                <w:b/>
                <w:sz w:val="24"/>
                <w:szCs w:val="24"/>
                <w:lang w:eastAsia="en-US"/>
              </w:rPr>
            </w:pPr>
            <w:r w:rsidRPr="006D3B2A">
              <w:rPr>
                <w:rFonts w:ascii="Times New Roman" w:eastAsia="Calibri" w:hAnsi="Times New Roman"/>
                <w:b/>
                <w:w w:val="99"/>
                <w:sz w:val="24"/>
                <w:szCs w:val="24"/>
                <w:lang w:eastAsia="en-US"/>
              </w:rPr>
              <w:t>3</w:t>
            </w:r>
          </w:p>
        </w:tc>
        <w:tc>
          <w:tcPr>
            <w:tcW w:w="2552" w:type="dxa"/>
            <w:shd w:val="clear" w:color="auto" w:fill="auto"/>
          </w:tcPr>
          <w:p w14:paraId="5ECA965B" w14:textId="77777777" w:rsidR="00B26656" w:rsidRPr="006D3B2A" w:rsidRDefault="006D3B2A" w:rsidP="006D3B2A">
            <w:pPr>
              <w:widowControl w:val="0"/>
              <w:autoSpaceDE w:val="0"/>
              <w:autoSpaceDN w:val="0"/>
              <w:spacing w:after="0" w:line="240" w:lineRule="auto"/>
              <w:jc w:val="center"/>
              <w:rPr>
                <w:rFonts w:ascii="Times New Roman" w:eastAsia="Calibri" w:hAnsi="Times New Roman"/>
                <w:sz w:val="24"/>
                <w:szCs w:val="24"/>
                <w:lang w:eastAsia="en-US"/>
              </w:rPr>
            </w:pPr>
            <w:r w:rsidRPr="006D3B2A">
              <w:rPr>
                <w:rFonts w:ascii="Times New Roman" w:eastAsia="Calibri" w:hAnsi="Times New Roman"/>
                <w:sz w:val="24"/>
                <w:szCs w:val="24"/>
                <w:lang w:eastAsia="en-US"/>
              </w:rPr>
              <w:t>4</w:t>
            </w:r>
          </w:p>
        </w:tc>
        <w:tc>
          <w:tcPr>
            <w:tcW w:w="1559" w:type="dxa"/>
            <w:shd w:val="clear" w:color="auto" w:fill="auto"/>
          </w:tcPr>
          <w:p w14:paraId="1CF6FD73" w14:textId="77777777" w:rsidR="00B26656" w:rsidRPr="006D3B2A" w:rsidRDefault="006D3B2A" w:rsidP="006D3B2A">
            <w:pPr>
              <w:widowControl w:val="0"/>
              <w:autoSpaceDE w:val="0"/>
              <w:autoSpaceDN w:val="0"/>
              <w:spacing w:after="0" w:line="240" w:lineRule="auto"/>
              <w:jc w:val="center"/>
              <w:rPr>
                <w:rFonts w:ascii="Times New Roman" w:eastAsia="Calibri" w:hAnsi="Times New Roman"/>
                <w:sz w:val="24"/>
                <w:szCs w:val="24"/>
                <w:lang w:eastAsia="en-US"/>
              </w:rPr>
            </w:pPr>
            <w:r w:rsidRPr="006D3B2A">
              <w:rPr>
                <w:rFonts w:ascii="Times New Roman" w:eastAsia="Calibri" w:hAnsi="Times New Roman"/>
                <w:sz w:val="24"/>
                <w:szCs w:val="24"/>
                <w:lang w:eastAsia="en-US"/>
              </w:rPr>
              <w:t>5</w:t>
            </w:r>
          </w:p>
        </w:tc>
      </w:tr>
      <w:tr w:rsidR="000F3586" w14:paraId="4299C869" w14:textId="77777777" w:rsidTr="006D3B2A">
        <w:trPr>
          <w:trHeight w:val="253"/>
        </w:trPr>
        <w:tc>
          <w:tcPr>
            <w:tcW w:w="10085" w:type="dxa"/>
            <w:gridSpan w:val="3"/>
            <w:shd w:val="clear" w:color="auto" w:fill="auto"/>
          </w:tcPr>
          <w:p w14:paraId="3FEF69BE" w14:textId="77777777" w:rsidR="00F535A9" w:rsidRPr="00FA4BC1" w:rsidRDefault="002543EE" w:rsidP="007754F3">
            <w:pPr>
              <w:widowControl w:val="0"/>
              <w:autoSpaceDE w:val="0"/>
              <w:autoSpaceDN w:val="0"/>
              <w:spacing w:after="0" w:line="228" w:lineRule="exact"/>
              <w:ind w:left="107"/>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Раздел</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1.</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Обработка</w:t>
            </w:r>
            <w:r w:rsidRPr="00FA4BC1">
              <w:rPr>
                <w:rFonts w:ascii="Times New Roman" w:eastAsia="Calibri" w:hAnsi="Times New Roman"/>
                <w:b/>
                <w:spacing w:val="-4"/>
                <w:sz w:val="24"/>
                <w:szCs w:val="24"/>
                <w:lang w:eastAsia="en-US"/>
              </w:rPr>
              <w:t xml:space="preserve"> </w:t>
            </w:r>
            <w:r w:rsidRPr="00FA4BC1">
              <w:rPr>
                <w:rFonts w:ascii="Times New Roman" w:eastAsia="Calibri" w:hAnsi="Times New Roman"/>
                <w:b/>
                <w:sz w:val="24"/>
                <w:szCs w:val="24"/>
                <w:lang w:eastAsia="en-US"/>
              </w:rPr>
              <w:t>металлов</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резанием</w:t>
            </w:r>
          </w:p>
        </w:tc>
        <w:tc>
          <w:tcPr>
            <w:tcW w:w="1701" w:type="dxa"/>
            <w:vMerge w:val="restart"/>
            <w:shd w:val="clear" w:color="auto" w:fill="auto"/>
          </w:tcPr>
          <w:p w14:paraId="5EB878FC" w14:textId="77777777" w:rsidR="00F535A9" w:rsidRPr="00FA4BC1" w:rsidRDefault="002543EE" w:rsidP="007754F3">
            <w:pPr>
              <w:widowControl w:val="0"/>
              <w:autoSpaceDE w:val="0"/>
              <w:autoSpaceDN w:val="0"/>
              <w:spacing w:before="9" w:after="0" w:line="240" w:lineRule="auto"/>
              <w:ind w:left="12"/>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552" w:type="dxa"/>
            <w:vMerge w:val="restart"/>
            <w:shd w:val="clear" w:color="auto" w:fill="auto"/>
          </w:tcPr>
          <w:p w14:paraId="66064904" w14:textId="77777777" w:rsidR="00F535A9" w:rsidRPr="00F535A9" w:rsidRDefault="002543EE" w:rsidP="00F535A9">
            <w:pPr>
              <w:widowControl w:val="0"/>
              <w:autoSpaceDE w:val="0"/>
              <w:autoSpaceDN w:val="0"/>
              <w:spacing w:after="0" w:line="251" w:lineRule="exact"/>
              <w:ind w:left="170"/>
              <w:jc w:val="center"/>
              <w:rPr>
                <w:rFonts w:ascii="Times New Roman" w:eastAsia="Calibri" w:hAnsi="Times New Roman"/>
                <w:bCs/>
                <w:lang w:eastAsia="en-US"/>
              </w:rPr>
            </w:pPr>
            <w:r w:rsidRPr="00F535A9">
              <w:rPr>
                <w:rFonts w:ascii="Times New Roman" w:eastAsia="Calibri" w:hAnsi="Times New Roman"/>
                <w:bCs/>
                <w:lang w:eastAsia="en-US"/>
              </w:rPr>
              <w:t>ОК 01-09</w:t>
            </w:r>
          </w:p>
          <w:p w14:paraId="1A2C06C2" w14:textId="77777777" w:rsidR="00F535A9" w:rsidRPr="00F535A9" w:rsidRDefault="002543EE" w:rsidP="00F535A9">
            <w:pPr>
              <w:widowControl w:val="0"/>
              <w:autoSpaceDE w:val="0"/>
              <w:autoSpaceDN w:val="0"/>
              <w:spacing w:before="1" w:after="0" w:line="252" w:lineRule="exact"/>
              <w:ind w:left="170"/>
              <w:jc w:val="center"/>
              <w:rPr>
                <w:rFonts w:ascii="Times New Roman" w:eastAsia="Calibri" w:hAnsi="Times New Roman"/>
                <w:bCs/>
                <w:lang w:eastAsia="en-US"/>
              </w:rPr>
            </w:pPr>
            <w:r w:rsidRPr="00F535A9">
              <w:rPr>
                <w:rFonts w:ascii="Times New Roman" w:eastAsia="Calibri" w:hAnsi="Times New Roman"/>
                <w:bCs/>
                <w:lang w:eastAsia="en-US"/>
              </w:rPr>
              <w:t>ПК</w:t>
            </w:r>
            <w:r w:rsidRPr="00F535A9">
              <w:rPr>
                <w:rFonts w:ascii="Times New Roman" w:eastAsia="Calibri" w:hAnsi="Times New Roman"/>
                <w:bCs/>
                <w:spacing w:val="-3"/>
                <w:lang w:eastAsia="en-US"/>
              </w:rPr>
              <w:t xml:space="preserve"> </w:t>
            </w:r>
            <w:r w:rsidRPr="00F535A9">
              <w:rPr>
                <w:rFonts w:ascii="Times New Roman" w:eastAsia="Calibri" w:hAnsi="Times New Roman"/>
                <w:bCs/>
                <w:lang w:eastAsia="en-US"/>
              </w:rPr>
              <w:t>1.1-1.3</w:t>
            </w:r>
          </w:p>
          <w:p w14:paraId="260BEDF6" w14:textId="77777777" w:rsidR="00F535A9" w:rsidRPr="00FA4BC1" w:rsidRDefault="002543EE" w:rsidP="00F535A9">
            <w:pPr>
              <w:widowControl w:val="0"/>
              <w:autoSpaceDE w:val="0"/>
              <w:autoSpaceDN w:val="0"/>
              <w:spacing w:after="0" w:line="240" w:lineRule="auto"/>
              <w:ind w:left="170"/>
              <w:jc w:val="center"/>
              <w:rPr>
                <w:rFonts w:ascii="Times New Roman" w:eastAsia="Calibri" w:hAnsi="Times New Roman"/>
                <w:sz w:val="24"/>
                <w:szCs w:val="24"/>
                <w:lang w:eastAsia="en-US"/>
              </w:rPr>
            </w:pPr>
            <w:r w:rsidRPr="00F535A9">
              <w:rPr>
                <w:rFonts w:ascii="Times New Roman" w:eastAsia="Calibri" w:hAnsi="Times New Roman"/>
                <w:bCs/>
                <w:lang w:eastAsia="en-US"/>
              </w:rPr>
              <w:t>ПК</w:t>
            </w:r>
            <w:r w:rsidRPr="00F535A9">
              <w:rPr>
                <w:rFonts w:ascii="Times New Roman" w:eastAsia="Calibri" w:hAnsi="Times New Roman"/>
                <w:bCs/>
                <w:spacing w:val="-3"/>
                <w:lang w:eastAsia="en-US"/>
              </w:rPr>
              <w:t xml:space="preserve"> </w:t>
            </w:r>
            <w:r w:rsidRPr="00F535A9">
              <w:rPr>
                <w:rFonts w:ascii="Times New Roman" w:eastAsia="Calibri" w:hAnsi="Times New Roman"/>
                <w:bCs/>
                <w:lang w:eastAsia="en-US"/>
              </w:rPr>
              <w:t>2.1-2.</w:t>
            </w:r>
            <w:r>
              <w:rPr>
                <w:rFonts w:ascii="Times New Roman" w:eastAsia="Calibri" w:hAnsi="Times New Roman"/>
                <w:bCs/>
                <w:lang w:eastAsia="en-US"/>
              </w:rPr>
              <w:t>3</w:t>
            </w:r>
          </w:p>
        </w:tc>
        <w:tc>
          <w:tcPr>
            <w:tcW w:w="1559" w:type="dxa"/>
            <w:vMerge w:val="restart"/>
            <w:shd w:val="clear" w:color="auto" w:fill="auto"/>
          </w:tcPr>
          <w:p w14:paraId="32B4B3A9"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95D243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5428F24"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57A5762"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01771562"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07C0EB7"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24D729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0314C84"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6E5138FF"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3D046EB2"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6E177768"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154CBB55"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3BBB6ABF"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1FFAE41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770C79B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34A5CF3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580AA514"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2B6BCA08"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61325F9C"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48AC12E"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3A21F5ED"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06.01</w:t>
            </w:r>
          </w:p>
          <w:p w14:paraId="43E4545F"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2985A119"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0681F4BB"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07.02</w:t>
            </w:r>
          </w:p>
          <w:p w14:paraId="429669B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1F61C19C"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044D3F63"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228577E8"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7555C8EF"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770A67DD"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653F90FA"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52A9C539"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560005F4"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59F15135" w14:textId="77777777" w:rsidR="00F535A9" w:rsidRPr="0098294B" w:rsidRDefault="002543EE" w:rsidP="00F535A9">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19C549DB"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40AF03BE"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152F57CF"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54485420"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75D024BE"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4D1E740D"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2456E746"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34F32606"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6F06737E"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65899545"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6A305281"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5ADA01EB"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78887327"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25B696C1"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2.1.06</w:t>
            </w:r>
          </w:p>
          <w:p w14:paraId="68C2400E"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F204009"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13458924"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6DAAE4E5"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501C1595"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6074E0A6"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7EDB333E"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3A49C3CA"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3AE8F65F" w14:textId="77777777" w:rsidR="00F535A9" w:rsidRPr="005D694F"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16407A20" w14:textId="77777777" w:rsidR="00F535A9" w:rsidRPr="00F535A9" w:rsidRDefault="002543EE" w:rsidP="00F535A9">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tc>
      </w:tr>
      <w:tr w:rsidR="000F3586" w14:paraId="3BD881DF" w14:textId="77777777" w:rsidTr="006D3B2A">
        <w:trPr>
          <w:trHeight w:val="258"/>
        </w:trPr>
        <w:tc>
          <w:tcPr>
            <w:tcW w:w="2571" w:type="dxa"/>
            <w:vMerge w:val="restart"/>
            <w:shd w:val="clear" w:color="auto" w:fill="auto"/>
          </w:tcPr>
          <w:p w14:paraId="20AA331F" w14:textId="77777777" w:rsidR="00F535A9" w:rsidRPr="00FA4BC1" w:rsidRDefault="002543EE" w:rsidP="00FA4BC1">
            <w:pPr>
              <w:widowControl w:val="0"/>
              <w:autoSpaceDE w:val="0"/>
              <w:autoSpaceDN w:val="0"/>
              <w:spacing w:before="12" w:after="0" w:line="240" w:lineRule="auto"/>
              <w:ind w:left="148" w:right="127" w:hanging="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1.1. Основные</w:t>
            </w:r>
            <w:r w:rsidRPr="00FA4BC1">
              <w:rPr>
                <w:rFonts w:ascii="Times New Roman" w:eastAsia="Calibri" w:hAnsi="Times New Roman"/>
                <w:b/>
                <w:spacing w:val="1"/>
                <w:sz w:val="24"/>
                <w:szCs w:val="24"/>
                <w:lang w:eastAsia="en-US"/>
              </w:rPr>
              <w:t xml:space="preserve"> </w:t>
            </w:r>
            <w:r w:rsidRPr="00FA4BC1">
              <w:rPr>
                <w:rFonts w:ascii="Times New Roman" w:eastAsia="Calibri" w:hAnsi="Times New Roman"/>
                <w:b/>
                <w:sz w:val="24"/>
                <w:szCs w:val="24"/>
                <w:lang w:eastAsia="en-US"/>
              </w:rPr>
              <w:t>методы формообразования</w:t>
            </w:r>
            <w:r w:rsidRPr="00FA4BC1">
              <w:rPr>
                <w:rFonts w:ascii="Times New Roman" w:eastAsia="Calibri" w:hAnsi="Times New Roman"/>
                <w:b/>
                <w:spacing w:val="-1"/>
                <w:sz w:val="24"/>
                <w:szCs w:val="24"/>
                <w:lang w:eastAsia="en-US"/>
              </w:rPr>
              <w:t xml:space="preserve"> </w:t>
            </w:r>
            <w:r w:rsidRPr="00FA4BC1">
              <w:rPr>
                <w:rFonts w:ascii="Times New Roman" w:eastAsia="Calibri" w:hAnsi="Times New Roman"/>
                <w:b/>
                <w:sz w:val="24"/>
                <w:szCs w:val="24"/>
                <w:lang w:eastAsia="en-US"/>
              </w:rPr>
              <w:t>заготовок</w:t>
            </w:r>
          </w:p>
        </w:tc>
        <w:tc>
          <w:tcPr>
            <w:tcW w:w="7514" w:type="dxa"/>
            <w:gridSpan w:val="2"/>
            <w:shd w:val="clear" w:color="auto" w:fill="auto"/>
          </w:tcPr>
          <w:p w14:paraId="3C77F0F9" w14:textId="77777777" w:rsidR="00F535A9" w:rsidRPr="00FA4BC1" w:rsidRDefault="002543EE" w:rsidP="006D3B2A">
            <w:pPr>
              <w:widowControl w:val="0"/>
              <w:autoSpaceDE w:val="0"/>
              <w:autoSpaceDN w:val="0"/>
              <w:spacing w:before="12" w:after="0" w:line="227"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shd w:val="clear" w:color="auto" w:fill="auto"/>
          </w:tcPr>
          <w:p w14:paraId="60644996"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sz w:val="24"/>
                <w:szCs w:val="24"/>
                <w:lang w:eastAsia="en-US"/>
              </w:rPr>
            </w:pPr>
          </w:p>
        </w:tc>
        <w:tc>
          <w:tcPr>
            <w:tcW w:w="2552" w:type="dxa"/>
            <w:vMerge/>
            <w:shd w:val="clear" w:color="auto" w:fill="auto"/>
          </w:tcPr>
          <w:p w14:paraId="0267E420"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66A750ED"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1A0C0DCC" w14:textId="77777777" w:rsidTr="006D3B2A">
        <w:trPr>
          <w:trHeight w:val="260"/>
        </w:trPr>
        <w:tc>
          <w:tcPr>
            <w:tcW w:w="2571" w:type="dxa"/>
            <w:vMerge/>
            <w:tcBorders>
              <w:top w:val="nil"/>
            </w:tcBorders>
            <w:shd w:val="clear" w:color="auto" w:fill="auto"/>
          </w:tcPr>
          <w:p w14:paraId="7BFB1675" w14:textId="77777777" w:rsidR="00F535A9" w:rsidRPr="00FA4BC1" w:rsidRDefault="00F535A9" w:rsidP="00FA4BC1">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6A998D86" w14:textId="77777777" w:rsidR="00F535A9" w:rsidRPr="00FA4BC1" w:rsidRDefault="002543EE" w:rsidP="007754F3">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1FD733CF"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Литейное</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производство.</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Обработка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металлов</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давлением.</w:t>
            </w:r>
          </w:p>
        </w:tc>
        <w:tc>
          <w:tcPr>
            <w:tcW w:w="1701" w:type="dxa"/>
            <w:vMerge/>
            <w:shd w:val="clear" w:color="auto" w:fill="auto"/>
          </w:tcPr>
          <w:p w14:paraId="1DEB55C8"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sz w:val="24"/>
                <w:szCs w:val="24"/>
                <w:lang w:eastAsia="en-US"/>
              </w:rPr>
            </w:pPr>
          </w:p>
        </w:tc>
        <w:tc>
          <w:tcPr>
            <w:tcW w:w="2552" w:type="dxa"/>
            <w:vMerge/>
            <w:shd w:val="clear" w:color="auto" w:fill="auto"/>
          </w:tcPr>
          <w:p w14:paraId="68469B5E"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77C34A73"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021F8ACE" w14:textId="77777777" w:rsidTr="006D3B2A">
        <w:trPr>
          <w:trHeight w:val="260"/>
        </w:trPr>
        <w:tc>
          <w:tcPr>
            <w:tcW w:w="2571" w:type="dxa"/>
            <w:vMerge/>
            <w:tcBorders>
              <w:top w:val="nil"/>
            </w:tcBorders>
            <w:shd w:val="clear" w:color="auto" w:fill="auto"/>
          </w:tcPr>
          <w:p w14:paraId="5B7A13DD" w14:textId="77777777" w:rsidR="00F535A9" w:rsidRPr="00FA4BC1" w:rsidRDefault="00F535A9" w:rsidP="00FA4BC1">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7558ED6F" w14:textId="77777777" w:rsidR="00F535A9" w:rsidRPr="00FA4BC1" w:rsidRDefault="002543EE" w:rsidP="007754F3">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2</w:t>
            </w:r>
          </w:p>
        </w:tc>
        <w:tc>
          <w:tcPr>
            <w:tcW w:w="7091" w:type="dxa"/>
            <w:shd w:val="clear" w:color="auto" w:fill="auto"/>
          </w:tcPr>
          <w:p w14:paraId="6F99A798"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Сварочное</w:t>
            </w:r>
            <w:r w:rsidRPr="00FA4BC1">
              <w:rPr>
                <w:rFonts w:ascii="Times New Roman" w:eastAsia="Calibri" w:hAnsi="Times New Roman"/>
                <w:spacing w:val="-6"/>
                <w:sz w:val="24"/>
                <w:szCs w:val="24"/>
                <w:lang w:eastAsia="en-US"/>
              </w:rPr>
              <w:t xml:space="preserve"> </w:t>
            </w:r>
            <w:r w:rsidRPr="00FA4BC1">
              <w:rPr>
                <w:rFonts w:ascii="Times New Roman" w:eastAsia="Calibri" w:hAnsi="Times New Roman"/>
                <w:sz w:val="24"/>
                <w:szCs w:val="24"/>
                <w:lang w:eastAsia="en-US"/>
              </w:rPr>
              <w:t>производство.</w:t>
            </w:r>
          </w:p>
        </w:tc>
        <w:tc>
          <w:tcPr>
            <w:tcW w:w="1701" w:type="dxa"/>
            <w:vMerge/>
            <w:shd w:val="clear" w:color="auto" w:fill="auto"/>
          </w:tcPr>
          <w:p w14:paraId="74BF5E30"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sz w:val="24"/>
                <w:szCs w:val="24"/>
                <w:lang w:eastAsia="en-US"/>
              </w:rPr>
            </w:pPr>
          </w:p>
        </w:tc>
        <w:tc>
          <w:tcPr>
            <w:tcW w:w="2552" w:type="dxa"/>
            <w:vMerge/>
            <w:shd w:val="clear" w:color="auto" w:fill="auto"/>
          </w:tcPr>
          <w:p w14:paraId="6C8D4DE6"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03F25124"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24612C2D" w14:textId="77777777" w:rsidTr="006D3B2A">
        <w:trPr>
          <w:trHeight w:val="260"/>
        </w:trPr>
        <w:tc>
          <w:tcPr>
            <w:tcW w:w="2571" w:type="dxa"/>
            <w:vMerge w:val="restart"/>
            <w:shd w:val="clear" w:color="auto" w:fill="auto"/>
          </w:tcPr>
          <w:p w14:paraId="0F1CA135" w14:textId="77777777" w:rsidR="00F535A9" w:rsidRPr="00FA4BC1" w:rsidRDefault="002543EE" w:rsidP="00FA4BC1">
            <w:pPr>
              <w:widowControl w:val="0"/>
              <w:autoSpaceDE w:val="0"/>
              <w:autoSpaceDN w:val="0"/>
              <w:spacing w:before="14" w:after="0" w:line="240" w:lineRule="auto"/>
              <w:ind w:left="122" w:right="97" w:firstLine="45"/>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1.2. Инструменты</w:t>
            </w:r>
            <w:r w:rsidRPr="00FA4BC1">
              <w:rPr>
                <w:rFonts w:ascii="Times New Roman" w:eastAsia="Calibri" w:hAnsi="Times New Roman"/>
                <w:b/>
                <w:spacing w:val="-12"/>
                <w:sz w:val="24"/>
                <w:szCs w:val="24"/>
                <w:lang w:eastAsia="en-US"/>
              </w:rPr>
              <w:t xml:space="preserve"> </w:t>
            </w:r>
            <w:r w:rsidRPr="00FA4BC1">
              <w:rPr>
                <w:rFonts w:ascii="Times New Roman" w:eastAsia="Calibri" w:hAnsi="Times New Roman"/>
                <w:b/>
                <w:sz w:val="24"/>
                <w:szCs w:val="24"/>
                <w:lang w:eastAsia="en-US"/>
              </w:rPr>
              <w:t>формообразования</w:t>
            </w:r>
          </w:p>
        </w:tc>
        <w:tc>
          <w:tcPr>
            <w:tcW w:w="7514" w:type="dxa"/>
            <w:gridSpan w:val="2"/>
            <w:shd w:val="clear" w:color="auto" w:fill="auto"/>
          </w:tcPr>
          <w:p w14:paraId="586133B7" w14:textId="77777777" w:rsidR="00F535A9" w:rsidRPr="00FA4BC1" w:rsidRDefault="002543EE" w:rsidP="006D3B2A">
            <w:pPr>
              <w:widowControl w:val="0"/>
              <w:autoSpaceDE w:val="0"/>
              <w:autoSpaceDN w:val="0"/>
              <w:spacing w:before="14" w:after="0" w:line="226"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shd w:val="clear" w:color="auto" w:fill="auto"/>
          </w:tcPr>
          <w:p w14:paraId="2409CC92"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sz w:val="24"/>
                <w:szCs w:val="24"/>
                <w:lang w:eastAsia="en-US"/>
              </w:rPr>
            </w:pPr>
          </w:p>
        </w:tc>
        <w:tc>
          <w:tcPr>
            <w:tcW w:w="2552" w:type="dxa"/>
            <w:vMerge/>
            <w:shd w:val="clear" w:color="auto" w:fill="auto"/>
          </w:tcPr>
          <w:p w14:paraId="26F9D5C2"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598A2959"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74882D9C" w14:textId="77777777" w:rsidTr="006D3B2A">
        <w:trPr>
          <w:trHeight w:val="258"/>
        </w:trPr>
        <w:tc>
          <w:tcPr>
            <w:tcW w:w="2571" w:type="dxa"/>
            <w:vMerge/>
            <w:tcBorders>
              <w:top w:val="nil"/>
            </w:tcBorders>
            <w:shd w:val="clear" w:color="auto" w:fill="auto"/>
          </w:tcPr>
          <w:p w14:paraId="3EE882F4" w14:textId="77777777" w:rsidR="00F535A9" w:rsidRPr="00FA4BC1" w:rsidRDefault="00F535A9" w:rsidP="00FA4BC1">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78F4A4DA" w14:textId="77777777" w:rsidR="00F535A9" w:rsidRPr="00FA4BC1" w:rsidRDefault="002543EE" w:rsidP="007754F3">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5C6533B5"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Инструменты</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формообразования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в</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машиностроении.</w:t>
            </w:r>
          </w:p>
        </w:tc>
        <w:tc>
          <w:tcPr>
            <w:tcW w:w="1701" w:type="dxa"/>
            <w:vMerge/>
            <w:shd w:val="clear" w:color="auto" w:fill="auto"/>
          </w:tcPr>
          <w:p w14:paraId="317D91FA"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3955FAE3"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3286B2DA"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103B47D0" w14:textId="77777777" w:rsidTr="006D3B2A">
        <w:trPr>
          <w:trHeight w:val="260"/>
        </w:trPr>
        <w:tc>
          <w:tcPr>
            <w:tcW w:w="2571" w:type="dxa"/>
            <w:vMerge/>
            <w:tcBorders>
              <w:top w:val="nil"/>
            </w:tcBorders>
            <w:shd w:val="clear" w:color="auto" w:fill="auto"/>
          </w:tcPr>
          <w:p w14:paraId="274AA067" w14:textId="77777777" w:rsidR="00F535A9" w:rsidRPr="00FA4BC1" w:rsidRDefault="00F535A9" w:rsidP="00FA4BC1">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74F84417" w14:textId="77777777" w:rsidR="00F535A9" w:rsidRPr="00FA4BC1" w:rsidRDefault="002543EE" w:rsidP="007754F3">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2</w:t>
            </w:r>
          </w:p>
        </w:tc>
        <w:tc>
          <w:tcPr>
            <w:tcW w:w="7091" w:type="dxa"/>
            <w:shd w:val="clear" w:color="auto" w:fill="auto"/>
          </w:tcPr>
          <w:p w14:paraId="73591ACB"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Материалы</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для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изготовления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режущих</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инструментов.</w:t>
            </w:r>
          </w:p>
        </w:tc>
        <w:tc>
          <w:tcPr>
            <w:tcW w:w="1701" w:type="dxa"/>
            <w:vMerge/>
            <w:shd w:val="clear" w:color="auto" w:fill="auto"/>
          </w:tcPr>
          <w:p w14:paraId="3C65C213"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26D33523"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0FAA3837"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1BD9950F" w14:textId="77777777" w:rsidTr="006D3B2A">
        <w:trPr>
          <w:trHeight w:val="229"/>
        </w:trPr>
        <w:tc>
          <w:tcPr>
            <w:tcW w:w="2571" w:type="dxa"/>
            <w:vMerge w:val="restart"/>
            <w:shd w:val="clear" w:color="auto" w:fill="auto"/>
          </w:tcPr>
          <w:p w14:paraId="4D3EA205" w14:textId="77777777" w:rsidR="00F535A9" w:rsidRPr="00FA4BC1" w:rsidRDefault="002543EE" w:rsidP="006D3B2A">
            <w:pPr>
              <w:widowControl w:val="0"/>
              <w:autoSpaceDE w:val="0"/>
              <w:autoSpaceDN w:val="0"/>
              <w:spacing w:after="0" w:line="228" w:lineRule="exact"/>
              <w:ind w:left="73"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1.3.</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Токарная</w:t>
            </w:r>
            <w:r w:rsidRPr="00FA4BC1">
              <w:rPr>
                <w:rFonts w:ascii="Times New Roman" w:eastAsia="Calibri" w:hAnsi="Times New Roman"/>
                <w:b/>
                <w:spacing w:val="-4"/>
                <w:sz w:val="24"/>
                <w:szCs w:val="24"/>
                <w:lang w:eastAsia="en-US"/>
              </w:rPr>
              <w:t xml:space="preserve"> </w:t>
            </w:r>
            <w:r w:rsidRPr="00FA4BC1">
              <w:rPr>
                <w:rFonts w:ascii="Times New Roman" w:eastAsia="Calibri" w:hAnsi="Times New Roman"/>
                <w:b/>
                <w:sz w:val="24"/>
                <w:szCs w:val="24"/>
                <w:lang w:eastAsia="en-US"/>
              </w:rPr>
              <w:t>обработка</w:t>
            </w:r>
          </w:p>
        </w:tc>
        <w:tc>
          <w:tcPr>
            <w:tcW w:w="7514" w:type="dxa"/>
            <w:gridSpan w:val="2"/>
            <w:shd w:val="clear" w:color="auto" w:fill="auto"/>
          </w:tcPr>
          <w:p w14:paraId="76DA8124" w14:textId="77777777" w:rsidR="00F535A9" w:rsidRPr="00FA4BC1" w:rsidRDefault="002543EE" w:rsidP="006D3B2A">
            <w:pPr>
              <w:widowControl w:val="0"/>
              <w:autoSpaceDE w:val="0"/>
              <w:autoSpaceDN w:val="0"/>
              <w:spacing w:after="0" w:line="210"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w:t>
            </w:r>
            <w:r w:rsidRPr="00FA4BC1">
              <w:rPr>
                <w:rFonts w:ascii="Times New Roman" w:eastAsia="Calibri" w:hAnsi="Times New Roman"/>
                <w:b/>
                <w:sz w:val="24"/>
                <w:szCs w:val="24"/>
                <w:lang w:eastAsia="en-US"/>
              </w:rPr>
              <w:t>одержание</w:t>
            </w:r>
            <w:r w:rsidRPr="00FA4BC1">
              <w:rPr>
                <w:rFonts w:ascii="Times New Roman" w:eastAsia="Calibri" w:hAnsi="Times New Roman"/>
                <w:b/>
                <w:spacing w:val="-4"/>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4"/>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val="restart"/>
            <w:shd w:val="clear" w:color="auto" w:fill="auto"/>
          </w:tcPr>
          <w:p w14:paraId="37992E6D" w14:textId="77777777" w:rsidR="00F535A9" w:rsidRPr="00FA4BC1" w:rsidRDefault="00B12A6B"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r>
              <w:rPr>
                <w:rFonts w:ascii="Times New Roman" w:eastAsia="Calibri" w:hAnsi="Times New Roman"/>
                <w:w w:val="99"/>
                <w:sz w:val="24"/>
                <w:szCs w:val="24"/>
                <w:lang w:eastAsia="en-US"/>
              </w:rPr>
              <w:t>4</w:t>
            </w:r>
          </w:p>
        </w:tc>
        <w:tc>
          <w:tcPr>
            <w:tcW w:w="2552" w:type="dxa"/>
            <w:vMerge/>
            <w:shd w:val="clear" w:color="auto" w:fill="auto"/>
          </w:tcPr>
          <w:p w14:paraId="0A96D841"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57F2E21F"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2ABA48B1" w14:textId="77777777" w:rsidTr="00697127">
        <w:trPr>
          <w:trHeight w:val="260"/>
        </w:trPr>
        <w:tc>
          <w:tcPr>
            <w:tcW w:w="2571" w:type="dxa"/>
            <w:vMerge/>
            <w:tcBorders>
              <w:top w:val="nil"/>
            </w:tcBorders>
            <w:shd w:val="clear" w:color="auto" w:fill="auto"/>
          </w:tcPr>
          <w:p w14:paraId="0538131B"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53419E31" w14:textId="77777777" w:rsidR="00F535A9" w:rsidRPr="00FA4BC1" w:rsidRDefault="002543EE" w:rsidP="007754F3">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175E9E29"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Поверхности</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характерные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плоскости</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резании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токарными</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резцами.</w:t>
            </w:r>
          </w:p>
        </w:tc>
        <w:tc>
          <w:tcPr>
            <w:tcW w:w="1701" w:type="dxa"/>
            <w:vMerge/>
            <w:tcBorders>
              <w:top w:val="nil"/>
            </w:tcBorders>
            <w:shd w:val="clear" w:color="auto" w:fill="auto"/>
          </w:tcPr>
          <w:p w14:paraId="23E65500"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5657AD20"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7C999371"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496B8CF7" w14:textId="77777777" w:rsidTr="00697127">
        <w:trPr>
          <w:trHeight w:val="488"/>
        </w:trPr>
        <w:tc>
          <w:tcPr>
            <w:tcW w:w="2571" w:type="dxa"/>
            <w:vMerge/>
            <w:tcBorders>
              <w:top w:val="nil"/>
            </w:tcBorders>
            <w:shd w:val="clear" w:color="auto" w:fill="auto"/>
          </w:tcPr>
          <w:p w14:paraId="478384D8"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1B8C2471" w14:textId="77777777" w:rsidR="00F535A9" w:rsidRPr="00FA4BC1" w:rsidRDefault="002543EE" w:rsidP="007754F3">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2</w:t>
            </w:r>
          </w:p>
        </w:tc>
        <w:tc>
          <w:tcPr>
            <w:tcW w:w="7091" w:type="dxa"/>
            <w:shd w:val="clear" w:color="auto" w:fill="auto"/>
          </w:tcPr>
          <w:p w14:paraId="6A5ED1F3"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Углы</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резца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в</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процессе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Типы</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резцов.</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Элементы режима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срезаемого</w:t>
            </w:r>
            <w:r w:rsidRPr="00FA4BC1">
              <w:rPr>
                <w:rFonts w:ascii="Times New Roman" w:eastAsia="Calibri" w:hAnsi="Times New Roman"/>
                <w:spacing w:val="-47"/>
                <w:sz w:val="24"/>
                <w:szCs w:val="24"/>
                <w:lang w:eastAsia="en-US"/>
              </w:rPr>
              <w:t xml:space="preserve"> </w:t>
            </w:r>
            <w:r w:rsidRPr="00FA4BC1">
              <w:rPr>
                <w:rFonts w:ascii="Times New Roman" w:eastAsia="Calibri" w:hAnsi="Times New Roman"/>
                <w:sz w:val="24"/>
                <w:szCs w:val="24"/>
                <w:lang w:eastAsia="en-US"/>
              </w:rPr>
              <w:t>слоя.</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Физические явления</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токарной</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обработке.</w:t>
            </w:r>
          </w:p>
        </w:tc>
        <w:tc>
          <w:tcPr>
            <w:tcW w:w="1701" w:type="dxa"/>
            <w:vMerge/>
            <w:tcBorders>
              <w:top w:val="nil"/>
            </w:tcBorders>
            <w:shd w:val="clear" w:color="auto" w:fill="auto"/>
          </w:tcPr>
          <w:p w14:paraId="52A93B61"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4157EBDA"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64FFEE73"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75AA5831" w14:textId="77777777" w:rsidTr="00697127">
        <w:trPr>
          <w:trHeight w:val="491"/>
        </w:trPr>
        <w:tc>
          <w:tcPr>
            <w:tcW w:w="2571" w:type="dxa"/>
            <w:vMerge/>
            <w:tcBorders>
              <w:top w:val="nil"/>
            </w:tcBorders>
            <w:shd w:val="clear" w:color="auto" w:fill="auto"/>
          </w:tcPr>
          <w:p w14:paraId="3E0BBBBE"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632E43F5" w14:textId="77777777" w:rsidR="00F535A9" w:rsidRPr="00FA4BC1" w:rsidRDefault="002543EE" w:rsidP="007754F3">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3</w:t>
            </w:r>
          </w:p>
        </w:tc>
        <w:tc>
          <w:tcPr>
            <w:tcW w:w="7091" w:type="dxa"/>
            <w:shd w:val="clear" w:color="auto" w:fill="auto"/>
          </w:tcPr>
          <w:p w14:paraId="00F20957"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Процесс стружкообразования. Типы стружек. Влияние смазочно-охлаждающих технологических</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средств</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(СОТС) на</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процесс резания.</w:t>
            </w:r>
          </w:p>
        </w:tc>
        <w:tc>
          <w:tcPr>
            <w:tcW w:w="1701" w:type="dxa"/>
            <w:vMerge/>
            <w:tcBorders>
              <w:top w:val="nil"/>
            </w:tcBorders>
            <w:shd w:val="clear" w:color="auto" w:fill="auto"/>
          </w:tcPr>
          <w:p w14:paraId="605D0155"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6B08F298"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514F98EB"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038B7746" w14:textId="77777777" w:rsidTr="00697127">
        <w:trPr>
          <w:trHeight w:val="258"/>
        </w:trPr>
        <w:tc>
          <w:tcPr>
            <w:tcW w:w="2571" w:type="dxa"/>
            <w:vMerge/>
            <w:tcBorders>
              <w:top w:val="nil"/>
            </w:tcBorders>
            <w:shd w:val="clear" w:color="auto" w:fill="auto"/>
          </w:tcPr>
          <w:p w14:paraId="2306546D"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44E1A08E" w14:textId="77777777" w:rsidR="00F535A9" w:rsidRPr="00FA4BC1" w:rsidRDefault="002543EE" w:rsidP="007754F3">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4</w:t>
            </w:r>
          </w:p>
        </w:tc>
        <w:tc>
          <w:tcPr>
            <w:tcW w:w="7091" w:type="dxa"/>
            <w:shd w:val="clear" w:color="auto" w:fill="auto"/>
          </w:tcPr>
          <w:p w14:paraId="1ED941F4"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Сопротивление</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резанию.</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Теплообразование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резании</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износ</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режущего</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инструмента.</w:t>
            </w:r>
          </w:p>
        </w:tc>
        <w:tc>
          <w:tcPr>
            <w:tcW w:w="1701" w:type="dxa"/>
            <w:vMerge/>
            <w:tcBorders>
              <w:top w:val="nil"/>
            </w:tcBorders>
            <w:shd w:val="clear" w:color="auto" w:fill="auto"/>
          </w:tcPr>
          <w:p w14:paraId="0FC3E35E"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68F649B0"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4B75DC26"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75E19592" w14:textId="77777777" w:rsidTr="006D3B2A">
        <w:trPr>
          <w:trHeight w:val="921"/>
        </w:trPr>
        <w:tc>
          <w:tcPr>
            <w:tcW w:w="2571" w:type="dxa"/>
            <w:vMerge/>
            <w:tcBorders>
              <w:top w:val="nil"/>
            </w:tcBorders>
            <w:shd w:val="clear" w:color="auto" w:fill="auto"/>
          </w:tcPr>
          <w:p w14:paraId="186B6743"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c>
          <w:tcPr>
            <w:tcW w:w="7514" w:type="dxa"/>
            <w:gridSpan w:val="2"/>
            <w:shd w:val="clear" w:color="auto" w:fill="auto"/>
          </w:tcPr>
          <w:p w14:paraId="6B653CF8" w14:textId="77777777" w:rsidR="00F535A9" w:rsidRPr="00FA4BC1" w:rsidRDefault="002543EE" w:rsidP="006D3B2A">
            <w:pPr>
              <w:widowControl w:val="0"/>
              <w:autoSpaceDE w:val="0"/>
              <w:autoSpaceDN w:val="0"/>
              <w:spacing w:before="10" w:after="0" w:line="240" w:lineRule="auto"/>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В</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том</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числе,</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практические</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занятия</w:t>
            </w:r>
          </w:p>
          <w:p w14:paraId="25E0E8D0" w14:textId="77777777" w:rsidR="00F535A9" w:rsidRPr="00FA4BC1" w:rsidRDefault="002543EE" w:rsidP="006D3B2A">
            <w:pPr>
              <w:widowControl w:val="0"/>
              <w:autoSpaceDE w:val="0"/>
              <w:autoSpaceDN w:val="0"/>
              <w:spacing w:after="0" w:line="242" w:lineRule="auto"/>
              <w:ind w:left="12"/>
              <w:jc w:val="both"/>
              <w:rPr>
                <w:rFonts w:ascii="Times New Roman" w:eastAsia="Calibri" w:hAnsi="Times New Roman"/>
                <w:spacing w:val="-47"/>
                <w:sz w:val="24"/>
                <w:szCs w:val="24"/>
                <w:lang w:eastAsia="en-US"/>
              </w:rPr>
            </w:pPr>
            <w:r w:rsidRPr="00FA4BC1">
              <w:rPr>
                <w:rFonts w:ascii="Times New Roman" w:eastAsia="Calibri" w:hAnsi="Times New Roman"/>
                <w:sz w:val="24"/>
                <w:szCs w:val="24"/>
                <w:lang w:eastAsia="en-US"/>
              </w:rPr>
              <w:t>Практическая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работа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1.</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«Расчет</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конструирование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токарных</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резцов»</w:t>
            </w:r>
            <w:r w:rsidRPr="00FA4BC1">
              <w:rPr>
                <w:rFonts w:ascii="Times New Roman" w:eastAsia="Calibri" w:hAnsi="Times New Roman"/>
                <w:spacing w:val="-47"/>
                <w:sz w:val="24"/>
                <w:szCs w:val="24"/>
                <w:lang w:eastAsia="en-US"/>
              </w:rPr>
              <w:t xml:space="preserve"> </w:t>
            </w:r>
          </w:p>
          <w:p w14:paraId="40502AA3" w14:textId="77777777" w:rsidR="00F535A9" w:rsidRPr="00FA4BC1" w:rsidRDefault="002543EE" w:rsidP="006D3B2A">
            <w:pPr>
              <w:widowControl w:val="0"/>
              <w:autoSpaceDE w:val="0"/>
              <w:autoSpaceDN w:val="0"/>
              <w:spacing w:after="0" w:line="242"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Практическая</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работа</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2.</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«Расчет</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режимов</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при точении»</w:t>
            </w:r>
          </w:p>
        </w:tc>
        <w:tc>
          <w:tcPr>
            <w:tcW w:w="1701" w:type="dxa"/>
            <w:shd w:val="clear" w:color="auto" w:fill="auto"/>
          </w:tcPr>
          <w:p w14:paraId="5E807618" w14:textId="77777777" w:rsidR="00F535A9" w:rsidRPr="00FA4BC1" w:rsidRDefault="002543EE" w:rsidP="006D3B2A">
            <w:pPr>
              <w:widowControl w:val="0"/>
              <w:autoSpaceDE w:val="0"/>
              <w:autoSpaceDN w:val="0"/>
              <w:spacing w:before="12" w:after="0" w:line="240" w:lineRule="auto"/>
              <w:ind w:left="12" w:right="135"/>
              <w:jc w:val="center"/>
              <w:rPr>
                <w:rFonts w:ascii="Times New Roman" w:eastAsia="Calibri" w:hAnsi="Times New Roman"/>
                <w:sz w:val="24"/>
                <w:szCs w:val="24"/>
                <w:lang w:eastAsia="en-US"/>
              </w:rPr>
            </w:pPr>
            <w:r>
              <w:rPr>
                <w:rFonts w:ascii="Times New Roman" w:eastAsia="Calibri" w:hAnsi="Times New Roman"/>
                <w:w w:val="99"/>
                <w:sz w:val="24"/>
                <w:szCs w:val="24"/>
                <w:lang w:eastAsia="en-US"/>
              </w:rPr>
              <w:t>4</w:t>
            </w:r>
          </w:p>
        </w:tc>
        <w:tc>
          <w:tcPr>
            <w:tcW w:w="2552" w:type="dxa"/>
            <w:vMerge/>
            <w:shd w:val="clear" w:color="auto" w:fill="auto"/>
          </w:tcPr>
          <w:p w14:paraId="013F707B"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79CAD886"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5CADD619" w14:textId="77777777" w:rsidTr="006D3B2A">
        <w:trPr>
          <w:trHeight w:val="229"/>
        </w:trPr>
        <w:tc>
          <w:tcPr>
            <w:tcW w:w="2571" w:type="dxa"/>
            <w:vMerge w:val="restart"/>
            <w:shd w:val="clear" w:color="auto" w:fill="auto"/>
          </w:tcPr>
          <w:p w14:paraId="6A340862" w14:textId="77777777" w:rsidR="00F535A9" w:rsidRPr="00FA4BC1" w:rsidRDefault="002543EE" w:rsidP="006D3B2A">
            <w:pPr>
              <w:widowControl w:val="0"/>
              <w:autoSpaceDE w:val="0"/>
              <w:autoSpaceDN w:val="0"/>
              <w:spacing w:after="0" w:line="228" w:lineRule="exact"/>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1.4.</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Обработка строганием и</w:t>
            </w:r>
            <w:r w:rsidRPr="00FA4BC1">
              <w:rPr>
                <w:rFonts w:ascii="Times New Roman" w:eastAsia="Calibri" w:hAnsi="Times New Roman"/>
                <w:b/>
                <w:spacing w:val="-1"/>
                <w:sz w:val="24"/>
                <w:szCs w:val="24"/>
                <w:lang w:eastAsia="en-US"/>
              </w:rPr>
              <w:t xml:space="preserve"> </w:t>
            </w:r>
            <w:r w:rsidRPr="00FA4BC1">
              <w:rPr>
                <w:rFonts w:ascii="Times New Roman" w:eastAsia="Calibri" w:hAnsi="Times New Roman"/>
                <w:b/>
                <w:sz w:val="24"/>
                <w:szCs w:val="24"/>
                <w:lang w:eastAsia="en-US"/>
              </w:rPr>
              <w:t>долблением</w:t>
            </w:r>
          </w:p>
        </w:tc>
        <w:tc>
          <w:tcPr>
            <w:tcW w:w="7514" w:type="dxa"/>
            <w:gridSpan w:val="2"/>
            <w:shd w:val="clear" w:color="auto" w:fill="auto"/>
          </w:tcPr>
          <w:p w14:paraId="69328BAA" w14:textId="77777777" w:rsidR="00F535A9" w:rsidRPr="00FA4BC1" w:rsidRDefault="002543EE" w:rsidP="006D3B2A">
            <w:pPr>
              <w:widowControl w:val="0"/>
              <w:autoSpaceDE w:val="0"/>
              <w:autoSpaceDN w:val="0"/>
              <w:spacing w:after="0" w:line="210"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val="restart"/>
            <w:shd w:val="clear" w:color="auto" w:fill="auto"/>
          </w:tcPr>
          <w:p w14:paraId="5324E075" w14:textId="77777777" w:rsidR="00F535A9" w:rsidRPr="00FA4BC1" w:rsidRDefault="002543EE"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r>
              <w:rPr>
                <w:rFonts w:ascii="Times New Roman" w:eastAsia="Calibri" w:hAnsi="Times New Roman"/>
                <w:w w:val="99"/>
                <w:sz w:val="24"/>
                <w:szCs w:val="24"/>
                <w:lang w:eastAsia="en-US"/>
              </w:rPr>
              <w:t>2</w:t>
            </w:r>
          </w:p>
        </w:tc>
        <w:tc>
          <w:tcPr>
            <w:tcW w:w="2552" w:type="dxa"/>
            <w:vMerge/>
            <w:shd w:val="clear" w:color="auto" w:fill="auto"/>
          </w:tcPr>
          <w:p w14:paraId="48C3D154"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1B4261C7"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16DEA29F" w14:textId="77777777" w:rsidTr="006D3B2A">
        <w:trPr>
          <w:trHeight w:val="260"/>
        </w:trPr>
        <w:tc>
          <w:tcPr>
            <w:tcW w:w="2571" w:type="dxa"/>
            <w:vMerge/>
            <w:tcBorders>
              <w:top w:val="nil"/>
            </w:tcBorders>
            <w:shd w:val="clear" w:color="auto" w:fill="auto"/>
          </w:tcPr>
          <w:p w14:paraId="13FB6FE0"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2FFFA258" w14:textId="77777777" w:rsidR="00F535A9" w:rsidRPr="00FA4BC1" w:rsidRDefault="002543EE" w:rsidP="007754F3">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7D03C5C2"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Процесс</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строгания</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долбления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резцов.</w:t>
            </w:r>
          </w:p>
        </w:tc>
        <w:tc>
          <w:tcPr>
            <w:tcW w:w="1701" w:type="dxa"/>
            <w:vMerge/>
            <w:shd w:val="clear" w:color="auto" w:fill="auto"/>
          </w:tcPr>
          <w:p w14:paraId="14C6A1BC" w14:textId="77777777" w:rsidR="00F535A9" w:rsidRPr="00FA4BC1" w:rsidRDefault="00F535A9"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p>
        </w:tc>
        <w:tc>
          <w:tcPr>
            <w:tcW w:w="2552" w:type="dxa"/>
            <w:vMerge/>
            <w:shd w:val="clear" w:color="auto" w:fill="auto"/>
          </w:tcPr>
          <w:p w14:paraId="23375F52"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1E50A535"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301310C3" w14:textId="77777777" w:rsidTr="006D3B2A">
        <w:trPr>
          <w:trHeight w:val="258"/>
        </w:trPr>
        <w:tc>
          <w:tcPr>
            <w:tcW w:w="2571" w:type="dxa"/>
            <w:vMerge/>
            <w:tcBorders>
              <w:top w:val="nil"/>
            </w:tcBorders>
            <w:shd w:val="clear" w:color="auto" w:fill="auto"/>
          </w:tcPr>
          <w:p w14:paraId="7611625C"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13F750E5" w14:textId="77777777" w:rsidR="00F535A9" w:rsidRPr="00FA4BC1" w:rsidRDefault="002543EE" w:rsidP="007754F3">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sz w:val="24"/>
                <w:szCs w:val="24"/>
                <w:lang w:eastAsia="en-US"/>
              </w:rPr>
              <w:t>2.</w:t>
            </w:r>
          </w:p>
        </w:tc>
        <w:tc>
          <w:tcPr>
            <w:tcW w:w="7091" w:type="dxa"/>
            <w:shd w:val="clear" w:color="auto" w:fill="auto"/>
          </w:tcPr>
          <w:p w14:paraId="11E72335"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Виды</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резцов.</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Геометрия</w:t>
            </w:r>
            <w:r w:rsidRPr="00FA4BC1">
              <w:rPr>
                <w:rFonts w:ascii="Times New Roman" w:eastAsia="Calibri" w:hAnsi="Times New Roman"/>
                <w:spacing w:val="46"/>
                <w:sz w:val="24"/>
                <w:szCs w:val="24"/>
                <w:lang w:eastAsia="en-US"/>
              </w:rPr>
              <w:t xml:space="preserve"> </w:t>
            </w:r>
            <w:r w:rsidRPr="00FA4BC1">
              <w:rPr>
                <w:rFonts w:ascii="Times New Roman" w:eastAsia="Calibri" w:hAnsi="Times New Roman"/>
                <w:sz w:val="24"/>
                <w:szCs w:val="24"/>
                <w:lang w:eastAsia="en-US"/>
              </w:rPr>
              <w:t>резцов.</w:t>
            </w:r>
          </w:p>
        </w:tc>
        <w:tc>
          <w:tcPr>
            <w:tcW w:w="1701" w:type="dxa"/>
            <w:vMerge/>
            <w:shd w:val="clear" w:color="auto" w:fill="auto"/>
          </w:tcPr>
          <w:p w14:paraId="6B3E5CB4" w14:textId="77777777" w:rsidR="00F535A9" w:rsidRPr="00FA4BC1" w:rsidRDefault="00F535A9"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p>
        </w:tc>
        <w:tc>
          <w:tcPr>
            <w:tcW w:w="2552" w:type="dxa"/>
            <w:vMerge/>
            <w:shd w:val="clear" w:color="auto" w:fill="auto"/>
          </w:tcPr>
          <w:p w14:paraId="527744EC"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449C025A"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7DD09FFA" w14:textId="77777777" w:rsidTr="006D3B2A">
        <w:trPr>
          <w:trHeight w:val="229"/>
        </w:trPr>
        <w:tc>
          <w:tcPr>
            <w:tcW w:w="2571" w:type="dxa"/>
            <w:vMerge w:val="restart"/>
            <w:shd w:val="clear" w:color="auto" w:fill="auto"/>
          </w:tcPr>
          <w:p w14:paraId="6676C90D" w14:textId="77777777" w:rsidR="00F535A9" w:rsidRPr="00FA4BC1" w:rsidRDefault="002543EE" w:rsidP="006D3B2A">
            <w:pPr>
              <w:widowControl w:val="0"/>
              <w:autoSpaceDE w:val="0"/>
              <w:autoSpaceDN w:val="0"/>
              <w:spacing w:after="0" w:line="228" w:lineRule="exact"/>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1.5.</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lastRenderedPageBreak/>
              <w:t>Металлорежущие</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станки</w:t>
            </w:r>
          </w:p>
        </w:tc>
        <w:tc>
          <w:tcPr>
            <w:tcW w:w="7514" w:type="dxa"/>
            <w:gridSpan w:val="2"/>
            <w:shd w:val="clear" w:color="auto" w:fill="auto"/>
          </w:tcPr>
          <w:p w14:paraId="760BEB1C" w14:textId="77777777" w:rsidR="00F535A9" w:rsidRPr="00FA4BC1" w:rsidRDefault="002543EE" w:rsidP="006D3B2A">
            <w:pPr>
              <w:widowControl w:val="0"/>
              <w:autoSpaceDE w:val="0"/>
              <w:autoSpaceDN w:val="0"/>
              <w:spacing w:after="0" w:line="210"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lastRenderedPageBreak/>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shd w:val="clear" w:color="auto" w:fill="auto"/>
          </w:tcPr>
          <w:p w14:paraId="424786E2" w14:textId="77777777" w:rsidR="00F535A9" w:rsidRPr="00FA4BC1" w:rsidRDefault="00F535A9"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p>
        </w:tc>
        <w:tc>
          <w:tcPr>
            <w:tcW w:w="2552" w:type="dxa"/>
            <w:vMerge/>
            <w:shd w:val="clear" w:color="auto" w:fill="auto"/>
          </w:tcPr>
          <w:p w14:paraId="4D0E73BA"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3E7A886D"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1FC32AD4" w14:textId="77777777" w:rsidTr="006D3B2A">
        <w:trPr>
          <w:trHeight w:val="261"/>
        </w:trPr>
        <w:tc>
          <w:tcPr>
            <w:tcW w:w="2571" w:type="dxa"/>
            <w:vMerge/>
            <w:shd w:val="clear" w:color="auto" w:fill="auto"/>
          </w:tcPr>
          <w:p w14:paraId="4796269E" w14:textId="77777777" w:rsidR="00F535A9" w:rsidRPr="00FA4BC1" w:rsidRDefault="00F535A9" w:rsidP="00FA4BC1">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66544B58" w14:textId="77777777" w:rsidR="00F535A9" w:rsidRPr="00FA4BC1" w:rsidRDefault="002543EE" w:rsidP="007754F3">
            <w:pPr>
              <w:widowControl w:val="0"/>
              <w:autoSpaceDE w:val="0"/>
              <w:autoSpaceDN w:val="0"/>
              <w:spacing w:before="10"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4ADB67E7" w14:textId="77777777" w:rsidR="00F535A9" w:rsidRPr="00FA4BC1" w:rsidRDefault="002543EE" w:rsidP="006D3B2A">
            <w:pPr>
              <w:widowControl w:val="0"/>
              <w:autoSpaceDE w:val="0"/>
              <w:autoSpaceDN w:val="0"/>
              <w:spacing w:before="10"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Основные</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сведения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о</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металлорежущих</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станках.</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Эксплуатация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обслуживание</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станков.</w:t>
            </w:r>
          </w:p>
        </w:tc>
        <w:tc>
          <w:tcPr>
            <w:tcW w:w="1701" w:type="dxa"/>
            <w:vMerge/>
            <w:shd w:val="clear" w:color="auto" w:fill="auto"/>
          </w:tcPr>
          <w:p w14:paraId="5E2DE933"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22583307"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2CAA63CB" w14:textId="77777777" w:rsidR="00F535A9" w:rsidRPr="00FA4BC1" w:rsidRDefault="00F535A9" w:rsidP="007754F3">
            <w:pPr>
              <w:widowControl w:val="0"/>
              <w:autoSpaceDE w:val="0"/>
              <w:autoSpaceDN w:val="0"/>
              <w:spacing w:after="0" w:line="240" w:lineRule="auto"/>
              <w:rPr>
                <w:rFonts w:ascii="Times New Roman" w:eastAsia="Calibri" w:hAnsi="Times New Roman"/>
                <w:sz w:val="24"/>
                <w:szCs w:val="24"/>
                <w:lang w:eastAsia="en-US"/>
              </w:rPr>
            </w:pPr>
          </w:p>
        </w:tc>
      </w:tr>
      <w:tr w:rsidR="000F3586" w14:paraId="0B6FA924" w14:textId="77777777" w:rsidTr="006D3B2A">
        <w:trPr>
          <w:trHeight w:val="260"/>
        </w:trPr>
        <w:tc>
          <w:tcPr>
            <w:tcW w:w="2571" w:type="dxa"/>
            <w:vMerge/>
            <w:shd w:val="clear" w:color="auto" w:fill="auto"/>
          </w:tcPr>
          <w:p w14:paraId="1D4ED6D1" w14:textId="77777777" w:rsidR="00F535A9" w:rsidRPr="00FA4BC1" w:rsidRDefault="00F535A9" w:rsidP="007771D5">
            <w:pPr>
              <w:widowControl w:val="0"/>
              <w:autoSpaceDE w:val="0"/>
              <w:autoSpaceDN w:val="0"/>
              <w:spacing w:before="14" w:after="0" w:line="240" w:lineRule="auto"/>
              <w:ind w:left="171" w:right="156"/>
              <w:rPr>
                <w:rFonts w:ascii="Times New Roman" w:eastAsia="Calibri" w:hAnsi="Times New Roman"/>
                <w:b/>
                <w:sz w:val="24"/>
                <w:szCs w:val="24"/>
                <w:lang w:eastAsia="en-US"/>
              </w:rPr>
            </w:pPr>
          </w:p>
        </w:tc>
        <w:tc>
          <w:tcPr>
            <w:tcW w:w="423" w:type="dxa"/>
            <w:shd w:val="clear" w:color="auto" w:fill="auto"/>
          </w:tcPr>
          <w:p w14:paraId="7493D48F" w14:textId="77777777" w:rsidR="00F535A9" w:rsidRPr="00FA4BC1" w:rsidRDefault="002543EE" w:rsidP="007771D5">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2</w:t>
            </w:r>
          </w:p>
        </w:tc>
        <w:tc>
          <w:tcPr>
            <w:tcW w:w="7091" w:type="dxa"/>
            <w:shd w:val="clear" w:color="auto" w:fill="auto"/>
          </w:tcPr>
          <w:p w14:paraId="664E5A79"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Типовые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узлы</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станков</w:t>
            </w:r>
          </w:p>
        </w:tc>
        <w:tc>
          <w:tcPr>
            <w:tcW w:w="1701" w:type="dxa"/>
            <w:vMerge/>
            <w:shd w:val="clear" w:color="auto" w:fill="auto"/>
          </w:tcPr>
          <w:p w14:paraId="66F1BCC8"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62E422EA"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651C582D"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22F9C0BD" w14:textId="77777777" w:rsidTr="006D3B2A">
        <w:trPr>
          <w:trHeight w:val="260"/>
        </w:trPr>
        <w:tc>
          <w:tcPr>
            <w:tcW w:w="2571" w:type="dxa"/>
            <w:vMerge/>
            <w:shd w:val="clear" w:color="auto" w:fill="auto"/>
          </w:tcPr>
          <w:p w14:paraId="55B8880B"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2347F027" w14:textId="77777777" w:rsidR="00F535A9" w:rsidRPr="00FA4BC1" w:rsidRDefault="002543EE" w:rsidP="007771D5">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3</w:t>
            </w:r>
          </w:p>
        </w:tc>
        <w:tc>
          <w:tcPr>
            <w:tcW w:w="7091" w:type="dxa"/>
            <w:shd w:val="clear" w:color="auto" w:fill="auto"/>
          </w:tcPr>
          <w:p w14:paraId="19D4E010"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Методика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расчета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кинематических</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схем</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станков</w:t>
            </w:r>
          </w:p>
        </w:tc>
        <w:tc>
          <w:tcPr>
            <w:tcW w:w="1701" w:type="dxa"/>
            <w:vMerge/>
            <w:shd w:val="clear" w:color="auto" w:fill="auto"/>
          </w:tcPr>
          <w:p w14:paraId="16A47BC4"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3F2CB94A"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31CD105E"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3CC8C164" w14:textId="77777777" w:rsidTr="006D3B2A">
        <w:trPr>
          <w:trHeight w:val="260"/>
        </w:trPr>
        <w:tc>
          <w:tcPr>
            <w:tcW w:w="2571" w:type="dxa"/>
            <w:vMerge/>
            <w:shd w:val="clear" w:color="auto" w:fill="auto"/>
          </w:tcPr>
          <w:p w14:paraId="6263DD4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2C2D366D" w14:textId="77777777" w:rsidR="00F535A9" w:rsidRPr="00FA4BC1" w:rsidRDefault="00F535A9" w:rsidP="007771D5">
            <w:pPr>
              <w:widowControl w:val="0"/>
              <w:autoSpaceDE w:val="0"/>
              <w:autoSpaceDN w:val="0"/>
              <w:spacing w:before="9" w:after="0" w:line="240" w:lineRule="auto"/>
              <w:ind w:left="107"/>
              <w:rPr>
                <w:rFonts w:ascii="Times New Roman" w:eastAsia="Calibri" w:hAnsi="Times New Roman"/>
                <w:w w:val="99"/>
                <w:sz w:val="24"/>
                <w:szCs w:val="24"/>
                <w:lang w:eastAsia="en-US"/>
              </w:rPr>
            </w:pPr>
          </w:p>
        </w:tc>
        <w:tc>
          <w:tcPr>
            <w:tcW w:w="7091" w:type="dxa"/>
            <w:shd w:val="clear" w:color="auto" w:fill="auto"/>
          </w:tcPr>
          <w:p w14:paraId="5D8DC591" w14:textId="77777777" w:rsidR="00F535A9" w:rsidRPr="00FA4BC1" w:rsidRDefault="002543EE" w:rsidP="006D3B2A">
            <w:pPr>
              <w:widowControl w:val="0"/>
              <w:autoSpaceDE w:val="0"/>
              <w:autoSpaceDN w:val="0"/>
              <w:spacing w:before="10" w:after="0" w:line="240" w:lineRule="auto"/>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В</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том</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числе,</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практические</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занятия</w:t>
            </w:r>
          </w:p>
        </w:tc>
        <w:tc>
          <w:tcPr>
            <w:tcW w:w="1701" w:type="dxa"/>
            <w:vMerge/>
            <w:shd w:val="clear" w:color="auto" w:fill="auto"/>
          </w:tcPr>
          <w:p w14:paraId="22E140F1"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36851B4B"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2B74D980"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4C3E5C21" w14:textId="77777777" w:rsidTr="006D3B2A">
        <w:trPr>
          <w:trHeight w:val="690"/>
        </w:trPr>
        <w:tc>
          <w:tcPr>
            <w:tcW w:w="2571" w:type="dxa"/>
            <w:vMerge/>
            <w:shd w:val="clear" w:color="auto" w:fill="auto"/>
          </w:tcPr>
          <w:p w14:paraId="7CAFF48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7514" w:type="dxa"/>
            <w:gridSpan w:val="2"/>
            <w:shd w:val="clear" w:color="auto" w:fill="auto"/>
          </w:tcPr>
          <w:p w14:paraId="054447F8" w14:textId="77777777" w:rsidR="00F535A9" w:rsidRPr="00FA4BC1" w:rsidRDefault="002543EE" w:rsidP="006D3B2A">
            <w:pPr>
              <w:widowControl w:val="0"/>
              <w:autoSpaceDE w:val="0"/>
              <w:autoSpaceDN w:val="0"/>
              <w:spacing w:before="7" w:after="0" w:line="242" w:lineRule="auto"/>
              <w:ind w:left="12" w:right="1460"/>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Практическая работа № 3. «Типовые узлы и механизмы станков»</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Практическая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работа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4. «Расчет</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кинематических</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схем</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станков»</w:t>
            </w:r>
          </w:p>
        </w:tc>
        <w:tc>
          <w:tcPr>
            <w:tcW w:w="1701" w:type="dxa"/>
            <w:shd w:val="clear" w:color="auto" w:fill="auto"/>
          </w:tcPr>
          <w:p w14:paraId="2789AAAB" w14:textId="77777777" w:rsidR="00F535A9" w:rsidRPr="00FA4BC1" w:rsidRDefault="002543EE" w:rsidP="006D3B2A">
            <w:pPr>
              <w:widowControl w:val="0"/>
              <w:autoSpaceDE w:val="0"/>
              <w:autoSpaceDN w:val="0"/>
              <w:spacing w:before="7" w:after="0" w:line="242" w:lineRule="auto"/>
              <w:ind w:left="12" w:right="135"/>
              <w:jc w:val="center"/>
              <w:rPr>
                <w:rFonts w:ascii="Times New Roman" w:eastAsia="Calibri" w:hAnsi="Times New Roman"/>
                <w:sz w:val="24"/>
                <w:szCs w:val="24"/>
                <w:lang w:eastAsia="en-US"/>
              </w:rPr>
            </w:pPr>
            <w:r w:rsidRPr="00FA4BC1">
              <w:rPr>
                <w:rFonts w:ascii="Times New Roman" w:eastAsia="Calibri" w:hAnsi="Times New Roman"/>
                <w:spacing w:val="-47"/>
                <w:sz w:val="24"/>
                <w:szCs w:val="24"/>
                <w:lang w:eastAsia="en-US"/>
              </w:rPr>
              <w:t xml:space="preserve"> </w:t>
            </w:r>
            <w:r w:rsidRPr="00FA4BC1">
              <w:rPr>
                <w:rFonts w:ascii="Times New Roman" w:eastAsia="Calibri" w:hAnsi="Times New Roman"/>
                <w:sz w:val="24"/>
                <w:szCs w:val="24"/>
                <w:lang w:eastAsia="en-US"/>
              </w:rPr>
              <w:t>4</w:t>
            </w:r>
          </w:p>
        </w:tc>
        <w:tc>
          <w:tcPr>
            <w:tcW w:w="2552" w:type="dxa"/>
            <w:vMerge/>
            <w:shd w:val="clear" w:color="auto" w:fill="auto"/>
          </w:tcPr>
          <w:p w14:paraId="67653716"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30FF4672"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523CB15A" w14:textId="77777777" w:rsidTr="006D3B2A">
        <w:trPr>
          <w:trHeight w:val="229"/>
        </w:trPr>
        <w:tc>
          <w:tcPr>
            <w:tcW w:w="2571" w:type="dxa"/>
            <w:vMerge w:val="restart"/>
            <w:shd w:val="clear" w:color="auto" w:fill="auto"/>
          </w:tcPr>
          <w:p w14:paraId="0F613A3A" w14:textId="77777777" w:rsidR="00F535A9" w:rsidRPr="00FA4BC1" w:rsidRDefault="002543EE" w:rsidP="006D3B2A">
            <w:pPr>
              <w:widowControl w:val="0"/>
              <w:autoSpaceDE w:val="0"/>
              <w:autoSpaceDN w:val="0"/>
              <w:spacing w:after="0" w:line="228" w:lineRule="exact"/>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1.6.</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 xml:space="preserve">Обработка материалов </w:t>
            </w:r>
            <w:r w:rsidRPr="00FA4BC1">
              <w:rPr>
                <w:rFonts w:ascii="Times New Roman" w:eastAsia="Calibri" w:hAnsi="Times New Roman"/>
                <w:b/>
                <w:sz w:val="24"/>
                <w:szCs w:val="24"/>
                <w:lang w:eastAsia="en-US"/>
              </w:rPr>
              <w:t>сверлением, зенкерованием и развертыванием</w:t>
            </w:r>
          </w:p>
        </w:tc>
        <w:tc>
          <w:tcPr>
            <w:tcW w:w="7514" w:type="dxa"/>
            <w:gridSpan w:val="2"/>
            <w:shd w:val="clear" w:color="auto" w:fill="auto"/>
          </w:tcPr>
          <w:p w14:paraId="20038D8D" w14:textId="77777777" w:rsidR="00F535A9" w:rsidRPr="00FA4BC1" w:rsidRDefault="002543EE" w:rsidP="006D3B2A">
            <w:pPr>
              <w:widowControl w:val="0"/>
              <w:autoSpaceDE w:val="0"/>
              <w:autoSpaceDN w:val="0"/>
              <w:spacing w:after="0" w:line="210"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val="restart"/>
            <w:shd w:val="clear" w:color="auto" w:fill="auto"/>
          </w:tcPr>
          <w:p w14:paraId="435A22D4" w14:textId="77777777" w:rsidR="00F535A9" w:rsidRPr="00FA4BC1" w:rsidRDefault="002543EE"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r>
              <w:rPr>
                <w:rFonts w:ascii="Times New Roman" w:eastAsia="Calibri" w:hAnsi="Times New Roman"/>
                <w:w w:val="99"/>
                <w:sz w:val="24"/>
                <w:szCs w:val="24"/>
                <w:lang w:eastAsia="en-US"/>
              </w:rPr>
              <w:t>2</w:t>
            </w:r>
          </w:p>
        </w:tc>
        <w:tc>
          <w:tcPr>
            <w:tcW w:w="2552" w:type="dxa"/>
            <w:vMerge/>
            <w:shd w:val="clear" w:color="auto" w:fill="auto"/>
          </w:tcPr>
          <w:p w14:paraId="73F6F93A"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64C41A95" w14:textId="77777777" w:rsidR="00F535A9" w:rsidRPr="00FA4BC1" w:rsidRDefault="00F535A9" w:rsidP="006D3B2A">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0F1C6248" w14:textId="77777777" w:rsidTr="00697127">
        <w:trPr>
          <w:trHeight w:val="488"/>
        </w:trPr>
        <w:tc>
          <w:tcPr>
            <w:tcW w:w="2571" w:type="dxa"/>
            <w:vMerge/>
            <w:tcBorders>
              <w:top w:val="nil"/>
            </w:tcBorders>
            <w:shd w:val="clear" w:color="auto" w:fill="auto"/>
          </w:tcPr>
          <w:p w14:paraId="7D6CA0C2"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4B60353A" w14:textId="77777777" w:rsidR="00F535A9" w:rsidRPr="00FA4BC1" w:rsidRDefault="002543EE" w:rsidP="007771D5">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44E6CA90"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Геометрия сверла, части и элементы спирального сверла. Формы заточки сверла.</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Эле</w:t>
            </w:r>
            <w:r w:rsidRPr="00FA4BC1">
              <w:rPr>
                <w:rFonts w:ascii="Times New Roman" w:eastAsia="Calibri" w:hAnsi="Times New Roman"/>
                <w:spacing w:val="-48"/>
                <w:sz w:val="24"/>
                <w:szCs w:val="24"/>
                <w:lang w:eastAsia="en-US"/>
              </w:rPr>
              <w:t xml:space="preserve"> </w:t>
            </w:r>
            <w:r w:rsidRPr="00FA4BC1">
              <w:rPr>
                <w:rFonts w:ascii="Times New Roman" w:eastAsia="Calibri" w:hAnsi="Times New Roman"/>
                <w:sz w:val="24"/>
                <w:szCs w:val="24"/>
                <w:lang w:eastAsia="en-US"/>
              </w:rPr>
              <w:t>менты</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режимов</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среза</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сверлении.</w:t>
            </w:r>
          </w:p>
        </w:tc>
        <w:tc>
          <w:tcPr>
            <w:tcW w:w="1701" w:type="dxa"/>
            <w:vMerge/>
            <w:tcBorders>
              <w:top w:val="nil"/>
            </w:tcBorders>
            <w:shd w:val="clear" w:color="auto" w:fill="auto"/>
          </w:tcPr>
          <w:p w14:paraId="64F5BDA4"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427939C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3FAA9B80"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3FA7CF51" w14:textId="77777777" w:rsidTr="00697127">
        <w:trPr>
          <w:trHeight w:val="491"/>
        </w:trPr>
        <w:tc>
          <w:tcPr>
            <w:tcW w:w="2571" w:type="dxa"/>
            <w:vMerge/>
            <w:tcBorders>
              <w:top w:val="nil"/>
            </w:tcBorders>
            <w:shd w:val="clear" w:color="auto" w:fill="auto"/>
          </w:tcPr>
          <w:p w14:paraId="4EF32365"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60A1BF38" w14:textId="77777777" w:rsidR="00F535A9" w:rsidRPr="00FA4BC1" w:rsidRDefault="002543EE" w:rsidP="007771D5">
            <w:pPr>
              <w:widowControl w:val="0"/>
              <w:autoSpaceDE w:val="0"/>
              <w:autoSpaceDN w:val="0"/>
              <w:spacing w:before="10"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2</w:t>
            </w:r>
          </w:p>
        </w:tc>
        <w:tc>
          <w:tcPr>
            <w:tcW w:w="7091" w:type="dxa"/>
            <w:shd w:val="clear" w:color="auto" w:fill="auto"/>
          </w:tcPr>
          <w:p w14:paraId="3831A5E7" w14:textId="77777777" w:rsidR="00F535A9" w:rsidRPr="00FA4BC1" w:rsidRDefault="002543EE" w:rsidP="006D3B2A">
            <w:pPr>
              <w:widowControl w:val="0"/>
              <w:autoSpaceDE w:val="0"/>
              <w:autoSpaceDN w:val="0"/>
              <w:spacing w:before="10" w:after="0" w:line="240" w:lineRule="auto"/>
              <w:ind w:left="12" w:right="6"/>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Силы,</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действующие</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на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сверло</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мощность,</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потребная</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на</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резание.</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Износ</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сверла.</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Стой</w:t>
            </w:r>
            <w:r w:rsidRPr="00FA4BC1">
              <w:rPr>
                <w:rFonts w:ascii="Times New Roman" w:eastAsia="Calibri" w:hAnsi="Times New Roman"/>
                <w:spacing w:val="-47"/>
                <w:sz w:val="24"/>
                <w:szCs w:val="24"/>
                <w:lang w:eastAsia="en-US"/>
              </w:rPr>
              <w:t xml:space="preserve"> </w:t>
            </w:r>
            <w:r w:rsidRPr="00FA4BC1">
              <w:rPr>
                <w:rFonts w:ascii="Times New Roman" w:eastAsia="Calibri" w:hAnsi="Times New Roman"/>
                <w:sz w:val="24"/>
                <w:szCs w:val="24"/>
                <w:lang w:eastAsia="en-US"/>
              </w:rPr>
              <w:t>кость</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сверл.</w:t>
            </w:r>
          </w:p>
        </w:tc>
        <w:tc>
          <w:tcPr>
            <w:tcW w:w="1701" w:type="dxa"/>
            <w:vMerge/>
            <w:tcBorders>
              <w:top w:val="nil"/>
            </w:tcBorders>
            <w:shd w:val="clear" w:color="auto" w:fill="auto"/>
          </w:tcPr>
          <w:p w14:paraId="63B67199"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6930DCE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1296D64C"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5E0BBF55" w14:textId="77777777" w:rsidTr="00697127">
        <w:trPr>
          <w:trHeight w:val="258"/>
        </w:trPr>
        <w:tc>
          <w:tcPr>
            <w:tcW w:w="2571" w:type="dxa"/>
            <w:vMerge/>
            <w:tcBorders>
              <w:top w:val="nil"/>
            </w:tcBorders>
            <w:shd w:val="clear" w:color="auto" w:fill="auto"/>
          </w:tcPr>
          <w:p w14:paraId="23C928A0"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77283F90" w14:textId="77777777" w:rsidR="00F535A9" w:rsidRPr="00FA4BC1" w:rsidRDefault="002543EE" w:rsidP="007771D5">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3</w:t>
            </w:r>
          </w:p>
        </w:tc>
        <w:tc>
          <w:tcPr>
            <w:tcW w:w="7091" w:type="dxa"/>
            <w:shd w:val="clear" w:color="auto" w:fill="auto"/>
          </w:tcPr>
          <w:p w14:paraId="5E1B756A"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Процесс</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зенкерования</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6"/>
                <w:sz w:val="24"/>
                <w:szCs w:val="24"/>
                <w:lang w:eastAsia="en-US"/>
              </w:rPr>
              <w:t xml:space="preserve"> </w:t>
            </w:r>
            <w:r w:rsidRPr="00FA4BC1">
              <w:rPr>
                <w:rFonts w:ascii="Times New Roman" w:eastAsia="Calibri" w:hAnsi="Times New Roman"/>
                <w:sz w:val="24"/>
                <w:szCs w:val="24"/>
                <w:lang w:eastAsia="en-US"/>
              </w:rPr>
              <w:t>развертывания.</w:t>
            </w:r>
          </w:p>
        </w:tc>
        <w:tc>
          <w:tcPr>
            <w:tcW w:w="1701" w:type="dxa"/>
            <w:vMerge/>
            <w:tcBorders>
              <w:top w:val="nil"/>
            </w:tcBorders>
            <w:shd w:val="clear" w:color="auto" w:fill="auto"/>
          </w:tcPr>
          <w:p w14:paraId="5E745852"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306D227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65CF5564"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26BC8053" w14:textId="77777777" w:rsidTr="00697127">
        <w:trPr>
          <w:trHeight w:val="949"/>
        </w:trPr>
        <w:tc>
          <w:tcPr>
            <w:tcW w:w="2571" w:type="dxa"/>
            <w:vMerge/>
            <w:tcBorders>
              <w:top w:val="nil"/>
            </w:tcBorders>
            <w:shd w:val="clear" w:color="auto" w:fill="auto"/>
          </w:tcPr>
          <w:p w14:paraId="03B8103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7514" w:type="dxa"/>
            <w:gridSpan w:val="2"/>
            <w:shd w:val="clear" w:color="auto" w:fill="auto"/>
          </w:tcPr>
          <w:p w14:paraId="475232B8" w14:textId="77777777" w:rsidR="00F535A9" w:rsidRPr="00FA4BC1" w:rsidRDefault="002543EE" w:rsidP="006D3B2A">
            <w:pPr>
              <w:widowControl w:val="0"/>
              <w:autoSpaceDE w:val="0"/>
              <w:autoSpaceDN w:val="0"/>
              <w:spacing w:before="9" w:after="0" w:line="229"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В</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том</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числе,</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практические</w:t>
            </w:r>
            <w:r w:rsidRPr="00FA4BC1">
              <w:rPr>
                <w:rFonts w:ascii="Times New Roman" w:eastAsia="Calibri" w:hAnsi="Times New Roman"/>
                <w:b/>
                <w:spacing w:val="-3"/>
                <w:sz w:val="24"/>
                <w:szCs w:val="24"/>
                <w:lang w:eastAsia="en-US"/>
              </w:rPr>
              <w:t xml:space="preserve"> </w:t>
            </w:r>
            <w:r w:rsidRPr="00FA4BC1">
              <w:rPr>
                <w:rFonts w:ascii="Times New Roman" w:eastAsia="Calibri" w:hAnsi="Times New Roman"/>
                <w:b/>
                <w:sz w:val="24"/>
                <w:szCs w:val="24"/>
                <w:lang w:eastAsia="en-US"/>
              </w:rPr>
              <w:t>занятия</w:t>
            </w:r>
          </w:p>
          <w:p w14:paraId="37708D8B" w14:textId="77777777" w:rsidR="00F535A9" w:rsidRPr="00FA4BC1" w:rsidRDefault="002543EE" w:rsidP="006D3B2A">
            <w:pPr>
              <w:widowControl w:val="0"/>
              <w:autoSpaceDE w:val="0"/>
              <w:autoSpaceDN w:val="0"/>
              <w:spacing w:after="0" w:line="229" w:lineRule="exact"/>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Практическая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работа</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5. «Геометрия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конструкция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сверл»</w:t>
            </w:r>
          </w:p>
          <w:p w14:paraId="73F2D905" w14:textId="77777777" w:rsidR="00F535A9" w:rsidRPr="00FA4BC1" w:rsidRDefault="002543EE" w:rsidP="006D3B2A">
            <w:pPr>
              <w:widowControl w:val="0"/>
              <w:autoSpaceDE w:val="0"/>
              <w:autoSpaceDN w:val="0"/>
              <w:spacing w:before="1" w:after="0" w:line="240" w:lineRule="auto"/>
              <w:ind w:left="12" w:right="106"/>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 xml:space="preserve">Практическая работа № 6. «Расчет режимов </w:t>
            </w:r>
            <w:r w:rsidRPr="00FA4BC1">
              <w:rPr>
                <w:rFonts w:ascii="Times New Roman" w:eastAsia="Calibri" w:hAnsi="Times New Roman"/>
                <w:sz w:val="24"/>
                <w:szCs w:val="24"/>
                <w:lang w:eastAsia="en-US"/>
              </w:rPr>
              <w:t>резания при сверлении, зенкеровании и разверты</w:t>
            </w:r>
            <w:r w:rsidRPr="00FA4BC1">
              <w:rPr>
                <w:rFonts w:ascii="Times New Roman" w:eastAsia="Calibri" w:hAnsi="Times New Roman"/>
                <w:spacing w:val="-47"/>
                <w:sz w:val="24"/>
                <w:szCs w:val="24"/>
                <w:lang w:eastAsia="en-US"/>
              </w:rPr>
              <w:t xml:space="preserve"> </w:t>
            </w:r>
            <w:proofErr w:type="spellStart"/>
            <w:r w:rsidRPr="00FA4BC1">
              <w:rPr>
                <w:rFonts w:ascii="Times New Roman" w:eastAsia="Calibri" w:hAnsi="Times New Roman"/>
                <w:sz w:val="24"/>
                <w:szCs w:val="24"/>
                <w:lang w:eastAsia="en-US"/>
              </w:rPr>
              <w:t>вании</w:t>
            </w:r>
            <w:proofErr w:type="spellEnd"/>
            <w:r w:rsidRPr="00FA4BC1">
              <w:rPr>
                <w:rFonts w:ascii="Times New Roman" w:eastAsia="Calibri" w:hAnsi="Times New Roman"/>
                <w:sz w:val="24"/>
                <w:szCs w:val="24"/>
                <w:lang w:eastAsia="en-US"/>
              </w:rPr>
              <w:t>»</w:t>
            </w:r>
          </w:p>
        </w:tc>
        <w:tc>
          <w:tcPr>
            <w:tcW w:w="1701" w:type="dxa"/>
            <w:shd w:val="clear" w:color="auto" w:fill="auto"/>
          </w:tcPr>
          <w:p w14:paraId="467C989D" w14:textId="77777777" w:rsidR="00F535A9" w:rsidRPr="00FA4BC1" w:rsidRDefault="002543EE" w:rsidP="006D3B2A">
            <w:pPr>
              <w:widowControl w:val="0"/>
              <w:autoSpaceDE w:val="0"/>
              <w:autoSpaceDN w:val="0"/>
              <w:spacing w:before="9" w:after="0" w:line="240" w:lineRule="auto"/>
              <w:ind w:left="12" w:right="135"/>
              <w:jc w:val="center"/>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4</w:t>
            </w:r>
          </w:p>
        </w:tc>
        <w:tc>
          <w:tcPr>
            <w:tcW w:w="2552" w:type="dxa"/>
            <w:vMerge/>
            <w:shd w:val="clear" w:color="auto" w:fill="auto"/>
          </w:tcPr>
          <w:p w14:paraId="34F7AC5B"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1C9BF96D"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2AF84CBD" w14:textId="77777777" w:rsidTr="006D3B2A">
        <w:trPr>
          <w:trHeight w:val="229"/>
        </w:trPr>
        <w:tc>
          <w:tcPr>
            <w:tcW w:w="2571" w:type="dxa"/>
            <w:vMerge w:val="restart"/>
            <w:shd w:val="clear" w:color="auto" w:fill="auto"/>
          </w:tcPr>
          <w:p w14:paraId="2893ACB2" w14:textId="77777777" w:rsidR="00F535A9" w:rsidRPr="00FA4BC1" w:rsidRDefault="002543EE" w:rsidP="00E15A1A">
            <w:pPr>
              <w:widowControl w:val="0"/>
              <w:autoSpaceDE w:val="0"/>
              <w:autoSpaceDN w:val="0"/>
              <w:spacing w:after="0" w:line="228" w:lineRule="exact"/>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1.7.</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Обработка металлов</w:t>
            </w:r>
            <w:r w:rsidRPr="00FA4BC1">
              <w:rPr>
                <w:rFonts w:ascii="Times New Roman" w:eastAsia="Calibri" w:hAnsi="Times New Roman"/>
                <w:b/>
                <w:spacing w:val="-47"/>
                <w:sz w:val="24"/>
                <w:szCs w:val="24"/>
                <w:lang w:eastAsia="en-US"/>
              </w:rPr>
              <w:t xml:space="preserve"> </w:t>
            </w:r>
            <w:r w:rsidRPr="00FA4BC1">
              <w:rPr>
                <w:rFonts w:ascii="Times New Roman" w:eastAsia="Calibri" w:hAnsi="Times New Roman"/>
                <w:b/>
                <w:sz w:val="24"/>
                <w:szCs w:val="24"/>
                <w:lang w:eastAsia="en-US"/>
              </w:rPr>
              <w:t>фрезерование</w:t>
            </w:r>
          </w:p>
        </w:tc>
        <w:tc>
          <w:tcPr>
            <w:tcW w:w="7514" w:type="dxa"/>
            <w:gridSpan w:val="2"/>
            <w:shd w:val="clear" w:color="auto" w:fill="auto"/>
          </w:tcPr>
          <w:p w14:paraId="4454F983" w14:textId="77777777" w:rsidR="00F535A9" w:rsidRPr="00FA4BC1" w:rsidRDefault="002543EE" w:rsidP="006D3B2A">
            <w:pPr>
              <w:widowControl w:val="0"/>
              <w:autoSpaceDE w:val="0"/>
              <w:autoSpaceDN w:val="0"/>
              <w:spacing w:after="0" w:line="210" w:lineRule="exact"/>
              <w:ind w:left="12"/>
              <w:jc w:val="both"/>
              <w:rPr>
                <w:rFonts w:ascii="Times New Roman" w:eastAsia="Calibri" w:hAnsi="Times New Roman"/>
                <w:sz w:val="24"/>
                <w:szCs w:val="24"/>
                <w:lang w:eastAsia="en-US"/>
              </w:rPr>
            </w:pPr>
            <w:r w:rsidRPr="00E15A1A">
              <w:rPr>
                <w:rFonts w:ascii="Times New Roman" w:eastAsia="Calibri" w:hAnsi="Times New Roman"/>
                <w:b/>
                <w:spacing w:val="-5"/>
                <w:sz w:val="24"/>
                <w:szCs w:val="24"/>
                <w:lang w:eastAsia="en-US"/>
              </w:rPr>
              <w:t>Содержание учебного материала</w:t>
            </w:r>
          </w:p>
        </w:tc>
        <w:tc>
          <w:tcPr>
            <w:tcW w:w="1701" w:type="dxa"/>
            <w:vMerge w:val="restart"/>
            <w:shd w:val="clear" w:color="auto" w:fill="auto"/>
          </w:tcPr>
          <w:p w14:paraId="0AF4F00F" w14:textId="77777777" w:rsidR="00F535A9" w:rsidRPr="00FA4BC1" w:rsidRDefault="002543EE"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r>
              <w:rPr>
                <w:rFonts w:ascii="Times New Roman" w:eastAsia="Calibri" w:hAnsi="Times New Roman"/>
                <w:w w:val="99"/>
                <w:sz w:val="24"/>
                <w:szCs w:val="24"/>
                <w:lang w:eastAsia="en-US"/>
              </w:rPr>
              <w:t>2</w:t>
            </w:r>
          </w:p>
        </w:tc>
        <w:tc>
          <w:tcPr>
            <w:tcW w:w="2552" w:type="dxa"/>
            <w:vMerge/>
            <w:shd w:val="clear" w:color="auto" w:fill="auto"/>
          </w:tcPr>
          <w:p w14:paraId="71AA1E47"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265877CA" w14:textId="77777777" w:rsidR="00F535A9" w:rsidRPr="00FA4BC1" w:rsidRDefault="00F535A9" w:rsidP="00E15A1A">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68E7FEF6" w14:textId="77777777" w:rsidTr="00697127">
        <w:trPr>
          <w:trHeight w:val="260"/>
        </w:trPr>
        <w:tc>
          <w:tcPr>
            <w:tcW w:w="2571" w:type="dxa"/>
            <w:vMerge/>
            <w:tcBorders>
              <w:top w:val="nil"/>
            </w:tcBorders>
            <w:shd w:val="clear" w:color="auto" w:fill="auto"/>
          </w:tcPr>
          <w:p w14:paraId="12A4A5A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5174044F" w14:textId="77777777" w:rsidR="00F535A9" w:rsidRPr="00FA4BC1" w:rsidRDefault="002543EE" w:rsidP="007771D5">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6AD62237"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Обработка</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материалов</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цилиндрическими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фрезами.</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Назначение</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основные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движения.</w:t>
            </w:r>
          </w:p>
        </w:tc>
        <w:tc>
          <w:tcPr>
            <w:tcW w:w="1701" w:type="dxa"/>
            <w:vMerge/>
            <w:tcBorders>
              <w:top w:val="nil"/>
            </w:tcBorders>
            <w:shd w:val="clear" w:color="auto" w:fill="auto"/>
          </w:tcPr>
          <w:p w14:paraId="33EB77D1"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6B604CB0"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686AEBE1"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51F646C8" w14:textId="77777777" w:rsidTr="00697127">
        <w:trPr>
          <w:trHeight w:val="258"/>
        </w:trPr>
        <w:tc>
          <w:tcPr>
            <w:tcW w:w="2571" w:type="dxa"/>
            <w:vMerge/>
            <w:tcBorders>
              <w:top w:val="nil"/>
            </w:tcBorders>
            <w:shd w:val="clear" w:color="auto" w:fill="auto"/>
          </w:tcPr>
          <w:p w14:paraId="272D169C"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07C92017" w14:textId="77777777" w:rsidR="00F535A9" w:rsidRPr="00FA4BC1" w:rsidRDefault="002543EE" w:rsidP="007771D5">
            <w:pPr>
              <w:widowControl w:val="0"/>
              <w:autoSpaceDE w:val="0"/>
              <w:autoSpaceDN w:val="0"/>
              <w:spacing w:before="7"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2</w:t>
            </w:r>
          </w:p>
        </w:tc>
        <w:tc>
          <w:tcPr>
            <w:tcW w:w="7091" w:type="dxa"/>
            <w:shd w:val="clear" w:color="auto" w:fill="auto"/>
          </w:tcPr>
          <w:p w14:paraId="49E0B56C"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Геометрия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цилиндрических</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фрез.</w:t>
            </w:r>
          </w:p>
        </w:tc>
        <w:tc>
          <w:tcPr>
            <w:tcW w:w="1701" w:type="dxa"/>
            <w:vMerge/>
            <w:tcBorders>
              <w:top w:val="nil"/>
            </w:tcBorders>
            <w:shd w:val="clear" w:color="auto" w:fill="auto"/>
          </w:tcPr>
          <w:p w14:paraId="4C9CCA5F"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360C8C0F"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1A65E45B"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57194864" w14:textId="77777777" w:rsidTr="00697127">
        <w:trPr>
          <w:trHeight w:val="260"/>
        </w:trPr>
        <w:tc>
          <w:tcPr>
            <w:tcW w:w="2571" w:type="dxa"/>
            <w:vMerge/>
            <w:tcBorders>
              <w:top w:val="nil"/>
            </w:tcBorders>
            <w:shd w:val="clear" w:color="auto" w:fill="auto"/>
          </w:tcPr>
          <w:p w14:paraId="70064AAF"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3C6C0839" w14:textId="77777777" w:rsidR="00F535A9" w:rsidRPr="00FA4BC1" w:rsidRDefault="002543EE" w:rsidP="007771D5">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3</w:t>
            </w:r>
          </w:p>
        </w:tc>
        <w:tc>
          <w:tcPr>
            <w:tcW w:w="7091" w:type="dxa"/>
            <w:shd w:val="clear" w:color="auto" w:fill="auto"/>
          </w:tcPr>
          <w:p w14:paraId="178434DF"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Элементы</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режимов</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срезаемого</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слоя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цилиндрическом</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фрезеровании.</w:t>
            </w:r>
          </w:p>
        </w:tc>
        <w:tc>
          <w:tcPr>
            <w:tcW w:w="1701" w:type="dxa"/>
            <w:vMerge/>
            <w:tcBorders>
              <w:top w:val="nil"/>
            </w:tcBorders>
            <w:shd w:val="clear" w:color="auto" w:fill="auto"/>
          </w:tcPr>
          <w:p w14:paraId="45ED1166"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32C14D5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3CC11A4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58F8FEB2" w14:textId="77777777" w:rsidTr="00697127">
        <w:trPr>
          <w:trHeight w:val="260"/>
        </w:trPr>
        <w:tc>
          <w:tcPr>
            <w:tcW w:w="2571" w:type="dxa"/>
            <w:vMerge/>
            <w:tcBorders>
              <w:top w:val="nil"/>
            </w:tcBorders>
            <w:shd w:val="clear" w:color="auto" w:fill="auto"/>
          </w:tcPr>
          <w:p w14:paraId="7FFB0C2D"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5D0F111C" w14:textId="77777777" w:rsidR="00F535A9" w:rsidRPr="00FA4BC1" w:rsidRDefault="002543EE" w:rsidP="007771D5">
            <w:pPr>
              <w:widowControl w:val="0"/>
              <w:autoSpaceDE w:val="0"/>
              <w:autoSpaceDN w:val="0"/>
              <w:spacing w:before="9"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4</w:t>
            </w:r>
          </w:p>
        </w:tc>
        <w:tc>
          <w:tcPr>
            <w:tcW w:w="7091" w:type="dxa"/>
            <w:shd w:val="clear" w:color="auto" w:fill="auto"/>
          </w:tcPr>
          <w:p w14:paraId="26103544" w14:textId="77777777" w:rsidR="00F535A9" w:rsidRPr="00FA4BC1" w:rsidRDefault="002543EE" w:rsidP="006D3B2A">
            <w:pPr>
              <w:widowControl w:val="0"/>
              <w:autoSpaceDE w:val="0"/>
              <w:autoSpaceDN w:val="0"/>
              <w:spacing w:before="9"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Встречное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попутное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фрезерование.</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Сила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мощность</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фрезеровании.</w:t>
            </w:r>
          </w:p>
        </w:tc>
        <w:tc>
          <w:tcPr>
            <w:tcW w:w="1701" w:type="dxa"/>
            <w:vMerge/>
            <w:tcBorders>
              <w:top w:val="nil"/>
            </w:tcBorders>
            <w:shd w:val="clear" w:color="auto" w:fill="auto"/>
          </w:tcPr>
          <w:p w14:paraId="56D8403A"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4124D8B2"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3D9A0685"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634DB7EB" w14:textId="77777777" w:rsidTr="00697127">
        <w:trPr>
          <w:trHeight w:val="259"/>
        </w:trPr>
        <w:tc>
          <w:tcPr>
            <w:tcW w:w="2571" w:type="dxa"/>
            <w:vMerge/>
            <w:tcBorders>
              <w:top w:val="nil"/>
            </w:tcBorders>
            <w:shd w:val="clear" w:color="auto" w:fill="auto"/>
          </w:tcPr>
          <w:p w14:paraId="634FDF75"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0A3C81D2" w14:textId="77777777" w:rsidR="00F535A9" w:rsidRPr="00FA4BC1" w:rsidRDefault="002543EE" w:rsidP="007771D5">
            <w:pPr>
              <w:widowControl w:val="0"/>
              <w:autoSpaceDE w:val="0"/>
              <w:autoSpaceDN w:val="0"/>
              <w:spacing w:before="8"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5</w:t>
            </w:r>
          </w:p>
        </w:tc>
        <w:tc>
          <w:tcPr>
            <w:tcW w:w="7091" w:type="dxa"/>
            <w:shd w:val="clear" w:color="auto" w:fill="auto"/>
          </w:tcPr>
          <w:p w14:paraId="4E4D017F" w14:textId="77777777" w:rsidR="00F535A9" w:rsidRPr="00FA4BC1" w:rsidRDefault="002543EE" w:rsidP="006D3B2A">
            <w:pPr>
              <w:widowControl w:val="0"/>
              <w:autoSpaceDE w:val="0"/>
              <w:autoSpaceDN w:val="0"/>
              <w:spacing w:before="8"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Обработка</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материалов</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торцовыми</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фрезами.</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Геометрия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торцовых</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фрез.</w:t>
            </w:r>
          </w:p>
        </w:tc>
        <w:tc>
          <w:tcPr>
            <w:tcW w:w="1701" w:type="dxa"/>
            <w:vMerge/>
            <w:tcBorders>
              <w:top w:val="nil"/>
            </w:tcBorders>
            <w:shd w:val="clear" w:color="auto" w:fill="auto"/>
          </w:tcPr>
          <w:p w14:paraId="7B3F456B"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4557035F"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362923C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380B53E8" w14:textId="77777777" w:rsidTr="006D3B2A">
        <w:trPr>
          <w:trHeight w:val="920"/>
        </w:trPr>
        <w:tc>
          <w:tcPr>
            <w:tcW w:w="2571" w:type="dxa"/>
            <w:vMerge/>
            <w:tcBorders>
              <w:top w:val="nil"/>
            </w:tcBorders>
            <w:shd w:val="clear" w:color="auto" w:fill="auto"/>
          </w:tcPr>
          <w:p w14:paraId="3795A88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7514" w:type="dxa"/>
            <w:gridSpan w:val="2"/>
            <w:shd w:val="clear" w:color="auto" w:fill="auto"/>
          </w:tcPr>
          <w:p w14:paraId="036F5468" w14:textId="77777777" w:rsidR="00F535A9" w:rsidRPr="00FA4BC1" w:rsidRDefault="002543EE" w:rsidP="006D3B2A">
            <w:pPr>
              <w:widowControl w:val="0"/>
              <w:autoSpaceDE w:val="0"/>
              <w:autoSpaceDN w:val="0"/>
              <w:spacing w:before="14" w:after="0" w:line="228"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В</w:t>
            </w:r>
            <w:r w:rsidRPr="00FA4BC1">
              <w:rPr>
                <w:rFonts w:ascii="Times New Roman" w:eastAsia="Calibri" w:hAnsi="Times New Roman"/>
                <w:b/>
                <w:spacing w:val="-4"/>
                <w:sz w:val="24"/>
                <w:szCs w:val="24"/>
                <w:lang w:eastAsia="en-US"/>
              </w:rPr>
              <w:t xml:space="preserve"> </w:t>
            </w:r>
            <w:r w:rsidRPr="00FA4BC1">
              <w:rPr>
                <w:rFonts w:ascii="Times New Roman" w:eastAsia="Calibri" w:hAnsi="Times New Roman"/>
                <w:b/>
                <w:sz w:val="24"/>
                <w:szCs w:val="24"/>
                <w:lang w:eastAsia="en-US"/>
              </w:rPr>
              <w:t>том</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числе,</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практические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занятия</w:t>
            </w:r>
          </w:p>
          <w:p w14:paraId="6105DBF1" w14:textId="77777777" w:rsidR="00F535A9" w:rsidRPr="00FA4BC1" w:rsidRDefault="002543EE" w:rsidP="006D3B2A">
            <w:pPr>
              <w:widowControl w:val="0"/>
              <w:autoSpaceDE w:val="0"/>
              <w:autoSpaceDN w:val="0"/>
              <w:spacing w:after="0" w:line="240" w:lineRule="auto"/>
              <w:ind w:left="12" w:right="670"/>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Практическая работа № 7. «Расчет режимов резания при цилиндрическом фрезеровании</w:t>
            </w:r>
            <w:r w:rsidRPr="00FA4BC1">
              <w:rPr>
                <w:rFonts w:ascii="Times New Roman" w:eastAsia="Calibri" w:hAnsi="Times New Roman"/>
                <w:spacing w:val="-47"/>
                <w:sz w:val="24"/>
                <w:szCs w:val="24"/>
                <w:lang w:eastAsia="en-US"/>
              </w:rPr>
              <w:t xml:space="preserve"> </w:t>
            </w:r>
            <w:r w:rsidRPr="00FA4BC1">
              <w:rPr>
                <w:rFonts w:ascii="Times New Roman" w:eastAsia="Calibri" w:hAnsi="Times New Roman"/>
                <w:sz w:val="24"/>
                <w:szCs w:val="24"/>
                <w:lang w:eastAsia="en-US"/>
              </w:rPr>
              <w:t>Практическая</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работа</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8. «Расчет</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режимов</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торцовом</w:t>
            </w:r>
            <w:r w:rsidRPr="00FA4BC1">
              <w:rPr>
                <w:rFonts w:ascii="Times New Roman" w:eastAsia="Calibri" w:hAnsi="Times New Roman"/>
                <w:spacing w:val="-1"/>
                <w:sz w:val="24"/>
                <w:szCs w:val="24"/>
                <w:lang w:eastAsia="en-US"/>
              </w:rPr>
              <w:t xml:space="preserve"> </w:t>
            </w:r>
            <w:r w:rsidRPr="00FA4BC1">
              <w:rPr>
                <w:rFonts w:ascii="Times New Roman" w:eastAsia="Calibri" w:hAnsi="Times New Roman"/>
                <w:sz w:val="24"/>
                <w:szCs w:val="24"/>
                <w:lang w:eastAsia="en-US"/>
              </w:rPr>
              <w:t>фрезеровании».</w:t>
            </w:r>
          </w:p>
        </w:tc>
        <w:tc>
          <w:tcPr>
            <w:tcW w:w="1701" w:type="dxa"/>
            <w:shd w:val="clear" w:color="auto" w:fill="auto"/>
          </w:tcPr>
          <w:p w14:paraId="38D3954D" w14:textId="77777777" w:rsidR="00F535A9" w:rsidRPr="00FA4BC1" w:rsidRDefault="002543EE" w:rsidP="006D3B2A">
            <w:pPr>
              <w:widowControl w:val="0"/>
              <w:autoSpaceDE w:val="0"/>
              <w:autoSpaceDN w:val="0"/>
              <w:spacing w:before="9" w:after="0" w:line="242" w:lineRule="auto"/>
              <w:ind w:left="12" w:right="135"/>
              <w:jc w:val="center"/>
              <w:rPr>
                <w:rFonts w:ascii="Times New Roman" w:eastAsia="Calibri" w:hAnsi="Times New Roman"/>
                <w:sz w:val="24"/>
                <w:szCs w:val="24"/>
                <w:lang w:eastAsia="en-US"/>
              </w:rPr>
            </w:pPr>
            <w:r w:rsidRPr="00FA4BC1">
              <w:rPr>
                <w:rFonts w:ascii="Times New Roman" w:eastAsia="Calibri" w:hAnsi="Times New Roman"/>
                <w:spacing w:val="-47"/>
                <w:sz w:val="24"/>
                <w:szCs w:val="24"/>
                <w:lang w:eastAsia="en-US"/>
              </w:rPr>
              <w:t xml:space="preserve"> </w:t>
            </w:r>
            <w:r w:rsidRPr="00FA4BC1">
              <w:rPr>
                <w:rFonts w:ascii="Times New Roman" w:eastAsia="Calibri" w:hAnsi="Times New Roman"/>
                <w:sz w:val="24"/>
                <w:szCs w:val="24"/>
                <w:lang w:eastAsia="en-US"/>
              </w:rPr>
              <w:t>4</w:t>
            </w:r>
          </w:p>
        </w:tc>
        <w:tc>
          <w:tcPr>
            <w:tcW w:w="2552" w:type="dxa"/>
            <w:vMerge/>
            <w:shd w:val="clear" w:color="auto" w:fill="auto"/>
          </w:tcPr>
          <w:p w14:paraId="28138244"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0F7935A2" w14:textId="77777777" w:rsidR="00F535A9" w:rsidRPr="00FA4BC1" w:rsidRDefault="00F535A9" w:rsidP="00E15A1A">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3A5A461C" w14:textId="77777777" w:rsidTr="006D3B2A">
        <w:trPr>
          <w:trHeight w:val="229"/>
        </w:trPr>
        <w:tc>
          <w:tcPr>
            <w:tcW w:w="2571" w:type="dxa"/>
            <w:vMerge w:val="restart"/>
            <w:shd w:val="clear" w:color="auto" w:fill="auto"/>
          </w:tcPr>
          <w:p w14:paraId="259EACC5" w14:textId="77777777" w:rsidR="00F535A9" w:rsidRPr="00FA4BC1" w:rsidRDefault="002543EE" w:rsidP="00E15A1A">
            <w:pPr>
              <w:widowControl w:val="0"/>
              <w:autoSpaceDE w:val="0"/>
              <w:autoSpaceDN w:val="0"/>
              <w:spacing w:after="0" w:line="228" w:lineRule="exact"/>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1.8.</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Обработка</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металлов шлифованием</w:t>
            </w:r>
          </w:p>
        </w:tc>
        <w:tc>
          <w:tcPr>
            <w:tcW w:w="7514" w:type="dxa"/>
            <w:gridSpan w:val="2"/>
            <w:shd w:val="clear" w:color="auto" w:fill="auto"/>
          </w:tcPr>
          <w:p w14:paraId="5356D1F7" w14:textId="77777777" w:rsidR="00F535A9" w:rsidRPr="00E15A1A" w:rsidRDefault="002543EE" w:rsidP="006D3B2A">
            <w:pPr>
              <w:widowControl w:val="0"/>
              <w:autoSpaceDE w:val="0"/>
              <w:autoSpaceDN w:val="0"/>
              <w:spacing w:after="0" w:line="210" w:lineRule="exact"/>
              <w:ind w:left="12"/>
              <w:jc w:val="both"/>
              <w:rPr>
                <w:rFonts w:ascii="Times New Roman" w:eastAsia="Calibri" w:hAnsi="Times New Roman"/>
                <w:b/>
                <w:bCs/>
                <w:sz w:val="24"/>
                <w:szCs w:val="24"/>
                <w:lang w:eastAsia="en-US"/>
              </w:rPr>
            </w:pPr>
            <w:r w:rsidRPr="00E15A1A">
              <w:rPr>
                <w:rFonts w:ascii="Times New Roman" w:eastAsia="Calibri" w:hAnsi="Times New Roman"/>
                <w:b/>
                <w:bCs/>
                <w:sz w:val="24"/>
                <w:szCs w:val="24"/>
                <w:lang w:eastAsia="en-US"/>
              </w:rPr>
              <w:t>Содержание</w:t>
            </w:r>
            <w:r w:rsidRPr="00E15A1A">
              <w:rPr>
                <w:rFonts w:ascii="Times New Roman" w:eastAsia="Calibri" w:hAnsi="Times New Roman"/>
                <w:b/>
                <w:bCs/>
                <w:spacing w:val="-2"/>
                <w:sz w:val="24"/>
                <w:szCs w:val="24"/>
                <w:lang w:eastAsia="en-US"/>
              </w:rPr>
              <w:t xml:space="preserve"> </w:t>
            </w:r>
            <w:r w:rsidRPr="00E15A1A">
              <w:rPr>
                <w:rFonts w:ascii="Times New Roman" w:eastAsia="Calibri" w:hAnsi="Times New Roman"/>
                <w:b/>
                <w:bCs/>
                <w:sz w:val="24"/>
                <w:szCs w:val="24"/>
                <w:lang w:eastAsia="en-US"/>
              </w:rPr>
              <w:t>учебного</w:t>
            </w:r>
            <w:r w:rsidRPr="00E15A1A">
              <w:rPr>
                <w:rFonts w:ascii="Times New Roman" w:eastAsia="Calibri" w:hAnsi="Times New Roman"/>
                <w:b/>
                <w:bCs/>
                <w:spacing w:val="-4"/>
                <w:sz w:val="24"/>
                <w:szCs w:val="24"/>
                <w:lang w:eastAsia="en-US"/>
              </w:rPr>
              <w:t xml:space="preserve"> </w:t>
            </w:r>
            <w:r w:rsidRPr="00E15A1A">
              <w:rPr>
                <w:rFonts w:ascii="Times New Roman" w:eastAsia="Calibri" w:hAnsi="Times New Roman"/>
                <w:b/>
                <w:bCs/>
                <w:sz w:val="24"/>
                <w:szCs w:val="24"/>
                <w:lang w:eastAsia="en-US"/>
              </w:rPr>
              <w:t>материала</w:t>
            </w:r>
          </w:p>
        </w:tc>
        <w:tc>
          <w:tcPr>
            <w:tcW w:w="1701" w:type="dxa"/>
            <w:vMerge w:val="restart"/>
            <w:shd w:val="clear" w:color="auto" w:fill="auto"/>
          </w:tcPr>
          <w:p w14:paraId="44C1C6C0" w14:textId="77777777" w:rsidR="00F535A9" w:rsidRPr="00FA4BC1" w:rsidRDefault="002543EE" w:rsidP="006D3B2A">
            <w:pPr>
              <w:widowControl w:val="0"/>
              <w:autoSpaceDE w:val="0"/>
              <w:autoSpaceDN w:val="0"/>
              <w:spacing w:after="0" w:line="223" w:lineRule="exact"/>
              <w:ind w:left="12" w:right="135"/>
              <w:jc w:val="center"/>
              <w:rPr>
                <w:rFonts w:ascii="Times New Roman" w:eastAsia="Calibri" w:hAnsi="Times New Roman"/>
                <w:sz w:val="24"/>
                <w:szCs w:val="24"/>
                <w:lang w:eastAsia="en-US"/>
              </w:rPr>
            </w:pPr>
            <w:r>
              <w:rPr>
                <w:rFonts w:ascii="Times New Roman" w:eastAsia="Calibri" w:hAnsi="Times New Roman"/>
                <w:w w:val="99"/>
                <w:sz w:val="24"/>
                <w:szCs w:val="24"/>
                <w:lang w:eastAsia="en-US"/>
              </w:rPr>
              <w:t>2</w:t>
            </w:r>
          </w:p>
        </w:tc>
        <w:tc>
          <w:tcPr>
            <w:tcW w:w="2552" w:type="dxa"/>
            <w:vMerge/>
            <w:shd w:val="clear" w:color="auto" w:fill="auto"/>
          </w:tcPr>
          <w:p w14:paraId="58F27B4E"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69714B15" w14:textId="77777777" w:rsidR="00F535A9" w:rsidRPr="00FA4BC1" w:rsidRDefault="00F535A9" w:rsidP="00E15A1A">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58DD5268" w14:textId="77777777" w:rsidTr="006D3B2A">
        <w:trPr>
          <w:trHeight w:val="261"/>
        </w:trPr>
        <w:tc>
          <w:tcPr>
            <w:tcW w:w="2571" w:type="dxa"/>
            <w:vMerge/>
            <w:shd w:val="clear" w:color="auto" w:fill="auto"/>
          </w:tcPr>
          <w:p w14:paraId="34408613"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2A6461F1" w14:textId="77777777" w:rsidR="00F535A9" w:rsidRPr="00FA4BC1" w:rsidRDefault="002543EE" w:rsidP="007771D5">
            <w:pPr>
              <w:widowControl w:val="0"/>
              <w:autoSpaceDE w:val="0"/>
              <w:autoSpaceDN w:val="0"/>
              <w:spacing w:before="10" w:after="0" w:line="240" w:lineRule="auto"/>
              <w:ind w:left="107"/>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t>1</w:t>
            </w:r>
          </w:p>
        </w:tc>
        <w:tc>
          <w:tcPr>
            <w:tcW w:w="7091" w:type="dxa"/>
            <w:shd w:val="clear" w:color="auto" w:fill="auto"/>
          </w:tcPr>
          <w:p w14:paraId="680E28A0" w14:textId="77777777" w:rsidR="00F535A9" w:rsidRPr="00FA4BC1" w:rsidRDefault="002543EE" w:rsidP="006D3B2A">
            <w:pPr>
              <w:widowControl w:val="0"/>
              <w:autoSpaceDE w:val="0"/>
              <w:autoSpaceDN w:val="0"/>
              <w:spacing w:before="10"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Виды</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шлифования.</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Шлифовальные</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круги</w:t>
            </w:r>
            <w:r w:rsidRPr="00FA4BC1">
              <w:rPr>
                <w:rFonts w:ascii="Times New Roman" w:eastAsia="Calibri" w:hAnsi="Times New Roman"/>
                <w:spacing w:val="47"/>
                <w:sz w:val="24"/>
                <w:szCs w:val="24"/>
                <w:lang w:eastAsia="en-US"/>
              </w:rPr>
              <w:t xml:space="preserve"> </w:t>
            </w:r>
            <w:r w:rsidRPr="00FA4BC1">
              <w:rPr>
                <w:rFonts w:ascii="Times New Roman" w:eastAsia="Calibri" w:hAnsi="Times New Roman"/>
                <w:sz w:val="24"/>
                <w:szCs w:val="24"/>
                <w:lang w:eastAsia="en-US"/>
              </w:rPr>
              <w:t>и</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их</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характеристика.</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t>Маркировка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шлифовального</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инструмента</w:t>
            </w:r>
          </w:p>
        </w:tc>
        <w:tc>
          <w:tcPr>
            <w:tcW w:w="1701" w:type="dxa"/>
            <w:vMerge/>
            <w:tcBorders>
              <w:top w:val="nil"/>
            </w:tcBorders>
            <w:shd w:val="clear" w:color="auto" w:fill="auto"/>
          </w:tcPr>
          <w:p w14:paraId="0239664F" w14:textId="77777777" w:rsidR="00F535A9" w:rsidRPr="00FA4BC1" w:rsidRDefault="00F535A9" w:rsidP="006D3B2A">
            <w:pPr>
              <w:widowControl w:val="0"/>
              <w:autoSpaceDE w:val="0"/>
              <w:autoSpaceDN w:val="0"/>
              <w:spacing w:after="0" w:line="240" w:lineRule="auto"/>
              <w:ind w:left="12" w:right="135"/>
              <w:rPr>
                <w:rFonts w:ascii="Times New Roman" w:eastAsia="Calibri" w:hAnsi="Times New Roman"/>
                <w:sz w:val="24"/>
                <w:szCs w:val="24"/>
                <w:lang w:eastAsia="en-US"/>
              </w:rPr>
            </w:pPr>
          </w:p>
        </w:tc>
        <w:tc>
          <w:tcPr>
            <w:tcW w:w="2552" w:type="dxa"/>
            <w:vMerge/>
            <w:shd w:val="clear" w:color="auto" w:fill="auto"/>
          </w:tcPr>
          <w:p w14:paraId="6F16928E"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500131B8"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206EECC5" w14:textId="77777777" w:rsidTr="00694424">
        <w:trPr>
          <w:trHeight w:val="261"/>
        </w:trPr>
        <w:tc>
          <w:tcPr>
            <w:tcW w:w="2571" w:type="dxa"/>
            <w:vMerge/>
            <w:shd w:val="clear" w:color="auto" w:fill="auto"/>
          </w:tcPr>
          <w:p w14:paraId="3DAF5592"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0A728A33" w14:textId="77777777" w:rsidR="00F535A9" w:rsidRPr="00FA4BC1" w:rsidRDefault="002543EE" w:rsidP="007771D5">
            <w:pPr>
              <w:widowControl w:val="0"/>
              <w:autoSpaceDE w:val="0"/>
              <w:autoSpaceDN w:val="0"/>
              <w:spacing w:before="10" w:after="0" w:line="240" w:lineRule="auto"/>
              <w:ind w:left="107"/>
              <w:rPr>
                <w:rFonts w:ascii="Times New Roman" w:eastAsia="Calibri" w:hAnsi="Times New Roman"/>
                <w:w w:val="99"/>
                <w:sz w:val="24"/>
                <w:szCs w:val="24"/>
                <w:lang w:eastAsia="en-US"/>
              </w:rPr>
            </w:pPr>
            <w:r>
              <w:rPr>
                <w:rFonts w:ascii="Times New Roman" w:eastAsia="Calibri" w:hAnsi="Times New Roman"/>
                <w:w w:val="99"/>
                <w:sz w:val="24"/>
                <w:szCs w:val="24"/>
                <w:lang w:eastAsia="en-US"/>
              </w:rPr>
              <w:t>1</w:t>
            </w:r>
          </w:p>
        </w:tc>
        <w:tc>
          <w:tcPr>
            <w:tcW w:w="7091" w:type="dxa"/>
            <w:shd w:val="clear" w:color="auto" w:fill="auto"/>
          </w:tcPr>
          <w:p w14:paraId="672C76EE" w14:textId="77777777" w:rsidR="00F535A9" w:rsidRPr="00FA4BC1" w:rsidRDefault="002543EE" w:rsidP="006D3B2A">
            <w:pPr>
              <w:widowControl w:val="0"/>
              <w:autoSpaceDE w:val="0"/>
              <w:autoSpaceDN w:val="0"/>
              <w:spacing w:before="14" w:after="0" w:line="228"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В</w:t>
            </w:r>
            <w:r w:rsidRPr="00FA4BC1">
              <w:rPr>
                <w:rFonts w:ascii="Times New Roman" w:eastAsia="Calibri" w:hAnsi="Times New Roman"/>
                <w:b/>
                <w:spacing w:val="-4"/>
                <w:sz w:val="24"/>
                <w:szCs w:val="24"/>
                <w:lang w:eastAsia="en-US"/>
              </w:rPr>
              <w:t xml:space="preserve"> </w:t>
            </w:r>
            <w:r w:rsidRPr="00FA4BC1">
              <w:rPr>
                <w:rFonts w:ascii="Times New Roman" w:eastAsia="Calibri" w:hAnsi="Times New Roman"/>
                <w:b/>
                <w:sz w:val="24"/>
                <w:szCs w:val="24"/>
                <w:lang w:eastAsia="en-US"/>
              </w:rPr>
              <w:t>том</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числе,</w:t>
            </w:r>
            <w:r w:rsidRPr="00FA4BC1">
              <w:rPr>
                <w:rFonts w:ascii="Times New Roman" w:eastAsia="Calibri" w:hAnsi="Times New Roman"/>
                <w:b/>
                <w:spacing w:val="-2"/>
                <w:sz w:val="24"/>
                <w:szCs w:val="24"/>
                <w:lang w:eastAsia="en-US"/>
              </w:rPr>
              <w:t xml:space="preserve"> </w:t>
            </w:r>
            <w:r w:rsidRPr="00FA4BC1">
              <w:rPr>
                <w:rFonts w:ascii="Times New Roman" w:eastAsia="Calibri" w:hAnsi="Times New Roman"/>
                <w:b/>
                <w:sz w:val="24"/>
                <w:szCs w:val="24"/>
                <w:lang w:eastAsia="en-US"/>
              </w:rPr>
              <w:t>практические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занятия</w:t>
            </w:r>
          </w:p>
          <w:p w14:paraId="2FDB6F57" w14:textId="77777777" w:rsidR="00F535A9" w:rsidRPr="00FA4BC1" w:rsidRDefault="002543EE" w:rsidP="006D3B2A">
            <w:pPr>
              <w:widowControl w:val="0"/>
              <w:autoSpaceDE w:val="0"/>
              <w:autoSpaceDN w:val="0"/>
              <w:spacing w:after="0" w:line="228" w:lineRule="exact"/>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Практическая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работа</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9 «Расчет</w:t>
            </w:r>
            <w:r w:rsidRPr="00FA4BC1">
              <w:rPr>
                <w:rFonts w:ascii="Times New Roman" w:eastAsia="Calibri" w:hAnsi="Times New Roman"/>
                <w:spacing w:val="-3"/>
                <w:sz w:val="24"/>
                <w:szCs w:val="24"/>
                <w:lang w:eastAsia="en-US"/>
              </w:rPr>
              <w:t xml:space="preserve"> </w:t>
            </w:r>
            <w:r w:rsidRPr="00FA4BC1">
              <w:rPr>
                <w:rFonts w:ascii="Times New Roman" w:eastAsia="Calibri" w:hAnsi="Times New Roman"/>
                <w:sz w:val="24"/>
                <w:szCs w:val="24"/>
                <w:lang w:eastAsia="en-US"/>
              </w:rPr>
              <w:t>режимов</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резания</w:t>
            </w:r>
            <w:r w:rsidRPr="00FA4BC1">
              <w:rPr>
                <w:rFonts w:ascii="Times New Roman" w:eastAsia="Calibri" w:hAnsi="Times New Roman"/>
                <w:spacing w:val="-4"/>
                <w:sz w:val="24"/>
                <w:szCs w:val="24"/>
                <w:lang w:eastAsia="en-US"/>
              </w:rPr>
              <w:t xml:space="preserve"> </w:t>
            </w:r>
            <w:r w:rsidRPr="00FA4BC1">
              <w:rPr>
                <w:rFonts w:ascii="Times New Roman" w:eastAsia="Calibri" w:hAnsi="Times New Roman"/>
                <w:sz w:val="24"/>
                <w:szCs w:val="24"/>
                <w:lang w:eastAsia="en-US"/>
              </w:rPr>
              <w:t>при</w:t>
            </w:r>
            <w:r w:rsidRPr="00FA4BC1">
              <w:rPr>
                <w:rFonts w:ascii="Times New Roman" w:eastAsia="Calibri" w:hAnsi="Times New Roman"/>
                <w:spacing w:val="-2"/>
                <w:sz w:val="24"/>
                <w:szCs w:val="24"/>
                <w:lang w:eastAsia="en-US"/>
              </w:rPr>
              <w:t xml:space="preserve"> </w:t>
            </w:r>
            <w:r w:rsidRPr="00FA4BC1">
              <w:rPr>
                <w:rFonts w:ascii="Times New Roman" w:eastAsia="Calibri" w:hAnsi="Times New Roman"/>
                <w:sz w:val="24"/>
                <w:szCs w:val="24"/>
                <w:lang w:eastAsia="en-US"/>
              </w:rPr>
              <w:lastRenderedPageBreak/>
              <w:t>шлифовании».</w:t>
            </w:r>
          </w:p>
        </w:tc>
        <w:tc>
          <w:tcPr>
            <w:tcW w:w="1701" w:type="dxa"/>
            <w:shd w:val="clear" w:color="auto" w:fill="auto"/>
          </w:tcPr>
          <w:p w14:paraId="104B1F25" w14:textId="77777777" w:rsidR="00F535A9" w:rsidRPr="00FA4BC1" w:rsidRDefault="002543EE" w:rsidP="006D3B2A">
            <w:pPr>
              <w:widowControl w:val="0"/>
              <w:autoSpaceDE w:val="0"/>
              <w:autoSpaceDN w:val="0"/>
              <w:spacing w:before="9" w:after="0" w:line="240" w:lineRule="auto"/>
              <w:ind w:left="12" w:right="135"/>
              <w:jc w:val="center"/>
              <w:rPr>
                <w:rFonts w:ascii="Times New Roman" w:eastAsia="Calibri" w:hAnsi="Times New Roman"/>
                <w:sz w:val="24"/>
                <w:szCs w:val="24"/>
                <w:lang w:eastAsia="en-US"/>
              </w:rPr>
            </w:pPr>
            <w:r w:rsidRPr="00FA4BC1">
              <w:rPr>
                <w:rFonts w:ascii="Times New Roman" w:eastAsia="Calibri" w:hAnsi="Times New Roman"/>
                <w:w w:val="99"/>
                <w:sz w:val="24"/>
                <w:szCs w:val="24"/>
                <w:lang w:eastAsia="en-US"/>
              </w:rPr>
              <w:lastRenderedPageBreak/>
              <w:t>2</w:t>
            </w:r>
          </w:p>
        </w:tc>
        <w:tc>
          <w:tcPr>
            <w:tcW w:w="2552" w:type="dxa"/>
            <w:vMerge/>
            <w:shd w:val="clear" w:color="auto" w:fill="auto"/>
          </w:tcPr>
          <w:p w14:paraId="2CF68D4F" w14:textId="77777777" w:rsidR="00F535A9" w:rsidRPr="00FA4BC1" w:rsidRDefault="00F535A9" w:rsidP="007771D5">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0997D264"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498F125C" w14:textId="77777777" w:rsidTr="00697127">
        <w:trPr>
          <w:trHeight w:val="261"/>
        </w:trPr>
        <w:tc>
          <w:tcPr>
            <w:tcW w:w="2571" w:type="dxa"/>
            <w:vMerge w:val="restart"/>
            <w:shd w:val="clear" w:color="auto" w:fill="auto"/>
          </w:tcPr>
          <w:p w14:paraId="5A7DFC02" w14:textId="77777777" w:rsidR="00F535A9" w:rsidRPr="00FA4BC1" w:rsidRDefault="002543EE" w:rsidP="00E15A1A">
            <w:pPr>
              <w:widowControl w:val="0"/>
              <w:autoSpaceDE w:val="0"/>
              <w:autoSpaceDN w:val="0"/>
              <w:spacing w:after="0" w:line="240" w:lineRule="auto"/>
              <w:ind w:left="172" w:right="156"/>
              <w:rPr>
                <w:rFonts w:ascii="Times New Roman" w:eastAsia="Calibri" w:hAnsi="Times New Roman"/>
                <w:sz w:val="24"/>
                <w:szCs w:val="24"/>
                <w:lang w:eastAsia="en-US"/>
              </w:rPr>
            </w:pPr>
            <w:r w:rsidRPr="00FA4BC1">
              <w:rPr>
                <w:rFonts w:ascii="Times New Roman" w:eastAsia="Calibri" w:hAnsi="Times New Roman"/>
                <w:b/>
                <w:sz w:val="24"/>
                <w:szCs w:val="24"/>
                <w:lang w:eastAsia="en-US"/>
              </w:rPr>
              <w:t>Тема 1.9.</w:t>
            </w:r>
            <w:r>
              <w:rPr>
                <w:rFonts w:ascii="Times New Roman" w:eastAsia="Calibri" w:hAnsi="Times New Roman"/>
                <w:b/>
                <w:sz w:val="24"/>
                <w:szCs w:val="24"/>
                <w:lang w:eastAsia="en-US"/>
              </w:rPr>
              <w:t xml:space="preserve"> </w:t>
            </w:r>
            <w:r w:rsidRPr="00FA4BC1">
              <w:rPr>
                <w:rFonts w:ascii="Times New Roman" w:eastAsia="Calibri" w:hAnsi="Times New Roman"/>
                <w:b/>
                <w:sz w:val="24"/>
                <w:szCs w:val="24"/>
                <w:lang w:eastAsia="en-US"/>
              </w:rPr>
              <w:t>Обработка металлов</w:t>
            </w:r>
            <w:r w:rsidRPr="00FA4BC1">
              <w:rPr>
                <w:rFonts w:ascii="Times New Roman" w:eastAsia="Calibri" w:hAnsi="Times New Roman"/>
                <w:b/>
                <w:spacing w:val="-47"/>
                <w:sz w:val="24"/>
                <w:szCs w:val="24"/>
                <w:lang w:eastAsia="en-US"/>
              </w:rPr>
              <w:t xml:space="preserve"> </w:t>
            </w:r>
            <w:r w:rsidRPr="00FA4BC1">
              <w:rPr>
                <w:rFonts w:ascii="Times New Roman" w:eastAsia="Calibri" w:hAnsi="Times New Roman"/>
                <w:b/>
                <w:sz w:val="24"/>
                <w:szCs w:val="24"/>
                <w:lang w:eastAsia="en-US"/>
              </w:rPr>
              <w:t>протягиванием</w:t>
            </w:r>
          </w:p>
        </w:tc>
        <w:tc>
          <w:tcPr>
            <w:tcW w:w="7514" w:type="dxa"/>
            <w:gridSpan w:val="2"/>
            <w:shd w:val="clear" w:color="auto" w:fill="auto"/>
          </w:tcPr>
          <w:p w14:paraId="2E39CCA4" w14:textId="77777777" w:rsidR="00F535A9" w:rsidRPr="00FA4BC1" w:rsidRDefault="002543EE" w:rsidP="00E15A1A">
            <w:pPr>
              <w:widowControl w:val="0"/>
              <w:autoSpaceDE w:val="0"/>
              <w:autoSpaceDN w:val="0"/>
              <w:spacing w:before="10" w:after="0" w:line="240" w:lineRule="auto"/>
              <w:ind w:left="107"/>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val="restart"/>
            <w:shd w:val="clear" w:color="auto" w:fill="auto"/>
          </w:tcPr>
          <w:p w14:paraId="7A6C8957" w14:textId="77777777" w:rsidR="00F535A9" w:rsidRPr="00FA4BC1" w:rsidRDefault="002543EE" w:rsidP="006D3B2A">
            <w:pPr>
              <w:widowControl w:val="0"/>
              <w:autoSpaceDE w:val="0"/>
              <w:autoSpaceDN w:val="0"/>
              <w:spacing w:before="9" w:after="0" w:line="240" w:lineRule="auto"/>
              <w:ind w:left="12" w:right="135"/>
              <w:jc w:val="center"/>
              <w:rPr>
                <w:rFonts w:ascii="Times New Roman" w:eastAsia="Calibri" w:hAnsi="Times New Roman"/>
                <w:w w:val="99"/>
                <w:sz w:val="24"/>
                <w:szCs w:val="24"/>
                <w:lang w:eastAsia="en-US"/>
              </w:rPr>
            </w:pPr>
            <w:r>
              <w:rPr>
                <w:rFonts w:ascii="Times New Roman" w:eastAsia="Calibri" w:hAnsi="Times New Roman"/>
                <w:w w:val="99"/>
                <w:sz w:val="24"/>
                <w:szCs w:val="24"/>
                <w:lang w:eastAsia="en-US"/>
              </w:rPr>
              <w:t>2</w:t>
            </w:r>
          </w:p>
        </w:tc>
        <w:tc>
          <w:tcPr>
            <w:tcW w:w="2552" w:type="dxa"/>
            <w:vMerge/>
            <w:shd w:val="clear" w:color="auto" w:fill="auto"/>
          </w:tcPr>
          <w:p w14:paraId="30DDBFAC" w14:textId="77777777" w:rsidR="00F535A9" w:rsidRPr="00FA4BC1" w:rsidRDefault="00F535A9" w:rsidP="00E15A1A">
            <w:pPr>
              <w:widowControl w:val="0"/>
              <w:autoSpaceDE w:val="0"/>
              <w:autoSpaceDN w:val="0"/>
              <w:spacing w:after="0" w:line="240" w:lineRule="auto"/>
              <w:jc w:val="center"/>
              <w:rPr>
                <w:rFonts w:ascii="Times New Roman" w:eastAsia="Calibri" w:hAnsi="Times New Roman"/>
                <w:sz w:val="24"/>
                <w:szCs w:val="24"/>
                <w:lang w:eastAsia="en-US"/>
              </w:rPr>
            </w:pPr>
          </w:p>
        </w:tc>
        <w:tc>
          <w:tcPr>
            <w:tcW w:w="1559" w:type="dxa"/>
            <w:vMerge/>
            <w:shd w:val="clear" w:color="auto" w:fill="auto"/>
          </w:tcPr>
          <w:p w14:paraId="460F0712" w14:textId="77777777" w:rsidR="00F535A9" w:rsidRPr="00FA4BC1" w:rsidRDefault="00F535A9" w:rsidP="00E15A1A">
            <w:pPr>
              <w:widowControl w:val="0"/>
              <w:autoSpaceDE w:val="0"/>
              <w:autoSpaceDN w:val="0"/>
              <w:spacing w:after="0" w:line="240" w:lineRule="auto"/>
              <w:jc w:val="center"/>
              <w:rPr>
                <w:rFonts w:ascii="Times New Roman" w:eastAsia="Calibri" w:hAnsi="Times New Roman"/>
                <w:sz w:val="24"/>
                <w:szCs w:val="24"/>
                <w:lang w:eastAsia="en-US"/>
              </w:rPr>
            </w:pPr>
          </w:p>
        </w:tc>
      </w:tr>
      <w:tr w:rsidR="000F3586" w14:paraId="1F49C584" w14:textId="77777777" w:rsidTr="006D3B2A">
        <w:trPr>
          <w:trHeight w:val="261"/>
        </w:trPr>
        <w:tc>
          <w:tcPr>
            <w:tcW w:w="2571" w:type="dxa"/>
            <w:vMerge/>
            <w:shd w:val="clear" w:color="auto" w:fill="auto"/>
          </w:tcPr>
          <w:p w14:paraId="10C01E94"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3561CE5C" w14:textId="77777777" w:rsidR="00F535A9" w:rsidRPr="00FA4BC1" w:rsidRDefault="002543EE" w:rsidP="007771D5">
            <w:pPr>
              <w:widowControl w:val="0"/>
              <w:autoSpaceDE w:val="0"/>
              <w:autoSpaceDN w:val="0"/>
              <w:spacing w:before="10" w:after="0" w:line="240" w:lineRule="auto"/>
              <w:ind w:left="107"/>
              <w:rPr>
                <w:rFonts w:ascii="Times New Roman" w:eastAsia="Calibri" w:hAnsi="Times New Roman"/>
                <w:w w:val="99"/>
                <w:sz w:val="24"/>
                <w:szCs w:val="24"/>
                <w:lang w:eastAsia="en-US"/>
              </w:rPr>
            </w:pPr>
            <w:r>
              <w:rPr>
                <w:rFonts w:ascii="Times New Roman" w:eastAsia="Calibri" w:hAnsi="Times New Roman"/>
                <w:w w:val="99"/>
                <w:sz w:val="24"/>
                <w:szCs w:val="24"/>
                <w:lang w:eastAsia="en-US"/>
              </w:rPr>
              <w:t>1</w:t>
            </w:r>
          </w:p>
        </w:tc>
        <w:tc>
          <w:tcPr>
            <w:tcW w:w="7091" w:type="dxa"/>
            <w:shd w:val="clear" w:color="auto" w:fill="auto"/>
          </w:tcPr>
          <w:p w14:paraId="04367AEA"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Процесс протягивания. Схемы резания при протягивании</w:t>
            </w:r>
          </w:p>
        </w:tc>
        <w:tc>
          <w:tcPr>
            <w:tcW w:w="1701" w:type="dxa"/>
            <w:vMerge/>
            <w:shd w:val="clear" w:color="auto" w:fill="auto"/>
          </w:tcPr>
          <w:p w14:paraId="39160E2B"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w w:val="99"/>
                <w:sz w:val="24"/>
                <w:szCs w:val="24"/>
                <w:lang w:eastAsia="en-US"/>
              </w:rPr>
            </w:pPr>
          </w:p>
        </w:tc>
        <w:tc>
          <w:tcPr>
            <w:tcW w:w="2552" w:type="dxa"/>
            <w:vMerge/>
            <w:shd w:val="clear" w:color="auto" w:fill="auto"/>
          </w:tcPr>
          <w:p w14:paraId="1E2A5314"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58C1D65E"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129396A8" w14:textId="77777777" w:rsidTr="00694424">
        <w:trPr>
          <w:trHeight w:val="261"/>
        </w:trPr>
        <w:tc>
          <w:tcPr>
            <w:tcW w:w="2571" w:type="dxa"/>
            <w:vMerge w:val="restart"/>
            <w:shd w:val="clear" w:color="auto" w:fill="auto"/>
          </w:tcPr>
          <w:p w14:paraId="6C2B2BF9" w14:textId="77777777" w:rsidR="00F535A9" w:rsidRPr="00FA4BC1" w:rsidRDefault="002543EE" w:rsidP="00E15A1A">
            <w:pPr>
              <w:widowControl w:val="0"/>
              <w:autoSpaceDE w:val="0"/>
              <w:autoSpaceDN w:val="0"/>
              <w:spacing w:after="0" w:line="228" w:lineRule="exact"/>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1.10.</w:t>
            </w:r>
            <w:r>
              <w:rPr>
                <w:rFonts w:ascii="Times New Roman" w:eastAsia="Calibri" w:hAnsi="Times New Roman"/>
                <w:b/>
                <w:sz w:val="24"/>
                <w:szCs w:val="24"/>
                <w:lang w:eastAsia="en-US"/>
              </w:rPr>
              <w:t xml:space="preserve"> </w:t>
            </w:r>
            <w:proofErr w:type="spellStart"/>
            <w:r w:rsidRPr="00FA4BC1">
              <w:rPr>
                <w:rFonts w:ascii="Times New Roman" w:eastAsia="Calibri" w:hAnsi="Times New Roman"/>
                <w:b/>
                <w:sz w:val="24"/>
                <w:szCs w:val="24"/>
                <w:lang w:eastAsia="en-US"/>
              </w:rPr>
              <w:t>Резьбонарезание</w:t>
            </w:r>
            <w:proofErr w:type="spellEnd"/>
          </w:p>
        </w:tc>
        <w:tc>
          <w:tcPr>
            <w:tcW w:w="7514" w:type="dxa"/>
            <w:gridSpan w:val="2"/>
            <w:shd w:val="clear" w:color="auto" w:fill="auto"/>
          </w:tcPr>
          <w:p w14:paraId="4F42D330" w14:textId="77777777" w:rsidR="00F535A9" w:rsidRPr="00FA4BC1" w:rsidRDefault="002543EE" w:rsidP="006D3B2A">
            <w:pPr>
              <w:widowControl w:val="0"/>
              <w:autoSpaceDE w:val="0"/>
              <w:autoSpaceDN w:val="0"/>
              <w:spacing w:after="0" w:line="212"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shd w:val="clear" w:color="auto" w:fill="auto"/>
          </w:tcPr>
          <w:p w14:paraId="51ACA949"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w w:val="99"/>
                <w:sz w:val="24"/>
                <w:szCs w:val="24"/>
                <w:lang w:eastAsia="en-US"/>
              </w:rPr>
            </w:pPr>
          </w:p>
        </w:tc>
        <w:tc>
          <w:tcPr>
            <w:tcW w:w="2552" w:type="dxa"/>
            <w:vMerge/>
            <w:shd w:val="clear" w:color="auto" w:fill="auto"/>
          </w:tcPr>
          <w:p w14:paraId="67E72EFB"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2B024EBE"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04C81639" w14:textId="77777777" w:rsidTr="00694424">
        <w:trPr>
          <w:trHeight w:val="261"/>
        </w:trPr>
        <w:tc>
          <w:tcPr>
            <w:tcW w:w="2571" w:type="dxa"/>
            <w:vMerge/>
            <w:tcBorders>
              <w:top w:val="nil"/>
            </w:tcBorders>
            <w:shd w:val="clear" w:color="auto" w:fill="auto"/>
          </w:tcPr>
          <w:p w14:paraId="43077762"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107BC7F7" w14:textId="77777777" w:rsidR="00F535A9" w:rsidRPr="00FA4BC1" w:rsidRDefault="002543EE" w:rsidP="007771D5">
            <w:pPr>
              <w:widowControl w:val="0"/>
              <w:autoSpaceDE w:val="0"/>
              <w:autoSpaceDN w:val="0"/>
              <w:spacing w:before="10" w:after="0" w:line="240" w:lineRule="auto"/>
              <w:ind w:left="107"/>
              <w:rPr>
                <w:rFonts w:ascii="Times New Roman" w:eastAsia="Calibri" w:hAnsi="Times New Roman"/>
                <w:w w:val="99"/>
                <w:sz w:val="24"/>
                <w:szCs w:val="24"/>
                <w:lang w:eastAsia="en-US"/>
              </w:rPr>
            </w:pPr>
            <w:r>
              <w:rPr>
                <w:rFonts w:ascii="Times New Roman" w:eastAsia="Calibri" w:hAnsi="Times New Roman"/>
                <w:w w:val="99"/>
                <w:sz w:val="24"/>
                <w:szCs w:val="24"/>
                <w:lang w:eastAsia="en-US"/>
              </w:rPr>
              <w:t>1</w:t>
            </w:r>
          </w:p>
        </w:tc>
        <w:tc>
          <w:tcPr>
            <w:tcW w:w="7091" w:type="dxa"/>
            <w:shd w:val="clear" w:color="auto" w:fill="auto"/>
          </w:tcPr>
          <w:p w14:paraId="77B30EA4" w14:textId="77777777" w:rsidR="00F535A9" w:rsidRPr="00FA4BC1" w:rsidRDefault="002543EE" w:rsidP="006D3B2A">
            <w:pPr>
              <w:widowControl w:val="0"/>
              <w:autoSpaceDE w:val="0"/>
              <w:autoSpaceDN w:val="0"/>
              <w:spacing w:before="7" w:after="0" w:line="240" w:lineRule="auto"/>
              <w:ind w:left="12"/>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Методы</w:t>
            </w:r>
            <w:r w:rsidRPr="00FA4BC1">
              <w:rPr>
                <w:rFonts w:ascii="Times New Roman" w:eastAsia="Calibri" w:hAnsi="Times New Roman"/>
                <w:spacing w:val="-6"/>
                <w:sz w:val="24"/>
                <w:szCs w:val="24"/>
                <w:lang w:eastAsia="en-US"/>
              </w:rPr>
              <w:t xml:space="preserve"> </w:t>
            </w:r>
            <w:r w:rsidRPr="00FA4BC1">
              <w:rPr>
                <w:rFonts w:ascii="Times New Roman" w:eastAsia="Calibri" w:hAnsi="Times New Roman"/>
                <w:sz w:val="24"/>
                <w:szCs w:val="24"/>
                <w:lang w:eastAsia="en-US"/>
              </w:rPr>
              <w:t>образования</w:t>
            </w:r>
            <w:r w:rsidRPr="00FA4BC1">
              <w:rPr>
                <w:rFonts w:ascii="Times New Roman" w:eastAsia="Calibri" w:hAnsi="Times New Roman"/>
                <w:spacing w:val="-5"/>
                <w:sz w:val="24"/>
                <w:szCs w:val="24"/>
                <w:lang w:eastAsia="en-US"/>
              </w:rPr>
              <w:t xml:space="preserve"> </w:t>
            </w:r>
            <w:r w:rsidRPr="00FA4BC1">
              <w:rPr>
                <w:rFonts w:ascii="Times New Roman" w:eastAsia="Calibri" w:hAnsi="Times New Roman"/>
                <w:sz w:val="24"/>
                <w:szCs w:val="24"/>
                <w:lang w:eastAsia="en-US"/>
              </w:rPr>
              <w:t>резьбы.</w:t>
            </w:r>
          </w:p>
        </w:tc>
        <w:tc>
          <w:tcPr>
            <w:tcW w:w="1701" w:type="dxa"/>
            <w:vMerge/>
            <w:shd w:val="clear" w:color="auto" w:fill="auto"/>
          </w:tcPr>
          <w:p w14:paraId="2B45A776"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w w:val="99"/>
                <w:sz w:val="24"/>
                <w:szCs w:val="24"/>
                <w:lang w:eastAsia="en-US"/>
              </w:rPr>
            </w:pPr>
          </w:p>
        </w:tc>
        <w:tc>
          <w:tcPr>
            <w:tcW w:w="2552" w:type="dxa"/>
            <w:vMerge/>
            <w:shd w:val="clear" w:color="auto" w:fill="auto"/>
          </w:tcPr>
          <w:p w14:paraId="2A361357"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7790B04B"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3497E564" w14:textId="77777777" w:rsidTr="00694424">
        <w:trPr>
          <w:trHeight w:val="261"/>
        </w:trPr>
        <w:tc>
          <w:tcPr>
            <w:tcW w:w="2571" w:type="dxa"/>
            <w:vMerge w:val="restart"/>
            <w:shd w:val="clear" w:color="auto" w:fill="auto"/>
          </w:tcPr>
          <w:p w14:paraId="0B094E9E" w14:textId="77777777" w:rsidR="00F535A9" w:rsidRPr="00FA4BC1" w:rsidRDefault="002543EE" w:rsidP="00E15A1A">
            <w:pPr>
              <w:widowControl w:val="0"/>
              <w:autoSpaceDE w:val="0"/>
              <w:autoSpaceDN w:val="0"/>
              <w:spacing w:after="0" w:line="240" w:lineRule="auto"/>
              <w:ind w:left="172" w:right="156"/>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Тема 1.11.</w:t>
            </w:r>
            <w:r>
              <w:rPr>
                <w:rFonts w:ascii="Times New Roman" w:eastAsia="Calibri" w:hAnsi="Times New Roman"/>
                <w:b/>
                <w:sz w:val="24"/>
                <w:szCs w:val="24"/>
                <w:lang w:eastAsia="en-US"/>
              </w:rPr>
              <w:t xml:space="preserve"> </w:t>
            </w:r>
            <w:proofErr w:type="spellStart"/>
            <w:r w:rsidRPr="00FA4BC1">
              <w:rPr>
                <w:rFonts w:ascii="Times New Roman" w:eastAsia="Calibri" w:hAnsi="Times New Roman"/>
                <w:b/>
                <w:sz w:val="24"/>
                <w:szCs w:val="24"/>
                <w:lang w:eastAsia="en-US"/>
              </w:rPr>
              <w:t>Зубонарезание</w:t>
            </w:r>
            <w:proofErr w:type="spellEnd"/>
          </w:p>
        </w:tc>
        <w:tc>
          <w:tcPr>
            <w:tcW w:w="7514" w:type="dxa"/>
            <w:gridSpan w:val="2"/>
            <w:shd w:val="clear" w:color="auto" w:fill="auto"/>
          </w:tcPr>
          <w:p w14:paraId="7F19C8EE" w14:textId="77777777" w:rsidR="00F535A9" w:rsidRPr="00FA4BC1" w:rsidRDefault="002543EE" w:rsidP="006D3B2A">
            <w:pPr>
              <w:widowControl w:val="0"/>
              <w:autoSpaceDE w:val="0"/>
              <w:autoSpaceDN w:val="0"/>
              <w:spacing w:after="0" w:line="212" w:lineRule="exact"/>
              <w:ind w:left="12"/>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Содержание</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учебного</w:t>
            </w:r>
            <w:r w:rsidRPr="00FA4BC1">
              <w:rPr>
                <w:rFonts w:ascii="Times New Roman" w:eastAsia="Calibri" w:hAnsi="Times New Roman"/>
                <w:b/>
                <w:spacing w:val="-5"/>
                <w:sz w:val="24"/>
                <w:szCs w:val="24"/>
                <w:lang w:eastAsia="en-US"/>
              </w:rPr>
              <w:t xml:space="preserve"> </w:t>
            </w:r>
            <w:r w:rsidRPr="00FA4BC1">
              <w:rPr>
                <w:rFonts w:ascii="Times New Roman" w:eastAsia="Calibri" w:hAnsi="Times New Roman"/>
                <w:b/>
                <w:sz w:val="24"/>
                <w:szCs w:val="24"/>
                <w:lang w:eastAsia="en-US"/>
              </w:rPr>
              <w:t>материала</w:t>
            </w:r>
          </w:p>
        </w:tc>
        <w:tc>
          <w:tcPr>
            <w:tcW w:w="1701" w:type="dxa"/>
            <w:vMerge/>
            <w:shd w:val="clear" w:color="auto" w:fill="auto"/>
          </w:tcPr>
          <w:p w14:paraId="1B3E41E2"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w w:val="99"/>
                <w:sz w:val="24"/>
                <w:szCs w:val="24"/>
                <w:lang w:eastAsia="en-US"/>
              </w:rPr>
            </w:pPr>
          </w:p>
        </w:tc>
        <w:tc>
          <w:tcPr>
            <w:tcW w:w="2552" w:type="dxa"/>
            <w:vMerge/>
            <w:shd w:val="clear" w:color="auto" w:fill="auto"/>
          </w:tcPr>
          <w:p w14:paraId="3E72327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3E072EB7"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11CEE58E" w14:textId="77777777" w:rsidTr="006D3B2A">
        <w:trPr>
          <w:trHeight w:val="261"/>
        </w:trPr>
        <w:tc>
          <w:tcPr>
            <w:tcW w:w="2571" w:type="dxa"/>
            <w:vMerge/>
            <w:shd w:val="clear" w:color="auto" w:fill="auto"/>
          </w:tcPr>
          <w:p w14:paraId="42480F09"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423" w:type="dxa"/>
            <w:shd w:val="clear" w:color="auto" w:fill="auto"/>
          </w:tcPr>
          <w:p w14:paraId="6175A0B6" w14:textId="77777777" w:rsidR="00F535A9" w:rsidRPr="00FA4BC1" w:rsidRDefault="002543EE" w:rsidP="007771D5">
            <w:pPr>
              <w:widowControl w:val="0"/>
              <w:autoSpaceDE w:val="0"/>
              <w:autoSpaceDN w:val="0"/>
              <w:spacing w:before="10" w:after="0" w:line="240" w:lineRule="auto"/>
              <w:ind w:left="107"/>
              <w:rPr>
                <w:rFonts w:ascii="Times New Roman" w:eastAsia="Calibri" w:hAnsi="Times New Roman"/>
                <w:w w:val="99"/>
                <w:sz w:val="24"/>
                <w:szCs w:val="24"/>
                <w:lang w:eastAsia="en-US"/>
              </w:rPr>
            </w:pPr>
            <w:r>
              <w:rPr>
                <w:rFonts w:ascii="Times New Roman" w:eastAsia="Calibri" w:hAnsi="Times New Roman"/>
                <w:w w:val="99"/>
                <w:sz w:val="24"/>
                <w:szCs w:val="24"/>
                <w:lang w:eastAsia="en-US"/>
              </w:rPr>
              <w:t>1</w:t>
            </w:r>
          </w:p>
        </w:tc>
        <w:tc>
          <w:tcPr>
            <w:tcW w:w="7091" w:type="dxa"/>
            <w:shd w:val="clear" w:color="auto" w:fill="auto"/>
          </w:tcPr>
          <w:p w14:paraId="78A35B27" w14:textId="77777777" w:rsidR="00F535A9" w:rsidRPr="00FA4BC1" w:rsidRDefault="002543EE" w:rsidP="006D3B2A">
            <w:pPr>
              <w:widowControl w:val="0"/>
              <w:autoSpaceDE w:val="0"/>
              <w:autoSpaceDN w:val="0"/>
              <w:spacing w:before="7" w:after="0" w:line="240" w:lineRule="auto"/>
              <w:ind w:left="12" w:right="135"/>
              <w:jc w:val="both"/>
              <w:rPr>
                <w:rFonts w:ascii="Times New Roman" w:eastAsia="Calibri" w:hAnsi="Times New Roman"/>
                <w:sz w:val="24"/>
                <w:szCs w:val="24"/>
                <w:lang w:eastAsia="en-US"/>
              </w:rPr>
            </w:pPr>
            <w:r w:rsidRPr="00FA4BC1">
              <w:rPr>
                <w:rFonts w:ascii="Times New Roman" w:eastAsia="Calibri" w:hAnsi="Times New Roman"/>
                <w:sz w:val="24"/>
                <w:szCs w:val="24"/>
                <w:lang w:eastAsia="en-US"/>
              </w:rPr>
              <w:t>Нарезание зубчатых колес методом копирования и методом обкатки</w:t>
            </w:r>
          </w:p>
        </w:tc>
        <w:tc>
          <w:tcPr>
            <w:tcW w:w="1701" w:type="dxa"/>
            <w:vMerge/>
            <w:shd w:val="clear" w:color="auto" w:fill="auto"/>
          </w:tcPr>
          <w:p w14:paraId="2DECDCBB" w14:textId="77777777" w:rsidR="00F535A9" w:rsidRPr="00FA4BC1" w:rsidRDefault="00F535A9" w:rsidP="006D3B2A">
            <w:pPr>
              <w:widowControl w:val="0"/>
              <w:autoSpaceDE w:val="0"/>
              <w:autoSpaceDN w:val="0"/>
              <w:spacing w:before="9" w:after="0" w:line="240" w:lineRule="auto"/>
              <w:ind w:left="12" w:right="135"/>
              <w:jc w:val="center"/>
              <w:rPr>
                <w:rFonts w:ascii="Times New Roman" w:eastAsia="Calibri" w:hAnsi="Times New Roman"/>
                <w:w w:val="99"/>
                <w:sz w:val="24"/>
                <w:szCs w:val="24"/>
                <w:lang w:eastAsia="en-US"/>
              </w:rPr>
            </w:pPr>
          </w:p>
        </w:tc>
        <w:tc>
          <w:tcPr>
            <w:tcW w:w="2552" w:type="dxa"/>
            <w:vMerge/>
            <w:shd w:val="clear" w:color="auto" w:fill="auto"/>
          </w:tcPr>
          <w:p w14:paraId="72DCCB9F"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vMerge/>
            <w:shd w:val="clear" w:color="auto" w:fill="auto"/>
          </w:tcPr>
          <w:p w14:paraId="1B7C7CDD" w14:textId="77777777" w:rsidR="00F535A9" w:rsidRPr="00FA4BC1" w:rsidRDefault="00F535A9"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17F23081" w14:textId="77777777" w:rsidTr="006D3B2A">
        <w:trPr>
          <w:trHeight w:val="261"/>
        </w:trPr>
        <w:tc>
          <w:tcPr>
            <w:tcW w:w="10085" w:type="dxa"/>
            <w:gridSpan w:val="3"/>
            <w:shd w:val="clear" w:color="auto" w:fill="auto"/>
          </w:tcPr>
          <w:p w14:paraId="49494610" w14:textId="77777777" w:rsidR="007771D5" w:rsidRPr="00FA4BC1" w:rsidRDefault="002543EE" w:rsidP="006D3B2A">
            <w:pPr>
              <w:widowControl w:val="0"/>
              <w:autoSpaceDE w:val="0"/>
              <w:autoSpaceDN w:val="0"/>
              <w:spacing w:before="17" w:after="0" w:line="240" w:lineRule="auto"/>
              <w:ind w:right="85"/>
              <w:jc w:val="both"/>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Самостоятельная работа:</w:t>
            </w:r>
          </w:p>
          <w:p w14:paraId="1B11A69C" w14:textId="77777777" w:rsidR="007771D5" w:rsidRPr="00FA4BC1" w:rsidRDefault="002543EE" w:rsidP="006D3B2A">
            <w:pPr>
              <w:widowControl w:val="0"/>
              <w:autoSpaceDE w:val="0"/>
              <w:autoSpaceDN w:val="0"/>
              <w:spacing w:before="7" w:after="0" w:line="240" w:lineRule="auto"/>
              <w:ind w:left="107"/>
              <w:jc w:val="both"/>
              <w:rPr>
                <w:rFonts w:ascii="Times New Roman" w:eastAsia="Calibri" w:hAnsi="Times New Roman"/>
                <w:sz w:val="24"/>
                <w:szCs w:val="24"/>
                <w:lang w:eastAsia="en-US"/>
              </w:rPr>
            </w:pPr>
            <w:r w:rsidRPr="00FA4BC1">
              <w:rPr>
                <w:rFonts w:ascii="Times New Roman" w:eastAsia="Calibri" w:hAnsi="Times New Roman"/>
                <w:bCs/>
                <w:sz w:val="24"/>
                <w:szCs w:val="24"/>
                <w:lang w:eastAsia="en-US"/>
              </w:rPr>
              <w:t>Реферат на тему «Специальные виды шлифования. Доводочные процессы»</w:t>
            </w:r>
          </w:p>
        </w:tc>
        <w:tc>
          <w:tcPr>
            <w:tcW w:w="1701" w:type="dxa"/>
            <w:shd w:val="clear" w:color="auto" w:fill="auto"/>
          </w:tcPr>
          <w:p w14:paraId="0F317D80" w14:textId="77777777" w:rsidR="007771D5" w:rsidRPr="00FA4BC1" w:rsidRDefault="002543EE" w:rsidP="007771D5">
            <w:pPr>
              <w:widowControl w:val="0"/>
              <w:autoSpaceDE w:val="0"/>
              <w:autoSpaceDN w:val="0"/>
              <w:spacing w:before="9" w:after="0" w:line="240" w:lineRule="auto"/>
              <w:ind w:left="17"/>
              <w:jc w:val="center"/>
              <w:rPr>
                <w:rFonts w:ascii="Times New Roman" w:eastAsia="Calibri" w:hAnsi="Times New Roman"/>
                <w:b/>
                <w:w w:val="99"/>
                <w:sz w:val="24"/>
                <w:szCs w:val="24"/>
                <w:lang w:eastAsia="en-US"/>
              </w:rPr>
            </w:pPr>
            <w:r w:rsidRPr="00FA4BC1">
              <w:rPr>
                <w:rFonts w:ascii="Times New Roman" w:eastAsia="Calibri" w:hAnsi="Times New Roman"/>
                <w:b/>
                <w:w w:val="99"/>
                <w:sz w:val="24"/>
                <w:szCs w:val="24"/>
                <w:lang w:eastAsia="en-US"/>
              </w:rPr>
              <w:t>2</w:t>
            </w:r>
          </w:p>
        </w:tc>
        <w:tc>
          <w:tcPr>
            <w:tcW w:w="2552" w:type="dxa"/>
            <w:tcBorders>
              <w:top w:val="nil"/>
            </w:tcBorders>
            <w:shd w:val="clear" w:color="auto" w:fill="auto"/>
          </w:tcPr>
          <w:p w14:paraId="78A84E45" w14:textId="77777777" w:rsidR="007771D5" w:rsidRPr="00FA4BC1" w:rsidRDefault="007771D5"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tcBorders>
              <w:top w:val="nil"/>
            </w:tcBorders>
            <w:shd w:val="clear" w:color="auto" w:fill="auto"/>
          </w:tcPr>
          <w:p w14:paraId="6BCFA4CD" w14:textId="77777777" w:rsidR="007771D5" w:rsidRPr="00FA4BC1" w:rsidRDefault="007771D5"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34008FB7" w14:textId="77777777" w:rsidTr="006D3B2A">
        <w:trPr>
          <w:trHeight w:val="261"/>
        </w:trPr>
        <w:tc>
          <w:tcPr>
            <w:tcW w:w="10085" w:type="dxa"/>
            <w:gridSpan w:val="3"/>
            <w:shd w:val="clear" w:color="auto" w:fill="auto"/>
          </w:tcPr>
          <w:p w14:paraId="413B8B39" w14:textId="77777777" w:rsidR="007771D5" w:rsidRPr="00FA4BC1" w:rsidRDefault="002543EE" w:rsidP="007771D5">
            <w:pPr>
              <w:widowControl w:val="0"/>
              <w:autoSpaceDE w:val="0"/>
              <w:autoSpaceDN w:val="0"/>
              <w:spacing w:before="7" w:after="0" w:line="240" w:lineRule="auto"/>
              <w:ind w:left="107"/>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 xml:space="preserve">Промежуточная аттестация в виде </w:t>
            </w:r>
            <w:r w:rsidRPr="00FA4BC1">
              <w:rPr>
                <w:rFonts w:ascii="Times New Roman" w:eastAsia="Calibri" w:hAnsi="Times New Roman"/>
                <w:b/>
                <w:sz w:val="24"/>
                <w:szCs w:val="24"/>
                <w:lang w:eastAsia="en-US"/>
              </w:rPr>
              <w:t>дифференцированного зачета</w:t>
            </w:r>
          </w:p>
        </w:tc>
        <w:tc>
          <w:tcPr>
            <w:tcW w:w="1701" w:type="dxa"/>
            <w:shd w:val="clear" w:color="auto" w:fill="auto"/>
          </w:tcPr>
          <w:p w14:paraId="2458D2B0" w14:textId="77777777" w:rsidR="007771D5" w:rsidRPr="00FA4BC1" w:rsidRDefault="002543EE" w:rsidP="007771D5">
            <w:pPr>
              <w:widowControl w:val="0"/>
              <w:autoSpaceDE w:val="0"/>
              <w:autoSpaceDN w:val="0"/>
              <w:spacing w:before="9" w:after="0" w:line="240" w:lineRule="auto"/>
              <w:ind w:left="17"/>
              <w:jc w:val="center"/>
              <w:rPr>
                <w:rFonts w:ascii="Times New Roman" w:eastAsia="Calibri" w:hAnsi="Times New Roman"/>
                <w:b/>
                <w:w w:val="99"/>
                <w:sz w:val="24"/>
                <w:szCs w:val="24"/>
                <w:lang w:eastAsia="en-US"/>
              </w:rPr>
            </w:pPr>
            <w:r w:rsidRPr="00FA4BC1">
              <w:rPr>
                <w:rFonts w:ascii="Times New Roman" w:eastAsia="Calibri" w:hAnsi="Times New Roman"/>
                <w:b/>
                <w:w w:val="99"/>
                <w:sz w:val="24"/>
                <w:szCs w:val="24"/>
                <w:lang w:eastAsia="en-US"/>
              </w:rPr>
              <w:t>2</w:t>
            </w:r>
          </w:p>
        </w:tc>
        <w:tc>
          <w:tcPr>
            <w:tcW w:w="2552" w:type="dxa"/>
            <w:tcBorders>
              <w:top w:val="nil"/>
            </w:tcBorders>
            <w:shd w:val="clear" w:color="auto" w:fill="auto"/>
          </w:tcPr>
          <w:p w14:paraId="7E9780A0" w14:textId="77777777" w:rsidR="007771D5" w:rsidRPr="00FA4BC1" w:rsidRDefault="007771D5"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tcBorders>
              <w:top w:val="nil"/>
            </w:tcBorders>
            <w:shd w:val="clear" w:color="auto" w:fill="auto"/>
          </w:tcPr>
          <w:p w14:paraId="152E8066" w14:textId="77777777" w:rsidR="007771D5" w:rsidRPr="00FA4BC1" w:rsidRDefault="007771D5" w:rsidP="007771D5">
            <w:pPr>
              <w:widowControl w:val="0"/>
              <w:autoSpaceDE w:val="0"/>
              <w:autoSpaceDN w:val="0"/>
              <w:spacing w:after="0" w:line="240" w:lineRule="auto"/>
              <w:rPr>
                <w:rFonts w:ascii="Times New Roman" w:eastAsia="Calibri" w:hAnsi="Times New Roman"/>
                <w:sz w:val="24"/>
                <w:szCs w:val="24"/>
                <w:lang w:eastAsia="en-US"/>
              </w:rPr>
            </w:pPr>
          </w:p>
        </w:tc>
      </w:tr>
      <w:tr w:rsidR="000F3586" w14:paraId="6FF606F5" w14:textId="77777777" w:rsidTr="006D3B2A">
        <w:trPr>
          <w:trHeight w:val="261"/>
        </w:trPr>
        <w:tc>
          <w:tcPr>
            <w:tcW w:w="10085" w:type="dxa"/>
            <w:gridSpan w:val="3"/>
            <w:shd w:val="clear" w:color="auto" w:fill="auto"/>
          </w:tcPr>
          <w:p w14:paraId="14961DF9" w14:textId="77777777" w:rsidR="007771D5" w:rsidRPr="00FA4BC1" w:rsidRDefault="002543EE" w:rsidP="007771D5">
            <w:pPr>
              <w:widowControl w:val="0"/>
              <w:autoSpaceDE w:val="0"/>
              <w:autoSpaceDN w:val="0"/>
              <w:spacing w:before="7" w:after="0" w:line="240" w:lineRule="auto"/>
              <w:ind w:left="107"/>
              <w:rPr>
                <w:rFonts w:ascii="Times New Roman" w:eastAsia="Calibri" w:hAnsi="Times New Roman"/>
                <w:b/>
                <w:sz w:val="24"/>
                <w:szCs w:val="24"/>
                <w:lang w:eastAsia="en-US"/>
              </w:rPr>
            </w:pPr>
            <w:r w:rsidRPr="00FA4BC1">
              <w:rPr>
                <w:rFonts w:ascii="Times New Roman" w:eastAsia="Calibri" w:hAnsi="Times New Roman"/>
                <w:b/>
                <w:sz w:val="24"/>
                <w:szCs w:val="24"/>
                <w:lang w:eastAsia="en-US"/>
              </w:rPr>
              <w:t xml:space="preserve">Всего </w:t>
            </w:r>
          </w:p>
        </w:tc>
        <w:tc>
          <w:tcPr>
            <w:tcW w:w="1701" w:type="dxa"/>
            <w:shd w:val="clear" w:color="auto" w:fill="auto"/>
          </w:tcPr>
          <w:p w14:paraId="5E089FAA" w14:textId="77777777" w:rsidR="007771D5" w:rsidRPr="00FA4BC1" w:rsidRDefault="00B12A6B" w:rsidP="007771D5">
            <w:pPr>
              <w:widowControl w:val="0"/>
              <w:autoSpaceDE w:val="0"/>
              <w:autoSpaceDN w:val="0"/>
              <w:spacing w:before="9" w:after="0" w:line="240" w:lineRule="auto"/>
              <w:ind w:left="17"/>
              <w:jc w:val="center"/>
              <w:rPr>
                <w:rFonts w:ascii="Times New Roman" w:eastAsia="Calibri" w:hAnsi="Times New Roman"/>
                <w:b/>
                <w:w w:val="99"/>
                <w:sz w:val="24"/>
                <w:szCs w:val="24"/>
                <w:lang w:eastAsia="en-US"/>
              </w:rPr>
            </w:pPr>
            <w:r>
              <w:rPr>
                <w:rFonts w:ascii="Times New Roman" w:eastAsia="Calibri" w:hAnsi="Times New Roman"/>
                <w:b/>
                <w:w w:val="99"/>
                <w:sz w:val="24"/>
                <w:szCs w:val="24"/>
                <w:lang w:eastAsia="en-US"/>
              </w:rPr>
              <w:t>38</w:t>
            </w:r>
          </w:p>
        </w:tc>
        <w:tc>
          <w:tcPr>
            <w:tcW w:w="2552" w:type="dxa"/>
            <w:tcBorders>
              <w:top w:val="nil"/>
            </w:tcBorders>
            <w:shd w:val="clear" w:color="auto" w:fill="auto"/>
          </w:tcPr>
          <w:p w14:paraId="0BE21E2B" w14:textId="77777777" w:rsidR="007771D5" w:rsidRPr="00FA4BC1" w:rsidRDefault="007771D5" w:rsidP="007771D5">
            <w:pPr>
              <w:widowControl w:val="0"/>
              <w:autoSpaceDE w:val="0"/>
              <w:autoSpaceDN w:val="0"/>
              <w:spacing w:after="0" w:line="240" w:lineRule="auto"/>
              <w:rPr>
                <w:rFonts w:ascii="Times New Roman" w:eastAsia="Calibri" w:hAnsi="Times New Roman"/>
                <w:sz w:val="24"/>
                <w:szCs w:val="24"/>
                <w:lang w:eastAsia="en-US"/>
              </w:rPr>
            </w:pPr>
          </w:p>
        </w:tc>
        <w:tc>
          <w:tcPr>
            <w:tcW w:w="1559" w:type="dxa"/>
            <w:tcBorders>
              <w:top w:val="nil"/>
            </w:tcBorders>
            <w:shd w:val="clear" w:color="auto" w:fill="auto"/>
          </w:tcPr>
          <w:p w14:paraId="7CAC1030" w14:textId="77777777" w:rsidR="007771D5" w:rsidRPr="00FA4BC1" w:rsidRDefault="007771D5" w:rsidP="007771D5">
            <w:pPr>
              <w:widowControl w:val="0"/>
              <w:autoSpaceDE w:val="0"/>
              <w:autoSpaceDN w:val="0"/>
              <w:spacing w:after="0" w:line="240" w:lineRule="auto"/>
              <w:rPr>
                <w:rFonts w:ascii="Times New Roman" w:eastAsia="Calibri" w:hAnsi="Times New Roman"/>
                <w:sz w:val="24"/>
                <w:szCs w:val="24"/>
                <w:lang w:eastAsia="en-US"/>
              </w:rPr>
            </w:pPr>
          </w:p>
        </w:tc>
      </w:tr>
    </w:tbl>
    <w:p w14:paraId="4C75D938" w14:textId="77777777" w:rsidR="00D767D5" w:rsidRPr="00D767D5" w:rsidRDefault="00D767D5" w:rsidP="00FA4BC1">
      <w:pPr>
        <w:widowControl w:val="0"/>
        <w:autoSpaceDE w:val="0"/>
        <w:autoSpaceDN w:val="0"/>
        <w:spacing w:after="0" w:line="240" w:lineRule="auto"/>
        <w:rPr>
          <w:rFonts w:ascii="Times New Roman" w:hAnsi="Times New Roman"/>
          <w:sz w:val="24"/>
          <w:szCs w:val="24"/>
          <w:lang w:eastAsia="en-US"/>
        </w:rPr>
        <w:sectPr w:rsidR="00D767D5" w:rsidRPr="00D767D5">
          <w:footerReference w:type="default" r:id="rId106"/>
          <w:pgSz w:w="16840" w:h="11910" w:orient="landscape"/>
          <w:pgMar w:top="1100" w:right="1460" w:bottom="280" w:left="620" w:header="0" w:footer="0" w:gutter="0"/>
          <w:cols w:space="720"/>
        </w:sectPr>
      </w:pPr>
    </w:p>
    <w:p w14:paraId="601B08B1" w14:textId="77777777" w:rsidR="00CD79DF" w:rsidRPr="00E15A1A" w:rsidRDefault="002543EE" w:rsidP="00E15A1A">
      <w:pPr>
        <w:tabs>
          <w:tab w:val="left" w:pos="1134"/>
        </w:tabs>
        <w:jc w:val="center"/>
        <w:rPr>
          <w:rFonts w:ascii="Times New Roman" w:hAnsi="Times New Roman"/>
          <w:b/>
          <w:bCs/>
          <w:sz w:val="24"/>
          <w:szCs w:val="24"/>
        </w:rPr>
      </w:pPr>
      <w:r w:rsidRPr="00E15A1A">
        <w:rPr>
          <w:rFonts w:ascii="Times New Roman" w:hAnsi="Times New Roman"/>
          <w:b/>
          <w:bCs/>
          <w:sz w:val="24"/>
          <w:szCs w:val="24"/>
        </w:rPr>
        <w:lastRenderedPageBreak/>
        <w:t>3. УСЛОВИЯ РЕАЛИЗАЦИИ УЧЕБНОЙ ДИСЦИПЛИНЫ</w:t>
      </w:r>
    </w:p>
    <w:p w14:paraId="082955DB" w14:textId="77777777" w:rsidR="007771D5" w:rsidRPr="00E15A1A" w:rsidRDefault="00A53CC9" w:rsidP="007771D5">
      <w:pPr>
        <w:widowControl w:val="0"/>
        <w:autoSpaceDE w:val="0"/>
        <w:autoSpaceDN w:val="0"/>
        <w:spacing w:after="0" w:line="244" w:lineRule="auto"/>
        <w:ind w:left="233"/>
        <w:jc w:val="both"/>
        <w:rPr>
          <w:rFonts w:ascii="Times New Roman" w:hAnsi="Times New Roman"/>
          <w:b/>
          <w:bCs/>
          <w:sz w:val="24"/>
          <w:szCs w:val="24"/>
          <w:lang w:eastAsia="en-US"/>
        </w:rPr>
      </w:pPr>
      <w:r w:rsidRPr="00E15A1A">
        <w:rPr>
          <w:rFonts w:ascii="Times New Roman" w:hAnsi="Times New Roman"/>
          <w:b/>
          <w:bCs/>
          <w:sz w:val="24"/>
          <w:szCs w:val="24"/>
          <w:lang w:eastAsia="en-US"/>
        </w:rPr>
        <w:t>3.1 Для реализации программы учебной дисциплины должны быть предусмотрены следующие специальные помещения</w:t>
      </w:r>
      <w:r w:rsidR="002543EE" w:rsidRPr="00E15A1A">
        <w:rPr>
          <w:rFonts w:ascii="Times New Roman" w:hAnsi="Times New Roman"/>
          <w:b/>
          <w:bCs/>
          <w:sz w:val="24"/>
          <w:szCs w:val="24"/>
          <w:lang w:eastAsia="en-US"/>
        </w:rPr>
        <w:t>:</w:t>
      </w:r>
    </w:p>
    <w:p w14:paraId="34CF6716" w14:textId="77777777" w:rsidR="00E61EFD" w:rsidRDefault="00E61EFD" w:rsidP="00E15A1A">
      <w:pPr>
        <w:pStyle w:val="afffc"/>
        <w:rPr>
          <w:color w:val="000000"/>
        </w:rPr>
      </w:pPr>
    </w:p>
    <w:p w14:paraId="13B27722" w14:textId="77777777" w:rsidR="00E15A1A" w:rsidRPr="00E15A1A" w:rsidRDefault="002543EE" w:rsidP="00E61EFD">
      <w:pPr>
        <w:pStyle w:val="afffc"/>
        <w:ind w:firstLine="708"/>
      </w:pPr>
      <w:r w:rsidRPr="00E15A1A">
        <w:rPr>
          <w:color w:val="000000"/>
        </w:rPr>
        <w:t xml:space="preserve">Реализация программы </w:t>
      </w:r>
      <w:r w:rsidRPr="00E15A1A">
        <w:rPr>
          <w:color w:val="000000"/>
        </w:rPr>
        <w:t>дисциплины требует наличия учебного кабинета</w:t>
      </w:r>
      <w:r w:rsidRPr="00E15A1A">
        <w:t xml:space="preserve"> процессов формообразования и инструментов</w:t>
      </w:r>
    </w:p>
    <w:p w14:paraId="40911969" w14:textId="77777777" w:rsidR="00E15A1A" w:rsidRPr="00E15A1A" w:rsidRDefault="002543EE" w:rsidP="00694424">
      <w:pPr>
        <w:numPr>
          <w:ilvl w:val="0"/>
          <w:numId w:val="81"/>
        </w:numPr>
        <w:shd w:val="clear" w:color="auto" w:fill="FFFFFF"/>
        <w:tabs>
          <w:tab w:val="clear" w:pos="720"/>
          <w:tab w:val="num" w:pos="851"/>
        </w:tabs>
        <w:spacing w:after="0" w:line="240" w:lineRule="auto"/>
        <w:ind w:left="0" w:firstLine="273"/>
        <w:jc w:val="both"/>
        <w:rPr>
          <w:rFonts w:ascii="Arial" w:hAnsi="Arial" w:cs="Arial"/>
          <w:color w:val="000000"/>
          <w:sz w:val="24"/>
          <w:szCs w:val="24"/>
        </w:rPr>
      </w:pPr>
      <w:r w:rsidRPr="00E15A1A">
        <w:rPr>
          <w:rFonts w:ascii="Times New Roman" w:hAnsi="Times New Roman"/>
          <w:sz w:val="24"/>
          <w:szCs w:val="24"/>
        </w:rPr>
        <w:t>учебные столы, стулья, доска, компьютер, проектор, экран</w:t>
      </w:r>
    </w:p>
    <w:p w14:paraId="1988A49E" w14:textId="77777777" w:rsidR="00E15A1A" w:rsidRPr="00E15A1A" w:rsidRDefault="00E15A1A" w:rsidP="00E15A1A">
      <w:pPr>
        <w:shd w:val="clear" w:color="auto" w:fill="FFFFFF"/>
        <w:spacing w:after="0" w:line="240" w:lineRule="auto"/>
        <w:jc w:val="both"/>
        <w:rPr>
          <w:rFonts w:ascii="Times New Roman" w:hAnsi="Times New Roman"/>
          <w:sz w:val="24"/>
          <w:szCs w:val="24"/>
        </w:rPr>
      </w:pPr>
    </w:p>
    <w:p w14:paraId="2A200237" w14:textId="77777777" w:rsidR="00E15A1A" w:rsidRPr="00E15A1A" w:rsidRDefault="00E15A1A" w:rsidP="00E15A1A">
      <w:pPr>
        <w:shd w:val="clear" w:color="auto" w:fill="FFFFFF"/>
        <w:spacing w:after="0" w:line="240" w:lineRule="auto"/>
        <w:jc w:val="both"/>
        <w:rPr>
          <w:rFonts w:ascii="Arial" w:hAnsi="Arial" w:cs="Arial"/>
          <w:color w:val="000000"/>
          <w:sz w:val="24"/>
          <w:szCs w:val="24"/>
        </w:rPr>
      </w:pPr>
    </w:p>
    <w:p w14:paraId="2901B007" w14:textId="77777777" w:rsidR="00E15A1A" w:rsidRPr="00E15A1A" w:rsidRDefault="002543EE" w:rsidP="00E15A1A">
      <w:pPr>
        <w:shd w:val="clear" w:color="auto" w:fill="FFFFFF"/>
        <w:spacing w:after="0" w:line="240" w:lineRule="auto"/>
        <w:jc w:val="both"/>
        <w:outlineLvl w:val="0"/>
        <w:rPr>
          <w:rFonts w:ascii="Times New Roman" w:hAnsi="Times New Roman"/>
          <w:b/>
          <w:bCs/>
          <w:color w:val="000000"/>
          <w:sz w:val="24"/>
          <w:szCs w:val="24"/>
        </w:rPr>
      </w:pPr>
      <w:r w:rsidRPr="00E15A1A">
        <w:rPr>
          <w:rFonts w:ascii="Times New Roman" w:hAnsi="Times New Roman"/>
          <w:b/>
          <w:bCs/>
          <w:color w:val="000000"/>
          <w:sz w:val="24"/>
          <w:szCs w:val="24"/>
        </w:rPr>
        <w:t>3.2. Информационное обеспечение обучения</w:t>
      </w:r>
    </w:p>
    <w:p w14:paraId="40CAD14A" w14:textId="77777777" w:rsidR="00E15A1A" w:rsidRPr="00E15A1A" w:rsidRDefault="00E15A1A" w:rsidP="00E15A1A">
      <w:pPr>
        <w:shd w:val="clear" w:color="auto" w:fill="FFFFFF"/>
        <w:spacing w:after="0" w:line="240" w:lineRule="auto"/>
        <w:jc w:val="both"/>
        <w:outlineLvl w:val="0"/>
        <w:rPr>
          <w:rFonts w:ascii="Arial" w:hAnsi="Arial" w:cs="Arial"/>
          <w:color w:val="000000"/>
          <w:sz w:val="24"/>
          <w:szCs w:val="24"/>
        </w:rPr>
      </w:pPr>
    </w:p>
    <w:p w14:paraId="3FCBC811" w14:textId="77777777" w:rsidR="00E15A1A" w:rsidRPr="00E15A1A" w:rsidRDefault="002543EE" w:rsidP="00E15A1A">
      <w:pPr>
        <w:shd w:val="clear" w:color="auto" w:fill="FFFFFF"/>
        <w:spacing w:after="0" w:line="240" w:lineRule="auto"/>
        <w:jc w:val="both"/>
        <w:outlineLvl w:val="0"/>
        <w:rPr>
          <w:rFonts w:ascii="Arial" w:hAnsi="Arial" w:cs="Arial"/>
          <w:b/>
          <w:color w:val="000000"/>
          <w:sz w:val="24"/>
          <w:szCs w:val="24"/>
        </w:rPr>
      </w:pPr>
      <w:r w:rsidRPr="00E15A1A">
        <w:rPr>
          <w:rFonts w:ascii="Times New Roman" w:hAnsi="Times New Roman"/>
          <w:b/>
          <w:bCs/>
          <w:color w:val="000000"/>
          <w:sz w:val="24"/>
          <w:szCs w:val="24"/>
        </w:rPr>
        <w:t xml:space="preserve">3.2.1. </w:t>
      </w:r>
      <w:r w:rsidRPr="00E15A1A">
        <w:rPr>
          <w:rFonts w:ascii="Times New Roman" w:hAnsi="Times New Roman"/>
          <w:b/>
          <w:color w:val="000000"/>
          <w:sz w:val="24"/>
          <w:szCs w:val="24"/>
        </w:rPr>
        <w:t>Основная литература:</w:t>
      </w:r>
    </w:p>
    <w:p w14:paraId="07C71942" w14:textId="77777777" w:rsidR="00E15A1A" w:rsidRPr="00E15A1A" w:rsidRDefault="002543EE" w:rsidP="00E15A1A">
      <w:pPr>
        <w:numPr>
          <w:ilvl w:val="0"/>
          <w:numId w:val="82"/>
        </w:numPr>
        <w:shd w:val="clear" w:color="auto" w:fill="FFFFFF"/>
        <w:tabs>
          <w:tab w:val="clear" w:pos="720"/>
          <w:tab w:val="num" w:pos="993"/>
        </w:tabs>
        <w:spacing w:after="0" w:line="240" w:lineRule="auto"/>
        <w:ind w:left="0" w:firstLine="709"/>
        <w:jc w:val="both"/>
        <w:rPr>
          <w:rFonts w:ascii="Times New Roman" w:hAnsi="Times New Roman"/>
          <w:color w:val="000000"/>
          <w:sz w:val="24"/>
          <w:szCs w:val="24"/>
        </w:rPr>
      </w:pPr>
      <w:hyperlink r:id="rId107" w:history="1">
        <w:r w:rsidRPr="00E15A1A">
          <w:rPr>
            <w:rStyle w:val="ad"/>
            <w:rFonts w:ascii="Times New Roman" w:hAnsi="Times New Roman"/>
            <w:sz w:val="24"/>
            <w:szCs w:val="24"/>
          </w:rPr>
          <w:t>Черепахин Александр Александрович</w:t>
        </w:r>
      </w:hyperlink>
      <w:r w:rsidRPr="00E15A1A">
        <w:rPr>
          <w:rFonts w:ascii="Times New Roman" w:hAnsi="Times New Roman"/>
          <w:sz w:val="24"/>
          <w:szCs w:val="24"/>
        </w:rPr>
        <w:t xml:space="preserve"> </w:t>
      </w:r>
      <w:r w:rsidRPr="00E15A1A">
        <w:rPr>
          <w:rFonts w:ascii="Times New Roman" w:hAnsi="Times New Roman"/>
          <w:bCs/>
          <w:sz w:val="24"/>
          <w:szCs w:val="24"/>
        </w:rPr>
        <w:t>Процессы формообразования и инструменты</w:t>
      </w:r>
      <w:r w:rsidRPr="00E15A1A">
        <w:rPr>
          <w:rFonts w:ascii="Times New Roman" w:hAnsi="Times New Roman"/>
          <w:sz w:val="24"/>
          <w:szCs w:val="24"/>
        </w:rPr>
        <w:t xml:space="preserve">: Учебник - </w:t>
      </w:r>
      <w:proofErr w:type="gramStart"/>
      <w:r w:rsidRPr="00E15A1A">
        <w:rPr>
          <w:rFonts w:ascii="Times New Roman" w:hAnsi="Times New Roman"/>
          <w:sz w:val="24"/>
          <w:szCs w:val="24"/>
        </w:rPr>
        <w:t>М. :</w:t>
      </w:r>
      <w:proofErr w:type="gramEnd"/>
      <w:r w:rsidRPr="00E15A1A">
        <w:rPr>
          <w:rFonts w:ascii="Times New Roman" w:hAnsi="Times New Roman"/>
          <w:sz w:val="24"/>
          <w:szCs w:val="24"/>
        </w:rPr>
        <w:t xml:space="preserve"> КУРС, НИЦ ИНФРА-М, 2018. - 224 с.</w:t>
      </w:r>
    </w:p>
    <w:p w14:paraId="7C20ADB9" w14:textId="77777777" w:rsidR="00E15A1A" w:rsidRPr="00E15A1A" w:rsidRDefault="00E15A1A" w:rsidP="00E15A1A">
      <w:pPr>
        <w:shd w:val="clear" w:color="auto" w:fill="FFFFFF"/>
        <w:spacing w:after="0" w:line="240" w:lineRule="auto"/>
        <w:ind w:firstLine="709"/>
        <w:rPr>
          <w:rFonts w:ascii="Times New Roman" w:hAnsi="Times New Roman"/>
          <w:color w:val="000000"/>
          <w:sz w:val="24"/>
          <w:szCs w:val="24"/>
        </w:rPr>
      </w:pPr>
    </w:p>
    <w:p w14:paraId="0CB58D9E" w14:textId="77777777" w:rsidR="00E15A1A" w:rsidRPr="00E15A1A" w:rsidRDefault="00E15A1A" w:rsidP="00E15A1A">
      <w:pPr>
        <w:shd w:val="clear" w:color="auto" w:fill="FFFFFF"/>
        <w:spacing w:after="0" w:line="240" w:lineRule="auto"/>
        <w:ind w:firstLine="709"/>
        <w:rPr>
          <w:rFonts w:ascii="Times New Roman" w:hAnsi="Times New Roman"/>
          <w:color w:val="000000"/>
          <w:sz w:val="24"/>
          <w:szCs w:val="24"/>
        </w:rPr>
      </w:pPr>
    </w:p>
    <w:p w14:paraId="2C06A02B" w14:textId="77777777" w:rsidR="00E15A1A" w:rsidRPr="00E15A1A" w:rsidRDefault="00E15A1A" w:rsidP="00E15A1A">
      <w:pPr>
        <w:shd w:val="clear" w:color="auto" w:fill="FFFFFF"/>
        <w:spacing w:after="0" w:line="240" w:lineRule="auto"/>
        <w:ind w:firstLine="709"/>
        <w:rPr>
          <w:rFonts w:ascii="Times New Roman" w:hAnsi="Times New Roman"/>
          <w:color w:val="000000"/>
          <w:sz w:val="24"/>
          <w:szCs w:val="24"/>
        </w:rPr>
      </w:pPr>
    </w:p>
    <w:p w14:paraId="153B6D30"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23D87C91"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432F8E02"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1267B992"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3046DD86"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29AD1C19"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711BAA52"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4D61F151"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41738F0F"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09441C1A"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14F6C945"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5A941BE7"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7EFF63D3"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26A59FF9"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3AF6D2EC"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2A067BCE"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55C86008"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0318F6B7"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6FBD7BDB"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5345754C"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2AB1D561"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0353ABE1"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3BF58EB6"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5670A9E5"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3B329580"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1E9E2B24"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34E9BD2D"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060B2A90"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756C872A"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5F8A4094"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55DC6460"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0303A553" w14:textId="77777777" w:rsidR="00E15A1A" w:rsidRDefault="00E15A1A" w:rsidP="00E15A1A">
      <w:pPr>
        <w:shd w:val="clear" w:color="auto" w:fill="FFFFFF"/>
        <w:spacing w:after="0" w:line="240" w:lineRule="auto"/>
        <w:ind w:firstLine="709"/>
        <w:rPr>
          <w:rFonts w:ascii="Times New Roman" w:hAnsi="Times New Roman"/>
          <w:color w:val="000000"/>
          <w:sz w:val="24"/>
          <w:szCs w:val="24"/>
        </w:rPr>
      </w:pPr>
    </w:p>
    <w:p w14:paraId="3DEA0A97" w14:textId="77777777" w:rsidR="00E15A1A" w:rsidRPr="00A7109E" w:rsidRDefault="002543EE" w:rsidP="00E15A1A">
      <w:pPr>
        <w:numPr>
          <w:ilvl w:val="0"/>
          <w:numId w:val="83"/>
        </w:numPr>
        <w:shd w:val="clear" w:color="auto" w:fill="FFFFFF"/>
        <w:spacing w:after="0" w:line="240" w:lineRule="auto"/>
        <w:ind w:left="644"/>
        <w:jc w:val="both"/>
        <w:rPr>
          <w:rFonts w:ascii="Arial" w:hAnsi="Arial" w:cs="Arial"/>
          <w:color w:val="000000"/>
          <w:sz w:val="24"/>
          <w:szCs w:val="24"/>
        </w:rPr>
      </w:pPr>
      <w:r w:rsidRPr="00A7109E">
        <w:rPr>
          <w:rFonts w:ascii="Times New Roman" w:hAnsi="Times New Roman"/>
          <w:b/>
          <w:bCs/>
          <w:color w:val="000000"/>
          <w:sz w:val="24"/>
          <w:szCs w:val="24"/>
        </w:rPr>
        <w:lastRenderedPageBreak/>
        <w:t>КОНТРОЛЬ И ОЦЕНКА РЕЗУЛЬТАТОВ ОСВОЕНИЯ ДИСЦИПЛИНЫ</w:t>
      </w:r>
    </w:p>
    <w:p w14:paraId="56A5077E" w14:textId="77777777" w:rsidR="00E15A1A" w:rsidRPr="00A7109E" w:rsidRDefault="00E15A1A" w:rsidP="00E15A1A">
      <w:pPr>
        <w:shd w:val="clear" w:color="auto" w:fill="FFFFFF"/>
        <w:spacing w:after="0" w:line="240" w:lineRule="auto"/>
        <w:jc w:val="both"/>
        <w:rPr>
          <w:rFonts w:ascii="Arial" w:hAnsi="Arial" w:cs="Arial"/>
          <w:color w:val="000000"/>
          <w:sz w:val="24"/>
          <w:szCs w:val="24"/>
        </w:rPr>
      </w:pPr>
    </w:p>
    <w:tbl>
      <w:tblPr>
        <w:tblW w:w="5048" w:type="pct"/>
        <w:tblCellMar>
          <w:top w:w="15" w:type="dxa"/>
          <w:left w:w="15" w:type="dxa"/>
          <w:bottom w:w="15" w:type="dxa"/>
          <w:right w:w="15" w:type="dxa"/>
        </w:tblCellMar>
        <w:tblLook w:val="00A0" w:firstRow="1" w:lastRow="0" w:firstColumn="1" w:lastColumn="0" w:noHBand="0" w:noVBand="0"/>
      </w:tblPr>
      <w:tblGrid>
        <w:gridCol w:w="2995"/>
        <w:gridCol w:w="3578"/>
        <w:gridCol w:w="2995"/>
      </w:tblGrid>
      <w:tr w:rsidR="000F3586" w14:paraId="721C8D8D" w14:textId="77777777" w:rsidTr="00694424">
        <w:tc>
          <w:tcPr>
            <w:tcW w:w="15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1D45F1" w14:textId="77777777" w:rsidR="00E15A1A" w:rsidRPr="00A7109E" w:rsidRDefault="002543EE" w:rsidP="00694424">
            <w:pPr>
              <w:spacing w:after="0" w:line="240" w:lineRule="auto"/>
              <w:jc w:val="center"/>
              <w:rPr>
                <w:rFonts w:ascii="Arial" w:hAnsi="Arial" w:cs="Arial"/>
                <w:color w:val="000000"/>
                <w:sz w:val="24"/>
                <w:szCs w:val="24"/>
              </w:rPr>
            </w:pPr>
            <w:r w:rsidRPr="00A7109E">
              <w:rPr>
                <w:rFonts w:ascii="Times New Roman" w:hAnsi="Times New Roman"/>
                <w:b/>
                <w:bCs/>
                <w:color w:val="000000"/>
                <w:sz w:val="24"/>
                <w:szCs w:val="24"/>
              </w:rPr>
              <w:t>Результаты обучения</w:t>
            </w:r>
          </w:p>
          <w:p w14:paraId="4210E7DF" w14:textId="77777777" w:rsidR="00E15A1A" w:rsidRPr="00A7109E" w:rsidRDefault="002543EE" w:rsidP="00694424">
            <w:pPr>
              <w:spacing w:after="0" w:line="240" w:lineRule="atLeast"/>
              <w:jc w:val="center"/>
              <w:rPr>
                <w:rFonts w:ascii="Arial" w:hAnsi="Arial" w:cs="Arial"/>
                <w:color w:val="000000"/>
                <w:sz w:val="24"/>
                <w:szCs w:val="24"/>
              </w:rPr>
            </w:pPr>
            <w:r w:rsidRPr="00A7109E">
              <w:rPr>
                <w:rFonts w:ascii="Times New Roman" w:hAnsi="Times New Roman"/>
                <w:b/>
                <w:bCs/>
                <w:color w:val="000000"/>
                <w:sz w:val="24"/>
                <w:szCs w:val="24"/>
              </w:rPr>
              <w:t>(освоенные умения, усвоенные знания)</w:t>
            </w:r>
          </w:p>
        </w:tc>
        <w:tc>
          <w:tcPr>
            <w:tcW w:w="187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9C2E21" w14:textId="77777777" w:rsidR="00E15A1A" w:rsidRPr="00A7109E" w:rsidRDefault="002543EE" w:rsidP="00694424">
            <w:pPr>
              <w:spacing w:after="0" w:line="240" w:lineRule="atLeast"/>
              <w:jc w:val="center"/>
              <w:rPr>
                <w:rFonts w:ascii="Arial" w:hAnsi="Arial" w:cs="Arial"/>
                <w:color w:val="000000"/>
                <w:sz w:val="24"/>
                <w:szCs w:val="24"/>
              </w:rPr>
            </w:pPr>
            <w:r w:rsidRPr="00A7109E">
              <w:rPr>
                <w:rFonts w:ascii="Times New Roman" w:hAnsi="Times New Roman"/>
                <w:b/>
                <w:bCs/>
                <w:color w:val="000000"/>
                <w:sz w:val="24"/>
                <w:szCs w:val="24"/>
              </w:rPr>
              <w:t>Основные</w:t>
            </w:r>
            <w:r w:rsidRPr="00A7109E">
              <w:rPr>
                <w:rFonts w:ascii="Times New Roman" w:hAnsi="Times New Roman"/>
                <w:b/>
                <w:bCs/>
                <w:color w:val="000000"/>
                <w:sz w:val="24"/>
                <w:szCs w:val="24"/>
              </w:rPr>
              <w:t xml:space="preserve"> показатели оценки результата</w:t>
            </w:r>
          </w:p>
        </w:tc>
        <w:tc>
          <w:tcPr>
            <w:tcW w:w="1565" w:type="pct"/>
            <w:tcBorders>
              <w:top w:val="single" w:sz="8" w:space="0" w:color="000000"/>
              <w:left w:val="single" w:sz="8" w:space="0" w:color="000000"/>
              <w:bottom w:val="single" w:sz="8" w:space="0" w:color="000000"/>
              <w:right w:val="single" w:sz="8" w:space="0" w:color="000000"/>
            </w:tcBorders>
            <w:shd w:val="clear" w:color="auto" w:fill="FFFFFF"/>
          </w:tcPr>
          <w:p w14:paraId="0BA272D8" w14:textId="77777777" w:rsidR="00E15A1A" w:rsidRPr="00A7109E" w:rsidRDefault="002543EE" w:rsidP="00694424">
            <w:pPr>
              <w:spacing w:after="0" w:line="240" w:lineRule="atLeast"/>
              <w:jc w:val="center"/>
              <w:rPr>
                <w:rFonts w:ascii="Times New Roman" w:hAnsi="Times New Roman"/>
                <w:b/>
                <w:bCs/>
                <w:color w:val="000000"/>
                <w:sz w:val="24"/>
                <w:szCs w:val="24"/>
              </w:rPr>
            </w:pPr>
            <w:r w:rsidRPr="00A7109E">
              <w:rPr>
                <w:rFonts w:ascii="Times New Roman" w:hAnsi="Times New Roman"/>
                <w:b/>
                <w:bCs/>
                <w:color w:val="000000"/>
                <w:sz w:val="24"/>
                <w:szCs w:val="24"/>
              </w:rPr>
              <w:t>Методы оценок</w:t>
            </w:r>
          </w:p>
        </w:tc>
      </w:tr>
      <w:tr w:rsidR="000F3586" w14:paraId="31AC7F48" w14:textId="77777777" w:rsidTr="00694424">
        <w:tc>
          <w:tcPr>
            <w:tcW w:w="1565"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C6F4632"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уметь:</w:t>
            </w:r>
          </w:p>
          <w:p w14:paraId="63E4BC43"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пользоваться справочной документацией по выбору лезвийного инструмента, режимов резания в зависимости от конкретных условий обработки;</w:t>
            </w:r>
          </w:p>
          <w:p w14:paraId="591736D9"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xml:space="preserve">- выбирать конструкцию лезвийного инструмента в </w:t>
            </w:r>
            <w:r w:rsidRPr="00A7109E">
              <w:rPr>
                <w:rFonts w:ascii="Times New Roman" w:hAnsi="Times New Roman"/>
                <w:color w:val="000000"/>
                <w:sz w:val="24"/>
                <w:szCs w:val="24"/>
              </w:rPr>
              <w:t>зависимости от конкретных условий обработки;</w:t>
            </w:r>
          </w:p>
          <w:p w14:paraId="6A9FFADF"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производить расчет режимов резания при различных видах обработки;</w:t>
            </w:r>
          </w:p>
          <w:p w14:paraId="16682743"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знать:</w:t>
            </w:r>
          </w:p>
          <w:p w14:paraId="34B6FE8C"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основные методы формообразования заготовок;</w:t>
            </w:r>
          </w:p>
          <w:p w14:paraId="6B500617"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основные методы обработки металлов резанием;</w:t>
            </w:r>
          </w:p>
          <w:p w14:paraId="78069A43"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xml:space="preserve">- материалы, применяемые для </w:t>
            </w:r>
            <w:r w:rsidRPr="00A7109E">
              <w:rPr>
                <w:rFonts w:ascii="Times New Roman" w:hAnsi="Times New Roman"/>
                <w:color w:val="000000"/>
                <w:sz w:val="24"/>
                <w:szCs w:val="24"/>
              </w:rPr>
              <w:t>изготовления лезвийного инструмента;</w:t>
            </w:r>
          </w:p>
          <w:p w14:paraId="3058EA90"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виды лезвийного инструмента и область его применения;</w:t>
            </w:r>
          </w:p>
          <w:p w14:paraId="5E2B5148" w14:textId="77777777" w:rsidR="00E15A1A" w:rsidRPr="00A7109E" w:rsidRDefault="002543EE" w:rsidP="00694424">
            <w:pPr>
              <w:spacing w:after="0" w:line="240" w:lineRule="atLeast"/>
              <w:jc w:val="both"/>
              <w:rPr>
                <w:rFonts w:ascii="Arial" w:hAnsi="Arial" w:cs="Arial"/>
                <w:color w:val="000000"/>
                <w:sz w:val="24"/>
                <w:szCs w:val="24"/>
              </w:rPr>
            </w:pPr>
            <w:r w:rsidRPr="00A7109E">
              <w:rPr>
                <w:rFonts w:ascii="Times New Roman" w:hAnsi="Times New Roman"/>
                <w:color w:val="000000"/>
                <w:sz w:val="24"/>
                <w:szCs w:val="24"/>
              </w:rPr>
              <w:t>- методику и расчет рациональных режимов резания при различных видах обработки</w:t>
            </w:r>
          </w:p>
        </w:tc>
        <w:tc>
          <w:tcPr>
            <w:tcW w:w="187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EDA0F1F"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устанавливать режимы резания в соответствии с нормативно-справочной документацией;</w:t>
            </w:r>
          </w:p>
          <w:p w14:paraId="4E82FB8B"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обосновывать выбор лезвийного инструмента в зависимости от условий обработки;</w:t>
            </w:r>
          </w:p>
          <w:p w14:paraId="11F8D0D3"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определять режимы резания при различных видах обработки;</w:t>
            </w:r>
          </w:p>
          <w:p w14:paraId="116FF384"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различать методы формообразования заготовок;</w:t>
            </w:r>
          </w:p>
          <w:p w14:paraId="0EDDBFA9"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понимание и обоснование выбора методов обработки металлов реза</w:t>
            </w:r>
            <w:r w:rsidRPr="00A7109E">
              <w:rPr>
                <w:rFonts w:ascii="Times New Roman" w:hAnsi="Times New Roman"/>
                <w:color w:val="000000"/>
                <w:sz w:val="24"/>
                <w:szCs w:val="24"/>
              </w:rPr>
              <w:t>нием;</w:t>
            </w:r>
          </w:p>
          <w:p w14:paraId="6C0E6C6A"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классификация материалов согласно их режущих свойств;</w:t>
            </w:r>
          </w:p>
          <w:p w14:paraId="00621D4A"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классификация и область применения режущих инструментов;</w:t>
            </w:r>
          </w:p>
          <w:p w14:paraId="4F0A603F" w14:textId="77777777" w:rsidR="00E15A1A" w:rsidRPr="00A7109E" w:rsidRDefault="002543EE" w:rsidP="00694424">
            <w:pPr>
              <w:spacing w:after="0" w:line="240" w:lineRule="auto"/>
              <w:jc w:val="both"/>
              <w:rPr>
                <w:rFonts w:ascii="Arial" w:hAnsi="Arial" w:cs="Arial"/>
                <w:color w:val="000000"/>
                <w:sz w:val="24"/>
                <w:szCs w:val="24"/>
              </w:rPr>
            </w:pPr>
            <w:r w:rsidRPr="00A7109E">
              <w:rPr>
                <w:rFonts w:ascii="Times New Roman" w:hAnsi="Times New Roman"/>
                <w:color w:val="000000"/>
                <w:sz w:val="24"/>
                <w:szCs w:val="24"/>
              </w:rPr>
              <w:t>- последовательность расчетов режимов резания при различных видах обработки.</w:t>
            </w:r>
          </w:p>
          <w:p w14:paraId="5C1B2BDA" w14:textId="77777777" w:rsidR="00E15A1A" w:rsidRPr="00A7109E" w:rsidRDefault="002543EE" w:rsidP="00694424">
            <w:pPr>
              <w:spacing w:after="0" w:line="240" w:lineRule="atLeast"/>
              <w:jc w:val="both"/>
              <w:rPr>
                <w:rFonts w:ascii="Arial" w:hAnsi="Arial" w:cs="Arial"/>
                <w:color w:val="000000"/>
                <w:sz w:val="24"/>
                <w:szCs w:val="24"/>
              </w:rPr>
            </w:pPr>
            <w:r w:rsidRPr="00A7109E">
              <w:rPr>
                <w:rFonts w:ascii="Times New Roman" w:hAnsi="Times New Roman"/>
                <w:color w:val="000000"/>
                <w:sz w:val="24"/>
                <w:szCs w:val="24"/>
              </w:rPr>
              <w:t> </w:t>
            </w:r>
          </w:p>
        </w:tc>
        <w:tc>
          <w:tcPr>
            <w:tcW w:w="1565" w:type="pct"/>
            <w:tcBorders>
              <w:top w:val="single" w:sz="8" w:space="0" w:color="000000"/>
              <w:left w:val="single" w:sz="8" w:space="0" w:color="000000"/>
              <w:bottom w:val="single" w:sz="8" w:space="0" w:color="000000"/>
              <w:right w:val="single" w:sz="8" w:space="0" w:color="000000"/>
            </w:tcBorders>
            <w:shd w:val="clear" w:color="auto" w:fill="FFFFFF"/>
          </w:tcPr>
          <w:p w14:paraId="196E1FB1" w14:textId="77777777" w:rsidR="00E15A1A" w:rsidRPr="00A7109E" w:rsidRDefault="002543EE" w:rsidP="00694424">
            <w:pPr>
              <w:spacing w:after="0" w:line="240" w:lineRule="auto"/>
              <w:jc w:val="both"/>
              <w:rPr>
                <w:rFonts w:ascii="Times New Roman" w:hAnsi="Times New Roman"/>
                <w:color w:val="000000"/>
                <w:sz w:val="24"/>
                <w:szCs w:val="24"/>
              </w:rPr>
            </w:pPr>
            <w:r w:rsidRPr="00A7109E">
              <w:rPr>
                <w:rFonts w:ascii="Times New Roman" w:hAnsi="Times New Roman"/>
                <w:color w:val="000000"/>
                <w:sz w:val="24"/>
                <w:szCs w:val="24"/>
              </w:rPr>
              <w:t>Экспертная оценка результатов практического задания</w:t>
            </w:r>
          </w:p>
          <w:p w14:paraId="30C28672" w14:textId="77777777" w:rsidR="00E15A1A" w:rsidRPr="00A7109E" w:rsidRDefault="002543EE" w:rsidP="00694424">
            <w:pPr>
              <w:spacing w:after="0" w:line="240" w:lineRule="auto"/>
              <w:jc w:val="both"/>
              <w:rPr>
                <w:rFonts w:ascii="Times New Roman" w:hAnsi="Times New Roman"/>
                <w:color w:val="000000"/>
                <w:sz w:val="24"/>
                <w:szCs w:val="24"/>
              </w:rPr>
            </w:pPr>
            <w:r w:rsidRPr="00A7109E">
              <w:rPr>
                <w:rFonts w:ascii="Times New Roman" w:hAnsi="Times New Roman"/>
                <w:color w:val="000000"/>
                <w:sz w:val="24"/>
                <w:szCs w:val="24"/>
              </w:rPr>
              <w:t>Тест</w:t>
            </w:r>
            <w:r w:rsidRPr="00A7109E">
              <w:rPr>
                <w:rFonts w:ascii="Times New Roman" w:hAnsi="Times New Roman"/>
                <w:color w:val="000000"/>
                <w:sz w:val="24"/>
                <w:szCs w:val="24"/>
              </w:rPr>
              <w:t>ирование</w:t>
            </w:r>
          </w:p>
        </w:tc>
      </w:tr>
    </w:tbl>
    <w:p w14:paraId="419BCC04" w14:textId="77777777" w:rsidR="00E15A1A" w:rsidRPr="00A7109E" w:rsidRDefault="00E15A1A" w:rsidP="00E15A1A">
      <w:pPr>
        <w:spacing w:line="360" w:lineRule="auto"/>
        <w:rPr>
          <w:rFonts w:ascii="Times New Roman" w:hAnsi="Times New Roman"/>
          <w:bCs/>
          <w:i/>
          <w:sz w:val="24"/>
          <w:szCs w:val="24"/>
        </w:rPr>
      </w:pPr>
    </w:p>
    <w:p w14:paraId="10EE8DA6" w14:textId="77777777" w:rsidR="00E15A1A" w:rsidRPr="00A7109E" w:rsidRDefault="00E15A1A" w:rsidP="00E15A1A">
      <w:pPr>
        <w:rPr>
          <w:sz w:val="24"/>
          <w:szCs w:val="24"/>
        </w:rPr>
      </w:pPr>
    </w:p>
    <w:p w14:paraId="2ABCC4C4" w14:textId="77777777" w:rsidR="0037301B" w:rsidRPr="0037301B" w:rsidRDefault="0037301B" w:rsidP="0037301B">
      <w:pPr>
        <w:jc w:val="right"/>
        <w:rPr>
          <w:rFonts w:ascii="Times New Roman" w:hAnsi="Times New Roman"/>
          <w:b/>
          <w:sz w:val="20"/>
          <w:szCs w:val="48"/>
        </w:rPr>
        <w:sectPr w:rsidR="0037301B" w:rsidRPr="0037301B" w:rsidSect="00764A68">
          <w:footerReference w:type="even" r:id="rId108"/>
          <w:footerReference w:type="default" r:id="rId109"/>
          <w:pgSz w:w="11906" w:h="16838"/>
          <w:pgMar w:top="1134" w:right="851" w:bottom="1134" w:left="1701" w:header="709" w:footer="709" w:gutter="0"/>
          <w:cols w:space="708"/>
          <w:docGrid w:linePitch="360"/>
        </w:sectPr>
      </w:pPr>
    </w:p>
    <w:p w14:paraId="26D5542B" w14:textId="77777777" w:rsidR="00BB792E" w:rsidRPr="00315F34" w:rsidRDefault="00A6246A" w:rsidP="00C974DF">
      <w:pPr>
        <w:pStyle w:val="1"/>
        <w:ind w:firstLine="0"/>
        <w:jc w:val="center"/>
      </w:pPr>
      <w:bookmarkStart w:id="58" w:name="_Toc84499259_14"/>
      <w:bookmarkStart w:id="59" w:name="_Hlk98839701_14"/>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58"/>
    </w:p>
    <w:p w14:paraId="610ABB9A" w14:textId="77777777" w:rsidR="008F1FFA" w:rsidRPr="00315F34" w:rsidRDefault="008F1FFA" w:rsidP="008F1FFA">
      <w:pPr>
        <w:rPr>
          <w:lang w:val="x-none" w:eastAsia="x-none"/>
        </w:rPr>
      </w:pPr>
    </w:p>
    <w:p w14:paraId="73CBF5CF" w14:textId="77777777" w:rsidR="00F450CB" w:rsidRPr="00F450CB" w:rsidRDefault="002543EE" w:rsidP="00F450CB">
      <w:pPr>
        <w:spacing w:after="60"/>
        <w:jc w:val="right"/>
        <w:outlineLvl w:val="1"/>
        <w:rPr>
          <w:rFonts w:ascii="Times New Roman" w:hAnsi="Times New Roman"/>
          <w:b/>
          <w:bCs/>
          <w:sz w:val="24"/>
          <w:szCs w:val="24"/>
        </w:rPr>
      </w:pPr>
      <w:bookmarkStart w:id="60" w:name="_Toc84499260_14"/>
      <w:bookmarkEnd w:id="59"/>
      <w:r w:rsidRPr="00F450CB">
        <w:rPr>
          <w:rFonts w:ascii="Times New Roman" w:hAnsi="Times New Roman"/>
          <w:b/>
          <w:bCs/>
          <w:sz w:val="24"/>
          <w:szCs w:val="24"/>
        </w:rPr>
        <w:t>Приложение</w:t>
      </w:r>
      <w:bookmarkEnd w:id="60"/>
      <w:r w:rsidRPr="00F450CB">
        <w:rPr>
          <w:rFonts w:ascii="Times New Roman" w:hAnsi="Times New Roman"/>
          <w:b/>
          <w:bCs/>
          <w:sz w:val="24"/>
          <w:szCs w:val="24"/>
        </w:rPr>
        <w:t xml:space="preserve"> 3.1</w:t>
      </w:r>
    </w:p>
    <w:p w14:paraId="72A1F17E" w14:textId="77777777" w:rsidR="00F450CB" w:rsidRPr="00F450CB" w:rsidRDefault="002543EE" w:rsidP="00F450CB">
      <w:pPr>
        <w:spacing w:after="0"/>
        <w:jc w:val="right"/>
        <w:rPr>
          <w:rFonts w:ascii="Times New Roman" w:hAnsi="Times New Roman"/>
          <w:b/>
          <w:bCs/>
          <w:sz w:val="24"/>
          <w:szCs w:val="24"/>
          <w:u w:val="single"/>
        </w:rPr>
      </w:pPr>
      <w:r w:rsidRPr="00F450CB">
        <w:rPr>
          <w:rFonts w:ascii="Times New Roman" w:hAnsi="Times New Roman"/>
          <w:bCs/>
          <w:sz w:val="24"/>
          <w:szCs w:val="24"/>
        </w:rPr>
        <w:t>к ПООП-П по профессии/специальности</w:t>
      </w:r>
      <w:r w:rsidRPr="00F450CB">
        <w:rPr>
          <w:rFonts w:ascii="Times New Roman" w:hAnsi="Times New Roman"/>
          <w:bCs/>
          <w:i/>
          <w:sz w:val="24"/>
          <w:szCs w:val="24"/>
        </w:rPr>
        <w:t xml:space="preserve"> </w:t>
      </w:r>
      <w:r w:rsidRPr="00F450CB">
        <w:rPr>
          <w:rFonts w:ascii="Times New Roman" w:hAnsi="Times New Roman"/>
          <w:bCs/>
          <w:i/>
          <w:sz w:val="24"/>
          <w:szCs w:val="24"/>
        </w:rPr>
        <w:br/>
      </w:r>
      <w:r w:rsidRPr="00F450CB">
        <w:rPr>
          <w:rFonts w:ascii="Times New Roman" w:hAnsi="Times New Roman"/>
          <w:b/>
          <w:bCs/>
          <w:sz w:val="24"/>
          <w:szCs w:val="24"/>
          <w:u w:val="single"/>
        </w:rPr>
        <w:t xml:space="preserve">15.02.14 Оснащение средствами автоматизации </w:t>
      </w:r>
    </w:p>
    <w:p w14:paraId="49BA732C" w14:textId="77777777" w:rsidR="00F450CB" w:rsidRPr="00F450CB" w:rsidRDefault="002543EE" w:rsidP="00F450CB">
      <w:pPr>
        <w:spacing w:after="0"/>
        <w:jc w:val="right"/>
        <w:rPr>
          <w:rFonts w:ascii="Times New Roman" w:hAnsi="Times New Roman"/>
          <w:b/>
          <w:bCs/>
          <w:sz w:val="24"/>
          <w:szCs w:val="24"/>
          <w:u w:val="single"/>
        </w:rPr>
      </w:pPr>
      <w:r w:rsidRPr="00F450CB">
        <w:rPr>
          <w:rFonts w:ascii="Times New Roman" w:hAnsi="Times New Roman"/>
          <w:b/>
          <w:bCs/>
          <w:sz w:val="24"/>
          <w:szCs w:val="24"/>
          <w:u w:val="single"/>
        </w:rPr>
        <w:t xml:space="preserve">технологических процессов и производств </w:t>
      </w:r>
    </w:p>
    <w:p w14:paraId="10E13754" w14:textId="77777777" w:rsidR="00F450CB" w:rsidRPr="00F450CB" w:rsidRDefault="002543EE" w:rsidP="00F450CB">
      <w:pPr>
        <w:spacing w:after="0"/>
        <w:jc w:val="right"/>
        <w:rPr>
          <w:rFonts w:ascii="Times New Roman" w:hAnsi="Times New Roman"/>
          <w:b/>
          <w:bCs/>
          <w:sz w:val="24"/>
          <w:szCs w:val="24"/>
          <w:u w:val="single"/>
        </w:rPr>
      </w:pPr>
      <w:r w:rsidRPr="00F450CB">
        <w:rPr>
          <w:rFonts w:ascii="Times New Roman" w:hAnsi="Times New Roman"/>
          <w:b/>
          <w:bCs/>
          <w:sz w:val="24"/>
          <w:szCs w:val="24"/>
          <w:u w:val="single"/>
        </w:rPr>
        <w:t>(по отраслям)</w:t>
      </w:r>
    </w:p>
    <w:p w14:paraId="2B144AEA"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448AABBB" w14:textId="77777777" w:rsidR="00BB792E" w:rsidRPr="00315F34" w:rsidRDefault="00BB792E" w:rsidP="00414C20">
      <w:pPr>
        <w:jc w:val="center"/>
        <w:rPr>
          <w:rFonts w:ascii="Times New Roman" w:hAnsi="Times New Roman"/>
          <w:b/>
          <w:i/>
        </w:rPr>
      </w:pPr>
    </w:p>
    <w:p w14:paraId="16EAEBAB" w14:textId="77777777" w:rsidR="00050ACF" w:rsidRPr="00315F34" w:rsidRDefault="00050ACF" w:rsidP="00414C20">
      <w:pPr>
        <w:jc w:val="center"/>
        <w:rPr>
          <w:rFonts w:ascii="Times New Roman" w:hAnsi="Times New Roman"/>
          <w:b/>
          <w:i/>
        </w:rPr>
      </w:pPr>
    </w:p>
    <w:p w14:paraId="4D5FC494" w14:textId="77777777" w:rsidR="00050ACF" w:rsidRDefault="00050ACF" w:rsidP="00414C20">
      <w:pPr>
        <w:jc w:val="center"/>
        <w:rPr>
          <w:rFonts w:ascii="Times New Roman" w:hAnsi="Times New Roman"/>
          <w:b/>
          <w:i/>
        </w:rPr>
      </w:pPr>
    </w:p>
    <w:p w14:paraId="6E054A37" w14:textId="77777777" w:rsidR="00C974DF" w:rsidRDefault="00C974DF" w:rsidP="00414C20">
      <w:pPr>
        <w:jc w:val="center"/>
        <w:rPr>
          <w:rFonts w:ascii="Times New Roman" w:hAnsi="Times New Roman"/>
          <w:b/>
          <w:i/>
        </w:rPr>
      </w:pPr>
    </w:p>
    <w:p w14:paraId="5BFD01C3" w14:textId="77777777" w:rsidR="00C974DF" w:rsidRPr="00315F34" w:rsidRDefault="00C974DF" w:rsidP="00414C20">
      <w:pPr>
        <w:jc w:val="center"/>
        <w:rPr>
          <w:rFonts w:ascii="Times New Roman" w:hAnsi="Times New Roman"/>
          <w:b/>
          <w:i/>
        </w:rPr>
      </w:pPr>
    </w:p>
    <w:p w14:paraId="14397155" w14:textId="77777777" w:rsidR="00BB792E" w:rsidRPr="00315F34" w:rsidRDefault="00BB792E" w:rsidP="00414C20">
      <w:pPr>
        <w:jc w:val="center"/>
        <w:rPr>
          <w:rFonts w:ascii="Times New Roman" w:hAnsi="Times New Roman"/>
          <w:b/>
          <w:i/>
        </w:rPr>
      </w:pPr>
    </w:p>
    <w:p w14:paraId="7ABD7509"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513FCC16" w14:textId="77777777" w:rsidR="00091C4A" w:rsidRPr="00315F34" w:rsidRDefault="00091C4A" w:rsidP="00414C20">
      <w:pPr>
        <w:jc w:val="center"/>
        <w:rPr>
          <w:rFonts w:ascii="Times New Roman" w:hAnsi="Times New Roman"/>
          <w:b/>
          <w:i/>
          <w:sz w:val="24"/>
          <w:szCs w:val="24"/>
          <w:u w:val="single"/>
        </w:rPr>
      </w:pPr>
    </w:p>
    <w:p w14:paraId="17853E8A" w14:textId="77777777" w:rsidR="00957FCC" w:rsidRDefault="00256D5B" w:rsidP="00957FCC">
      <w:pPr>
        <w:pStyle w:val="2"/>
        <w:spacing w:before="190" w:line="482" w:lineRule="auto"/>
        <w:ind w:left="1263" w:right="1205"/>
        <w:jc w:val="center"/>
        <w:rPr>
          <w:rFonts w:ascii="Times New Roman" w:hAnsi="Times New Roman"/>
          <w:sz w:val="24"/>
          <w:szCs w:val="24"/>
          <w:u w:val="single"/>
        </w:rPr>
      </w:pPr>
      <w:bookmarkStart w:id="61" w:name="_Hlk105164871_4"/>
      <w:r w:rsidRPr="00957FCC">
        <w:rPr>
          <w:rFonts w:ascii="Times New Roman" w:hAnsi="Times New Roman"/>
          <w:b w:val="0"/>
          <w:iCs w:val="0"/>
          <w:sz w:val="24"/>
          <w:szCs w:val="24"/>
          <w:u w:val="single"/>
        </w:rPr>
        <w:t>«</w:t>
      </w:r>
      <w:r w:rsidR="002543EE" w:rsidRPr="00957FCC">
        <w:rPr>
          <w:rFonts w:ascii="Times New Roman" w:hAnsi="Times New Roman"/>
          <w:i w:val="0"/>
          <w:iCs w:val="0"/>
          <w:sz w:val="24"/>
          <w:szCs w:val="24"/>
          <w:u w:val="single"/>
          <w:lang w:val="ru-RU" w:eastAsia="en-US"/>
        </w:rPr>
        <w:t>ОП.</w:t>
      </w:r>
      <w:r w:rsidR="002A6C4C">
        <w:rPr>
          <w:rFonts w:ascii="Times New Roman" w:hAnsi="Times New Roman"/>
          <w:i w:val="0"/>
          <w:iCs w:val="0"/>
          <w:sz w:val="24"/>
          <w:szCs w:val="24"/>
          <w:u w:val="single"/>
          <w:lang w:val="ru-RU" w:eastAsia="en-US"/>
        </w:rPr>
        <w:t xml:space="preserve"> 10 МОДЕЛИРОВАНИЕ ТЕХНОЛОГИЧЕСКИХ ПРОЦЕССОВ</w:t>
      </w:r>
      <w:r w:rsidRPr="00957FCC">
        <w:rPr>
          <w:rFonts w:ascii="Times New Roman" w:hAnsi="Times New Roman"/>
          <w:b w:val="0"/>
          <w:iCs w:val="0"/>
          <w:sz w:val="24"/>
          <w:szCs w:val="24"/>
          <w:u w:val="single"/>
        </w:rPr>
        <w:t>»</w:t>
      </w:r>
      <w:bookmarkEnd w:id="61"/>
    </w:p>
    <w:p w14:paraId="6DBCDFBD" w14:textId="77777777" w:rsidR="00091C4A" w:rsidRPr="00957FCC" w:rsidRDefault="00622577" w:rsidP="00957FCC">
      <w:pPr>
        <w:pStyle w:val="2"/>
        <w:spacing w:before="190" w:line="482" w:lineRule="auto"/>
        <w:ind w:left="1263" w:right="1205"/>
        <w:jc w:val="center"/>
        <w:rPr>
          <w:rFonts w:ascii="Times New Roman" w:hAnsi="Times New Roman"/>
          <w:sz w:val="20"/>
          <w:szCs w:val="20"/>
        </w:rPr>
      </w:pPr>
      <w:r w:rsidRPr="00957FCC">
        <w:rPr>
          <w:rFonts w:ascii="Times New Roman" w:hAnsi="Times New Roman"/>
          <w:b w:val="0"/>
          <w:iCs w:val="0"/>
          <w:sz w:val="20"/>
          <w:szCs w:val="20"/>
        </w:rPr>
        <w:t>Индекс</w:t>
      </w:r>
      <w:r w:rsidR="002D348A" w:rsidRPr="00957FCC">
        <w:rPr>
          <w:rFonts w:ascii="Times New Roman" w:hAnsi="Times New Roman"/>
          <w:b w:val="0"/>
          <w:iCs w:val="0"/>
          <w:sz w:val="20"/>
          <w:szCs w:val="20"/>
        </w:rPr>
        <w:t xml:space="preserve"> и наименова</w:t>
      </w:r>
      <w:r w:rsidR="002543EE" w:rsidRPr="00957FCC">
        <w:rPr>
          <w:rFonts w:ascii="Times New Roman" w:hAnsi="Times New Roman"/>
          <w:b w:val="0"/>
          <w:iCs w:val="0"/>
          <w:sz w:val="20"/>
          <w:szCs w:val="20"/>
        </w:rPr>
        <w:t>ние учебной дисциплины</w:t>
      </w:r>
    </w:p>
    <w:p w14:paraId="01E04AED" w14:textId="77777777" w:rsidR="00091C4A" w:rsidRPr="00315F34" w:rsidRDefault="00091C4A" w:rsidP="00414C20">
      <w:pPr>
        <w:jc w:val="center"/>
        <w:rPr>
          <w:rFonts w:ascii="Times New Roman" w:hAnsi="Times New Roman"/>
          <w:b/>
          <w:i/>
        </w:rPr>
      </w:pPr>
    </w:p>
    <w:p w14:paraId="14A723EB" w14:textId="77777777" w:rsidR="00091C4A" w:rsidRDefault="00091C4A" w:rsidP="00414C20">
      <w:pPr>
        <w:rPr>
          <w:rFonts w:ascii="Times New Roman" w:hAnsi="Times New Roman"/>
          <w:b/>
          <w:i/>
        </w:rPr>
      </w:pPr>
    </w:p>
    <w:p w14:paraId="6B199C3A" w14:textId="77777777" w:rsidR="00424A67" w:rsidRDefault="00424A67" w:rsidP="00414C20">
      <w:pPr>
        <w:rPr>
          <w:rFonts w:ascii="Times New Roman" w:hAnsi="Times New Roman"/>
          <w:b/>
          <w:i/>
        </w:rPr>
      </w:pPr>
    </w:p>
    <w:p w14:paraId="508B5435" w14:textId="77777777" w:rsidR="00424A67" w:rsidRDefault="00424A67" w:rsidP="00414C20">
      <w:pPr>
        <w:rPr>
          <w:rFonts w:ascii="Times New Roman" w:hAnsi="Times New Roman"/>
          <w:b/>
          <w:i/>
        </w:rPr>
      </w:pPr>
    </w:p>
    <w:p w14:paraId="0C2A47E7" w14:textId="77777777" w:rsidR="00424A67" w:rsidRDefault="00424A67" w:rsidP="00414C20">
      <w:pPr>
        <w:rPr>
          <w:rFonts w:ascii="Times New Roman" w:hAnsi="Times New Roman"/>
          <w:b/>
          <w:i/>
        </w:rPr>
      </w:pPr>
    </w:p>
    <w:p w14:paraId="4D1529CE" w14:textId="77777777" w:rsidR="00424A67" w:rsidRDefault="00424A67" w:rsidP="00414C20">
      <w:pPr>
        <w:rPr>
          <w:rFonts w:ascii="Times New Roman" w:hAnsi="Times New Roman"/>
          <w:b/>
          <w:i/>
        </w:rPr>
      </w:pPr>
    </w:p>
    <w:p w14:paraId="3FF1A937" w14:textId="77777777" w:rsidR="00424A67" w:rsidRDefault="00424A67" w:rsidP="00414C20">
      <w:pPr>
        <w:rPr>
          <w:rFonts w:ascii="Times New Roman" w:hAnsi="Times New Roman"/>
          <w:b/>
          <w:i/>
        </w:rPr>
      </w:pPr>
    </w:p>
    <w:p w14:paraId="34F5739B" w14:textId="77777777" w:rsidR="00424A67" w:rsidRDefault="00424A67" w:rsidP="00414C20">
      <w:pPr>
        <w:rPr>
          <w:rFonts w:ascii="Times New Roman" w:hAnsi="Times New Roman"/>
          <w:b/>
          <w:i/>
        </w:rPr>
      </w:pPr>
    </w:p>
    <w:p w14:paraId="4760C5DE" w14:textId="77777777" w:rsidR="00424A67" w:rsidRPr="00315F34" w:rsidRDefault="00424A67" w:rsidP="00414C20">
      <w:pPr>
        <w:rPr>
          <w:rFonts w:ascii="Times New Roman" w:hAnsi="Times New Roman"/>
          <w:b/>
          <w:i/>
        </w:rPr>
      </w:pPr>
    </w:p>
    <w:p w14:paraId="6693B734" w14:textId="77777777" w:rsidR="00091C4A" w:rsidRPr="00315F34" w:rsidRDefault="00091C4A" w:rsidP="00414C20">
      <w:pPr>
        <w:rPr>
          <w:rFonts w:ascii="Times New Roman" w:hAnsi="Times New Roman"/>
          <w:b/>
          <w:i/>
        </w:rPr>
      </w:pPr>
    </w:p>
    <w:p w14:paraId="4BE832C3" w14:textId="77777777" w:rsidR="00050ACF" w:rsidRPr="00315F34" w:rsidRDefault="00050ACF" w:rsidP="00414C20">
      <w:pPr>
        <w:rPr>
          <w:rFonts w:ascii="Times New Roman" w:hAnsi="Times New Roman"/>
          <w:b/>
          <w:i/>
        </w:rPr>
      </w:pPr>
    </w:p>
    <w:p w14:paraId="25F039C2" w14:textId="77777777" w:rsidR="00050ACF" w:rsidRPr="00315F34" w:rsidRDefault="00050ACF" w:rsidP="00414C20">
      <w:pPr>
        <w:rPr>
          <w:rFonts w:ascii="Times New Roman" w:hAnsi="Times New Roman"/>
          <w:b/>
          <w:i/>
        </w:rPr>
      </w:pPr>
    </w:p>
    <w:p w14:paraId="0BE495EE" w14:textId="77777777" w:rsidR="00050ACF" w:rsidRPr="00315F34" w:rsidRDefault="00050ACF" w:rsidP="00414C20">
      <w:pPr>
        <w:rPr>
          <w:rFonts w:ascii="Times New Roman" w:hAnsi="Times New Roman"/>
          <w:b/>
          <w:i/>
        </w:rPr>
      </w:pPr>
    </w:p>
    <w:p w14:paraId="5B5885C1"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6E102317"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7FD30F49" w14:textId="77777777" w:rsidTr="008433C9">
        <w:tc>
          <w:tcPr>
            <w:tcW w:w="7501" w:type="dxa"/>
          </w:tcPr>
          <w:p w14:paraId="7C1F0B5C" w14:textId="77777777" w:rsidR="00CD79DF" w:rsidRPr="00315F34" w:rsidRDefault="002543EE" w:rsidP="007C5F8F">
            <w:pPr>
              <w:numPr>
                <w:ilvl w:val="0"/>
                <w:numId w:val="11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E03B8BD"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3A843DBA" w14:textId="77777777" w:rsidTr="008433C9">
        <w:tc>
          <w:tcPr>
            <w:tcW w:w="7501" w:type="dxa"/>
          </w:tcPr>
          <w:p w14:paraId="5EFE618C" w14:textId="77777777" w:rsidR="00CD79DF" w:rsidRPr="00315F34" w:rsidRDefault="002543EE" w:rsidP="007C5F8F">
            <w:pPr>
              <w:numPr>
                <w:ilvl w:val="0"/>
                <w:numId w:val="11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FF125C7" w14:textId="77777777" w:rsidR="00CD79DF" w:rsidRPr="00315F34" w:rsidRDefault="002543EE" w:rsidP="007C5F8F">
            <w:pPr>
              <w:numPr>
                <w:ilvl w:val="0"/>
                <w:numId w:val="11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1432F0A"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4970741D" w14:textId="77777777" w:rsidR="00501636" w:rsidRDefault="00501636" w:rsidP="00501636">
            <w:pPr>
              <w:jc w:val="right"/>
              <w:rPr>
                <w:rFonts w:ascii="Times New Roman" w:hAnsi="Times New Roman"/>
                <w:b/>
                <w:sz w:val="24"/>
                <w:szCs w:val="24"/>
              </w:rPr>
            </w:pPr>
          </w:p>
          <w:p w14:paraId="7A23626F" w14:textId="77777777" w:rsidR="00501636" w:rsidRPr="00315F34" w:rsidRDefault="00D13AEA" w:rsidP="00501636">
            <w:pPr>
              <w:jc w:val="right"/>
              <w:rPr>
                <w:rFonts w:ascii="Times New Roman" w:hAnsi="Times New Roman"/>
                <w:b/>
                <w:sz w:val="24"/>
                <w:szCs w:val="24"/>
              </w:rPr>
            </w:pPr>
            <w:r>
              <w:rPr>
                <w:rFonts w:ascii="Times New Roman" w:hAnsi="Times New Roman"/>
                <w:b/>
                <w:sz w:val="24"/>
                <w:szCs w:val="24"/>
              </w:rPr>
              <w:t>10</w:t>
            </w:r>
          </w:p>
        </w:tc>
      </w:tr>
      <w:tr w:rsidR="000F3586" w14:paraId="04638FC4" w14:textId="77777777" w:rsidTr="008433C9">
        <w:tc>
          <w:tcPr>
            <w:tcW w:w="7501" w:type="dxa"/>
          </w:tcPr>
          <w:p w14:paraId="7E40D6B8" w14:textId="77777777" w:rsidR="00CD79DF" w:rsidRPr="00315F34" w:rsidRDefault="002543EE" w:rsidP="007C5F8F">
            <w:pPr>
              <w:numPr>
                <w:ilvl w:val="0"/>
                <w:numId w:val="11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87A3BFE" w14:textId="77777777" w:rsidR="00CD79DF" w:rsidRPr="00315F34" w:rsidRDefault="00CD79DF" w:rsidP="008433C9">
            <w:pPr>
              <w:suppressAutoHyphens/>
              <w:rPr>
                <w:rFonts w:ascii="Times New Roman" w:hAnsi="Times New Roman"/>
                <w:b/>
                <w:sz w:val="24"/>
                <w:szCs w:val="24"/>
              </w:rPr>
            </w:pPr>
          </w:p>
        </w:tc>
        <w:tc>
          <w:tcPr>
            <w:tcW w:w="1854" w:type="dxa"/>
          </w:tcPr>
          <w:p w14:paraId="245C4F86" w14:textId="77777777" w:rsidR="00CD79DF" w:rsidRPr="00315F34" w:rsidRDefault="00C61C08" w:rsidP="00F42AB1">
            <w:pPr>
              <w:jc w:val="right"/>
              <w:rPr>
                <w:rFonts w:ascii="Times New Roman" w:hAnsi="Times New Roman"/>
                <w:b/>
                <w:sz w:val="24"/>
                <w:szCs w:val="24"/>
              </w:rPr>
            </w:pPr>
            <w:r>
              <w:rPr>
                <w:rFonts w:ascii="Times New Roman" w:hAnsi="Times New Roman"/>
                <w:b/>
                <w:sz w:val="24"/>
                <w:szCs w:val="24"/>
              </w:rPr>
              <w:t>1</w:t>
            </w:r>
            <w:r w:rsidR="00D13AEA">
              <w:rPr>
                <w:rFonts w:ascii="Times New Roman" w:hAnsi="Times New Roman"/>
                <w:b/>
                <w:sz w:val="24"/>
                <w:szCs w:val="24"/>
              </w:rPr>
              <w:t>1</w:t>
            </w:r>
          </w:p>
        </w:tc>
      </w:tr>
    </w:tbl>
    <w:p w14:paraId="7A8EFBA3" w14:textId="77777777" w:rsidR="00CD79DF" w:rsidRPr="00315F34" w:rsidRDefault="002543EE" w:rsidP="007C5F8F">
      <w:pPr>
        <w:numPr>
          <w:ilvl w:val="0"/>
          <w:numId w:val="119"/>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A588736" w14:textId="77777777" w:rsidR="002A6C4C" w:rsidRDefault="002543EE" w:rsidP="00086792">
      <w:pPr>
        <w:spacing w:after="0"/>
        <w:jc w:val="center"/>
        <w:rPr>
          <w:rFonts w:ascii="Times New Roman" w:hAnsi="Times New Roman"/>
          <w:b/>
          <w:sz w:val="24"/>
          <w:szCs w:val="24"/>
          <w:u w:val="single"/>
        </w:rPr>
      </w:pPr>
      <w:r w:rsidRPr="002A6C4C">
        <w:rPr>
          <w:rFonts w:ascii="Times New Roman" w:hAnsi="Times New Roman"/>
          <w:b/>
          <w:sz w:val="24"/>
          <w:szCs w:val="24"/>
          <w:u w:val="single"/>
        </w:rPr>
        <w:t>«ОП. 10 МОДЕЛИРОВАНИЕ ТЕХНОЛОГИЧЕСКИХ ПРОЦЕССОВ»</w:t>
      </w:r>
    </w:p>
    <w:p w14:paraId="11480B25" w14:textId="77777777" w:rsidR="00CD79DF" w:rsidRPr="00315F34" w:rsidRDefault="002543EE" w:rsidP="00086792">
      <w:pPr>
        <w:spacing w:after="0"/>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3E04CD5" w14:textId="77777777" w:rsidR="00501636" w:rsidRDefault="00501636" w:rsidP="00501636">
      <w:pPr>
        <w:pStyle w:val="a3"/>
        <w:rPr>
          <w:b/>
          <w:sz w:val="22"/>
        </w:rPr>
      </w:pPr>
    </w:p>
    <w:p w14:paraId="1EF0384F" w14:textId="77777777" w:rsidR="00652ADC" w:rsidRPr="00086792" w:rsidRDefault="002543EE" w:rsidP="00086792">
      <w:pPr>
        <w:widowControl w:val="0"/>
        <w:numPr>
          <w:ilvl w:val="1"/>
          <w:numId w:val="84"/>
        </w:numPr>
        <w:tabs>
          <w:tab w:val="left" w:pos="663"/>
        </w:tabs>
        <w:autoSpaceDE w:val="0"/>
        <w:autoSpaceDN w:val="0"/>
        <w:spacing w:before="196" w:after="0" w:line="271" w:lineRule="auto"/>
        <w:ind w:right="398" w:firstLine="42"/>
        <w:jc w:val="both"/>
        <w:rPr>
          <w:rFonts w:ascii="Times New Roman" w:hAnsi="Times New Roman"/>
          <w:sz w:val="24"/>
          <w:lang w:eastAsia="en-US"/>
        </w:rPr>
      </w:pPr>
      <w:r w:rsidRPr="00086792">
        <w:rPr>
          <w:rFonts w:ascii="Times New Roman" w:hAnsi="Times New Roman"/>
          <w:sz w:val="24"/>
          <w:lang w:eastAsia="en-US"/>
        </w:rPr>
        <w:t xml:space="preserve">Место дисциплины в структуре основной профессиональной образовательной программы: </w:t>
      </w:r>
      <w:r w:rsidRPr="00652ADC">
        <w:rPr>
          <w:rFonts w:ascii="Times New Roman" w:hAnsi="Times New Roman"/>
          <w:sz w:val="24"/>
          <w:lang w:eastAsia="en-US"/>
        </w:rPr>
        <w:t>учебная</w:t>
      </w:r>
      <w:r w:rsidRPr="00086792">
        <w:rPr>
          <w:rFonts w:ascii="Times New Roman" w:hAnsi="Times New Roman"/>
          <w:sz w:val="24"/>
          <w:lang w:eastAsia="en-US"/>
        </w:rPr>
        <w:t xml:space="preserve"> </w:t>
      </w:r>
      <w:r w:rsidRPr="00652ADC">
        <w:rPr>
          <w:rFonts w:ascii="Times New Roman" w:hAnsi="Times New Roman"/>
          <w:sz w:val="24"/>
          <w:lang w:eastAsia="en-US"/>
        </w:rPr>
        <w:t>дисциплина</w:t>
      </w:r>
      <w:r w:rsidRPr="00086792">
        <w:rPr>
          <w:rFonts w:ascii="Times New Roman" w:hAnsi="Times New Roman"/>
          <w:sz w:val="24"/>
          <w:lang w:eastAsia="en-US"/>
        </w:rPr>
        <w:t xml:space="preserve"> </w:t>
      </w:r>
      <w:r w:rsidRPr="00652ADC">
        <w:rPr>
          <w:rFonts w:ascii="Times New Roman" w:hAnsi="Times New Roman"/>
          <w:sz w:val="24"/>
          <w:lang w:eastAsia="en-US"/>
        </w:rPr>
        <w:t>«</w:t>
      </w:r>
      <w:r w:rsidRPr="00086792">
        <w:rPr>
          <w:rFonts w:ascii="Times New Roman" w:hAnsi="Times New Roman"/>
          <w:sz w:val="24"/>
          <w:lang w:eastAsia="en-US"/>
        </w:rPr>
        <w:t xml:space="preserve">ОП.12 Моделирование </w:t>
      </w:r>
      <w:r w:rsidRPr="00086792">
        <w:rPr>
          <w:rFonts w:ascii="Times New Roman" w:hAnsi="Times New Roman"/>
          <w:sz w:val="24"/>
          <w:lang w:eastAsia="en-US"/>
        </w:rPr>
        <w:t>технологических процессов».</w:t>
      </w:r>
    </w:p>
    <w:p w14:paraId="00ACF9A2" w14:textId="77777777" w:rsidR="00652ADC" w:rsidRPr="00652ADC" w:rsidRDefault="002543EE" w:rsidP="00652ADC">
      <w:pPr>
        <w:widowControl w:val="0"/>
        <w:numPr>
          <w:ilvl w:val="1"/>
          <w:numId w:val="84"/>
        </w:numPr>
        <w:tabs>
          <w:tab w:val="left" w:pos="663"/>
        </w:tabs>
        <w:autoSpaceDE w:val="0"/>
        <w:autoSpaceDN w:val="0"/>
        <w:spacing w:before="212" w:after="0" w:line="240" w:lineRule="auto"/>
        <w:ind w:left="662" w:hanging="421"/>
        <w:outlineLvl w:val="1"/>
        <w:rPr>
          <w:rFonts w:ascii="Times New Roman" w:hAnsi="Times New Roman"/>
          <w:b/>
          <w:bCs/>
          <w:sz w:val="24"/>
          <w:szCs w:val="24"/>
          <w:lang w:eastAsia="en-US"/>
        </w:rPr>
      </w:pPr>
      <w:r w:rsidRPr="00652ADC">
        <w:rPr>
          <w:rFonts w:ascii="Times New Roman" w:hAnsi="Times New Roman"/>
          <w:b/>
          <w:bCs/>
          <w:sz w:val="24"/>
          <w:szCs w:val="24"/>
          <w:lang w:eastAsia="en-US"/>
        </w:rPr>
        <w:t>Цель</w:t>
      </w:r>
      <w:r w:rsidRPr="00652ADC">
        <w:rPr>
          <w:rFonts w:ascii="Times New Roman" w:hAnsi="Times New Roman"/>
          <w:b/>
          <w:bCs/>
          <w:spacing w:val="-3"/>
          <w:sz w:val="24"/>
          <w:szCs w:val="24"/>
          <w:lang w:eastAsia="en-US"/>
        </w:rPr>
        <w:t xml:space="preserve"> </w:t>
      </w:r>
      <w:r w:rsidRPr="00652ADC">
        <w:rPr>
          <w:rFonts w:ascii="Times New Roman" w:hAnsi="Times New Roman"/>
          <w:b/>
          <w:bCs/>
          <w:sz w:val="24"/>
          <w:szCs w:val="24"/>
          <w:lang w:eastAsia="en-US"/>
        </w:rPr>
        <w:t>и</w:t>
      </w:r>
      <w:r w:rsidRPr="00652ADC">
        <w:rPr>
          <w:rFonts w:ascii="Times New Roman" w:hAnsi="Times New Roman"/>
          <w:b/>
          <w:bCs/>
          <w:spacing w:val="-2"/>
          <w:sz w:val="24"/>
          <w:szCs w:val="24"/>
          <w:lang w:eastAsia="en-US"/>
        </w:rPr>
        <w:t xml:space="preserve"> </w:t>
      </w:r>
      <w:r w:rsidRPr="00652ADC">
        <w:rPr>
          <w:rFonts w:ascii="Times New Roman" w:hAnsi="Times New Roman"/>
          <w:b/>
          <w:bCs/>
          <w:sz w:val="24"/>
          <w:szCs w:val="24"/>
          <w:lang w:eastAsia="en-US"/>
        </w:rPr>
        <w:t>планируемые</w:t>
      </w:r>
      <w:r w:rsidRPr="00652ADC">
        <w:rPr>
          <w:rFonts w:ascii="Times New Roman" w:hAnsi="Times New Roman"/>
          <w:b/>
          <w:bCs/>
          <w:spacing w:val="-2"/>
          <w:sz w:val="24"/>
          <w:szCs w:val="24"/>
          <w:lang w:eastAsia="en-US"/>
        </w:rPr>
        <w:t xml:space="preserve"> </w:t>
      </w:r>
      <w:r w:rsidRPr="00652ADC">
        <w:rPr>
          <w:rFonts w:ascii="Times New Roman" w:hAnsi="Times New Roman"/>
          <w:b/>
          <w:bCs/>
          <w:sz w:val="24"/>
          <w:szCs w:val="24"/>
          <w:lang w:eastAsia="en-US"/>
        </w:rPr>
        <w:t>результаты</w:t>
      </w:r>
      <w:r w:rsidRPr="00652ADC">
        <w:rPr>
          <w:rFonts w:ascii="Times New Roman" w:hAnsi="Times New Roman"/>
          <w:b/>
          <w:bCs/>
          <w:spacing w:val="-2"/>
          <w:sz w:val="24"/>
          <w:szCs w:val="24"/>
          <w:lang w:eastAsia="en-US"/>
        </w:rPr>
        <w:t xml:space="preserve"> </w:t>
      </w:r>
      <w:r w:rsidRPr="00652ADC">
        <w:rPr>
          <w:rFonts w:ascii="Times New Roman" w:hAnsi="Times New Roman"/>
          <w:b/>
          <w:bCs/>
          <w:sz w:val="24"/>
          <w:szCs w:val="24"/>
          <w:lang w:eastAsia="en-US"/>
        </w:rPr>
        <w:t>освоения</w:t>
      </w:r>
      <w:r w:rsidRPr="00652ADC">
        <w:rPr>
          <w:rFonts w:ascii="Times New Roman" w:hAnsi="Times New Roman"/>
          <w:b/>
          <w:bCs/>
          <w:spacing w:val="-2"/>
          <w:sz w:val="24"/>
          <w:szCs w:val="24"/>
          <w:lang w:eastAsia="en-US"/>
        </w:rPr>
        <w:t xml:space="preserve"> </w:t>
      </w:r>
      <w:r w:rsidRPr="00652ADC">
        <w:rPr>
          <w:rFonts w:ascii="Times New Roman" w:hAnsi="Times New Roman"/>
          <w:b/>
          <w:bCs/>
          <w:sz w:val="24"/>
          <w:szCs w:val="24"/>
          <w:lang w:eastAsia="en-US"/>
        </w:rPr>
        <w:t>дисциплины:</w:t>
      </w:r>
    </w:p>
    <w:p w14:paraId="06F1618B" w14:textId="77777777" w:rsidR="00652ADC" w:rsidRPr="00652ADC" w:rsidRDefault="00652ADC" w:rsidP="00652ADC">
      <w:pPr>
        <w:widowControl w:val="0"/>
        <w:autoSpaceDE w:val="0"/>
        <w:autoSpaceDN w:val="0"/>
        <w:spacing w:before="11" w:after="0" w:line="240" w:lineRule="auto"/>
        <w:rPr>
          <w:rFonts w:ascii="Times New Roman" w:hAnsi="Times New Roman"/>
          <w:b/>
          <w:sz w:val="20"/>
          <w:szCs w:val="24"/>
          <w:lang w:eastAsia="en-US"/>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3685"/>
        <w:gridCol w:w="4974"/>
      </w:tblGrid>
      <w:tr w:rsidR="000F3586" w14:paraId="3F5D007B" w14:textId="77777777" w:rsidTr="004E04EC">
        <w:trPr>
          <w:trHeight w:val="650"/>
        </w:trPr>
        <w:tc>
          <w:tcPr>
            <w:tcW w:w="1243" w:type="dxa"/>
            <w:shd w:val="clear" w:color="auto" w:fill="auto"/>
          </w:tcPr>
          <w:p w14:paraId="7537D2FB" w14:textId="77777777" w:rsidR="00652ADC" w:rsidRPr="00652ADC" w:rsidRDefault="002543EE" w:rsidP="004E04EC">
            <w:pPr>
              <w:widowControl w:val="0"/>
              <w:autoSpaceDE w:val="0"/>
              <w:autoSpaceDN w:val="0"/>
              <w:spacing w:after="0" w:line="240" w:lineRule="auto"/>
              <w:ind w:left="455" w:right="184" w:hanging="248"/>
              <w:rPr>
                <w:rFonts w:ascii="Times New Roman" w:eastAsia="Calibri" w:hAnsi="Times New Roman"/>
                <w:b/>
                <w:lang w:eastAsia="en-US"/>
              </w:rPr>
            </w:pPr>
            <w:r w:rsidRPr="00652ADC">
              <w:rPr>
                <w:rFonts w:ascii="Times New Roman" w:eastAsia="Calibri" w:hAnsi="Times New Roman"/>
                <w:b/>
                <w:lang w:eastAsia="en-US"/>
              </w:rPr>
              <w:t>Код ПК,</w:t>
            </w:r>
            <w:r w:rsidRPr="00652ADC">
              <w:rPr>
                <w:rFonts w:ascii="Times New Roman" w:eastAsia="Calibri" w:hAnsi="Times New Roman"/>
                <w:b/>
                <w:spacing w:val="-52"/>
                <w:lang w:eastAsia="en-US"/>
              </w:rPr>
              <w:t xml:space="preserve"> </w:t>
            </w:r>
            <w:r w:rsidRPr="00652ADC">
              <w:rPr>
                <w:rFonts w:ascii="Times New Roman" w:eastAsia="Calibri" w:hAnsi="Times New Roman"/>
                <w:b/>
                <w:lang w:eastAsia="en-US"/>
              </w:rPr>
              <w:t>ОК</w:t>
            </w:r>
          </w:p>
        </w:tc>
        <w:tc>
          <w:tcPr>
            <w:tcW w:w="3685" w:type="dxa"/>
            <w:shd w:val="clear" w:color="auto" w:fill="auto"/>
          </w:tcPr>
          <w:p w14:paraId="79A5E971" w14:textId="77777777" w:rsidR="00652ADC" w:rsidRPr="00652ADC" w:rsidRDefault="002543EE" w:rsidP="004E04EC">
            <w:pPr>
              <w:widowControl w:val="0"/>
              <w:autoSpaceDE w:val="0"/>
              <w:autoSpaceDN w:val="0"/>
              <w:spacing w:after="0" w:line="251" w:lineRule="exact"/>
              <w:ind w:left="1422" w:right="1413"/>
              <w:jc w:val="center"/>
              <w:rPr>
                <w:rFonts w:ascii="Times New Roman" w:eastAsia="Calibri" w:hAnsi="Times New Roman"/>
                <w:b/>
                <w:lang w:eastAsia="en-US"/>
              </w:rPr>
            </w:pPr>
            <w:r w:rsidRPr="00652ADC">
              <w:rPr>
                <w:rFonts w:ascii="Times New Roman" w:eastAsia="Calibri" w:hAnsi="Times New Roman"/>
                <w:b/>
                <w:lang w:eastAsia="en-US"/>
              </w:rPr>
              <w:t>Умения</w:t>
            </w:r>
          </w:p>
        </w:tc>
        <w:tc>
          <w:tcPr>
            <w:tcW w:w="4974" w:type="dxa"/>
            <w:shd w:val="clear" w:color="auto" w:fill="auto"/>
          </w:tcPr>
          <w:p w14:paraId="6CF99F31" w14:textId="77777777" w:rsidR="00652ADC" w:rsidRPr="00652ADC" w:rsidRDefault="002543EE" w:rsidP="004E04EC">
            <w:pPr>
              <w:widowControl w:val="0"/>
              <w:autoSpaceDE w:val="0"/>
              <w:autoSpaceDN w:val="0"/>
              <w:spacing w:after="0" w:line="251" w:lineRule="exact"/>
              <w:ind w:left="2102" w:right="2096"/>
              <w:jc w:val="center"/>
              <w:rPr>
                <w:rFonts w:ascii="Times New Roman" w:eastAsia="Calibri" w:hAnsi="Times New Roman"/>
                <w:b/>
                <w:lang w:eastAsia="en-US"/>
              </w:rPr>
            </w:pPr>
            <w:r w:rsidRPr="00652ADC">
              <w:rPr>
                <w:rFonts w:ascii="Times New Roman" w:eastAsia="Calibri" w:hAnsi="Times New Roman"/>
                <w:b/>
                <w:lang w:eastAsia="en-US"/>
              </w:rPr>
              <w:t>Знания</w:t>
            </w:r>
          </w:p>
        </w:tc>
      </w:tr>
      <w:tr w:rsidR="000F3586" w14:paraId="0F6E744E" w14:textId="77777777" w:rsidTr="004E04EC">
        <w:trPr>
          <w:trHeight w:val="4769"/>
        </w:trPr>
        <w:tc>
          <w:tcPr>
            <w:tcW w:w="1243" w:type="dxa"/>
            <w:shd w:val="clear" w:color="auto" w:fill="auto"/>
          </w:tcPr>
          <w:p w14:paraId="6DE834E4" w14:textId="77777777" w:rsidR="00652ADC" w:rsidRPr="00652ADC" w:rsidRDefault="002543EE" w:rsidP="00D13AEA">
            <w:pPr>
              <w:widowControl w:val="0"/>
              <w:autoSpaceDE w:val="0"/>
              <w:autoSpaceDN w:val="0"/>
              <w:spacing w:after="0" w:line="246" w:lineRule="exact"/>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01. -</w:t>
            </w:r>
          </w:p>
          <w:p w14:paraId="0041F03D" w14:textId="77777777" w:rsidR="00652ADC" w:rsidRPr="00652ADC" w:rsidRDefault="002543EE" w:rsidP="00D13AEA">
            <w:pPr>
              <w:widowControl w:val="0"/>
              <w:autoSpaceDE w:val="0"/>
              <w:autoSpaceDN w:val="0"/>
              <w:spacing w:after="0" w:line="240" w:lineRule="auto"/>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09.</w:t>
            </w:r>
          </w:p>
          <w:p w14:paraId="7CAA0CBA" w14:textId="77777777" w:rsidR="00652ADC" w:rsidRPr="00652ADC" w:rsidRDefault="002543EE" w:rsidP="00D13AEA">
            <w:pPr>
              <w:widowControl w:val="0"/>
              <w:autoSpaceDE w:val="0"/>
              <w:autoSpaceDN w:val="0"/>
              <w:spacing w:before="1" w:after="0" w:line="252" w:lineRule="exact"/>
              <w:ind w:left="107"/>
              <w:jc w:val="center"/>
              <w:rPr>
                <w:rFonts w:ascii="Times New Roman" w:eastAsia="Calibri" w:hAnsi="Times New Roman"/>
                <w:lang w:eastAsia="en-US"/>
              </w:rPr>
            </w:pPr>
            <w:r w:rsidRPr="00652ADC">
              <w:rPr>
                <w:rFonts w:ascii="Times New Roman" w:eastAsia="Calibri" w:hAnsi="Times New Roman"/>
                <w:lang w:eastAsia="en-US"/>
              </w:rPr>
              <w:t>ПК</w:t>
            </w:r>
            <w:r w:rsidRPr="00652ADC">
              <w:rPr>
                <w:rFonts w:ascii="Times New Roman" w:eastAsia="Calibri" w:hAnsi="Times New Roman"/>
                <w:spacing w:val="-1"/>
                <w:lang w:eastAsia="en-US"/>
              </w:rPr>
              <w:t xml:space="preserve"> </w:t>
            </w:r>
            <w:r w:rsidR="00F42AB1" w:rsidRPr="00652ADC">
              <w:rPr>
                <w:rFonts w:ascii="Times New Roman" w:eastAsia="Calibri" w:hAnsi="Times New Roman"/>
                <w:lang w:eastAsia="en-US"/>
              </w:rPr>
              <w:t>4.1. -</w:t>
            </w:r>
          </w:p>
          <w:p w14:paraId="22B74119" w14:textId="77777777" w:rsidR="00652ADC" w:rsidRPr="00652ADC" w:rsidRDefault="002543EE" w:rsidP="00D13AEA">
            <w:pPr>
              <w:widowControl w:val="0"/>
              <w:autoSpaceDE w:val="0"/>
              <w:autoSpaceDN w:val="0"/>
              <w:spacing w:after="0" w:line="252" w:lineRule="exact"/>
              <w:ind w:left="107"/>
              <w:jc w:val="center"/>
              <w:rPr>
                <w:rFonts w:ascii="Times New Roman" w:eastAsia="Calibri" w:hAnsi="Times New Roman"/>
                <w:lang w:eastAsia="en-US"/>
              </w:rPr>
            </w:pPr>
            <w:r w:rsidRPr="00652ADC">
              <w:rPr>
                <w:rFonts w:ascii="Times New Roman" w:eastAsia="Calibri" w:hAnsi="Times New Roman"/>
                <w:lang w:eastAsia="en-US"/>
              </w:rPr>
              <w:t>4.</w:t>
            </w:r>
            <w:r w:rsidR="00D13AEA">
              <w:rPr>
                <w:rFonts w:ascii="Times New Roman" w:eastAsia="Calibri" w:hAnsi="Times New Roman"/>
                <w:lang w:eastAsia="en-US"/>
              </w:rPr>
              <w:t>3</w:t>
            </w:r>
          </w:p>
        </w:tc>
        <w:tc>
          <w:tcPr>
            <w:tcW w:w="3685" w:type="dxa"/>
            <w:shd w:val="clear" w:color="auto" w:fill="auto"/>
          </w:tcPr>
          <w:p w14:paraId="6B4911CE" w14:textId="77777777" w:rsidR="00652ADC" w:rsidRPr="00652ADC" w:rsidRDefault="002543EE" w:rsidP="004E04EC">
            <w:pPr>
              <w:widowControl w:val="0"/>
              <w:autoSpaceDE w:val="0"/>
              <w:autoSpaceDN w:val="0"/>
              <w:spacing w:after="0" w:line="240" w:lineRule="auto"/>
              <w:ind w:left="105" w:right="273" w:firstLine="708"/>
              <w:rPr>
                <w:rFonts w:ascii="Times New Roman" w:eastAsia="Calibri" w:hAnsi="Times New Roman"/>
                <w:sz w:val="24"/>
                <w:lang w:eastAsia="en-US"/>
              </w:rPr>
            </w:pPr>
            <w:r w:rsidRPr="00652ADC">
              <w:rPr>
                <w:rFonts w:ascii="Times New Roman" w:eastAsia="Calibri" w:hAnsi="Times New Roman"/>
                <w:sz w:val="24"/>
                <w:lang w:eastAsia="en-US"/>
              </w:rPr>
              <w:t>использовать основные</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численные методы решения математических</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задач;</w:t>
            </w:r>
          </w:p>
          <w:p w14:paraId="6D3CEEBD" w14:textId="77777777" w:rsidR="00652ADC" w:rsidRPr="00652ADC" w:rsidRDefault="002543EE" w:rsidP="004E04EC">
            <w:pPr>
              <w:widowControl w:val="0"/>
              <w:numPr>
                <w:ilvl w:val="0"/>
                <w:numId w:val="85"/>
              </w:numPr>
              <w:tabs>
                <w:tab w:val="left" w:pos="954"/>
              </w:tabs>
              <w:autoSpaceDE w:val="0"/>
              <w:autoSpaceDN w:val="0"/>
              <w:spacing w:after="0" w:line="240" w:lineRule="auto"/>
              <w:ind w:right="147" w:firstLine="708"/>
              <w:rPr>
                <w:rFonts w:ascii="Times New Roman" w:eastAsia="Calibri" w:hAnsi="Times New Roman"/>
                <w:sz w:val="24"/>
                <w:lang w:eastAsia="en-US"/>
              </w:rPr>
            </w:pPr>
            <w:r w:rsidRPr="00652ADC">
              <w:rPr>
                <w:rFonts w:ascii="Times New Roman" w:eastAsia="Calibri" w:hAnsi="Times New Roman"/>
                <w:sz w:val="24"/>
                <w:lang w:eastAsia="en-US"/>
              </w:rPr>
              <w:t xml:space="preserve">разрабатывать алгоритмы и программы для </w:t>
            </w:r>
            <w:r w:rsidRPr="00652ADC">
              <w:rPr>
                <w:rFonts w:ascii="Times New Roman" w:eastAsia="Calibri" w:hAnsi="Times New Roman"/>
                <w:sz w:val="24"/>
                <w:lang w:eastAsia="en-US"/>
              </w:rPr>
              <w:t>решения</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вычислительных</w:t>
            </w:r>
            <w:r w:rsidRPr="00652ADC">
              <w:rPr>
                <w:rFonts w:ascii="Times New Roman" w:eastAsia="Calibri" w:hAnsi="Times New Roman"/>
                <w:spacing w:val="-7"/>
                <w:sz w:val="24"/>
                <w:lang w:eastAsia="en-US"/>
              </w:rPr>
              <w:t xml:space="preserve"> </w:t>
            </w:r>
            <w:r w:rsidRPr="00652ADC">
              <w:rPr>
                <w:rFonts w:ascii="Times New Roman" w:eastAsia="Calibri" w:hAnsi="Times New Roman"/>
                <w:sz w:val="24"/>
                <w:lang w:eastAsia="en-US"/>
              </w:rPr>
              <w:t>задач,</w:t>
            </w:r>
            <w:r w:rsidRPr="00652ADC">
              <w:rPr>
                <w:rFonts w:ascii="Times New Roman" w:eastAsia="Calibri" w:hAnsi="Times New Roman"/>
                <w:spacing w:val="-6"/>
                <w:sz w:val="24"/>
                <w:lang w:eastAsia="en-US"/>
              </w:rPr>
              <w:t xml:space="preserve"> </w:t>
            </w:r>
            <w:r w:rsidRPr="00652ADC">
              <w:rPr>
                <w:rFonts w:ascii="Times New Roman" w:eastAsia="Calibri" w:hAnsi="Times New Roman"/>
                <w:sz w:val="24"/>
                <w:lang w:eastAsia="en-US"/>
              </w:rPr>
              <w:t>учитывая</w:t>
            </w:r>
            <w:r w:rsidRPr="00652ADC">
              <w:rPr>
                <w:rFonts w:ascii="Times New Roman" w:eastAsia="Calibri" w:hAnsi="Times New Roman"/>
                <w:spacing w:val="-57"/>
                <w:sz w:val="24"/>
                <w:lang w:eastAsia="en-US"/>
              </w:rPr>
              <w:t xml:space="preserve"> </w:t>
            </w:r>
            <w:r w:rsidRPr="00652ADC">
              <w:rPr>
                <w:rFonts w:ascii="Times New Roman" w:eastAsia="Calibri" w:hAnsi="Times New Roman"/>
                <w:sz w:val="24"/>
                <w:lang w:eastAsia="en-US"/>
              </w:rPr>
              <w:t>необходимую точность получаемого</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результата;</w:t>
            </w:r>
          </w:p>
          <w:p w14:paraId="559FBFDF" w14:textId="77777777" w:rsidR="00652ADC" w:rsidRPr="00652ADC" w:rsidRDefault="002543EE" w:rsidP="004E04EC">
            <w:pPr>
              <w:widowControl w:val="0"/>
              <w:numPr>
                <w:ilvl w:val="0"/>
                <w:numId w:val="85"/>
              </w:numPr>
              <w:tabs>
                <w:tab w:val="left" w:pos="954"/>
              </w:tabs>
              <w:autoSpaceDE w:val="0"/>
              <w:autoSpaceDN w:val="0"/>
              <w:spacing w:after="0" w:line="240" w:lineRule="auto"/>
              <w:ind w:right="216" w:firstLine="708"/>
              <w:rPr>
                <w:rFonts w:ascii="Times New Roman" w:eastAsia="Calibri" w:hAnsi="Times New Roman"/>
                <w:sz w:val="24"/>
                <w:lang w:eastAsia="en-US"/>
              </w:rPr>
            </w:pPr>
            <w:r w:rsidRPr="00652ADC">
              <w:rPr>
                <w:rFonts w:ascii="Times New Roman" w:eastAsia="Calibri" w:hAnsi="Times New Roman"/>
                <w:sz w:val="24"/>
                <w:lang w:eastAsia="en-US"/>
              </w:rPr>
              <w:t>подбирать аналитические методы исследования математических</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моделей;</w:t>
            </w:r>
          </w:p>
          <w:p w14:paraId="6C90A78C" w14:textId="77777777" w:rsidR="00652ADC" w:rsidRPr="00652ADC" w:rsidRDefault="002543EE" w:rsidP="003A73A0">
            <w:pPr>
              <w:widowControl w:val="0"/>
              <w:numPr>
                <w:ilvl w:val="0"/>
                <w:numId w:val="85"/>
              </w:numPr>
              <w:tabs>
                <w:tab w:val="left" w:pos="954"/>
              </w:tabs>
              <w:autoSpaceDE w:val="0"/>
              <w:autoSpaceDN w:val="0"/>
              <w:spacing w:after="0" w:line="240" w:lineRule="auto"/>
              <w:ind w:right="192" w:firstLine="708"/>
              <w:jc w:val="both"/>
              <w:rPr>
                <w:rFonts w:ascii="Times New Roman" w:eastAsia="Calibri" w:hAnsi="Times New Roman"/>
                <w:sz w:val="24"/>
                <w:lang w:eastAsia="en-US"/>
              </w:rPr>
            </w:pPr>
            <w:r w:rsidRPr="00652ADC">
              <w:rPr>
                <w:rFonts w:ascii="Times New Roman" w:eastAsia="Calibri" w:hAnsi="Times New Roman"/>
                <w:sz w:val="24"/>
                <w:lang w:eastAsia="en-US"/>
              </w:rPr>
              <w:t>использовать численные</w:t>
            </w:r>
            <w:r w:rsidRPr="00652ADC">
              <w:rPr>
                <w:rFonts w:ascii="Times New Roman" w:eastAsia="Calibri" w:hAnsi="Times New Roman"/>
                <w:spacing w:val="-58"/>
                <w:sz w:val="24"/>
                <w:lang w:eastAsia="en-US"/>
              </w:rPr>
              <w:t xml:space="preserve"> </w:t>
            </w:r>
            <w:r w:rsidRPr="00652ADC">
              <w:rPr>
                <w:rFonts w:ascii="Times New Roman" w:eastAsia="Calibri" w:hAnsi="Times New Roman"/>
                <w:sz w:val="24"/>
                <w:lang w:eastAsia="en-US"/>
              </w:rPr>
              <w:t>методы исследования математических</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моделей</w:t>
            </w:r>
          </w:p>
        </w:tc>
        <w:tc>
          <w:tcPr>
            <w:tcW w:w="4974" w:type="dxa"/>
            <w:shd w:val="clear" w:color="auto" w:fill="auto"/>
          </w:tcPr>
          <w:p w14:paraId="0478A863" w14:textId="77777777" w:rsidR="00652ADC" w:rsidRPr="00652ADC" w:rsidRDefault="002543EE" w:rsidP="004E04EC">
            <w:pPr>
              <w:widowControl w:val="0"/>
              <w:numPr>
                <w:ilvl w:val="0"/>
                <w:numId w:val="86"/>
              </w:numPr>
              <w:tabs>
                <w:tab w:val="left" w:pos="672"/>
              </w:tabs>
              <w:autoSpaceDE w:val="0"/>
              <w:autoSpaceDN w:val="0"/>
              <w:spacing w:after="0" w:line="240" w:lineRule="auto"/>
              <w:ind w:right="94"/>
              <w:jc w:val="both"/>
              <w:rPr>
                <w:rFonts w:ascii="Times New Roman" w:eastAsia="Calibri" w:hAnsi="Times New Roman"/>
                <w:sz w:val="24"/>
                <w:lang w:eastAsia="en-US"/>
              </w:rPr>
            </w:pPr>
            <w:r w:rsidRPr="00652ADC">
              <w:rPr>
                <w:rFonts w:ascii="Times New Roman" w:eastAsia="Calibri" w:hAnsi="Times New Roman"/>
                <w:sz w:val="24"/>
                <w:lang w:eastAsia="en-US"/>
              </w:rPr>
              <w:t>основ</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математического</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моделирования</w:t>
            </w:r>
            <w:r w:rsidRPr="00652ADC">
              <w:rPr>
                <w:rFonts w:ascii="Times New Roman" w:eastAsia="Calibri" w:hAnsi="Times New Roman"/>
                <w:spacing w:val="-57"/>
                <w:sz w:val="24"/>
                <w:lang w:eastAsia="en-US"/>
              </w:rPr>
              <w:t xml:space="preserve"> </w:t>
            </w:r>
            <w:r w:rsidRPr="00652ADC">
              <w:rPr>
                <w:rFonts w:ascii="Times New Roman" w:eastAsia="Calibri" w:hAnsi="Times New Roman"/>
                <w:sz w:val="24"/>
                <w:lang w:eastAsia="en-US"/>
              </w:rPr>
              <w:t>при</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проектировании</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технологических</w:t>
            </w:r>
            <w:r w:rsidRPr="00652ADC">
              <w:rPr>
                <w:rFonts w:ascii="Times New Roman" w:eastAsia="Calibri" w:hAnsi="Times New Roman"/>
                <w:spacing w:val="-57"/>
                <w:sz w:val="24"/>
                <w:lang w:eastAsia="en-US"/>
              </w:rPr>
              <w:t xml:space="preserve"> </w:t>
            </w:r>
            <w:r w:rsidRPr="00652ADC">
              <w:rPr>
                <w:rFonts w:ascii="Times New Roman" w:eastAsia="Calibri" w:hAnsi="Times New Roman"/>
                <w:sz w:val="24"/>
                <w:lang w:eastAsia="en-US"/>
              </w:rPr>
              <w:t>процессов механообработки и сборки изделий</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машиностроения;</w:t>
            </w:r>
          </w:p>
          <w:p w14:paraId="23E0A1A1" w14:textId="77777777" w:rsidR="00652ADC" w:rsidRPr="00652ADC" w:rsidRDefault="002543EE" w:rsidP="004E04EC">
            <w:pPr>
              <w:widowControl w:val="0"/>
              <w:numPr>
                <w:ilvl w:val="0"/>
                <w:numId w:val="86"/>
              </w:numPr>
              <w:tabs>
                <w:tab w:val="left" w:pos="728"/>
              </w:tabs>
              <w:autoSpaceDE w:val="0"/>
              <w:autoSpaceDN w:val="0"/>
              <w:spacing w:after="0" w:line="240" w:lineRule="auto"/>
              <w:ind w:right="99"/>
              <w:jc w:val="both"/>
              <w:rPr>
                <w:rFonts w:ascii="Times New Roman" w:eastAsia="Calibri" w:hAnsi="Times New Roman"/>
                <w:sz w:val="24"/>
                <w:lang w:eastAsia="en-US"/>
              </w:rPr>
            </w:pPr>
            <w:r w:rsidRPr="00652ADC">
              <w:rPr>
                <w:rFonts w:ascii="Times New Roman" w:eastAsia="Calibri" w:hAnsi="Times New Roman"/>
                <w:sz w:val="24"/>
                <w:lang w:eastAsia="en-US"/>
              </w:rPr>
              <w:t>методики</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разработки</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геометрических</w:t>
            </w:r>
            <w:r w:rsidRPr="00652ADC">
              <w:rPr>
                <w:rFonts w:ascii="Times New Roman" w:eastAsia="Calibri" w:hAnsi="Times New Roman"/>
                <w:spacing w:val="-57"/>
                <w:sz w:val="24"/>
                <w:lang w:eastAsia="en-US"/>
              </w:rPr>
              <w:t xml:space="preserve"> </w:t>
            </w:r>
            <w:r w:rsidRPr="00652ADC">
              <w:rPr>
                <w:rFonts w:ascii="Times New Roman" w:eastAsia="Calibri" w:hAnsi="Times New Roman"/>
                <w:sz w:val="24"/>
                <w:lang w:eastAsia="en-US"/>
              </w:rPr>
              <w:t>моделей деталей и сборочных единиц на</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основе</w:t>
            </w:r>
            <w:r w:rsidRPr="00652ADC">
              <w:rPr>
                <w:rFonts w:ascii="Times New Roman" w:eastAsia="Calibri" w:hAnsi="Times New Roman"/>
                <w:spacing w:val="-3"/>
                <w:sz w:val="24"/>
                <w:lang w:eastAsia="en-US"/>
              </w:rPr>
              <w:t xml:space="preserve"> </w:t>
            </w:r>
            <w:r w:rsidRPr="00652ADC">
              <w:rPr>
                <w:rFonts w:ascii="Times New Roman" w:eastAsia="Calibri" w:hAnsi="Times New Roman"/>
                <w:sz w:val="24"/>
                <w:lang w:eastAsia="en-US"/>
              </w:rPr>
              <w:t>чертежа;</w:t>
            </w:r>
          </w:p>
          <w:p w14:paraId="7BA551C9" w14:textId="77777777" w:rsidR="00652ADC" w:rsidRPr="00652ADC" w:rsidRDefault="002543EE" w:rsidP="004E04EC">
            <w:pPr>
              <w:widowControl w:val="0"/>
              <w:autoSpaceDE w:val="0"/>
              <w:autoSpaceDN w:val="0"/>
              <w:spacing w:after="0" w:line="273" w:lineRule="auto"/>
              <w:ind w:left="455" w:right="98"/>
              <w:jc w:val="both"/>
              <w:rPr>
                <w:rFonts w:ascii="Times New Roman" w:eastAsia="Calibri" w:hAnsi="Times New Roman"/>
                <w:sz w:val="24"/>
                <w:lang w:eastAsia="en-US"/>
              </w:rPr>
            </w:pPr>
            <w:r w:rsidRPr="00652ADC">
              <w:rPr>
                <w:rFonts w:eastAsia="Calibri"/>
                <w:lang w:eastAsia="en-US"/>
              </w:rPr>
              <w:t xml:space="preserve">- </w:t>
            </w:r>
            <w:r w:rsidRPr="00652ADC">
              <w:rPr>
                <w:rFonts w:ascii="Times New Roman" w:eastAsia="Calibri" w:hAnsi="Times New Roman"/>
                <w:sz w:val="24"/>
                <w:lang w:eastAsia="en-US"/>
              </w:rPr>
              <w:t>основные принципы построения математических моделей; - ос</w:t>
            </w:r>
            <w:r w:rsidRPr="00652ADC">
              <w:rPr>
                <w:rFonts w:ascii="Times New Roman" w:eastAsia="Calibri" w:hAnsi="Times New Roman"/>
                <w:sz w:val="24"/>
                <w:lang w:eastAsia="en-US"/>
              </w:rPr>
              <w:t>новные типы математических</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моделей.</w:t>
            </w:r>
          </w:p>
          <w:p w14:paraId="103F83FC" w14:textId="77777777" w:rsidR="00652ADC" w:rsidRPr="00652ADC" w:rsidRDefault="002543EE" w:rsidP="004E04EC">
            <w:pPr>
              <w:widowControl w:val="0"/>
              <w:numPr>
                <w:ilvl w:val="0"/>
                <w:numId w:val="87"/>
              </w:numPr>
              <w:tabs>
                <w:tab w:val="left" w:pos="660"/>
              </w:tabs>
              <w:autoSpaceDE w:val="0"/>
              <w:autoSpaceDN w:val="0"/>
              <w:spacing w:before="2" w:after="0" w:line="240" w:lineRule="auto"/>
              <w:ind w:right="95"/>
              <w:jc w:val="both"/>
              <w:rPr>
                <w:rFonts w:ascii="Times New Roman" w:eastAsia="Calibri" w:hAnsi="Times New Roman"/>
                <w:sz w:val="24"/>
                <w:lang w:eastAsia="en-US"/>
              </w:rPr>
            </w:pPr>
            <w:r w:rsidRPr="00652ADC">
              <w:rPr>
                <w:rFonts w:ascii="Times New Roman" w:eastAsia="Calibri" w:hAnsi="Times New Roman"/>
                <w:sz w:val="24"/>
                <w:lang w:eastAsia="en-US"/>
              </w:rPr>
              <w:t>методики</w:t>
            </w:r>
            <w:r w:rsidRPr="00652ADC">
              <w:rPr>
                <w:rFonts w:ascii="Times New Roman" w:eastAsia="Calibri" w:hAnsi="Times New Roman"/>
                <w:spacing w:val="1"/>
                <w:sz w:val="24"/>
                <w:lang w:eastAsia="en-US"/>
              </w:rPr>
              <w:t xml:space="preserve"> </w:t>
            </w:r>
            <w:r w:rsidR="003A73A0" w:rsidRPr="00652ADC">
              <w:rPr>
                <w:rFonts w:ascii="Times New Roman" w:eastAsia="Calibri" w:hAnsi="Times New Roman"/>
                <w:sz w:val="24"/>
                <w:lang w:eastAsia="en-US"/>
              </w:rPr>
              <w:t>расчёта</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параметров</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технологических процессов</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с помощью</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моделей</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дискретной</w:t>
            </w:r>
            <w:r w:rsidRPr="00652ADC">
              <w:rPr>
                <w:rFonts w:ascii="Times New Roman" w:eastAsia="Calibri" w:hAnsi="Times New Roman"/>
                <w:spacing w:val="-1"/>
                <w:sz w:val="24"/>
                <w:lang w:eastAsia="en-US"/>
              </w:rPr>
              <w:t xml:space="preserve"> </w:t>
            </w:r>
            <w:r w:rsidRPr="00652ADC">
              <w:rPr>
                <w:rFonts w:ascii="Times New Roman" w:eastAsia="Calibri" w:hAnsi="Times New Roman"/>
                <w:sz w:val="24"/>
                <w:lang w:eastAsia="en-US"/>
              </w:rPr>
              <w:t>математики;</w:t>
            </w:r>
          </w:p>
          <w:p w14:paraId="6FB706AD" w14:textId="77777777" w:rsidR="00652ADC" w:rsidRPr="00652ADC" w:rsidRDefault="002543EE" w:rsidP="004E04EC">
            <w:pPr>
              <w:widowControl w:val="0"/>
              <w:numPr>
                <w:ilvl w:val="0"/>
                <w:numId w:val="87"/>
              </w:numPr>
              <w:tabs>
                <w:tab w:val="left" w:pos="646"/>
              </w:tabs>
              <w:autoSpaceDE w:val="0"/>
              <w:autoSpaceDN w:val="0"/>
              <w:spacing w:before="1" w:after="0" w:line="240" w:lineRule="auto"/>
              <w:ind w:left="645" w:hanging="191"/>
              <w:jc w:val="both"/>
              <w:rPr>
                <w:rFonts w:ascii="Times New Roman" w:eastAsia="Calibri" w:hAnsi="Times New Roman"/>
                <w:sz w:val="24"/>
                <w:lang w:eastAsia="en-US"/>
              </w:rPr>
            </w:pPr>
            <w:r w:rsidRPr="00652ADC">
              <w:rPr>
                <w:rFonts w:ascii="Times New Roman" w:eastAsia="Calibri" w:hAnsi="Times New Roman"/>
                <w:sz w:val="24"/>
                <w:lang w:eastAsia="en-US"/>
              </w:rPr>
              <w:t>порядка</w:t>
            </w:r>
            <w:r w:rsidRPr="00652ADC">
              <w:rPr>
                <w:rFonts w:ascii="Times New Roman" w:eastAsia="Calibri" w:hAnsi="Times New Roman"/>
                <w:spacing w:val="49"/>
                <w:sz w:val="24"/>
                <w:lang w:eastAsia="en-US"/>
              </w:rPr>
              <w:t xml:space="preserve"> </w:t>
            </w:r>
            <w:r w:rsidRPr="00652ADC">
              <w:rPr>
                <w:rFonts w:ascii="Times New Roman" w:eastAsia="Calibri" w:hAnsi="Times New Roman"/>
                <w:sz w:val="24"/>
                <w:lang w:eastAsia="en-US"/>
              </w:rPr>
              <w:t>сбора</w:t>
            </w:r>
            <w:r w:rsidRPr="00652ADC">
              <w:rPr>
                <w:rFonts w:ascii="Times New Roman" w:eastAsia="Calibri" w:hAnsi="Times New Roman"/>
                <w:spacing w:val="49"/>
                <w:sz w:val="24"/>
                <w:lang w:eastAsia="en-US"/>
              </w:rPr>
              <w:t xml:space="preserve"> </w:t>
            </w:r>
            <w:r w:rsidRPr="00652ADC">
              <w:rPr>
                <w:rFonts w:ascii="Times New Roman" w:eastAsia="Calibri" w:hAnsi="Times New Roman"/>
                <w:sz w:val="24"/>
                <w:lang w:eastAsia="en-US"/>
              </w:rPr>
              <w:t>и</w:t>
            </w:r>
            <w:r w:rsidRPr="00652ADC">
              <w:rPr>
                <w:rFonts w:ascii="Times New Roman" w:eastAsia="Calibri" w:hAnsi="Times New Roman"/>
                <w:spacing w:val="51"/>
                <w:sz w:val="24"/>
                <w:lang w:eastAsia="en-US"/>
              </w:rPr>
              <w:t xml:space="preserve"> </w:t>
            </w:r>
            <w:r w:rsidRPr="00652ADC">
              <w:rPr>
                <w:rFonts w:ascii="Times New Roman" w:eastAsia="Calibri" w:hAnsi="Times New Roman"/>
                <w:sz w:val="24"/>
                <w:lang w:eastAsia="en-US"/>
              </w:rPr>
              <w:t>анализа</w:t>
            </w:r>
            <w:r w:rsidRPr="00652ADC">
              <w:rPr>
                <w:rFonts w:ascii="Times New Roman" w:eastAsia="Calibri" w:hAnsi="Times New Roman"/>
                <w:spacing w:val="49"/>
                <w:sz w:val="24"/>
                <w:lang w:eastAsia="en-US"/>
              </w:rPr>
              <w:t xml:space="preserve"> </w:t>
            </w:r>
            <w:r w:rsidRPr="00652ADC">
              <w:rPr>
                <w:rFonts w:ascii="Times New Roman" w:eastAsia="Calibri" w:hAnsi="Times New Roman"/>
                <w:sz w:val="24"/>
                <w:lang w:eastAsia="en-US"/>
              </w:rPr>
              <w:t>исходных</w:t>
            </w:r>
            <w:r w:rsidRPr="00652ADC">
              <w:rPr>
                <w:rFonts w:ascii="Times New Roman" w:eastAsia="Calibri" w:hAnsi="Times New Roman"/>
                <w:spacing w:val="52"/>
                <w:sz w:val="24"/>
                <w:lang w:eastAsia="en-US"/>
              </w:rPr>
              <w:t xml:space="preserve"> </w:t>
            </w:r>
            <w:r w:rsidRPr="00652ADC">
              <w:rPr>
                <w:rFonts w:ascii="Times New Roman" w:eastAsia="Calibri" w:hAnsi="Times New Roman"/>
                <w:sz w:val="24"/>
                <w:lang w:eastAsia="en-US"/>
              </w:rPr>
              <w:t>ин-</w:t>
            </w:r>
          </w:p>
          <w:p w14:paraId="5B881A86" w14:textId="77777777" w:rsidR="00652ADC" w:rsidRPr="00652ADC" w:rsidRDefault="002543EE" w:rsidP="004E04EC">
            <w:pPr>
              <w:widowControl w:val="0"/>
              <w:autoSpaceDE w:val="0"/>
              <w:autoSpaceDN w:val="0"/>
              <w:spacing w:before="41" w:after="0" w:line="240" w:lineRule="auto"/>
              <w:ind w:left="455"/>
              <w:jc w:val="both"/>
              <w:rPr>
                <w:rFonts w:ascii="Times New Roman" w:eastAsia="Calibri" w:hAnsi="Times New Roman"/>
                <w:sz w:val="24"/>
                <w:lang w:eastAsia="en-US"/>
              </w:rPr>
            </w:pPr>
            <w:r w:rsidRPr="00652ADC">
              <w:rPr>
                <w:rFonts w:ascii="Times New Roman" w:eastAsia="Calibri" w:hAnsi="Times New Roman"/>
                <w:sz w:val="24"/>
                <w:lang w:eastAsia="en-US"/>
              </w:rPr>
              <w:t>формационных</w:t>
            </w:r>
            <w:r w:rsidRPr="00652ADC">
              <w:rPr>
                <w:rFonts w:ascii="Times New Roman" w:eastAsia="Calibri" w:hAnsi="Times New Roman"/>
                <w:spacing w:val="-3"/>
                <w:sz w:val="24"/>
                <w:lang w:eastAsia="en-US"/>
              </w:rPr>
              <w:t xml:space="preserve"> </w:t>
            </w:r>
            <w:r w:rsidRPr="00652ADC">
              <w:rPr>
                <w:rFonts w:ascii="Times New Roman" w:eastAsia="Calibri" w:hAnsi="Times New Roman"/>
                <w:sz w:val="24"/>
                <w:lang w:eastAsia="en-US"/>
              </w:rPr>
              <w:t>данных</w:t>
            </w:r>
          </w:p>
        </w:tc>
      </w:tr>
    </w:tbl>
    <w:p w14:paraId="1B707DD9" w14:textId="77777777" w:rsidR="00957FCC" w:rsidRPr="00957FCC" w:rsidRDefault="00957FCC" w:rsidP="00957FCC">
      <w:pPr>
        <w:widowControl w:val="0"/>
        <w:autoSpaceDE w:val="0"/>
        <w:autoSpaceDN w:val="0"/>
        <w:spacing w:after="0" w:line="264" w:lineRule="exact"/>
        <w:rPr>
          <w:rFonts w:ascii="Times New Roman" w:hAnsi="Times New Roman"/>
          <w:sz w:val="24"/>
          <w:lang w:eastAsia="en-US"/>
        </w:rPr>
        <w:sectPr w:rsidR="00957FCC" w:rsidRPr="00957FCC">
          <w:footerReference w:type="default" r:id="rId110"/>
          <w:pgSz w:w="11910" w:h="16840"/>
          <w:pgMar w:top="1120" w:right="880" w:bottom="280" w:left="820" w:header="0" w:footer="0" w:gutter="0"/>
          <w:cols w:space="720"/>
        </w:sectPr>
      </w:pPr>
    </w:p>
    <w:p w14:paraId="4598B96F" w14:textId="77777777" w:rsidR="00CD79DF" w:rsidRPr="00315F34" w:rsidRDefault="002543EE" w:rsidP="00086792">
      <w:pPr>
        <w:spacing w:after="0" w:line="259" w:lineRule="auto"/>
        <w:jc w:val="center"/>
        <w:rPr>
          <w:rFonts w:ascii="Times New Roman" w:hAnsi="Times New Roman"/>
          <w:b/>
          <w:sz w:val="24"/>
          <w:szCs w:val="24"/>
        </w:rPr>
      </w:pPr>
      <w:r w:rsidRPr="00315F34">
        <w:rPr>
          <w:rFonts w:ascii="Times New Roman" w:hAnsi="Times New Roman"/>
          <w:b/>
          <w:sz w:val="24"/>
          <w:szCs w:val="24"/>
        </w:rPr>
        <w:lastRenderedPageBreak/>
        <w:t xml:space="preserve">2. СТРУКТУРА И СОДЕРЖАНИЕ УЧЕБНОЙ </w:t>
      </w:r>
      <w:r w:rsidRPr="00315F34">
        <w:rPr>
          <w:rFonts w:ascii="Times New Roman" w:hAnsi="Times New Roman"/>
          <w:b/>
          <w:sz w:val="24"/>
          <w:szCs w:val="24"/>
        </w:rPr>
        <w:t>ДИСЦИПЛИНЫ</w:t>
      </w:r>
    </w:p>
    <w:p w14:paraId="0F0EBBBB"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6A85AE02" w14:textId="77777777" w:rsidTr="008433C9">
        <w:trPr>
          <w:trHeight w:val="490"/>
        </w:trPr>
        <w:tc>
          <w:tcPr>
            <w:tcW w:w="3685" w:type="pct"/>
            <w:vAlign w:val="center"/>
          </w:tcPr>
          <w:p w14:paraId="4344B7B2"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E47FB6F"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61744B20" w14:textId="77777777" w:rsidTr="008433C9">
        <w:trPr>
          <w:trHeight w:val="490"/>
        </w:trPr>
        <w:tc>
          <w:tcPr>
            <w:tcW w:w="3685" w:type="pct"/>
            <w:vAlign w:val="center"/>
          </w:tcPr>
          <w:p w14:paraId="25717704"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CEFAAB3" w14:textId="77777777" w:rsidR="00CD79DF" w:rsidRPr="003A73A0" w:rsidRDefault="00EC3001" w:rsidP="008433C9">
            <w:pPr>
              <w:suppressAutoHyphens/>
              <w:spacing w:after="0"/>
              <w:rPr>
                <w:rFonts w:ascii="Times New Roman" w:hAnsi="Times New Roman"/>
                <w:b/>
                <w:iCs/>
              </w:rPr>
            </w:pPr>
            <w:r>
              <w:rPr>
                <w:rFonts w:ascii="Times New Roman" w:hAnsi="Times New Roman"/>
                <w:b/>
                <w:iCs/>
              </w:rPr>
              <w:t>78</w:t>
            </w:r>
          </w:p>
        </w:tc>
      </w:tr>
      <w:tr w:rsidR="000F3586" w14:paraId="64883155" w14:textId="77777777" w:rsidTr="008433C9">
        <w:trPr>
          <w:trHeight w:val="336"/>
        </w:trPr>
        <w:tc>
          <w:tcPr>
            <w:tcW w:w="5000" w:type="pct"/>
            <w:gridSpan w:val="2"/>
            <w:vAlign w:val="center"/>
          </w:tcPr>
          <w:p w14:paraId="4572EA02" w14:textId="77777777" w:rsidR="00CD79DF" w:rsidRPr="003A73A0" w:rsidRDefault="002543EE" w:rsidP="008433C9">
            <w:pPr>
              <w:suppressAutoHyphens/>
              <w:spacing w:after="0"/>
              <w:rPr>
                <w:rFonts w:ascii="Times New Roman" w:hAnsi="Times New Roman"/>
                <w:b/>
                <w:iCs/>
              </w:rPr>
            </w:pPr>
            <w:r w:rsidRPr="003A73A0">
              <w:rPr>
                <w:rFonts w:ascii="Times New Roman" w:hAnsi="Times New Roman"/>
                <w:b/>
              </w:rPr>
              <w:t>в т. ч.:</w:t>
            </w:r>
          </w:p>
        </w:tc>
      </w:tr>
      <w:tr w:rsidR="000F3586" w14:paraId="69EAF627" w14:textId="77777777" w:rsidTr="008433C9">
        <w:trPr>
          <w:trHeight w:val="490"/>
        </w:trPr>
        <w:tc>
          <w:tcPr>
            <w:tcW w:w="3685" w:type="pct"/>
            <w:vAlign w:val="center"/>
          </w:tcPr>
          <w:p w14:paraId="57D96537"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A0CD8EE" w14:textId="77777777" w:rsidR="00CD79DF" w:rsidRPr="003A73A0" w:rsidRDefault="00EC3001" w:rsidP="008433C9">
            <w:pPr>
              <w:suppressAutoHyphens/>
              <w:spacing w:after="0"/>
              <w:rPr>
                <w:rFonts w:ascii="Times New Roman" w:hAnsi="Times New Roman"/>
                <w:b/>
                <w:iCs/>
              </w:rPr>
            </w:pPr>
            <w:r>
              <w:rPr>
                <w:rFonts w:ascii="Times New Roman" w:hAnsi="Times New Roman"/>
                <w:b/>
                <w:iCs/>
              </w:rPr>
              <w:t>38</w:t>
            </w:r>
          </w:p>
        </w:tc>
      </w:tr>
      <w:tr w:rsidR="000F3586" w14:paraId="7DE5A08C" w14:textId="77777777" w:rsidTr="008433C9">
        <w:trPr>
          <w:trHeight w:val="490"/>
        </w:trPr>
        <w:tc>
          <w:tcPr>
            <w:tcW w:w="3685" w:type="pct"/>
            <w:vAlign w:val="center"/>
          </w:tcPr>
          <w:p w14:paraId="75F2323F"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677E934B" w14:textId="77777777" w:rsidR="00CD79DF" w:rsidRPr="003A73A0" w:rsidRDefault="005E5181" w:rsidP="008433C9">
            <w:pPr>
              <w:suppressAutoHyphens/>
              <w:spacing w:after="0"/>
              <w:rPr>
                <w:rFonts w:ascii="Times New Roman" w:hAnsi="Times New Roman"/>
                <w:b/>
                <w:iCs/>
              </w:rPr>
            </w:pPr>
            <w:r w:rsidRPr="003A73A0">
              <w:rPr>
                <w:rFonts w:ascii="Times New Roman" w:hAnsi="Times New Roman"/>
                <w:b/>
                <w:iCs/>
              </w:rPr>
              <w:t>32</w:t>
            </w:r>
          </w:p>
        </w:tc>
      </w:tr>
      <w:tr w:rsidR="000F3586" w14:paraId="7771BF1E" w14:textId="77777777" w:rsidTr="008433C9">
        <w:trPr>
          <w:trHeight w:val="267"/>
        </w:trPr>
        <w:tc>
          <w:tcPr>
            <w:tcW w:w="3685" w:type="pct"/>
            <w:vAlign w:val="center"/>
          </w:tcPr>
          <w:p w14:paraId="6D4D282C"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440B1001" w14:textId="77777777" w:rsidR="00CD79DF" w:rsidRPr="003A73A0" w:rsidRDefault="002A18F0" w:rsidP="008433C9">
            <w:pPr>
              <w:suppressAutoHyphens/>
              <w:spacing w:after="0"/>
              <w:rPr>
                <w:rFonts w:ascii="Times New Roman" w:hAnsi="Times New Roman"/>
                <w:b/>
                <w:iCs/>
              </w:rPr>
            </w:pPr>
            <w:r w:rsidRPr="003A73A0">
              <w:rPr>
                <w:rFonts w:ascii="Times New Roman" w:hAnsi="Times New Roman"/>
                <w:b/>
                <w:iCs/>
              </w:rPr>
              <w:t>2</w:t>
            </w:r>
          </w:p>
        </w:tc>
      </w:tr>
      <w:tr w:rsidR="000F3586" w14:paraId="30F93E21" w14:textId="77777777" w:rsidTr="008433C9">
        <w:trPr>
          <w:trHeight w:val="331"/>
        </w:trPr>
        <w:tc>
          <w:tcPr>
            <w:tcW w:w="3685" w:type="pct"/>
            <w:vAlign w:val="center"/>
          </w:tcPr>
          <w:p w14:paraId="61BDCA0C"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5E5181">
              <w:rPr>
                <w:rFonts w:ascii="Times New Roman" w:hAnsi="Times New Roman"/>
                <w:b/>
                <w:iCs/>
              </w:rPr>
              <w:t>экзамена</w:t>
            </w:r>
          </w:p>
        </w:tc>
        <w:tc>
          <w:tcPr>
            <w:tcW w:w="1315" w:type="pct"/>
            <w:vAlign w:val="center"/>
          </w:tcPr>
          <w:p w14:paraId="48FD1AC8" w14:textId="77777777" w:rsidR="00CD79DF" w:rsidRPr="003A73A0" w:rsidRDefault="005E5181" w:rsidP="008433C9">
            <w:pPr>
              <w:suppressAutoHyphens/>
              <w:spacing w:after="0"/>
              <w:rPr>
                <w:rFonts w:ascii="Times New Roman" w:hAnsi="Times New Roman"/>
                <w:b/>
                <w:iCs/>
              </w:rPr>
            </w:pPr>
            <w:r w:rsidRPr="003A73A0">
              <w:rPr>
                <w:rFonts w:ascii="Times New Roman" w:hAnsi="Times New Roman"/>
                <w:b/>
                <w:iCs/>
              </w:rPr>
              <w:t>6</w:t>
            </w:r>
          </w:p>
        </w:tc>
      </w:tr>
    </w:tbl>
    <w:p w14:paraId="64D138CD" w14:textId="77777777" w:rsidR="00CD79DF" w:rsidRPr="00315F34" w:rsidRDefault="002543EE" w:rsidP="00CD79DF">
      <w:pPr>
        <w:suppressAutoHyphens/>
        <w:spacing w:after="120"/>
        <w:rPr>
          <w:rFonts w:ascii="Times New Roman" w:hAnsi="Times New Roman"/>
          <w:b/>
          <w:i/>
        </w:rPr>
      </w:pPr>
      <w:r w:rsidRPr="00315F34">
        <w:rPr>
          <w:rFonts w:ascii="Times New Roman" w:hAnsi="Times New Roman"/>
          <w:b/>
          <w:i/>
        </w:rPr>
        <w:t>.</w:t>
      </w:r>
    </w:p>
    <w:p w14:paraId="497CEEE2" w14:textId="77777777"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14:paraId="58E528D8" w14:textId="77777777" w:rsidR="00CD79DF"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309"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85"/>
        <w:gridCol w:w="425"/>
        <w:gridCol w:w="7796"/>
        <w:gridCol w:w="2127"/>
        <w:gridCol w:w="1984"/>
        <w:gridCol w:w="992"/>
      </w:tblGrid>
      <w:tr w:rsidR="000F3586" w14:paraId="483A4A6D" w14:textId="77777777" w:rsidTr="00086792">
        <w:trPr>
          <w:trHeight w:val="3035"/>
        </w:trPr>
        <w:tc>
          <w:tcPr>
            <w:tcW w:w="1985" w:type="dxa"/>
            <w:shd w:val="clear" w:color="auto" w:fill="auto"/>
            <w:vAlign w:val="center"/>
          </w:tcPr>
          <w:p w14:paraId="6A5CD104" w14:textId="77777777" w:rsidR="00086792" w:rsidRPr="005E5181" w:rsidRDefault="002543EE" w:rsidP="00086792">
            <w:pPr>
              <w:widowControl w:val="0"/>
              <w:autoSpaceDE w:val="0"/>
              <w:autoSpaceDN w:val="0"/>
              <w:spacing w:after="0" w:line="240" w:lineRule="auto"/>
              <w:ind w:left="139" w:right="153"/>
              <w:jc w:val="center"/>
              <w:rPr>
                <w:rFonts w:ascii="Times New Roman" w:eastAsia="Calibri" w:hAnsi="Times New Roman"/>
                <w:b/>
                <w:sz w:val="24"/>
                <w:lang w:eastAsia="en-US"/>
              </w:rPr>
            </w:pPr>
            <w:r w:rsidRPr="006D6B52">
              <w:rPr>
                <w:rFonts w:ascii="Times New Roman" w:hAnsi="Times New Roman"/>
                <w:b/>
                <w:bCs/>
                <w:sz w:val="24"/>
                <w:szCs w:val="24"/>
              </w:rPr>
              <w:t>Наименование разделов и тем</w:t>
            </w:r>
          </w:p>
        </w:tc>
        <w:tc>
          <w:tcPr>
            <w:tcW w:w="8221" w:type="dxa"/>
            <w:gridSpan w:val="2"/>
            <w:shd w:val="clear" w:color="auto" w:fill="auto"/>
            <w:vAlign w:val="center"/>
          </w:tcPr>
          <w:p w14:paraId="05CB6B89" w14:textId="77777777" w:rsidR="00086792" w:rsidRPr="005E5181" w:rsidRDefault="002543EE" w:rsidP="00086792">
            <w:pPr>
              <w:widowControl w:val="0"/>
              <w:autoSpaceDE w:val="0"/>
              <w:autoSpaceDN w:val="0"/>
              <w:spacing w:after="0" w:line="240" w:lineRule="auto"/>
              <w:ind w:left="139"/>
              <w:jc w:val="center"/>
              <w:rPr>
                <w:rFonts w:ascii="Times New Roman" w:eastAsia="Calibri" w:hAnsi="Times New Roman"/>
                <w:b/>
                <w:sz w:val="24"/>
                <w:lang w:eastAsia="en-US"/>
              </w:rPr>
            </w:pPr>
            <w:r w:rsidRPr="006D6B52">
              <w:rPr>
                <w:rFonts w:ascii="Times New Roman" w:hAnsi="Times New Roman"/>
                <w:b/>
                <w:bCs/>
                <w:sz w:val="24"/>
                <w:szCs w:val="24"/>
              </w:rPr>
              <w:t>Содержание учебного материала и формы организации деятельности обучающихся</w:t>
            </w:r>
          </w:p>
        </w:tc>
        <w:tc>
          <w:tcPr>
            <w:tcW w:w="2127" w:type="dxa"/>
            <w:shd w:val="clear" w:color="auto" w:fill="auto"/>
            <w:vAlign w:val="center"/>
          </w:tcPr>
          <w:p w14:paraId="67E91B84" w14:textId="77777777" w:rsidR="00086792" w:rsidRPr="005E5181" w:rsidRDefault="002543EE" w:rsidP="00086792">
            <w:pPr>
              <w:widowControl w:val="0"/>
              <w:autoSpaceDE w:val="0"/>
              <w:autoSpaceDN w:val="0"/>
              <w:spacing w:after="0" w:line="240" w:lineRule="auto"/>
              <w:ind w:left="139" w:right="100"/>
              <w:jc w:val="center"/>
              <w:rPr>
                <w:rFonts w:ascii="Times New Roman" w:eastAsia="Calibri" w:hAnsi="Times New Roman"/>
                <w:b/>
                <w:sz w:val="24"/>
                <w:lang w:eastAsia="en-US"/>
              </w:rPr>
            </w:pPr>
            <w:r w:rsidRPr="006D6B52">
              <w:rPr>
                <w:rFonts w:ascii="Times New Roman" w:hAnsi="Times New Roman"/>
                <w:b/>
                <w:bCs/>
                <w:sz w:val="24"/>
                <w:szCs w:val="24"/>
              </w:rPr>
              <w:t xml:space="preserve">Объем, акад. ч / в том числе в </w:t>
            </w:r>
            <w:r w:rsidRPr="006D6B52">
              <w:rPr>
                <w:rFonts w:ascii="Times New Roman" w:hAnsi="Times New Roman"/>
                <w:b/>
                <w:bCs/>
                <w:sz w:val="24"/>
                <w:szCs w:val="24"/>
              </w:rPr>
              <w:t xml:space="preserve">форме практической подготовки, </w:t>
            </w:r>
            <w:proofErr w:type="spellStart"/>
            <w:r w:rsidRPr="006D6B52">
              <w:rPr>
                <w:rFonts w:ascii="Times New Roman" w:hAnsi="Times New Roman"/>
                <w:b/>
                <w:bCs/>
                <w:sz w:val="24"/>
                <w:szCs w:val="24"/>
              </w:rPr>
              <w:t>акад</w:t>
            </w:r>
            <w:proofErr w:type="spellEnd"/>
            <w:r w:rsidRPr="006D6B52">
              <w:rPr>
                <w:rFonts w:ascii="Times New Roman" w:hAnsi="Times New Roman"/>
                <w:b/>
                <w:bCs/>
                <w:sz w:val="24"/>
                <w:szCs w:val="24"/>
              </w:rPr>
              <w:t xml:space="preserve"> ч</w:t>
            </w:r>
          </w:p>
        </w:tc>
        <w:tc>
          <w:tcPr>
            <w:tcW w:w="1984" w:type="dxa"/>
            <w:shd w:val="clear" w:color="auto" w:fill="auto"/>
            <w:vAlign w:val="center"/>
          </w:tcPr>
          <w:p w14:paraId="74D1925B" w14:textId="77777777" w:rsidR="00086792" w:rsidRPr="005E5181" w:rsidRDefault="002543EE" w:rsidP="00086792">
            <w:pPr>
              <w:widowControl w:val="0"/>
              <w:autoSpaceDE w:val="0"/>
              <w:autoSpaceDN w:val="0"/>
              <w:spacing w:after="0" w:line="259" w:lineRule="exact"/>
              <w:ind w:left="139" w:right="157"/>
              <w:jc w:val="center"/>
              <w:rPr>
                <w:rFonts w:ascii="Times New Roman" w:eastAsia="Calibri" w:hAnsi="Times New Roman"/>
                <w:b/>
                <w:sz w:val="24"/>
                <w:lang w:eastAsia="en-US"/>
              </w:rPr>
            </w:pPr>
            <w:r w:rsidRPr="006D6B52">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992" w:type="dxa"/>
            <w:shd w:val="clear" w:color="auto" w:fill="auto"/>
            <w:vAlign w:val="center"/>
          </w:tcPr>
          <w:p w14:paraId="26E8B37B" w14:textId="77777777" w:rsidR="00086792" w:rsidRPr="004E04EC" w:rsidRDefault="002543EE" w:rsidP="00086792">
            <w:pPr>
              <w:widowControl w:val="0"/>
              <w:autoSpaceDE w:val="0"/>
              <w:autoSpaceDN w:val="0"/>
              <w:spacing w:after="0" w:line="240" w:lineRule="auto"/>
              <w:ind w:left="139" w:right="132"/>
              <w:jc w:val="center"/>
              <w:rPr>
                <w:rFonts w:ascii="Times New Roman" w:eastAsia="Calibri" w:hAnsi="Times New Roman"/>
                <w:b/>
                <w:sz w:val="24"/>
                <w:lang w:eastAsia="en-US"/>
              </w:rPr>
            </w:pPr>
            <w:r w:rsidRPr="006D6B52">
              <w:rPr>
                <w:rFonts w:ascii="Times New Roman" w:hAnsi="Times New Roman"/>
                <w:b/>
                <w:bCs/>
                <w:sz w:val="24"/>
                <w:szCs w:val="24"/>
              </w:rPr>
              <w:t>Код Н/У/З</w:t>
            </w:r>
          </w:p>
        </w:tc>
      </w:tr>
      <w:tr w:rsidR="000F3586" w14:paraId="0488F209" w14:textId="77777777" w:rsidTr="00B70511">
        <w:trPr>
          <w:trHeight w:val="277"/>
        </w:trPr>
        <w:tc>
          <w:tcPr>
            <w:tcW w:w="1985" w:type="dxa"/>
            <w:shd w:val="clear" w:color="auto" w:fill="auto"/>
          </w:tcPr>
          <w:p w14:paraId="7F462224" w14:textId="77777777" w:rsidR="005E5181" w:rsidRPr="003A73A0" w:rsidRDefault="002543EE" w:rsidP="003A73A0">
            <w:pPr>
              <w:widowControl w:val="0"/>
              <w:autoSpaceDE w:val="0"/>
              <w:autoSpaceDN w:val="0"/>
              <w:spacing w:after="0" w:line="258" w:lineRule="exact"/>
              <w:ind w:left="9"/>
              <w:jc w:val="center"/>
              <w:rPr>
                <w:rFonts w:ascii="Times New Roman" w:eastAsia="Calibri" w:hAnsi="Times New Roman"/>
                <w:b/>
                <w:sz w:val="24"/>
                <w:szCs w:val="24"/>
                <w:lang w:eastAsia="en-US"/>
              </w:rPr>
            </w:pPr>
            <w:r w:rsidRPr="003A73A0">
              <w:rPr>
                <w:rFonts w:ascii="Times New Roman" w:eastAsia="Calibri" w:hAnsi="Times New Roman"/>
                <w:b/>
                <w:sz w:val="24"/>
                <w:szCs w:val="24"/>
                <w:lang w:eastAsia="en-US"/>
              </w:rPr>
              <w:t>1</w:t>
            </w:r>
          </w:p>
        </w:tc>
        <w:tc>
          <w:tcPr>
            <w:tcW w:w="8221" w:type="dxa"/>
            <w:gridSpan w:val="2"/>
            <w:shd w:val="clear" w:color="auto" w:fill="auto"/>
          </w:tcPr>
          <w:p w14:paraId="4098CA85" w14:textId="77777777" w:rsidR="005E5181" w:rsidRPr="003A73A0" w:rsidRDefault="002543EE" w:rsidP="003A73A0">
            <w:pPr>
              <w:widowControl w:val="0"/>
              <w:autoSpaceDE w:val="0"/>
              <w:autoSpaceDN w:val="0"/>
              <w:spacing w:after="0" w:line="258" w:lineRule="exact"/>
              <w:ind w:left="15"/>
              <w:jc w:val="center"/>
              <w:rPr>
                <w:rFonts w:ascii="Times New Roman" w:eastAsia="Calibri" w:hAnsi="Times New Roman"/>
                <w:b/>
                <w:sz w:val="24"/>
                <w:szCs w:val="24"/>
                <w:lang w:eastAsia="en-US"/>
              </w:rPr>
            </w:pPr>
            <w:r w:rsidRPr="003A73A0">
              <w:rPr>
                <w:rFonts w:ascii="Times New Roman" w:eastAsia="Calibri" w:hAnsi="Times New Roman"/>
                <w:b/>
                <w:sz w:val="24"/>
                <w:szCs w:val="24"/>
                <w:lang w:eastAsia="en-US"/>
              </w:rPr>
              <w:t>2</w:t>
            </w:r>
          </w:p>
        </w:tc>
        <w:tc>
          <w:tcPr>
            <w:tcW w:w="2127" w:type="dxa"/>
            <w:shd w:val="clear" w:color="auto" w:fill="auto"/>
          </w:tcPr>
          <w:p w14:paraId="409E2B81" w14:textId="77777777" w:rsidR="005E5181" w:rsidRPr="003A73A0" w:rsidRDefault="002543EE" w:rsidP="003A73A0">
            <w:pPr>
              <w:widowControl w:val="0"/>
              <w:autoSpaceDE w:val="0"/>
              <w:autoSpaceDN w:val="0"/>
              <w:spacing w:after="0" w:line="258" w:lineRule="exact"/>
              <w:ind w:left="26"/>
              <w:jc w:val="center"/>
              <w:rPr>
                <w:rFonts w:ascii="Times New Roman" w:eastAsia="Calibri" w:hAnsi="Times New Roman"/>
                <w:b/>
                <w:sz w:val="24"/>
                <w:szCs w:val="24"/>
                <w:lang w:eastAsia="en-US"/>
              </w:rPr>
            </w:pPr>
            <w:r w:rsidRPr="003A73A0">
              <w:rPr>
                <w:rFonts w:ascii="Times New Roman" w:eastAsia="Calibri" w:hAnsi="Times New Roman"/>
                <w:b/>
                <w:sz w:val="24"/>
                <w:szCs w:val="24"/>
                <w:lang w:eastAsia="en-US"/>
              </w:rPr>
              <w:t>3</w:t>
            </w:r>
          </w:p>
        </w:tc>
        <w:tc>
          <w:tcPr>
            <w:tcW w:w="1984" w:type="dxa"/>
            <w:tcBorders>
              <w:bottom w:val="single" w:sz="4" w:space="0" w:color="000000"/>
            </w:tcBorders>
            <w:shd w:val="clear" w:color="auto" w:fill="auto"/>
          </w:tcPr>
          <w:p w14:paraId="0EF7CFE1" w14:textId="77777777" w:rsidR="005E5181" w:rsidRPr="003A73A0" w:rsidRDefault="003A73A0" w:rsidP="003A73A0">
            <w:pPr>
              <w:widowControl w:val="0"/>
              <w:autoSpaceDE w:val="0"/>
              <w:autoSpaceDN w:val="0"/>
              <w:spacing w:after="0" w:line="240" w:lineRule="auto"/>
              <w:jc w:val="center"/>
              <w:rPr>
                <w:rFonts w:ascii="Times New Roman" w:eastAsia="Calibri" w:hAnsi="Times New Roman"/>
                <w:b/>
                <w:sz w:val="24"/>
                <w:szCs w:val="24"/>
                <w:lang w:eastAsia="en-US"/>
              </w:rPr>
            </w:pPr>
            <w:r w:rsidRPr="003A73A0">
              <w:rPr>
                <w:rFonts w:ascii="Times New Roman" w:eastAsia="Calibri" w:hAnsi="Times New Roman"/>
                <w:b/>
                <w:sz w:val="24"/>
                <w:szCs w:val="24"/>
                <w:lang w:eastAsia="en-US"/>
              </w:rPr>
              <w:t>4</w:t>
            </w:r>
          </w:p>
        </w:tc>
        <w:tc>
          <w:tcPr>
            <w:tcW w:w="992" w:type="dxa"/>
            <w:tcBorders>
              <w:bottom w:val="single" w:sz="4" w:space="0" w:color="000000"/>
            </w:tcBorders>
            <w:shd w:val="clear" w:color="auto" w:fill="auto"/>
          </w:tcPr>
          <w:p w14:paraId="53EEA050" w14:textId="77777777" w:rsidR="005E5181" w:rsidRPr="003A73A0" w:rsidRDefault="003A73A0" w:rsidP="003A73A0">
            <w:pPr>
              <w:widowControl w:val="0"/>
              <w:autoSpaceDE w:val="0"/>
              <w:autoSpaceDN w:val="0"/>
              <w:spacing w:after="0" w:line="240" w:lineRule="auto"/>
              <w:jc w:val="center"/>
              <w:rPr>
                <w:rFonts w:ascii="Times New Roman" w:eastAsia="Calibri" w:hAnsi="Times New Roman"/>
                <w:b/>
                <w:sz w:val="24"/>
                <w:szCs w:val="24"/>
                <w:lang w:eastAsia="en-US"/>
              </w:rPr>
            </w:pPr>
            <w:r w:rsidRPr="003A73A0">
              <w:rPr>
                <w:rFonts w:ascii="Times New Roman" w:eastAsia="Calibri" w:hAnsi="Times New Roman"/>
                <w:b/>
                <w:sz w:val="24"/>
                <w:szCs w:val="24"/>
                <w:lang w:eastAsia="en-US"/>
              </w:rPr>
              <w:t>5</w:t>
            </w:r>
          </w:p>
        </w:tc>
      </w:tr>
      <w:tr w:rsidR="000F3586" w14:paraId="3B853018" w14:textId="77777777" w:rsidTr="00B70511">
        <w:trPr>
          <w:trHeight w:val="275"/>
        </w:trPr>
        <w:tc>
          <w:tcPr>
            <w:tcW w:w="10206" w:type="dxa"/>
            <w:gridSpan w:val="3"/>
            <w:shd w:val="clear" w:color="auto" w:fill="auto"/>
          </w:tcPr>
          <w:p w14:paraId="14B9F600" w14:textId="77777777" w:rsidR="005E5181" w:rsidRPr="003A73A0" w:rsidRDefault="002543EE" w:rsidP="004E04EC">
            <w:pPr>
              <w:widowControl w:val="0"/>
              <w:autoSpaceDE w:val="0"/>
              <w:autoSpaceDN w:val="0"/>
              <w:spacing w:after="0" w:line="255" w:lineRule="exact"/>
              <w:ind w:left="107"/>
              <w:rPr>
                <w:rFonts w:ascii="Times New Roman" w:eastAsia="Calibri" w:hAnsi="Times New Roman"/>
                <w:b/>
                <w:sz w:val="24"/>
                <w:lang w:eastAsia="en-US"/>
              </w:rPr>
            </w:pPr>
            <w:r w:rsidRPr="003A73A0">
              <w:rPr>
                <w:rFonts w:ascii="Times New Roman" w:eastAsia="Calibri" w:hAnsi="Times New Roman"/>
                <w:b/>
                <w:sz w:val="24"/>
                <w:lang w:eastAsia="en-US"/>
              </w:rPr>
              <w:t>Раздел</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1.</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Основы</w:t>
            </w:r>
            <w:r w:rsidRPr="003A73A0">
              <w:rPr>
                <w:rFonts w:ascii="Times New Roman" w:eastAsia="Calibri" w:hAnsi="Times New Roman"/>
                <w:b/>
                <w:spacing w:val="-1"/>
                <w:sz w:val="24"/>
                <w:lang w:eastAsia="en-US"/>
              </w:rPr>
              <w:t xml:space="preserve"> </w:t>
            </w:r>
            <w:r w:rsidRPr="003A73A0">
              <w:rPr>
                <w:rFonts w:ascii="Times New Roman" w:eastAsia="Calibri" w:hAnsi="Times New Roman"/>
                <w:b/>
                <w:sz w:val="24"/>
                <w:lang w:eastAsia="en-US"/>
              </w:rPr>
              <w:t>моделирования</w:t>
            </w:r>
          </w:p>
        </w:tc>
        <w:tc>
          <w:tcPr>
            <w:tcW w:w="2127" w:type="dxa"/>
            <w:tcBorders>
              <w:bottom w:val="single" w:sz="4" w:space="0" w:color="000000"/>
              <w:right w:val="single" w:sz="4" w:space="0" w:color="000000"/>
            </w:tcBorders>
            <w:shd w:val="clear" w:color="auto" w:fill="auto"/>
          </w:tcPr>
          <w:p w14:paraId="3D1F105A" w14:textId="77777777" w:rsidR="005E5181" w:rsidRPr="003A73A0" w:rsidRDefault="00EC3001" w:rsidP="004E04EC">
            <w:pPr>
              <w:widowControl w:val="0"/>
              <w:autoSpaceDE w:val="0"/>
              <w:autoSpaceDN w:val="0"/>
              <w:spacing w:after="0" w:line="255" w:lineRule="exact"/>
              <w:ind w:left="21"/>
              <w:jc w:val="center"/>
              <w:rPr>
                <w:rFonts w:ascii="Times New Roman" w:eastAsia="Calibri" w:hAnsi="Times New Roman"/>
                <w:b/>
                <w:sz w:val="24"/>
                <w:lang w:eastAsia="en-US"/>
              </w:rPr>
            </w:pPr>
            <w:r>
              <w:rPr>
                <w:rFonts w:ascii="Times New Roman" w:eastAsia="Calibri" w:hAnsi="Times New Roman"/>
                <w:b/>
                <w:sz w:val="24"/>
                <w:lang w:eastAsia="en-US"/>
              </w:rPr>
              <w:t>12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BC328EE" w14:textId="77777777" w:rsidR="005E5181" w:rsidRPr="003A73A0" w:rsidRDefault="005E5181" w:rsidP="004E04EC">
            <w:pPr>
              <w:widowControl w:val="0"/>
              <w:autoSpaceDE w:val="0"/>
              <w:autoSpaceDN w:val="0"/>
              <w:spacing w:after="0" w:line="240" w:lineRule="auto"/>
              <w:rPr>
                <w:rFonts w:ascii="Times New Roman" w:eastAsia="Calibri" w:hAnsi="Times New Roman"/>
                <w:sz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06234E" w14:textId="77777777" w:rsidR="005E5181" w:rsidRPr="003A73A0" w:rsidRDefault="005E5181" w:rsidP="004E04EC">
            <w:pPr>
              <w:widowControl w:val="0"/>
              <w:autoSpaceDE w:val="0"/>
              <w:autoSpaceDN w:val="0"/>
              <w:spacing w:after="0" w:line="240" w:lineRule="auto"/>
              <w:rPr>
                <w:rFonts w:ascii="Times New Roman" w:eastAsia="Calibri" w:hAnsi="Times New Roman"/>
                <w:sz w:val="20"/>
                <w:lang w:eastAsia="en-US"/>
              </w:rPr>
            </w:pPr>
          </w:p>
        </w:tc>
      </w:tr>
      <w:tr w:rsidR="000F3586" w14:paraId="1FDBDB85" w14:textId="77777777" w:rsidTr="0018281D">
        <w:trPr>
          <w:trHeight w:val="275"/>
        </w:trPr>
        <w:tc>
          <w:tcPr>
            <w:tcW w:w="1985" w:type="dxa"/>
            <w:vMerge w:val="restart"/>
            <w:tcBorders>
              <w:bottom w:val="single" w:sz="4" w:space="0" w:color="000000"/>
            </w:tcBorders>
            <w:shd w:val="clear" w:color="auto" w:fill="auto"/>
          </w:tcPr>
          <w:p w14:paraId="7F92CA81" w14:textId="77777777" w:rsidR="00086792" w:rsidRPr="003A73A0" w:rsidRDefault="002543EE" w:rsidP="003A73A0">
            <w:pPr>
              <w:widowControl w:val="0"/>
              <w:autoSpaceDE w:val="0"/>
              <w:autoSpaceDN w:val="0"/>
              <w:spacing w:after="0" w:line="240" w:lineRule="auto"/>
              <w:ind w:left="126" w:right="116" w:hanging="3"/>
              <w:jc w:val="both"/>
              <w:rPr>
                <w:rFonts w:ascii="Times New Roman" w:eastAsia="Calibri" w:hAnsi="Times New Roman"/>
                <w:b/>
                <w:lang w:eastAsia="en-US"/>
              </w:rPr>
            </w:pPr>
            <w:r w:rsidRPr="003A73A0">
              <w:rPr>
                <w:rFonts w:ascii="Times New Roman" w:eastAsia="Calibri" w:hAnsi="Times New Roman"/>
                <w:b/>
                <w:sz w:val="24"/>
                <w:lang w:eastAsia="en-US"/>
              </w:rPr>
              <w:t>Тема1.1 Основные</w:t>
            </w:r>
            <w:r w:rsidRPr="003A73A0">
              <w:rPr>
                <w:rFonts w:ascii="Times New Roman" w:eastAsia="Calibri" w:hAnsi="Times New Roman"/>
                <w:b/>
                <w:spacing w:val="1"/>
                <w:sz w:val="24"/>
                <w:lang w:eastAsia="en-US"/>
              </w:rPr>
              <w:t xml:space="preserve"> </w:t>
            </w:r>
            <w:r w:rsidRPr="003A73A0">
              <w:rPr>
                <w:rFonts w:ascii="Times New Roman" w:eastAsia="Calibri" w:hAnsi="Times New Roman"/>
                <w:b/>
                <w:sz w:val="24"/>
                <w:lang w:eastAsia="en-US"/>
              </w:rPr>
              <w:t xml:space="preserve">понятия моделирования </w:t>
            </w:r>
            <w:r w:rsidRPr="003A73A0">
              <w:rPr>
                <w:rFonts w:ascii="Times New Roman" w:eastAsia="Calibri" w:hAnsi="Times New Roman"/>
                <w:b/>
                <w:lang w:eastAsia="en-US"/>
              </w:rPr>
              <w:t xml:space="preserve">при </w:t>
            </w:r>
            <w:r w:rsidRPr="003A73A0">
              <w:rPr>
                <w:rFonts w:ascii="Times New Roman" w:eastAsia="Calibri" w:hAnsi="Times New Roman"/>
                <w:b/>
                <w:lang w:eastAsia="en-US"/>
              </w:rPr>
              <w:t>проектировании технологических процессов механообработки и сборки</w:t>
            </w:r>
            <w:r w:rsidRPr="003A73A0">
              <w:rPr>
                <w:rFonts w:ascii="Times New Roman" w:eastAsia="Calibri" w:hAnsi="Times New Roman"/>
                <w:b/>
                <w:spacing w:val="-52"/>
                <w:lang w:eastAsia="en-US"/>
              </w:rPr>
              <w:t xml:space="preserve"> </w:t>
            </w:r>
            <w:r w:rsidRPr="003A73A0">
              <w:rPr>
                <w:rFonts w:ascii="Times New Roman" w:eastAsia="Calibri" w:hAnsi="Times New Roman"/>
                <w:b/>
                <w:lang w:eastAsia="en-US"/>
              </w:rPr>
              <w:t>изделий</w:t>
            </w:r>
            <w:r w:rsidRPr="003A73A0">
              <w:rPr>
                <w:rFonts w:ascii="Times New Roman" w:eastAsia="Calibri" w:hAnsi="Times New Roman"/>
                <w:b/>
                <w:spacing w:val="-4"/>
                <w:lang w:eastAsia="en-US"/>
              </w:rPr>
              <w:t xml:space="preserve"> </w:t>
            </w:r>
            <w:r w:rsidRPr="003A73A0">
              <w:rPr>
                <w:rFonts w:ascii="Times New Roman" w:eastAsia="Calibri" w:hAnsi="Times New Roman"/>
                <w:b/>
                <w:lang w:eastAsia="en-US"/>
              </w:rPr>
              <w:t>машиностроения</w:t>
            </w:r>
          </w:p>
        </w:tc>
        <w:tc>
          <w:tcPr>
            <w:tcW w:w="8221" w:type="dxa"/>
            <w:gridSpan w:val="2"/>
            <w:tcBorders>
              <w:right w:val="single" w:sz="4" w:space="0" w:color="000000"/>
            </w:tcBorders>
            <w:shd w:val="clear" w:color="auto" w:fill="auto"/>
          </w:tcPr>
          <w:p w14:paraId="3D6FA323" w14:textId="77777777" w:rsidR="00086792" w:rsidRPr="003A73A0" w:rsidRDefault="002543EE" w:rsidP="004E04EC">
            <w:pPr>
              <w:widowControl w:val="0"/>
              <w:autoSpaceDE w:val="0"/>
              <w:autoSpaceDN w:val="0"/>
              <w:spacing w:after="0" w:line="255" w:lineRule="exact"/>
              <w:ind w:left="97"/>
              <w:rPr>
                <w:rFonts w:ascii="Times New Roman" w:eastAsia="Calibri" w:hAnsi="Times New Roman"/>
                <w:b/>
                <w:sz w:val="24"/>
                <w:lang w:eastAsia="en-US"/>
              </w:rPr>
            </w:pPr>
            <w:r w:rsidRPr="003A73A0">
              <w:rPr>
                <w:rFonts w:ascii="Times New Roman" w:eastAsia="Calibri" w:hAnsi="Times New Roman"/>
                <w:b/>
                <w:sz w:val="24"/>
                <w:lang w:eastAsia="en-US"/>
              </w:rPr>
              <w:t>Содержание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учебного</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материала</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D23B52" w14:textId="77777777" w:rsidR="00086792" w:rsidRPr="003A73A0" w:rsidRDefault="00EC3001" w:rsidP="004E04EC">
            <w:pPr>
              <w:widowControl w:val="0"/>
              <w:autoSpaceDE w:val="0"/>
              <w:autoSpaceDN w:val="0"/>
              <w:spacing w:after="0" w:line="268" w:lineRule="exact"/>
              <w:ind w:left="26"/>
              <w:jc w:val="center"/>
              <w:rPr>
                <w:rFonts w:ascii="Times New Roman" w:eastAsia="Calibri" w:hAnsi="Times New Roman"/>
                <w:sz w:val="24"/>
                <w:lang w:eastAsia="en-US"/>
              </w:rPr>
            </w:pPr>
            <w:r>
              <w:rPr>
                <w:rFonts w:ascii="Times New Roman" w:eastAsia="Calibri" w:hAnsi="Times New Roman"/>
                <w:sz w:val="24"/>
                <w:lang w:eastAsia="en-US"/>
              </w:rPr>
              <w:t>4</w:t>
            </w:r>
          </w:p>
        </w:tc>
        <w:tc>
          <w:tcPr>
            <w:tcW w:w="1984" w:type="dxa"/>
            <w:vMerge w:val="restart"/>
            <w:tcBorders>
              <w:top w:val="single" w:sz="4" w:space="0" w:color="000000"/>
              <w:left w:val="single" w:sz="4" w:space="0" w:color="000000"/>
              <w:right w:val="single" w:sz="4" w:space="0" w:color="000000"/>
            </w:tcBorders>
            <w:shd w:val="clear" w:color="auto" w:fill="auto"/>
          </w:tcPr>
          <w:p w14:paraId="623AAF2D" w14:textId="77777777" w:rsidR="00D13AEA" w:rsidRPr="00652ADC" w:rsidRDefault="002543EE" w:rsidP="00D13AEA">
            <w:pPr>
              <w:widowControl w:val="0"/>
              <w:autoSpaceDE w:val="0"/>
              <w:autoSpaceDN w:val="0"/>
              <w:spacing w:after="0" w:line="246" w:lineRule="exact"/>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01. -</w:t>
            </w:r>
          </w:p>
          <w:p w14:paraId="005F2AE4" w14:textId="77777777" w:rsidR="00D13AEA" w:rsidRPr="00652ADC" w:rsidRDefault="002543EE" w:rsidP="00D13AEA">
            <w:pPr>
              <w:widowControl w:val="0"/>
              <w:autoSpaceDE w:val="0"/>
              <w:autoSpaceDN w:val="0"/>
              <w:spacing w:after="0" w:line="240" w:lineRule="auto"/>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09.</w:t>
            </w:r>
          </w:p>
          <w:p w14:paraId="5DFD22A0" w14:textId="77777777" w:rsidR="00D13AEA" w:rsidRPr="00652ADC" w:rsidRDefault="002543EE" w:rsidP="00D13AEA">
            <w:pPr>
              <w:widowControl w:val="0"/>
              <w:autoSpaceDE w:val="0"/>
              <w:autoSpaceDN w:val="0"/>
              <w:spacing w:before="1" w:after="0" w:line="252" w:lineRule="exact"/>
              <w:ind w:left="107"/>
              <w:jc w:val="center"/>
              <w:rPr>
                <w:rFonts w:ascii="Times New Roman" w:eastAsia="Calibri" w:hAnsi="Times New Roman"/>
                <w:lang w:eastAsia="en-US"/>
              </w:rPr>
            </w:pPr>
            <w:r w:rsidRPr="00652ADC">
              <w:rPr>
                <w:rFonts w:ascii="Times New Roman" w:eastAsia="Calibri" w:hAnsi="Times New Roman"/>
                <w:lang w:eastAsia="en-US"/>
              </w:rPr>
              <w:t>ПК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4.1. -</w:t>
            </w:r>
          </w:p>
          <w:p w14:paraId="53263E00" w14:textId="77777777" w:rsidR="00086792" w:rsidRPr="003A73A0" w:rsidRDefault="00D13AEA" w:rsidP="00D13AEA">
            <w:pPr>
              <w:widowControl w:val="0"/>
              <w:autoSpaceDE w:val="0"/>
              <w:autoSpaceDN w:val="0"/>
              <w:spacing w:after="0" w:line="240" w:lineRule="auto"/>
              <w:jc w:val="center"/>
              <w:rPr>
                <w:rFonts w:ascii="Times New Roman" w:eastAsia="Calibri" w:hAnsi="Times New Roman"/>
                <w:lang w:eastAsia="en-US"/>
              </w:rPr>
            </w:pPr>
            <w:r w:rsidRPr="00652ADC">
              <w:rPr>
                <w:rFonts w:ascii="Times New Roman" w:eastAsia="Calibri" w:hAnsi="Times New Roman"/>
                <w:lang w:eastAsia="en-US"/>
              </w:rPr>
              <w:t>4.</w:t>
            </w:r>
            <w:r>
              <w:rPr>
                <w:rFonts w:ascii="Times New Roman" w:eastAsia="Calibri" w:hAnsi="Times New Roman"/>
                <w:lang w:eastAsia="en-US"/>
              </w:rPr>
              <w:t>3</w:t>
            </w:r>
          </w:p>
        </w:tc>
        <w:tc>
          <w:tcPr>
            <w:tcW w:w="992" w:type="dxa"/>
            <w:vMerge w:val="restart"/>
            <w:tcBorders>
              <w:top w:val="single" w:sz="4" w:space="0" w:color="000000"/>
              <w:left w:val="single" w:sz="4" w:space="0" w:color="000000"/>
              <w:right w:val="single" w:sz="4" w:space="0" w:color="000000"/>
            </w:tcBorders>
            <w:shd w:val="clear" w:color="auto" w:fill="auto"/>
          </w:tcPr>
          <w:p w14:paraId="7D25611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E0B6A9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37048FE6"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511461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42BBC564"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89054A9"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140CAE3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58521A4"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1F68755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056B09A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765E7DEB"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03.01</w:t>
            </w:r>
            <w:r>
              <w:rPr>
                <w:rFonts w:ascii="Times New Roman" w:hAnsi="Times New Roman"/>
                <w:color w:val="000000"/>
                <w:sz w:val="24"/>
                <w:szCs w:val="24"/>
              </w:rPr>
              <w:t>-</w:t>
            </w:r>
          </w:p>
          <w:p w14:paraId="2211A54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19FF1114"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693EF62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2F75C707"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54612C5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2EEFB6F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3D49F62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5974C4E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FB3AFFB"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5B732200"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6AEC308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06.02</w:t>
            </w:r>
          </w:p>
          <w:p w14:paraId="020F1679"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17DDC8A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32672D9F"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3B4E08C6"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3BB36FD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6DD76C9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7C6EC27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40280E33"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5BB59DC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6173DB86"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4B98EE7"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DAC0AF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5C2E41EF"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75A4463D"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3A2778E3"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17557781"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4.1.04</w:t>
            </w:r>
          </w:p>
          <w:p w14:paraId="44D65DF0"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6EDEA45D"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6E547E5E"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A80BC48"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77C3F1CA"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331FD835"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67B62C9D"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52DA6830" w14:textId="77777777" w:rsidR="00086792" w:rsidRPr="003A73A0" w:rsidRDefault="00D13AEA" w:rsidP="00D13AEA">
            <w:pPr>
              <w:widowControl w:val="0"/>
              <w:autoSpaceDE w:val="0"/>
              <w:autoSpaceDN w:val="0"/>
              <w:spacing w:after="0" w:line="240" w:lineRule="auto"/>
              <w:rPr>
                <w:rFonts w:ascii="Times New Roman" w:eastAsia="Calibri" w:hAnsi="Times New Roman"/>
                <w:lang w:eastAsia="en-US"/>
              </w:rPr>
            </w:pPr>
            <w:r w:rsidRPr="005D694F">
              <w:rPr>
                <w:rFonts w:ascii="Times New Roman" w:hAnsi="Times New Roman"/>
                <w:color w:val="000000"/>
                <w:sz w:val="24"/>
                <w:szCs w:val="24"/>
              </w:rPr>
              <w:t>З 4.3.06</w:t>
            </w:r>
          </w:p>
        </w:tc>
      </w:tr>
      <w:tr w:rsidR="000F3586" w14:paraId="1067B8C6" w14:textId="77777777" w:rsidTr="0018281D">
        <w:trPr>
          <w:trHeight w:val="277"/>
        </w:trPr>
        <w:tc>
          <w:tcPr>
            <w:tcW w:w="1985" w:type="dxa"/>
            <w:vMerge/>
            <w:tcBorders>
              <w:top w:val="nil"/>
              <w:bottom w:val="single" w:sz="4" w:space="0" w:color="000000"/>
            </w:tcBorders>
            <w:shd w:val="clear" w:color="auto" w:fill="auto"/>
          </w:tcPr>
          <w:p w14:paraId="50814E3D"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0BA35A99" w14:textId="77777777" w:rsidR="00086792" w:rsidRPr="003A73A0" w:rsidRDefault="002543EE" w:rsidP="004E04EC">
            <w:pPr>
              <w:widowControl w:val="0"/>
              <w:autoSpaceDE w:val="0"/>
              <w:autoSpaceDN w:val="0"/>
              <w:spacing w:after="0" w:line="258" w:lineRule="exact"/>
              <w:ind w:right="87"/>
              <w:jc w:val="right"/>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tcBorders>
              <w:right w:val="single" w:sz="4" w:space="0" w:color="000000"/>
            </w:tcBorders>
            <w:shd w:val="clear" w:color="auto" w:fill="auto"/>
          </w:tcPr>
          <w:p w14:paraId="14D74A4B" w14:textId="77777777" w:rsidR="00086792" w:rsidRPr="003A73A0" w:rsidRDefault="002543EE" w:rsidP="004E04EC">
            <w:pPr>
              <w:widowControl w:val="0"/>
              <w:autoSpaceDE w:val="0"/>
              <w:autoSpaceDN w:val="0"/>
              <w:spacing w:after="0" w:line="215" w:lineRule="exact"/>
              <w:ind w:left="108"/>
              <w:rPr>
                <w:rFonts w:ascii="Times New Roman" w:eastAsia="Calibri" w:hAnsi="Times New Roman"/>
                <w:sz w:val="24"/>
                <w:lang w:eastAsia="en-US"/>
              </w:rPr>
            </w:pPr>
            <w:r w:rsidRPr="003A73A0">
              <w:rPr>
                <w:rFonts w:ascii="Times New Roman" w:eastAsia="Calibri" w:hAnsi="Times New Roman"/>
                <w:sz w:val="24"/>
                <w:lang w:eastAsia="en-US"/>
              </w:rPr>
              <w:t>Роль</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моделирования</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в</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науке</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и технике.</w:t>
            </w:r>
          </w:p>
        </w:tc>
        <w:tc>
          <w:tcPr>
            <w:tcW w:w="2127" w:type="dxa"/>
            <w:vMerge/>
            <w:tcBorders>
              <w:top w:val="nil"/>
              <w:left w:val="single" w:sz="4" w:space="0" w:color="000000"/>
              <w:bottom w:val="single" w:sz="4" w:space="0" w:color="000000"/>
              <w:right w:val="single" w:sz="4" w:space="0" w:color="000000"/>
            </w:tcBorders>
            <w:shd w:val="clear" w:color="auto" w:fill="auto"/>
          </w:tcPr>
          <w:p w14:paraId="2249E741"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8397173"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1EC1EB2C"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r>
      <w:tr w:rsidR="000F3586" w14:paraId="102E93D6" w14:textId="77777777" w:rsidTr="0018281D">
        <w:trPr>
          <w:trHeight w:val="1000"/>
        </w:trPr>
        <w:tc>
          <w:tcPr>
            <w:tcW w:w="1985" w:type="dxa"/>
            <w:vMerge/>
            <w:tcBorders>
              <w:top w:val="nil"/>
              <w:bottom w:val="single" w:sz="4" w:space="0" w:color="000000"/>
            </w:tcBorders>
            <w:shd w:val="clear" w:color="auto" w:fill="auto"/>
          </w:tcPr>
          <w:p w14:paraId="762849D6"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02A582A5" w14:textId="77777777" w:rsidR="00086792" w:rsidRPr="003A73A0" w:rsidRDefault="002543EE" w:rsidP="004E04EC">
            <w:pPr>
              <w:widowControl w:val="0"/>
              <w:autoSpaceDE w:val="0"/>
              <w:autoSpaceDN w:val="0"/>
              <w:spacing w:after="0" w:line="268" w:lineRule="exact"/>
              <w:ind w:right="87"/>
              <w:jc w:val="right"/>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tcBorders>
              <w:right w:val="single" w:sz="4" w:space="0" w:color="000000"/>
            </w:tcBorders>
            <w:shd w:val="clear" w:color="auto" w:fill="auto"/>
          </w:tcPr>
          <w:p w14:paraId="229196A3" w14:textId="77777777" w:rsidR="00086792" w:rsidRPr="003A73A0" w:rsidRDefault="002543EE" w:rsidP="003A73A0">
            <w:pPr>
              <w:widowControl w:val="0"/>
              <w:autoSpaceDE w:val="0"/>
              <w:autoSpaceDN w:val="0"/>
              <w:spacing w:after="0" w:line="172" w:lineRule="auto"/>
              <w:ind w:left="108" w:right="262"/>
              <w:jc w:val="both"/>
              <w:rPr>
                <w:rFonts w:ascii="Times New Roman" w:eastAsia="Calibri" w:hAnsi="Times New Roman"/>
                <w:sz w:val="24"/>
                <w:lang w:eastAsia="en-US"/>
              </w:rPr>
            </w:pPr>
            <w:r w:rsidRPr="003A73A0">
              <w:rPr>
                <w:rFonts w:ascii="Times New Roman" w:eastAsia="Calibri" w:hAnsi="Times New Roman"/>
                <w:sz w:val="24"/>
                <w:lang w:eastAsia="en-US"/>
              </w:rPr>
              <w:t xml:space="preserve">Область моделирования Место задач проектирования технологических процессов в технологической подготовке </w:t>
            </w:r>
            <w:r w:rsidRPr="003A73A0">
              <w:rPr>
                <w:rFonts w:ascii="Times New Roman" w:eastAsia="Calibri" w:hAnsi="Times New Roman"/>
                <w:sz w:val="24"/>
                <w:lang w:eastAsia="en-US"/>
              </w:rPr>
              <w:t>машиностроительного производства. Понятия математической модели и моделирования, примеры моделей в арифметике целых чисел. Математические модели</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идентификации</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объектов,</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их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использование</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в</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задачах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проектирования</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технологических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процессов.</w:t>
            </w:r>
          </w:p>
        </w:tc>
        <w:tc>
          <w:tcPr>
            <w:tcW w:w="2127" w:type="dxa"/>
            <w:vMerge/>
            <w:tcBorders>
              <w:top w:val="nil"/>
              <w:left w:val="single" w:sz="4" w:space="0" w:color="000000"/>
              <w:bottom w:val="single" w:sz="4" w:space="0" w:color="000000"/>
              <w:right w:val="single" w:sz="4" w:space="0" w:color="000000"/>
            </w:tcBorders>
            <w:shd w:val="clear" w:color="auto" w:fill="auto"/>
          </w:tcPr>
          <w:p w14:paraId="464CA284"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5036E62"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6FAE6391"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r>
      <w:tr w:rsidR="000F3586" w14:paraId="2C19BF18" w14:textId="77777777" w:rsidTr="0018281D">
        <w:trPr>
          <w:trHeight w:val="366"/>
        </w:trPr>
        <w:tc>
          <w:tcPr>
            <w:tcW w:w="1985" w:type="dxa"/>
            <w:vMerge w:val="restart"/>
            <w:tcBorders>
              <w:top w:val="single" w:sz="4" w:space="0" w:color="000000"/>
            </w:tcBorders>
            <w:shd w:val="clear" w:color="auto" w:fill="auto"/>
          </w:tcPr>
          <w:p w14:paraId="65EA2A6B" w14:textId="77777777" w:rsidR="00086792" w:rsidRPr="003A73A0" w:rsidRDefault="002543EE" w:rsidP="004E04EC">
            <w:pPr>
              <w:widowControl w:val="0"/>
              <w:autoSpaceDE w:val="0"/>
              <w:autoSpaceDN w:val="0"/>
              <w:spacing w:after="0" w:line="240" w:lineRule="auto"/>
              <w:ind w:left="126" w:right="111" w:firstLine="14"/>
              <w:rPr>
                <w:rFonts w:ascii="Times New Roman" w:eastAsia="Calibri" w:hAnsi="Times New Roman"/>
                <w:b/>
                <w:sz w:val="24"/>
                <w:lang w:eastAsia="en-US"/>
              </w:rPr>
            </w:pPr>
            <w:r w:rsidRPr="003A73A0">
              <w:rPr>
                <w:rFonts w:ascii="Times New Roman" w:eastAsia="Calibri" w:hAnsi="Times New Roman"/>
                <w:b/>
                <w:sz w:val="24"/>
                <w:lang w:eastAsia="en-US"/>
              </w:rPr>
              <w:t>Тема 1.2 П</w:t>
            </w:r>
            <w:r w:rsidRPr="003A73A0">
              <w:rPr>
                <w:rFonts w:ascii="Times New Roman" w:eastAsia="Calibri" w:hAnsi="Times New Roman"/>
                <w:b/>
                <w:sz w:val="24"/>
                <w:lang w:eastAsia="en-US"/>
              </w:rPr>
              <w:t>ринципы</w:t>
            </w:r>
            <w:r w:rsidRPr="003A73A0">
              <w:rPr>
                <w:rFonts w:ascii="Times New Roman" w:eastAsia="Calibri" w:hAnsi="Times New Roman"/>
                <w:b/>
                <w:spacing w:val="-57"/>
                <w:sz w:val="24"/>
                <w:lang w:eastAsia="en-US"/>
              </w:rPr>
              <w:t xml:space="preserve"> </w:t>
            </w:r>
            <w:r w:rsidRPr="003A73A0">
              <w:rPr>
                <w:rFonts w:ascii="Times New Roman" w:eastAsia="Calibri" w:hAnsi="Times New Roman"/>
                <w:b/>
                <w:sz w:val="24"/>
                <w:lang w:eastAsia="en-US"/>
              </w:rPr>
              <w:t>построения</w:t>
            </w:r>
            <w:r w:rsidRPr="003A73A0">
              <w:rPr>
                <w:rFonts w:ascii="Times New Roman" w:eastAsia="Calibri" w:hAnsi="Times New Roman"/>
                <w:b/>
                <w:spacing w:val="-9"/>
                <w:sz w:val="24"/>
                <w:lang w:eastAsia="en-US"/>
              </w:rPr>
              <w:t xml:space="preserve"> </w:t>
            </w:r>
            <w:r w:rsidRPr="003A73A0">
              <w:rPr>
                <w:rFonts w:ascii="Times New Roman" w:eastAsia="Calibri" w:hAnsi="Times New Roman"/>
                <w:b/>
                <w:sz w:val="24"/>
                <w:lang w:eastAsia="en-US"/>
              </w:rPr>
              <w:t>моделей</w:t>
            </w:r>
          </w:p>
        </w:tc>
        <w:tc>
          <w:tcPr>
            <w:tcW w:w="8221" w:type="dxa"/>
            <w:gridSpan w:val="2"/>
            <w:tcBorders>
              <w:right w:val="single" w:sz="4" w:space="0" w:color="000000"/>
            </w:tcBorders>
            <w:shd w:val="clear" w:color="auto" w:fill="auto"/>
          </w:tcPr>
          <w:p w14:paraId="636A351E" w14:textId="77777777" w:rsidR="00086792" w:rsidRPr="003A73A0" w:rsidRDefault="002543EE" w:rsidP="004E04EC">
            <w:pPr>
              <w:widowControl w:val="0"/>
              <w:autoSpaceDE w:val="0"/>
              <w:autoSpaceDN w:val="0"/>
              <w:spacing w:after="0" w:line="272" w:lineRule="exact"/>
              <w:ind w:left="97"/>
              <w:rPr>
                <w:rFonts w:ascii="Times New Roman" w:eastAsia="Calibri" w:hAnsi="Times New Roman"/>
                <w:b/>
                <w:sz w:val="24"/>
                <w:lang w:eastAsia="en-US"/>
              </w:rPr>
            </w:pPr>
            <w:r w:rsidRPr="003A73A0">
              <w:rPr>
                <w:rFonts w:ascii="Times New Roman" w:eastAsia="Calibri" w:hAnsi="Times New Roman"/>
                <w:b/>
                <w:sz w:val="24"/>
                <w:lang w:eastAsia="en-US"/>
              </w:rPr>
              <w:t>Содержание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учебного</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материала</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84AF77" w14:textId="77777777" w:rsidR="00086792" w:rsidRPr="003A73A0" w:rsidRDefault="002543EE" w:rsidP="004E04EC">
            <w:pPr>
              <w:widowControl w:val="0"/>
              <w:autoSpaceDE w:val="0"/>
              <w:autoSpaceDN w:val="0"/>
              <w:spacing w:after="0" w:line="268" w:lineRule="exact"/>
              <w:ind w:left="26"/>
              <w:jc w:val="center"/>
              <w:rPr>
                <w:rFonts w:ascii="Times New Roman" w:eastAsia="Calibri" w:hAnsi="Times New Roman"/>
                <w:sz w:val="24"/>
                <w:lang w:eastAsia="en-US"/>
              </w:rPr>
            </w:pPr>
            <w:r>
              <w:rPr>
                <w:rFonts w:ascii="Times New Roman" w:eastAsia="Calibri" w:hAnsi="Times New Roman"/>
                <w:sz w:val="24"/>
                <w:lang w:eastAsia="en-US"/>
              </w:rPr>
              <w:t>8</w:t>
            </w:r>
          </w:p>
        </w:tc>
        <w:tc>
          <w:tcPr>
            <w:tcW w:w="1984" w:type="dxa"/>
            <w:vMerge/>
            <w:tcBorders>
              <w:left w:val="single" w:sz="4" w:space="0" w:color="000000"/>
              <w:right w:val="single" w:sz="4" w:space="0" w:color="000000"/>
            </w:tcBorders>
            <w:shd w:val="clear" w:color="auto" w:fill="auto"/>
          </w:tcPr>
          <w:p w14:paraId="094C53D5" w14:textId="77777777" w:rsidR="00086792" w:rsidRPr="003A73A0" w:rsidRDefault="00086792" w:rsidP="004E04EC">
            <w:pPr>
              <w:widowControl w:val="0"/>
              <w:autoSpaceDE w:val="0"/>
              <w:autoSpaceDN w:val="0"/>
              <w:spacing w:after="0" w:line="240" w:lineRule="auto"/>
              <w:rPr>
                <w:rFonts w:ascii="Times New Roman" w:eastAsia="Calibri" w:hAnsi="Times New Roman"/>
                <w:lang w:eastAsia="en-US"/>
              </w:rPr>
            </w:pPr>
          </w:p>
        </w:tc>
        <w:tc>
          <w:tcPr>
            <w:tcW w:w="992" w:type="dxa"/>
            <w:vMerge/>
            <w:tcBorders>
              <w:left w:val="single" w:sz="4" w:space="0" w:color="000000"/>
              <w:right w:val="single" w:sz="4" w:space="0" w:color="000000"/>
            </w:tcBorders>
            <w:shd w:val="clear" w:color="auto" w:fill="auto"/>
          </w:tcPr>
          <w:p w14:paraId="5038BF8F" w14:textId="77777777" w:rsidR="00086792" w:rsidRPr="003A73A0" w:rsidRDefault="00086792" w:rsidP="004E04EC">
            <w:pPr>
              <w:widowControl w:val="0"/>
              <w:autoSpaceDE w:val="0"/>
              <w:autoSpaceDN w:val="0"/>
              <w:spacing w:after="0" w:line="240" w:lineRule="auto"/>
              <w:rPr>
                <w:rFonts w:ascii="Times New Roman" w:eastAsia="Calibri" w:hAnsi="Times New Roman"/>
                <w:lang w:eastAsia="en-US"/>
              </w:rPr>
            </w:pPr>
          </w:p>
        </w:tc>
      </w:tr>
      <w:tr w:rsidR="000F3586" w14:paraId="74E467EA" w14:textId="77777777" w:rsidTr="0018281D">
        <w:trPr>
          <w:trHeight w:val="332"/>
        </w:trPr>
        <w:tc>
          <w:tcPr>
            <w:tcW w:w="1985" w:type="dxa"/>
            <w:vMerge/>
            <w:tcBorders>
              <w:top w:val="nil"/>
            </w:tcBorders>
            <w:shd w:val="clear" w:color="auto" w:fill="auto"/>
          </w:tcPr>
          <w:p w14:paraId="72C4D601"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0452DFD9" w14:textId="77777777" w:rsidR="00086792" w:rsidRPr="003A73A0" w:rsidRDefault="002543EE" w:rsidP="004E04EC">
            <w:pPr>
              <w:widowControl w:val="0"/>
              <w:autoSpaceDE w:val="0"/>
              <w:autoSpaceDN w:val="0"/>
              <w:spacing w:after="0" w:line="270" w:lineRule="exact"/>
              <w:ind w:right="87"/>
              <w:jc w:val="right"/>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tcBorders>
              <w:right w:val="single" w:sz="4" w:space="0" w:color="000000"/>
            </w:tcBorders>
            <w:shd w:val="clear" w:color="auto" w:fill="auto"/>
          </w:tcPr>
          <w:p w14:paraId="7A62487E" w14:textId="77777777" w:rsidR="00086792" w:rsidRPr="003A73A0" w:rsidRDefault="002543EE" w:rsidP="004E04EC">
            <w:pPr>
              <w:widowControl w:val="0"/>
              <w:autoSpaceDE w:val="0"/>
              <w:autoSpaceDN w:val="0"/>
              <w:spacing w:after="0" w:line="215" w:lineRule="exact"/>
              <w:ind w:left="108"/>
              <w:rPr>
                <w:rFonts w:ascii="Times New Roman" w:eastAsia="Calibri" w:hAnsi="Times New Roman"/>
                <w:sz w:val="24"/>
                <w:lang w:eastAsia="en-US"/>
              </w:rPr>
            </w:pPr>
            <w:r w:rsidRPr="003A73A0">
              <w:rPr>
                <w:rFonts w:ascii="Times New Roman" w:eastAsia="Calibri" w:hAnsi="Times New Roman"/>
                <w:sz w:val="24"/>
                <w:lang w:eastAsia="en-US"/>
              </w:rPr>
              <w:t>Принципы</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построения</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моделей</w:t>
            </w:r>
          </w:p>
        </w:tc>
        <w:tc>
          <w:tcPr>
            <w:tcW w:w="2127" w:type="dxa"/>
            <w:vMerge/>
            <w:tcBorders>
              <w:top w:val="nil"/>
              <w:left w:val="single" w:sz="4" w:space="0" w:color="000000"/>
              <w:bottom w:val="single" w:sz="4" w:space="0" w:color="000000"/>
              <w:right w:val="single" w:sz="4" w:space="0" w:color="000000"/>
            </w:tcBorders>
            <w:shd w:val="clear" w:color="auto" w:fill="auto"/>
          </w:tcPr>
          <w:p w14:paraId="2784009D"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E183DD0"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307FF92"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r>
      <w:tr w:rsidR="000F3586" w14:paraId="33F9AAEE" w14:textId="77777777" w:rsidTr="0018281D">
        <w:trPr>
          <w:trHeight w:val="407"/>
        </w:trPr>
        <w:tc>
          <w:tcPr>
            <w:tcW w:w="1985" w:type="dxa"/>
            <w:vMerge/>
            <w:tcBorders>
              <w:top w:val="nil"/>
            </w:tcBorders>
            <w:shd w:val="clear" w:color="auto" w:fill="auto"/>
          </w:tcPr>
          <w:p w14:paraId="79738114"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5F2BCCE2" w14:textId="77777777" w:rsidR="00086792" w:rsidRPr="003A73A0" w:rsidRDefault="002543EE" w:rsidP="004E04EC">
            <w:pPr>
              <w:widowControl w:val="0"/>
              <w:autoSpaceDE w:val="0"/>
              <w:autoSpaceDN w:val="0"/>
              <w:spacing w:after="0" w:line="268" w:lineRule="exact"/>
              <w:ind w:right="87"/>
              <w:jc w:val="right"/>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tcBorders>
              <w:right w:val="single" w:sz="4" w:space="0" w:color="000000"/>
            </w:tcBorders>
            <w:shd w:val="clear" w:color="auto" w:fill="auto"/>
          </w:tcPr>
          <w:p w14:paraId="2E5FD43E" w14:textId="77777777" w:rsidR="00086792" w:rsidRPr="003A73A0" w:rsidRDefault="002543EE" w:rsidP="004E04EC">
            <w:pPr>
              <w:widowControl w:val="0"/>
              <w:autoSpaceDE w:val="0"/>
              <w:autoSpaceDN w:val="0"/>
              <w:spacing w:after="0" w:line="212" w:lineRule="exact"/>
              <w:ind w:left="108"/>
              <w:rPr>
                <w:rFonts w:ascii="Times New Roman" w:eastAsia="Calibri" w:hAnsi="Times New Roman"/>
                <w:sz w:val="24"/>
                <w:lang w:eastAsia="en-US"/>
              </w:rPr>
            </w:pPr>
            <w:r w:rsidRPr="003A73A0">
              <w:rPr>
                <w:rFonts w:ascii="Times New Roman" w:eastAsia="Calibri" w:hAnsi="Times New Roman"/>
                <w:sz w:val="24"/>
                <w:lang w:eastAsia="en-US"/>
              </w:rPr>
              <w:t>Адекватность</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моделей.</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Формализация</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и</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моделирование</w:t>
            </w:r>
          </w:p>
        </w:tc>
        <w:tc>
          <w:tcPr>
            <w:tcW w:w="2127" w:type="dxa"/>
            <w:vMerge/>
            <w:tcBorders>
              <w:top w:val="nil"/>
              <w:left w:val="single" w:sz="4" w:space="0" w:color="000000"/>
              <w:bottom w:val="single" w:sz="4" w:space="0" w:color="000000"/>
              <w:right w:val="single" w:sz="4" w:space="0" w:color="000000"/>
            </w:tcBorders>
            <w:shd w:val="clear" w:color="auto" w:fill="auto"/>
          </w:tcPr>
          <w:p w14:paraId="2D5E15B5"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D7389AA"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2474E81F"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r>
      <w:tr w:rsidR="000F3586" w14:paraId="181EF759" w14:textId="77777777" w:rsidTr="0018281D">
        <w:trPr>
          <w:trHeight w:val="404"/>
        </w:trPr>
        <w:tc>
          <w:tcPr>
            <w:tcW w:w="1985" w:type="dxa"/>
            <w:vMerge/>
            <w:tcBorders>
              <w:top w:val="nil"/>
              <w:bottom w:val="single" w:sz="4" w:space="0" w:color="auto"/>
            </w:tcBorders>
            <w:shd w:val="clear" w:color="auto" w:fill="auto"/>
          </w:tcPr>
          <w:p w14:paraId="0C1F32BF"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23EA8B67" w14:textId="77777777" w:rsidR="00086792" w:rsidRPr="003A73A0" w:rsidRDefault="002543EE" w:rsidP="004E04EC">
            <w:pPr>
              <w:widowControl w:val="0"/>
              <w:autoSpaceDE w:val="0"/>
              <w:autoSpaceDN w:val="0"/>
              <w:spacing w:after="0" w:line="268" w:lineRule="exact"/>
              <w:ind w:right="87"/>
              <w:jc w:val="right"/>
              <w:rPr>
                <w:rFonts w:ascii="Times New Roman" w:eastAsia="Calibri" w:hAnsi="Times New Roman"/>
                <w:sz w:val="24"/>
                <w:lang w:eastAsia="en-US"/>
              </w:rPr>
            </w:pPr>
            <w:r w:rsidRPr="003A73A0">
              <w:rPr>
                <w:rFonts w:ascii="Times New Roman" w:eastAsia="Calibri" w:hAnsi="Times New Roman"/>
                <w:sz w:val="24"/>
                <w:lang w:eastAsia="en-US"/>
              </w:rPr>
              <w:t>3</w:t>
            </w:r>
          </w:p>
        </w:tc>
        <w:tc>
          <w:tcPr>
            <w:tcW w:w="7796" w:type="dxa"/>
            <w:tcBorders>
              <w:right w:val="single" w:sz="4" w:space="0" w:color="000000"/>
            </w:tcBorders>
            <w:shd w:val="clear" w:color="auto" w:fill="auto"/>
          </w:tcPr>
          <w:p w14:paraId="77F2A2DD" w14:textId="77777777" w:rsidR="00086792" w:rsidRPr="003A73A0" w:rsidRDefault="002543EE" w:rsidP="004E04EC">
            <w:pPr>
              <w:widowControl w:val="0"/>
              <w:autoSpaceDE w:val="0"/>
              <w:autoSpaceDN w:val="0"/>
              <w:spacing w:after="0" w:line="212" w:lineRule="exact"/>
              <w:ind w:left="108"/>
              <w:rPr>
                <w:rFonts w:ascii="Times New Roman" w:eastAsia="Calibri" w:hAnsi="Times New Roman"/>
                <w:sz w:val="24"/>
                <w:lang w:eastAsia="en-US"/>
              </w:rPr>
            </w:pPr>
            <w:r w:rsidRPr="003A73A0">
              <w:rPr>
                <w:rFonts w:ascii="Times New Roman" w:eastAsia="Calibri" w:hAnsi="Times New Roman"/>
                <w:sz w:val="24"/>
                <w:lang w:eastAsia="en-US"/>
              </w:rPr>
              <w:t>Классификация</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моделей</w:t>
            </w:r>
          </w:p>
        </w:tc>
        <w:tc>
          <w:tcPr>
            <w:tcW w:w="2127" w:type="dxa"/>
            <w:vMerge/>
            <w:tcBorders>
              <w:top w:val="nil"/>
              <w:left w:val="single" w:sz="4" w:space="0" w:color="000000"/>
              <w:bottom w:val="single" w:sz="4" w:space="0" w:color="auto"/>
              <w:right w:val="single" w:sz="4" w:space="0" w:color="000000"/>
            </w:tcBorders>
            <w:shd w:val="clear" w:color="auto" w:fill="auto"/>
          </w:tcPr>
          <w:p w14:paraId="325EFE2F"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bottom w:val="single" w:sz="4" w:space="0" w:color="auto"/>
              <w:right w:val="single" w:sz="4" w:space="0" w:color="000000"/>
            </w:tcBorders>
            <w:shd w:val="clear" w:color="auto" w:fill="auto"/>
          </w:tcPr>
          <w:p w14:paraId="014A1B55"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13073F95" w14:textId="77777777" w:rsidR="00086792" w:rsidRPr="003A73A0" w:rsidRDefault="00086792" w:rsidP="004E04EC">
            <w:pPr>
              <w:widowControl w:val="0"/>
              <w:autoSpaceDE w:val="0"/>
              <w:autoSpaceDN w:val="0"/>
              <w:spacing w:after="0" w:line="240" w:lineRule="auto"/>
              <w:rPr>
                <w:rFonts w:ascii="Times New Roman" w:eastAsia="Calibri" w:hAnsi="Times New Roman"/>
                <w:sz w:val="2"/>
                <w:szCs w:val="2"/>
                <w:lang w:eastAsia="en-US"/>
              </w:rPr>
            </w:pPr>
          </w:p>
        </w:tc>
      </w:tr>
      <w:tr w:rsidR="000F3586" w14:paraId="62367EBA" w14:textId="77777777" w:rsidTr="00B70511">
        <w:trPr>
          <w:trHeight w:val="404"/>
        </w:trPr>
        <w:tc>
          <w:tcPr>
            <w:tcW w:w="10206" w:type="dxa"/>
            <w:gridSpan w:val="3"/>
            <w:tcBorders>
              <w:top w:val="single" w:sz="4" w:space="0" w:color="auto"/>
              <w:bottom w:val="single" w:sz="4" w:space="0" w:color="auto"/>
              <w:right w:val="single" w:sz="4" w:space="0" w:color="000000"/>
            </w:tcBorders>
            <w:shd w:val="clear" w:color="auto" w:fill="auto"/>
          </w:tcPr>
          <w:p w14:paraId="7703C37E" w14:textId="77777777" w:rsidR="00D13AEA" w:rsidRPr="003A73A0" w:rsidRDefault="002543EE" w:rsidP="00D13AEA">
            <w:pPr>
              <w:widowControl w:val="0"/>
              <w:autoSpaceDE w:val="0"/>
              <w:autoSpaceDN w:val="0"/>
              <w:spacing w:after="0" w:line="212" w:lineRule="exact"/>
              <w:ind w:left="108"/>
              <w:rPr>
                <w:rFonts w:ascii="Times New Roman" w:eastAsia="Calibri" w:hAnsi="Times New Roman"/>
                <w:sz w:val="24"/>
                <w:lang w:eastAsia="en-US"/>
              </w:rPr>
            </w:pPr>
            <w:r w:rsidRPr="003A73A0">
              <w:rPr>
                <w:rFonts w:ascii="Times New Roman" w:eastAsia="Calibri" w:hAnsi="Times New Roman"/>
                <w:b/>
                <w:sz w:val="24"/>
                <w:lang w:eastAsia="en-US"/>
              </w:rPr>
              <w:t>Раздел</w:t>
            </w:r>
            <w:r w:rsidRPr="003A73A0">
              <w:rPr>
                <w:rFonts w:ascii="Times New Roman" w:eastAsia="Calibri" w:hAnsi="Times New Roman"/>
                <w:b/>
                <w:spacing w:val="-4"/>
                <w:sz w:val="24"/>
                <w:lang w:eastAsia="en-US"/>
              </w:rPr>
              <w:t xml:space="preserve"> </w:t>
            </w:r>
            <w:r w:rsidRPr="003A73A0">
              <w:rPr>
                <w:rFonts w:ascii="Times New Roman" w:eastAsia="Calibri" w:hAnsi="Times New Roman"/>
                <w:b/>
                <w:sz w:val="24"/>
                <w:lang w:eastAsia="en-US"/>
              </w:rPr>
              <w:t>2.</w:t>
            </w:r>
            <w:r w:rsidRPr="003A73A0">
              <w:rPr>
                <w:rFonts w:ascii="Times New Roman" w:eastAsia="Calibri" w:hAnsi="Times New Roman"/>
                <w:b/>
                <w:spacing w:val="-1"/>
                <w:sz w:val="24"/>
                <w:lang w:eastAsia="en-US"/>
              </w:rPr>
              <w:t xml:space="preserve"> </w:t>
            </w:r>
            <w:r w:rsidRPr="003A73A0">
              <w:rPr>
                <w:rFonts w:ascii="Times New Roman" w:eastAsia="Calibri" w:hAnsi="Times New Roman"/>
                <w:b/>
                <w:sz w:val="24"/>
                <w:lang w:eastAsia="en-US"/>
              </w:rPr>
              <w:t>Математическое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моделирование</w:t>
            </w:r>
          </w:p>
        </w:tc>
        <w:tc>
          <w:tcPr>
            <w:tcW w:w="2127" w:type="dxa"/>
            <w:tcBorders>
              <w:top w:val="single" w:sz="4" w:space="0" w:color="auto"/>
              <w:left w:val="single" w:sz="4" w:space="0" w:color="000000"/>
              <w:bottom w:val="single" w:sz="4" w:space="0" w:color="auto"/>
              <w:right w:val="single" w:sz="4" w:space="0" w:color="000000"/>
            </w:tcBorders>
            <w:shd w:val="clear" w:color="auto" w:fill="auto"/>
            <w:vAlign w:val="center"/>
          </w:tcPr>
          <w:p w14:paraId="666FBD22" w14:textId="77777777" w:rsidR="00D13AEA" w:rsidRPr="003A73A0" w:rsidRDefault="00EC3001" w:rsidP="00D13AEA">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b/>
                <w:sz w:val="24"/>
                <w:lang w:eastAsia="en-US"/>
              </w:rPr>
              <w:t>24</w:t>
            </w:r>
          </w:p>
        </w:tc>
        <w:tc>
          <w:tcPr>
            <w:tcW w:w="1984" w:type="dxa"/>
            <w:vMerge w:val="restart"/>
            <w:tcBorders>
              <w:top w:val="single" w:sz="4" w:space="0" w:color="auto"/>
              <w:left w:val="single" w:sz="4" w:space="0" w:color="000000"/>
              <w:right w:val="single" w:sz="4" w:space="0" w:color="000000"/>
            </w:tcBorders>
            <w:shd w:val="clear" w:color="auto" w:fill="auto"/>
          </w:tcPr>
          <w:p w14:paraId="67B7A96D" w14:textId="77777777" w:rsidR="00D13AEA" w:rsidRPr="00652ADC" w:rsidRDefault="002543EE" w:rsidP="00D13AEA">
            <w:pPr>
              <w:widowControl w:val="0"/>
              <w:autoSpaceDE w:val="0"/>
              <w:autoSpaceDN w:val="0"/>
              <w:spacing w:after="0" w:line="246" w:lineRule="exact"/>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01. -</w:t>
            </w:r>
          </w:p>
          <w:p w14:paraId="0BEB9FE7" w14:textId="77777777" w:rsidR="00D13AEA" w:rsidRPr="00652ADC" w:rsidRDefault="002543EE" w:rsidP="00D13AEA">
            <w:pPr>
              <w:widowControl w:val="0"/>
              <w:autoSpaceDE w:val="0"/>
              <w:autoSpaceDN w:val="0"/>
              <w:spacing w:after="0" w:line="240" w:lineRule="auto"/>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09.</w:t>
            </w:r>
          </w:p>
          <w:p w14:paraId="69622A92" w14:textId="77777777" w:rsidR="00D13AEA" w:rsidRPr="00652ADC" w:rsidRDefault="002543EE" w:rsidP="00D13AEA">
            <w:pPr>
              <w:widowControl w:val="0"/>
              <w:autoSpaceDE w:val="0"/>
              <w:autoSpaceDN w:val="0"/>
              <w:spacing w:before="1" w:after="0" w:line="252" w:lineRule="exact"/>
              <w:ind w:left="107"/>
              <w:jc w:val="center"/>
              <w:rPr>
                <w:rFonts w:ascii="Times New Roman" w:eastAsia="Calibri" w:hAnsi="Times New Roman"/>
                <w:lang w:eastAsia="en-US"/>
              </w:rPr>
            </w:pPr>
            <w:r w:rsidRPr="00652ADC">
              <w:rPr>
                <w:rFonts w:ascii="Times New Roman" w:eastAsia="Calibri" w:hAnsi="Times New Roman"/>
                <w:lang w:eastAsia="en-US"/>
              </w:rPr>
              <w:t>ПК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4.1. -</w:t>
            </w:r>
          </w:p>
          <w:p w14:paraId="76081214" w14:textId="77777777" w:rsidR="00D13AEA" w:rsidRPr="003A73A0" w:rsidRDefault="002543EE" w:rsidP="00D13AEA">
            <w:pPr>
              <w:widowControl w:val="0"/>
              <w:autoSpaceDE w:val="0"/>
              <w:autoSpaceDN w:val="0"/>
              <w:spacing w:after="0" w:line="240" w:lineRule="auto"/>
              <w:jc w:val="center"/>
              <w:rPr>
                <w:rFonts w:ascii="Times New Roman" w:eastAsia="Calibri" w:hAnsi="Times New Roman"/>
                <w:sz w:val="2"/>
                <w:szCs w:val="2"/>
                <w:lang w:eastAsia="en-US"/>
              </w:rPr>
            </w:pPr>
            <w:r w:rsidRPr="00652ADC">
              <w:rPr>
                <w:rFonts w:ascii="Times New Roman" w:eastAsia="Calibri" w:hAnsi="Times New Roman"/>
                <w:lang w:eastAsia="en-US"/>
              </w:rPr>
              <w:t>4.</w:t>
            </w:r>
            <w:r>
              <w:rPr>
                <w:rFonts w:ascii="Times New Roman" w:eastAsia="Calibri" w:hAnsi="Times New Roman"/>
                <w:lang w:eastAsia="en-US"/>
              </w:rPr>
              <w:t>3</w:t>
            </w:r>
          </w:p>
        </w:tc>
        <w:tc>
          <w:tcPr>
            <w:tcW w:w="992" w:type="dxa"/>
            <w:vMerge w:val="restart"/>
            <w:tcBorders>
              <w:left w:val="single" w:sz="4" w:space="0" w:color="000000"/>
              <w:right w:val="single" w:sz="4" w:space="0" w:color="000000"/>
            </w:tcBorders>
            <w:shd w:val="clear" w:color="auto" w:fill="auto"/>
          </w:tcPr>
          <w:p w14:paraId="2EAA90D0"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08245A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00B77D4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A4CC8B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0EBC9409"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387D8C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D950328"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18A6ED20"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56E3A510"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764038B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18CDBA60"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2773B757"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1D4D3C8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3716E7A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04C27DE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346537F9"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2A212D9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55DFB7E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029FDB6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49B11C97"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2AA2B7B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3F6E65FB"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094B361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2567A78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14932B08"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6CE699D6"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65A88EF7"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0E818D0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08.03</w:t>
            </w:r>
          </w:p>
          <w:p w14:paraId="1B0CCDB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553DB75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3BAF126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4661705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320075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1EC7260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590A603C"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7E1AD681"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66A4049A"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3D517DF5"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7A59FD10"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694E3F94"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79E9F8D6"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1FFC3569"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2999C6CD"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0B6C6F28"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9F10C59"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0F73A2BA" w14:textId="77777777" w:rsidR="00D13AEA" w:rsidRPr="003A73A0" w:rsidRDefault="002543EE" w:rsidP="00D13AEA">
            <w:pPr>
              <w:widowControl w:val="0"/>
              <w:autoSpaceDE w:val="0"/>
              <w:autoSpaceDN w:val="0"/>
              <w:spacing w:after="0" w:line="240" w:lineRule="auto"/>
              <w:jc w:val="center"/>
              <w:rPr>
                <w:rFonts w:ascii="Times New Roman" w:eastAsia="Calibri" w:hAnsi="Times New Roman"/>
                <w:sz w:val="2"/>
                <w:szCs w:val="2"/>
                <w:lang w:eastAsia="en-US"/>
              </w:rPr>
            </w:pPr>
            <w:r w:rsidRPr="005D694F">
              <w:rPr>
                <w:rFonts w:ascii="Times New Roman" w:hAnsi="Times New Roman"/>
                <w:color w:val="000000"/>
                <w:sz w:val="24"/>
                <w:szCs w:val="24"/>
              </w:rPr>
              <w:t>З 4.3.06</w:t>
            </w:r>
          </w:p>
        </w:tc>
      </w:tr>
      <w:tr w:rsidR="000F3586" w14:paraId="58813D3E" w14:textId="77777777" w:rsidTr="00B70511">
        <w:trPr>
          <w:trHeight w:val="404"/>
        </w:trPr>
        <w:tc>
          <w:tcPr>
            <w:tcW w:w="1985" w:type="dxa"/>
            <w:vMerge w:val="restart"/>
            <w:tcBorders>
              <w:top w:val="single" w:sz="4" w:space="0" w:color="auto"/>
              <w:right w:val="single" w:sz="4" w:space="0" w:color="auto"/>
            </w:tcBorders>
            <w:shd w:val="clear" w:color="auto" w:fill="auto"/>
          </w:tcPr>
          <w:p w14:paraId="5FA89882" w14:textId="77777777" w:rsidR="00D13AEA" w:rsidRDefault="002543EE" w:rsidP="004E04EC">
            <w:pPr>
              <w:widowControl w:val="0"/>
              <w:autoSpaceDE w:val="0"/>
              <w:autoSpaceDN w:val="0"/>
              <w:spacing w:after="0" w:line="240" w:lineRule="auto"/>
              <w:rPr>
                <w:rFonts w:ascii="Times New Roman" w:eastAsia="Calibri" w:hAnsi="Times New Roman"/>
                <w:b/>
                <w:sz w:val="24"/>
                <w:lang w:eastAsia="en-US"/>
              </w:rPr>
            </w:pPr>
            <w:r w:rsidRPr="003A73A0">
              <w:rPr>
                <w:rFonts w:ascii="Times New Roman" w:eastAsia="Calibri" w:hAnsi="Times New Roman"/>
                <w:b/>
                <w:sz w:val="24"/>
                <w:lang w:eastAsia="en-US"/>
              </w:rPr>
              <w:t xml:space="preserve">Тема 2.1 </w:t>
            </w:r>
          </w:p>
          <w:p w14:paraId="61EFA57E" w14:textId="77777777" w:rsidR="00D13AEA" w:rsidRPr="003A73A0" w:rsidRDefault="002543EE" w:rsidP="004E04EC">
            <w:pPr>
              <w:widowControl w:val="0"/>
              <w:autoSpaceDE w:val="0"/>
              <w:autoSpaceDN w:val="0"/>
              <w:spacing w:after="0" w:line="240" w:lineRule="auto"/>
              <w:rPr>
                <w:rFonts w:ascii="Times New Roman" w:eastAsia="Calibri" w:hAnsi="Times New Roman"/>
                <w:sz w:val="2"/>
                <w:szCs w:val="2"/>
                <w:lang w:eastAsia="en-US"/>
              </w:rPr>
            </w:pPr>
            <w:r w:rsidRPr="003A73A0">
              <w:rPr>
                <w:rFonts w:ascii="Times New Roman" w:eastAsia="Calibri" w:hAnsi="Times New Roman"/>
                <w:b/>
                <w:sz w:val="24"/>
                <w:lang w:eastAsia="en-US"/>
              </w:rPr>
              <w:t>Основы математического моделирования</w:t>
            </w:r>
          </w:p>
        </w:tc>
        <w:tc>
          <w:tcPr>
            <w:tcW w:w="8221" w:type="dxa"/>
            <w:gridSpan w:val="2"/>
            <w:tcBorders>
              <w:left w:val="single" w:sz="4" w:space="0" w:color="auto"/>
              <w:right w:val="single" w:sz="4" w:space="0" w:color="000000"/>
            </w:tcBorders>
            <w:shd w:val="clear" w:color="auto" w:fill="auto"/>
          </w:tcPr>
          <w:p w14:paraId="41ACACB0" w14:textId="77777777" w:rsidR="00D13AEA" w:rsidRPr="003A73A0" w:rsidRDefault="002543EE" w:rsidP="004E04EC">
            <w:pPr>
              <w:widowControl w:val="0"/>
              <w:autoSpaceDE w:val="0"/>
              <w:autoSpaceDN w:val="0"/>
              <w:spacing w:after="0" w:line="212" w:lineRule="exact"/>
              <w:ind w:left="108"/>
              <w:rPr>
                <w:rFonts w:ascii="Times New Roman" w:eastAsia="Calibri" w:hAnsi="Times New Roman"/>
                <w:sz w:val="24"/>
                <w:lang w:eastAsia="en-US"/>
              </w:rPr>
            </w:pPr>
            <w:r w:rsidRPr="003A73A0">
              <w:rPr>
                <w:rFonts w:ascii="Times New Roman" w:eastAsia="Calibri" w:hAnsi="Times New Roman"/>
                <w:b/>
                <w:sz w:val="24"/>
                <w:lang w:eastAsia="en-US"/>
              </w:rPr>
              <w:t>Содержание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учебного</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материала</w:t>
            </w:r>
          </w:p>
        </w:tc>
        <w:tc>
          <w:tcPr>
            <w:tcW w:w="2127" w:type="dxa"/>
            <w:vMerge w:val="restart"/>
            <w:tcBorders>
              <w:top w:val="single" w:sz="4" w:space="0" w:color="auto"/>
              <w:left w:val="single" w:sz="4" w:space="0" w:color="000000"/>
              <w:right w:val="single" w:sz="4" w:space="0" w:color="000000"/>
            </w:tcBorders>
            <w:shd w:val="clear" w:color="auto" w:fill="auto"/>
            <w:vAlign w:val="center"/>
          </w:tcPr>
          <w:p w14:paraId="1869B495" w14:textId="77777777" w:rsidR="00D13AEA" w:rsidRPr="003A73A0" w:rsidRDefault="00EC3001" w:rsidP="00095C11">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6</w:t>
            </w:r>
          </w:p>
        </w:tc>
        <w:tc>
          <w:tcPr>
            <w:tcW w:w="1984" w:type="dxa"/>
            <w:vMerge/>
            <w:tcBorders>
              <w:left w:val="single" w:sz="4" w:space="0" w:color="000000"/>
              <w:right w:val="single" w:sz="4" w:space="0" w:color="000000"/>
            </w:tcBorders>
            <w:shd w:val="clear" w:color="auto" w:fill="auto"/>
          </w:tcPr>
          <w:p w14:paraId="2A416709" w14:textId="77777777" w:rsidR="00D13AEA" w:rsidRPr="003A73A0" w:rsidRDefault="00D13AEA" w:rsidP="004E04EC">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2A1A92DF" w14:textId="77777777" w:rsidR="00D13AEA" w:rsidRPr="003A73A0" w:rsidRDefault="00D13AEA" w:rsidP="004E04EC">
            <w:pPr>
              <w:widowControl w:val="0"/>
              <w:autoSpaceDE w:val="0"/>
              <w:autoSpaceDN w:val="0"/>
              <w:spacing w:after="0" w:line="240" w:lineRule="auto"/>
              <w:rPr>
                <w:rFonts w:ascii="Times New Roman" w:eastAsia="Calibri" w:hAnsi="Times New Roman"/>
                <w:sz w:val="2"/>
                <w:szCs w:val="2"/>
                <w:lang w:eastAsia="en-US"/>
              </w:rPr>
            </w:pPr>
          </w:p>
        </w:tc>
      </w:tr>
      <w:tr w:rsidR="000F3586" w14:paraId="00BEDD1A" w14:textId="77777777" w:rsidTr="00B70511">
        <w:trPr>
          <w:trHeight w:val="404"/>
        </w:trPr>
        <w:tc>
          <w:tcPr>
            <w:tcW w:w="1985" w:type="dxa"/>
            <w:vMerge/>
            <w:tcBorders>
              <w:right w:val="single" w:sz="4" w:space="0" w:color="auto"/>
            </w:tcBorders>
            <w:shd w:val="clear" w:color="auto" w:fill="auto"/>
          </w:tcPr>
          <w:p w14:paraId="71175142"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269533BC" w14:textId="77777777" w:rsidR="00D13AEA" w:rsidRPr="003A73A0" w:rsidRDefault="002543EE" w:rsidP="00095C11">
            <w:pPr>
              <w:widowControl w:val="0"/>
              <w:autoSpaceDE w:val="0"/>
              <w:autoSpaceDN w:val="0"/>
              <w:spacing w:after="0" w:line="255"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shd w:val="clear" w:color="auto" w:fill="auto"/>
          </w:tcPr>
          <w:p w14:paraId="44EE765C" w14:textId="77777777" w:rsidR="00D13AEA" w:rsidRPr="003A73A0" w:rsidRDefault="002543EE" w:rsidP="00095C11">
            <w:pPr>
              <w:widowControl w:val="0"/>
              <w:autoSpaceDE w:val="0"/>
              <w:autoSpaceDN w:val="0"/>
              <w:spacing w:after="0" w:line="212" w:lineRule="exact"/>
              <w:ind w:left="107"/>
              <w:rPr>
                <w:rFonts w:ascii="Times New Roman" w:eastAsia="Calibri" w:hAnsi="Times New Roman"/>
                <w:sz w:val="24"/>
                <w:lang w:eastAsia="en-US"/>
              </w:rPr>
            </w:pPr>
            <w:r w:rsidRPr="003A73A0">
              <w:rPr>
                <w:rFonts w:ascii="Times New Roman" w:eastAsia="Calibri" w:hAnsi="Times New Roman"/>
                <w:sz w:val="24"/>
                <w:lang w:eastAsia="en-US"/>
              </w:rPr>
              <w:t>Введение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в</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математическое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моделирование</w:t>
            </w:r>
          </w:p>
        </w:tc>
        <w:tc>
          <w:tcPr>
            <w:tcW w:w="2127" w:type="dxa"/>
            <w:vMerge/>
            <w:tcBorders>
              <w:left w:val="single" w:sz="4" w:space="0" w:color="000000"/>
              <w:right w:val="single" w:sz="4" w:space="0" w:color="000000"/>
            </w:tcBorders>
            <w:shd w:val="clear" w:color="auto" w:fill="auto"/>
          </w:tcPr>
          <w:p w14:paraId="0B3F70B5"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1BD37598"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1A5317A5"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46A3ECDF" w14:textId="77777777" w:rsidTr="00B70511">
        <w:trPr>
          <w:trHeight w:val="404"/>
        </w:trPr>
        <w:tc>
          <w:tcPr>
            <w:tcW w:w="1985" w:type="dxa"/>
            <w:vMerge/>
            <w:tcBorders>
              <w:right w:val="single" w:sz="4" w:space="0" w:color="auto"/>
            </w:tcBorders>
            <w:shd w:val="clear" w:color="auto" w:fill="auto"/>
          </w:tcPr>
          <w:p w14:paraId="3534DEDA"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485611B6" w14:textId="77777777" w:rsidR="00D13AEA" w:rsidRPr="003A73A0" w:rsidRDefault="002543EE" w:rsidP="00095C11">
            <w:pPr>
              <w:widowControl w:val="0"/>
              <w:autoSpaceDE w:val="0"/>
              <w:autoSpaceDN w:val="0"/>
              <w:spacing w:after="0" w:line="258"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shd w:val="clear" w:color="auto" w:fill="auto"/>
          </w:tcPr>
          <w:p w14:paraId="28F24128" w14:textId="77777777" w:rsidR="00D13AEA" w:rsidRPr="003A73A0" w:rsidRDefault="002543EE" w:rsidP="00095C11">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Методы</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исследования</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моделей.</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Численные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методы</w:t>
            </w:r>
          </w:p>
        </w:tc>
        <w:tc>
          <w:tcPr>
            <w:tcW w:w="2127" w:type="dxa"/>
            <w:vMerge/>
            <w:tcBorders>
              <w:left w:val="single" w:sz="4" w:space="0" w:color="000000"/>
              <w:right w:val="single" w:sz="4" w:space="0" w:color="000000"/>
            </w:tcBorders>
            <w:shd w:val="clear" w:color="auto" w:fill="auto"/>
          </w:tcPr>
          <w:p w14:paraId="70BA6901"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3A5B4486"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A609794"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5693EE9E" w14:textId="77777777" w:rsidTr="00B70511">
        <w:trPr>
          <w:trHeight w:val="404"/>
        </w:trPr>
        <w:tc>
          <w:tcPr>
            <w:tcW w:w="1985" w:type="dxa"/>
            <w:vMerge w:val="restart"/>
            <w:tcBorders>
              <w:right w:val="single" w:sz="4" w:space="0" w:color="auto"/>
            </w:tcBorders>
            <w:shd w:val="clear" w:color="auto" w:fill="auto"/>
          </w:tcPr>
          <w:p w14:paraId="19C2F444" w14:textId="77777777" w:rsidR="00D13AEA" w:rsidRPr="003A73A0" w:rsidRDefault="002543EE" w:rsidP="00095C11">
            <w:pPr>
              <w:widowControl w:val="0"/>
              <w:autoSpaceDE w:val="0"/>
              <w:autoSpaceDN w:val="0"/>
              <w:spacing w:after="0" w:line="240" w:lineRule="auto"/>
              <w:rPr>
                <w:rFonts w:ascii="Times New Roman" w:eastAsia="Calibri" w:hAnsi="Times New Roman"/>
                <w:sz w:val="2"/>
                <w:szCs w:val="2"/>
                <w:lang w:eastAsia="en-US"/>
              </w:rPr>
            </w:pPr>
            <w:r w:rsidRPr="003A73A0">
              <w:rPr>
                <w:rFonts w:ascii="Times New Roman" w:eastAsia="Calibri" w:hAnsi="Times New Roman"/>
                <w:b/>
                <w:sz w:val="24"/>
                <w:lang w:eastAsia="en-US"/>
              </w:rPr>
              <w:t>Тема 2.2 Разнообразие</w:t>
            </w:r>
            <w:r w:rsidRPr="003A73A0">
              <w:rPr>
                <w:rFonts w:ascii="Times New Roman" w:eastAsia="Calibri" w:hAnsi="Times New Roman"/>
                <w:b/>
                <w:spacing w:val="-1"/>
                <w:sz w:val="24"/>
                <w:lang w:eastAsia="en-US"/>
              </w:rPr>
              <w:t xml:space="preserve"> </w:t>
            </w:r>
            <w:r w:rsidRPr="003A73A0">
              <w:rPr>
                <w:rFonts w:ascii="Times New Roman" w:eastAsia="Calibri" w:hAnsi="Times New Roman"/>
                <w:b/>
                <w:sz w:val="24"/>
                <w:lang w:eastAsia="en-US"/>
              </w:rPr>
              <w:t>моделей</w:t>
            </w:r>
          </w:p>
        </w:tc>
        <w:tc>
          <w:tcPr>
            <w:tcW w:w="8221" w:type="dxa"/>
            <w:gridSpan w:val="2"/>
            <w:shd w:val="clear" w:color="auto" w:fill="auto"/>
          </w:tcPr>
          <w:p w14:paraId="67219298" w14:textId="77777777" w:rsidR="00D13AEA" w:rsidRPr="003A73A0" w:rsidRDefault="002543EE" w:rsidP="00095C11">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b/>
                <w:sz w:val="24"/>
                <w:lang w:eastAsia="en-US"/>
              </w:rPr>
              <w:t>Содержание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учебного</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материала</w:t>
            </w:r>
          </w:p>
        </w:tc>
        <w:tc>
          <w:tcPr>
            <w:tcW w:w="2127" w:type="dxa"/>
            <w:vMerge w:val="restart"/>
            <w:tcBorders>
              <w:left w:val="single" w:sz="4" w:space="0" w:color="000000"/>
              <w:right w:val="single" w:sz="4" w:space="0" w:color="000000"/>
            </w:tcBorders>
            <w:shd w:val="clear" w:color="auto" w:fill="auto"/>
            <w:vAlign w:val="center"/>
          </w:tcPr>
          <w:p w14:paraId="0E01AC69" w14:textId="77777777" w:rsidR="00D13AEA" w:rsidRPr="003A73A0" w:rsidRDefault="002543EE" w:rsidP="00095C11">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
                <w:szCs w:val="2"/>
                <w:lang w:eastAsia="en-US"/>
              </w:rPr>
              <w:t>6</w:t>
            </w:r>
            <w:r w:rsidRPr="003A73A0">
              <w:rPr>
                <w:rFonts w:ascii="Times New Roman" w:eastAsia="Calibri" w:hAnsi="Times New Roman"/>
                <w:sz w:val="24"/>
                <w:lang w:eastAsia="en-US"/>
              </w:rPr>
              <w:t>6</w:t>
            </w:r>
          </w:p>
        </w:tc>
        <w:tc>
          <w:tcPr>
            <w:tcW w:w="1984" w:type="dxa"/>
            <w:vMerge/>
            <w:tcBorders>
              <w:left w:val="single" w:sz="4" w:space="0" w:color="000000"/>
              <w:right w:val="single" w:sz="4" w:space="0" w:color="000000"/>
            </w:tcBorders>
            <w:shd w:val="clear" w:color="auto" w:fill="auto"/>
          </w:tcPr>
          <w:p w14:paraId="713FEDCA"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3C9260AF"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0745A01A" w14:textId="77777777" w:rsidTr="00B70511">
        <w:trPr>
          <w:trHeight w:val="404"/>
        </w:trPr>
        <w:tc>
          <w:tcPr>
            <w:tcW w:w="1985" w:type="dxa"/>
            <w:vMerge/>
            <w:tcBorders>
              <w:right w:val="single" w:sz="4" w:space="0" w:color="auto"/>
            </w:tcBorders>
            <w:shd w:val="clear" w:color="auto" w:fill="auto"/>
          </w:tcPr>
          <w:p w14:paraId="04360376"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272F741A" w14:textId="77777777" w:rsidR="00D13AEA" w:rsidRPr="003A73A0" w:rsidRDefault="002543EE" w:rsidP="00095C11">
            <w:pPr>
              <w:widowControl w:val="0"/>
              <w:autoSpaceDE w:val="0"/>
              <w:autoSpaceDN w:val="0"/>
              <w:spacing w:after="0" w:line="255"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tcBorders>
              <w:right w:val="single" w:sz="4" w:space="0" w:color="000000"/>
            </w:tcBorders>
            <w:shd w:val="clear" w:color="auto" w:fill="auto"/>
          </w:tcPr>
          <w:p w14:paraId="6285BFB1" w14:textId="77777777" w:rsidR="00D13AEA" w:rsidRPr="003A73A0" w:rsidRDefault="002543EE" w:rsidP="00095C11">
            <w:pPr>
              <w:widowControl w:val="0"/>
              <w:autoSpaceDE w:val="0"/>
              <w:autoSpaceDN w:val="0"/>
              <w:spacing w:after="0" w:line="212" w:lineRule="exact"/>
              <w:ind w:left="107"/>
              <w:rPr>
                <w:rFonts w:ascii="Times New Roman" w:eastAsia="Calibri" w:hAnsi="Times New Roman"/>
                <w:sz w:val="24"/>
                <w:lang w:eastAsia="en-US"/>
              </w:rPr>
            </w:pPr>
            <w:r w:rsidRPr="003A73A0">
              <w:rPr>
                <w:rFonts w:ascii="Times New Roman" w:eastAsia="Calibri" w:hAnsi="Times New Roman"/>
                <w:sz w:val="24"/>
                <w:lang w:eastAsia="en-US"/>
              </w:rPr>
              <w:t>Оптимизационные,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структурные,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геометрические</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и</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графические</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модели</w:t>
            </w:r>
          </w:p>
        </w:tc>
        <w:tc>
          <w:tcPr>
            <w:tcW w:w="2127" w:type="dxa"/>
            <w:vMerge/>
            <w:tcBorders>
              <w:left w:val="single" w:sz="4" w:space="0" w:color="000000"/>
              <w:right w:val="single" w:sz="4" w:space="0" w:color="000000"/>
            </w:tcBorders>
            <w:shd w:val="clear" w:color="auto" w:fill="auto"/>
            <w:vAlign w:val="center"/>
          </w:tcPr>
          <w:p w14:paraId="4017D69F" w14:textId="77777777" w:rsidR="00D13AEA" w:rsidRPr="003A73A0" w:rsidRDefault="00D13AEA" w:rsidP="00095C11">
            <w:pPr>
              <w:widowControl w:val="0"/>
              <w:autoSpaceDE w:val="0"/>
              <w:autoSpaceDN w:val="0"/>
              <w:spacing w:after="0" w:line="240" w:lineRule="auto"/>
              <w:jc w:val="center"/>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6D916C1F"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7EEDE3B5"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64485346" w14:textId="77777777" w:rsidTr="00B70511">
        <w:trPr>
          <w:trHeight w:val="404"/>
        </w:trPr>
        <w:tc>
          <w:tcPr>
            <w:tcW w:w="1985" w:type="dxa"/>
            <w:vMerge/>
            <w:tcBorders>
              <w:right w:val="single" w:sz="4" w:space="0" w:color="auto"/>
            </w:tcBorders>
            <w:shd w:val="clear" w:color="auto" w:fill="auto"/>
          </w:tcPr>
          <w:p w14:paraId="151BB6FA"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63474AC4" w14:textId="77777777" w:rsidR="00D13AEA" w:rsidRPr="003A73A0" w:rsidRDefault="002543EE" w:rsidP="00095C11">
            <w:pPr>
              <w:widowControl w:val="0"/>
              <w:autoSpaceDE w:val="0"/>
              <w:autoSpaceDN w:val="0"/>
              <w:spacing w:after="0" w:line="258"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tcBorders>
              <w:right w:val="single" w:sz="4" w:space="0" w:color="000000"/>
            </w:tcBorders>
            <w:shd w:val="clear" w:color="auto" w:fill="auto"/>
          </w:tcPr>
          <w:p w14:paraId="410C3904" w14:textId="77777777" w:rsidR="00D13AEA" w:rsidRPr="003A73A0" w:rsidRDefault="002543EE" w:rsidP="00095C11">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sz w:val="24"/>
                <w:lang w:eastAsia="en-US"/>
              </w:rPr>
              <w:t>Геоинформационные,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табличные</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и</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информационные</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модели</w:t>
            </w:r>
          </w:p>
        </w:tc>
        <w:tc>
          <w:tcPr>
            <w:tcW w:w="2127" w:type="dxa"/>
            <w:vMerge/>
            <w:tcBorders>
              <w:left w:val="single" w:sz="4" w:space="0" w:color="000000"/>
              <w:right w:val="single" w:sz="4" w:space="0" w:color="000000"/>
            </w:tcBorders>
            <w:shd w:val="clear" w:color="auto" w:fill="auto"/>
            <w:vAlign w:val="center"/>
          </w:tcPr>
          <w:p w14:paraId="0CF412F1" w14:textId="77777777" w:rsidR="00D13AEA" w:rsidRPr="003A73A0" w:rsidRDefault="00D13AEA" w:rsidP="00095C11">
            <w:pPr>
              <w:widowControl w:val="0"/>
              <w:autoSpaceDE w:val="0"/>
              <w:autoSpaceDN w:val="0"/>
              <w:spacing w:after="0" w:line="240" w:lineRule="auto"/>
              <w:jc w:val="center"/>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A875BC8"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05D8ABED"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340BC5AD" w14:textId="77777777" w:rsidTr="00B70511">
        <w:trPr>
          <w:trHeight w:val="404"/>
        </w:trPr>
        <w:tc>
          <w:tcPr>
            <w:tcW w:w="1985" w:type="dxa"/>
            <w:vMerge/>
            <w:tcBorders>
              <w:right w:val="single" w:sz="4" w:space="0" w:color="auto"/>
            </w:tcBorders>
            <w:shd w:val="clear" w:color="auto" w:fill="auto"/>
          </w:tcPr>
          <w:p w14:paraId="45AF9CC4"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8221" w:type="dxa"/>
            <w:gridSpan w:val="2"/>
            <w:shd w:val="clear" w:color="auto" w:fill="auto"/>
          </w:tcPr>
          <w:p w14:paraId="7D1DDA19" w14:textId="77777777" w:rsidR="00D13AEA" w:rsidRPr="003A73A0" w:rsidRDefault="002543EE" w:rsidP="00095C11">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b/>
                <w:sz w:val="24"/>
                <w:lang w:eastAsia="en-US"/>
              </w:rPr>
              <w:t>В</w:t>
            </w:r>
            <w:r w:rsidRPr="003A73A0">
              <w:rPr>
                <w:rFonts w:ascii="Times New Roman" w:eastAsia="Calibri" w:hAnsi="Times New Roman"/>
                <w:b/>
                <w:spacing w:val="-4"/>
                <w:sz w:val="24"/>
                <w:lang w:eastAsia="en-US"/>
              </w:rPr>
              <w:t xml:space="preserve"> </w:t>
            </w:r>
            <w:r w:rsidRPr="003A73A0">
              <w:rPr>
                <w:rFonts w:ascii="Times New Roman" w:eastAsia="Calibri" w:hAnsi="Times New Roman"/>
                <w:b/>
                <w:sz w:val="24"/>
                <w:lang w:eastAsia="en-US"/>
              </w:rPr>
              <w:t>том</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числе,</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практические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занятия</w:t>
            </w:r>
          </w:p>
        </w:tc>
        <w:tc>
          <w:tcPr>
            <w:tcW w:w="2127" w:type="dxa"/>
            <w:vMerge w:val="restart"/>
            <w:tcBorders>
              <w:left w:val="single" w:sz="4" w:space="0" w:color="000000"/>
              <w:right w:val="single" w:sz="4" w:space="0" w:color="000000"/>
            </w:tcBorders>
            <w:shd w:val="clear" w:color="auto" w:fill="auto"/>
            <w:vAlign w:val="center"/>
          </w:tcPr>
          <w:p w14:paraId="7D44FB8C" w14:textId="77777777" w:rsidR="00D13AEA" w:rsidRPr="003A73A0" w:rsidRDefault="002543EE" w:rsidP="00095C11">
            <w:pPr>
              <w:widowControl w:val="0"/>
              <w:autoSpaceDE w:val="0"/>
              <w:autoSpaceDN w:val="0"/>
              <w:spacing w:after="0" w:line="240" w:lineRule="auto"/>
              <w:jc w:val="center"/>
              <w:rPr>
                <w:rFonts w:ascii="Times New Roman" w:eastAsia="Calibri" w:hAnsi="Times New Roman"/>
                <w:sz w:val="2"/>
                <w:szCs w:val="2"/>
                <w:lang w:eastAsia="en-US"/>
              </w:rPr>
            </w:pPr>
            <w:r w:rsidRPr="003A73A0">
              <w:rPr>
                <w:rFonts w:ascii="Times New Roman" w:eastAsia="Calibri" w:hAnsi="Times New Roman"/>
                <w:sz w:val="24"/>
                <w:lang w:eastAsia="en-US"/>
              </w:rPr>
              <w:t>1</w:t>
            </w:r>
            <w:r>
              <w:rPr>
                <w:rFonts w:ascii="Times New Roman" w:eastAsia="Calibri" w:hAnsi="Times New Roman"/>
                <w:sz w:val="24"/>
                <w:lang w:eastAsia="en-US"/>
              </w:rPr>
              <w:t>2</w:t>
            </w:r>
          </w:p>
        </w:tc>
        <w:tc>
          <w:tcPr>
            <w:tcW w:w="1984" w:type="dxa"/>
            <w:vMerge/>
            <w:tcBorders>
              <w:left w:val="single" w:sz="4" w:space="0" w:color="000000"/>
              <w:right w:val="single" w:sz="4" w:space="0" w:color="000000"/>
            </w:tcBorders>
            <w:shd w:val="clear" w:color="auto" w:fill="auto"/>
          </w:tcPr>
          <w:p w14:paraId="5A731D79"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0D3E8F4A"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3422146B" w14:textId="77777777" w:rsidTr="00B70511">
        <w:trPr>
          <w:trHeight w:val="404"/>
        </w:trPr>
        <w:tc>
          <w:tcPr>
            <w:tcW w:w="1985" w:type="dxa"/>
            <w:vMerge/>
            <w:tcBorders>
              <w:right w:val="single" w:sz="4" w:space="0" w:color="auto"/>
            </w:tcBorders>
            <w:shd w:val="clear" w:color="auto" w:fill="auto"/>
          </w:tcPr>
          <w:p w14:paraId="42AB55BD"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42050FF9" w14:textId="77777777" w:rsidR="00D13AEA" w:rsidRPr="003A73A0" w:rsidRDefault="002543EE" w:rsidP="00095C11">
            <w:pPr>
              <w:widowControl w:val="0"/>
              <w:autoSpaceDE w:val="0"/>
              <w:autoSpaceDN w:val="0"/>
              <w:spacing w:after="0" w:line="255"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tcBorders>
              <w:right w:val="single" w:sz="4" w:space="0" w:color="000000"/>
            </w:tcBorders>
            <w:shd w:val="clear" w:color="auto" w:fill="auto"/>
          </w:tcPr>
          <w:p w14:paraId="574294E7" w14:textId="77777777" w:rsidR="00D13AEA" w:rsidRPr="003A73A0" w:rsidRDefault="002543EE" w:rsidP="00095C11">
            <w:pPr>
              <w:widowControl w:val="0"/>
              <w:autoSpaceDE w:val="0"/>
              <w:autoSpaceDN w:val="0"/>
              <w:spacing w:after="0" w:line="212" w:lineRule="exact"/>
              <w:ind w:left="107"/>
              <w:rPr>
                <w:rFonts w:ascii="Times New Roman" w:eastAsia="Calibri" w:hAnsi="Times New Roman"/>
                <w:sz w:val="24"/>
                <w:lang w:eastAsia="en-US"/>
              </w:rPr>
            </w:pPr>
            <w:r w:rsidRPr="003A73A0">
              <w:rPr>
                <w:rFonts w:ascii="Times New Roman" w:eastAsia="Calibri" w:hAnsi="Times New Roman"/>
                <w:sz w:val="24"/>
                <w:lang w:eastAsia="en-US"/>
              </w:rPr>
              <w:t>Оптимизационное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моделирование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в</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Excel</w:t>
            </w:r>
          </w:p>
        </w:tc>
        <w:tc>
          <w:tcPr>
            <w:tcW w:w="2127" w:type="dxa"/>
            <w:vMerge/>
            <w:tcBorders>
              <w:left w:val="single" w:sz="4" w:space="0" w:color="000000"/>
              <w:right w:val="single" w:sz="4" w:space="0" w:color="000000"/>
            </w:tcBorders>
            <w:shd w:val="clear" w:color="auto" w:fill="auto"/>
          </w:tcPr>
          <w:p w14:paraId="30574CC4"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2028D5CB"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99E9760"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69DBDFCC" w14:textId="77777777" w:rsidTr="00B70511">
        <w:trPr>
          <w:trHeight w:val="404"/>
        </w:trPr>
        <w:tc>
          <w:tcPr>
            <w:tcW w:w="1985" w:type="dxa"/>
            <w:vMerge/>
            <w:tcBorders>
              <w:right w:val="single" w:sz="4" w:space="0" w:color="auto"/>
            </w:tcBorders>
            <w:shd w:val="clear" w:color="auto" w:fill="auto"/>
          </w:tcPr>
          <w:p w14:paraId="1A761ED8"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408A135E" w14:textId="77777777" w:rsidR="00D13AEA" w:rsidRPr="003A73A0" w:rsidRDefault="002543EE" w:rsidP="00095C11">
            <w:pPr>
              <w:widowControl w:val="0"/>
              <w:autoSpaceDE w:val="0"/>
              <w:autoSpaceDN w:val="0"/>
              <w:spacing w:after="0" w:line="258"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tcBorders>
              <w:right w:val="single" w:sz="4" w:space="0" w:color="000000"/>
            </w:tcBorders>
            <w:shd w:val="clear" w:color="auto" w:fill="auto"/>
          </w:tcPr>
          <w:p w14:paraId="0C15E142" w14:textId="77777777" w:rsidR="00D13AEA" w:rsidRPr="003A73A0" w:rsidRDefault="002543EE" w:rsidP="00095C11">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sz w:val="24"/>
                <w:lang w:eastAsia="en-US"/>
              </w:rPr>
              <w:t>Структурное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моделирование</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на</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примере</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построения</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графов</w:t>
            </w:r>
          </w:p>
        </w:tc>
        <w:tc>
          <w:tcPr>
            <w:tcW w:w="2127" w:type="dxa"/>
            <w:vMerge/>
            <w:tcBorders>
              <w:left w:val="single" w:sz="4" w:space="0" w:color="000000"/>
              <w:right w:val="single" w:sz="4" w:space="0" w:color="000000"/>
            </w:tcBorders>
            <w:shd w:val="clear" w:color="auto" w:fill="auto"/>
          </w:tcPr>
          <w:p w14:paraId="3E6F47DD"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4E24CD8A"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74EE0251"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7CA4A161" w14:textId="77777777" w:rsidTr="00B70511">
        <w:trPr>
          <w:trHeight w:val="404"/>
        </w:trPr>
        <w:tc>
          <w:tcPr>
            <w:tcW w:w="1985" w:type="dxa"/>
            <w:vMerge/>
            <w:tcBorders>
              <w:right w:val="single" w:sz="4" w:space="0" w:color="auto"/>
            </w:tcBorders>
            <w:shd w:val="clear" w:color="auto" w:fill="auto"/>
          </w:tcPr>
          <w:p w14:paraId="33259769"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442E6C1D" w14:textId="77777777" w:rsidR="00D13AEA" w:rsidRPr="003A73A0" w:rsidRDefault="002543EE" w:rsidP="00095C11">
            <w:pPr>
              <w:widowControl w:val="0"/>
              <w:autoSpaceDE w:val="0"/>
              <w:autoSpaceDN w:val="0"/>
              <w:spacing w:after="0" w:line="255"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3</w:t>
            </w:r>
          </w:p>
        </w:tc>
        <w:tc>
          <w:tcPr>
            <w:tcW w:w="7796" w:type="dxa"/>
            <w:tcBorders>
              <w:right w:val="single" w:sz="4" w:space="0" w:color="000000"/>
            </w:tcBorders>
            <w:shd w:val="clear" w:color="auto" w:fill="auto"/>
          </w:tcPr>
          <w:p w14:paraId="43F66DA0" w14:textId="77777777" w:rsidR="00D13AEA" w:rsidRPr="003A73A0" w:rsidRDefault="002543EE" w:rsidP="00095C11">
            <w:pPr>
              <w:widowControl w:val="0"/>
              <w:autoSpaceDE w:val="0"/>
              <w:autoSpaceDN w:val="0"/>
              <w:spacing w:after="0" w:line="212" w:lineRule="exact"/>
              <w:ind w:left="107"/>
              <w:rPr>
                <w:rFonts w:ascii="Times New Roman" w:eastAsia="Calibri" w:hAnsi="Times New Roman"/>
                <w:sz w:val="24"/>
                <w:lang w:eastAsia="en-US"/>
              </w:rPr>
            </w:pPr>
            <w:r w:rsidRPr="003A73A0">
              <w:rPr>
                <w:rFonts w:ascii="Times New Roman" w:eastAsia="Calibri" w:hAnsi="Times New Roman"/>
                <w:sz w:val="24"/>
                <w:lang w:eastAsia="en-US"/>
              </w:rPr>
              <w:t>Геометрическое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и</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графическое</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моделирование</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в</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Компас</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3Д</w:t>
            </w:r>
          </w:p>
        </w:tc>
        <w:tc>
          <w:tcPr>
            <w:tcW w:w="2127" w:type="dxa"/>
            <w:vMerge/>
            <w:tcBorders>
              <w:left w:val="single" w:sz="4" w:space="0" w:color="000000"/>
              <w:right w:val="single" w:sz="4" w:space="0" w:color="000000"/>
            </w:tcBorders>
            <w:shd w:val="clear" w:color="auto" w:fill="auto"/>
          </w:tcPr>
          <w:p w14:paraId="5FD86BD7"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CADF358"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085D4174" w14:textId="77777777" w:rsidR="00D13AEA" w:rsidRPr="003A73A0" w:rsidRDefault="00D13AEA" w:rsidP="00095C11">
            <w:pPr>
              <w:widowControl w:val="0"/>
              <w:autoSpaceDE w:val="0"/>
              <w:autoSpaceDN w:val="0"/>
              <w:spacing w:after="0" w:line="240" w:lineRule="auto"/>
              <w:rPr>
                <w:rFonts w:ascii="Times New Roman" w:eastAsia="Calibri" w:hAnsi="Times New Roman"/>
                <w:sz w:val="2"/>
                <w:szCs w:val="2"/>
                <w:lang w:eastAsia="en-US"/>
              </w:rPr>
            </w:pPr>
          </w:p>
        </w:tc>
      </w:tr>
      <w:tr w:rsidR="000F3586" w14:paraId="137C3A0E" w14:textId="77777777" w:rsidTr="00B70511">
        <w:trPr>
          <w:trHeight w:val="404"/>
        </w:trPr>
        <w:tc>
          <w:tcPr>
            <w:tcW w:w="1985" w:type="dxa"/>
            <w:vMerge/>
            <w:tcBorders>
              <w:right w:val="single" w:sz="4" w:space="0" w:color="auto"/>
            </w:tcBorders>
            <w:shd w:val="clear" w:color="auto" w:fill="auto"/>
          </w:tcPr>
          <w:p w14:paraId="52D006D0"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shd w:val="clear" w:color="auto" w:fill="auto"/>
          </w:tcPr>
          <w:p w14:paraId="11A24E14" w14:textId="77777777" w:rsidR="00D13AEA" w:rsidRPr="003A73A0" w:rsidRDefault="002543EE" w:rsidP="00086792">
            <w:pPr>
              <w:widowControl w:val="0"/>
              <w:autoSpaceDE w:val="0"/>
              <w:autoSpaceDN w:val="0"/>
              <w:spacing w:after="0" w:line="256"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4</w:t>
            </w:r>
          </w:p>
        </w:tc>
        <w:tc>
          <w:tcPr>
            <w:tcW w:w="7796" w:type="dxa"/>
            <w:tcBorders>
              <w:right w:val="single" w:sz="4" w:space="0" w:color="000000"/>
            </w:tcBorders>
            <w:shd w:val="clear" w:color="auto" w:fill="auto"/>
          </w:tcPr>
          <w:p w14:paraId="1A9A1A0D" w14:textId="77777777" w:rsidR="00D13AEA" w:rsidRPr="003A73A0" w:rsidRDefault="002543EE" w:rsidP="00086792">
            <w:pPr>
              <w:widowControl w:val="0"/>
              <w:autoSpaceDE w:val="0"/>
              <w:autoSpaceDN w:val="0"/>
              <w:spacing w:after="0" w:line="213"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Моделирование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в</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среде</w:t>
            </w:r>
            <w:r w:rsidRPr="003A73A0">
              <w:rPr>
                <w:rFonts w:ascii="Times New Roman" w:eastAsia="Calibri" w:hAnsi="Times New Roman"/>
                <w:spacing w:val="1"/>
                <w:sz w:val="24"/>
                <w:lang w:eastAsia="en-US"/>
              </w:rPr>
              <w:t xml:space="preserve"> </w:t>
            </w:r>
            <w:proofErr w:type="spellStart"/>
            <w:r w:rsidRPr="003A73A0">
              <w:rPr>
                <w:rFonts w:ascii="Times New Roman" w:eastAsia="Calibri" w:hAnsi="Times New Roman"/>
                <w:sz w:val="24"/>
                <w:lang w:eastAsia="en-US"/>
              </w:rPr>
              <w:t>Simulink</w:t>
            </w:r>
            <w:proofErr w:type="spellEnd"/>
          </w:p>
        </w:tc>
        <w:tc>
          <w:tcPr>
            <w:tcW w:w="2127" w:type="dxa"/>
            <w:vMerge/>
            <w:tcBorders>
              <w:left w:val="single" w:sz="4" w:space="0" w:color="000000"/>
              <w:right w:val="single" w:sz="4" w:space="0" w:color="000000"/>
            </w:tcBorders>
            <w:shd w:val="clear" w:color="auto" w:fill="auto"/>
          </w:tcPr>
          <w:p w14:paraId="24E634D3"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2E853CCC"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487A3626"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3887CB24" w14:textId="77777777" w:rsidTr="00B70511">
        <w:trPr>
          <w:trHeight w:val="404"/>
        </w:trPr>
        <w:tc>
          <w:tcPr>
            <w:tcW w:w="10206" w:type="dxa"/>
            <w:gridSpan w:val="3"/>
            <w:shd w:val="clear" w:color="auto" w:fill="auto"/>
          </w:tcPr>
          <w:p w14:paraId="1FCBF44B" w14:textId="77777777" w:rsidR="00086792" w:rsidRPr="003A73A0" w:rsidRDefault="002543EE" w:rsidP="00086792">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b/>
                <w:sz w:val="24"/>
                <w:lang w:eastAsia="en-US"/>
              </w:rPr>
              <w:lastRenderedPageBreak/>
              <w:t>Раздел</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3. Моделирование</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систем</w:t>
            </w:r>
          </w:p>
        </w:tc>
        <w:tc>
          <w:tcPr>
            <w:tcW w:w="2127" w:type="dxa"/>
            <w:tcBorders>
              <w:left w:val="single" w:sz="4" w:space="0" w:color="000000"/>
              <w:right w:val="single" w:sz="4" w:space="0" w:color="000000"/>
            </w:tcBorders>
            <w:shd w:val="clear" w:color="auto" w:fill="auto"/>
            <w:vAlign w:val="center"/>
          </w:tcPr>
          <w:p w14:paraId="6E67A67A" w14:textId="77777777" w:rsidR="00086792" w:rsidRPr="003A73A0" w:rsidRDefault="00EC3001" w:rsidP="00086792">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b/>
                <w:sz w:val="24"/>
                <w:lang w:eastAsia="en-US"/>
              </w:rPr>
              <w:t>36</w:t>
            </w:r>
          </w:p>
        </w:tc>
        <w:tc>
          <w:tcPr>
            <w:tcW w:w="1984" w:type="dxa"/>
            <w:tcBorders>
              <w:left w:val="single" w:sz="4" w:space="0" w:color="000000"/>
              <w:right w:val="single" w:sz="4" w:space="0" w:color="000000"/>
            </w:tcBorders>
            <w:shd w:val="clear" w:color="auto" w:fill="auto"/>
          </w:tcPr>
          <w:p w14:paraId="196A903B" w14:textId="77777777" w:rsidR="00086792" w:rsidRPr="003A73A0" w:rsidRDefault="00086792"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tcBorders>
              <w:left w:val="single" w:sz="4" w:space="0" w:color="000000"/>
              <w:right w:val="single" w:sz="4" w:space="0" w:color="000000"/>
            </w:tcBorders>
            <w:shd w:val="clear" w:color="auto" w:fill="auto"/>
          </w:tcPr>
          <w:p w14:paraId="282BEF4B" w14:textId="77777777" w:rsidR="00086792" w:rsidRPr="003A73A0" w:rsidRDefault="00086792"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55536C7D" w14:textId="77777777" w:rsidTr="00B70511">
        <w:trPr>
          <w:trHeight w:val="404"/>
        </w:trPr>
        <w:tc>
          <w:tcPr>
            <w:tcW w:w="1985" w:type="dxa"/>
            <w:vMerge w:val="restart"/>
            <w:tcBorders>
              <w:right w:val="single" w:sz="4" w:space="0" w:color="auto"/>
            </w:tcBorders>
            <w:shd w:val="clear" w:color="auto" w:fill="auto"/>
          </w:tcPr>
          <w:p w14:paraId="4C88F513" w14:textId="77777777" w:rsidR="00D13AEA" w:rsidRPr="003A73A0" w:rsidRDefault="00D13AEA" w:rsidP="00D13AEA">
            <w:pPr>
              <w:widowControl w:val="0"/>
              <w:autoSpaceDE w:val="0"/>
              <w:autoSpaceDN w:val="0"/>
              <w:spacing w:after="0" w:line="240" w:lineRule="auto"/>
              <w:rPr>
                <w:rFonts w:ascii="Times New Roman" w:eastAsia="Calibri" w:hAnsi="Times New Roman"/>
                <w:sz w:val="2"/>
                <w:szCs w:val="2"/>
                <w:lang w:eastAsia="en-US"/>
              </w:rPr>
            </w:pPr>
          </w:p>
        </w:tc>
        <w:tc>
          <w:tcPr>
            <w:tcW w:w="8221" w:type="dxa"/>
            <w:gridSpan w:val="2"/>
            <w:shd w:val="clear" w:color="auto" w:fill="auto"/>
          </w:tcPr>
          <w:p w14:paraId="3D2EC14E" w14:textId="77777777" w:rsidR="00D13AEA" w:rsidRPr="003A73A0" w:rsidRDefault="002543EE" w:rsidP="00D13AEA">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b/>
                <w:sz w:val="24"/>
                <w:lang w:eastAsia="en-US"/>
              </w:rPr>
              <w:t>Содержание</w:t>
            </w:r>
            <w:r w:rsidRPr="003A73A0">
              <w:rPr>
                <w:rFonts w:ascii="Times New Roman" w:eastAsia="Calibri" w:hAnsi="Times New Roman"/>
                <w:b/>
                <w:spacing w:val="-3"/>
                <w:sz w:val="24"/>
                <w:lang w:eastAsia="en-US"/>
              </w:rPr>
              <w:t xml:space="preserve"> </w:t>
            </w:r>
            <w:r w:rsidRPr="003A73A0">
              <w:rPr>
                <w:rFonts w:ascii="Times New Roman" w:eastAsia="Calibri" w:hAnsi="Times New Roman"/>
                <w:b/>
                <w:sz w:val="24"/>
                <w:lang w:eastAsia="en-US"/>
              </w:rPr>
              <w:t>учебного</w:t>
            </w:r>
            <w:r w:rsidRPr="003A73A0">
              <w:rPr>
                <w:rFonts w:ascii="Times New Roman" w:eastAsia="Calibri" w:hAnsi="Times New Roman"/>
                <w:b/>
                <w:spacing w:val="-2"/>
                <w:sz w:val="24"/>
                <w:lang w:eastAsia="en-US"/>
              </w:rPr>
              <w:t xml:space="preserve"> </w:t>
            </w:r>
            <w:r w:rsidRPr="003A73A0">
              <w:rPr>
                <w:rFonts w:ascii="Times New Roman" w:eastAsia="Calibri" w:hAnsi="Times New Roman"/>
                <w:b/>
                <w:sz w:val="24"/>
                <w:lang w:eastAsia="en-US"/>
              </w:rPr>
              <w:t>материала</w:t>
            </w:r>
          </w:p>
        </w:tc>
        <w:tc>
          <w:tcPr>
            <w:tcW w:w="2127" w:type="dxa"/>
            <w:vMerge w:val="restart"/>
            <w:tcBorders>
              <w:left w:val="single" w:sz="4" w:space="0" w:color="000000"/>
              <w:right w:val="single" w:sz="4" w:space="0" w:color="000000"/>
            </w:tcBorders>
            <w:shd w:val="clear" w:color="auto" w:fill="auto"/>
            <w:vAlign w:val="center"/>
          </w:tcPr>
          <w:p w14:paraId="45BA9A4A" w14:textId="77777777" w:rsidR="00D13AEA" w:rsidRPr="003A73A0" w:rsidRDefault="00EC3001" w:rsidP="00D13AEA">
            <w:pPr>
              <w:widowControl w:val="0"/>
              <w:autoSpaceDE w:val="0"/>
              <w:autoSpaceDN w:val="0"/>
              <w:spacing w:after="0" w:line="240" w:lineRule="auto"/>
              <w:jc w:val="center"/>
              <w:rPr>
                <w:rFonts w:ascii="Times New Roman" w:eastAsia="Calibri" w:hAnsi="Times New Roman"/>
                <w:sz w:val="2"/>
                <w:szCs w:val="2"/>
                <w:lang w:eastAsia="en-US"/>
              </w:rPr>
            </w:pPr>
            <w:r>
              <w:rPr>
                <w:rFonts w:ascii="Times New Roman" w:eastAsia="Calibri" w:hAnsi="Times New Roman"/>
                <w:sz w:val="24"/>
                <w:lang w:eastAsia="en-US"/>
              </w:rPr>
              <w:t>14</w:t>
            </w:r>
          </w:p>
        </w:tc>
        <w:tc>
          <w:tcPr>
            <w:tcW w:w="1984" w:type="dxa"/>
            <w:vMerge w:val="restart"/>
            <w:tcBorders>
              <w:left w:val="single" w:sz="4" w:space="0" w:color="000000"/>
              <w:right w:val="single" w:sz="4" w:space="0" w:color="000000"/>
            </w:tcBorders>
            <w:shd w:val="clear" w:color="auto" w:fill="auto"/>
          </w:tcPr>
          <w:p w14:paraId="22BDD144" w14:textId="77777777" w:rsidR="00D13AEA" w:rsidRPr="00652ADC" w:rsidRDefault="002543EE" w:rsidP="00D13AEA">
            <w:pPr>
              <w:widowControl w:val="0"/>
              <w:autoSpaceDE w:val="0"/>
              <w:autoSpaceDN w:val="0"/>
              <w:spacing w:after="0" w:line="246" w:lineRule="exact"/>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01. -</w:t>
            </w:r>
          </w:p>
          <w:p w14:paraId="6711E302" w14:textId="77777777" w:rsidR="00D13AEA" w:rsidRPr="00652ADC" w:rsidRDefault="002543EE" w:rsidP="00D13AEA">
            <w:pPr>
              <w:widowControl w:val="0"/>
              <w:autoSpaceDE w:val="0"/>
              <w:autoSpaceDN w:val="0"/>
              <w:spacing w:after="0" w:line="240" w:lineRule="auto"/>
              <w:ind w:left="107"/>
              <w:jc w:val="center"/>
              <w:rPr>
                <w:rFonts w:ascii="Times New Roman" w:eastAsia="Calibri" w:hAnsi="Times New Roman"/>
                <w:lang w:eastAsia="en-US"/>
              </w:rPr>
            </w:pPr>
            <w:r w:rsidRPr="00652ADC">
              <w:rPr>
                <w:rFonts w:ascii="Times New Roman" w:eastAsia="Calibri" w:hAnsi="Times New Roman"/>
                <w:lang w:eastAsia="en-US"/>
              </w:rPr>
              <w:t>ОК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09.</w:t>
            </w:r>
          </w:p>
          <w:p w14:paraId="343EC49B" w14:textId="77777777" w:rsidR="00D13AEA" w:rsidRPr="00652ADC" w:rsidRDefault="002543EE" w:rsidP="00D13AEA">
            <w:pPr>
              <w:widowControl w:val="0"/>
              <w:autoSpaceDE w:val="0"/>
              <w:autoSpaceDN w:val="0"/>
              <w:spacing w:before="1" w:after="0" w:line="252" w:lineRule="exact"/>
              <w:ind w:left="107"/>
              <w:jc w:val="center"/>
              <w:rPr>
                <w:rFonts w:ascii="Times New Roman" w:eastAsia="Calibri" w:hAnsi="Times New Roman"/>
                <w:lang w:eastAsia="en-US"/>
              </w:rPr>
            </w:pPr>
            <w:r w:rsidRPr="00652ADC">
              <w:rPr>
                <w:rFonts w:ascii="Times New Roman" w:eastAsia="Calibri" w:hAnsi="Times New Roman"/>
                <w:lang w:eastAsia="en-US"/>
              </w:rPr>
              <w:t>ПК</w:t>
            </w:r>
            <w:r w:rsidRPr="00652ADC">
              <w:rPr>
                <w:rFonts w:ascii="Times New Roman" w:eastAsia="Calibri" w:hAnsi="Times New Roman"/>
                <w:spacing w:val="-1"/>
                <w:lang w:eastAsia="en-US"/>
              </w:rPr>
              <w:t xml:space="preserve"> </w:t>
            </w:r>
            <w:r w:rsidRPr="00652ADC">
              <w:rPr>
                <w:rFonts w:ascii="Times New Roman" w:eastAsia="Calibri" w:hAnsi="Times New Roman"/>
                <w:lang w:eastAsia="en-US"/>
              </w:rPr>
              <w:t>4.1. -</w:t>
            </w:r>
          </w:p>
          <w:p w14:paraId="670931F7" w14:textId="77777777" w:rsidR="00D13AEA" w:rsidRPr="003A73A0" w:rsidRDefault="002543EE" w:rsidP="00D13AEA">
            <w:pPr>
              <w:widowControl w:val="0"/>
              <w:autoSpaceDE w:val="0"/>
              <w:autoSpaceDN w:val="0"/>
              <w:spacing w:after="0" w:line="240" w:lineRule="auto"/>
              <w:rPr>
                <w:rFonts w:ascii="Times New Roman" w:eastAsia="Calibri" w:hAnsi="Times New Roman"/>
                <w:sz w:val="2"/>
                <w:szCs w:val="2"/>
                <w:lang w:eastAsia="en-US"/>
              </w:rPr>
            </w:pPr>
            <w:r w:rsidRPr="00652ADC">
              <w:rPr>
                <w:rFonts w:ascii="Times New Roman" w:eastAsia="Calibri" w:hAnsi="Times New Roman"/>
                <w:lang w:eastAsia="en-US"/>
              </w:rPr>
              <w:t>4.</w:t>
            </w:r>
            <w:r>
              <w:rPr>
                <w:rFonts w:ascii="Times New Roman" w:eastAsia="Calibri" w:hAnsi="Times New Roman"/>
                <w:lang w:eastAsia="en-US"/>
              </w:rPr>
              <w:t>3</w:t>
            </w:r>
          </w:p>
        </w:tc>
        <w:tc>
          <w:tcPr>
            <w:tcW w:w="992" w:type="dxa"/>
            <w:vMerge w:val="restart"/>
            <w:tcBorders>
              <w:left w:val="single" w:sz="4" w:space="0" w:color="000000"/>
              <w:right w:val="single" w:sz="4" w:space="0" w:color="000000"/>
            </w:tcBorders>
            <w:shd w:val="clear" w:color="auto" w:fill="auto"/>
          </w:tcPr>
          <w:p w14:paraId="66CED1C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2751D113"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08CE9854"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78B67A7F"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0B864BE2"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A19C663"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09DCA108"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701A53F2"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3D1352E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03.01</w:t>
            </w:r>
            <w:r>
              <w:rPr>
                <w:rFonts w:ascii="Times New Roman" w:hAnsi="Times New Roman"/>
                <w:color w:val="000000"/>
                <w:sz w:val="24"/>
                <w:szCs w:val="24"/>
              </w:rPr>
              <w:t>-</w:t>
            </w:r>
          </w:p>
          <w:p w14:paraId="2960B958"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7EB332B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3BAE91B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33181815"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3E609CD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1B6ED62E"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061B5AE9"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627B58F6"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3110B7A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6963274F"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1BE7FC22"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2DC0768D"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4B90BCAA"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0AA29D8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1B8105E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3FCB3C1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72CC1BE8"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1B579B47"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0AECC059"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379BC9B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6E96FBFF"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314E6983"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28329471"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7758253"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32158ABC" w14:textId="77777777" w:rsidR="00D13AEA" w:rsidRPr="0098294B" w:rsidRDefault="002543EE" w:rsidP="00D13AEA">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09.02</w:t>
            </w:r>
          </w:p>
          <w:p w14:paraId="7F782D4D"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406EEF77"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4.1.05</w:t>
            </w:r>
          </w:p>
          <w:p w14:paraId="7AE571E2"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4F4EDA25"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1F139EC7"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4EBEE9E5"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0D1FD97A"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19E6C449"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4504E961"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687A054E"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2C2A5DB9" w14:textId="77777777" w:rsidR="00D13AEA" w:rsidRPr="005D694F" w:rsidRDefault="002543EE" w:rsidP="00D13AEA">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705A5A9F" w14:textId="77777777" w:rsidR="00D13AEA" w:rsidRPr="003A73A0" w:rsidRDefault="002543EE" w:rsidP="00D13AEA">
            <w:pPr>
              <w:widowControl w:val="0"/>
              <w:autoSpaceDE w:val="0"/>
              <w:autoSpaceDN w:val="0"/>
              <w:spacing w:after="0" w:line="240" w:lineRule="auto"/>
              <w:rPr>
                <w:rFonts w:ascii="Times New Roman" w:eastAsia="Calibri" w:hAnsi="Times New Roman"/>
                <w:sz w:val="2"/>
                <w:szCs w:val="2"/>
                <w:lang w:eastAsia="en-US"/>
              </w:rPr>
            </w:pPr>
            <w:r w:rsidRPr="005D694F">
              <w:rPr>
                <w:rFonts w:ascii="Times New Roman" w:hAnsi="Times New Roman"/>
                <w:color w:val="000000"/>
                <w:sz w:val="24"/>
                <w:szCs w:val="24"/>
              </w:rPr>
              <w:t>З 4.3.06</w:t>
            </w:r>
          </w:p>
        </w:tc>
      </w:tr>
      <w:tr w:rsidR="000F3586" w14:paraId="02290894" w14:textId="77777777" w:rsidTr="00B70511">
        <w:trPr>
          <w:trHeight w:val="404"/>
        </w:trPr>
        <w:tc>
          <w:tcPr>
            <w:tcW w:w="1985" w:type="dxa"/>
            <w:vMerge/>
            <w:tcBorders>
              <w:right w:val="single" w:sz="4" w:space="0" w:color="auto"/>
            </w:tcBorders>
            <w:shd w:val="clear" w:color="auto" w:fill="auto"/>
          </w:tcPr>
          <w:p w14:paraId="7C75D272"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1753DA" w14:textId="77777777" w:rsidR="00D13AEA" w:rsidRPr="003A73A0" w:rsidRDefault="002543EE" w:rsidP="00086792">
            <w:pPr>
              <w:widowControl w:val="0"/>
              <w:autoSpaceDE w:val="0"/>
              <w:autoSpaceDN w:val="0"/>
              <w:spacing w:after="0" w:line="255"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CF8B686" w14:textId="77777777" w:rsidR="00D13AEA" w:rsidRPr="003A73A0" w:rsidRDefault="002543EE" w:rsidP="00086792">
            <w:pPr>
              <w:widowControl w:val="0"/>
              <w:autoSpaceDE w:val="0"/>
              <w:autoSpaceDN w:val="0"/>
              <w:spacing w:after="0" w:line="212"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Моделирование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сложных</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систем</w:t>
            </w:r>
          </w:p>
        </w:tc>
        <w:tc>
          <w:tcPr>
            <w:tcW w:w="2127" w:type="dxa"/>
            <w:vMerge/>
            <w:tcBorders>
              <w:left w:val="single" w:sz="4" w:space="0" w:color="000000"/>
              <w:right w:val="single" w:sz="4" w:space="0" w:color="000000"/>
            </w:tcBorders>
            <w:shd w:val="clear" w:color="auto" w:fill="auto"/>
          </w:tcPr>
          <w:p w14:paraId="7C7F14D5"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324F2DA2"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22967C3E"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18BD4785" w14:textId="77777777" w:rsidTr="00B70511">
        <w:trPr>
          <w:trHeight w:val="404"/>
        </w:trPr>
        <w:tc>
          <w:tcPr>
            <w:tcW w:w="1985" w:type="dxa"/>
            <w:vMerge/>
            <w:tcBorders>
              <w:right w:val="single" w:sz="4" w:space="0" w:color="auto"/>
            </w:tcBorders>
            <w:shd w:val="clear" w:color="auto" w:fill="auto"/>
          </w:tcPr>
          <w:p w14:paraId="7B3AD620"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B358AF5" w14:textId="77777777" w:rsidR="00D13AEA" w:rsidRPr="003A73A0" w:rsidRDefault="002543EE" w:rsidP="00086792">
            <w:pPr>
              <w:widowControl w:val="0"/>
              <w:autoSpaceDE w:val="0"/>
              <w:autoSpaceDN w:val="0"/>
              <w:spacing w:after="0" w:line="256"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702090D3" w14:textId="77777777" w:rsidR="00D13AEA" w:rsidRPr="003A73A0" w:rsidRDefault="002543EE" w:rsidP="00086792">
            <w:pPr>
              <w:widowControl w:val="0"/>
              <w:autoSpaceDE w:val="0"/>
              <w:autoSpaceDN w:val="0"/>
              <w:spacing w:after="0" w:line="212" w:lineRule="exact"/>
              <w:ind w:left="107"/>
              <w:rPr>
                <w:rFonts w:ascii="Times New Roman" w:eastAsia="Calibri" w:hAnsi="Times New Roman"/>
                <w:sz w:val="24"/>
                <w:lang w:eastAsia="en-US"/>
              </w:rPr>
            </w:pPr>
            <w:r w:rsidRPr="003A73A0">
              <w:rPr>
                <w:rFonts w:ascii="Times New Roman" w:eastAsia="Calibri" w:hAnsi="Times New Roman"/>
                <w:sz w:val="24"/>
                <w:lang w:eastAsia="en-US"/>
              </w:rPr>
              <w:t>Имитационное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моделирование</w:t>
            </w:r>
          </w:p>
        </w:tc>
        <w:tc>
          <w:tcPr>
            <w:tcW w:w="2127" w:type="dxa"/>
            <w:vMerge/>
            <w:tcBorders>
              <w:left w:val="single" w:sz="4" w:space="0" w:color="000000"/>
              <w:right w:val="single" w:sz="4" w:space="0" w:color="000000"/>
            </w:tcBorders>
            <w:shd w:val="clear" w:color="auto" w:fill="auto"/>
          </w:tcPr>
          <w:p w14:paraId="2C60D4DB"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19D2A61C"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413B3DC3"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56261EEF" w14:textId="77777777" w:rsidTr="00B70511">
        <w:trPr>
          <w:trHeight w:val="404"/>
        </w:trPr>
        <w:tc>
          <w:tcPr>
            <w:tcW w:w="1985" w:type="dxa"/>
            <w:vMerge/>
            <w:tcBorders>
              <w:right w:val="single" w:sz="4" w:space="0" w:color="auto"/>
            </w:tcBorders>
            <w:shd w:val="clear" w:color="auto" w:fill="auto"/>
          </w:tcPr>
          <w:p w14:paraId="306D7F73"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3BF3937" w14:textId="77777777" w:rsidR="00D13AEA" w:rsidRPr="003A73A0" w:rsidRDefault="002543EE" w:rsidP="00086792">
            <w:pPr>
              <w:widowControl w:val="0"/>
              <w:autoSpaceDE w:val="0"/>
              <w:autoSpaceDN w:val="0"/>
              <w:spacing w:after="0" w:line="270" w:lineRule="exact"/>
              <w:ind w:right="44"/>
              <w:jc w:val="right"/>
              <w:rPr>
                <w:rFonts w:ascii="Times New Roman" w:eastAsia="Calibri" w:hAnsi="Times New Roman"/>
                <w:sz w:val="24"/>
                <w:lang w:eastAsia="en-US"/>
              </w:rPr>
            </w:pPr>
            <w:r w:rsidRPr="003A73A0">
              <w:rPr>
                <w:rFonts w:ascii="Times New Roman" w:eastAsia="Calibri" w:hAnsi="Times New Roman"/>
                <w:sz w:val="24"/>
                <w:lang w:eastAsia="en-US"/>
              </w:rPr>
              <w:t>3</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0A02D60A" w14:textId="77777777" w:rsidR="00D13AEA" w:rsidRPr="003A73A0" w:rsidRDefault="002543EE" w:rsidP="00086792">
            <w:pPr>
              <w:widowControl w:val="0"/>
              <w:autoSpaceDE w:val="0"/>
              <w:autoSpaceDN w:val="0"/>
              <w:spacing w:after="0" w:line="176"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на</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основе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клеточных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автоматов,</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моделирование</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стохастических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процессов,</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моделирование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систем</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массового</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обслуживания</w:t>
            </w:r>
          </w:p>
        </w:tc>
        <w:tc>
          <w:tcPr>
            <w:tcW w:w="2127" w:type="dxa"/>
            <w:vMerge/>
            <w:tcBorders>
              <w:left w:val="single" w:sz="4" w:space="0" w:color="000000"/>
              <w:right w:val="single" w:sz="4" w:space="0" w:color="000000"/>
            </w:tcBorders>
            <w:shd w:val="clear" w:color="auto" w:fill="auto"/>
          </w:tcPr>
          <w:p w14:paraId="29D9F635"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29C7080D"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38CA86C"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7847FFAC" w14:textId="77777777" w:rsidTr="00B70511">
        <w:trPr>
          <w:trHeight w:val="404"/>
        </w:trPr>
        <w:tc>
          <w:tcPr>
            <w:tcW w:w="1985" w:type="dxa"/>
            <w:vMerge/>
            <w:tcBorders>
              <w:right w:val="single" w:sz="4" w:space="0" w:color="auto"/>
            </w:tcBorders>
            <w:shd w:val="clear" w:color="auto" w:fill="auto"/>
          </w:tcPr>
          <w:p w14:paraId="0F7D9FA7"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8221" w:type="dxa"/>
            <w:gridSpan w:val="2"/>
            <w:shd w:val="clear" w:color="auto" w:fill="auto"/>
          </w:tcPr>
          <w:p w14:paraId="61628190" w14:textId="77777777" w:rsidR="00D13AEA" w:rsidRPr="003A73A0" w:rsidRDefault="002543EE" w:rsidP="00086792">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b/>
                <w:sz w:val="24"/>
                <w:lang w:eastAsia="en-US"/>
              </w:rPr>
              <w:t>Практические</w:t>
            </w:r>
            <w:r w:rsidRPr="003A73A0">
              <w:rPr>
                <w:rFonts w:ascii="Times New Roman" w:eastAsia="Calibri" w:hAnsi="Times New Roman"/>
                <w:b/>
                <w:spacing w:val="-5"/>
                <w:sz w:val="24"/>
                <w:lang w:eastAsia="en-US"/>
              </w:rPr>
              <w:t xml:space="preserve"> </w:t>
            </w:r>
            <w:r w:rsidRPr="003A73A0">
              <w:rPr>
                <w:rFonts w:ascii="Times New Roman" w:eastAsia="Calibri" w:hAnsi="Times New Roman"/>
                <w:b/>
                <w:sz w:val="24"/>
                <w:lang w:eastAsia="en-US"/>
              </w:rPr>
              <w:t>занятия</w:t>
            </w:r>
          </w:p>
        </w:tc>
        <w:tc>
          <w:tcPr>
            <w:tcW w:w="2127" w:type="dxa"/>
            <w:vMerge w:val="restart"/>
            <w:tcBorders>
              <w:left w:val="single" w:sz="4" w:space="0" w:color="000000"/>
              <w:right w:val="single" w:sz="4" w:space="0" w:color="000000"/>
            </w:tcBorders>
            <w:shd w:val="clear" w:color="auto" w:fill="auto"/>
            <w:vAlign w:val="center"/>
          </w:tcPr>
          <w:p w14:paraId="1B115E7C" w14:textId="77777777" w:rsidR="00D13AEA" w:rsidRPr="003A73A0" w:rsidRDefault="002543EE" w:rsidP="00086792">
            <w:pPr>
              <w:widowControl w:val="0"/>
              <w:autoSpaceDE w:val="0"/>
              <w:autoSpaceDN w:val="0"/>
              <w:spacing w:after="0" w:line="240" w:lineRule="auto"/>
              <w:jc w:val="center"/>
              <w:rPr>
                <w:rFonts w:ascii="Times New Roman" w:eastAsia="Calibri" w:hAnsi="Times New Roman"/>
                <w:sz w:val="2"/>
                <w:szCs w:val="2"/>
                <w:lang w:eastAsia="en-US"/>
              </w:rPr>
            </w:pPr>
            <w:r w:rsidRPr="003A73A0">
              <w:rPr>
                <w:rFonts w:ascii="Times New Roman" w:eastAsia="Calibri" w:hAnsi="Times New Roman"/>
                <w:sz w:val="24"/>
                <w:lang w:eastAsia="en-US"/>
              </w:rPr>
              <w:t>20</w:t>
            </w:r>
          </w:p>
        </w:tc>
        <w:tc>
          <w:tcPr>
            <w:tcW w:w="1984" w:type="dxa"/>
            <w:vMerge/>
            <w:tcBorders>
              <w:left w:val="single" w:sz="4" w:space="0" w:color="000000"/>
              <w:right w:val="single" w:sz="4" w:space="0" w:color="000000"/>
            </w:tcBorders>
            <w:shd w:val="clear" w:color="auto" w:fill="auto"/>
          </w:tcPr>
          <w:p w14:paraId="0462877A"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2F41149"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31FFF0B2" w14:textId="77777777" w:rsidTr="00B70511">
        <w:trPr>
          <w:trHeight w:val="404"/>
        </w:trPr>
        <w:tc>
          <w:tcPr>
            <w:tcW w:w="1985" w:type="dxa"/>
            <w:vMerge/>
            <w:tcBorders>
              <w:right w:val="single" w:sz="4" w:space="0" w:color="auto"/>
            </w:tcBorders>
            <w:shd w:val="clear" w:color="auto" w:fill="auto"/>
          </w:tcPr>
          <w:p w14:paraId="7D2867BC"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209A0D" w14:textId="77777777" w:rsidR="00D13AEA" w:rsidRPr="003A73A0" w:rsidRDefault="002543EE" w:rsidP="00086792">
            <w:pPr>
              <w:widowControl w:val="0"/>
              <w:autoSpaceDE w:val="0"/>
              <w:autoSpaceDN w:val="0"/>
              <w:spacing w:after="0" w:line="268" w:lineRule="exact"/>
              <w:ind w:right="44"/>
              <w:jc w:val="center"/>
              <w:rPr>
                <w:rFonts w:ascii="Times New Roman" w:eastAsia="Calibri" w:hAnsi="Times New Roman"/>
                <w:sz w:val="24"/>
                <w:lang w:eastAsia="en-US"/>
              </w:rPr>
            </w:pPr>
            <w:r w:rsidRPr="003A73A0">
              <w:rPr>
                <w:rFonts w:ascii="Times New Roman" w:eastAsia="Calibri" w:hAnsi="Times New Roman"/>
                <w:sz w:val="24"/>
                <w:lang w:eastAsia="en-US"/>
              </w:rPr>
              <w:t>1</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07C296DA" w14:textId="77777777" w:rsidR="00D13AEA" w:rsidRPr="003A73A0" w:rsidRDefault="002543EE" w:rsidP="00086792">
            <w:pPr>
              <w:widowControl w:val="0"/>
              <w:autoSpaceDE w:val="0"/>
              <w:autoSpaceDN w:val="0"/>
              <w:spacing w:after="0" w:line="268"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Моделирование</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случайных</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чисел</w:t>
            </w:r>
          </w:p>
        </w:tc>
        <w:tc>
          <w:tcPr>
            <w:tcW w:w="2127" w:type="dxa"/>
            <w:vMerge/>
            <w:tcBorders>
              <w:left w:val="single" w:sz="4" w:space="0" w:color="000000"/>
              <w:right w:val="single" w:sz="4" w:space="0" w:color="000000"/>
            </w:tcBorders>
            <w:shd w:val="clear" w:color="auto" w:fill="auto"/>
          </w:tcPr>
          <w:p w14:paraId="4F21F087"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641541E2"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1E8D68F3"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04453404" w14:textId="77777777" w:rsidTr="00B70511">
        <w:trPr>
          <w:trHeight w:val="404"/>
        </w:trPr>
        <w:tc>
          <w:tcPr>
            <w:tcW w:w="1985" w:type="dxa"/>
            <w:vMerge/>
            <w:tcBorders>
              <w:right w:val="single" w:sz="4" w:space="0" w:color="auto"/>
            </w:tcBorders>
            <w:shd w:val="clear" w:color="auto" w:fill="auto"/>
          </w:tcPr>
          <w:p w14:paraId="42C19BE7"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886D273" w14:textId="77777777" w:rsidR="00D13AEA" w:rsidRPr="003A73A0" w:rsidRDefault="002543EE" w:rsidP="00086792">
            <w:pPr>
              <w:widowControl w:val="0"/>
              <w:autoSpaceDE w:val="0"/>
              <w:autoSpaceDN w:val="0"/>
              <w:spacing w:after="0" w:line="268" w:lineRule="exact"/>
              <w:ind w:right="44"/>
              <w:jc w:val="center"/>
              <w:rPr>
                <w:rFonts w:ascii="Times New Roman" w:eastAsia="Calibri" w:hAnsi="Times New Roman"/>
                <w:sz w:val="24"/>
                <w:lang w:eastAsia="en-US"/>
              </w:rPr>
            </w:pPr>
            <w:r w:rsidRPr="003A73A0">
              <w:rPr>
                <w:rFonts w:ascii="Times New Roman" w:eastAsia="Calibri" w:hAnsi="Times New Roman"/>
                <w:sz w:val="24"/>
                <w:lang w:eastAsia="en-US"/>
              </w:rPr>
              <w:t>2</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07443DFA" w14:textId="77777777" w:rsidR="00D13AEA" w:rsidRPr="003A73A0" w:rsidRDefault="002543EE" w:rsidP="00086792">
            <w:pPr>
              <w:widowControl w:val="0"/>
              <w:autoSpaceDE w:val="0"/>
              <w:autoSpaceDN w:val="0"/>
              <w:spacing w:after="0" w:line="268" w:lineRule="exact"/>
              <w:ind w:left="107"/>
              <w:rPr>
                <w:rFonts w:ascii="Times New Roman" w:eastAsia="Calibri" w:hAnsi="Times New Roman"/>
                <w:sz w:val="24"/>
                <w:lang w:eastAsia="en-US"/>
              </w:rPr>
            </w:pPr>
            <w:r w:rsidRPr="003A73A0">
              <w:rPr>
                <w:rFonts w:ascii="Times New Roman" w:eastAsia="Calibri" w:hAnsi="Times New Roman"/>
                <w:sz w:val="24"/>
                <w:lang w:eastAsia="en-US"/>
              </w:rPr>
              <w:t>Планирование</w:t>
            </w:r>
            <w:r w:rsidRPr="003A73A0">
              <w:rPr>
                <w:rFonts w:ascii="Times New Roman" w:eastAsia="Calibri" w:hAnsi="Times New Roman"/>
                <w:spacing w:val="-7"/>
                <w:sz w:val="24"/>
                <w:lang w:eastAsia="en-US"/>
              </w:rPr>
              <w:t xml:space="preserve"> </w:t>
            </w:r>
            <w:r w:rsidRPr="003A73A0">
              <w:rPr>
                <w:rFonts w:ascii="Times New Roman" w:eastAsia="Calibri" w:hAnsi="Times New Roman"/>
                <w:sz w:val="24"/>
                <w:lang w:eastAsia="en-US"/>
              </w:rPr>
              <w:t>машинных</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экспериментов</w:t>
            </w:r>
          </w:p>
        </w:tc>
        <w:tc>
          <w:tcPr>
            <w:tcW w:w="2127" w:type="dxa"/>
            <w:vMerge/>
            <w:tcBorders>
              <w:left w:val="single" w:sz="4" w:space="0" w:color="000000"/>
              <w:right w:val="single" w:sz="4" w:space="0" w:color="000000"/>
            </w:tcBorders>
            <w:shd w:val="clear" w:color="auto" w:fill="auto"/>
          </w:tcPr>
          <w:p w14:paraId="600A5C23"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087D8D06"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397DEA5"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6C2E181A" w14:textId="77777777" w:rsidTr="00B70511">
        <w:trPr>
          <w:trHeight w:val="404"/>
        </w:trPr>
        <w:tc>
          <w:tcPr>
            <w:tcW w:w="1985" w:type="dxa"/>
            <w:vMerge/>
            <w:tcBorders>
              <w:right w:val="single" w:sz="4" w:space="0" w:color="auto"/>
            </w:tcBorders>
            <w:shd w:val="clear" w:color="auto" w:fill="auto"/>
          </w:tcPr>
          <w:p w14:paraId="6DE92949"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4E1B953" w14:textId="77777777" w:rsidR="00D13AEA" w:rsidRPr="003A73A0" w:rsidRDefault="002543EE" w:rsidP="00086792">
            <w:pPr>
              <w:widowControl w:val="0"/>
              <w:autoSpaceDE w:val="0"/>
              <w:autoSpaceDN w:val="0"/>
              <w:spacing w:after="0" w:line="265" w:lineRule="exact"/>
              <w:ind w:right="44"/>
              <w:jc w:val="center"/>
              <w:rPr>
                <w:rFonts w:ascii="Times New Roman" w:eastAsia="Calibri" w:hAnsi="Times New Roman"/>
                <w:sz w:val="24"/>
                <w:lang w:eastAsia="en-US"/>
              </w:rPr>
            </w:pPr>
            <w:r w:rsidRPr="003A73A0">
              <w:rPr>
                <w:rFonts w:ascii="Times New Roman" w:eastAsia="Calibri" w:hAnsi="Times New Roman"/>
                <w:sz w:val="24"/>
                <w:lang w:eastAsia="en-US"/>
              </w:rPr>
              <w:t>3</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028F7CE6" w14:textId="77777777" w:rsidR="00D13AEA" w:rsidRPr="003A73A0" w:rsidRDefault="002543EE" w:rsidP="00086792">
            <w:pPr>
              <w:widowControl w:val="0"/>
              <w:autoSpaceDE w:val="0"/>
              <w:autoSpaceDN w:val="0"/>
              <w:spacing w:after="0" w:line="265"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Моделирование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системы</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массового</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обслуживания</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с</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одним</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устройством</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обслуживания</w:t>
            </w:r>
          </w:p>
        </w:tc>
        <w:tc>
          <w:tcPr>
            <w:tcW w:w="2127" w:type="dxa"/>
            <w:vMerge/>
            <w:tcBorders>
              <w:left w:val="single" w:sz="4" w:space="0" w:color="000000"/>
              <w:right w:val="single" w:sz="4" w:space="0" w:color="000000"/>
            </w:tcBorders>
            <w:shd w:val="clear" w:color="auto" w:fill="auto"/>
          </w:tcPr>
          <w:p w14:paraId="55B72B91"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6F0F335D"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353277E3"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785909D8" w14:textId="77777777" w:rsidTr="00B70511">
        <w:trPr>
          <w:trHeight w:val="404"/>
        </w:trPr>
        <w:tc>
          <w:tcPr>
            <w:tcW w:w="1985" w:type="dxa"/>
            <w:vMerge/>
            <w:tcBorders>
              <w:right w:val="single" w:sz="4" w:space="0" w:color="auto"/>
            </w:tcBorders>
            <w:shd w:val="clear" w:color="auto" w:fill="auto"/>
          </w:tcPr>
          <w:p w14:paraId="3F5F9914"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tcBorders>
            <w:shd w:val="clear" w:color="auto" w:fill="auto"/>
          </w:tcPr>
          <w:p w14:paraId="51806304" w14:textId="77777777" w:rsidR="00D13AEA" w:rsidRPr="003A73A0" w:rsidRDefault="002543EE" w:rsidP="00086792">
            <w:pPr>
              <w:widowControl w:val="0"/>
              <w:autoSpaceDE w:val="0"/>
              <w:autoSpaceDN w:val="0"/>
              <w:spacing w:after="0" w:line="265" w:lineRule="exact"/>
              <w:ind w:right="44"/>
              <w:jc w:val="center"/>
              <w:rPr>
                <w:rFonts w:ascii="Times New Roman" w:eastAsia="Calibri" w:hAnsi="Times New Roman"/>
                <w:sz w:val="24"/>
                <w:lang w:eastAsia="en-US"/>
              </w:rPr>
            </w:pPr>
            <w:r w:rsidRPr="003A73A0">
              <w:rPr>
                <w:rFonts w:ascii="Times New Roman" w:eastAsia="Calibri" w:hAnsi="Times New Roman"/>
                <w:sz w:val="24"/>
                <w:lang w:eastAsia="en-US"/>
              </w:rPr>
              <w:t>4</w:t>
            </w:r>
          </w:p>
        </w:tc>
        <w:tc>
          <w:tcPr>
            <w:tcW w:w="7796" w:type="dxa"/>
            <w:tcBorders>
              <w:top w:val="single" w:sz="4" w:space="0" w:color="auto"/>
              <w:right w:val="single" w:sz="4" w:space="0" w:color="auto"/>
            </w:tcBorders>
            <w:shd w:val="clear" w:color="auto" w:fill="auto"/>
          </w:tcPr>
          <w:p w14:paraId="4563669F" w14:textId="77777777" w:rsidR="00D13AEA" w:rsidRPr="003A73A0" w:rsidRDefault="002543EE" w:rsidP="00086792">
            <w:pPr>
              <w:widowControl w:val="0"/>
              <w:autoSpaceDE w:val="0"/>
              <w:autoSpaceDN w:val="0"/>
              <w:spacing w:after="0" w:line="265"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Моделирование</w:t>
            </w:r>
            <w:r w:rsidRPr="003A73A0">
              <w:rPr>
                <w:rFonts w:ascii="Times New Roman" w:eastAsia="Calibri" w:hAnsi="Times New Roman"/>
                <w:spacing w:val="-7"/>
                <w:sz w:val="24"/>
                <w:lang w:eastAsia="en-US"/>
              </w:rPr>
              <w:t xml:space="preserve"> </w:t>
            </w:r>
            <w:r w:rsidRPr="003A73A0">
              <w:rPr>
                <w:rFonts w:ascii="Times New Roman" w:eastAsia="Calibri" w:hAnsi="Times New Roman"/>
                <w:sz w:val="24"/>
                <w:lang w:eastAsia="en-US"/>
              </w:rPr>
              <w:t>системы</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управления</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запасами</w:t>
            </w:r>
          </w:p>
        </w:tc>
        <w:tc>
          <w:tcPr>
            <w:tcW w:w="2127" w:type="dxa"/>
            <w:vMerge/>
            <w:tcBorders>
              <w:left w:val="single" w:sz="4" w:space="0" w:color="000000"/>
              <w:right w:val="single" w:sz="4" w:space="0" w:color="000000"/>
            </w:tcBorders>
            <w:shd w:val="clear" w:color="auto" w:fill="auto"/>
          </w:tcPr>
          <w:p w14:paraId="1164B742"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5FD71C1E"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5A5E8D21"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7D3B838C" w14:textId="77777777" w:rsidTr="00B70511">
        <w:trPr>
          <w:trHeight w:val="404"/>
        </w:trPr>
        <w:tc>
          <w:tcPr>
            <w:tcW w:w="1985" w:type="dxa"/>
            <w:vMerge/>
            <w:tcBorders>
              <w:right w:val="single" w:sz="4" w:space="0" w:color="auto"/>
            </w:tcBorders>
            <w:shd w:val="clear" w:color="auto" w:fill="auto"/>
          </w:tcPr>
          <w:p w14:paraId="0ADBA207"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6E39214" w14:textId="77777777" w:rsidR="00D13AEA" w:rsidRPr="003A73A0" w:rsidRDefault="002543EE" w:rsidP="00086792">
            <w:pPr>
              <w:widowControl w:val="0"/>
              <w:autoSpaceDE w:val="0"/>
              <w:autoSpaceDN w:val="0"/>
              <w:spacing w:after="0" w:line="268" w:lineRule="exact"/>
              <w:ind w:left="110"/>
              <w:rPr>
                <w:rFonts w:ascii="Times New Roman" w:eastAsia="Calibri" w:hAnsi="Times New Roman"/>
                <w:sz w:val="24"/>
                <w:lang w:eastAsia="en-US"/>
              </w:rPr>
            </w:pPr>
            <w:r w:rsidRPr="003A73A0">
              <w:rPr>
                <w:rFonts w:ascii="Times New Roman" w:eastAsia="Calibri" w:hAnsi="Times New Roman"/>
                <w:sz w:val="24"/>
                <w:lang w:eastAsia="en-US"/>
              </w:rPr>
              <w:t>5</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0367D133" w14:textId="77777777" w:rsidR="00D13AEA" w:rsidRPr="003A73A0" w:rsidRDefault="002543EE" w:rsidP="00086792">
            <w:pPr>
              <w:widowControl w:val="0"/>
              <w:autoSpaceDE w:val="0"/>
              <w:autoSpaceDN w:val="0"/>
              <w:spacing w:after="0" w:line="268" w:lineRule="exact"/>
              <w:ind w:left="107"/>
              <w:rPr>
                <w:rFonts w:ascii="Times New Roman" w:eastAsia="Calibri" w:hAnsi="Times New Roman"/>
                <w:sz w:val="24"/>
                <w:lang w:eastAsia="en-US"/>
              </w:rPr>
            </w:pPr>
            <w:r w:rsidRPr="003A73A0">
              <w:rPr>
                <w:rFonts w:ascii="Times New Roman" w:eastAsia="Calibri" w:hAnsi="Times New Roman"/>
                <w:sz w:val="24"/>
                <w:lang w:eastAsia="en-US"/>
              </w:rPr>
              <w:t>Моделирование</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систем</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массового</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обслуживания</w:t>
            </w:r>
          </w:p>
        </w:tc>
        <w:tc>
          <w:tcPr>
            <w:tcW w:w="2127" w:type="dxa"/>
            <w:vMerge/>
            <w:tcBorders>
              <w:left w:val="single" w:sz="4" w:space="0" w:color="000000"/>
              <w:right w:val="single" w:sz="4" w:space="0" w:color="000000"/>
            </w:tcBorders>
            <w:shd w:val="clear" w:color="auto" w:fill="auto"/>
          </w:tcPr>
          <w:p w14:paraId="40D15364"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3978F035"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6FA3E2AA"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784C792E" w14:textId="77777777" w:rsidTr="00B70511">
        <w:trPr>
          <w:trHeight w:val="404"/>
        </w:trPr>
        <w:tc>
          <w:tcPr>
            <w:tcW w:w="1985" w:type="dxa"/>
            <w:vMerge/>
            <w:tcBorders>
              <w:right w:val="single" w:sz="4" w:space="0" w:color="auto"/>
            </w:tcBorders>
            <w:shd w:val="clear" w:color="auto" w:fill="auto"/>
          </w:tcPr>
          <w:p w14:paraId="6F32925C"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8221" w:type="dxa"/>
            <w:gridSpan w:val="2"/>
            <w:shd w:val="clear" w:color="auto" w:fill="auto"/>
          </w:tcPr>
          <w:p w14:paraId="0225C10C" w14:textId="77777777" w:rsidR="00D13AEA" w:rsidRPr="003A73A0" w:rsidRDefault="002543EE" w:rsidP="00086792">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b/>
                <w:bCs/>
                <w:iCs/>
                <w:sz w:val="24"/>
                <w:lang w:eastAsia="en-US"/>
              </w:rPr>
              <w:t>Примерная</w:t>
            </w:r>
            <w:r w:rsidRPr="003A73A0">
              <w:rPr>
                <w:rFonts w:ascii="Times New Roman" w:eastAsia="Calibri" w:hAnsi="Times New Roman"/>
                <w:b/>
                <w:bCs/>
                <w:iCs/>
                <w:spacing w:val="-5"/>
                <w:sz w:val="24"/>
                <w:lang w:eastAsia="en-US"/>
              </w:rPr>
              <w:t xml:space="preserve"> </w:t>
            </w:r>
            <w:r w:rsidRPr="003A73A0">
              <w:rPr>
                <w:rFonts w:ascii="Times New Roman" w:eastAsia="Calibri" w:hAnsi="Times New Roman"/>
                <w:b/>
                <w:bCs/>
                <w:iCs/>
                <w:sz w:val="24"/>
                <w:lang w:eastAsia="en-US"/>
              </w:rPr>
              <w:t>тематика</w:t>
            </w:r>
            <w:r w:rsidRPr="003A73A0">
              <w:rPr>
                <w:rFonts w:ascii="Times New Roman" w:eastAsia="Calibri" w:hAnsi="Times New Roman"/>
                <w:b/>
                <w:bCs/>
                <w:iCs/>
                <w:spacing w:val="-5"/>
                <w:sz w:val="24"/>
                <w:lang w:eastAsia="en-US"/>
              </w:rPr>
              <w:t xml:space="preserve"> </w:t>
            </w:r>
            <w:r w:rsidRPr="003A73A0">
              <w:rPr>
                <w:rFonts w:ascii="Times New Roman" w:eastAsia="Calibri" w:hAnsi="Times New Roman"/>
                <w:b/>
                <w:bCs/>
                <w:iCs/>
                <w:sz w:val="24"/>
                <w:lang w:eastAsia="en-US"/>
              </w:rPr>
              <w:t>самостоятельной</w:t>
            </w:r>
            <w:r w:rsidRPr="003A73A0">
              <w:rPr>
                <w:rFonts w:ascii="Times New Roman" w:eastAsia="Calibri" w:hAnsi="Times New Roman"/>
                <w:b/>
                <w:bCs/>
                <w:iCs/>
                <w:spacing w:val="-2"/>
                <w:sz w:val="24"/>
                <w:lang w:eastAsia="en-US"/>
              </w:rPr>
              <w:t xml:space="preserve"> </w:t>
            </w:r>
            <w:r w:rsidRPr="003A73A0">
              <w:rPr>
                <w:rFonts w:ascii="Times New Roman" w:eastAsia="Calibri" w:hAnsi="Times New Roman"/>
                <w:b/>
                <w:bCs/>
                <w:iCs/>
                <w:sz w:val="24"/>
                <w:lang w:eastAsia="en-US"/>
              </w:rPr>
              <w:t>работы</w:t>
            </w:r>
            <w:r w:rsidRPr="003A73A0">
              <w:rPr>
                <w:rFonts w:ascii="Times New Roman" w:eastAsia="Calibri" w:hAnsi="Times New Roman"/>
                <w:b/>
                <w:bCs/>
                <w:iCs/>
                <w:spacing w:val="-1"/>
                <w:sz w:val="24"/>
                <w:lang w:eastAsia="en-US"/>
              </w:rPr>
              <w:t xml:space="preserve"> </w:t>
            </w:r>
            <w:r w:rsidRPr="003A73A0">
              <w:rPr>
                <w:rFonts w:ascii="Times New Roman" w:eastAsia="Calibri" w:hAnsi="Times New Roman"/>
                <w:b/>
                <w:bCs/>
                <w:iCs/>
                <w:sz w:val="24"/>
                <w:lang w:eastAsia="en-US"/>
              </w:rPr>
              <w:t>обучающихся</w:t>
            </w:r>
          </w:p>
        </w:tc>
        <w:tc>
          <w:tcPr>
            <w:tcW w:w="2127" w:type="dxa"/>
            <w:vMerge/>
            <w:tcBorders>
              <w:left w:val="single" w:sz="4" w:space="0" w:color="000000"/>
              <w:right w:val="single" w:sz="4" w:space="0" w:color="000000"/>
            </w:tcBorders>
            <w:shd w:val="clear" w:color="auto" w:fill="auto"/>
          </w:tcPr>
          <w:p w14:paraId="7D6B92F1"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1984" w:type="dxa"/>
            <w:vMerge/>
            <w:tcBorders>
              <w:left w:val="single" w:sz="4" w:space="0" w:color="000000"/>
              <w:right w:val="single" w:sz="4" w:space="0" w:color="000000"/>
            </w:tcBorders>
            <w:shd w:val="clear" w:color="auto" w:fill="auto"/>
          </w:tcPr>
          <w:p w14:paraId="22F1207D"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17782C69"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70F2D4FB" w14:textId="77777777" w:rsidTr="00B70511">
        <w:trPr>
          <w:trHeight w:val="404"/>
        </w:trPr>
        <w:tc>
          <w:tcPr>
            <w:tcW w:w="1985" w:type="dxa"/>
            <w:vMerge/>
            <w:tcBorders>
              <w:right w:val="single" w:sz="4" w:space="0" w:color="auto"/>
            </w:tcBorders>
            <w:shd w:val="clear" w:color="auto" w:fill="auto"/>
          </w:tcPr>
          <w:p w14:paraId="28D1CD07"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8221" w:type="dxa"/>
            <w:gridSpan w:val="2"/>
            <w:shd w:val="clear" w:color="auto" w:fill="auto"/>
          </w:tcPr>
          <w:p w14:paraId="13B34E00" w14:textId="77777777" w:rsidR="00D13AEA" w:rsidRPr="003A73A0" w:rsidRDefault="002543EE" w:rsidP="00086792">
            <w:pPr>
              <w:widowControl w:val="0"/>
              <w:autoSpaceDE w:val="0"/>
              <w:autoSpaceDN w:val="0"/>
              <w:spacing w:after="0" w:line="270" w:lineRule="exact"/>
              <w:ind w:left="110"/>
              <w:rPr>
                <w:rFonts w:ascii="Times New Roman" w:eastAsia="Calibri" w:hAnsi="Times New Roman"/>
                <w:sz w:val="24"/>
                <w:lang w:eastAsia="en-US"/>
              </w:rPr>
            </w:pPr>
            <w:r w:rsidRPr="003A73A0">
              <w:rPr>
                <w:rFonts w:ascii="Times New Roman" w:eastAsia="Calibri" w:hAnsi="Times New Roman"/>
                <w:sz w:val="24"/>
                <w:lang w:eastAsia="en-US"/>
              </w:rPr>
              <w:t>Написание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реферата</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на</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тему:</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«Примеры</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имитационных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моделей»</w:t>
            </w:r>
          </w:p>
          <w:p w14:paraId="60C42246" w14:textId="77777777" w:rsidR="00D13AEA" w:rsidRPr="003A73A0" w:rsidRDefault="002543EE" w:rsidP="00086792">
            <w:pPr>
              <w:widowControl w:val="0"/>
              <w:autoSpaceDE w:val="0"/>
              <w:autoSpaceDN w:val="0"/>
              <w:spacing w:before="41" w:after="0" w:line="278" w:lineRule="auto"/>
              <w:ind w:left="110" w:right="510"/>
              <w:rPr>
                <w:rFonts w:ascii="Times New Roman" w:eastAsia="Calibri" w:hAnsi="Times New Roman"/>
                <w:sz w:val="24"/>
                <w:lang w:eastAsia="en-US"/>
              </w:rPr>
            </w:pPr>
            <w:r w:rsidRPr="003A73A0">
              <w:rPr>
                <w:rFonts w:ascii="Times New Roman" w:eastAsia="Calibri" w:hAnsi="Times New Roman"/>
                <w:sz w:val="24"/>
                <w:lang w:eastAsia="en-US"/>
              </w:rPr>
              <w:t>Написание</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реферата</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на</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тему:</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«Примеры</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моделей</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на</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основе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клеточных</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автоматов»</w:t>
            </w:r>
            <w:r w:rsidRPr="003A73A0">
              <w:rPr>
                <w:rFonts w:ascii="Times New Roman" w:eastAsia="Calibri" w:hAnsi="Times New Roman"/>
                <w:spacing w:val="-57"/>
                <w:sz w:val="24"/>
                <w:lang w:eastAsia="en-US"/>
              </w:rPr>
              <w:t xml:space="preserve"> </w:t>
            </w:r>
            <w:r w:rsidRPr="003A73A0">
              <w:rPr>
                <w:rFonts w:ascii="Times New Roman" w:eastAsia="Calibri" w:hAnsi="Times New Roman"/>
                <w:sz w:val="24"/>
                <w:lang w:eastAsia="en-US"/>
              </w:rPr>
              <w:t>Написание</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реферата</w:t>
            </w:r>
            <w:r w:rsidRPr="003A73A0">
              <w:rPr>
                <w:rFonts w:ascii="Times New Roman" w:eastAsia="Calibri" w:hAnsi="Times New Roman"/>
                <w:spacing w:val="-2"/>
                <w:sz w:val="24"/>
                <w:lang w:eastAsia="en-US"/>
              </w:rPr>
              <w:t xml:space="preserve"> </w:t>
            </w:r>
            <w:r w:rsidRPr="003A73A0">
              <w:rPr>
                <w:rFonts w:ascii="Times New Roman" w:eastAsia="Calibri" w:hAnsi="Times New Roman"/>
                <w:sz w:val="24"/>
                <w:lang w:eastAsia="en-US"/>
              </w:rPr>
              <w:t>на тему:</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«Примеры</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моделей</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случайных</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процессов»</w:t>
            </w:r>
          </w:p>
          <w:p w14:paraId="5F63D42F" w14:textId="77777777" w:rsidR="00D13AEA" w:rsidRPr="003A73A0" w:rsidRDefault="002543EE" w:rsidP="00086792">
            <w:pPr>
              <w:widowControl w:val="0"/>
              <w:autoSpaceDE w:val="0"/>
              <w:autoSpaceDN w:val="0"/>
              <w:spacing w:after="0" w:line="215" w:lineRule="exact"/>
              <w:ind w:left="107"/>
              <w:rPr>
                <w:rFonts w:ascii="Times New Roman" w:eastAsia="Calibri" w:hAnsi="Times New Roman"/>
                <w:sz w:val="24"/>
                <w:lang w:eastAsia="en-US"/>
              </w:rPr>
            </w:pPr>
            <w:r w:rsidRPr="003A73A0">
              <w:rPr>
                <w:rFonts w:ascii="Times New Roman" w:eastAsia="Calibri" w:hAnsi="Times New Roman"/>
                <w:sz w:val="24"/>
                <w:lang w:eastAsia="en-US"/>
              </w:rPr>
              <w:t>Написание</w:t>
            </w:r>
            <w:r w:rsidRPr="003A73A0">
              <w:rPr>
                <w:rFonts w:ascii="Times New Roman" w:eastAsia="Calibri" w:hAnsi="Times New Roman"/>
                <w:spacing w:val="-5"/>
                <w:sz w:val="24"/>
                <w:lang w:eastAsia="en-US"/>
              </w:rPr>
              <w:t xml:space="preserve"> </w:t>
            </w:r>
            <w:r w:rsidRPr="003A73A0">
              <w:rPr>
                <w:rFonts w:ascii="Times New Roman" w:eastAsia="Calibri" w:hAnsi="Times New Roman"/>
                <w:sz w:val="24"/>
                <w:lang w:eastAsia="en-US"/>
              </w:rPr>
              <w:t>реферата</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на</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тему:</w:t>
            </w:r>
            <w:r w:rsidRPr="003A73A0">
              <w:rPr>
                <w:rFonts w:ascii="Times New Roman" w:eastAsia="Calibri" w:hAnsi="Times New Roman"/>
                <w:spacing w:val="1"/>
                <w:sz w:val="24"/>
                <w:lang w:eastAsia="en-US"/>
              </w:rPr>
              <w:t xml:space="preserve"> </w:t>
            </w:r>
            <w:r w:rsidRPr="003A73A0">
              <w:rPr>
                <w:rFonts w:ascii="Times New Roman" w:eastAsia="Calibri" w:hAnsi="Times New Roman"/>
                <w:sz w:val="24"/>
                <w:lang w:eastAsia="en-US"/>
              </w:rPr>
              <w:t>«Примеры</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моделей</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корреляционного</w:t>
            </w:r>
            <w:r w:rsidRPr="003A73A0">
              <w:rPr>
                <w:rFonts w:ascii="Times New Roman" w:eastAsia="Calibri" w:hAnsi="Times New Roman"/>
                <w:spacing w:val="-6"/>
                <w:sz w:val="24"/>
                <w:lang w:eastAsia="en-US"/>
              </w:rPr>
              <w:t xml:space="preserve"> </w:t>
            </w:r>
            <w:r w:rsidRPr="003A73A0">
              <w:rPr>
                <w:rFonts w:ascii="Times New Roman" w:eastAsia="Calibri" w:hAnsi="Times New Roman"/>
                <w:sz w:val="24"/>
                <w:lang w:eastAsia="en-US"/>
              </w:rPr>
              <w:t>и</w:t>
            </w:r>
            <w:r w:rsidRPr="003A73A0">
              <w:rPr>
                <w:rFonts w:ascii="Times New Roman" w:eastAsia="Calibri" w:hAnsi="Times New Roman"/>
                <w:spacing w:val="-3"/>
                <w:sz w:val="24"/>
                <w:lang w:eastAsia="en-US"/>
              </w:rPr>
              <w:t xml:space="preserve"> </w:t>
            </w:r>
            <w:r w:rsidRPr="003A73A0">
              <w:rPr>
                <w:rFonts w:ascii="Times New Roman" w:eastAsia="Calibri" w:hAnsi="Times New Roman"/>
                <w:sz w:val="24"/>
                <w:lang w:eastAsia="en-US"/>
              </w:rPr>
              <w:t>регрессионного</w:t>
            </w:r>
            <w:r w:rsidRPr="003A73A0">
              <w:rPr>
                <w:rFonts w:ascii="Times New Roman" w:eastAsia="Calibri" w:hAnsi="Times New Roman"/>
                <w:spacing w:val="-4"/>
                <w:sz w:val="24"/>
                <w:lang w:eastAsia="en-US"/>
              </w:rPr>
              <w:t xml:space="preserve"> </w:t>
            </w:r>
            <w:r w:rsidRPr="003A73A0">
              <w:rPr>
                <w:rFonts w:ascii="Times New Roman" w:eastAsia="Calibri" w:hAnsi="Times New Roman"/>
                <w:sz w:val="24"/>
                <w:lang w:eastAsia="en-US"/>
              </w:rPr>
              <w:t>анализа»</w:t>
            </w:r>
          </w:p>
        </w:tc>
        <w:tc>
          <w:tcPr>
            <w:tcW w:w="2127" w:type="dxa"/>
            <w:tcBorders>
              <w:left w:val="single" w:sz="4" w:space="0" w:color="000000"/>
              <w:right w:val="single" w:sz="4" w:space="0" w:color="000000"/>
            </w:tcBorders>
            <w:shd w:val="clear" w:color="auto" w:fill="auto"/>
            <w:vAlign w:val="center"/>
          </w:tcPr>
          <w:p w14:paraId="13CFF97A" w14:textId="77777777" w:rsidR="00D13AEA" w:rsidRPr="003A73A0" w:rsidRDefault="002543EE" w:rsidP="00086792">
            <w:pPr>
              <w:widowControl w:val="0"/>
              <w:autoSpaceDE w:val="0"/>
              <w:autoSpaceDN w:val="0"/>
              <w:spacing w:after="0" w:line="240" w:lineRule="auto"/>
              <w:jc w:val="center"/>
              <w:rPr>
                <w:rFonts w:ascii="Times New Roman" w:eastAsia="Calibri" w:hAnsi="Times New Roman"/>
                <w:sz w:val="2"/>
                <w:szCs w:val="2"/>
                <w:lang w:eastAsia="en-US"/>
              </w:rPr>
            </w:pPr>
            <w:r w:rsidRPr="003A73A0">
              <w:rPr>
                <w:rFonts w:ascii="Times New Roman" w:eastAsia="Calibri" w:hAnsi="Times New Roman"/>
                <w:b/>
                <w:bCs/>
                <w:sz w:val="24"/>
                <w:lang w:eastAsia="en-US"/>
              </w:rPr>
              <w:t>2</w:t>
            </w:r>
          </w:p>
        </w:tc>
        <w:tc>
          <w:tcPr>
            <w:tcW w:w="1984" w:type="dxa"/>
            <w:vMerge/>
            <w:tcBorders>
              <w:left w:val="single" w:sz="4" w:space="0" w:color="000000"/>
              <w:right w:val="single" w:sz="4" w:space="0" w:color="000000"/>
            </w:tcBorders>
            <w:shd w:val="clear" w:color="auto" w:fill="auto"/>
          </w:tcPr>
          <w:p w14:paraId="2CA26E1A"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vMerge/>
            <w:tcBorders>
              <w:left w:val="single" w:sz="4" w:space="0" w:color="000000"/>
              <w:right w:val="single" w:sz="4" w:space="0" w:color="000000"/>
            </w:tcBorders>
            <w:shd w:val="clear" w:color="auto" w:fill="auto"/>
          </w:tcPr>
          <w:p w14:paraId="6E66986F" w14:textId="77777777" w:rsidR="00D13AEA" w:rsidRPr="003A73A0" w:rsidRDefault="00D13AEA"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31CB387B" w14:textId="77777777" w:rsidTr="00B70511">
        <w:trPr>
          <w:trHeight w:val="404"/>
        </w:trPr>
        <w:tc>
          <w:tcPr>
            <w:tcW w:w="10206" w:type="dxa"/>
            <w:gridSpan w:val="3"/>
            <w:tcBorders>
              <w:top w:val="single" w:sz="4" w:space="0" w:color="auto"/>
              <w:left w:val="single" w:sz="4" w:space="0" w:color="000000"/>
              <w:bottom w:val="single" w:sz="4" w:space="0" w:color="000000"/>
              <w:right w:val="single" w:sz="4" w:space="0" w:color="000000"/>
            </w:tcBorders>
            <w:shd w:val="clear" w:color="auto" w:fill="auto"/>
          </w:tcPr>
          <w:p w14:paraId="2EE1885C" w14:textId="77777777" w:rsidR="00086792" w:rsidRPr="003A73A0" w:rsidRDefault="002543EE" w:rsidP="00086792">
            <w:pPr>
              <w:widowControl w:val="0"/>
              <w:autoSpaceDE w:val="0"/>
              <w:autoSpaceDN w:val="0"/>
              <w:spacing w:after="0" w:line="273" w:lineRule="exact"/>
              <w:ind w:left="112"/>
              <w:rPr>
                <w:rFonts w:ascii="Times New Roman" w:eastAsia="Calibri" w:hAnsi="Times New Roman"/>
                <w:b/>
                <w:bCs/>
                <w:sz w:val="24"/>
                <w:lang w:eastAsia="en-US"/>
              </w:rPr>
            </w:pPr>
            <w:r w:rsidRPr="003A73A0">
              <w:rPr>
                <w:rFonts w:ascii="Times New Roman" w:eastAsia="Calibri" w:hAnsi="Times New Roman"/>
                <w:b/>
                <w:bCs/>
                <w:sz w:val="24"/>
                <w:lang w:eastAsia="en-US"/>
              </w:rPr>
              <w:t xml:space="preserve">Промежуточная </w:t>
            </w:r>
            <w:r w:rsidRPr="003A73A0">
              <w:rPr>
                <w:rFonts w:ascii="Times New Roman" w:eastAsia="Calibri" w:hAnsi="Times New Roman"/>
                <w:b/>
                <w:bCs/>
                <w:sz w:val="24"/>
                <w:lang w:eastAsia="en-US"/>
              </w:rPr>
              <w:t>аттестация в</w:t>
            </w:r>
            <w:r w:rsidRPr="003A73A0">
              <w:rPr>
                <w:rFonts w:ascii="Times New Roman" w:eastAsia="Calibri" w:hAnsi="Times New Roman"/>
                <w:b/>
                <w:bCs/>
                <w:spacing w:val="-5"/>
                <w:sz w:val="24"/>
                <w:lang w:eastAsia="en-US"/>
              </w:rPr>
              <w:t xml:space="preserve"> </w:t>
            </w:r>
            <w:r w:rsidRPr="003A73A0">
              <w:rPr>
                <w:rFonts w:ascii="Times New Roman" w:eastAsia="Calibri" w:hAnsi="Times New Roman"/>
                <w:b/>
                <w:bCs/>
                <w:sz w:val="24"/>
                <w:lang w:eastAsia="en-US"/>
              </w:rPr>
              <w:t>форме</w:t>
            </w:r>
            <w:r w:rsidRPr="003A73A0">
              <w:rPr>
                <w:rFonts w:ascii="Times New Roman" w:eastAsia="Calibri" w:hAnsi="Times New Roman"/>
                <w:b/>
                <w:bCs/>
                <w:spacing w:val="-4"/>
                <w:sz w:val="24"/>
                <w:lang w:eastAsia="en-US"/>
              </w:rPr>
              <w:t xml:space="preserve"> </w:t>
            </w:r>
            <w:r w:rsidRPr="003A73A0">
              <w:rPr>
                <w:rFonts w:ascii="Times New Roman" w:eastAsia="Calibri" w:hAnsi="Times New Roman"/>
                <w:b/>
                <w:bCs/>
                <w:sz w:val="24"/>
                <w:lang w:eastAsia="en-US"/>
              </w:rPr>
              <w:t>экзамена</w:t>
            </w:r>
          </w:p>
        </w:tc>
        <w:tc>
          <w:tcPr>
            <w:tcW w:w="2127" w:type="dxa"/>
            <w:tcBorders>
              <w:top w:val="single" w:sz="4" w:space="0" w:color="auto"/>
              <w:left w:val="single" w:sz="4" w:space="0" w:color="000000"/>
              <w:bottom w:val="single" w:sz="4" w:space="0" w:color="000000"/>
              <w:right w:val="single" w:sz="4" w:space="0" w:color="auto"/>
            </w:tcBorders>
            <w:shd w:val="clear" w:color="auto" w:fill="auto"/>
          </w:tcPr>
          <w:p w14:paraId="1D390FE9" w14:textId="77777777" w:rsidR="00086792" w:rsidRPr="003A73A0" w:rsidRDefault="002543EE" w:rsidP="00086792">
            <w:pPr>
              <w:widowControl w:val="0"/>
              <w:autoSpaceDE w:val="0"/>
              <w:autoSpaceDN w:val="0"/>
              <w:spacing w:after="0" w:line="240" w:lineRule="auto"/>
              <w:jc w:val="center"/>
              <w:rPr>
                <w:rFonts w:ascii="Times New Roman" w:eastAsia="Calibri" w:hAnsi="Times New Roman"/>
                <w:b/>
                <w:bCs/>
                <w:sz w:val="24"/>
                <w:lang w:eastAsia="en-US"/>
              </w:rPr>
            </w:pPr>
            <w:r w:rsidRPr="003A73A0">
              <w:rPr>
                <w:rFonts w:ascii="Times New Roman" w:eastAsia="Calibri" w:hAnsi="Times New Roman"/>
                <w:b/>
                <w:bCs/>
                <w:sz w:val="24"/>
                <w:lang w:eastAsia="en-US"/>
              </w:rPr>
              <w:t>6</w:t>
            </w:r>
          </w:p>
        </w:tc>
        <w:tc>
          <w:tcPr>
            <w:tcW w:w="1984" w:type="dxa"/>
            <w:tcBorders>
              <w:left w:val="single" w:sz="4" w:space="0" w:color="000000"/>
              <w:right w:val="single" w:sz="4" w:space="0" w:color="000000"/>
            </w:tcBorders>
            <w:shd w:val="clear" w:color="auto" w:fill="auto"/>
          </w:tcPr>
          <w:p w14:paraId="312412FF" w14:textId="77777777" w:rsidR="00086792" w:rsidRPr="003A73A0" w:rsidRDefault="00086792"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tcBorders>
              <w:left w:val="single" w:sz="4" w:space="0" w:color="000000"/>
              <w:right w:val="single" w:sz="4" w:space="0" w:color="000000"/>
            </w:tcBorders>
            <w:shd w:val="clear" w:color="auto" w:fill="auto"/>
          </w:tcPr>
          <w:p w14:paraId="4FF980B3" w14:textId="77777777" w:rsidR="00086792" w:rsidRPr="003A73A0" w:rsidRDefault="00086792" w:rsidP="00086792">
            <w:pPr>
              <w:widowControl w:val="0"/>
              <w:autoSpaceDE w:val="0"/>
              <w:autoSpaceDN w:val="0"/>
              <w:spacing w:after="0" w:line="240" w:lineRule="auto"/>
              <w:rPr>
                <w:rFonts w:ascii="Times New Roman" w:eastAsia="Calibri" w:hAnsi="Times New Roman"/>
                <w:sz w:val="2"/>
                <w:szCs w:val="2"/>
                <w:lang w:eastAsia="en-US"/>
              </w:rPr>
            </w:pPr>
          </w:p>
        </w:tc>
      </w:tr>
      <w:tr w:rsidR="000F3586" w14:paraId="5E36201A" w14:textId="77777777" w:rsidTr="00B70511">
        <w:trPr>
          <w:trHeight w:val="404"/>
        </w:trPr>
        <w:tc>
          <w:tcPr>
            <w:tcW w:w="10206" w:type="dxa"/>
            <w:gridSpan w:val="3"/>
            <w:tcBorders>
              <w:top w:val="single" w:sz="4" w:space="0" w:color="000000"/>
            </w:tcBorders>
            <w:shd w:val="clear" w:color="auto" w:fill="auto"/>
          </w:tcPr>
          <w:p w14:paraId="5C429E46" w14:textId="77777777" w:rsidR="00086792" w:rsidRPr="003A73A0" w:rsidRDefault="002543EE" w:rsidP="00086792">
            <w:pPr>
              <w:widowControl w:val="0"/>
              <w:autoSpaceDE w:val="0"/>
              <w:autoSpaceDN w:val="0"/>
              <w:spacing w:after="0" w:line="250" w:lineRule="exact"/>
              <w:ind w:right="88"/>
              <w:rPr>
                <w:rFonts w:ascii="Times New Roman" w:eastAsia="Calibri" w:hAnsi="Times New Roman"/>
                <w:b/>
                <w:bCs/>
                <w:sz w:val="24"/>
                <w:lang w:eastAsia="en-US"/>
              </w:rPr>
            </w:pPr>
            <w:r w:rsidRPr="003A73A0">
              <w:rPr>
                <w:rFonts w:ascii="Times New Roman" w:eastAsia="Calibri" w:hAnsi="Times New Roman"/>
                <w:b/>
                <w:bCs/>
                <w:sz w:val="24"/>
                <w:lang w:eastAsia="en-US"/>
              </w:rPr>
              <w:t>Всего:</w:t>
            </w:r>
          </w:p>
        </w:tc>
        <w:tc>
          <w:tcPr>
            <w:tcW w:w="2127" w:type="dxa"/>
            <w:tcBorders>
              <w:top w:val="single" w:sz="4" w:space="0" w:color="000000"/>
              <w:right w:val="single" w:sz="4" w:space="0" w:color="000000"/>
            </w:tcBorders>
            <w:shd w:val="clear" w:color="auto" w:fill="auto"/>
          </w:tcPr>
          <w:p w14:paraId="02BECA3C" w14:textId="77777777" w:rsidR="00086792" w:rsidRPr="003A73A0" w:rsidRDefault="00EC3001" w:rsidP="00086792">
            <w:pPr>
              <w:widowControl w:val="0"/>
              <w:autoSpaceDE w:val="0"/>
              <w:autoSpaceDN w:val="0"/>
              <w:spacing w:after="0" w:line="250" w:lineRule="exact"/>
              <w:ind w:left="457" w:right="440"/>
              <w:jc w:val="center"/>
              <w:rPr>
                <w:rFonts w:ascii="Times New Roman" w:eastAsia="Calibri" w:hAnsi="Times New Roman"/>
                <w:b/>
                <w:bCs/>
                <w:sz w:val="24"/>
                <w:lang w:eastAsia="en-US"/>
              </w:rPr>
            </w:pPr>
            <w:r>
              <w:rPr>
                <w:rFonts w:ascii="Times New Roman" w:eastAsia="Calibri" w:hAnsi="Times New Roman"/>
                <w:b/>
                <w:bCs/>
                <w:sz w:val="24"/>
                <w:lang w:eastAsia="en-US"/>
              </w:rPr>
              <w:t>78</w:t>
            </w:r>
          </w:p>
        </w:tc>
        <w:tc>
          <w:tcPr>
            <w:tcW w:w="1984" w:type="dxa"/>
            <w:tcBorders>
              <w:left w:val="single" w:sz="4" w:space="0" w:color="000000"/>
              <w:bottom w:val="single" w:sz="4" w:space="0" w:color="000000"/>
              <w:right w:val="single" w:sz="4" w:space="0" w:color="000000"/>
            </w:tcBorders>
            <w:shd w:val="clear" w:color="auto" w:fill="auto"/>
          </w:tcPr>
          <w:p w14:paraId="6C611B5D" w14:textId="77777777" w:rsidR="00086792" w:rsidRPr="003A73A0" w:rsidRDefault="00086792" w:rsidP="00086792">
            <w:pPr>
              <w:widowControl w:val="0"/>
              <w:autoSpaceDE w:val="0"/>
              <w:autoSpaceDN w:val="0"/>
              <w:spacing w:after="0" w:line="240" w:lineRule="auto"/>
              <w:rPr>
                <w:rFonts w:ascii="Times New Roman" w:eastAsia="Calibri" w:hAnsi="Times New Roman"/>
                <w:sz w:val="2"/>
                <w:szCs w:val="2"/>
                <w:lang w:eastAsia="en-US"/>
              </w:rPr>
            </w:pPr>
          </w:p>
        </w:tc>
        <w:tc>
          <w:tcPr>
            <w:tcW w:w="992" w:type="dxa"/>
            <w:tcBorders>
              <w:left w:val="single" w:sz="4" w:space="0" w:color="000000"/>
              <w:bottom w:val="single" w:sz="4" w:space="0" w:color="000000"/>
              <w:right w:val="single" w:sz="4" w:space="0" w:color="000000"/>
            </w:tcBorders>
            <w:shd w:val="clear" w:color="auto" w:fill="auto"/>
          </w:tcPr>
          <w:p w14:paraId="6463A823" w14:textId="77777777" w:rsidR="00086792" w:rsidRPr="003A73A0" w:rsidRDefault="00086792" w:rsidP="00086792">
            <w:pPr>
              <w:widowControl w:val="0"/>
              <w:autoSpaceDE w:val="0"/>
              <w:autoSpaceDN w:val="0"/>
              <w:spacing w:after="0" w:line="240" w:lineRule="auto"/>
              <w:rPr>
                <w:rFonts w:ascii="Times New Roman" w:eastAsia="Calibri" w:hAnsi="Times New Roman"/>
                <w:sz w:val="2"/>
                <w:szCs w:val="2"/>
                <w:lang w:eastAsia="en-US"/>
              </w:rPr>
            </w:pPr>
          </w:p>
        </w:tc>
      </w:tr>
    </w:tbl>
    <w:p w14:paraId="5D7A7A08" w14:textId="77777777" w:rsidR="00B70511" w:rsidRDefault="00B70511" w:rsidP="00B70511">
      <w:pPr>
        <w:tabs>
          <w:tab w:val="left" w:pos="1134"/>
        </w:tabs>
        <w:rPr>
          <w:rFonts w:ascii="Times New Roman" w:hAnsi="Times New Roman"/>
          <w:b/>
          <w:bCs/>
        </w:rPr>
      </w:pPr>
    </w:p>
    <w:p w14:paraId="3EA87706" w14:textId="77777777" w:rsidR="00B70511" w:rsidRDefault="00B70511" w:rsidP="00B70511">
      <w:pPr>
        <w:tabs>
          <w:tab w:val="left" w:pos="1134"/>
        </w:tabs>
        <w:rPr>
          <w:rFonts w:ascii="Times New Roman" w:hAnsi="Times New Roman"/>
          <w:b/>
          <w:bCs/>
        </w:rPr>
        <w:sectPr w:rsidR="00B70511" w:rsidSect="00086792">
          <w:footerReference w:type="default" r:id="rId111"/>
          <w:pgSz w:w="16850" w:h="11910" w:orient="landscape"/>
          <w:pgMar w:top="567" w:right="1140" w:bottom="301" w:left="278" w:header="0" w:footer="0" w:gutter="0"/>
          <w:cols w:space="720"/>
        </w:sectPr>
      </w:pPr>
    </w:p>
    <w:p w14:paraId="5FEAED28" w14:textId="77777777" w:rsidR="00086792" w:rsidRPr="005832DE" w:rsidRDefault="002543EE" w:rsidP="0008679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
          <w:caps/>
          <w:color w:val="000000"/>
          <w:sz w:val="24"/>
          <w:szCs w:val="24"/>
        </w:rPr>
      </w:pPr>
      <w:r w:rsidRPr="005832DE">
        <w:rPr>
          <w:rFonts w:ascii="Times New Roman" w:hAnsi="Times New Roman"/>
          <w:b/>
          <w:caps/>
          <w:color w:val="000000"/>
          <w:sz w:val="24"/>
          <w:szCs w:val="24"/>
        </w:rPr>
        <w:lastRenderedPageBreak/>
        <w:t>3. условия реализации программы дисциплины</w:t>
      </w:r>
    </w:p>
    <w:p w14:paraId="5298F86A" w14:textId="77777777" w:rsidR="00086792" w:rsidRPr="00086792" w:rsidRDefault="002543EE" w:rsidP="00086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outlineLvl w:val="0"/>
        <w:rPr>
          <w:rFonts w:ascii="Times New Roman" w:hAnsi="Times New Roman"/>
          <w:b/>
          <w:bCs/>
          <w:color w:val="000000"/>
          <w:sz w:val="24"/>
          <w:szCs w:val="24"/>
        </w:rPr>
      </w:pPr>
      <w:r w:rsidRPr="00086792">
        <w:rPr>
          <w:rFonts w:ascii="Times New Roman" w:hAnsi="Times New Roman"/>
          <w:b/>
          <w:bCs/>
          <w:color w:val="000000"/>
          <w:sz w:val="24"/>
          <w:szCs w:val="24"/>
        </w:rPr>
        <w:t>3.1. Требования к минимальному материально-техническому обеспечению</w:t>
      </w:r>
    </w:p>
    <w:p w14:paraId="517ECF07" w14:textId="77777777" w:rsidR="00086792" w:rsidRPr="00086792" w:rsidRDefault="001F67D3" w:rsidP="001F67D3">
      <w:pPr>
        <w:ind w:firstLine="708"/>
        <w:jc w:val="both"/>
        <w:rPr>
          <w:rFonts w:ascii="Times New Roman" w:hAnsi="Times New Roman"/>
          <w:sz w:val="24"/>
          <w:szCs w:val="24"/>
        </w:rPr>
      </w:pPr>
      <w:r w:rsidRPr="003161DC">
        <w:rPr>
          <w:rFonts w:ascii="Times New Roman" w:hAnsi="Times New Roman"/>
          <w:sz w:val="24"/>
          <w:szCs w:val="24"/>
        </w:rPr>
        <w:t>Реализация программы дисциплины требует наличия учебного кабинета технологии автоматизации машиностроения</w:t>
      </w:r>
      <w:r>
        <w:rPr>
          <w:rFonts w:ascii="Times New Roman" w:hAnsi="Times New Roman"/>
          <w:sz w:val="24"/>
          <w:szCs w:val="24"/>
        </w:rPr>
        <w:t xml:space="preserve">, оснащенного: </w:t>
      </w:r>
      <w:r w:rsidRPr="00BC3E6C">
        <w:rPr>
          <w:rFonts w:ascii="Times New Roman" w:hAnsi="Times New Roman"/>
          <w:sz w:val="24"/>
          <w:szCs w:val="24"/>
        </w:rPr>
        <w:t xml:space="preserve">учебные столы, стулья, флипчарт, компьютер, проектор, экран, </w:t>
      </w:r>
      <w:r>
        <w:rPr>
          <w:rFonts w:ascii="Times New Roman" w:hAnsi="Times New Roman"/>
          <w:sz w:val="24"/>
          <w:szCs w:val="24"/>
        </w:rPr>
        <w:t>рабочее место преподавателя</w:t>
      </w:r>
      <w:r w:rsidRPr="00BC3E6C">
        <w:rPr>
          <w:rFonts w:ascii="Times New Roman" w:hAnsi="Times New Roman"/>
          <w:sz w:val="24"/>
          <w:szCs w:val="24"/>
        </w:rPr>
        <w:t>, настольный сверлильно-фрезерный станок с компьютерным управлением и компьютерными имитаторами</w:t>
      </w:r>
    </w:p>
    <w:p w14:paraId="08D91531" w14:textId="77777777" w:rsidR="00086792" w:rsidRPr="00086792" w:rsidRDefault="002543EE" w:rsidP="00086792">
      <w:pPr>
        <w:suppressAutoHyphens/>
        <w:spacing w:after="0" w:line="240" w:lineRule="auto"/>
        <w:jc w:val="both"/>
        <w:outlineLvl w:val="0"/>
        <w:rPr>
          <w:rFonts w:ascii="Times New Roman" w:hAnsi="Times New Roman"/>
          <w:b/>
          <w:bCs/>
          <w:sz w:val="24"/>
          <w:szCs w:val="24"/>
        </w:rPr>
      </w:pPr>
      <w:r w:rsidRPr="00086792">
        <w:rPr>
          <w:rFonts w:ascii="Times New Roman" w:hAnsi="Times New Roman"/>
          <w:b/>
          <w:bCs/>
          <w:sz w:val="24"/>
          <w:szCs w:val="24"/>
        </w:rPr>
        <w:t>3.2. Информационное обеспечение реализации программы</w:t>
      </w:r>
    </w:p>
    <w:p w14:paraId="0B0E9D85" w14:textId="77777777" w:rsidR="00086792" w:rsidRPr="00086792" w:rsidRDefault="002543EE" w:rsidP="00086792">
      <w:pPr>
        <w:suppressAutoHyphens/>
        <w:spacing w:after="0" w:line="240" w:lineRule="auto"/>
        <w:jc w:val="both"/>
        <w:rPr>
          <w:rFonts w:ascii="Times New Roman" w:hAnsi="Times New Roman"/>
          <w:sz w:val="24"/>
          <w:szCs w:val="24"/>
        </w:rPr>
      </w:pPr>
      <w:r w:rsidRPr="00086792">
        <w:rPr>
          <w:rFonts w:ascii="Times New Roman" w:hAnsi="Times New Roman"/>
          <w:bCs/>
          <w:sz w:val="24"/>
          <w:szCs w:val="24"/>
        </w:rPr>
        <w:t>Для реализации программы библиотечный фонд образовательной организации должен иметь п</w:t>
      </w:r>
      <w:r w:rsidRPr="00086792">
        <w:rPr>
          <w:rFonts w:ascii="Times New Roman" w:hAnsi="Times New Roman"/>
          <w:sz w:val="24"/>
          <w:szCs w:val="24"/>
        </w:rPr>
        <w:t>ечатные и/или электронные образовательные и информационные ресурсы, ре</w:t>
      </w:r>
      <w:r w:rsidRPr="00086792">
        <w:rPr>
          <w:rFonts w:ascii="Times New Roman" w:hAnsi="Times New Roman"/>
          <w:sz w:val="24"/>
          <w:szCs w:val="24"/>
        </w:rPr>
        <w:t xml:space="preserve">комендуемых для использования в образовательном процессе </w:t>
      </w:r>
    </w:p>
    <w:p w14:paraId="4ABDAAF1" w14:textId="77777777" w:rsidR="00086792" w:rsidRPr="00086792" w:rsidRDefault="00086792" w:rsidP="00086792">
      <w:pPr>
        <w:spacing w:after="0" w:line="240" w:lineRule="auto"/>
        <w:contextualSpacing/>
        <w:jc w:val="both"/>
        <w:rPr>
          <w:rFonts w:ascii="Times New Roman" w:hAnsi="Times New Roman"/>
          <w:sz w:val="24"/>
          <w:szCs w:val="24"/>
        </w:rPr>
      </w:pPr>
    </w:p>
    <w:p w14:paraId="6953BF28" w14:textId="77777777" w:rsidR="00086792" w:rsidRPr="00086792" w:rsidRDefault="002543EE" w:rsidP="00086792">
      <w:pPr>
        <w:spacing w:after="0" w:line="240" w:lineRule="auto"/>
        <w:contextualSpacing/>
        <w:jc w:val="both"/>
        <w:outlineLvl w:val="0"/>
        <w:rPr>
          <w:rFonts w:ascii="Times New Roman" w:hAnsi="Times New Roman"/>
          <w:b/>
          <w:sz w:val="24"/>
          <w:szCs w:val="24"/>
        </w:rPr>
      </w:pPr>
      <w:r w:rsidRPr="00086792">
        <w:rPr>
          <w:rFonts w:ascii="Times New Roman" w:hAnsi="Times New Roman"/>
          <w:b/>
          <w:sz w:val="24"/>
          <w:szCs w:val="24"/>
        </w:rPr>
        <w:t>3.2.1. Основная литература:</w:t>
      </w:r>
    </w:p>
    <w:p w14:paraId="4CD9590B" w14:textId="77777777" w:rsidR="00086792" w:rsidRPr="00086792" w:rsidRDefault="002543EE" w:rsidP="00086792">
      <w:pPr>
        <w:numPr>
          <w:ilvl w:val="0"/>
          <w:numId w:val="88"/>
        </w:numPr>
        <w:shd w:val="clear" w:color="auto" w:fill="FFFFFF"/>
        <w:tabs>
          <w:tab w:val="clear" w:pos="720"/>
          <w:tab w:val="num" w:pos="851"/>
        </w:tabs>
        <w:ind w:left="0" w:firstLine="0"/>
        <w:jc w:val="both"/>
        <w:rPr>
          <w:rFonts w:ascii="Times New Roman" w:hAnsi="Times New Roman"/>
          <w:sz w:val="24"/>
          <w:szCs w:val="24"/>
        </w:rPr>
      </w:pPr>
      <w:hyperlink r:id="rId112" w:history="1">
        <w:r w:rsidRPr="00086792">
          <w:rPr>
            <w:rStyle w:val="ad"/>
            <w:rFonts w:ascii="Times New Roman" w:hAnsi="Times New Roman"/>
            <w:sz w:val="24"/>
            <w:szCs w:val="24"/>
          </w:rPr>
          <w:t>Константинов Игорь Лазаревич</w:t>
        </w:r>
      </w:hyperlink>
      <w:r w:rsidRPr="00086792">
        <w:rPr>
          <w:rFonts w:ascii="Times New Roman" w:hAnsi="Times New Roman"/>
          <w:sz w:val="24"/>
          <w:szCs w:val="24"/>
        </w:rPr>
        <w:t xml:space="preserve"> </w:t>
      </w:r>
      <w:r w:rsidRPr="00086792">
        <w:rPr>
          <w:rFonts w:ascii="Times New Roman" w:hAnsi="Times New Roman"/>
          <w:bCs/>
          <w:sz w:val="24"/>
          <w:szCs w:val="24"/>
        </w:rPr>
        <w:t xml:space="preserve">Основы технологических процессов обработки металлов </w:t>
      </w:r>
      <w:proofErr w:type="gramStart"/>
      <w:r w:rsidRPr="00086792">
        <w:rPr>
          <w:rFonts w:ascii="Times New Roman" w:hAnsi="Times New Roman"/>
          <w:bCs/>
          <w:sz w:val="24"/>
          <w:szCs w:val="24"/>
        </w:rPr>
        <w:t>давлением</w:t>
      </w:r>
      <w:r w:rsidRPr="00086792">
        <w:rPr>
          <w:rFonts w:ascii="Times New Roman" w:hAnsi="Times New Roman"/>
          <w:sz w:val="24"/>
          <w:szCs w:val="24"/>
        </w:rPr>
        <w:t> :</w:t>
      </w:r>
      <w:proofErr w:type="gramEnd"/>
      <w:r w:rsidRPr="00086792">
        <w:rPr>
          <w:rFonts w:ascii="Times New Roman" w:hAnsi="Times New Roman"/>
          <w:sz w:val="24"/>
          <w:szCs w:val="24"/>
        </w:rPr>
        <w:t xml:space="preserve"> учебник / И.Л. Константинов, С.Б. Сидельников. — 2</w:t>
      </w:r>
      <w:r w:rsidRPr="00086792">
        <w:rPr>
          <w:rFonts w:ascii="Times New Roman" w:hAnsi="Times New Roman"/>
          <w:sz w:val="24"/>
          <w:szCs w:val="24"/>
        </w:rPr>
        <w:t xml:space="preserve">-е изд., стереотип. — </w:t>
      </w:r>
      <w:proofErr w:type="gramStart"/>
      <w:r w:rsidRPr="00086792">
        <w:rPr>
          <w:rFonts w:ascii="Times New Roman" w:hAnsi="Times New Roman"/>
          <w:sz w:val="24"/>
          <w:szCs w:val="24"/>
        </w:rPr>
        <w:t>М. :</w:t>
      </w:r>
      <w:proofErr w:type="gramEnd"/>
      <w:r w:rsidRPr="00086792">
        <w:rPr>
          <w:rFonts w:ascii="Times New Roman" w:hAnsi="Times New Roman"/>
          <w:sz w:val="24"/>
          <w:szCs w:val="24"/>
        </w:rPr>
        <w:t xml:space="preserve"> ИНФРА-М, 2018. — 487 с.</w:t>
      </w:r>
    </w:p>
    <w:p w14:paraId="4939C9F8" w14:textId="77777777" w:rsidR="00086792" w:rsidRPr="00086792" w:rsidRDefault="00086792" w:rsidP="00086792">
      <w:pPr>
        <w:pStyle w:val="a8"/>
        <w:tabs>
          <w:tab w:val="num" w:pos="851"/>
        </w:tabs>
        <w:jc w:val="both"/>
        <w:rPr>
          <w:lang w:val="ru-RU"/>
        </w:rPr>
      </w:pPr>
    </w:p>
    <w:p w14:paraId="49061A2B" w14:textId="77777777" w:rsidR="00086792" w:rsidRPr="00086792" w:rsidRDefault="002543EE" w:rsidP="00086792">
      <w:pPr>
        <w:numPr>
          <w:ilvl w:val="0"/>
          <w:numId w:val="88"/>
        </w:numPr>
        <w:shd w:val="clear" w:color="auto" w:fill="FFFFFF"/>
        <w:tabs>
          <w:tab w:val="clear" w:pos="720"/>
          <w:tab w:val="num" w:pos="851"/>
        </w:tabs>
        <w:ind w:left="0" w:firstLine="0"/>
        <w:jc w:val="both"/>
        <w:rPr>
          <w:rFonts w:ascii="Times New Roman" w:hAnsi="Times New Roman"/>
          <w:sz w:val="24"/>
          <w:szCs w:val="24"/>
        </w:rPr>
      </w:pPr>
      <w:hyperlink r:id="rId113" w:history="1">
        <w:r w:rsidRPr="00086792">
          <w:rPr>
            <w:rStyle w:val="ad"/>
            <w:rFonts w:ascii="Times New Roman" w:hAnsi="Times New Roman"/>
            <w:sz w:val="24"/>
            <w:szCs w:val="24"/>
          </w:rPr>
          <w:t>Иванов Анатолий Андреевич</w:t>
        </w:r>
      </w:hyperlink>
      <w:r w:rsidRPr="00086792">
        <w:rPr>
          <w:rFonts w:ascii="Times New Roman" w:hAnsi="Times New Roman"/>
          <w:sz w:val="24"/>
          <w:szCs w:val="24"/>
        </w:rPr>
        <w:t xml:space="preserve"> </w:t>
      </w:r>
      <w:r w:rsidRPr="00086792">
        <w:rPr>
          <w:rFonts w:ascii="Times New Roman" w:hAnsi="Times New Roman"/>
          <w:bCs/>
          <w:sz w:val="24"/>
          <w:szCs w:val="24"/>
        </w:rPr>
        <w:t xml:space="preserve">Автоматизация технологических процессов и </w:t>
      </w:r>
      <w:proofErr w:type="gramStart"/>
      <w:r w:rsidRPr="00086792">
        <w:rPr>
          <w:rFonts w:ascii="Times New Roman" w:hAnsi="Times New Roman"/>
          <w:bCs/>
          <w:sz w:val="24"/>
          <w:szCs w:val="24"/>
        </w:rPr>
        <w:t>производств</w:t>
      </w:r>
      <w:r w:rsidRPr="00086792">
        <w:rPr>
          <w:rFonts w:ascii="Times New Roman" w:hAnsi="Times New Roman"/>
          <w:sz w:val="24"/>
          <w:szCs w:val="24"/>
        </w:rPr>
        <w:t> :</w:t>
      </w:r>
      <w:proofErr w:type="gramEnd"/>
      <w:r w:rsidRPr="00086792">
        <w:rPr>
          <w:rFonts w:ascii="Times New Roman" w:hAnsi="Times New Roman"/>
          <w:sz w:val="24"/>
          <w:szCs w:val="24"/>
        </w:rPr>
        <w:t xml:space="preserve"> учеб. пособие / А.А. Иванов. — 2-е изд., </w:t>
      </w:r>
      <w:proofErr w:type="spellStart"/>
      <w:r w:rsidRPr="00086792">
        <w:rPr>
          <w:rFonts w:ascii="Times New Roman" w:hAnsi="Times New Roman"/>
          <w:sz w:val="24"/>
          <w:szCs w:val="24"/>
        </w:rPr>
        <w:t>испр</w:t>
      </w:r>
      <w:proofErr w:type="spellEnd"/>
      <w:r w:rsidRPr="00086792">
        <w:rPr>
          <w:rFonts w:ascii="Times New Roman" w:hAnsi="Times New Roman"/>
          <w:sz w:val="24"/>
          <w:szCs w:val="24"/>
        </w:rPr>
        <w:t xml:space="preserve">. и доп. — </w:t>
      </w:r>
      <w:proofErr w:type="gramStart"/>
      <w:r w:rsidRPr="00086792">
        <w:rPr>
          <w:rFonts w:ascii="Times New Roman" w:hAnsi="Times New Roman"/>
          <w:sz w:val="24"/>
          <w:szCs w:val="24"/>
        </w:rPr>
        <w:t>М.</w:t>
      </w:r>
      <w:r w:rsidRPr="00086792">
        <w:rPr>
          <w:rFonts w:ascii="Times New Roman" w:hAnsi="Times New Roman"/>
          <w:sz w:val="24"/>
          <w:szCs w:val="24"/>
        </w:rPr>
        <w:t> :</w:t>
      </w:r>
      <w:proofErr w:type="gramEnd"/>
      <w:r w:rsidRPr="00086792">
        <w:rPr>
          <w:rFonts w:ascii="Times New Roman" w:hAnsi="Times New Roman"/>
          <w:sz w:val="24"/>
          <w:szCs w:val="24"/>
        </w:rPr>
        <w:t xml:space="preserve"> ФОРУМ : ИНФРА-М, 2018. — 224 с.</w:t>
      </w:r>
    </w:p>
    <w:p w14:paraId="0A26ACC1" w14:textId="77777777" w:rsidR="00086792" w:rsidRDefault="002543EE" w:rsidP="00086792">
      <w:pPr>
        <w:shd w:val="clear" w:color="auto" w:fill="FFFFFF"/>
        <w:tabs>
          <w:tab w:val="left" w:pos="1575"/>
        </w:tabs>
        <w:spacing w:after="150" w:line="240" w:lineRule="auto"/>
        <w:rPr>
          <w:rFonts w:ascii="Times New Roman" w:hAnsi="Times New Roman"/>
          <w:color w:val="000000"/>
          <w:sz w:val="24"/>
          <w:szCs w:val="24"/>
        </w:rPr>
      </w:pPr>
      <w:r>
        <w:rPr>
          <w:rFonts w:ascii="Times New Roman" w:hAnsi="Times New Roman"/>
          <w:color w:val="000000"/>
          <w:sz w:val="24"/>
          <w:szCs w:val="24"/>
        </w:rPr>
        <w:tab/>
      </w:r>
    </w:p>
    <w:p w14:paraId="08BE2662"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01D32EE9"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1DBB41B1"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33D3DAC0"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617BD21D"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66387E9F"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205E7CAB"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63E17CF8"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5C840F8F"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5155B624"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60397112"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16B3B242"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06CA44FA"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18C4EABD"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556E05D0"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78E1DC65"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0BD0F4BF" w14:textId="77777777" w:rsidR="00086792" w:rsidRDefault="00086792" w:rsidP="00086792">
      <w:pPr>
        <w:shd w:val="clear" w:color="auto" w:fill="FFFFFF"/>
        <w:tabs>
          <w:tab w:val="left" w:pos="1575"/>
        </w:tabs>
        <w:spacing w:after="150" w:line="240" w:lineRule="auto"/>
        <w:rPr>
          <w:rFonts w:ascii="Times New Roman" w:hAnsi="Times New Roman"/>
          <w:color w:val="000000"/>
          <w:sz w:val="24"/>
          <w:szCs w:val="24"/>
        </w:rPr>
      </w:pPr>
    </w:p>
    <w:p w14:paraId="6A4A0625" w14:textId="77777777" w:rsidR="00086792" w:rsidRPr="005832DE" w:rsidRDefault="002543EE" w:rsidP="00086792">
      <w:pPr>
        <w:spacing w:after="120" w:line="240" w:lineRule="auto"/>
        <w:jc w:val="center"/>
        <w:outlineLvl w:val="0"/>
        <w:rPr>
          <w:rFonts w:ascii="Times New Roman" w:hAnsi="Times New Roman"/>
          <w:b/>
          <w:sz w:val="24"/>
          <w:szCs w:val="24"/>
        </w:rPr>
      </w:pPr>
      <w:r w:rsidRPr="005832DE">
        <w:rPr>
          <w:rFonts w:ascii="Times New Roman" w:hAnsi="Times New Roman"/>
          <w:b/>
          <w:sz w:val="24"/>
          <w:szCs w:val="24"/>
        </w:rPr>
        <w:lastRenderedPageBreak/>
        <w:t>4. КОНТРОЛЬ И ОЦЕНКА РЕЗУЛЬТАТОВ ОСВОЕНИЯ УЧЕБНОЙ ДИСЦИПЛИНЫ</w:t>
      </w: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0"/>
        <w:gridCol w:w="3992"/>
        <w:gridCol w:w="2140"/>
      </w:tblGrid>
      <w:tr w:rsidR="000F3586" w14:paraId="73556365" w14:textId="77777777" w:rsidTr="0018281D">
        <w:trPr>
          <w:trHeight w:val="20"/>
        </w:trPr>
        <w:tc>
          <w:tcPr>
            <w:tcW w:w="1739" w:type="pct"/>
          </w:tcPr>
          <w:p w14:paraId="34DAB393" w14:textId="77777777" w:rsidR="00086792" w:rsidRPr="005832DE" w:rsidRDefault="002543EE" w:rsidP="0018281D">
            <w:pPr>
              <w:spacing w:after="0" w:line="240" w:lineRule="auto"/>
              <w:rPr>
                <w:rFonts w:ascii="Times New Roman" w:hAnsi="Times New Roman"/>
                <w:sz w:val="24"/>
                <w:szCs w:val="24"/>
              </w:rPr>
            </w:pPr>
            <w:r w:rsidRPr="005832DE">
              <w:rPr>
                <w:rFonts w:ascii="Times New Roman" w:hAnsi="Times New Roman"/>
                <w:sz w:val="24"/>
                <w:szCs w:val="24"/>
              </w:rPr>
              <w:t>Результаты обучения</w:t>
            </w:r>
          </w:p>
        </w:tc>
        <w:tc>
          <w:tcPr>
            <w:tcW w:w="2123" w:type="pct"/>
          </w:tcPr>
          <w:p w14:paraId="4527EB17" w14:textId="77777777" w:rsidR="00086792" w:rsidRPr="005832DE" w:rsidRDefault="002543EE" w:rsidP="0018281D">
            <w:pPr>
              <w:spacing w:after="0" w:line="240" w:lineRule="auto"/>
              <w:rPr>
                <w:rFonts w:ascii="Times New Roman" w:hAnsi="Times New Roman"/>
                <w:sz w:val="24"/>
                <w:szCs w:val="24"/>
              </w:rPr>
            </w:pPr>
            <w:r w:rsidRPr="005832DE">
              <w:rPr>
                <w:rFonts w:ascii="Times New Roman" w:hAnsi="Times New Roman"/>
                <w:sz w:val="24"/>
                <w:szCs w:val="24"/>
              </w:rPr>
              <w:t>Критерии оценки</w:t>
            </w:r>
          </w:p>
        </w:tc>
        <w:tc>
          <w:tcPr>
            <w:tcW w:w="1138" w:type="pct"/>
          </w:tcPr>
          <w:p w14:paraId="27729F48" w14:textId="77777777" w:rsidR="00086792" w:rsidRPr="005832DE" w:rsidRDefault="002543EE" w:rsidP="0018281D">
            <w:pPr>
              <w:spacing w:after="0" w:line="240" w:lineRule="auto"/>
              <w:ind w:right="-107"/>
              <w:rPr>
                <w:rFonts w:ascii="Times New Roman" w:hAnsi="Times New Roman"/>
                <w:sz w:val="24"/>
                <w:szCs w:val="24"/>
              </w:rPr>
            </w:pPr>
            <w:r w:rsidRPr="005832DE">
              <w:rPr>
                <w:rFonts w:ascii="Times New Roman" w:hAnsi="Times New Roman"/>
                <w:sz w:val="24"/>
                <w:szCs w:val="24"/>
              </w:rPr>
              <w:t>Формы и методы оценки</w:t>
            </w:r>
          </w:p>
        </w:tc>
      </w:tr>
      <w:tr w:rsidR="000F3586" w14:paraId="23EBCE2B" w14:textId="77777777" w:rsidTr="0018281D">
        <w:trPr>
          <w:trHeight w:val="20"/>
        </w:trPr>
        <w:tc>
          <w:tcPr>
            <w:tcW w:w="1739" w:type="pct"/>
          </w:tcPr>
          <w:p w14:paraId="2DD31C85" w14:textId="77777777" w:rsidR="00086792" w:rsidRPr="005832DE" w:rsidRDefault="002543EE" w:rsidP="0018281D">
            <w:pPr>
              <w:shd w:val="clear" w:color="auto" w:fill="FFFFFF"/>
              <w:spacing w:after="0" w:line="240" w:lineRule="auto"/>
              <w:ind w:firstLine="284"/>
              <w:rPr>
                <w:rFonts w:ascii="Times New Roman" w:hAnsi="Times New Roman"/>
                <w:color w:val="000000"/>
                <w:sz w:val="24"/>
                <w:szCs w:val="24"/>
              </w:rPr>
            </w:pPr>
            <w:r w:rsidRPr="005832DE">
              <w:rPr>
                <w:rFonts w:ascii="Times New Roman" w:hAnsi="Times New Roman"/>
                <w:color w:val="000000"/>
                <w:sz w:val="24"/>
                <w:szCs w:val="24"/>
              </w:rPr>
              <w:t xml:space="preserve">- использовать основные численные методы решения задач по моделированию </w:t>
            </w:r>
            <w:r w:rsidRPr="005832DE">
              <w:rPr>
                <w:rFonts w:ascii="Times New Roman" w:hAnsi="Times New Roman"/>
                <w:sz w:val="24"/>
                <w:szCs w:val="24"/>
              </w:rPr>
              <w:t>технологических процессов механообработки и сборки изделий машиностроения</w:t>
            </w:r>
            <w:r w:rsidRPr="005832DE">
              <w:rPr>
                <w:rFonts w:ascii="Times New Roman" w:hAnsi="Times New Roman"/>
                <w:color w:val="000000"/>
                <w:sz w:val="24"/>
                <w:szCs w:val="24"/>
              </w:rPr>
              <w:t>;</w:t>
            </w:r>
          </w:p>
          <w:p w14:paraId="16F9D37D" w14:textId="77777777" w:rsidR="00086792" w:rsidRPr="005832DE" w:rsidRDefault="002543EE" w:rsidP="0018281D">
            <w:pPr>
              <w:shd w:val="clear" w:color="auto" w:fill="FFFFFF"/>
              <w:spacing w:after="0" w:line="240" w:lineRule="auto"/>
              <w:ind w:firstLine="284"/>
              <w:rPr>
                <w:rFonts w:ascii="Times New Roman" w:hAnsi="Times New Roman"/>
                <w:color w:val="000000"/>
                <w:sz w:val="24"/>
                <w:szCs w:val="24"/>
              </w:rPr>
            </w:pPr>
            <w:r w:rsidRPr="005832DE">
              <w:rPr>
                <w:rFonts w:ascii="Times New Roman" w:hAnsi="Times New Roman"/>
                <w:color w:val="000000"/>
                <w:sz w:val="24"/>
                <w:szCs w:val="24"/>
              </w:rPr>
              <w:t>- разрабатывать алгоритмы и программы для решения вычислительных задач, учитывая необходимую точность п</w:t>
            </w:r>
            <w:r w:rsidRPr="005832DE">
              <w:rPr>
                <w:rFonts w:ascii="Times New Roman" w:hAnsi="Times New Roman"/>
                <w:color w:val="000000"/>
                <w:sz w:val="24"/>
                <w:szCs w:val="24"/>
              </w:rPr>
              <w:t>олучаемого результата;</w:t>
            </w:r>
          </w:p>
          <w:p w14:paraId="09332C98" w14:textId="77777777" w:rsidR="00086792" w:rsidRPr="005832DE" w:rsidRDefault="002543EE" w:rsidP="0018281D">
            <w:pPr>
              <w:shd w:val="clear" w:color="auto" w:fill="FFFFFF"/>
              <w:spacing w:after="0" w:line="240" w:lineRule="auto"/>
              <w:ind w:firstLine="284"/>
              <w:rPr>
                <w:rFonts w:ascii="Times New Roman" w:hAnsi="Times New Roman"/>
                <w:color w:val="000000"/>
                <w:sz w:val="24"/>
                <w:szCs w:val="24"/>
              </w:rPr>
            </w:pPr>
            <w:r w:rsidRPr="005832DE">
              <w:rPr>
                <w:rFonts w:ascii="Times New Roman" w:hAnsi="Times New Roman"/>
                <w:color w:val="000000"/>
                <w:sz w:val="24"/>
                <w:szCs w:val="24"/>
              </w:rPr>
              <w:t>- подбирать аналитические методы исследования математических моделей;</w:t>
            </w:r>
          </w:p>
          <w:p w14:paraId="0B426FF4" w14:textId="77777777" w:rsidR="00086792" w:rsidRPr="005832DE" w:rsidRDefault="002543EE" w:rsidP="0018281D">
            <w:pPr>
              <w:shd w:val="clear" w:color="auto" w:fill="FFFFFF"/>
              <w:spacing w:after="0" w:line="240" w:lineRule="auto"/>
              <w:ind w:firstLine="284"/>
              <w:rPr>
                <w:rFonts w:ascii="Times New Roman" w:hAnsi="Times New Roman"/>
                <w:color w:val="000000"/>
                <w:sz w:val="24"/>
                <w:szCs w:val="24"/>
              </w:rPr>
            </w:pPr>
            <w:r w:rsidRPr="005832DE">
              <w:rPr>
                <w:rFonts w:ascii="Times New Roman" w:hAnsi="Times New Roman"/>
                <w:color w:val="000000"/>
                <w:sz w:val="24"/>
                <w:szCs w:val="24"/>
              </w:rPr>
              <w:t>- использовать численные методы исследования математических моделей</w:t>
            </w:r>
          </w:p>
          <w:p w14:paraId="0ECDA7FB" w14:textId="77777777" w:rsidR="00086792" w:rsidRPr="005832DE" w:rsidRDefault="002543EE" w:rsidP="0018281D">
            <w:pPr>
              <w:pStyle w:val="ae"/>
              <w:tabs>
                <w:tab w:val="num" w:pos="1432"/>
              </w:tabs>
              <w:spacing w:before="0" w:after="0" w:line="276" w:lineRule="auto"/>
              <w:ind w:left="0" w:firstLine="284"/>
              <w:jc w:val="both"/>
            </w:pPr>
            <w:r w:rsidRPr="005832DE">
              <w:t xml:space="preserve">- основ математического моделирования при проектировании технологических процессов </w:t>
            </w:r>
            <w:r w:rsidRPr="005832DE">
              <w:t>механообработки и сборки изделий машиностроения;</w:t>
            </w:r>
          </w:p>
          <w:p w14:paraId="02B1EE7A" w14:textId="77777777" w:rsidR="00086792" w:rsidRPr="005832DE" w:rsidRDefault="002543EE" w:rsidP="0018281D">
            <w:pPr>
              <w:tabs>
                <w:tab w:val="num" w:pos="1432"/>
              </w:tabs>
              <w:spacing w:after="0"/>
              <w:ind w:firstLine="284"/>
              <w:jc w:val="both"/>
              <w:rPr>
                <w:rFonts w:ascii="Times New Roman" w:hAnsi="Times New Roman"/>
                <w:sz w:val="24"/>
                <w:szCs w:val="24"/>
              </w:rPr>
            </w:pPr>
            <w:r w:rsidRPr="005832DE">
              <w:rPr>
                <w:rFonts w:ascii="Times New Roman" w:hAnsi="Times New Roman"/>
                <w:sz w:val="24"/>
                <w:szCs w:val="24"/>
              </w:rPr>
              <w:t>- методики разработки геометрических моделей деталей и сборочных единиц на основе чертежа;</w:t>
            </w:r>
          </w:p>
          <w:p w14:paraId="7F166AD3" w14:textId="77777777" w:rsidR="00086792" w:rsidRPr="005832DE" w:rsidRDefault="002543EE" w:rsidP="0018281D">
            <w:pPr>
              <w:tabs>
                <w:tab w:val="num" w:pos="1432"/>
              </w:tabs>
              <w:spacing w:after="0"/>
              <w:ind w:firstLine="284"/>
              <w:jc w:val="both"/>
              <w:rPr>
                <w:rFonts w:ascii="Times New Roman" w:hAnsi="Times New Roman"/>
                <w:sz w:val="24"/>
                <w:szCs w:val="24"/>
              </w:rPr>
            </w:pPr>
            <w:r w:rsidRPr="005832DE">
              <w:rPr>
                <w:rFonts w:ascii="Times New Roman" w:hAnsi="Times New Roman"/>
                <w:sz w:val="24"/>
                <w:szCs w:val="24"/>
              </w:rPr>
              <w:t>- основные принципы построения математических моделей; - основные типы математических моделей.</w:t>
            </w:r>
          </w:p>
          <w:p w14:paraId="1A0D1CD0" w14:textId="77777777" w:rsidR="00086792" w:rsidRPr="005832DE" w:rsidRDefault="002543EE" w:rsidP="0018281D">
            <w:pPr>
              <w:tabs>
                <w:tab w:val="num" w:pos="1432"/>
              </w:tabs>
              <w:spacing w:after="0"/>
              <w:ind w:firstLine="284"/>
              <w:jc w:val="both"/>
              <w:rPr>
                <w:rFonts w:ascii="Times New Roman" w:hAnsi="Times New Roman"/>
                <w:sz w:val="24"/>
                <w:szCs w:val="24"/>
              </w:rPr>
            </w:pPr>
            <w:r w:rsidRPr="005832DE">
              <w:rPr>
                <w:rFonts w:ascii="Times New Roman" w:hAnsi="Times New Roman"/>
                <w:sz w:val="24"/>
                <w:szCs w:val="24"/>
              </w:rPr>
              <w:t>- методики расчёта па</w:t>
            </w:r>
            <w:r w:rsidRPr="005832DE">
              <w:rPr>
                <w:rFonts w:ascii="Times New Roman" w:hAnsi="Times New Roman"/>
                <w:sz w:val="24"/>
                <w:szCs w:val="24"/>
              </w:rPr>
              <w:t xml:space="preserve">раметров технологических процессов </w:t>
            </w:r>
            <w:r w:rsidRPr="005832DE">
              <w:rPr>
                <w:rFonts w:ascii="Times New Roman" w:hAnsi="Times New Roman"/>
                <w:iCs/>
                <w:sz w:val="24"/>
                <w:szCs w:val="24"/>
              </w:rPr>
              <w:t>с помощью моделей дискретной математики</w:t>
            </w:r>
            <w:r w:rsidRPr="005832DE">
              <w:rPr>
                <w:rFonts w:ascii="Times New Roman" w:hAnsi="Times New Roman"/>
                <w:sz w:val="24"/>
                <w:szCs w:val="24"/>
              </w:rPr>
              <w:t>;</w:t>
            </w:r>
          </w:p>
          <w:p w14:paraId="04172139" w14:textId="77777777" w:rsidR="00086792" w:rsidRPr="005832DE" w:rsidRDefault="002543EE" w:rsidP="00086792">
            <w:pPr>
              <w:shd w:val="clear" w:color="auto" w:fill="FFFFFF"/>
              <w:spacing w:after="0" w:line="240" w:lineRule="auto"/>
              <w:ind w:firstLine="284"/>
              <w:rPr>
                <w:rFonts w:ascii="Times New Roman" w:hAnsi="Times New Roman"/>
                <w:sz w:val="24"/>
                <w:szCs w:val="24"/>
              </w:rPr>
            </w:pPr>
            <w:r w:rsidRPr="005832DE">
              <w:rPr>
                <w:rFonts w:ascii="Times New Roman" w:hAnsi="Times New Roman"/>
                <w:sz w:val="24"/>
                <w:szCs w:val="24"/>
              </w:rPr>
              <w:t>- порядка сбора и анализа исходных информационных данных</w:t>
            </w:r>
          </w:p>
        </w:tc>
        <w:tc>
          <w:tcPr>
            <w:tcW w:w="2123" w:type="pct"/>
          </w:tcPr>
          <w:p w14:paraId="06622A07" w14:textId="77777777" w:rsidR="00086792" w:rsidRPr="005832DE" w:rsidRDefault="002543EE" w:rsidP="0018281D">
            <w:pPr>
              <w:spacing w:after="0" w:line="240" w:lineRule="auto"/>
              <w:rPr>
                <w:rFonts w:ascii="Times New Roman" w:hAnsi="Times New Roman"/>
                <w:sz w:val="24"/>
                <w:szCs w:val="24"/>
              </w:rPr>
            </w:pPr>
            <w:r w:rsidRPr="005832DE">
              <w:rPr>
                <w:rFonts w:ascii="Times New Roman" w:hAnsi="Times New Roman"/>
                <w:sz w:val="24"/>
                <w:szCs w:val="24"/>
              </w:rPr>
              <w:t xml:space="preserve">- </w:t>
            </w:r>
            <w:r w:rsidRPr="005832DE">
              <w:rPr>
                <w:rFonts w:ascii="Times New Roman" w:hAnsi="Times New Roman"/>
                <w:color w:val="000000"/>
                <w:sz w:val="24"/>
                <w:szCs w:val="24"/>
              </w:rPr>
              <w:t xml:space="preserve">использовать основные численные методы </w:t>
            </w:r>
            <w:r w:rsidRPr="005832DE">
              <w:rPr>
                <w:rFonts w:ascii="Times New Roman" w:hAnsi="Times New Roman"/>
                <w:sz w:val="24"/>
                <w:szCs w:val="24"/>
              </w:rPr>
              <w:t>технологических процессов механообработки и сборки изделий машиностроения</w:t>
            </w:r>
          </w:p>
          <w:p w14:paraId="7EF3095C" w14:textId="77777777" w:rsidR="00086792" w:rsidRPr="005832DE" w:rsidRDefault="002543EE" w:rsidP="0018281D">
            <w:pPr>
              <w:pStyle w:val="ae"/>
              <w:tabs>
                <w:tab w:val="num" w:pos="1432"/>
              </w:tabs>
              <w:spacing w:before="0" w:after="0" w:line="276" w:lineRule="auto"/>
              <w:ind w:left="0" w:firstLine="284"/>
              <w:jc w:val="both"/>
            </w:pPr>
            <w:r w:rsidRPr="005832DE">
              <w:t>основ ма</w:t>
            </w:r>
            <w:r w:rsidRPr="005832DE">
              <w:t>тематического моделирования при проектировании технологических процессов механообработки и сборки изделий машиностроения;</w:t>
            </w:r>
          </w:p>
          <w:p w14:paraId="4CBAFED0" w14:textId="77777777" w:rsidR="00086792" w:rsidRPr="005832DE" w:rsidRDefault="002543EE" w:rsidP="0018281D">
            <w:pPr>
              <w:tabs>
                <w:tab w:val="num" w:pos="1432"/>
              </w:tabs>
              <w:spacing w:after="0"/>
              <w:ind w:firstLine="284"/>
              <w:jc w:val="both"/>
              <w:rPr>
                <w:rFonts w:ascii="Times New Roman" w:hAnsi="Times New Roman"/>
                <w:sz w:val="24"/>
                <w:szCs w:val="24"/>
              </w:rPr>
            </w:pPr>
            <w:r w:rsidRPr="005832DE">
              <w:rPr>
                <w:rFonts w:ascii="Times New Roman" w:hAnsi="Times New Roman"/>
                <w:sz w:val="24"/>
                <w:szCs w:val="24"/>
              </w:rPr>
              <w:t>- методики разработки геометрических моделей деталей и сборочных единиц на основе чертежа;</w:t>
            </w:r>
          </w:p>
          <w:p w14:paraId="3CCE5D16" w14:textId="77777777" w:rsidR="00086792" w:rsidRPr="005832DE" w:rsidRDefault="002543EE" w:rsidP="0018281D">
            <w:pPr>
              <w:tabs>
                <w:tab w:val="num" w:pos="1432"/>
              </w:tabs>
              <w:spacing w:after="0"/>
              <w:ind w:firstLine="284"/>
              <w:jc w:val="both"/>
              <w:rPr>
                <w:rFonts w:ascii="Times New Roman" w:hAnsi="Times New Roman"/>
                <w:sz w:val="24"/>
                <w:szCs w:val="24"/>
              </w:rPr>
            </w:pPr>
            <w:r w:rsidRPr="005832DE">
              <w:rPr>
                <w:rFonts w:ascii="Times New Roman" w:hAnsi="Times New Roman"/>
                <w:sz w:val="24"/>
                <w:szCs w:val="24"/>
              </w:rPr>
              <w:t>- основные принципы построения математическ</w:t>
            </w:r>
            <w:r w:rsidRPr="005832DE">
              <w:rPr>
                <w:rFonts w:ascii="Times New Roman" w:hAnsi="Times New Roman"/>
                <w:sz w:val="24"/>
                <w:szCs w:val="24"/>
              </w:rPr>
              <w:t>их моделей; - основные типы математических моделей.</w:t>
            </w:r>
          </w:p>
          <w:p w14:paraId="53D5E191" w14:textId="77777777" w:rsidR="00086792" w:rsidRPr="005832DE" w:rsidRDefault="002543EE" w:rsidP="0018281D">
            <w:pPr>
              <w:tabs>
                <w:tab w:val="num" w:pos="1432"/>
              </w:tabs>
              <w:spacing w:after="0"/>
              <w:ind w:firstLine="284"/>
              <w:jc w:val="both"/>
              <w:rPr>
                <w:rFonts w:ascii="Times New Roman" w:hAnsi="Times New Roman"/>
                <w:sz w:val="24"/>
                <w:szCs w:val="24"/>
              </w:rPr>
            </w:pPr>
            <w:r w:rsidRPr="005832DE">
              <w:rPr>
                <w:rFonts w:ascii="Times New Roman" w:hAnsi="Times New Roman"/>
                <w:sz w:val="24"/>
                <w:szCs w:val="24"/>
              </w:rPr>
              <w:t xml:space="preserve">- методики расчёта параметров технологических процессов </w:t>
            </w:r>
            <w:r w:rsidRPr="005832DE">
              <w:rPr>
                <w:rFonts w:ascii="Times New Roman" w:hAnsi="Times New Roman"/>
                <w:iCs/>
                <w:sz w:val="24"/>
                <w:szCs w:val="24"/>
              </w:rPr>
              <w:t>с помощью моделей дискретной математики</w:t>
            </w:r>
            <w:r w:rsidRPr="005832DE">
              <w:rPr>
                <w:rFonts w:ascii="Times New Roman" w:hAnsi="Times New Roman"/>
                <w:sz w:val="24"/>
                <w:szCs w:val="24"/>
              </w:rPr>
              <w:t>;</w:t>
            </w:r>
          </w:p>
          <w:p w14:paraId="4F3B69F1" w14:textId="77777777" w:rsidR="00086792" w:rsidRPr="005832DE" w:rsidRDefault="002543EE" w:rsidP="0018281D">
            <w:pPr>
              <w:spacing w:after="0" w:line="240" w:lineRule="auto"/>
              <w:rPr>
                <w:rFonts w:ascii="Times New Roman" w:hAnsi="Times New Roman"/>
                <w:color w:val="000000"/>
                <w:sz w:val="24"/>
                <w:szCs w:val="24"/>
              </w:rPr>
            </w:pPr>
            <w:r w:rsidRPr="005832DE">
              <w:rPr>
                <w:rFonts w:ascii="Times New Roman" w:hAnsi="Times New Roman"/>
                <w:color w:val="000000"/>
                <w:sz w:val="24"/>
                <w:szCs w:val="24"/>
              </w:rPr>
              <w:t xml:space="preserve">Знание </w:t>
            </w:r>
            <w:r w:rsidRPr="005832DE">
              <w:rPr>
                <w:rFonts w:ascii="Times New Roman" w:hAnsi="Times New Roman"/>
                <w:color w:val="000000"/>
                <w:spacing w:val="-3"/>
                <w:sz w:val="24"/>
                <w:szCs w:val="24"/>
              </w:rPr>
              <w:t>численных методов решения прикладных задач, особенностей применения системных программных продуктов</w:t>
            </w:r>
          </w:p>
          <w:p w14:paraId="355C1C77" w14:textId="77777777" w:rsidR="00086792" w:rsidRPr="005832DE" w:rsidRDefault="002543EE" w:rsidP="0018281D">
            <w:pPr>
              <w:spacing w:after="0" w:line="240" w:lineRule="auto"/>
              <w:rPr>
                <w:rFonts w:ascii="Times New Roman" w:hAnsi="Times New Roman"/>
                <w:color w:val="FF0000"/>
                <w:sz w:val="24"/>
                <w:szCs w:val="24"/>
              </w:rPr>
            </w:pPr>
            <w:r w:rsidRPr="005832DE">
              <w:rPr>
                <w:rFonts w:ascii="Times New Roman" w:hAnsi="Times New Roman"/>
                <w:color w:val="000000"/>
                <w:sz w:val="24"/>
                <w:szCs w:val="24"/>
              </w:rPr>
              <w:t>Умение</w:t>
            </w:r>
            <w:r w:rsidRPr="005832DE">
              <w:rPr>
                <w:rFonts w:ascii="Times New Roman" w:hAnsi="Times New Roman"/>
                <w:color w:val="FF0000"/>
                <w:sz w:val="24"/>
                <w:szCs w:val="24"/>
              </w:rPr>
              <w:t xml:space="preserve"> </w:t>
            </w:r>
            <w:r w:rsidRPr="005832DE">
              <w:rPr>
                <w:rFonts w:ascii="Times New Roman" w:hAnsi="Times New Roman"/>
                <w:color w:val="000000"/>
                <w:spacing w:val="-1"/>
                <w:sz w:val="24"/>
                <w:szCs w:val="24"/>
              </w:rPr>
              <w:t>работать с пакетами прикладных программ профессиональной направленности</w:t>
            </w:r>
          </w:p>
          <w:p w14:paraId="29BCD9DF" w14:textId="77777777" w:rsidR="00086792" w:rsidRPr="005832DE" w:rsidRDefault="00086792" w:rsidP="0018281D">
            <w:pPr>
              <w:spacing w:after="0" w:line="240" w:lineRule="auto"/>
              <w:rPr>
                <w:rFonts w:ascii="Times New Roman" w:hAnsi="Times New Roman"/>
                <w:sz w:val="24"/>
                <w:szCs w:val="24"/>
              </w:rPr>
            </w:pPr>
          </w:p>
        </w:tc>
        <w:tc>
          <w:tcPr>
            <w:tcW w:w="1138" w:type="pct"/>
          </w:tcPr>
          <w:p w14:paraId="4CFF1548" w14:textId="77777777" w:rsidR="00086792" w:rsidRPr="005832DE" w:rsidRDefault="002543EE" w:rsidP="0018281D">
            <w:pPr>
              <w:spacing w:after="0" w:line="240" w:lineRule="auto"/>
              <w:ind w:right="-107"/>
              <w:rPr>
                <w:rFonts w:ascii="Times New Roman" w:hAnsi="Times New Roman"/>
                <w:sz w:val="24"/>
                <w:szCs w:val="24"/>
              </w:rPr>
            </w:pPr>
            <w:r w:rsidRPr="005832DE">
              <w:rPr>
                <w:rFonts w:ascii="Times New Roman" w:hAnsi="Times New Roman"/>
                <w:sz w:val="24"/>
                <w:szCs w:val="24"/>
              </w:rPr>
              <w:t>Экспертное наблюдение за выполнением практических работ</w:t>
            </w:r>
          </w:p>
          <w:p w14:paraId="70E039C1" w14:textId="77777777" w:rsidR="00086792" w:rsidRPr="005832DE" w:rsidRDefault="002543EE" w:rsidP="0018281D">
            <w:pPr>
              <w:spacing w:after="0" w:line="240" w:lineRule="auto"/>
              <w:rPr>
                <w:rFonts w:ascii="Times New Roman" w:hAnsi="Times New Roman"/>
                <w:bCs/>
                <w:color w:val="000000"/>
                <w:sz w:val="24"/>
                <w:szCs w:val="24"/>
              </w:rPr>
            </w:pPr>
            <w:r w:rsidRPr="005832DE">
              <w:rPr>
                <w:rFonts w:ascii="Times New Roman" w:hAnsi="Times New Roman"/>
                <w:bCs/>
                <w:color w:val="000000"/>
                <w:sz w:val="24"/>
                <w:szCs w:val="24"/>
              </w:rPr>
              <w:t>Оценка результатов практических работ на умение использовать различные системы моделирования</w:t>
            </w:r>
          </w:p>
          <w:p w14:paraId="65148FB5" w14:textId="77777777" w:rsidR="00086792" w:rsidRPr="005832DE" w:rsidRDefault="002543EE" w:rsidP="0018281D">
            <w:pPr>
              <w:spacing w:after="0" w:line="240" w:lineRule="auto"/>
              <w:ind w:right="-107"/>
              <w:rPr>
                <w:rFonts w:ascii="Times New Roman" w:hAnsi="Times New Roman"/>
                <w:color w:val="000000"/>
                <w:sz w:val="24"/>
                <w:szCs w:val="24"/>
              </w:rPr>
            </w:pPr>
            <w:r w:rsidRPr="005832DE">
              <w:rPr>
                <w:rFonts w:ascii="Times New Roman" w:hAnsi="Times New Roman"/>
                <w:color w:val="000000"/>
                <w:sz w:val="24"/>
                <w:szCs w:val="24"/>
              </w:rPr>
              <w:t xml:space="preserve">Оценка результатов </w:t>
            </w:r>
            <w:r w:rsidRPr="005832DE">
              <w:rPr>
                <w:rFonts w:ascii="Times New Roman" w:hAnsi="Times New Roman"/>
                <w:color w:val="000000"/>
                <w:sz w:val="24"/>
                <w:szCs w:val="24"/>
              </w:rPr>
              <w:t>промежуточной контрольной работы и итогового дифференцированного зачета</w:t>
            </w:r>
          </w:p>
          <w:p w14:paraId="60D9F07D" w14:textId="77777777" w:rsidR="00086792" w:rsidRPr="005832DE" w:rsidRDefault="002543EE" w:rsidP="0018281D">
            <w:pPr>
              <w:spacing w:after="0" w:line="240" w:lineRule="auto"/>
              <w:ind w:right="-107"/>
              <w:rPr>
                <w:rFonts w:ascii="Times New Roman" w:hAnsi="Times New Roman"/>
                <w:sz w:val="24"/>
                <w:szCs w:val="24"/>
              </w:rPr>
            </w:pPr>
            <w:r w:rsidRPr="005832DE">
              <w:rPr>
                <w:rFonts w:ascii="Times New Roman" w:hAnsi="Times New Roman"/>
                <w:color w:val="000000"/>
                <w:sz w:val="24"/>
                <w:szCs w:val="24"/>
              </w:rPr>
              <w:t>Тестирование</w:t>
            </w:r>
          </w:p>
        </w:tc>
      </w:tr>
    </w:tbl>
    <w:p w14:paraId="28510A89" w14:textId="77777777" w:rsidR="00086792" w:rsidRPr="005832DE" w:rsidRDefault="00086792" w:rsidP="00086792">
      <w:pPr>
        <w:spacing w:line="360" w:lineRule="auto"/>
        <w:ind w:left="360"/>
        <w:rPr>
          <w:rFonts w:ascii="Times New Roman" w:hAnsi="Times New Roman"/>
          <w:sz w:val="24"/>
          <w:szCs w:val="24"/>
        </w:rPr>
      </w:pPr>
    </w:p>
    <w:p w14:paraId="480DE51D" w14:textId="77777777" w:rsidR="0037301B" w:rsidRPr="0037301B" w:rsidRDefault="0037301B" w:rsidP="0037301B">
      <w:pPr>
        <w:jc w:val="right"/>
        <w:rPr>
          <w:rFonts w:ascii="Times New Roman" w:hAnsi="Times New Roman"/>
          <w:b/>
          <w:sz w:val="20"/>
          <w:szCs w:val="48"/>
        </w:rPr>
        <w:sectPr w:rsidR="0037301B" w:rsidRPr="0037301B" w:rsidSect="00764A68">
          <w:footerReference w:type="even" r:id="rId114"/>
          <w:footerReference w:type="default" r:id="rId115"/>
          <w:pgSz w:w="11906" w:h="16838"/>
          <w:pgMar w:top="1134" w:right="851" w:bottom="1134" w:left="1701" w:header="709" w:footer="709" w:gutter="0"/>
          <w:cols w:space="708"/>
          <w:docGrid w:linePitch="360"/>
        </w:sectPr>
      </w:pPr>
    </w:p>
    <w:p w14:paraId="581B5DFA" w14:textId="77777777" w:rsidR="00BB792E" w:rsidRPr="00315F34" w:rsidRDefault="00A6246A" w:rsidP="008F4C56">
      <w:pPr>
        <w:pStyle w:val="1"/>
        <w:ind w:firstLine="0"/>
        <w:jc w:val="center"/>
      </w:pPr>
      <w:bookmarkStart w:id="62" w:name="_Toc84499259_15"/>
      <w:bookmarkStart w:id="63" w:name="_Hlk98839701_15"/>
      <w:r w:rsidRPr="00315F34">
        <w:lastRenderedPageBreak/>
        <w:t xml:space="preserve">Приложение </w:t>
      </w:r>
      <w:r w:rsidR="005A682B">
        <w:rPr>
          <w:lang w:val="ru-RU"/>
        </w:rPr>
        <w:t>3</w:t>
      </w:r>
      <w:r w:rsidR="00A458BE">
        <w:rPr>
          <w:lang w:val="ru-RU"/>
        </w:rPr>
        <w:t xml:space="preserve"> </w:t>
      </w:r>
      <w:r w:rsidR="00950DD3">
        <w:rPr>
          <w:lang w:val="ru-RU"/>
        </w:rPr>
        <w:t>П</w:t>
      </w:r>
      <w:proofErr w:type="spellStart"/>
      <w:r w:rsidR="008F1FFA" w:rsidRPr="00315F34">
        <w:t>рограммы</w:t>
      </w:r>
      <w:proofErr w:type="spellEnd"/>
      <w:r w:rsidR="008F1FFA" w:rsidRPr="00315F34">
        <w:t xml:space="preserve"> учебных дисциплин</w:t>
      </w:r>
      <w:bookmarkEnd w:id="62"/>
    </w:p>
    <w:p w14:paraId="2CF134DC" w14:textId="77777777" w:rsidR="008F1FFA" w:rsidRPr="00315F34" w:rsidRDefault="008F1FFA" w:rsidP="008F1FFA">
      <w:pPr>
        <w:rPr>
          <w:lang w:val="x-none" w:eastAsia="x-none"/>
        </w:rPr>
      </w:pPr>
    </w:p>
    <w:p w14:paraId="3C85AB1F" w14:textId="77777777" w:rsidR="00575A14" w:rsidRPr="00575A14" w:rsidRDefault="002543EE" w:rsidP="00575A14">
      <w:pPr>
        <w:spacing w:after="60"/>
        <w:jc w:val="right"/>
        <w:outlineLvl w:val="1"/>
        <w:rPr>
          <w:rFonts w:ascii="Times New Roman" w:hAnsi="Times New Roman"/>
          <w:b/>
          <w:bCs/>
          <w:sz w:val="24"/>
          <w:szCs w:val="24"/>
        </w:rPr>
      </w:pPr>
      <w:bookmarkStart w:id="64" w:name="_Toc84499260_15"/>
      <w:bookmarkEnd w:id="63"/>
      <w:r w:rsidRPr="00575A14">
        <w:rPr>
          <w:rFonts w:ascii="Times New Roman" w:hAnsi="Times New Roman"/>
          <w:b/>
          <w:bCs/>
          <w:sz w:val="24"/>
          <w:szCs w:val="24"/>
        </w:rPr>
        <w:t>Приложение</w:t>
      </w:r>
      <w:bookmarkEnd w:id="64"/>
      <w:r w:rsidRPr="00575A14">
        <w:rPr>
          <w:rFonts w:ascii="Times New Roman" w:hAnsi="Times New Roman"/>
          <w:b/>
          <w:bCs/>
          <w:sz w:val="24"/>
          <w:szCs w:val="24"/>
        </w:rPr>
        <w:t xml:space="preserve"> 3.1</w:t>
      </w:r>
    </w:p>
    <w:p w14:paraId="6F029DE0" w14:textId="77777777" w:rsidR="00575A14" w:rsidRPr="00575A14" w:rsidRDefault="002543EE" w:rsidP="00575A14">
      <w:pPr>
        <w:spacing w:after="0"/>
        <w:jc w:val="right"/>
        <w:rPr>
          <w:rFonts w:ascii="Times New Roman" w:hAnsi="Times New Roman"/>
          <w:b/>
          <w:bCs/>
          <w:sz w:val="24"/>
          <w:szCs w:val="24"/>
          <w:u w:val="single"/>
        </w:rPr>
      </w:pPr>
      <w:r w:rsidRPr="00575A14">
        <w:rPr>
          <w:rFonts w:ascii="Times New Roman" w:hAnsi="Times New Roman"/>
          <w:bCs/>
          <w:sz w:val="24"/>
          <w:szCs w:val="24"/>
        </w:rPr>
        <w:t xml:space="preserve">к ПООП-П по </w:t>
      </w:r>
      <w:r w:rsidRPr="00575A14">
        <w:rPr>
          <w:rFonts w:ascii="Times New Roman" w:hAnsi="Times New Roman"/>
          <w:bCs/>
          <w:sz w:val="24"/>
          <w:szCs w:val="24"/>
        </w:rPr>
        <w:t>профессии/специальности</w:t>
      </w:r>
      <w:r w:rsidRPr="00575A14">
        <w:rPr>
          <w:rFonts w:ascii="Times New Roman" w:hAnsi="Times New Roman"/>
          <w:bCs/>
          <w:i/>
          <w:sz w:val="24"/>
          <w:szCs w:val="24"/>
        </w:rPr>
        <w:t xml:space="preserve"> </w:t>
      </w:r>
      <w:r w:rsidRPr="00575A14">
        <w:rPr>
          <w:rFonts w:ascii="Times New Roman" w:hAnsi="Times New Roman"/>
          <w:bCs/>
          <w:i/>
          <w:sz w:val="24"/>
          <w:szCs w:val="24"/>
        </w:rPr>
        <w:br/>
      </w:r>
      <w:r w:rsidRPr="00575A14">
        <w:rPr>
          <w:rFonts w:ascii="Times New Roman" w:hAnsi="Times New Roman"/>
          <w:b/>
          <w:bCs/>
          <w:sz w:val="24"/>
          <w:szCs w:val="24"/>
          <w:u w:val="single"/>
        </w:rPr>
        <w:t xml:space="preserve">15.02.14 Оснащение средствами автоматизации </w:t>
      </w:r>
    </w:p>
    <w:p w14:paraId="526F7D81" w14:textId="77777777" w:rsidR="00575A14" w:rsidRPr="00575A14" w:rsidRDefault="002543EE" w:rsidP="00575A14">
      <w:pPr>
        <w:spacing w:after="0"/>
        <w:jc w:val="right"/>
        <w:rPr>
          <w:rFonts w:ascii="Times New Roman" w:hAnsi="Times New Roman"/>
          <w:b/>
          <w:bCs/>
          <w:sz w:val="24"/>
          <w:szCs w:val="24"/>
          <w:u w:val="single"/>
        </w:rPr>
      </w:pPr>
      <w:r w:rsidRPr="00575A14">
        <w:rPr>
          <w:rFonts w:ascii="Times New Roman" w:hAnsi="Times New Roman"/>
          <w:b/>
          <w:bCs/>
          <w:sz w:val="24"/>
          <w:szCs w:val="24"/>
          <w:u w:val="single"/>
        </w:rPr>
        <w:t xml:space="preserve">технологических процессов и производств </w:t>
      </w:r>
    </w:p>
    <w:p w14:paraId="1A2EA3B2" w14:textId="77777777" w:rsidR="00575A14" w:rsidRPr="00575A14" w:rsidRDefault="002543EE" w:rsidP="00575A14">
      <w:pPr>
        <w:spacing w:after="0"/>
        <w:jc w:val="right"/>
        <w:rPr>
          <w:rFonts w:ascii="Times New Roman" w:hAnsi="Times New Roman"/>
          <w:b/>
          <w:bCs/>
          <w:sz w:val="24"/>
          <w:szCs w:val="24"/>
          <w:u w:val="single"/>
        </w:rPr>
      </w:pPr>
      <w:r w:rsidRPr="00575A14">
        <w:rPr>
          <w:rFonts w:ascii="Times New Roman" w:hAnsi="Times New Roman"/>
          <w:b/>
          <w:bCs/>
          <w:sz w:val="24"/>
          <w:szCs w:val="24"/>
          <w:u w:val="single"/>
        </w:rPr>
        <w:t>(по отраслям)</w:t>
      </w:r>
    </w:p>
    <w:p w14:paraId="0A4A9160" w14:textId="77777777" w:rsidR="00A6246A" w:rsidRPr="00315F34" w:rsidRDefault="0073721F" w:rsidP="00501636">
      <w:pPr>
        <w:spacing w:after="0"/>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2543EE" w:rsidRPr="00315F34">
        <w:rPr>
          <w:rFonts w:ascii="Times New Roman" w:hAnsi="Times New Roman"/>
          <w:i/>
          <w:sz w:val="18"/>
          <w:szCs w:val="18"/>
        </w:rPr>
        <w:t>профессии/специальности</w:t>
      </w:r>
    </w:p>
    <w:p w14:paraId="69B7BBB5" w14:textId="77777777" w:rsidR="00BB792E" w:rsidRPr="00315F34" w:rsidRDefault="00BB792E" w:rsidP="00414C20">
      <w:pPr>
        <w:jc w:val="center"/>
        <w:rPr>
          <w:rFonts w:ascii="Times New Roman" w:hAnsi="Times New Roman"/>
          <w:b/>
          <w:i/>
        </w:rPr>
      </w:pPr>
    </w:p>
    <w:p w14:paraId="48A8F28F" w14:textId="77777777" w:rsidR="00050ACF" w:rsidRPr="00315F34" w:rsidRDefault="00050ACF" w:rsidP="00414C20">
      <w:pPr>
        <w:jc w:val="center"/>
        <w:rPr>
          <w:rFonts w:ascii="Times New Roman" w:hAnsi="Times New Roman"/>
          <w:b/>
          <w:i/>
        </w:rPr>
      </w:pPr>
    </w:p>
    <w:p w14:paraId="146E2FB1" w14:textId="77777777" w:rsidR="00050ACF" w:rsidRDefault="00050ACF" w:rsidP="00414C20">
      <w:pPr>
        <w:jc w:val="center"/>
        <w:rPr>
          <w:rFonts w:ascii="Times New Roman" w:hAnsi="Times New Roman"/>
          <w:b/>
          <w:i/>
        </w:rPr>
      </w:pPr>
    </w:p>
    <w:p w14:paraId="622867AD" w14:textId="77777777" w:rsidR="00C974DF" w:rsidRDefault="00C974DF" w:rsidP="00414C20">
      <w:pPr>
        <w:jc w:val="center"/>
        <w:rPr>
          <w:rFonts w:ascii="Times New Roman" w:hAnsi="Times New Roman"/>
          <w:b/>
          <w:i/>
        </w:rPr>
      </w:pPr>
    </w:p>
    <w:p w14:paraId="431E3189" w14:textId="77777777" w:rsidR="00C974DF" w:rsidRPr="00315F34" w:rsidRDefault="00C974DF" w:rsidP="00414C20">
      <w:pPr>
        <w:jc w:val="center"/>
        <w:rPr>
          <w:rFonts w:ascii="Times New Roman" w:hAnsi="Times New Roman"/>
          <w:b/>
          <w:i/>
        </w:rPr>
      </w:pPr>
    </w:p>
    <w:p w14:paraId="785F3EDD" w14:textId="77777777" w:rsidR="00BB792E" w:rsidRPr="00315F34" w:rsidRDefault="00BB792E" w:rsidP="00414C20">
      <w:pPr>
        <w:jc w:val="center"/>
        <w:rPr>
          <w:rFonts w:ascii="Times New Roman" w:hAnsi="Times New Roman"/>
          <w:b/>
          <w:i/>
        </w:rPr>
      </w:pPr>
    </w:p>
    <w:p w14:paraId="78FBAC47"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6A0D13B4" w14:textId="77777777" w:rsidR="00091C4A" w:rsidRPr="00315F34" w:rsidRDefault="00091C4A" w:rsidP="00414C20">
      <w:pPr>
        <w:jc w:val="center"/>
        <w:rPr>
          <w:rFonts w:ascii="Times New Roman" w:hAnsi="Times New Roman"/>
          <w:b/>
          <w:i/>
          <w:sz w:val="24"/>
          <w:szCs w:val="24"/>
          <w:u w:val="single"/>
        </w:rPr>
      </w:pPr>
    </w:p>
    <w:p w14:paraId="12B9E099" w14:textId="77777777" w:rsidR="00957FCC" w:rsidRDefault="00256D5B" w:rsidP="00957FCC">
      <w:pPr>
        <w:pStyle w:val="2"/>
        <w:spacing w:before="190" w:line="482" w:lineRule="auto"/>
        <w:ind w:left="1263" w:right="1205"/>
        <w:jc w:val="center"/>
        <w:rPr>
          <w:rFonts w:ascii="Times New Roman" w:hAnsi="Times New Roman"/>
          <w:sz w:val="24"/>
          <w:szCs w:val="24"/>
          <w:u w:val="single"/>
        </w:rPr>
      </w:pPr>
      <w:bookmarkStart w:id="65" w:name="_Hlk105164871_5"/>
      <w:bookmarkStart w:id="66" w:name="_Hlk105241136"/>
      <w:r w:rsidRPr="00957FCC">
        <w:rPr>
          <w:rFonts w:ascii="Times New Roman" w:hAnsi="Times New Roman"/>
          <w:b w:val="0"/>
          <w:iCs w:val="0"/>
          <w:sz w:val="24"/>
          <w:szCs w:val="24"/>
          <w:u w:val="single"/>
        </w:rPr>
        <w:t>«</w:t>
      </w:r>
      <w:r w:rsidR="002543EE" w:rsidRPr="00957FCC">
        <w:rPr>
          <w:rFonts w:ascii="Times New Roman" w:hAnsi="Times New Roman"/>
          <w:i w:val="0"/>
          <w:iCs w:val="0"/>
          <w:sz w:val="24"/>
          <w:szCs w:val="24"/>
          <w:u w:val="single"/>
          <w:lang w:val="ru-RU" w:eastAsia="en-US"/>
        </w:rPr>
        <w:t>ОП.</w:t>
      </w:r>
      <w:r w:rsidR="003938F6">
        <w:rPr>
          <w:rFonts w:ascii="Times New Roman" w:hAnsi="Times New Roman"/>
          <w:i w:val="0"/>
          <w:iCs w:val="0"/>
          <w:sz w:val="24"/>
          <w:szCs w:val="24"/>
          <w:u w:val="single"/>
          <w:lang w:val="ru-RU" w:eastAsia="en-US"/>
        </w:rPr>
        <w:t xml:space="preserve"> 11 ОСНОВЫ ЭЛЕКТРОТЕХНИКИ И ЭЛЕКТРОНИКИ</w:t>
      </w:r>
      <w:r w:rsidRPr="00957FCC">
        <w:rPr>
          <w:rFonts w:ascii="Times New Roman" w:hAnsi="Times New Roman"/>
          <w:b w:val="0"/>
          <w:iCs w:val="0"/>
          <w:sz w:val="24"/>
          <w:szCs w:val="24"/>
          <w:u w:val="single"/>
        </w:rPr>
        <w:t>»</w:t>
      </w:r>
      <w:bookmarkEnd w:id="65"/>
    </w:p>
    <w:bookmarkEnd w:id="66"/>
    <w:p w14:paraId="7FE9F8E3" w14:textId="77777777" w:rsidR="00091C4A" w:rsidRPr="00957FCC" w:rsidRDefault="00622577" w:rsidP="00957FCC">
      <w:pPr>
        <w:pStyle w:val="2"/>
        <w:spacing w:before="190" w:line="482" w:lineRule="auto"/>
        <w:ind w:left="1263" w:right="1205"/>
        <w:jc w:val="center"/>
        <w:rPr>
          <w:rFonts w:ascii="Times New Roman" w:hAnsi="Times New Roman"/>
          <w:sz w:val="20"/>
          <w:szCs w:val="20"/>
        </w:rPr>
      </w:pPr>
      <w:r w:rsidRPr="00957FCC">
        <w:rPr>
          <w:rFonts w:ascii="Times New Roman" w:hAnsi="Times New Roman"/>
          <w:b w:val="0"/>
          <w:iCs w:val="0"/>
          <w:sz w:val="20"/>
          <w:szCs w:val="20"/>
        </w:rPr>
        <w:t>Индекс</w:t>
      </w:r>
      <w:r w:rsidR="002D348A" w:rsidRPr="00957FCC">
        <w:rPr>
          <w:rFonts w:ascii="Times New Roman" w:hAnsi="Times New Roman"/>
          <w:b w:val="0"/>
          <w:iCs w:val="0"/>
          <w:sz w:val="20"/>
          <w:szCs w:val="20"/>
        </w:rPr>
        <w:t xml:space="preserve"> и наименова</w:t>
      </w:r>
      <w:r w:rsidR="002543EE" w:rsidRPr="00957FCC">
        <w:rPr>
          <w:rFonts w:ascii="Times New Roman" w:hAnsi="Times New Roman"/>
          <w:b w:val="0"/>
          <w:iCs w:val="0"/>
          <w:sz w:val="20"/>
          <w:szCs w:val="20"/>
        </w:rPr>
        <w:t>ние учебной дисциплины</w:t>
      </w:r>
    </w:p>
    <w:p w14:paraId="4DFE1C38" w14:textId="77777777" w:rsidR="00091C4A" w:rsidRPr="00315F34" w:rsidRDefault="00091C4A" w:rsidP="00414C20">
      <w:pPr>
        <w:jc w:val="center"/>
        <w:rPr>
          <w:rFonts w:ascii="Times New Roman" w:hAnsi="Times New Roman"/>
          <w:b/>
          <w:i/>
        </w:rPr>
      </w:pPr>
    </w:p>
    <w:p w14:paraId="288D5EA5" w14:textId="77777777" w:rsidR="00091C4A" w:rsidRDefault="00091C4A" w:rsidP="00414C20">
      <w:pPr>
        <w:rPr>
          <w:rFonts w:ascii="Times New Roman" w:hAnsi="Times New Roman"/>
          <w:b/>
          <w:i/>
        </w:rPr>
      </w:pPr>
    </w:p>
    <w:p w14:paraId="5274B2A9" w14:textId="77777777" w:rsidR="00424A67" w:rsidRDefault="00424A67" w:rsidP="00414C20">
      <w:pPr>
        <w:rPr>
          <w:rFonts w:ascii="Times New Roman" w:hAnsi="Times New Roman"/>
          <w:b/>
          <w:i/>
        </w:rPr>
      </w:pPr>
    </w:p>
    <w:p w14:paraId="61F6EB9D" w14:textId="77777777" w:rsidR="00424A67" w:rsidRDefault="00424A67" w:rsidP="00414C20">
      <w:pPr>
        <w:rPr>
          <w:rFonts w:ascii="Times New Roman" w:hAnsi="Times New Roman"/>
          <w:b/>
          <w:i/>
        </w:rPr>
      </w:pPr>
    </w:p>
    <w:p w14:paraId="58B9C74A" w14:textId="77777777" w:rsidR="00424A67" w:rsidRDefault="00424A67" w:rsidP="00414C20">
      <w:pPr>
        <w:rPr>
          <w:rFonts w:ascii="Times New Roman" w:hAnsi="Times New Roman"/>
          <w:b/>
          <w:i/>
        </w:rPr>
      </w:pPr>
    </w:p>
    <w:p w14:paraId="6A1F593E" w14:textId="77777777" w:rsidR="00424A67" w:rsidRDefault="00424A67" w:rsidP="00414C20">
      <w:pPr>
        <w:rPr>
          <w:rFonts w:ascii="Times New Roman" w:hAnsi="Times New Roman"/>
          <w:b/>
          <w:i/>
        </w:rPr>
      </w:pPr>
    </w:p>
    <w:p w14:paraId="4FAF86ED" w14:textId="77777777" w:rsidR="00424A67" w:rsidRDefault="00424A67" w:rsidP="00414C20">
      <w:pPr>
        <w:rPr>
          <w:rFonts w:ascii="Times New Roman" w:hAnsi="Times New Roman"/>
          <w:b/>
          <w:i/>
        </w:rPr>
      </w:pPr>
    </w:p>
    <w:p w14:paraId="1BD7FF0D" w14:textId="77777777" w:rsidR="00424A67" w:rsidRDefault="00424A67" w:rsidP="00414C20">
      <w:pPr>
        <w:rPr>
          <w:rFonts w:ascii="Times New Roman" w:hAnsi="Times New Roman"/>
          <w:b/>
          <w:i/>
        </w:rPr>
      </w:pPr>
    </w:p>
    <w:p w14:paraId="48605E1A" w14:textId="77777777" w:rsidR="00424A67" w:rsidRPr="00315F34" w:rsidRDefault="00424A67" w:rsidP="00414C20">
      <w:pPr>
        <w:rPr>
          <w:rFonts w:ascii="Times New Roman" w:hAnsi="Times New Roman"/>
          <w:b/>
          <w:i/>
        </w:rPr>
      </w:pPr>
    </w:p>
    <w:p w14:paraId="3406F71E" w14:textId="77777777" w:rsidR="00091C4A" w:rsidRPr="00315F34" w:rsidRDefault="00091C4A" w:rsidP="00414C20">
      <w:pPr>
        <w:rPr>
          <w:rFonts w:ascii="Times New Roman" w:hAnsi="Times New Roman"/>
          <w:b/>
          <w:i/>
        </w:rPr>
      </w:pPr>
    </w:p>
    <w:p w14:paraId="0A43146A" w14:textId="77777777" w:rsidR="00050ACF" w:rsidRPr="00315F34" w:rsidRDefault="00050ACF" w:rsidP="00414C20">
      <w:pPr>
        <w:rPr>
          <w:rFonts w:ascii="Times New Roman" w:hAnsi="Times New Roman"/>
          <w:b/>
          <w:i/>
        </w:rPr>
      </w:pPr>
    </w:p>
    <w:p w14:paraId="4A72EA2B" w14:textId="77777777" w:rsidR="00050ACF" w:rsidRPr="00315F34" w:rsidRDefault="00050ACF" w:rsidP="00414C20">
      <w:pPr>
        <w:rPr>
          <w:rFonts w:ascii="Times New Roman" w:hAnsi="Times New Roman"/>
          <w:b/>
          <w:i/>
        </w:rPr>
      </w:pPr>
    </w:p>
    <w:p w14:paraId="358E4E49" w14:textId="77777777" w:rsidR="00050ACF" w:rsidRPr="00315F34" w:rsidRDefault="00050ACF" w:rsidP="00414C20">
      <w:pPr>
        <w:rPr>
          <w:rFonts w:ascii="Times New Roman" w:hAnsi="Times New Roman"/>
          <w:b/>
          <w:i/>
        </w:rPr>
      </w:pPr>
    </w:p>
    <w:p w14:paraId="2F5E181E"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501636">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47D00952"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2B953338" w14:textId="77777777" w:rsidTr="008433C9">
        <w:tc>
          <w:tcPr>
            <w:tcW w:w="7501" w:type="dxa"/>
          </w:tcPr>
          <w:p w14:paraId="13026123" w14:textId="77777777" w:rsidR="00CD79DF" w:rsidRPr="00315F34" w:rsidRDefault="002543EE" w:rsidP="00E621EB">
            <w:pPr>
              <w:numPr>
                <w:ilvl w:val="0"/>
                <w:numId w:val="12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D554717" w14:textId="77777777" w:rsidR="00CD79DF" w:rsidRPr="00315F34" w:rsidRDefault="00501636" w:rsidP="00501636">
            <w:pPr>
              <w:jc w:val="right"/>
              <w:rPr>
                <w:rFonts w:ascii="Times New Roman" w:hAnsi="Times New Roman"/>
                <w:b/>
                <w:sz w:val="24"/>
                <w:szCs w:val="24"/>
              </w:rPr>
            </w:pPr>
            <w:r>
              <w:rPr>
                <w:rFonts w:ascii="Times New Roman" w:hAnsi="Times New Roman"/>
                <w:b/>
                <w:sz w:val="24"/>
                <w:szCs w:val="24"/>
              </w:rPr>
              <w:t>3</w:t>
            </w:r>
          </w:p>
        </w:tc>
      </w:tr>
      <w:tr w:rsidR="000F3586" w14:paraId="48F81E31" w14:textId="77777777" w:rsidTr="008433C9">
        <w:tc>
          <w:tcPr>
            <w:tcW w:w="7501" w:type="dxa"/>
          </w:tcPr>
          <w:p w14:paraId="15DABA79" w14:textId="77777777" w:rsidR="00CD79DF" w:rsidRPr="00315F34" w:rsidRDefault="002543EE" w:rsidP="00E621EB">
            <w:pPr>
              <w:numPr>
                <w:ilvl w:val="0"/>
                <w:numId w:val="12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330603E" w14:textId="77777777" w:rsidR="00CD79DF" w:rsidRPr="00315F34" w:rsidRDefault="002543EE" w:rsidP="00E621EB">
            <w:pPr>
              <w:numPr>
                <w:ilvl w:val="0"/>
                <w:numId w:val="120"/>
              </w:numPr>
              <w:suppressAutoHyphens/>
              <w:rPr>
                <w:rFonts w:ascii="Times New Roman" w:hAnsi="Times New Roman"/>
                <w:b/>
                <w:sz w:val="24"/>
                <w:szCs w:val="24"/>
              </w:rPr>
            </w:pPr>
            <w:r w:rsidRPr="00315F34">
              <w:rPr>
                <w:rFonts w:ascii="Times New Roman" w:hAnsi="Times New Roman"/>
                <w:b/>
                <w:sz w:val="24"/>
                <w:szCs w:val="24"/>
              </w:rPr>
              <w:t xml:space="preserve">УСЛОВИЯ РЕАЛИЗАЦИИ УЧЕБНОЙ </w:t>
            </w:r>
            <w:r w:rsidRPr="00315F34">
              <w:rPr>
                <w:rFonts w:ascii="Times New Roman" w:hAnsi="Times New Roman"/>
                <w:b/>
                <w:sz w:val="24"/>
                <w:szCs w:val="24"/>
              </w:rPr>
              <w:t>ДИСЦИПЛИНЫ</w:t>
            </w:r>
          </w:p>
        </w:tc>
        <w:tc>
          <w:tcPr>
            <w:tcW w:w="1854" w:type="dxa"/>
          </w:tcPr>
          <w:p w14:paraId="71E8EB69" w14:textId="77777777" w:rsidR="00CD79DF" w:rsidRDefault="00501636" w:rsidP="00501636">
            <w:pPr>
              <w:ind w:left="644"/>
              <w:jc w:val="right"/>
              <w:rPr>
                <w:rFonts w:ascii="Times New Roman" w:hAnsi="Times New Roman"/>
                <w:b/>
                <w:sz w:val="24"/>
                <w:szCs w:val="24"/>
              </w:rPr>
            </w:pPr>
            <w:r>
              <w:rPr>
                <w:rFonts w:ascii="Times New Roman" w:hAnsi="Times New Roman"/>
                <w:b/>
                <w:sz w:val="24"/>
                <w:szCs w:val="24"/>
              </w:rPr>
              <w:t>4</w:t>
            </w:r>
          </w:p>
          <w:p w14:paraId="0F9C0087" w14:textId="77777777" w:rsidR="00501636" w:rsidRDefault="00501636" w:rsidP="00501636">
            <w:pPr>
              <w:jc w:val="right"/>
              <w:rPr>
                <w:rFonts w:ascii="Times New Roman" w:hAnsi="Times New Roman"/>
                <w:b/>
                <w:sz w:val="24"/>
                <w:szCs w:val="24"/>
              </w:rPr>
            </w:pPr>
          </w:p>
          <w:p w14:paraId="6ECCFC4E" w14:textId="77777777" w:rsidR="00501636" w:rsidRPr="00315F34" w:rsidRDefault="00165AF1" w:rsidP="00D34097">
            <w:pPr>
              <w:jc w:val="right"/>
              <w:rPr>
                <w:rFonts w:ascii="Times New Roman" w:hAnsi="Times New Roman"/>
                <w:b/>
                <w:sz w:val="24"/>
                <w:szCs w:val="24"/>
              </w:rPr>
            </w:pPr>
            <w:r>
              <w:rPr>
                <w:rFonts w:ascii="Times New Roman" w:hAnsi="Times New Roman"/>
                <w:b/>
                <w:sz w:val="24"/>
                <w:szCs w:val="24"/>
              </w:rPr>
              <w:t>21</w:t>
            </w:r>
          </w:p>
        </w:tc>
      </w:tr>
      <w:tr w:rsidR="000F3586" w14:paraId="63C2E910" w14:textId="77777777" w:rsidTr="008433C9">
        <w:tc>
          <w:tcPr>
            <w:tcW w:w="7501" w:type="dxa"/>
          </w:tcPr>
          <w:p w14:paraId="71AB2054" w14:textId="77777777" w:rsidR="00CD79DF" w:rsidRPr="00315F34" w:rsidRDefault="002543EE" w:rsidP="00E621EB">
            <w:pPr>
              <w:numPr>
                <w:ilvl w:val="0"/>
                <w:numId w:val="12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D04313F" w14:textId="77777777" w:rsidR="00CD79DF" w:rsidRPr="00315F34" w:rsidRDefault="00CD79DF" w:rsidP="008433C9">
            <w:pPr>
              <w:suppressAutoHyphens/>
              <w:rPr>
                <w:rFonts w:ascii="Times New Roman" w:hAnsi="Times New Roman"/>
                <w:b/>
                <w:sz w:val="24"/>
                <w:szCs w:val="24"/>
              </w:rPr>
            </w:pPr>
          </w:p>
        </w:tc>
        <w:tc>
          <w:tcPr>
            <w:tcW w:w="1854" w:type="dxa"/>
          </w:tcPr>
          <w:p w14:paraId="34E22C1B" w14:textId="77777777" w:rsidR="00CD79DF" w:rsidRPr="00315F34" w:rsidRDefault="00165AF1" w:rsidP="00501636">
            <w:pPr>
              <w:jc w:val="right"/>
              <w:rPr>
                <w:rFonts w:ascii="Times New Roman" w:hAnsi="Times New Roman"/>
                <w:b/>
                <w:sz w:val="24"/>
                <w:szCs w:val="24"/>
              </w:rPr>
            </w:pPr>
            <w:r>
              <w:rPr>
                <w:rFonts w:ascii="Times New Roman" w:hAnsi="Times New Roman"/>
                <w:b/>
                <w:sz w:val="24"/>
                <w:szCs w:val="24"/>
              </w:rPr>
              <w:t>22</w:t>
            </w:r>
          </w:p>
        </w:tc>
      </w:tr>
    </w:tbl>
    <w:p w14:paraId="4774022C" w14:textId="77777777" w:rsidR="00CD79DF" w:rsidRPr="00315F34" w:rsidRDefault="002543EE" w:rsidP="00E621EB">
      <w:pPr>
        <w:numPr>
          <w:ilvl w:val="0"/>
          <w:numId w:val="12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8843963" w14:textId="77777777" w:rsidR="003938F6" w:rsidRDefault="002543EE" w:rsidP="00CD79DF">
      <w:pPr>
        <w:spacing w:after="0"/>
        <w:ind w:firstLine="709"/>
        <w:jc w:val="center"/>
        <w:rPr>
          <w:rFonts w:ascii="Times New Roman" w:hAnsi="Times New Roman"/>
          <w:b/>
          <w:sz w:val="24"/>
          <w:szCs w:val="24"/>
          <w:u w:val="single"/>
        </w:rPr>
      </w:pPr>
      <w:r w:rsidRPr="003938F6">
        <w:rPr>
          <w:rFonts w:ascii="Times New Roman" w:hAnsi="Times New Roman"/>
          <w:b/>
          <w:sz w:val="24"/>
          <w:szCs w:val="24"/>
          <w:u w:val="single"/>
        </w:rPr>
        <w:t xml:space="preserve">«ОП. 11 ОСНОВЫ ЭЛЕКТРОТЕХНИКИ И ЭЛЕКТРОНИКИ» </w:t>
      </w:r>
    </w:p>
    <w:p w14:paraId="139A57EB"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32B9AC1" w14:textId="77777777" w:rsidR="00501636" w:rsidRDefault="00501636" w:rsidP="00501636">
      <w:pPr>
        <w:pStyle w:val="a3"/>
        <w:rPr>
          <w:b/>
          <w:sz w:val="22"/>
        </w:rPr>
      </w:pPr>
    </w:p>
    <w:p w14:paraId="5ADCA36C" w14:textId="77777777" w:rsidR="003938F6" w:rsidRPr="003938F6" w:rsidRDefault="002543EE" w:rsidP="00AB0068">
      <w:pPr>
        <w:widowControl w:val="0"/>
        <w:numPr>
          <w:ilvl w:val="1"/>
          <w:numId w:val="89"/>
        </w:numPr>
        <w:tabs>
          <w:tab w:val="left" w:pos="663"/>
        </w:tabs>
        <w:autoSpaceDE w:val="0"/>
        <w:autoSpaceDN w:val="0"/>
        <w:spacing w:before="127" w:after="0" w:line="273" w:lineRule="auto"/>
        <w:ind w:right="333" w:firstLine="42"/>
        <w:jc w:val="both"/>
        <w:rPr>
          <w:rFonts w:ascii="Times New Roman" w:hAnsi="Times New Roman"/>
          <w:sz w:val="24"/>
          <w:lang w:eastAsia="en-US"/>
        </w:rPr>
      </w:pPr>
      <w:r w:rsidRPr="003938F6">
        <w:rPr>
          <w:rFonts w:ascii="Times New Roman" w:hAnsi="Times New Roman"/>
          <w:b/>
          <w:sz w:val="24"/>
          <w:lang w:eastAsia="en-US"/>
        </w:rPr>
        <w:t>Место дисциплины в структу</w:t>
      </w:r>
      <w:r w:rsidRPr="003938F6">
        <w:rPr>
          <w:rFonts w:ascii="Times New Roman" w:hAnsi="Times New Roman"/>
          <w:b/>
          <w:sz w:val="24"/>
          <w:lang w:eastAsia="en-US"/>
        </w:rPr>
        <w:t xml:space="preserve">ре основной профессиональной образовательной программы: </w:t>
      </w:r>
      <w:r w:rsidRPr="003938F6">
        <w:rPr>
          <w:rFonts w:ascii="Times New Roman" w:hAnsi="Times New Roman"/>
          <w:sz w:val="24"/>
          <w:lang w:eastAsia="en-US"/>
        </w:rPr>
        <w:t xml:space="preserve">учебная дисциплина «ОП.13 Основы электротехники и электроника» входит </w:t>
      </w:r>
      <w:proofErr w:type="spellStart"/>
      <w:r w:rsidR="00D34097" w:rsidRPr="003938F6">
        <w:rPr>
          <w:rFonts w:ascii="Times New Roman" w:hAnsi="Times New Roman"/>
          <w:sz w:val="24"/>
          <w:lang w:eastAsia="en-US"/>
        </w:rPr>
        <w:t>входит</w:t>
      </w:r>
      <w:proofErr w:type="spellEnd"/>
      <w:r w:rsidRPr="003938F6">
        <w:rPr>
          <w:rFonts w:ascii="Times New Roman" w:hAnsi="Times New Roman"/>
          <w:spacing w:val="-1"/>
          <w:sz w:val="24"/>
          <w:lang w:eastAsia="en-US"/>
        </w:rPr>
        <w:t xml:space="preserve"> </w:t>
      </w:r>
      <w:r w:rsidRPr="003938F6">
        <w:rPr>
          <w:rFonts w:ascii="Times New Roman" w:hAnsi="Times New Roman"/>
          <w:sz w:val="24"/>
          <w:lang w:eastAsia="en-US"/>
        </w:rPr>
        <w:t>в</w:t>
      </w:r>
      <w:r w:rsidRPr="003938F6">
        <w:rPr>
          <w:rFonts w:ascii="Times New Roman" w:hAnsi="Times New Roman"/>
          <w:spacing w:val="-1"/>
          <w:sz w:val="24"/>
          <w:lang w:eastAsia="en-US"/>
        </w:rPr>
        <w:t xml:space="preserve"> </w:t>
      </w:r>
      <w:r w:rsidRPr="003938F6">
        <w:rPr>
          <w:rFonts w:ascii="Times New Roman" w:hAnsi="Times New Roman"/>
          <w:sz w:val="24"/>
          <w:lang w:eastAsia="en-US"/>
        </w:rPr>
        <w:t>состав</w:t>
      </w:r>
      <w:r w:rsidR="00917C15">
        <w:rPr>
          <w:rFonts w:ascii="Times New Roman" w:hAnsi="Times New Roman"/>
          <w:sz w:val="24"/>
          <w:lang w:eastAsia="en-US"/>
        </w:rPr>
        <w:t xml:space="preserve"> о</w:t>
      </w:r>
      <w:r w:rsidRPr="003938F6">
        <w:rPr>
          <w:rFonts w:ascii="Times New Roman" w:hAnsi="Times New Roman"/>
          <w:sz w:val="24"/>
          <w:lang w:eastAsia="en-US"/>
        </w:rPr>
        <w:t>бщепрофессионального цикла.</w:t>
      </w:r>
    </w:p>
    <w:p w14:paraId="5D7640BF" w14:textId="77777777" w:rsidR="003938F6" w:rsidRPr="003938F6" w:rsidRDefault="002543EE" w:rsidP="00AB0068">
      <w:pPr>
        <w:widowControl w:val="0"/>
        <w:numPr>
          <w:ilvl w:val="1"/>
          <w:numId w:val="89"/>
        </w:numPr>
        <w:tabs>
          <w:tab w:val="left" w:pos="663"/>
        </w:tabs>
        <w:autoSpaceDE w:val="0"/>
        <w:autoSpaceDN w:val="0"/>
        <w:spacing w:before="208" w:after="0" w:line="240" w:lineRule="auto"/>
        <w:ind w:left="662" w:hanging="421"/>
        <w:jc w:val="both"/>
        <w:outlineLvl w:val="1"/>
        <w:rPr>
          <w:rFonts w:ascii="Times New Roman" w:hAnsi="Times New Roman"/>
          <w:b/>
          <w:bCs/>
          <w:sz w:val="24"/>
          <w:szCs w:val="24"/>
          <w:lang w:eastAsia="en-US"/>
        </w:rPr>
      </w:pPr>
      <w:r w:rsidRPr="003938F6">
        <w:rPr>
          <w:rFonts w:ascii="Times New Roman" w:hAnsi="Times New Roman"/>
          <w:b/>
          <w:bCs/>
          <w:sz w:val="24"/>
          <w:szCs w:val="24"/>
          <w:lang w:eastAsia="en-US"/>
        </w:rPr>
        <w:t>Цель</w:t>
      </w:r>
      <w:r w:rsidRPr="003938F6">
        <w:rPr>
          <w:rFonts w:ascii="Times New Roman" w:hAnsi="Times New Roman"/>
          <w:b/>
          <w:bCs/>
          <w:spacing w:val="-3"/>
          <w:sz w:val="24"/>
          <w:szCs w:val="24"/>
          <w:lang w:eastAsia="en-US"/>
        </w:rPr>
        <w:t xml:space="preserve"> </w:t>
      </w:r>
      <w:r w:rsidRPr="003938F6">
        <w:rPr>
          <w:rFonts w:ascii="Times New Roman" w:hAnsi="Times New Roman"/>
          <w:b/>
          <w:bCs/>
          <w:sz w:val="24"/>
          <w:szCs w:val="24"/>
          <w:lang w:eastAsia="en-US"/>
        </w:rPr>
        <w:t>и</w:t>
      </w:r>
      <w:r w:rsidRPr="003938F6">
        <w:rPr>
          <w:rFonts w:ascii="Times New Roman" w:hAnsi="Times New Roman"/>
          <w:b/>
          <w:bCs/>
          <w:spacing w:val="-2"/>
          <w:sz w:val="24"/>
          <w:szCs w:val="24"/>
          <w:lang w:eastAsia="en-US"/>
        </w:rPr>
        <w:t xml:space="preserve"> </w:t>
      </w:r>
      <w:r w:rsidRPr="003938F6">
        <w:rPr>
          <w:rFonts w:ascii="Times New Roman" w:hAnsi="Times New Roman"/>
          <w:b/>
          <w:bCs/>
          <w:sz w:val="24"/>
          <w:szCs w:val="24"/>
          <w:lang w:eastAsia="en-US"/>
        </w:rPr>
        <w:t>планируемые</w:t>
      </w:r>
      <w:r w:rsidRPr="003938F6">
        <w:rPr>
          <w:rFonts w:ascii="Times New Roman" w:hAnsi="Times New Roman"/>
          <w:b/>
          <w:bCs/>
          <w:spacing w:val="-2"/>
          <w:sz w:val="24"/>
          <w:szCs w:val="24"/>
          <w:lang w:eastAsia="en-US"/>
        </w:rPr>
        <w:t xml:space="preserve"> </w:t>
      </w:r>
      <w:r w:rsidRPr="003938F6">
        <w:rPr>
          <w:rFonts w:ascii="Times New Roman" w:hAnsi="Times New Roman"/>
          <w:b/>
          <w:bCs/>
          <w:sz w:val="24"/>
          <w:szCs w:val="24"/>
          <w:lang w:eastAsia="en-US"/>
        </w:rPr>
        <w:t>результаты</w:t>
      </w:r>
      <w:r w:rsidRPr="003938F6">
        <w:rPr>
          <w:rFonts w:ascii="Times New Roman" w:hAnsi="Times New Roman"/>
          <w:b/>
          <w:bCs/>
          <w:spacing w:val="-2"/>
          <w:sz w:val="24"/>
          <w:szCs w:val="24"/>
          <w:lang w:eastAsia="en-US"/>
        </w:rPr>
        <w:t xml:space="preserve"> </w:t>
      </w:r>
      <w:r w:rsidRPr="003938F6">
        <w:rPr>
          <w:rFonts w:ascii="Times New Roman" w:hAnsi="Times New Roman"/>
          <w:b/>
          <w:bCs/>
          <w:sz w:val="24"/>
          <w:szCs w:val="24"/>
          <w:lang w:eastAsia="en-US"/>
        </w:rPr>
        <w:t>освоения</w:t>
      </w:r>
      <w:r w:rsidRPr="003938F6">
        <w:rPr>
          <w:rFonts w:ascii="Times New Roman" w:hAnsi="Times New Roman"/>
          <w:b/>
          <w:bCs/>
          <w:spacing w:val="-2"/>
          <w:sz w:val="24"/>
          <w:szCs w:val="24"/>
          <w:lang w:eastAsia="en-US"/>
        </w:rPr>
        <w:t xml:space="preserve"> </w:t>
      </w:r>
      <w:r w:rsidRPr="003938F6">
        <w:rPr>
          <w:rFonts w:ascii="Times New Roman" w:hAnsi="Times New Roman"/>
          <w:b/>
          <w:bCs/>
          <w:sz w:val="24"/>
          <w:szCs w:val="24"/>
          <w:lang w:eastAsia="en-US"/>
        </w:rPr>
        <w:t>дисциплины:</w:t>
      </w:r>
    </w:p>
    <w:p w14:paraId="1C9EC96A" w14:textId="77777777" w:rsidR="003938F6" w:rsidRPr="003938F6" w:rsidRDefault="003938F6" w:rsidP="003938F6">
      <w:pPr>
        <w:widowControl w:val="0"/>
        <w:autoSpaceDE w:val="0"/>
        <w:autoSpaceDN w:val="0"/>
        <w:spacing w:before="2" w:after="0" w:line="240" w:lineRule="auto"/>
        <w:rPr>
          <w:rFonts w:ascii="Times New Roman" w:hAnsi="Times New Roman"/>
          <w:b/>
          <w:sz w:val="21"/>
          <w:szCs w:val="24"/>
          <w:lang w:eastAsia="en-US"/>
        </w:rPr>
      </w:pPr>
    </w:p>
    <w:tbl>
      <w:tblPr>
        <w:tblW w:w="10498"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6"/>
        <w:gridCol w:w="3969"/>
        <w:gridCol w:w="5103"/>
      </w:tblGrid>
      <w:tr w:rsidR="000F3586" w14:paraId="266594C1" w14:textId="77777777" w:rsidTr="00AB0068">
        <w:trPr>
          <w:trHeight w:val="647"/>
        </w:trPr>
        <w:tc>
          <w:tcPr>
            <w:tcW w:w="1426" w:type="dxa"/>
            <w:shd w:val="clear" w:color="auto" w:fill="auto"/>
          </w:tcPr>
          <w:p w14:paraId="12A19BD0" w14:textId="77777777" w:rsidR="003938F6" w:rsidRPr="003938F6" w:rsidRDefault="002543EE" w:rsidP="00AB0068">
            <w:pPr>
              <w:widowControl w:val="0"/>
              <w:autoSpaceDE w:val="0"/>
              <w:autoSpaceDN w:val="0"/>
              <w:spacing w:after="0" w:line="240" w:lineRule="auto"/>
              <w:ind w:left="291" w:right="184" w:hanging="84"/>
              <w:jc w:val="center"/>
              <w:rPr>
                <w:rFonts w:ascii="Times New Roman" w:eastAsia="Calibri" w:hAnsi="Times New Roman"/>
                <w:b/>
                <w:lang w:eastAsia="en-US"/>
              </w:rPr>
            </w:pPr>
            <w:r w:rsidRPr="003938F6">
              <w:rPr>
                <w:rFonts w:ascii="Times New Roman" w:eastAsia="Calibri" w:hAnsi="Times New Roman"/>
                <w:b/>
                <w:lang w:eastAsia="en-US"/>
              </w:rPr>
              <w:t>Код ПК,</w:t>
            </w:r>
            <w:r w:rsidRPr="003938F6">
              <w:rPr>
                <w:rFonts w:ascii="Times New Roman" w:eastAsia="Calibri" w:hAnsi="Times New Roman"/>
                <w:b/>
                <w:spacing w:val="-52"/>
                <w:lang w:eastAsia="en-US"/>
              </w:rPr>
              <w:t xml:space="preserve"> </w:t>
            </w:r>
            <w:r w:rsidRPr="003938F6">
              <w:rPr>
                <w:rFonts w:ascii="Times New Roman" w:eastAsia="Calibri" w:hAnsi="Times New Roman"/>
                <w:b/>
                <w:lang w:eastAsia="en-US"/>
              </w:rPr>
              <w:t>ОК</w:t>
            </w:r>
          </w:p>
        </w:tc>
        <w:tc>
          <w:tcPr>
            <w:tcW w:w="3969" w:type="dxa"/>
            <w:shd w:val="clear" w:color="auto" w:fill="auto"/>
          </w:tcPr>
          <w:p w14:paraId="5CE325CB" w14:textId="77777777" w:rsidR="003938F6" w:rsidRPr="003938F6" w:rsidRDefault="002543EE" w:rsidP="00AB0068">
            <w:pPr>
              <w:widowControl w:val="0"/>
              <w:autoSpaceDE w:val="0"/>
              <w:autoSpaceDN w:val="0"/>
              <w:spacing w:after="0" w:line="251" w:lineRule="exact"/>
              <w:ind w:left="1422" w:right="1413"/>
              <w:jc w:val="center"/>
              <w:rPr>
                <w:rFonts w:ascii="Times New Roman" w:eastAsia="Calibri" w:hAnsi="Times New Roman"/>
                <w:b/>
                <w:lang w:eastAsia="en-US"/>
              </w:rPr>
            </w:pPr>
            <w:r w:rsidRPr="003938F6">
              <w:rPr>
                <w:rFonts w:ascii="Times New Roman" w:eastAsia="Calibri" w:hAnsi="Times New Roman"/>
                <w:b/>
                <w:lang w:eastAsia="en-US"/>
              </w:rPr>
              <w:t>Умения</w:t>
            </w:r>
          </w:p>
        </w:tc>
        <w:tc>
          <w:tcPr>
            <w:tcW w:w="5103" w:type="dxa"/>
            <w:shd w:val="clear" w:color="auto" w:fill="auto"/>
          </w:tcPr>
          <w:p w14:paraId="112DD589" w14:textId="77777777" w:rsidR="003938F6" w:rsidRPr="003938F6" w:rsidRDefault="002543EE" w:rsidP="00AB0068">
            <w:pPr>
              <w:widowControl w:val="0"/>
              <w:autoSpaceDE w:val="0"/>
              <w:autoSpaceDN w:val="0"/>
              <w:spacing w:after="0" w:line="251" w:lineRule="exact"/>
              <w:ind w:left="2102" w:right="2096"/>
              <w:jc w:val="center"/>
              <w:rPr>
                <w:rFonts w:ascii="Times New Roman" w:eastAsia="Calibri" w:hAnsi="Times New Roman"/>
                <w:b/>
                <w:lang w:eastAsia="en-US"/>
              </w:rPr>
            </w:pPr>
            <w:r w:rsidRPr="003938F6">
              <w:rPr>
                <w:rFonts w:ascii="Times New Roman" w:eastAsia="Calibri" w:hAnsi="Times New Roman"/>
                <w:b/>
                <w:lang w:eastAsia="en-US"/>
              </w:rPr>
              <w:t>Знания</w:t>
            </w:r>
          </w:p>
        </w:tc>
      </w:tr>
      <w:tr w:rsidR="000F3586" w14:paraId="53B2163B" w14:textId="77777777" w:rsidTr="00AB0068">
        <w:trPr>
          <w:trHeight w:val="647"/>
        </w:trPr>
        <w:tc>
          <w:tcPr>
            <w:tcW w:w="1426" w:type="dxa"/>
            <w:shd w:val="clear" w:color="auto" w:fill="auto"/>
          </w:tcPr>
          <w:p w14:paraId="22087B7E" w14:textId="77777777" w:rsidR="003938F6" w:rsidRPr="00AB0068" w:rsidRDefault="003938F6" w:rsidP="00AB0068">
            <w:pPr>
              <w:widowControl w:val="0"/>
              <w:autoSpaceDE w:val="0"/>
              <w:autoSpaceDN w:val="0"/>
              <w:spacing w:after="0" w:line="240" w:lineRule="auto"/>
              <w:ind w:left="455" w:right="184" w:hanging="248"/>
              <w:rPr>
                <w:rFonts w:ascii="Times New Roman" w:eastAsia="Calibri" w:hAnsi="Times New Roman"/>
                <w:b/>
                <w:lang w:eastAsia="en-US"/>
              </w:rPr>
            </w:pPr>
          </w:p>
        </w:tc>
        <w:tc>
          <w:tcPr>
            <w:tcW w:w="3969" w:type="dxa"/>
            <w:shd w:val="clear" w:color="auto" w:fill="auto"/>
          </w:tcPr>
          <w:p w14:paraId="3A766046" w14:textId="77777777" w:rsidR="003938F6" w:rsidRPr="00AB0068" w:rsidRDefault="003938F6" w:rsidP="00AB0068">
            <w:pPr>
              <w:widowControl w:val="0"/>
              <w:autoSpaceDE w:val="0"/>
              <w:autoSpaceDN w:val="0"/>
              <w:spacing w:after="0" w:line="251" w:lineRule="exact"/>
              <w:ind w:left="1422" w:right="1413"/>
              <w:jc w:val="center"/>
              <w:rPr>
                <w:rFonts w:ascii="Times New Roman" w:eastAsia="Calibri" w:hAnsi="Times New Roman"/>
                <w:b/>
                <w:lang w:eastAsia="en-US"/>
              </w:rPr>
            </w:pPr>
          </w:p>
        </w:tc>
        <w:tc>
          <w:tcPr>
            <w:tcW w:w="5103" w:type="dxa"/>
            <w:shd w:val="clear" w:color="auto" w:fill="auto"/>
          </w:tcPr>
          <w:p w14:paraId="6A582C8D" w14:textId="77777777" w:rsidR="003938F6" w:rsidRPr="00AB0068" w:rsidRDefault="003938F6" w:rsidP="00AB0068">
            <w:pPr>
              <w:widowControl w:val="0"/>
              <w:autoSpaceDE w:val="0"/>
              <w:autoSpaceDN w:val="0"/>
              <w:spacing w:after="0" w:line="251" w:lineRule="exact"/>
              <w:ind w:left="2102" w:right="2096"/>
              <w:jc w:val="center"/>
              <w:rPr>
                <w:rFonts w:ascii="Times New Roman" w:eastAsia="Calibri" w:hAnsi="Times New Roman"/>
                <w:b/>
                <w:lang w:eastAsia="en-US"/>
              </w:rPr>
            </w:pPr>
          </w:p>
        </w:tc>
      </w:tr>
      <w:tr w:rsidR="000F3586" w14:paraId="39B235B9" w14:textId="77777777" w:rsidTr="00AB0068">
        <w:trPr>
          <w:trHeight w:val="4970"/>
        </w:trPr>
        <w:tc>
          <w:tcPr>
            <w:tcW w:w="1426" w:type="dxa"/>
            <w:shd w:val="clear" w:color="auto" w:fill="auto"/>
          </w:tcPr>
          <w:p w14:paraId="720BBCAF" w14:textId="77777777" w:rsidR="003938F6"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47526AF4" w14:textId="77777777" w:rsidR="003938F6"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3FDDE357" w14:textId="77777777" w:rsidR="003938F6"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3E674C22" w14:textId="77777777" w:rsidR="003938F6" w:rsidRPr="003938F6" w:rsidRDefault="002543EE" w:rsidP="00165AF1">
            <w:pPr>
              <w:widowControl w:val="0"/>
              <w:autoSpaceDE w:val="0"/>
              <w:autoSpaceDN w:val="0"/>
              <w:spacing w:before="1" w:after="0" w:line="240" w:lineRule="auto"/>
              <w:ind w:left="107"/>
              <w:jc w:val="center"/>
              <w:rPr>
                <w:rFonts w:ascii="Times New Roman" w:eastAsia="Calibri" w:hAnsi="Times New Roman"/>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sidR="00165AF1">
              <w:rPr>
                <w:rFonts w:ascii="Times New Roman" w:eastAsia="Calibri" w:hAnsi="Times New Roman"/>
                <w:lang w:eastAsia="en-US"/>
              </w:rPr>
              <w:t>3</w:t>
            </w:r>
            <w:r w:rsidRPr="003938F6">
              <w:rPr>
                <w:rFonts w:ascii="Times New Roman" w:eastAsia="Calibri" w:hAnsi="Times New Roman"/>
                <w:lang w:eastAsia="en-US"/>
              </w:rPr>
              <w:t>.</w:t>
            </w:r>
          </w:p>
        </w:tc>
        <w:tc>
          <w:tcPr>
            <w:tcW w:w="3969" w:type="dxa"/>
            <w:shd w:val="clear" w:color="auto" w:fill="auto"/>
          </w:tcPr>
          <w:p w14:paraId="1BE091CA" w14:textId="77777777" w:rsidR="003938F6" w:rsidRPr="00AB0068" w:rsidRDefault="002543EE" w:rsidP="00AB0068">
            <w:pPr>
              <w:widowControl w:val="0"/>
              <w:tabs>
                <w:tab w:val="left" w:pos="2259"/>
              </w:tabs>
              <w:autoSpaceDE w:val="0"/>
              <w:autoSpaceDN w:val="0"/>
              <w:spacing w:after="0" w:line="240" w:lineRule="auto"/>
              <w:ind w:left="105" w:right="97" w:hanging="66"/>
              <w:rPr>
                <w:rFonts w:ascii="Times New Roman" w:eastAsia="Calibri" w:hAnsi="Times New Roman"/>
                <w:sz w:val="24"/>
                <w:lang w:eastAsia="en-US"/>
              </w:rPr>
            </w:pPr>
            <w:r w:rsidRPr="00AB0068">
              <w:rPr>
                <w:rFonts w:ascii="Times New Roman" w:eastAsia="Calibri" w:hAnsi="Times New Roman"/>
                <w:sz w:val="24"/>
                <w:lang w:eastAsia="en-US"/>
              </w:rPr>
              <w:t>-использовать основные законы и принципы теоретической электротехники и электроники в профессиональной деятельности; читать принципиальные</w:t>
            </w:r>
          </w:p>
          <w:p w14:paraId="1145B945" w14:textId="77777777" w:rsidR="003938F6" w:rsidRPr="00AB0068" w:rsidRDefault="002543EE" w:rsidP="00AB0068">
            <w:pPr>
              <w:widowControl w:val="0"/>
              <w:tabs>
                <w:tab w:val="left" w:pos="2259"/>
              </w:tabs>
              <w:autoSpaceDE w:val="0"/>
              <w:autoSpaceDN w:val="0"/>
              <w:spacing w:after="0" w:line="240" w:lineRule="auto"/>
              <w:ind w:left="105" w:right="97" w:hanging="66"/>
              <w:rPr>
                <w:rFonts w:ascii="Times New Roman" w:eastAsia="Calibri" w:hAnsi="Times New Roman"/>
                <w:sz w:val="24"/>
                <w:lang w:eastAsia="en-US"/>
              </w:rPr>
            </w:pPr>
            <w:r w:rsidRPr="00AB0068">
              <w:rPr>
                <w:rFonts w:ascii="Times New Roman" w:eastAsia="Calibri" w:hAnsi="Times New Roman"/>
                <w:sz w:val="24"/>
                <w:lang w:eastAsia="en-US"/>
              </w:rPr>
              <w:t xml:space="preserve">-электрические схемы устройств; измерять и рассчитывать параметры </w:t>
            </w:r>
            <w:r w:rsidRPr="00AB0068">
              <w:rPr>
                <w:rFonts w:ascii="Times New Roman" w:eastAsia="Calibri" w:hAnsi="Times New Roman"/>
                <w:sz w:val="24"/>
                <w:lang w:eastAsia="en-US"/>
              </w:rPr>
              <w:t>электрических цепей; анализировать электронные схемы;</w:t>
            </w:r>
          </w:p>
          <w:p w14:paraId="3AE13919" w14:textId="77777777" w:rsidR="003938F6" w:rsidRPr="00AB0068" w:rsidRDefault="002543EE" w:rsidP="00AB0068">
            <w:pPr>
              <w:widowControl w:val="0"/>
              <w:tabs>
                <w:tab w:val="left" w:pos="2259"/>
              </w:tabs>
              <w:autoSpaceDE w:val="0"/>
              <w:autoSpaceDN w:val="0"/>
              <w:spacing w:after="0" w:line="240" w:lineRule="auto"/>
              <w:ind w:left="105" w:right="97" w:hanging="66"/>
              <w:rPr>
                <w:rFonts w:ascii="Times New Roman" w:eastAsia="Calibri" w:hAnsi="Times New Roman"/>
                <w:sz w:val="24"/>
                <w:lang w:eastAsia="en-US"/>
              </w:rPr>
            </w:pPr>
            <w:r w:rsidRPr="00AB0068">
              <w:rPr>
                <w:rFonts w:ascii="Times New Roman" w:eastAsia="Calibri" w:hAnsi="Times New Roman"/>
                <w:sz w:val="24"/>
                <w:lang w:eastAsia="en-US"/>
              </w:rPr>
              <w:t>-правильно эксплуатировать электрооборудование;</w:t>
            </w:r>
          </w:p>
          <w:p w14:paraId="6D58544A" w14:textId="77777777" w:rsidR="003938F6" w:rsidRPr="003938F6" w:rsidRDefault="002543EE" w:rsidP="00AB0068">
            <w:pPr>
              <w:widowControl w:val="0"/>
              <w:tabs>
                <w:tab w:val="left" w:pos="2259"/>
              </w:tabs>
              <w:autoSpaceDE w:val="0"/>
              <w:autoSpaceDN w:val="0"/>
              <w:spacing w:after="0" w:line="240" w:lineRule="auto"/>
              <w:ind w:left="105" w:right="97" w:hanging="66"/>
              <w:rPr>
                <w:rFonts w:ascii="Times New Roman" w:eastAsia="Calibri" w:hAnsi="Times New Roman"/>
                <w:sz w:val="24"/>
                <w:lang w:eastAsia="en-US"/>
              </w:rPr>
            </w:pPr>
            <w:r w:rsidRPr="00AB0068">
              <w:rPr>
                <w:rFonts w:ascii="Times New Roman" w:eastAsia="Calibri" w:hAnsi="Times New Roman"/>
                <w:sz w:val="24"/>
                <w:lang w:eastAsia="en-US"/>
              </w:rPr>
              <w:t>-использовать электронные приборы и устройства.</w:t>
            </w:r>
          </w:p>
        </w:tc>
        <w:tc>
          <w:tcPr>
            <w:tcW w:w="5103" w:type="dxa"/>
            <w:shd w:val="clear" w:color="auto" w:fill="auto"/>
          </w:tcPr>
          <w:p w14:paraId="70A67D69" w14:textId="77777777" w:rsidR="003938F6" w:rsidRPr="003938F6" w:rsidRDefault="002543EE" w:rsidP="00AB0068">
            <w:pPr>
              <w:widowControl w:val="0"/>
              <w:tabs>
                <w:tab w:val="left" w:pos="2259"/>
              </w:tabs>
              <w:autoSpaceDE w:val="0"/>
              <w:autoSpaceDN w:val="0"/>
              <w:spacing w:after="0" w:line="240"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 xml:space="preserve">физические процессы, протекающие в проводниках, полупроводниках и диэлектриках, свойства </w:t>
            </w:r>
            <w:r w:rsidRPr="003938F6">
              <w:rPr>
                <w:rFonts w:ascii="Times New Roman" w:eastAsia="Calibri" w:hAnsi="Times New Roman"/>
                <w:sz w:val="24"/>
                <w:lang w:eastAsia="en-US"/>
              </w:rPr>
              <w:t>электротехнических материалов;</w:t>
            </w:r>
          </w:p>
          <w:p w14:paraId="3E261FF4" w14:textId="77777777" w:rsidR="003938F6" w:rsidRPr="003938F6" w:rsidRDefault="002543EE" w:rsidP="00AB0068">
            <w:pPr>
              <w:widowControl w:val="0"/>
              <w:tabs>
                <w:tab w:val="left" w:pos="2259"/>
              </w:tabs>
              <w:autoSpaceDE w:val="0"/>
              <w:autoSpaceDN w:val="0"/>
              <w:spacing w:after="0" w:line="240"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основные законы электротехники и методы расчета электрических цепей;</w:t>
            </w:r>
          </w:p>
          <w:p w14:paraId="57A4A264" w14:textId="77777777" w:rsidR="003938F6" w:rsidRPr="003938F6" w:rsidRDefault="002543EE" w:rsidP="00AB0068">
            <w:pPr>
              <w:widowControl w:val="0"/>
              <w:tabs>
                <w:tab w:val="left" w:pos="2259"/>
              </w:tabs>
              <w:autoSpaceDE w:val="0"/>
              <w:autoSpaceDN w:val="0"/>
              <w:spacing w:after="0" w:line="240"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условно-графические обозначения электрического оборудования;</w:t>
            </w:r>
          </w:p>
          <w:p w14:paraId="61F6AC7E" w14:textId="77777777" w:rsidR="003938F6" w:rsidRPr="003938F6" w:rsidRDefault="002543EE" w:rsidP="00AB0068">
            <w:pPr>
              <w:widowControl w:val="0"/>
              <w:tabs>
                <w:tab w:val="left" w:pos="2259"/>
              </w:tabs>
              <w:autoSpaceDE w:val="0"/>
              <w:autoSpaceDN w:val="0"/>
              <w:spacing w:after="0" w:line="240"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принципы получения, передачи и использования электрической энергии;</w:t>
            </w:r>
          </w:p>
          <w:p w14:paraId="4F4459A1" w14:textId="77777777" w:rsidR="003938F6" w:rsidRPr="003938F6" w:rsidRDefault="002543EE" w:rsidP="00AB0068">
            <w:pPr>
              <w:widowControl w:val="0"/>
              <w:tabs>
                <w:tab w:val="left" w:pos="2259"/>
              </w:tabs>
              <w:autoSpaceDE w:val="0"/>
              <w:autoSpaceDN w:val="0"/>
              <w:spacing w:after="0" w:line="240"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основы теории электрических</w:t>
            </w:r>
            <w:r w:rsidRPr="003938F6">
              <w:rPr>
                <w:rFonts w:ascii="Times New Roman" w:eastAsia="Calibri" w:hAnsi="Times New Roman"/>
                <w:sz w:val="24"/>
                <w:lang w:eastAsia="en-US"/>
              </w:rPr>
              <w:t xml:space="preserve"> машин;</w:t>
            </w:r>
          </w:p>
          <w:p w14:paraId="0C2F58FF" w14:textId="77777777" w:rsidR="003938F6" w:rsidRPr="003938F6" w:rsidRDefault="002543EE" w:rsidP="00AB0068">
            <w:pPr>
              <w:widowControl w:val="0"/>
              <w:tabs>
                <w:tab w:val="left" w:pos="2259"/>
              </w:tabs>
              <w:autoSpaceDE w:val="0"/>
              <w:autoSpaceDN w:val="0"/>
              <w:spacing w:after="0" w:line="237"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виды электроизмерительных приборов и приемы их использования;</w:t>
            </w:r>
          </w:p>
          <w:p w14:paraId="0F75EA82" w14:textId="77777777" w:rsidR="003938F6" w:rsidRPr="003938F6" w:rsidRDefault="002543EE" w:rsidP="00AB0068">
            <w:pPr>
              <w:widowControl w:val="0"/>
              <w:tabs>
                <w:tab w:val="left" w:pos="2259"/>
              </w:tabs>
              <w:autoSpaceDE w:val="0"/>
              <w:autoSpaceDN w:val="0"/>
              <w:spacing w:after="0" w:line="240" w:lineRule="auto"/>
              <w:ind w:left="105" w:right="97" w:hanging="66"/>
              <w:jc w:val="both"/>
              <w:rPr>
                <w:rFonts w:ascii="Times New Roman" w:eastAsia="Calibri" w:hAnsi="Times New Roman"/>
                <w:sz w:val="24"/>
                <w:lang w:eastAsia="en-US"/>
              </w:rPr>
            </w:pPr>
            <w:r w:rsidRPr="003938F6">
              <w:rPr>
                <w:rFonts w:ascii="Times New Roman" w:eastAsia="Calibri" w:hAnsi="Times New Roman"/>
                <w:sz w:val="24"/>
                <w:lang w:eastAsia="en-US"/>
              </w:rPr>
              <w:t>базовые электронные элементы и схемы; виды электронных приборов и устройств; релейно-контактные и микропроцессорные системы управления: состав и правила построения</w:t>
            </w:r>
          </w:p>
        </w:tc>
      </w:tr>
    </w:tbl>
    <w:p w14:paraId="04C3D267" w14:textId="77777777" w:rsidR="00957FCC" w:rsidRPr="00957FCC" w:rsidRDefault="00957FCC" w:rsidP="00957FCC">
      <w:pPr>
        <w:widowControl w:val="0"/>
        <w:autoSpaceDE w:val="0"/>
        <w:autoSpaceDN w:val="0"/>
        <w:spacing w:after="0" w:line="264" w:lineRule="exact"/>
        <w:rPr>
          <w:rFonts w:ascii="Times New Roman" w:hAnsi="Times New Roman"/>
          <w:sz w:val="24"/>
          <w:lang w:eastAsia="en-US"/>
        </w:rPr>
        <w:sectPr w:rsidR="00957FCC" w:rsidRPr="00957FCC">
          <w:footerReference w:type="default" r:id="rId116"/>
          <w:pgSz w:w="11910" w:h="16840"/>
          <w:pgMar w:top="1120" w:right="880" w:bottom="280" w:left="820" w:header="0" w:footer="0" w:gutter="0"/>
          <w:cols w:space="720"/>
        </w:sectPr>
      </w:pPr>
    </w:p>
    <w:p w14:paraId="676B64E0" w14:textId="77777777" w:rsidR="00CD79DF" w:rsidRPr="00315F34" w:rsidRDefault="002543EE" w:rsidP="008F4C56">
      <w:pPr>
        <w:spacing w:after="0" w:line="259"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E09CCB4" w14:textId="77777777" w:rsidR="00CD79DF" w:rsidRPr="00315F34" w:rsidRDefault="002543EE"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F3586" w14:paraId="09BE5440" w14:textId="77777777" w:rsidTr="008433C9">
        <w:trPr>
          <w:trHeight w:val="490"/>
        </w:trPr>
        <w:tc>
          <w:tcPr>
            <w:tcW w:w="3685" w:type="pct"/>
            <w:vAlign w:val="center"/>
          </w:tcPr>
          <w:p w14:paraId="78FEDB5F" w14:textId="77777777" w:rsidR="00CD79DF" w:rsidRPr="00315F34" w:rsidRDefault="002543EE"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432BE60" w14:textId="77777777" w:rsidR="00CD79DF" w:rsidRPr="00315F34" w:rsidRDefault="002543EE" w:rsidP="008433C9">
            <w:pPr>
              <w:suppressAutoHyphens/>
              <w:rPr>
                <w:rFonts w:ascii="Times New Roman" w:hAnsi="Times New Roman"/>
                <w:b/>
                <w:iCs/>
              </w:rPr>
            </w:pPr>
            <w:r w:rsidRPr="00315F34">
              <w:rPr>
                <w:rFonts w:ascii="Times New Roman" w:hAnsi="Times New Roman"/>
                <w:b/>
                <w:iCs/>
              </w:rPr>
              <w:t>Объем в часах</w:t>
            </w:r>
          </w:p>
        </w:tc>
      </w:tr>
      <w:tr w:rsidR="000F3586" w14:paraId="3F99D09F" w14:textId="77777777" w:rsidTr="008433C9">
        <w:trPr>
          <w:trHeight w:val="490"/>
        </w:trPr>
        <w:tc>
          <w:tcPr>
            <w:tcW w:w="3685" w:type="pct"/>
            <w:vAlign w:val="center"/>
          </w:tcPr>
          <w:p w14:paraId="65B2D9E3" w14:textId="77777777" w:rsidR="00CD79DF" w:rsidRPr="00315F34" w:rsidRDefault="002543EE"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95DD3FA" w14:textId="77777777" w:rsidR="00CD79DF" w:rsidRPr="00D34097" w:rsidRDefault="0061236C" w:rsidP="008433C9">
            <w:pPr>
              <w:suppressAutoHyphens/>
              <w:spacing w:after="0"/>
              <w:rPr>
                <w:rFonts w:ascii="Times New Roman" w:hAnsi="Times New Roman"/>
                <w:b/>
                <w:iCs/>
              </w:rPr>
            </w:pPr>
            <w:r>
              <w:rPr>
                <w:rFonts w:ascii="Times New Roman" w:hAnsi="Times New Roman"/>
                <w:b/>
                <w:iCs/>
              </w:rPr>
              <w:t>78</w:t>
            </w:r>
          </w:p>
        </w:tc>
      </w:tr>
      <w:tr w:rsidR="000F3586" w14:paraId="18594488" w14:textId="77777777" w:rsidTr="008433C9">
        <w:trPr>
          <w:trHeight w:val="336"/>
        </w:trPr>
        <w:tc>
          <w:tcPr>
            <w:tcW w:w="5000" w:type="pct"/>
            <w:gridSpan w:val="2"/>
            <w:vAlign w:val="center"/>
          </w:tcPr>
          <w:p w14:paraId="0AE54373" w14:textId="77777777" w:rsidR="00CD79DF" w:rsidRPr="00D34097" w:rsidRDefault="002543EE" w:rsidP="008433C9">
            <w:pPr>
              <w:suppressAutoHyphens/>
              <w:spacing w:after="0"/>
              <w:rPr>
                <w:rFonts w:ascii="Times New Roman" w:hAnsi="Times New Roman"/>
                <w:b/>
                <w:iCs/>
              </w:rPr>
            </w:pPr>
            <w:r w:rsidRPr="00D34097">
              <w:rPr>
                <w:rFonts w:ascii="Times New Roman" w:hAnsi="Times New Roman"/>
                <w:b/>
              </w:rPr>
              <w:t>в т. ч.:</w:t>
            </w:r>
          </w:p>
        </w:tc>
      </w:tr>
      <w:tr w:rsidR="000F3586" w14:paraId="36862E35" w14:textId="77777777" w:rsidTr="008433C9">
        <w:trPr>
          <w:trHeight w:val="490"/>
        </w:trPr>
        <w:tc>
          <w:tcPr>
            <w:tcW w:w="3685" w:type="pct"/>
            <w:vAlign w:val="center"/>
          </w:tcPr>
          <w:p w14:paraId="33A6E043"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3F62F6D" w14:textId="77777777" w:rsidR="00CD79DF" w:rsidRPr="00D34097" w:rsidRDefault="0061236C" w:rsidP="008433C9">
            <w:pPr>
              <w:suppressAutoHyphens/>
              <w:spacing w:after="0"/>
              <w:rPr>
                <w:rFonts w:ascii="Times New Roman" w:hAnsi="Times New Roman"/>
                <w:b/>
                <w:iCs/>
              </w:rPr>
            </w:pPr>
            <w:r>
              <w:rPr>
                <w:rFonts w:ascii="Times New Roman" w:hAnsi="Times New Roman"/>
                <w:b/>
                <w:iCs/>
              </w:rPr>
              <w:t>38</w:t>
            </w:r>
          </w:p>
        </w:tc>
      </w:tr>
      <w:tr w:rsidR="000F3586" w14:paraId="5287710A" w14:textId="77777777" w:rsidTr="008433C9">
        <w:trPr>
          <w:trHeight w:val="490"/>
        </w:trPr>
        <w:tc>
          <w:tcPr>
            <w:tcW w:w="3685" w:type="pct"/>
            <w:vAlign w:val="center"/>
          </w:tcPr>
          <w:p w14:paraId="54A77747" w14:textId="77777777" w:rsidR="00CD79DF" w:rsidRPr="00315F34" w:rsidRDefault="002543EE" w:rsidP="008433C9">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3797B855" w14:textId="77777777" w:rsidR="00CD79DF" w:rsidRPr="00D34097" w:rsidRDefault="00917C15" w:rsidP="008433C9">
            <w:pPr>
              <w:suppressAutoHyphens/>
              <w:spacing w:after="0"/>
              <w:rPr>
                <w:rFonts w:ascii="Times New Roman" w:hAnsi="Times New Roman"/>
                <w:b/>
                <w:iCs/>
              </w:rPr>
            </w:pPr>
            <w:r w:rsidRPr="00D34097">
              <w:rPr>
                <w:rFonts w:ascii="Times New Roman" w:hAnsi="Times New Roman"/>
                <w:b/>
                <w:iCs/>
              </w:rPr>
              <w:t>32</w:t>
            </w:r>
          </w:p>
        </w:tc>
      </w:tr>
      <w:tr w:rsidR="000F3586" w14:paraId="0937DB7C" w14:textId="77777777" w:rsidTr="008433C9">
        <w:trPr>
          <w:trHeight w:val="267"/>
        </w:trPr>
        <w:tc>
          <w:tcPr>
            <w:tcW w:w="3685" w:type="pct"/>
            <w:vAlign w:val="center"/>
          </w:tcPr>
          <w:p w14:paraId="31087682" w14:textId="77777777" w:rsidR="00CD79DF" w:rsidRPr="00315F34" w:rsidRDefault="002543EE" w:rsidP="008433C9">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2CB725F4" w14:textId="77777777" w:rsidR="00CD79DF" w:rsidRPr="00D34097" w:rsidRDefault="002A18F0" w:rsidP="008433C9">
            <w:pPr>
              <w:suppressAutoHyphens/>
              <w:spacing w:after="0"/>
              <w:rPr>
                <w:rFonts w:ascii="Times New Roman" w:hAnsi="Times New Roman"/>
                <w:b/>
                <w:iCs/>
              </w:rPr>
            </w:pPr>
            <w:r w:rsidRPr="00D34097">
              <w:rPr>
                <w:rFonts w:ascii="Times New Roman" w:hAnsi="Times New Roman"/>
                <w:b/>
                <w:iCs/>
              </w:rPr>
              <w:t>2</w:t>
            </w:r>
          </w:p>
        </w:tc>
      </w:tr>
      <w:tr w:rsidR="000F3586" w14:paraId="521D9D00" w14:textId="77777777" w:rsidTr="008433C9">
        <w:trPr>
          <w:trHeight w:val="331"/>
        </w:trPr>
        <w:tc>
          <w:tcPr>
            <w:tcW w:w="3685" w:type="pct"/>
            <w:vAlign w:val="center"/>
          </w:tcPr>
          <w:p w14:paraId="3EEBCF5B" w14:textId="77777777" w:rsidR="00CD79DF" w:rsidRPr="00315F34" w:rsidRDefault="002543EE" w:rsidP="008433C9">
            <w:pPr>
              <w:suppressAutoHyphens/>
              <w:spacing w:after="0"/>
              <w:rPr>
                <w:rFonts w:ascii="Times New Roman" w:hAnsi="Times New Roman"/>
                <w:i/>
              </w:rPr>
            </w:pPr>
            <w:r w:rsidRPr="00315F34">
              <w:rPr>
                <w:rFonts w:ascii="Times New Roman" w:hAnsi="Times New Roman"/>
                <w:b/>
                <w:iCs/>
              </w:rPr>
              <w:t>Промежуточная аттестация</w:t>
            </w:r>
            <w:r w:rsidR="002A18F0">
              <w:rPr>
                <w:rFonts w:ascii="Times New Roman" w:hAnsi="Times New Roman"/>
                <w:b/>
                <w:iCs/>
              </w:rPr>
              <w:t xml:space="preserve"> в виде </w:t>
            </w:r>
            <w:r w:rsidR="00917C15">
              <w:rPr>
                <w:rFonts w:ascii="Times New Roman" w:hAnsi="Times New Roman"/>
                <w:b/>
                <w:iCs/>
              </w:rPr>
              <w:t>экзамена</w:t>
            </w:r>
          </w:p>
        </w:tc>
        <w:tc>
          <w:tcPr>
            <w:tcW w:w="1315" w:type="pct"/>
            <w:vAlign w:val="center"/>
          </w:tcPr>
          <w:p w14:paraId="777EAF72" w14:textId="77777777" w:rsidR="00CD79DF" w:rsidRPr="00D34097" w:rsidRDefault="00917C15" w:rsidP="008433C9">
            <w:pPr>
              <w:suppressAutoHyphens/>
              <w:spacing w:after="0"/>
              <w:rPr>
                <w:rFonts w:ascii="Times New Roman" w:hAnsi="Times New Roman"/>
                <w:b/>
                <w:iCs/>
              </w:rPr>
            </w:pPr>
            <w:r w:rsidRPr="00D34097">
              <w:rPr>
                <w:rFonts w:ascii="Times New Roman" w:hAnsi="Times New Roman"/>
                <w:b/>
                <w:iCs/>
              </w:rPr>
              <w:t>6</w:t>
            </w:r>
          </w:p>
        </w:tc>
      </w:tr>
    </w:tbl>
    <w:p w14:paraId="551CFB1D" w14:textId="77777777" w:rsidR="00CD79DF" w:rsidRDefault="00CD79DF" w:rsidP="00CD79DF">
      <w:pPr>
        <w:rPr>
          <w:rFonts w:ascii="Times New Roman" w:hAnsi="Times New Roman"/>
          <w:b/>
          <w:i/>
        </w:rPr>
      </w:pPr>
    </w:p>
    <w:p w14:paraId="53DA79E0" w14:textId="77777777" w:rsidR="003938F6" w:rsidRDefault="003938F6" w:rsidP="00CD79DF">
      <w:pPr>
        <w:rPr>
          <w:rFonts w:ascii="Times New Roman" w:hAnsi="Times New Roman"/>
          <w:b/>
          <w:i/>
        </w:rPr>
      </w:pPr>
    </w:p>
    <w:p w14:paraId="7F826741" w14:textId="77777777" w:rsidR="003938F6" w:rsidRPr="00315F34" w:rsidRDefault="003938F6" w:rsidP="003938F6">
      <w:pPr>
        <w:spacing w:after="0" w:line="240" w:lineRule="auto"/>
        <w:rPr>
          <w:rFonts w:ascii="Times New Roman" w:hAnsi="Times New Roman"/>
          <w:b/>
          <w:i/>
        </w:rPr>
        <w:sectPr w:rsidR="003938F6" w:rsidRPr="00315F34" w:rsidSect="00733AEF">
          <w:pgSz w:w="11906" w:h="16838"/>
          <w:pgMar w:top="1134" w:right="850" w:bottom="284" w:left="1701" w:header="708" w:footer="708" w:gutter="0"/>
          <w:cols w:space="720"/>
          <w:docGrid w:linePitch="299"/>
        </w:sectPr>
      </w:pPr>
    </w:p>
    <w:p w14:paraId="48C0237F" w14:textId="77777777" w:rsidR="00CD79DF" w:rsidRDefault="002543EE" w:rsidP="00CD79DF">
      <w:pPr>
        <w:ind w:firstLine="709"/>
        <w:rPr>
          <w:rFonts w:ascii="Times New Roman" w:hAnsi="Times New Roman"/>
          <w:b/>
          <w:sz w:val="24"/>
          <w:szCs w:val="24"/>
        </w:rPr>
      </w:pPr>
      <w:r w:rsidRPr="00C53495">
        <w:rPr>
          <w:rFonts w:ascii="Times New Roman" w:hAnsi="Times New Roman"/>
          <w:b/>
          <w:sz w:val="24"/>
          <w:szCs w:val="24"/>
        </w:rPr>
        <w:lastRenderedPageBreak/>
        <w:t xml:space="preserve">2.2. Тематический план и содержание учебной дисциплины </w:t>
      </w:r>
    </w:p>
    <w:tbl>
      <w:tblPr>
        <w:tblW w:w="1545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9214"/>
        <w:gridCol w:w="1701"/>
        <w:gridCol w:w="1559"/>
        <w:gridCol w:w="1134"/>
      </w:tblGrid>
      <w:tr w:rsidR="000F3586" w14:paraId="059489B1" w14:textId="77777777" w:rsidTr="008F4C56">
        <w:trPr>
          <w:trHeight w:val="1841"/>
        </w:trPr>
        <w:tc>
          <w:tcPr>
            <w:tcW w:w="1843" w:type="dxa"/>
            <w:shd w:val="clear" w:color="auto" w:fill="auto"/>
            <w:vAlign w:val="center"/>
          </w:tcPr>
          <w:p w14:paraId="0E1E94C8" w14:textId="77777777" w:rsidR="008F4C56" w:rsidRPr="00917C15" w:rsidRDefault="002543EE" w:rsidP="008F4C56">
            <w:pPr>
              <w:widowControl w:val="0"/>
              <w:autoSpaceDE w:val="0"/>
              <w:autoSpaceDN w:val="0"/>
              <w:spacing w:after="0" w:line="240" w:lineRule="auto"/>
              <w:ind w:right="132"/>
              <w:jc w:val="center"/>
              <w:rPr>
                <w:rFonts w:ascii="Times New Roman" w:eastAsia="Calibri" w:hAnsi="Times New Roman"/>
                <w:b/>
                <w:lang w:eastAsia="en-US"/>
              </w:rPr>
            </w:pPr>
            <w:r w:rsidRPr="006D6B52">
              <w:rPr>
                <w:rFonts w:ascii="Times New Roman" w:hAnsi="Times New Roman"/>
                <w:b/>
                <w:bCs/>
                <w:sz w:val="24"/>
                <w:szCs w:val="24"/>
              </w:rPr>
              <w:t>Наименование разделов и тем</w:t>
            </w:r>
          </w:p>
        </w:tc>
        <w:tc>
          <w:tcPr>
            <w:tcW w:w="9214" w:type="dxa"/>
            <w:shd w:val="clear" w:color="auto" w:fill="auto"/>
            <w:vAlign w:val="center"/>
          </w:tcPr>
          <w:p w14:paraId="463E87BC" w14:textId="77777777" w:rsidR="008F4C56" w:rsidRPr="00917C15" w:rsidRDefault="002543EE" w:rsidP="008F4C56">
            <w:pPr>
              <w:widowControl w:val="0"/>
              <w:autoSpaceDE w:val="0"/>
              <w:autoSpaceDN w:val="0"/>
              <w:spacing w:before="1" w:after="0" w:line="240" w:lineRule="auto"/>
              <w:ind w:right="132"/>
              <w:jc w:val="center"/>
              <w:rPr>
                <w:rFonts w:ascii="Times New Roman" w:eastAsia="Calibri" w:hAnsi="Times New Roman"/>
                <w:b/>
                <w:lang w:eastAsia="en-US"/>
              </w:rPr>
            </w:pPr>
            <w:r w:rsidRPr="006D6B52">
              <w:rPr>
                <w:rFonts w:ascii="Times New Roman" w:hAnsi="Times New Roman"/>
                <w:b/>
                <w:bCs/>
                <w:sz w:val="24"/>
                <w:szCs w:val="24"/>
              </w:rPr>
              <w:t xml:space="preserve">Содержание учебного материала и формы организации деятельности </w:t>
            </w:r>
            <w:r w:rsidRPr="006D6B52">
              <w:rPr>
                <w:rFonts w:ascii="Times New Roman" w:hAnsi="Times New Roman"/>
                <w:b/>
                <w:bCs/>
                <w:sz w:val="24"/>
                <w:szCs w:val="24"/>
              </w:rPr>
              <w:t>обучающихся</w:t>
            </w:r>
          </w:p>
        </w:tc>
        <w:tc>
          <w:tcPr>
            <w:tcW w:w="1701" w:type="dxa"/>
            <w:shd w:val="clear" w:color="auto" w:fill="auto"/>
            <w:vAlign w:val="center"/>
          </w:tcPr>
          <w:p w14:paraId="67EA1149" w14:textId="77777777" w:rsidR="008F4C56" w:rsidRPr="00917C15" w:rsidRDefault="002543EE" w:rsidP="008F4C56">
            <w:pPr>
              <w:widowControl w:val="0"/>
              <w:autoSpaceDE w:val="0"/>
              <w:autoSpaceDN w:val="0"/>
              <w:spacing w:after="0" w:line="240" w:lineRule="auto"/>
              <w:ind w:right="132"/>
              <w:jc w:val="center"/>
              <w:rPr>
                <w:rFonts w:ascii="Times New Roman" w:eastAsia="Calibri" w:hAnsi="Times New Roman"/>
                <w:b/>
                <w:lang w:eastAsia="en-US"/>
              </w:rPr>
            </w:pPr>
            <w:r w:rsidRPr="006D6B52">
              <w:rPr>
                <w:rFonts w:ascii="Times New Roman" w:hAnsi="Times New Roman"/>
                <w:b/>
                <w:bCs/>
                <w:sz w:val="24"/>
                <w:szCs w:val="24"/>
              </w:rPr>
              <w:t xml:space="preserve">Объем, акад. ч / в том числе в форме практической подготовки, </w:t>
            </w:r>
            <w:proofErr w:type="spellStart"/>
            <w:r w:rsidRPr="006D6B52">
              <w:rPr>
                <w:rFonts w:ascii="Times New Roman" w:hAnsi="Times New Roman"/>
                <w:b/>
                <w:bCs/>
                <w:sz w:val="24"/>
                <w:szCs w:val="24"/>
              </w:rPr>
              <w:t>акад</w:t>
            </w:r>
            <w:proofErr w:type="spellEnd"/>
            <w:r w:rsidRPr="006D6B52">
              <w:rPr>
                <w:rFonts w:ascii="Times New Roman" w:hAnsi="Times New Roman"/>
                <w:b/>
                <w:bCs/>
                <w:sz w:val="24"/>
                <w:szCs w:val="24"/>
              </w:rPr>
              <w:t xml:space="preserve"> ч</w:t>
            </w:r>
          </w:p>
        </w:tc>
        <w:tc>
          <w:tcPr>
            <w:tcW w:w="1559" w:type="dxa"/>
            <w:shd w:val="clear" w:color="auto" w:fill="auto"/>
            <w:vAlign w:val="center"/>
          </w:tcPr>
          <w:p w14:paraId="19A5FD21" w14:textId="77777777" w:rsidR="008F4C56" w:rsidRPr="00917C15" w:rsidRDefault="002543EE" w:rsidP="008F4C56">
            <w:pPr>
              <w:widowControl w:val="0"/>
              <w:autoSpaceDE w:val="0"/>
              <w:autoSpaceDN w:val="0"/>
              <w:spacing w:after="0" w:line="212" w:lineRule="exact"/>
              <w:ind w:right="132"/>
              <w:jc w:val="center"/>
              <w:rPr>
                <w:rFonts w:ascii="Times New Roman" w:eastAsia="Calibri" w:hAnsi="Times New Roman"/>
                <w:b/>
                <w:sz w:val="20"/>
                <w:lang w:eastAsia="en-US"/>
              </w:rPr>
            </w:pPr>
            <w:r w:rsidRPr="006D6B52">
              <w:rPr>
                <w:rFonts w:ascii="Times New Roman" w:hAnsi="Times New Roman"/>
                <w:b/>
                <w:bCs/>
                <w:sz w:val="24"/>
                <w:szCs w:val="24"/>
              </w:rPr>
              <w:t>Коды компетенций и личностных результато</w:t>
            </w:r>
            <w:r>
              <w:rPr>
                <w:rFonts w:ascii="Times New Roman" w:hAnsi="Times New Roman"/>
                <w:b/>
                <w:bCs/>
                <w:sz w:val="24"/>
                <w:szCs w:val="24"/>
              </w:rPr>
              <w:t>в</w:t>
            </w:r>
            <w:r w:rsidRPr="006D6B52">
              <w:rPr>
                <w:rFonts w:ascii="Times New Roman" w:hAnsi="Times New Roman"/>
                <w:b/>
                <w:bCs/>
                <w:sz w:val="24"/>
                <w:szCs w:val="24"/>
              </w:rPr>
              <w:t>, формированию которых способствует элемент программы</w:t>
            </w:r>
          </w:p>
        </w:tc>
        <w:tc>
          <w:tcPr>
            <w:tcW w:w="1134" w:type="dxa"/>
            <w:shd w:val="clear" w:color="auto" w:fill="auto"/>
            <w:vAlign w:val="center"/>
          </w:tcPr>
          <w:p w14:paraId="0FECAC24" w14:textId="77777777" w:rsidR="008F4C56" w:rsidRPr="00AB0068" w:rsidRDefault="002543EE" w:rsidP="008F4C56">
            <w:pPr>
              <w:widowControl w:val="0"/>
              <w:autoSpaceDE w:val="0"/>
              <w:autoSpaceDN w:val="0"/>
              <w:spacing w:after="0" w:line="240" w:lineRule="auto"/>
              <w:ind w:right="132"/>
              <w:jc w:val="center"/>
              <w:rPr>
                <w:rFonts w:ascii="Times New Roman" w:eastAsia="Calibri" w:hAnsi="Times New Roman"/>
                <w:b/>
                <w:sz w:val="20"/>
                <w:lang w:eastAsia="en-US"/>
              </w:rPr>
            </w:pPr>
            <w:r w:rsidRPr="006D6B52">
              <w:rPr>
                <w:rFonts w:ascii="Times New Roman" w:hAnsi="Times New Roman"/>
                <w:b/>
                <w:bCs/>
                <w:sz w:val="24"/>
                <w:szCs w:val="24"/>
              </w:rPr>
              <w:t>Код Н/У/З</w:t>
            </w:r>
          </w:p>
        </w:tc>
      </w:tr>
      <w:tr w:rsidR="000F3586" w14:paraId="0F0E13B8" w14:textId="77777777" w:rsidTr="004D511A">
        <w:trPr>
          <w:trHeight w:val="253"/>
        </w:trPr>
        <w:tc>
          <w:tcPr>
            <w:tcW w:w="1843" w:type="dxa"/>
            <w:shd w:val="clear" w:color="auto" w:fill="auto"/>
          </w:tcPr>
          <w:p w14:paraId="2E731003" w14:textId="77777777" w:rsidR="003E625F" w:rsidRPr="003E625F" w:rsidRDefault="002543EE" w:rsidP="003E625F">
            <w:pPr>
              <w:widowControl w:val="0"/>
              <w:autoSpaceDE w:val="0"/>
              <w:autoSpaceDN w:val="0"/>
              <w:spacing w:after="0" w:line="234" w:lineRule="exact"/>
              <w:jc w:val="center"/>
              <w:rPr>
                <w:rFonts w:ascii="Times New Roman" w:eastAsia="Calibri" w:hAnsi="Times New Roman"/>
                <w:b/>
                <w:sz w:val="24"/>
                <w:szCs w:val="24"/>
                <w:lang w:eastAsia="en-US"/>
              </w:rPr>
            </w:pPr>
            <w:r w:rsidRPr="003E625F">
              <w:rPr>
                <w:rFonts w:ascii="Times New Roman" w:eastAsia="Calibri" w:hAnsi="Times New Roman"/>
                <w:b/>
                <w:sz w:val="24"/>
                <w:szCs w:val="24"/>
                <w:lang w:eastAsia="en-US"/>
              </w:rPr>
              <w:t>1</w:t>
            </w:r>
          </w:p>
        </w:tc>
        <w:tc>
          <w:tcPr>
            <w:tcW w:w="9214" w:type="dxa"/>
            <w:shd w:val="clear" w:color="auto" w:fill="auto"/>
          </w:tcPr>
          <w:p w14:paraId="0F3A0C39" w14:textId="77777777" w:rsidR="003E625F" w:rsidRPr="003E625F" w:rsidRDefault="002543EE" w:rsidP="003E625F">
            <w:pPr>
              <w:widowControl w:val="0"/>
              <w:autoSpaceDE w:val="0"/>
              <w:autoSpaceDN w:val="0"/>
              <w:spacing w:after="0" w:line="234" w:lineRule="exact"/>
              <w:jc w:val="center"/>
              <w:rPr>
                <w:rFonts w:ascii="Times New Roman" w:eastAsia="Calibri" w:hAnsi="Times New Roman"/>
                <w:b/>
                <w:sz w:val="24"/>
                <w:szCs w:val="24"/>
                <w:lang w:eastAsia="en-US"/>
              </w:rPr>
            </w:pPr>
            <w:r w:rsidRPr="003E625F">
              <w:rPr>
                <w:rFonts w:ascii="Times New Roman" w:eastAsia="Calibri" w:hAnsi="Times New Roman"/>
                <w:b/>
                <w:sz w:val="24"/>
                <w:szCs w:val="24"/>
                <w:lang w:eastAsia="en-US"/>
              </w:rPr>
              <w:t>2</w:t>
            </w:r>
          </w:p>
        </w:tc>
        <w:tc>
          <w:tcPr>
            <w:tcW w:w="1701" w:type="dxa"/>
            <w:shd w:val="clear" w:color="auto" w:fill="auto"/>
            <w:vAlign w:val="center"/>
          </w:tcPr>
          <w:p w14:paraId="40F3A4F9" w14:textId="77777777" w:rsidR="003E625F" w:rsidRPr="003E625F" w:rsidRDefault="002543EE" w:rsidP="00841146">
            <w:pPr>
              <w:widowControl w:val="0"/>
              <w:autoSpaceDE w:val="0"/>
              <w:autoSpaceDN w:val="0"/>
              <w:spacing w:after="0" w:line="234" w:lineRule="exact"/>
              <w:jc w:val="center"/>
              <w:rPr>
                <w:rFonts w:ascii="Times New Roman" w:eastAsia="Calibri" w:hAnsi="Times New Roman"/>
                <w:b/>
                <w:sz w:val="24"/>
                <w:szCs w:val="24"/>
                <w:lang w:eastAsia="en-US"/>
              </w:rPr>
            </w:pPr>
            <w:r w:rsidRPr="003E625F">
              <w:rPr>
                <w:rFonts w:ascii="Times New Roman" w:eastAsia="Calibri" w:hAnsi="Times New Roman"/>
                <w:b/>
                <w:sz w:val="24"/>
                <w:szCs w:val="24"/>
                <w:lang w:eastAsia="en-US"/>
              </w:rPr>
              <w:t>3</w:t>
            </w:r>
          </w:p>
        </w:tc>
        <w:tc>
          <w:tcPr>
            <w:tcW w:w="1559" w:type="dxa"/>
            <w:shd w:val="clear" w:color="auto" w:fill="auto"/>
          </w:tcPr>
          <w:p w14:paraId="5E0CBC1F" w14:textId="77777777" w:rsidR="003E625F" w:rsidRPr="003E625F" w:rsidRDefault="002543EE" w:rsidP="003E625F">
            <w:pPr>
              <w:widowControl w:val="0"/>
              <w:autoSpaceDE w:val="0"/>
              <w:autoSpaceDN w:val="0"/>
              <w:spacing w:after="0" w:line="240" w:lineRule="auto"/>
              <w:jc w:val="center"/>
              <w:rPr>
                <w:rFonts w:ascii="Times New Roman" w:eastAsia="Calibri" w:hAnsi="Times New Roman"/>
                <w:b/>
                <w:sz w:val="24"/>
                <w:szCs w:val="24"/>
                <w:lang w:eastAsia="en-US"/>
              </w:rPr>
            </w:pPr>
            <w:r w:rsidRPr="003E625F">
              <w:rPr>
                <w:rFonts w:ascii="Times New Roman" w:eastAsia="Calibri" w:hAnsi="Times New Roman"/>
                <w:b/>
                <w:sz w:val="24"/>
                <w:szCs w:val="24"/>
                <w:lang w:eastAsia="en-US"/>
              </w:rPr>
              <w:t>4</w:t>
            </w:r>
          </w:p>
        </w:tc>
        <w:tc>
          <w:tcPr>
            <w:tcW w:w="1134" w:type="dxa"/>
            <w:shd w:val="clear" w:color="auto" w:fill="auto"/>
          </w:tcPr>
          <w:p w14:paraId="2999DF09" w14:textId="77777777" w:rsidR="003E625F" w:rsidRPr="003E625F" w:rsidRDefault="002543EE" w:rsidP="003E625F">
            <w:pPr>
              <w:widowControl w:val="0"/>
              <w:autoSpaceDE w:val="0"/>
              <w:autoSpaceDN w:val="0"/>
              <w:spacing w:after="0" w:line="240" w:lineRule="auto"/>
              <w:jc w:val="center"/>
              <w:rPr>
                <w:rFonts w:ascii="Times New Roman" w:eastAsia="Calibri" w:hAnsi="Times New Roman"/>
                <w:b/>
                <w:sz w:val="24"/>
                <w:szCs w:val="24"/>
                <w:lang w:eastAsia="en-US"/>
              </w:rPr>
            </w:pPr>
            <w:r w:rsidRPr="003E625F">
              <w:rPr>
                <w:rFonts w:ascii="Times New Roman" w:eastAsia="Calibri" w:hAnsi="Times New Roman"/>
                <w:b/>
                <w:sz w:val="24"/>
                <w:szCs w:val="24"/>
                <w:lang w:eastAsia="en-US"/>
              </w:rPr>
              <w:t>5</w:t>
            </w:r>
          </w:p>
        </w:tc>
      </w:tr>
      <w:tr w:rsidR="000F3586" w14:paraId="6E848A15" w14:textId="77777777" w:rsidTr="004D511A">
        <w:trPr>
          <w:trHeight w:val="253"/>
        </w:trPr>
        <w:tc>
          <w:tcPr>
            <w:tcW w:w="1843" w:type="dxa"/>
            <w:shd w:val="clear" w:color="auto" w:fill="auto"/>
          </w:tcPr>
          <w:p w14:paraId="2A173D35" w14:textId="77777777" w:rsidR="00917C15" w:rsidRPr="00917C15" w:rsidRDefault="002543EE" w:rsidP="00AB0068">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t>РАЗДЕЛ</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1</w:t>
            </w:r>
          </w:p>
        </w:tc>
        <w:tc>
          <w:tcPr>
            <w:tcW w:w="9214" w:type="dxa"/>
            <w:shd w:val="clear" w:color="auto" w:fill="auto"/>
          </w:tcPr>
          <w:p w14:paraId="5893D90B" w14:textId="77777777" w:rsidR="00917C15" w:rsidRPr="00917C15" w:rsidRDefault="002543EE" w:rsidP="00AB0068">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t>ВВЕДЕНИЕ</w:t>
            </w:r>
          </w:p>
        </w:tc>
        <w:tc>
          <w:tcPr>
            <w:tcW w:w="1701" w:type="dxa"/>
            <w:shd w:val="clear" w:color="auto" w:fill="auto"/>
            <w:vAlign w:val="center"/>
          </w:tcPr>
          <w:p w14:paraId="3AFA5D14" w14:textId="77777777" w:rsidR="00917C15" w:rsidRPr="00917C15" w:rsidRDefault="00917C15" w:rsidP="00841146">
            <w:pPr>
              <w:widowControl w:val="0"/>
              <w:autoSpaceDE w:val="0"/>
              <w:autoSpaceDN w:val="0"/>
              <w:spacing w:after="0" w:line="234" w:lineRule="exact"/>
              <w:jc w:val="center"/>
              <w:rPr>
                <w:rFonts w:ascii="Times New Roman" w:eastAsia="Calibri" w:hAnsi="Times New Roman"/>
                <w:b/>
                <w:lang w:eastAsia="en-US"/>
              </w:rPr>
            </w:pPr>
          </w:p>
        </w:tc>
        <w:tc>
          <w:tcPr>
            <w:tcW w:w="1559" w:type="dxa"/>
            <w:shd w:val="clear" w:color="auto" w:fill="auto"/>
          </w:tcPr>
          <w:p w14:paraId="31D19930" w14:textId="77777777" w:rsidR="00917C15" w:rsidRPr="00917C15" w:rsidRDefault="00917C15" w:rsidP="00AB0068">
            <w:pPr>
              <w:widowControl w:val="0"/>
              <w:autoSpaceDE w:val="0"/>
              <w:autoSpaceDN w:val="0"/>
              <w:spacing w:after="0" w:line="240" w:lineRule="auto"/>
              <w:rPr>
                <w:rFonts w:ascii="Times New Roman" w:eastAsia="Calibri" w:hAnsi="Times New Roman"/>
                <w:sz w:val="18"/>
                <w:lang w:eastAsia="en-US"/>
              </w:rPr>
            </w:pPr>
          </w:p>
        </w:tc>
        <w:tc>
          <w:tcPr>
            <w:tcW w:w="1134" w:type="dxa"/>
            <w:shd w:val="clear" w:color="auto" w:fill="auto"/>
          </w:tcPr>
          <w:p w14:paraId="50EEA6DF" w14:textId="77777777" w:rsidR="00917C15" w:rsidRPr="00AB0068" w:rsidRDefault="00917C15" w:rsidP="00AB0068">
            <w:pPr>
              <w:widowControl w:val="0"/>
              <w:autoSpaceDE w:val="0"/>
              <w:autoSpaceDN w:val="0"/>
              <w:spacing w:after="0" w:line="240" w:lineRule="auto"/>
              <w:rPr>
                <w:rFonts w:ascii="Times New Roman" w:eastAsia="Calibri" w:hAnsi="Times New Roman"/>
                <w:sz w:val="18"/>
                <w:lang w:eastAsia="en-US"/>
              </w:rPr>
            </w:pPr>
          </w:p>
        </w:tc>
      </w:tr>
      <w:tr w:rsidR="000F3586" w14:paraId="7D869969" w14:textId="77777777" w:rsidTr="008F4C56">
        <w:trPr>
          <w:trHeight w:val="251"/>
        </w:trPr>
        <w:tc>
          <w:tcPr>
            <w:tcW w:w="1843" w:type="dxa"/>
            <w:vMerge w:val="restart"/>
            <w:shd w:val="clear" w:color="auto" w:fill="auto"/>
          </w:tcPr>
          <w:p w14:paraId="6DB235FF" w14:textId="77777777" w:rsidR="008F4C56" w:rsidRPr="00917C15" w:rsidRDefault="002543EE" w:rsidP="00AB0068">
            <w:pPr>
              <w:widowControl w:val="0"/>
              <w:autoSpaceDE w:val="0"/>
              <w:autoSpaceDN w:val="0"/>
              <w:spacing w:after="0" w:line="251" w:lineRule="exact"/>
              <w:rPr>
                <w:rFonts w:ascii="Times New Roman" w:eastAsia="Calibri" w:hAnsi="Times New Roman"/>
                <w:b/>
                <w:lang w:eastAsia="en-US"/>
              </w:rPr>
            </w:pPr>
            <w:r w:rsidRPr="00917C15">
              <w:rPr>
                <w:rFonts w:ascii="Times New Roman" w:eastAsia="Calibri" w:hAnsi="Times New Roman"/>
                <w:b/>
                <w:lang w:eastAsia="en-US"/>
              </w:rPr>
              <w:t>Тема</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1.</w:t>
            </w:r>
            <w:r w:rsidRPr="00917C15">
              <w:rPr>
                <w:rFonts w:ascii="Times New Roman" w:eastAsia="Calibri" w:hAnsi="Times New Roman"/>
                <w:b/>
                <w:spacing w:val="-3"/>
                <w:lang w:eastAsia="en-US"/>
              </w:rPr>
              <w:t xml:space="preserve"> </w:t>
            </w:r>
            <w:r w:rsidRPr="00917C15">
              <w:rPr>
                <w:rFonts w:ascii="Times New Roman" w:eastAsia="Calibri" w:hAnsi="Times New Roman"/>
                <w:b/>
                <w:lang w:eastAsia="en-US"/>
              </w:rPr>
              <w:t>Введение</w:t>
            </w:r>
          </w:p>
        </w:tc>
        <w:tc>
          <w:tcPr>
            <w:tcW w:w="9214" w:type="dxa"/>
            <w:shd w:val="clear" w:color="auto" w:fill="auto"/>
          </w:tcPr>
          <w:p w14:paraId="68CE66E7" w14:textId="77777777" w:rsidR="008F4C56" w:rsidRPr="00917C15" w:rsidRDefault="002543EE" w:rsidP="008F4C56">
            <w:pPr>
              <w:widowControl w:val="0"/>
              <w:autoSpaceDE w:val="0"/>
              <w:autoSpaceDN w:val="0"/>
              <w:spacing w:after="0" w:line="232" w:lineRule="exact"/>
              <w:jc w:val="both"/>
              <w:rPr>
                <w:rFonts w:ascii="Times New Roman" w:eastAsia="Calibri" w:hAnsi="Times New Roman"/>
                <w:b/>
                <w:lang w:eastAsia="en-US"/>
              </w:rPr>
            </w:pPr>
            <w:r w:rsidRPr="00917C15">
              <w:rPr>
                <w:rFonts w:ascii="Times New Roman" w:eastAsia="Calibri" w:hAnsi="Times New Roman"/>
                <w:b/>
                <w:lang w:eastAsia="en-US"/>
              </w:rPr>
              <w:t>Содержание</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учебного</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материала</w:t>
            </w:r>
          </w:p>
        </w:tc>
        <w:tc>
          <w:tcPr>
            <w:tcW w:w="1701" w:type="dxa"/>
            <w:vMerge w:val="restart"/>
            <w:shd w:val="clear" w:color="auto" w:fill="auto"/>
          </w:tcPr>
          <w:p w14:paraId="514EA214" w14:textId="77777777" w:rsidR="008F4C56" w:rsidRPr="00917C15" w:rsidRDefault="00A52591" w:rsidP="008F4C56">
            <w:pPr>
              <w:widowControl w:val="0"/>
              <w:autoSpaceDE w:val="0"/>
              <w:autoSpaceDN w:val="0"/>
              <w:spacing w:after="0" w:line="240" w:lineRule="auto"/>
              <w:jc w:val="center"/>
              <w:rPr>
                <w:rFonts w:ascii="Times New Roman" w:eastAsia="Calibri" w:hAnsi="Times New Roman"/>
                <w:b/>
                <w:lang w:eastAsia="en-US"/>
              </w:rPr>
            </w:pPr>
            <w:r>
              <w:rPr>
                <w:rFonts w:ascii="Times New Roman" w:eastAsia="Calibri" w:hAnsi="Times New Roman"/>
                <w:b/>
                <w:lang w:eastAsia="en-US"/>
              </w:rPr>
              <w:t>4</w:t>
            </w:r>
          </w:p>
        </w:tc>
        <w:tc>
          <w:tcPr>
            <w:tcW w:w="1559" w:type="dxa"/>
            <w:vMerge w:val="restart"/>
            <w:shd w:val="clear" w:color="auto" w:fill="auto"/>
          </w:tcPr>
          <w:p w14:paraId="50ACC443" w14:textId="77777777" w:rsidR="00165AF1"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0EF226DE"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7AC9D508"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2BFE9190" w14:textId="77777777" w:rsidR="008F4C56" w:rsidRPr="00917C15" w:rsidRDefault="00165AF1" w:rsidP="00165AF1">
            <w:pPr>
              <w:widowControl w:val="0"/>
              <w:autoSpaceDE w:val="0"/>
              <w:autoSpaceDN w:val="0"/>
              <w:spacing w:after="0" w:line="238" w:lineRule="exact"/>
              <w:jc w:val="center"/>
              <w:rPr>
                <w:rFonts w:ascii="Times New Roman" w:eastAsia="Calibri" w:hAnsi="Times New Roman"/>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Pr>
                <w:rFonts w:ascii="Times New Roman" w:eastAsia="Calibri" w:hAnsi="Times New Roman"/>
                <w:lang w:eastAsia="en-US"/>
              </w:rPr>
              <w:t>3</w:t>
            </w:r>
            <w:r w:rsidRPr="003938F6">
              <w:rPr>
                <w:rFonts w:ascii="Times New Roman" w:eastAsia="Calibri" w:hAnsi="Times New Roman"/>
                <w:lang w:eastAsia="en-US"/>
              </w:rPr>
              <w:t>.</w:t>
            </w:r>
          </w:p>
        </w:tc>
        <w:tc>
          <w:tcPr>
            <w:tcW w:w="1134" w:type="dxa"/>
            <w:vMerge w:val="restart"/>
            <w:shd w:val="clear" w:color="auto" w:fill="auto"/>
          </w:tcPr>
          <w:p w14:paraId="60230C5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B9C527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7713C32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C32333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3CE397A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023CBC6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6F13944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D2B523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61FEC9C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0690769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6F21823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738EA87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42E1C78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6AB162D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22973D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7B4D357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5C0867C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4981FF7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1B31EDE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5801B1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7E9D3F3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06.01</w:t>
            </w:r>
          </w:p>
          <w:p w14:paraId="718E06D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70A9C11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3B6299B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50AF675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07.01</w:t>
            </w:r>
          </w:p>
          <w:p w14:paraId="741BF2A8"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6F38FB8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78159A6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6FD0EB6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3CE2EE9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68E7BE3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D78458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A0F285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228AD66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4350675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7E985AD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35E2418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43F893E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324F308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23049D0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0309F3E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2FDEF29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170E10A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11A1E08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A2FCA0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666540D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5576101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2D54FA5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1.4.03</w:t>
            </w:r>
          </w:p>
          <w:p w14:paraId="30155C6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3E8607F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36EBC1C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0D75DA9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7D4FB0E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541F31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7E17B8A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6F13F63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6BDABA6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412E1AC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20C6D70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073510D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19D429B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7B5196B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2.3.04</w:t>
            </w:r>
          </w:p>
          <w:p w14:paraId="040EE12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49DFD7A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2B60F6A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41E2A44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2EC61D0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015557F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421C42D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513D477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36EA795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5C3ED14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70EF919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31B1574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3.3.05</w:t>
            </w:r>
          </w:p>
          <w:p w14:paraId="7B6DF75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44B789F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5033D6C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6FC2EC7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23F6E4E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51B8510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7085A1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0675368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59BA349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578019E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686EDB0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7FD6990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66B88AE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50B6EF6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150C2B6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0EEAAD9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5C13690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6FB026B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3C98AF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75E56CA9" w14:textId="77777777" w:rsidR="008F4C56" w:rsidRPr="00AB0068" w:rsidRDefault="00165AF1" w:rsidP="00165AF1">
            <w:pPr>
              <w:widowControl w:val="0"/>
              <w:autoSpaceDE w:val="0"/>
              <w:autoSpaceDN w:val="0"/>
              <w:spacing w:after="0" w:line="240" w:lineRule="auto"/>
              <w:ind w:right="86"/>
              <w:jc w:val="center"/>
              <w:rPr>
                <w:rFonts w:ascii="Times New Roman" w:eastAsia="Calibri" w:hAnsi="Times New Roman"/>
                <w:lang w:eastAsia="en-US"/>
              </w:rPr>
            </w:pPr>
            <w:r w:rsidRPr="005D694F">
              <w:rPr>
                <w:rFonts w:ascii="Times New Roman" w:hAnsi="Times New Roman"/>
                <w:color w:val="000000"/>
                <w:sz w:val="24"/>
                <w:szCs w:val="24"/>
              </w:rPr>
              <w:t>З 4.3.06</w:t>
            </w:r>
          </w:p>
        </w:tc>
      </w:tr>
      <w:tr w:rsidR="000F3586" w14:paraId="5C2EEF79" w14:textId="77777777" w:rsidTr="008F4C56">
        <w:trPr>
          <w:trHeight w:val="748"/>
        </w:trPr>
        <w:tc>
          <w:tcPr>
            <w:tcW w:w="1843" w:type="dxa"/>
            <w:vMerge/>
            <w:tcBorders>
              <w:top w:val="nil"/>
            </w:tcBorders>
            <w:shd w:val="clear" w:color="auto" w:fill="auto"/>
          </w:tcPr>
          <w:p w14:paraId="2FB84177" w14:textId="77777777" w:rsidR="008F4C56" w:rsidRPr="00917C15" w:rsidRDefault="008F4C56"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4AB4307F" w14:textId="77777777" w:rsidR="008F4C56" w:rsidRPr="00917C15" w:rsidRDefault="002543EE" w:rsidP="008F4C56">
            <w:pPr>
              <w:widowControl w:val="0"/>
              <w:autoSpaceDE w:val="0"/>
              <w:autoSpaceDN w:val="0"/>
              <w:spacing w:after="0" w:line="278" w:lineRule="auto"/>
              <w:ind w:right="142"/>
              <w:jc w:val="both"/>
              <w:rPr>
                <w:rFonts w:ascii="Times New Roman" w:eastAsia="Calibri" w:hAnsi="Times New Roman"/>
                <w:lang w:eastAsia="en-US"/>
              </w:rPr>
            </w:pPr>
            <w:r w:rsidRPr="00917C15">
              <w:rPr>
                <w:rFonts w:ascii="Times New Roman" w:eastAsia="Calibri" w:hAnsi="Times New Roman"/>
                <w:lang w:eastAsia="en-US"/>
              </w:rPr>
              <w:t xml:space="preserve">Электрическая энергия, ее свойства и </w:t>
            </w:r>
            <w:r w:rsidRPr="00917C15">
              <w:rPr>
                <w:rFonts w:ascii="Times New Roman" w:eastAsia="Calibri" w:hAnsi="Times New Roman"/>
                <w:lang w:eastAsia="en-US"/>
              </w:rPr>
              <w:t>использование. Получение и передача электрической энергии. Основные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этапы</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развития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мировой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отечественной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электроэнергетики,</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электротехники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электроники.</w:t>
            </w:r>
          </w:p>
        </w:tc>
        <w:tc>
          <w:tcPr>
            <w:tcW w:w="1701" w:type="dxa"/>
            <w:vMerge/>
            <w:tcBorders>
              <w:top w:val="nil"/>
            </w:tcBorders>
            <w:shd w:val="clear" w:color="auto" w:fill="auto"/>
          </w:tcPr>
          <w:p w14:paraId="7DB54FCD" w14:textId="77777777" w:rsidR="008F4C56" w:rsidRPr="00917C15"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559" w:type="dxa"/>
            <w:vMerge/>
            <w:tcBorders>
              <w:top w:val="nil"/>
            </w:tcBorders>
            <w:shd w:val="clear" w:color="auto" w:fill="auto"/>
          </w:tcPr>
          <w:p w14:paraId="2FC3593E" w14:textId="77777777" w:rsidR="008F4C56" w:rsidRPr="00917C15"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74437D68" w14:textId="77777777" w:rsidR="008F4C56" w:rsidRPr="00AB0068"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EBB4EF6" w14:textId="77777777" w:rsidTr="008F4C56">
        <w:trPr>
          <w:trHeight w:val="506"/>
        </w:trPr>
        <w:tc>
          <w:tcPr>
            <w:tcW w:w="1843" w:type="dxa"/>
            <w:shd w:val="clear" w:color="auto" w:fill="auto"/>
          </w:tcPr>
          <w:p w14:paraId="0FA5D5FE" w14:textId="77777777" w:rsidR="00917C15" w:rsidRPr="00917C15" w:rsidRDefault="002543EE" w:rsidP="00AB0068">
            <w:pPr>
              <w:widowControl w:val="0"/>
              <w:autoSpaceDE w:val="0"/>
              <w:autoSpaceDN w:val="0"/>
              <w:spacing w:before="125" w:after="0" w:line="240" w:lineRule="auto"/>
              <w:rPr>
                <w:rFonts w:ascii="Times New Roman" w:eastAsia="Calibri" w:hAnsi="Times New Roman"/>
                <w:b/>
                <w:lang w:eastAsia="en-US"/>
              </w:rPr>
            </w:pPr>
            <w:r w:rsidRPr="00917C15">
              <w:rPr>
                <w:rFonts w:ascii="Times New Roman" w:eastAsia="Calibri" w:hAnsi="Times New Roman"/>
                <w:b/>
                <w:lang w:eastAsia="en-US"/>
              </w:rPr>
              <w:lastRenderedPageBreak/>
              <w:t>РАЗДЕЛ</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2</w:t>
            </w:r>
          </w:p>
        </w:tc>
        <w:tc>
          <w:tcPr>
            <w:tcW w:w="9214" w:type="dxa"/>
            <w:shd w:val="clear" w:color="auto" w:fill="auto"/>
          </w:tcPr>
          <w:p w14:paraId="680F2D5D" w14:textId="77777777" w:rsidR="00917C15" w:rsidRPr="00917C15" w:rsidRDefault="002543EE" w:rsidP="008F4C56">
            <w:pPr>
              <w:widowControl w:val="0"/>
              <w:autoSpaceDE w:val="0"/>
              <w:autoSpaceDN w:val="0"/>
              <w:spacing w:after="0" w:line="252" w:lineRule="exact"/>
              <w:jc w:val="both"/>
              <w:rPr>
                <w:rFonts w:ascii="Times New Roman" w:eastAsia="Calibri" w:hAnsi="Times New Roman"/>
                <w:b/>
                <w:lang w:eastAsia="en-US"/>
              </w:rPr>
            </w:pPr>
            <w:r w:rsidRPr="00917C15">
              <w:rPr>
                <w:rFonts w:ascii="Times New Roman" w:eastAsia="Calibri" w:hAnsi="Times New Roman"/>
                <w:b/>
                <w:lang w:eastAsia="en-US"/>
              </w:rPr>
              <w:t>ОСНОВЫ ТЕОРИИ И МЕТОДЫ ИССЛЕДОВАНИЯ ЭЛЕКТРИЧЕСКИХ ЦЕПЕЙ ПОСТОЯННО</w:t>
            </w:r>
            <w:r w:rsidRPr="00917C15">
              <w:rPr>
                <w:rFonts w:ascii="Times New Roman" w:eastAsia="Calibri" w:hAnsi="Times New Roman"/>
                <w:b/>
                <w:spacing w:val="-52"/>
                <w:lang w:eastAsia="en-US"/>
              </w:rPr>
              <w:t xml:space="preserve"> </w:t>
            </w:r>
            <w:r w:rsidRPr="00917C15">
              <w:rPr>
                <w:rFonts w:ascii="Times New Roman" w:eastAsia="Calibri" w:hAnsi="Times New Roman"/>
                <w:b/>
                <w:lang w:eastAsia="en-US"/>
              </w:rPr>
              <w:t>ГО ТОКА</w:t>
            </w:r>
          </w:p>
        </w:tc>
        <w:tc>
          <w:tcPr>
            <w:tcW w:w="1701" w:type="dxa"/>
            <w:shd w:val="clear" w:color="auto" w:fill="auto"/>
          </w:tcPr>
          <w:p w14:paraId="294C3C8D" w14:textId="77777777" w:rsidR="00917C15" w:rsidRPr="00917C15" w:rsidRDefault="00A52591" w:rsidP="008F4C56">
            <w:pPr>
              <w:widowControl w:val="0"/>
              <w:autoSpaceDE w:val="0"/>
              <w:autoSpaceDN w:val="0"/>
              <w:spacing w:before="125" w:after="0" w:line="240" w:lineRule="auto"/>
              <w:jc w:val="center"/>
              <w:rPr>
                <w:rFonts w:ascii="Times New Roman" w:eastAsia="Calibri" w:hAnsi="Times New Roman"/>
                <w:b/>
                <w:lang w:eastAsia="en-US"/>
              </w:rPr>
            </w:pPr>
            <w:r>
              <w:rPr>
                <w:rFonts w:ascii="Times New Roman" w:eastAsia="Calibri" w:hAnsi="Times New Roman"/>
                <w:b/>
                <w:lang w:eastAsia="en-US"/>
              </w:rPr>
              <w:t>16</w:t>
            </w:r>
          </w:p>
        </w:tc>
        <w:tc>
          <w:tcPr>
            <w:tcW w:w="1559" w:type="dxa"/>
            <w:shd w:val="clear" w:color="auto" w:fill="auto"/>
          </w:tcPr>
          <w:p w14:paraId="6CBBB90C" w14:textId="77777777" w:rsidR="00917C15" w:rsidRPr="00917C15" w:rsidRDefault="00917C15" w:rsidP="008F4C56">
            <w:pPr>
              <w:widowControl w:val="0"/>
              <w:autoSpaceDE w:val="0"/>
              <w:autoSpaceDN w:val="0"/>
              <w:spacing w:after="0" w:line="240" w:lineRule="auto"/>
              <w:jc w:val="center"/>
              <w:rPr>
                <w:rFonts w:ascii="Times New Roman" w:eastAsia="Calibri" w:hAnsi="Times New Roman"/>
                <w:lang w:eastAsia="en-US"/>
              </w:rPr>
            </w:pPr>
          </w:p>
        </w:tc>
        <w:tc>
          <w:tcPr>
            <w:tcW w:w="1134" w:type="dxa"/>
            <w:shd w:val="clear" w:color="auto" w:fill="auto"/>
          </w:tcPr>
          <w:p w14:paraId="78B6FAAA" w14:textId="77777777" w:rsidR="00917C15" w:rsidRPr="00AB0068" w:rsidRDefault="00917C15" w:rsidP="008F4C56">
            <w:pPr>
              <w:widowControl w:val="0"/>
              <w:autoSpaceDE w:val="0"/>
              <w:autoSpaceDN w:val="0"/>
              <w:spacing w:after="0" w:line="240" w:lineRule="auto"/>
              <w:jc w:val="center"/>
              <w:rPr>
                <w:rFonts w:ascii="Times New Roman" w:eastAsia="Calibri" w:hAnsi="Times New Roman"/>
                <w:lang w:eastAsia="en-US"/>
              </w:rPr>
            </w:pPr>
          </w:p>
        </w:tc>
      </w:tr>
      <w:tr w:rsidR="000F3586" w14:paraId="6D49A5EF" w14:textId="77777777" w:rsidTr="008F4C56">
        <w:trPr>
          <w:trHeight w:val="253"/>
        </w:trPr>
        <w:tc>
          <w:tcPr>
            <w:tcW w:w="1843" w:type="dxa"/>
            <w:vMerge w:val="restart"/>
            <w:shd w:val="clear" w:color="auto" w:fill="auto"/>
          </w:tcPr>
          <w:p w14:paraId="12D0E8F2" w14:textId="77777777" w:rsidR="00165AF1" w:rsidRPr="00917C15" w:rsidRDefault="002543EE" w:rsidP="00165AF1">
            <w:pPr>
              <w:widowControl w:val="0"/>
              <w:autoSpaceDE w:val="0"/>
              <w:autoSpaceDN w:val="0"/>
              <w:spacing w:before="1" w:after="0" w:line="240" w:lineRule="auto"/>
              <w:ind w:right="441"/>
              <w:rPr>
                <w:rFonts w:ascii="Times New Roman" w:eastAsia="Calibri" w:hAnsi="Times New Roman"/>
                <w:b/>
                <w:lang w:eastAsia="en-US"/>
              </w:rPr>
            </w:pPr>
            <w:r w:rsidRPr="00917C15">
              <w:rPr>
                <w:rFonts w:ascii="Times New Roman" w:eastAsia="Calibri" w:hAnsi="Times New Roman"/>
                <w:b/>
                <w:lang w:eastAsia="en-US"/>
              </w:rPr>
              <w:t xml:space="preserve">Тема 2.1. </w:t>
            </w:r>
            <w:r w:rsidRPr="00917C15">
              <w:rPr>
                <w:rFonts w:ascii="Times New Roman" w:eastAsia="Calibri" w:hAnsi="Times New Roman"/>
                <w:b/>
                <w:lang w:eastAsia="en-US"/>
              </w:rPr>
              <w:lastRenderedPageBreak/>
              <w:t>Электрическое</w:t>
            </w:r>
            <w:r w:rsidRPr="00917C15">
              <w:rPr>
                <w:rFonts w:ascii="Times New Roman" w:eastAsia="Calibri" w:hAnsi="Times New Roman"/>
                <w:b/>
                <w:spacing w:val="-7"/>
                <w:lang w:eastAsia="en-US"/>
              </w:rPr>
              <w:t xml:space="preserve"> </w:t>
            </w:r>
            <w:r w:rsidRPr="00917C15">
              <w:rPr>
                <w:rFonts w:ascii="Times New Roman" w:eastAsia="Calibri" w:hAnsi="Times New Roman"/>
                <w:b/>
                <w:lang w:eastAsia="en-US"/>
              </w:rPr>
              <w:t>поле</w:t>
            </w:r>
          </w:p>
        </w:tc>
        <w:tc>
          <w:tcPr>
            <w:tcW w:w="9214" w:type="dxa"/>
            <w:shd w:val="clear" w:color="auto" w:fill="auto"/>
          </w:tcPr>
          <w:p w14:paraId="73853A84" w14:textId="77777777" w:rsidR="00165AF1" w:rsidRPr="00917C15" w:rsidRDefault="002543EE" w:rsidP="00165AF1">
            <w:pPr>
              <w:widowControl w:val="0"/>
              <w:autoSpaceDE w:val="0"/>
              <w:autoSpaceDN w:val="0"/>
              <w:spacing w:before="1" w:after="0" w:line="233" w:lineRule="exact"/>
              <w:jc w:val="both"/>
              <w:rPr>
                <w:rFonts w:ascii="Times New Roman" w:eastAsia="Calibri" w:hAnsi="Times New Roman"/>
                <w:b/>
                <w:lang w:eastAsia="en-US"/>
              </w:rPr>
            </w:pPr>
            <w:r w:rsidRPr="00917C15">
              <w:rPr>
                <w:rFonts w:ascii="Times New Roman" w:eastAsia="Calibri" w:hAnsi="Times New Roman"/>
                <w:b/>
                <w:lang w:eastAsia="en-US"/>
              </w:rPr>
              <w:lastRenderedPageBreak/>
              <w:t>Содержание</w:t>
            </w:r>
          </w:p>
        </w:tc>
        <w:tc>
          <w:tcPr>
            <w:tcW w:w="1701" w:type="dxa"/>
            <w:vMerge w:val="restart"/>
            <w:shd w:val="clear" w:color="auto" w:fill="auto"/>
          </w:tcPr>
          <w:p w14:paraId="5922D968" w14:textId="77777777" w:rsidR="00165AF1" w:rsidRPr="003E625F" w:rsidRDefault="00A52591" w:rsidP="00165AF1">
            <w:pPr>
              <w:widowControl w:val="0"/>
              <w:autoSpaceDE w:val="0"/>
              <w:autoSpaceDN w:val="0"/>
              <w:spacing w:after="0" w:line="240" w:lineRule="auto"/>
              <w:jc w:val="center"/>
              <w:rPr>
                <w:rFonts w:ascii="Times New Roman" w:eastAsia="Calibri" w:hAnsi="Times New Roman"/>
                <w:lang w:eastAsia="en-US"/>
              </w:rPr>
            </w:pPr>
            <w:r>
              <w:rPr>
                <w:rFonts w:ascii="Times New Roman" w:eastAsia="Calibri" w:hAnsi="Times New Roman"/>
                <w:lang w:eastAsia="en-US"/>
              </w:rPr>
              <w:t>4</w:t>
            </w:r>
          </w:p>
        </w:tc>
        <w:tc>
          <w:tcPr>
            <w:tcW w:w="1559" w:type="dxa"/>
            <w:vMerge w:val="restart"/>
            <w:shd w:val="clear" w:color="auto" w:fill="auto"/>
          </w:tcPr>
          <w:p w14:paraId="28FB4393" w14:textId="77777777" w:rsidR="00165AF1"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4A5C1B3E"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lastRenderedPageBreak/>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4A8E063E"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459267DE" w14:textId="77777777" w:rsidR="00165AF1" w:rsidRPr="00917C15" w:rsidRDefault="002543EE" w:rsidP="00165AF1">
            <w:pPr>
              <w:widowControl w:val="0"/>
              <w:autoSpaceDE w:val="0"/>
              <w:autoSpaceDN w:val="0"/>
              <w:spacing w:after="0" w:line="252" w:lineRule="exact"/>
              <w:jc w:val="center"/>
              <w:rPr>
                <w:rFonts w:ascii="Times New Roman" w:eastAsia="Calibri" w:hAnsi="Times New Roman"/>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Pr>
                <w:rFonts w:ascii="Times New Roman" w:eastAsia="Calibri" w:hAnsi="Times New Roman"/>
                <w:lang w:eastAsia="en-US"/>
              </w:rPr>
              <w:t>3</w:t>
            </w:r>
            <w:r w:rsidRPr="003938F6">
              <w:rPr>
                <w:rFonts w:ascii="Times New Roman" w:eastAsia="Calibri" w:hAnsi="Times New Roman"/>
                <w:lang w:eastAsia="en-US"/>
              </w:rPr>
              <w:t>.</w:t>
            </w:r>
          </w:p>
        </w:tc>
        <w:tc>
          <w:tcPr>
            <w:tcW w:w="1134" w:type="dxa"/>
            <w:vMerge w:val="restart"/>
            <w:shd w:val="clear" w:color="auto" w:fill="auto"/>
          </w:tcPr>
          <w:p w14:paraId="1CA78658"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1D9978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01.09</w:t>
            </w:r>
          </w:p>
          <w:p w14:paraId="7396699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C5E6A8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7D29836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CA2CF7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4CFE32B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EEB930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3E75695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3957D02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78D8566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1E78AF0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16DE625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6C6FD7E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19B9D3F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0906777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5822C36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48B06F0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33A093D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3253BA2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06.01</w:t>
            </w:r>
          </w:p>
          <w:p w14:paraId="511A36D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75B70F4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0AD1041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0F9680F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1BDDFCF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2E3F426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4BE3A17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76B54A1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23E8064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1744EAE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49F5042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57AD0A48"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24705C4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058FD2E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799A9E9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3BC3DDC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1.1.03</w:t>
            </w:r>
          </w:p>
          <w:p w14:paraId="6420E98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5DAC852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3E7D65E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6BBB8AB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14C4631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4D1B665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2F32F04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50389C3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26CF0F8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7093846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664C80B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1.4.01</w:t>
            </w:r>
            <w:r>
              <w:rPr>
                <w:rFonts w:ascii="Times New Roman" w:hAnsi="Times New Roman"/>
                <w:color w:val="000000"/>
                <w:sz w:val="24"/>
                <w:szCs w:val="24"/>
              </w:rPr>
              <w:t>-</w:t>
            </w:r>
          </w:p>
          <w:p w14:paraId="1FF3105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4AC709B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50CB793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28F6B38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1B52663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4327FE7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705A9ED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5F8D202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44178E4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56B9006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1251FA8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6E0548A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5BC1750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27B279B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04F4068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20AA05A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35A70D5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64B7954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71E59F8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1124D6E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4D54467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351F023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01A4D56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2B9C30C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22072F8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08B679F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3.3.01</w:t>
            </w:r>
            <w:r>
              <w:rPr>
                <w:rFonts w:ascii="Times New Roman" w:hAnsi="Times New Roman"/>
                <w:color w:val="000000"/>
                <w:sz w:val="24"/>
                <w:szCs w:val="24"/>
              </w:rPr>
              <w:t>-</w:t>
            </w:r>
          </w:p>
          <w:p w14:paraId="5B70B70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0E29762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3.4.01</w:t>
            </w:r>
            <w:r>
              <w:rPr>
                <w:rFonts w:ascii="Times New Roman" w:hAnsi="Times New Roman"/>
                <w:color w:val="000000"/>
                <w:sz w:val="24"/>
                <w:szCs w:val="24"/>
              </w:rPr>
              <w:t>-</w:t>
            </w:r>
          </w:p>
          <w:p w14:paraId="67A6444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7095512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2B56E8F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4034DEC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4753E40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785F583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7CC87CB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3264610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4FEC05F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2CADB13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1E73843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50A2E1A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13B8AB8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2E9A03C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6590EFE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044FF9E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0B3331B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4606292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7566369A" w14:textId="77777777" w:rsidR="00165AF1" w:rsidRPr="00AB0068" w:rsidRDefault="002543EE" w:rsidP="00165AF1">
            <w:pPr>
              <w:widowControl w:val="0"/>
              <w:autoSpaceDE w:val="0"/>
              <w:autoSpaceDN w:val="0"/>
              <w:spacing w:after="0" w:line="249" w:lineRule="exact"/>
              <w:jc w:val="center"/>
              <w:rPr>
                <w:rFonts w:ascii="Times New Roman" w:eastAsia="Calibri" w:hAnsi="Times New Roman"/>
                <w:lang w:eastAsia="en-US"/>
              </w:rPr>
            </w:pPr>
            <w:r w:rsidRPr="005D694F">
              <w:rPr>
                <w:rFonts w:ascii="Times New Roman" w:hAnsi="Times New Roman"/>
                <w:color w:val="000000"/>
                <w:sz w:val="24"/>
                <w:szCs w:val="24"/>
              </w:rPr>
              <w:t>З 4.3.06</w:t>
            </w:r>
          </w:p>
        </w:tc>
      </w:tr>
      <w:tr w:rsidR="000F3586" w14:paraId="13799FEF" w14:textId="77777777" w:rsidTr="005B5C8D">
        <w:trPr>
          <w:trHeight w:val="1264"/>
        </w:trPr>
        <w:tc>
          <w:tcPr>
            <w:tcW w:w="1843" w:type="dxa"/>
            <w:vMerge/>
            <w:tcBorders>
              <w:top w:val="nil"/>
            </w:tcBorders>
            <w:shd w:val="clear" w:color="auto" w:fill="auto"/>
          </w:tcPr>
          <w:p w14:paraId="3D6FA28F" w14:textId="77777777" w:rsidR="00165AF1" w:rsidRPr="00917C15" w:rsidRDefault="00165AF1"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7EBC0E9A"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1</w:t>
            </w:r>
            <w:r w:rsidRPr="00917C15">
              <w:rPr>
                <w:rFonts w:ascii="Times New Roman" w:eastAsia="Calibri" w:hAnsi="Times New Roman"/>
                <w:b/>
                <w:lang w:eastAsia="en-US"/>
              </w:rPr>
              <w:t>.</w:t>
            </w:r>
            <w:r w:rsidRPr="00917C15">
              <w:rPr>
                <w:rFonts w:ascii="Times New Roman" w:eastAsia="Calibri" w:hAnsi="Times New Roman"/>
                <w:b/>
                <w:spacing w:val="1"/>
                <w:lang w:eastAsia="en-US"/>
              </w:rPr>
              <w:t xml:space="preserve"> </w:t>
            </w:r>
            <w:r w:rsidRPr="00917C15">
              <w:rPr>
                <w:rFonts w:ascii="Times New Roman" w:eastAsia="Calibri" w:hAnsi="Times New Roman"/>
                <w:lang w:eastAsia="en-US"/>
              </w:rPr>
              <w:t xml:space="preserve">Основные свойства и </w:t>
            </w:r>
            <w:r w:rsidRPr="00917C15">
              <w:rPr>
                <w:rFonts w:ascii="Times New Roman" w:eastAsia="Calibri" w:hAnsi="Times New Roman"/>
                <w:lang w:eastAsia="en-US"/>
              </w:rPr>
              <w:t>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w:t>
            </w:r>
            <w:r w:rsidRPr="00917C15">
              <w:rPr>
                <w:rFonts w:ascii="Times New Roman" w:eastAsia="Calibri" w:hAnsi="Times New Roman"/>
                <w:lang w:eastAsia="en-US"/>
              </w:rPr>
              <w:t xml:space="preserve"> в электрическом</w:t>
            </w:r>
            <w:r w:rsidRPr="00917C15">
              <w:rPr>
                <w:rFonts w:ascii="Times New Roman" w:eastAsia="Calibri" w:hAnsi="Times New Roman"/>
                <w:spacing w:val="42"/>
                <w:lang w:eastAsia="en-US"/>
              </w:rPr>
              <w:t xml:space="preserve"> </w:t>
            </w:r>
            <w:r w:rsidRPr="00917C15">
              <w:rPr>
                <w:rFonts w:ascii="Times New Roman" w:eastAsia="Calibri" w:hAnsi="Times New Roman"/>
                <w:lang w:eastAsia="en-US"/>
              </w:rPr>
              <w:t>поле.</w:t>
            </w:r>
            <w:r w:rsidRPr="00917C15">
              <w:rPr>
                <w:rFonts w:ascii="Times New Roman" w:eastAsia="Calibri" w:hAnsi="Times New Roman"/>
                <w:spacing w:val="44"/>
                <w:lang w:eastAsia="en-US"/>
              </w:rPr>
              <w:t xml:space="preserve"> </w:t>
            </w:r>
            <w:r w:rsidRPr="00917C15">
              <w:rPr>
                <w:rFonts w:ascii="Times New Roman" w:eastAsia="Calibri" w:hAnsi="Times New Roman"/>
                <w:lang w:eastAsia="en-US"/>
              </w:rPr>
              <w:t>Электроемкость.</w:t>
            </w:r>
            <w:r w:rsidRPr="00917C15">
              <w:rPr>
                <w:rFonts w:ascii="Times New Roman" w:eastAsia="Calibri" w:hAnsi="Times New Roman"/>
                <w:spacing w:val="43"/>
                <w:lang w:eastAsia="en-US"/>
              </w:rPr>
              <w:t xml:space="preserve"> </w:t>
            </w:r>
            <w:r w:rsidRPr="00917C15">
              <w:rPr>
                <w:rFonts w:ascii="Times New Roman" w:eastAsia="Calibri" w:hAnsi="Times New Roman"/>
                <w:lang w:eastAsia="en-US"/>
              </w:rPr>
              <w:t>Конденсаторы.</w:t>
            </w:r>
            <w:r w:rsidRPr="00917C15">
              <w:rPr>
                <w:rFonts w:ascii="Times New Roman" w:eastAsia="Calibri" w:hAnsi="Times New Roman"/>
                <w:spacing w:val="41"/>
                <w:lang w:eastAsia="en-US"/>
              </w:rPr>
              <w:t xml:space="preserve"> </w:t>
            </w:r>
            <w:r w:rsidRPr="00917C15">
              <w:rPr>
                <w:rFonts w:ascii="Times New Roman" w:eastAsia="Calibri" w:hAnsi="Times New Roman"/>
                <w:lang w:eastAsia="en-US"/>
              </w:rPr>
              <w:t>Соединение</w:t>
            </w:r>
            <w:r w:rsidRPr="00917C15">
              <w:rPr>
                <w:rFonts w:ascii="Times New Roman" w:eastAsia="Calibri" w:hAnsi="Times New Roman"/>
                <w:spacing w:val="40"/>
                <w:lang w:eastAsia="en-US"/>
              </w:rPr>
              <w:t xml:space="preserve"> </w:t>
            </w:r>
            <w:r w:rsidRPr="00917C15">
              <w:rPr>
                <w:rFonts w:ascii="Times New Roman" w:eastAsia="Calibri" w:hAnsi="Times New Roman"/>
                <w:lang w:eastAsia="en-US"/>
              </w:rPr>
              <w:t>конденсаторов.</w:t>
            </w:r>
            <w:r w:rsidRPr="00917C15">
              <w:rPr>
                <w:rFonts w:ascii="Times New Roman" w:eastAsia="Calibri" w:hAnsi="Times New Roman"/>
                <w:spacing w:val="43"/>
                <w:lang w:eastAsia="en-US"/>
              </w:rPr>
              <w:t xml:space="preserve"> </w:t>
            </w:r>
            <w:r w:rsidRPr="00917C15">
              <w:rPr>
                <w:rFonts w:ascii="Times New Roman" w:eastAsia="Calibri" w:hAnsi="Times New Roman"/>
                <w:lang w:eastAsia="en-US"/>
              </w:rPr>
              <w:t>Энергия</w:t>
            </w:r>
            <w:r w:rsidRPr="00917C15">
              <w:rPr>
                <w:rFonts w:ascii="Times New Roman" w:eastAsia="Calibri" w:hAnsi="Times New Roman"/>
                <w:spacing w:val="42"/>
                <w:lang w:eastAsia="en-US"/>
              </w:rPr>
              <w:t xml:space="preserve"> </w:t>
            </w:r>
            <w:r w:rsidRPr="00917C15">
              <w:rPr>
                <w:rFonts w:ascii="Times New Roman" w:eastAsia="Calibri" w:hAnsi="Times New Roman"/>
                <w:lang w:eastAsia="en-US"/>
              </w:rPr>
              <w:t>электрического</w:t>
            </w:r>
            <w:r>
              <w:rPr>
                <w:rFonts w:ascii="Times New Roman" w:eastAsia="Calibri" w:hAnsi="Times New Roman"/>
                <w:lang w:eastAsia="en-US"/>
              </w:rPr>
              <w:t xml:space="preserve"> </w:t>
            </w:r>
            <w:r w:rsidRPr="00917C15">
              <w:rPr>
                <w:rFonts w:ascii="Times New Roman" w:eastAsia="Calibri" w:hAnsi="Times New Roman"/>
                <w:lang w:eastAsia="en-US"/>
              </w:rPr>
              <w:t>поля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заряженного</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конденсатора.</w:t>
            </w:r>
          </w:p>
        </w:tc>
        <w:tc>
          <w:tcPr>
            <w:tcW w:w="1701" w:type="dxa"/>
            <w:vMerge/>
            <w:tcBorders>
              <w:top w:val="nil"/>
            </w:tcBorders>
            <w:shd w:val="clear" w:color="auto" w:fill="auto"/>
          </w:tcPr>
          <w:p w14:paraId="0F89352A" w14:textId="77777777" w:rsidR="00165AF1" w:rsidRPr="003E625F"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559" w:type="dxa"/>
            <w:vMerge/>
            <w:shd w:val="clear" w:color="auto" w:fill="auto"/>
          </w:tcPr>
          <w:p w14:paraId="1DC9529E"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4F734061"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5F30AEB6" w14:textId="77777777" w:rsidTr="005B5C8D">
        <w:trPr>
          <w:trHeight w:val="505"/>
        </w:trPr>
        <w:tc>
          <w:tcPr>
            <w:tcW w:w="1843" w:type="dxa"/>
            <w:vMerge/>
            <w:tcBorders>
              <w:top w:val="nil"/>
            </w:tcBorders>
            <w:shd w:val="clear" w:color="auto" w:fill="auto"/>
          </w:tcPr>
          <w:p w14:paraId="3BF94D5F" w14:textId="77777777" w:rsidR="00165AF1" w:rsidRPr="00917C15" w:rsidRDefault="00165AF1"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6619FC2B" w14:textId="77777777" w:rsidR="00165AF1" w:rsidRPr="00917C15" w:rsidRDefault="002543EE" w:rsidP="008F4C56">
            <w:pPr>
              <w:widowControl w:val="0"/>
              <w:autoSpaceDE w:val="0"/>
              <w:autoSpaceDN w:val="0"/>
              <w:spacing w:after="0" w:line="247" w:lineRule="exact"/>
              <w:ind w:right="142"/>
              <w:jc w:val="both"/>
              <w:rPr>
                <w:rFonts w:ascii="Times New Roman" w:eastAsia="Calibri" w:hAnsi="Times New Roman"/>
                <w:lang w:eastAsia="en-US"/>
              </w:rPr>
            </w:pPr>
            <w:r w:rsidRPr="00917C15">
              <w:rPr>
                <w:rFonts w:ascii="Times New Roman" w:eastAsia="Calibri" w:hAnsi="Times New Roman"/>
                <w:b/>
                <w:lang w:eastAsia="en-US"/>
              </w:rPr>
              <w:t>В</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4"/>
                <w:lang w:eastAsia="en-US"/>
              </w:rPr>
              <w:t xml:space="preserve"> </w:t>
            </w:r>
            <w:r w:rsidRPr="00AB0068">
              <w:rPr>
                <w:rFonts w:ascii="Times New Roman" w:eastAsia="Calibri" w:hAnsi="Times New Roman"/>
                <w:b/>
                <w:lang w:eastAsia="en-US"/>
              </w:rPr>
              <w:t xml:space="preserve">практическое </w:t>
            </w:r>
            <w:r w:rsidRPr="00917C15">
              <w:rPr>
                <w:rFonts w:ascii="Times New Roman" w:eastAsia="Calibri" w:hAnsi="Times New Roman"/>
                <w:b/>
                <w:lang w:eastAsia="en-US"/>
              </w:rPr>
              <w:t>занятие</w:t>
            </w:r>
            <w:r w:rsidRPr="00917C15">
              <w:rPr>
                <w:rFonts w:ascii="Times New Roman" w:eastAsia="Calibri" w:hAnsi="Times New Roman"/>
                <w:b/>
                <w:spacing w:val="-2"/>
                <w:lang w:eastAsia="en-US"/>
              </w:rPr>
              <w:t xml:space="preserve"> </w:t>
            </w:r>
            <w:r w:rsidRPr="00917C15">
              <w:rPr>
                <w:rFonts w:ascii="Times New Roman" w:eastAsia="Calibri" w:hAnsi="Times New Roman"/>
                <w:lang w:eastAsia="en-US"/>
              </w:rPr>
              <w:t>Опытная</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проверка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свойств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последовательного</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соединения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конденсаторов</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и пара</w:t>
            </w:r>
            <w:r w:rsidRPr="00917C15">
              <w:rPr>
                <w:rFonts w:ascii="Times New Roman" w:eastAsia="Calibri" w:hAnsi="Times New Roman"/>
                <w:lang w:eastAsia="en-US"/>
              </w:rPr>
              <w:t>ллельного</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соединения</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конденсаторов</w:t>
            </w:r>
          </w:p>
        </w:tc>
        <w:tc>
          <w:tcPr>
            <w:tcW w:w="1701" w:type="dxa"/>
            <w:shd w:val="clear" w:color="auto" w:fill="auto"/>
          </w:tcPr>
          <w:p w14:paraId="0DEBE27A" w14:textId="77777777" w:rsidR="00165AF1" w:rsidRPr="003E625F" w:rsidRDefault="002543EE" w:rsidP="008F4C56">
            <w:pPr>
              <w:widowControl w:val="0"/>
              <w:autoSpaceDE w:val="0"/>
              <w:autoSpaceDN w:val="0"/>
              <w:spacing w:before="121" w:after="0" w:line="240" w:lineRule="auto"/>
              <w:jc w:val="center"/>
              <w:rPr>
                <w:rFonts w:ascii="Times New Roman" w:eastAsia="Calibri" w:hAnsi="Times New Roman"/>
                <w:lang w:eastAsia="en-US"/>
              </w:rPr>
            </w:pPr>
            <w:r w:rsidRPr="003E625F">
              <w:rPr>
                <w:rFonts w:ascii="Times New Roman" w:eastAsia="Calibri" w:hAnsi="Times New Roman"/>
                <w:lang w:eastAsia="en-US"/>
              </w:rPr>
              <w:t>2</w:t>
            </w:r>
          </w:p>
        </w:tc>
        <w:tc>
          <w:tcPr>
            <w:tcW w:w="1559" w:type="dxa"/>
            <w:vMerge/>
            <w:shd w:val="clear" w:color="auto" w:fill="auto"/>
          </w:tcPr>
          <w:p w14:paraId="2D5C2888"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438BA473"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39FD032E" w14:textId="77777777" w:rsidTr="008F4C56">
        <w:trPr>
          <w:trHeight w:val="254"/>
        </w:trPr>
        <w:tc>
          <w:tcPr>
            <w:tcW w:w="1843" w:type="dxa"/>
            <w:vMerge w:val="restart"/>
            <w:shd w:val="clear" w:color="auto" w:fill="auto"/>
          </w:tcPr>
          <w:p w14:paraId="69AB5B46" w14:textId="77777777" w:rsidR="00165AF1" w:rsidRPr="00917C15" w:rsidRDefault="002543EE" w:rsidP="00AB0068">
            <w:pPr>
              <w:widowControl w:val="0"/>
              <w:autoSpaceDE w:val="0"/>
              <w:autoSpaceDN w:val="0"/>
              <w:spacing w:after="0" w:line="240" w:lineRule="auto"/>
              <w:ind w:right="212"/>
              <w:rPr>
                <w:rFonts w:ascii="Times New Roman" w:eastAsia="Calibri" w:hAnsi="Times New Roman"/>
                <w:b/>
                <w:lang w:eastAsia="en-US"/>
              </w:rPr>
            </w:pPr>
            <w:r w:rsidRPr="00917C15">
              <w:rPr>
                <w:rFonts w:ascii="Times New Roman" w:eastAsia="Calibri" w:hAnsi="Times New Roman"/>
                <w:b/>
                <w:lang w:eastAsia="en-US"/>
              </w:rPr>
              <w:t>Тема 2.2. Электрические цепи</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постоянного</w:t>
            </w:r>
            <w:r w:rsidRPr="00917C15">
              <w:rPr>
                <w:rFonts w:ascii="Times New Roman" w:eastAsia="Calibri" w:hAnsi="Times New Roman"/>
                <w:b/>
                <w:spacing w:val="-9"/>
                <w:lang w:eastAsia="en-US"/>
              </w:rPr>
              <w:t xml:space="preserve"> </w:t>
            </w:r>
            <w:r w:rsidRPr="00917C15">
              <w:rPr>
                <w:rFonts w:ascii="Times New Roman" w:eastAsia="Calibri" w:hAnsi="Times New Roman"/>
                <w:b/>
                <w:lang w:eastAsia="en-US"/>
              </w:rPr>
              <w:t>тока</w:t>
            </w:r>
          </w:p>
        </w:tc>
        <w:tc>
          <w:tcPr>
            <w:tcW w:w="9214" w:type="dxa"/>
            <w:shd w:val="clear" w:color="auto" w:fill="auto"/>
          </w:tcPr>
          <w:p w14:paraId="6DD9807E" w14:textId="77777777" w:rsidR="00165AF1" w:rsidRPr="00917C15" w:rsidRDefault="002543EE" w:rsidP="008F4C56">
            <w:pPr>
              <w:widowControl w:val="0"/>
              <w:autoSpaceDE w:val="0"/>
              <w:autoSpaceDN w:val="0"/>
              <w:spacing w:after="0" w:line="234" w:lineRule="exact"/>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4C234979" w14:textId="77777777" w:rsidR="00165AF1" w:rsidRPr="003E625F" w:rsidRDefault="00A52591" w:rsidP="008F4C56">
            <w:pPr>
              <w:widowControl w:val="0"/>
              <w:autoSpaceDE w:val="0"/>
              <w:autoSpaceDN w:val="0"/>
              <w:spacing w:after="0" w:line="240" w:lineRule="auto"/>
              <w:jc w:val="center"/>
              <w:rPr>
                <w:rFonts w:ascii="Times New Roman" w:eastAsia="Calibri" w:hAnsi="Times New Roman"/>
                <w:lang w:eastAsia="en-US"/>
              </w:rPr>
            </w:pPr>
            <w:r>
              <w:rPr>
                <w:rFonts w:ascii="Times New Roman" w:eastAsia="Calibri" w:hAnsi="Times New Roman"/>
                <w:lang w:eastAsia="en-US"/>
              </w:rPr>
              <w:t>4</w:t>
            </w:r>
          </w:p>
        </w:tc>
        <w:tc>
          <w:tcPr>
            <w:tcW w:w="1559" w:type="dxa"/>
            <w:vMerge/>
            <w:shd w:val="clear" w:color="auto" w:fill="auto"/>
          </w:tcPr>
          <w:p w14:paraId="00C68FC9" w14:textId="77777777" w:rsidR="00165AF1" w:rsidRPr="00917C15" w:rsidRDefault="00165AF1" w:rsidP="008F4C56">
            <w:pPr>
              <w:widowControl w:val="0"/>
              <w:autoSpaceDE w:val="0"/>
              <w:autoSpaceDN w:val="0"/>
              <w:spacing w:after="0" w:line="252" w:lineRule="exact"/>
              <w:jc w:val="center"/>
              <w:rPr>
                <w:rFonts w:ascii="Times New Roman" w:eastAsia="Calibri" w:hAnsi="Times New Roman"/>
                <w:lang w:eastAsia="en-US"/>
              </w:rPr>
            </w:pPr>
          </w:p>
        </w:tc>
        <w:tc>
          <w:tcPr>
            <w:tcW w:w="1134" w:type="dxa"/>
            <w:vMerge/>
            <w:shd w:val="clear" w:color="auto" w:fill="auto"/>
          </w:tcPr>
          <w:p w14:paraId="5C86C9EA" w14:textId="77777777" w:rsidR="00165AF1" w:rsidRPr="00AB0068" w:rsidRDefault="00165AF1" w:rsidP="008F4C56">
            <w:pPr>
              <w:widowControl w:val="0"/>
              <w:autoSpaceDE w:val="0"/>
              <w:autoSpaceDN w:val="0"/>
              <w:spacing w:after="0" w:line="247" w:lineRule="exact"/>
              <w:jc w:val="center"/>
              <w:rPr>
                <w:rFonts w:ascii="Times New Roman" w:eastAsia="Calibri" w:hAnsi="Times New Roman"/>
                <w:lang w:eastAsia="en-US"/>
              </w:rPr>
            </w:pPr>
          </w:p>
        </w:tc>
      </w:tr>
      <w:tr w:rsidR="000F3586" w14:paraId="1E71D2DE" w14:textId="77777777" w:rsidTr="00855746">
        <w:trPr>
          <w:trHeight w:val="1012"/>
        </w:trPr>
        <w:tc>
          <w:tcPr>
            <w:tcW w:w="1843" w:type="dxa"/>
            <w:vMerge/>
            <w:shd w:val="clear" w:color="auto" w:fill="auto"/>
          </w:tcPr>
          <w:p w14:paraId="3A6FD39A" w14:textId="77777777" w:rsidR="00165AF1" w:rsidRPr="00917C15" w:rsidRDefault="00165AF1"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6F159741"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Параметры электрической цепи. Электрический ток.</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ЭДС и напряжение.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Электрическое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сопротивление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проводимость.</w:t>
            </w:r>
            <w:r w:rsidRPr="00917C15">
              <w:rPr>
                <w:rFonts w:ascii="Times New Roman" w:eastAsia="Calibri" w:hAnsi="Times New Roman"/>
                <w:spacing w:val="24"/>
                <w:lang w:eastAsia="en-US"/>
              </w:rPr>
              <w:t xml:space="preserve"> </w:t>
            </w:r>
            <w:r w:rsidRPr="00917C15">
              <w:rPr>
                <w:rFonts w:ascii="Times New Roman" w:eastAsia="Calibri" w:hAnsi="Times New Roman"/>
                <w:lang w:eastAsia="en-US"/>
              </w:rPr>
              <w:t>Резистор.</w:t>
            </w:r>
            <w:r w:rsidRPr="00917C15">
              <w:rPr>
                <w:rFonts w:ascii="Times New Roman" w:eastAsia="Calibri" w:hAnsi="Times New Roman"/>
                <w:spacing w:val="50"/>
                <w:lang w:eastAsia="en-US"/>
              </w:rPr>
              <w:t xml:space="preserve"> </w:t>
            </w:r>
            <w:r w:rsidRPr="00917C15">
              <w:rPr>
                <w:rFonts w:ascii="Times New Roman" w:eastAsia="Calibri" w:hAnsi="Times New Roman"/>
                <w:lang w:eastAsia="en-US"/>
              </w:rPr>
              <w:t>Основные</w:t>
            </w:r>
            <w:r w:rsidRPr="00917C15">
              <w:rPr>
                <w:rFonts w:ascii="Times New Roman" w:eastAsia="Calibri" w:hAnsi="Times New Roman"/>
                <w:spacing w:val="28"/>
                <w:lang w:eastAsia="en-US"/>
              </w:rPr>
              <w:t xml:space="preserve"> </w:t>
            </w:r>
            <w:r w:rsidRPr="00917C15">
              <w:rPr>
                <w:rFonts w:ascii="Times New Roman" w:eastAsia="Calibri" w:hAnsi="Times New Roman"/>
                <w:lang w:eastAsia="en-US"/>
              </w:rPr>
              <w:t>проводниковые</w:t>
            </w:r>
            <w:r w:rsidRPr="00917C15">
              <w:rPr>
                <w:rFonts w:ascii="Times New Roman" w:eastAsia="Calibri" w:hAnsi="Times New Roman"/>
                <w:spacing w:val="27"/>
                <w:lang w:eastAsia="en-US"/>
              </w:rPr>
              <w:t xml:space="preserve"> </w:t>
            </w:r>
            <w:r w:rsidRPr="00917C15">
              <w:rPr>
                <w:rFonts w:ascii="Times New Roman" w:eastAsia="Calibri" w:hAnsi="Times New Roman"/>
                <w:lang w:eastAsia="en-US"/>
              </w:rPr>
              <w:t>материалы</w:t>
            </w:r>
            <w:r w:rsidRPr="00917C15">
              <w:rPr>
                <w:rFonts w:ascii="Times New Roman" w:eastAsia="Calibri" w:hAnsi="Times New Roman"/>
                <w:spacing w:val="28"/>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6"/>
                <w:lang w:eastAsia="en-US"/>
              </w:rPr>
              <w:t xml:space="preserve"> </w:t>
            </w:r>
            <w:r w:rsidRPr="00917C15">
              <w:rPr>
                <w:rFonts w:ascii="Times New Roman" w:eastAsia="Calibri" w:hAnsi="Times New Roman"/>
                <w:lang w:eastAsia="en-US"/>
              </w:rPr>
              <w:t>проводниковые</w:t>
            </w:r>
            <w:r w:rsidRPr="00917C15">
              <w:rPr>
                <w:rFonts w:ascii="Times New Roman" w:eastAsia="Calibri" w:hAnsi="Times New Roman"/>
                <w:spacing w:val="28"/>
                <w:lang w:eastAsia="en-US"/>
              </w:rPr>
              <w:t xml:space="preserve"> </w:t>
            </w:r>
            <w:r w:rsidRPr="00917C15">
              <w:rPr>
                <w:rFonts w:ascii="Times New Roman" w:eastAsia="Calibri" w:hAnsi="Times New Roman"/>
                <w:lang w:eastAsia="en-US"/>
              </w:rPr>
              <w:t>изделия.</w:t>
            </w:r>
            <w:r w:rsidRPr="00917C15">
              <w:rPr>
                <w:rFonts w:ascii="Times New Roman" w:eastAsia="Calibri" w:hAnsi="Times New Roman"/>
                <w:spacing w:val="28"/>
                <w:lang w:eastAsia="en-US"/>
              </w:rPr>
              <w:t xml:space="preserve"> </w:t>
            </w:r>
            <w:r w:rsidRPr="00917C15">
              <w:rPr>
                <w:rFonts w:ascii="Times New Roman" w:eastAsia="Calibri" w:hAnsi="Times New Roman"/>
                <w:lang w:eastAsia="en-US"/>
              </w:rPr>
              <w:t>Соединение</w:t>
            </w:r>
            <w:r>
              <w:rPr>
                <w:rFonts w:ascii="Times New Roman" w:eastAsia="Calibri" w:hAnsi="Times New Roman"/>
                <w:lang w:eastAsia="en-US"/>
              </w:rPr>
              <w:t xml:space="preserve"> </w:t>
            </w:r>
            <w:r w:rsidRPr="00917C15">
              <w:rPr>
                <w:rFonts w:ascii="Times New Roman" w:eastAsia="Calibri" w:hAnsi="Times New Roman"/>
                <w:lang w:eastAsia="en-US"/>
              </w:rPr>
              <w:t>резисторов.</w:t>
            </w:r>
            <w:r w:rsidRPr="00917C15">
              <w:rPr>
                <w:rFonts w:ascii="Times New Roman" w:eastAsia="Calibri" w:hAnsi="Times New Roman"/>
                <w:spacing w:val="18"/>
                <w:lang w:eastAsia="en-US"/>
              </w:rPr>
              <w:t xml:space="preserve"> </w:t>
            </w:r>
            <w:r w:rsidRPr="00917C15">
              <w:rPr>
                <w:rFonts w:ascii="Times New Roman" w:eastAsia="Calibri" w:hAnsi="Times New Roman"/>
                <w:lang w:eastAsia="en-US"/>
              </w:rPr>
              <w:t>Расчет</w:t>
            </w:r>
            <w:r w:rsidRPr="00917C15">
              <w:rPr>
                <w:rFonts w:ascii="Times New Roman" w:eastAsia="Calibri" w:hAnsi="Times New Roman"/>
                <w:spacing w:val="17"/>
                <w:lang w:eastAsia="en-US"/>
              </w:rPr>
              <w:t xml:space="preserve"> </w:t>
            </w:r>
            <w:r w:rsidRPr="00917C15">
              <w:rPr>
                <w:rFonts w:ascii="Times New Roman" w:eastAsia="Calibri" w:hAnsi="Times New Roman"/>
                <w:lang w:eastAsia="en-US"/>
              </w:rPr>
              <w:t>цепей</w:t>
            </w:r>
            <w:r w:rsidRPr="00917C15">
              <w:rPr>
                <w:rFonts w:ascii="Times New Roman" w:eastAsia="Calibri" w:hAnsi="Times New Roman"/>
                <w:spacing w:val="18"/>
                <w:lang w:eastAsia="en-US"/>
              </w:rPr>
              <w:t xml:space="preserve"> </w:t>
            </w:r>
            <w:r w:rsidRPr="00917C15">
              <w:rPr>
                <w:rFonts w:ascii="Times New Roman" w:eastAsia="Calibri" w:hAnsi="Times New Roman"/>
                <w:lang w:eastAsia="en-US"/>
              </w:rPr>
              <w:t>методом</w:t>
            </w:r>
            <w:r w:rsidRPr="00917C15">
              <w:rPr>
                <w:rFonts w:ascii="Times New Roman" w:eastAsia="Calibri" w:hAnsi="Times New Roman"/>
                <w:spacing w:val="18"/>
                <w:lang w:eastAsia="en-US"/>
              </w:rPr>
              <w:t xml:space="preserve"> </w:t>
            </w:r>
            <w:r w:rsidRPr="00917C15">
              <w:rPr>
                <w:rFonts w:ascii="Times New Roman" w:eastAsia="Calibri" w:hAnsi="Times New Roman"/>
                <w:lang w:eastAsia="en-US"/>
              </w:rPr>
              <w:t>«свертывания».</w:t>
            </w:r>
            <w:r w:rsidRPr="00917C15">
              <w:rPr>
                <w:rFonts w:ascii="Times New Roman" w:eastAsia="Calibri" w:hAnsi="Times New Roman"/>
                <w:spacing w:val="40"/>
                <w:lang w:eastAsia="en-US"/>
              </w:rPr>
              <w:t xml:space="preserve"> </w:t>
            </w:r>
            <w:r w:rsidRPr="00917C15">
              <w:rPr>
                <w:rFonts w:ascii="Times New Roman" w:eastAsia="Calibri" w:hAnsi="Times New Roman"/>
                <w:lang w:eastAsia="en-US"/>
              </w:rPr>
              <w:t>Закон</w:t>
            </w:r>
            <w:r w:rsidRPr="00917C15">
              <w:rPr>
                <w:rFonts w:ascii="Times New Roman" w:eastAsia="Calibri" w:hAnsi="Times New Roman"/>
                <w:spacing w:val="17"/>
                <w:lang w:eastAsia="en-US"/>
              </w:rPr>
              <w:t xml:space="preserve"> </w:t>
            </w:r>
            <w:r w:rsidRPr="00917C15">
              <w:rPr>
                <w:rFonts w:ascii="Times New Roman" w:eastAsia="Calibri" w:hAnsi="Times New Roman"/>
                <w:lang w:eastAsia="en-US"/>
              </w:rPr>
              <w:t>Ома.</w:t>
            </w:r>
            <w:r w:rsidRPr="00917C15">
              <w:rPr>
                <w:rFonts w:ascii="Times New Roman" w:eastAsia="Calibri" w:hAnsi="Times New Roman"/>
                <w:spacing w:val="15"/>
                <w:lang w:eastAsia="en-US"/>
              </w:rPr>
              <w:t xml:space="preserve"> </w:t>
            </w:r>
            <w:r w:rsidRPr="00917C15">
              <w:rPr>
                <w:rFonts w:ascii="Times New Roman" w:eastAsia="Calibri" w:hAnsi="Times New Roman"/>
                <w:lang w:eastAsia="en-US"/>
              </w:rPr>
              <w:t>Электрическая</w:t>
            </w:r>
            <w:r w:rsidRPr="00917C15">
              <w:rPr>
                <w:rFonts w:ascii="Times New Roman" w:eastAsia="Calibri" w:hAnsi="Times New Roman"/>
                <w:spacing w:val="17"/>
                <w:lang w:eastAsia="en-US"/>
              </w:rPr>
              <w:t xml:space="preserve"> </w:t>
            </w:r>
            <w:r w:rsidRPr="00917C15">
              <w:rPr>
                <w:rFonts w:ascii="Times New Roman" w:eastAsia="Calibri" w:hAnsi="Times New Roman"/>
                <w:lang w:eastAsia="en-US"/>
              </w:rPr>
              <w:t>работа</w:t>
            </w:r>
            <w:r w:rsidRPr="00917C15">
              <w:rPr>
                <w:rFonts w:ascii="Times New Roman" w:eastAsia="Calibri" w:hAnsi="Times New Roman"/>
                <w:spacing w:val="19"/>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5"/>
                <w:lang w:eastAsia="en-US"/>
              </w:rPr>
              <w:t xml:space="preserve"> </w:t>
            </w:r>
            <w:r w:rsidRPr="00917C15">
              <w:rPr>
                <w:rFonts w:ascii="Times New Roman" w:eastAsia="Calibri" w:hAnsi="Times New Roman"/>
                <w:lang w:eastAsia="en-US"/>
              </w:rPr>
              <w:t>мощность.</w:t>
            </w:r>
            <w:r w:rsidRPr="00917C15">
              <w:rPr>
                <w:rFonts w:ascii="Times New Roman" w:eastAsia="Calibri" w:hAnsi="Times New Roman"/>
                <w:spacing w:val="15"/>
                <w:lang w:eastAsia="en-US"/>
              </w:rPr>
              <w:t xml:space="preserve"> </w:t>
            </w:r>
            <w:r w:rsidRPr="00917C15">
              <w:rPr>
                <w:rFonts w:ascii="Times New Roman" w:eastAsia="Calibri" w:hAnsi="Times New Roman"/>
                <w:lang w:eastAsia="en-US"/>
              </w:rPr>
              <w:t>Преобразование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электрической энергии в</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тепловую.</w:t>
            </w:r>
          </w:p>
        </w:tc>
        <w:tc>
          <w:tcPr>
            <w:tcW w:w="1701" w:type="dxa"/>
            <w:vMerge/>
            <w:tcBorders>
              <w:top w:val="nil"/>
            </w:tcBorders>
            <w:shd w:val="clear" w:color="auto" w:fill="auto"/>
          </w:tcPr>
          <w:p w14:paraId="2A58906D"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559" w:type="dxa"/>
            <w:vMerge/>
            <w:shd w:val="clear" w:color="auto" w:fill="auto"/>
          </w:tcPr>
          <w:p w14:paraId="22A96A29"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585A6216"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50B7B48" w14:textId="77777777" w:rsidTr="00855746">
        <w:trPr>
          <w:trHeight w:val="758"/>
        </w:trPr>
        <w:tc>
          <w:tcPr>
            <w:tcW w:w="1843" w:type="dxa"/>
            <w:vMerge/>
            <w:shd w:val="clear" w:color="auto" w:fill="auto"/>
          </w:tcPr>
          <w:p w14:paraId="0FB33F35" w14:textId="77777777" w:rsidR="00165AF1" w:rsidRPr="00917C15" w:rsidRDefault="00165AF1"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6A8C7C57"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Законы</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Кирхгофа</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для</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узла</w:t>
            </w:r>
            <w:r w:rsidRPr="00917C15">
              <w:rPr>
                <w:rFonts w:ascii="Times New Roman" w:eastAsia="Calibri" w:hAnsi="Times New Roman"/>
                <w:spacing w:val="23"/>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9"/>
                <w:lang w:eastAsia="en-US"/>
              </w:rPr>
              <w:t xml:space="preserve"> </w:t>
            </w:r>
            <w:r w:rsidRPr="00917C15">
              <w:rPr>
                <w:rFonts w:ascii="Times New Roman" w:eastAsia="Calibri" w:hAnsi="Times New Roman"/>
                <w:lang w:eastAsia="en-US"/>
              </w:rPr>
              <w:t>контура.</w:t>
            </w:r>
            <w:r w:rsidRPr="00917C15">
              <w:rPr>
                <w:rFonts w:ascii="Times New Roman" w:eastAsia="Calibri" w:hAnsi="Times New Roman"/>
                <w:spacing w:val="44"/>
                <w:lang w:eastAsia="en-US"/>
              </w:rPr>
              <w:t xml:space="preserve"> </w:t>
            </w:r>
            <w:r w:rsidRPr="00917C15">
              <w:rPr>
                <w:rFonts w:ascii="Times New Roman" w:eastAsia="Calibri" w:hAnsi="Times New Roman"/>
                <w:lang w:eastAsia="en-US"/>
              </w:rPr>
              <w:t>Методы</w:t>
            </w:r>
            <w:r w:rsidRPr="00917C15">
              <w:rPr>
                <w:rFonts w:ascii="Times New Roman" w:eastAsia="Calibri" w:hAnsi="Times New Roman"/>
                <w:spacing w:val="23"/>
                <w:lang w:eastAsia="en-US"/>
              </w:rPr>
              <w:t xml:space="preserve"> </w:t>
            </w:r>
            <w:r w:rsidRPr="00917C15">
              <w:rPr>
                <w:rFonts w:ascii="Times New Roman" w:eastAsia="Calibri" w:hAnsi="Times New Roman"/>
                <w:lang w:eastAsia="en-US"/>
              </w:rPr>
              <w:t>расчета</w:t>
            </w:r>
            <w:r w:rsidRPr="00917C15">
              <w:rPr>
                <w:rFonts w:ascii="Times New Roman" w:eastAsia="Calibri" w:hAnsi="Times New Roman"/>
                <w:spacing w:val="23"/>
                <w:lang w:eastAsia="en-US"/>
              </w:rPr>
              <w:t xml:space="preserve"> </w:t>
            </w:r>
            <w:r w:rsidRPr="00917C15">
              <w:rPr>
                <w:rFonts w:ascii="Times New Roman" w:eastAsia="Calibri" w:hAnsi="Times New Roman"/>
                <w:lang w:eastAsia="en-US"/>
              </w:rPr>
              <w:t>цепей</w:t>
            </w:r>
            <w:r w:rsidRPr="00917C15">
              <w:rPr>
                <w:rFonts w:ascii="Times New Roman" w:eastAsia="Calibri" w:hAnsi="Times New Roman"/>
                <w:spacing w:val="22"/>
                <w:lang w:eastAsia="en-US"/>
              </w:rPr>
              <w:t xml:space="preserve"> </w:t>
            </w:r>
            <w:r w:rsidRPr="00917C15">
              <w:rPr>
                <w:rFonts w:ascii="Times New Roman" w:eastAsia="Calibri" w:hAnsi="Times New Roman"/>
                <w:lang w:eastAsia="en-US"/>
              </w:rPr>
              <w:t>постоянного</w:t>
            </w:r>
            <w:r w:rsidRPr="00917C15">
              <w:rPr>
                <w:rFonts w:ascii="Times New Roman" w:eastAsia="Calibri" w:hAnsi="Times New Roman"/>
                <w:spacing w:val="23"/>
                <w:lang w:eastAsia="en-US"/>
              </w:rPr>
              <w:t xml:space="preserve"> </w:t>
            </w:r>
            <w:r w:rsidRPr="00917C15">
              <w:rPr>
                <w:rFonts w:ascii="Times New Roman" w:eastAsia="Calibri" w:hAnsi="Times New Roman"/>
                <w:lang w:eastAsia="en-US"/>
              </w:rPr>
              <w:t>тока.</w:t>
            </w:r>
            <w:r w:rsidRPr="00917C15">
              <w:rPr>
                <w:rFonts w:ascii="Times New Roman" w:eastAsia="Calibri" w:hAnsi="Times New Roman"/>
                <w:spacing w:val="21"/>
                <w:lang w:eastAsia="en-US"/>
              </w:rPr>
              <w:t xml:space="preserve"> </w:t>
            </w:r>
            <w:r w:rsidRPr="00917C15">
              <w:rPr>
                <w:rFonts w:ascii="Times New Roman" w:eastAsia="Calibri" w:hAnsi="Times New Roman"/>
                <w:lang w:eastAsia="en-US"/>
              </w:rPr>
              <w:t>Основы</w:t>
            </w:r>
            <w:r w:rsidRPr="00917C15">
              <w:rPr>
                <w:rFonts w:ascii="Times New Roman" w:eastAsia="Calibri" w:hAnsi="Times New Roman"/>
                <w:spacing w:val="21"/>
                <w:lang w:eastAsia="en-US"/>
              </w:rPr>
              <w:t xml:space="preserve"> </w:t>
            </w:r>
            <w:r w:rsidRPr="00917C15">
              <w:rPr>
                <w:rFonts w:ascii="Times New Roman" w:eastAsia="Calibri" w:hAnsi="Times New Roman"/>
                <w:lang w:eastAsia="en-US"/>
              </w:rPr>
              <w:t>расчета</w:t>
            </w:r>
            <w:r w:rsidRPr="00917C15">
              <w:rPr>
                <w:rFonts w:ascii="Times New Roman" w:eastAsia="Calibri" w:hAnsi="Times New Roman"/>
                <w:spacing w:val="23"/>
                <w:lang w:eastAsia="en-US"/>
              </w:rPr>
              <w:t xml:space="preserve"> </w:t>
            </w:r>
            <w:r w:rsidRPr="00917C15">
              <w:rPr>
                <w:rFonts w:ascii="Times New Roman" w:eastAsia="Calibri" w:hAnsi="Times New Roman"/>
                <w:lang w:eastAsia="en-US"/>
              </w:rPr>
              <w:t>электрической</w:t>
            </w:r>
            <w:r w:rsidRPr="00917C15">
              <w:rPr>
                <w:rFonts w:ascii="Times New Roman" w:eastAsia="Calibri" w:hAnsi="Times New Roman"/>
                <w:spacing w:val="18"/>
                <w:lang w:eastAsia="en-US"/>
              </w:rPr>
              <w:t xml:space="preserve"> </w:t>
            </w:r>
            <w:r w:rsidRPr="00917C15">
              <w:rPr>
                <w:rFonts w:ascii="Times New Roman" w:eastAsia="Calibri" w:hAnsi="Times New Roman"/>
                <w:lang w:eastAsia="en-US"/>
              </w:rPr>
              <w:t>цепи</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постоянного</w:t>
            </w:r>
            <w:r w:rsidRPr="00917C15">
              <w:rPr>
                <w:rFonts w:ascii="Times New Roman" w:eastAsia="Calibri" w:hAnsi="Times New Roman"/>
                <w:spacing w:val="21"/>
                <w:lang w:eastAsia="en-US"/>
              </w:rPr>
              <w:t xml:space="preserve"> </w:t>
            </w:r>
            <w:r w:rsidRPr="00917C15">
              <w:rPr>
                <w:rFonts w:ascii="Times New Roman" w:eastAsia="Calibri" w:hAnsi="Times New Roman"/>
                <w:lang w:eastAsia="en-US"/>
              </w:rPr>
              <w:t>тока.</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Расчет</w:t>
            </w:r>
            <w:r w:rsidRPr="00917C15">
              <w:rPr>
                <w:rFonts w:ascii="Times New Roman" w:eastAsia="Calibri" w:hAnsi="Times New Roman"/>
                <w:spacing w:val="18"/>
                <w:lang w:eastAsia="en-US"/>
              </w:rPr>
              <w:t xml:space="preserve"> </w:t>
            </w:r>
            <w:r w:rsidRPr="00917C15">
              <w:rPr>
                <w:rFonts w:ascii="Times New Roman" w:eastAsia="Calibri" w:hAnsi="Times New Roman"/>
                <w:lang w:eastAsia="en-US"/>
              </w:rPr>
              <w:t>электрических</w:t>
            </w:r>
            <w:r w:rsidRPr="00917C15">
              <w:rPr>
                <w:rFonts w:ascii="Times New Roman" w:eastAsia="Calibri" w:hAnsi="Times New Roman"/>
                <w:spacing w:val="19"/>
                <w:lang w:eastAsia="en-US"/>
              </w:rPr>
              <w:t xml:space="preserve"> </w:t>
            </w:r>
            <w:r w:rsidRPr="00917C15">
              <w:rPr>
                <w:rFonts w:ascii="Times New Roman" w:eastAsia="Calibri" w:hAnsi="Times New Roman"/>
                <w:lang w:eastAsia="en-US"/>
              </w:rPr>
              <w:t>цепей</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произвольной</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конфигурации</w:t>
            </w:r>
            <w:r w:rsidRPr="00917C15">
              <w:rPr>
                <w:rFonts w:ascii="Times New Roman" w:eastAsia="Calibri" w:hAnsi="Times New Roman"/>
                <w:spacing w:val="20"/>
                <w:lang w:eastAsia="en-US"/>
              </w:rPr>
              <w:t xml:space="preserve"> </w:t>
            </w:r>
            <w:r w:rsidRPr="00917C15">
              <w:rPr>
                <w:rFonts w:ascii="Times New Roman" w:eastAsia="Calibri" w:hAnsi="Times New Roman"/>
                <w:lang w:eastAsia="en-US"/>
              </w:rPr>
              <w:t>методами:</w:t>
            </w:r>
            <w:r>
              <w:rPr>
                <w:rFonts w:ascii="Times New Roman" w:eastAsia="Calibri" w:hAnsi="Times New Roman"/>
                <w:lang w:eastAsia="en-US"/>
              </w:rPr>
              <w:t xml:space="preserve"> </w:t>
            </w:r>
            <w:r w:rsidRPr="00917C15">
              <w:rPr>
                <w:rFonts w:ascii="Times New Roman" w:eastAsia="Calibri" w:hAnsi="Times New Roman"/>
                <w:lang w:eastAsia="en-US"/>
              </w:rPr>
              <w:t>контурных</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токов,</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узловых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потенциалов,</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двух</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узлов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(узлового</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напряжения).</w:t>
            </w:r>
          </w:p>
        </w:tc>
        <w:tc>
          <w:tcPr>
            <w:tcW w:w="1701" w:type="dxa"/>
            <w:vMerge/>
            <w:tcBorders>
              <w:top w:val="nil"/>
            </w:tcBorders>
            <w:shd w:val="clear" w:color="auto" w:fill="auto"/>
          </w:tcPr>
          <w:p w14:paraId="2A8AF644"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559" w:type="dxa"/>
            <w:vMerge/>
            <w:shd w:val="clear" w:color="auto" w:fill="auto"/>
          </w:tcPr>
          <w:p w14:paraId="30164E52"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62C75B6E"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5F4EECD" w14:textId="77777777" w:rsidTr="00855746">
        <w:trPr>
          <w:trHeight w:val="311"/>
        </w:trPr>
        <w:tc>
          <w:tcPr>
            <w:tcW w:w="1843" w:type="dxa"/>
            <w:vMerge/>
            <w:shd w:val="clear" w:color="auto" w:fill="auto"/>
          </w:tcPr>
          <w:p w14:paraId="74853758" w14:textId="77777777" w:rsidR="00165AF1" w:rsidRPr="00917C15" w:rsidRDefault="00165AF1"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35A92208" w14:textId="77777777" w:rsidR="00165AF1" w:rsidRPr="00917C15" w:rsidRDefault="002543EE" w:rsidP="008F4C56">
            <w:pPr>
              <w:widowControl w:val="0"/>
              <w:autoSpaceDE w:val="0"/>
              <w:autoSpaceDN w:val="0"/>
              <w:spacing w:after="0" w:line="251" w:lineRule="exact"/>
              <w:jc w:val="both"/>
              <w:rPr>
                <w:rFonts w:ascii="Times New Roman" w:eastAsia="Calibri" w:hAnsi="Times New Roman"/>
                <w:b/>
                <w:lang w:eastAsia="en-US"/>
              </w:rPr>
            </w:pPr>
            <w:r w:rsidRPr="00917C15">
              <w:rPr>
                <w:rFonts w:ascii="Times New Roman" w:eastAsia="Calibri" w:hAnsi="Times New Roman"/>
                <w:b/>
                <w:lang w:eastAsia="en-US"/>
              </w:rPr>
              <w:t>В том</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52"/>
                <w:lang w:eastAsia="en-US"/>
              </w:rPr>
              <w:t xml:space="preserve"> </w:t>
            </w:r>
            <w:r w:rsidRPr="00917C15">
              <w:rPr>
                <w:rFonts w:ascii="Times New Roman" w:eastAsia="Calibri" w:hAnsi="Times New Roman"/>
                <w:b/>
                <w:lang w:eastAsia="en-US"/>
              </w:rPr>
              <w:t>практических</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и</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лабораторных</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занятий</w:t>
            </w:r>
          </w:p>
        </w:tc>
        <w:tc>
          <w:tcPr>
            <w:tcW w:w="1701" w:type="dxa"/>
            <w:shd w:val="clear" w:color="auto" w:fill="auto"/>
          </w:tcPr>
          <w:p w14:paraId="348B5883" w14:textId="77777777" w:rsidR="00165AF1" w:rsidRPr="00917C15" w:rsidRDefault="00165AF1" w:rsidP="008F4C56">
            <w:pPr>
              <w:widowControl w:val="0"/>
              <w:autoSpaceDE w:val="0"/>
              <w:autoSpaceDN w:val="0"/>
              <w:spacing w:before="22" w:after="0" w:line="240" w:lineRule="auto"/>
              <w:jc w:val="center"/>
              <w:rPr>
                <w:rFonts w:ascii="Times New Roman" w:eastAsia="Calibri" w:hAnsi="Times New Roman"/>
                <w:lang w:eastAsia="en-US"/>
              </w:rPr>
            </w:pPr>
          </w:p>
        </w:tc>
        <w:tc>
          <w:tcPr>
            <w:tcW w:w="1559" w:type="dxa"/>
            <w:vMerge/>
            <w:shd w:val="clear" w:color="auto" w:fill="auto"/>
          </w:tcPr>
          <w:p w14:paraId="60CF57A1"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0D61A49E"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709EFEA" w14:textId="77777777" w:rsidTr="00855746">
        <w:trPr>
          <w:trHeight w:val="556"/>
        </w:trPr>
        <w:tc>
          <w:tcPr>
            <w:tcW w:w="1843" w:type="dxa"/>
            <w:vMerge/>
            <w:shd w:val="clear" w:color="auto" w:fill="auto"/>
          </w:tcPr>
          <w:p w14:paraId="507A3186" w14:textId="77777777" w:rsidR="00165AF1" w:rsidRPr="00917C15" w:rsidRDefault="00165AF1" w:rsidP="00AB0068">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7ACAAFAD" w14:textId="77777777" w:rsidR="00165AF1" w:rsidRDefault="002543EE" w:rsidP="008F4C56">
            <w:pPr>
              <w:widowControl w:val="0"/>
              <w:autoSpaceDE w:val="0"/>
              <w:autoSpaceDN w:val="0"/>
              <w:spacing w:after="0" w:line="242" w:lineRule="auto"/>
              <w:jc w:val="both"/>
              <w:rPr>
                <w:rFonts w:ascii="Times New Roman" w:eastAsia="Calibri" w:hAnsi="Times New Roman"/>
                <w:b/>
                <w:spacing w:val="4"/>
                <w:lang w:eastAsia="en-US"/>
              </w:rPr>
            </w:pPr>
            <w:r w:rsidRPr="00917C15">
              <w:rPr>
                <w:rFonts w:ascii="Times New Roman" w:eastAsia="Calibri" w:hAnsi="Times New Roman"/>
                <w:b/>
                <w:lang w:eastAsia="en-US"/>
              </w:rPr>
              <w:t>Практическое</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занятие.</w:t>
            </w:r>
            <w:r w:rsidRPr="00917C15">
              <w:rPr>
                <w:rFonts w:ascii="Times New Roman" w:eastAsia="Calibri" w:hAnsi="Times New Roman"/>
                <w:b/>
                <w:spacing w:val="4"/>
                <w:lang w:eastAsia="en-US"/>
              </w:rPr>
              <w:t xml:space="preserve"> </w:t>
            </w:r>
          </w:p>
          <w:p w14:paraId="4CC2836C" w14:textId="77777777" w:rsidR="00165AF1" w:rsidRPr="00917C15" w:rsidRDefault="002543EE" w:rsidP="008F4C56">
            <w:pPr>
              <w:widowControl w:val="0"/>
              <w:autoSpaceDE w:val="0"/>
              <w:autoSpaceDN w:val="0"/>
              <w:spacing w:after="0" w:line="242" w:lineRule="auto"/>
              <w:jc w:val="both"/>
              <w:rPr>
                <w:rFonts w:ascii="Times New Roman" w:eastAsia="Calibri" w:hAnsi="Times New Roman"/>
                <w:lang w:eastAsia="en-US"/>
              </w:rPr>
            </w:pPr>
            <w:r w:rsidRPr="00917C15">
              <w:rPr>
                <w:rFonts w:ascii="Times New Roman" w:eastAsia="Calibri" w:hAnsi="Times New Roman"/>
                <w:lang w:eastAsia="en-US"/>
              </w:rPr>
              <w:t>Расчёт</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электрической</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цепи</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методом</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«свертывания»</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узловых</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контурных</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уравнений</w:t>
            </w:r>
          </w:p>
        </w:tc>
        <w:tc>
          <w:tcPr>
            <w:tcW w:w="1701" w:type="dxa"/>
            <w:shd w:val="clear" w:color="auto" w:fill="auto"/>
          </w:tcPr>
          <w:p w14:paraId="5D389E93" w14:textId="77777777" w:rsidR="00165AF1" w:rsidRPr="00917C15" w:rsidRDefault="002543EE" w:rsidP="008F4C56">
            <w:pPr>
              <w:widowControl w:val="0"/>
              <w:autoSpaceDE w:val="0"/>
              <w:autoSpaceDN w:val="0"/>
              <w:spacing w:before="147" w:after="0" w:line="240" w:lineRule="auto"/>
              <w:jc w:val="center"/>
              <w:rPr>
                <w:rFonts w:ascii="Times New Roman" w:eastAsia="Calibri" w:hAnsi="Times New Roman"/>
                <w:lang w:eastAsia="en-US"/>
              </w:rPr>
            </w:pPr>
            <w:r>
              <w:rPr>
                <w:rFonts w:ascii="Times New Roman" w:eastAsia="Calibri" w:hAnsi="Times New Roman"/>
                <w:lang w:eastAsia="en-US"/>
              </w:rPr>
              <w:t>4</w:t>
            </w:r>
          </w:p>
        </w:tc>
        <w:tc>
          <w:tcPr>
            <w:tcW w:w="1559" w:type="dxa"/>
            <w:vMerge/>
            <w:shd w:val="clear" w:color="auto" w:fill="auto"/>
          </w:tcPr>
          <w:p w14:paraId="60284D29"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0524FCFC"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FC0B44E" w14:textId="77777777" w:rsidTr="008F4C56">
        <w:trPr>
          <w:trHeight w:val="556"/>
        </w:trPr>
        <w:tc>
          <w:tcPr>
            <w:tcW w:w="1843" w:type="dxa"/>
            <w:vMerge/>
            <w:shd w:val="clear" w:color="auto" w:fill="auto"/>
          </w:tcPr>
          <w:p w14:paraId="5345CFD4" w14:textId="77777777" w:rsidR="00165AF1" w:rsidRPr="00917C15" w:rsidRDefault="00165AF1" w:rsidP="00841146">
            <w:pPr>
              <w:widowControl w:val="0"/>
              <w:autoSpaceDE w:val="0"/>
              <w:autoSpaceDN w:val="0"/>
              <w:spacing w:after="0" w:line="240" w:lineRule="auto"/>
              <w:rPr>
                <w:rFonts w:ascii="Times New Roman" w:eastAsia="Calibri" w:hAnsi="Times New Roman"/>
                <w:sz w:val="2"/>
                <w:szCs w:val="2"/>
                <w:lang w:eastAsia="en-US"/>
              </w:rPr>
            </w:pPr>
          </w:p>
        </w:tc>
        <w:tc>
          <w:tcPr>
            <w:tcW w:w="9214" w:type="dxa"/>
            <w:shd w:val="clear" w:color="auto" w:fill="auto"/>
          </w:tcPr>
          <w:p w14:paraId="3842E08B" w14:textId="77777777" w:rsidR="00165AF1" w:rsidRDefault="002543EE" w:rsidP="008F4C56">
            <w:pPr>
              <w:widowControl w:val="0"/>
              <w:autoSpaceDE w:val="0"/>
              <w:autoSpaceDN w:val="0"/>
              <w:spacing w:after="0" w:line="234" w:lineRule="exact"/>
              <w:jc w:val="both"/>
              <w:rPr>
                <w:rFonts w:ascii="Times New Roman" w:eastAsia="Calibri" w:hAnsi="Times New Roman"/>
                <w:b/>
                <w:spacing w:val="-1"/>
                <w:lang w:eastAsia="en-US"/>
              </w:rPr>
            </w:pPr>
            <w:r w:rsidRPr="00917C15">
              <w:rPr>
                <w:rFonts w:ascii="Times New Roman" w:eastAsia="Calibri" w:hAnsi="Times New Roman"/>
                <w:b/>
                <w:lang w:eastAsia="en-US"/>
              </w:rPr>
              <w:t>Лабораторное</w:t>
            </w:r>
            <w:r w:rsidRPr="00917C15">
              <w:rPr>
                <w:rFonts w:ascii="Times New Roman" w:eastAsia="Calibri" w:hAnsi="Times New Roman"/>
                <w:b/>
                <w:spacing w:val="-3"/>
                <w:lang w:eastAsia="en-US"/>
              </w:rPr>
              <w:t xml:space="preserve"> </w:t>
            </w:r>
            <w:r w:rsidRPr="00917C15">
              <w:rPr>
                <w:rFonts w:ascii="Times New Roman" w:eastAsia="Calibri" w:hAnsi="Times New Roman"/>
                <w:b/>
                <w:lang w:eastAsia="en-US"/>
              </w:rPr>
              <w:t>занятие.</w:t>
            </w:r>
            <w:r w:rsidRPr="00917C15">
              <w:rPr>
                <w:rFonts w:ascii="Times New Roman" w:eastAsia="Calibri" w:hAnsi="Times New Roman"/>
                <w:b/>
                <w:spacing w:val="-1"/>
                <w:lang w:eastAsia="en-US"/>
              </w:rPr>
              <w:t xml:space="preserve"> </w:t>
            </w:r>
          </w:p>
          <w:p w14:paraId="78ACF6E1" w14:textId="77777777" w:rsidR="00165AF1" w:rsidRPr="00917C15" w:rsidRDefault="002543EE" w:rsidP="008F4C56">
            <w:pPr>
              <w:widowControl w:val="0"/>
              <w:autoSpaceDE w:val="0"/>
              <w:autoSpaceDN w:val="0"/>
              <w:spacing w:after="0" w:line="234" w:lineRule="exact"/>
              <w:jc w:val="both"/>
              <w:rPr>
                <w:rFonts w:ascii="Times New Roman" w:eastAsia="Calibri" w:hAnsi="Times New Roman"/>
                <w:lang w:eastAsia="en-US"/>
              </w:rPr>
            </w:pPr>
            <w:r w:rsidRPr="00917C15">
              <w:rPr>
                <w:rFonts w:ascii="Times New Roman" w:eastAsia="Calibri" w:hAnsi="Times New Roman"/>
                <w:lang w:eastAsia="en-US"/>
              </w:rPr>
              <w:t>Закон</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Ома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для</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участка</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цепи.</w:t>
            </w:r>
          </w:p>
        </w:tc>
        <w:tc>
          <w:tcPr>
            <w:tcW w:w="1701" w:type="dxa"/>
            <w:shd w:val="clear" w:color="auto" w:fill="auto"/>
          </w:tcPr>
          <w:p w14:paraId="1E881365" w14:textId="77777777" w:rsidR="00165AF1" w:rsidRPr="00917C15" w:rsidRDefault="002543EE" w:rsidP="008F4C56">
            <w:pPr>
              <w:widowControl w:val="0"/>
              <w:autoSpaceDE w:val="0"/>
              <w:autoSpaceDN w:val="0"/>
              <w:spacing w:after="0" w:line="234" w:lineRule="exact"/>
              <w:jc w:val="center"/>
              <w:rPr>
                <w:rFonts w:ascii="Times New Roman" w:eastAsia="Calibri" w:hAnsi="Times New Roman"/>
                <w:lang w:eastAsia="en-US"/>
              </w:rPr>
            </w:pPr>
            <w:r w:rsidRPr="00917C15">
              <w:rPr>
                <w:rFonts w:ascii="Times New Roman" w:eastAsia="Calibri" w:hAnsi="Times New Roman"/>
                <w:lang w:eastAsia="en-US"/>
              </w:rPr>
              <w:t>2</w:t>
            </w:r>
          </w:p>
        </w:tc>
        <w:tc>
          <w:tcPr>
            <w:tcW w:w="1559" w:type="dxa"/>
            <w:vMerge/>
            <w:shd w:val="clear" w:color="auto" w:fill="auto"/>
          </w:tcPr>
          <w:p w14:paraId="655CD4B1"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355883B0"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7DEE123" w14:textId="77777777" w:rsidTr="008F4C56">
        <w:trPr>
          <w:trHeight w:val="273"/>
        </w:trPr>
        <w:tc>
          <w:tcPr>
            <w:tcW w:w="1843" w:type="dxa"/>
            <w:shd w:val="clear" w:color="auto" w:fill="auto"/>
          </w:tcPr>
          <w:p w14:paraId="3ED1E51C" w14:textId="77777777" w:rsidR="00841146" w:rsidRPr="00917C15" w:rsidRDefault="002543EE" w:rsidP="00841146">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lastRenderedPageBreak/>
              <w:t>РАЗДЕЛ</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3</w:t>
            </w:r>
          </w:p>
        </w:tc>
        <w:tc>
          <w:tcPr>
            <w:tcW w:w="9214" w:type="dxa"/>
            <w:shd w:val="clear" w:color="auto" w:fill="auto"/>
          </w:tcPr>
          <w:p w14:paraId="154F35AC" w14:textId="77777777" w:rsidR="00841146" w:rsidRPr="00917C15" w:rsidRDefault="002543EE" w:rsidP="008F4C56">
            <w:pPr>
              <w:widowControl w:val="0"/>
              <w:autoSpaceDE w:val="0"/>
              <w:autoSpaceDN w:val="0"/>
              <w:spacing w:after="0" w:line="234" w:lineRule="exact"/>
              <w:jc w:val="both"/>
              <w:rPr>
                <w:rFonts w:ascii="Times New Roman" w:eastAsia="Calibri" w:hAnsi="Times New Roman"/>
                <w:b/>
                <w:lang w:eastAsia="en-US"/>
              </w:rPr>
            </w:pPr>
            <w:r w:rsidRPr="00917C15">
              <w:rPr>
                <w:rFonts w:ascii="Times New Roman" w:eastAsia="Calibri" w:hAnsi="Times New Roman"/>
                <w:b/>
                <w:lang w:eastAsia="en-US"/>
              </w:rPr>
              <w:t>ЭЛЕКТРОМАГНЕТИЗМ</w:t>
            </w:r>
          </w:p>
        </w:tc>
        <w:tc>
          <w:tcPr>
            <w:tcW w:w="1701" w:type="dxa"/>
            <w:shd w:val="clear" w:color="auto" w:fill="auto"/>
          </w:tcPr>
          <w:p w14:paraId="1ACABA70" w14:textId="77777777" w:rsidR="00841146" w:rsidRPr="00917C15" w:rsidRDefault="002543EE" w:rsidP="008F4C56">
            <w:pPr>
              <w:widowControl w:val="0"/>
              <w:autoSpaceDE w:val="0"/>
              <w:autoSpaceDN w:val="0"/>
              <w:spacing w:after="0" w:line="234" w:lineRule="exact"/>
              <w:jc w:val="center"/>
              <w:rPr>
                <w:rFonts w:ascii="Times New Roman" w:eastAsia="Calibri" w:hAnsi="Times New Roman"/>
                <w:b/>
                <w:lang w:eastAsia="en-US"/>
              </w:rPr>
            </w:pPr>
            <w:r>
              <w:rPr>
                <w:rFonts w:ascii="Times New Roman" w:eastAsia="Calibri" w:hAnsi="Times New Roman"/>
                <w:b/>
                <w:lang w:eastAsia="en-US"/>
              </w:rPr>
              <w:t>6</w:t>
            </w:r>
          </w:p>
        </w:tc>
        <w:tc>
          <w:tcPr>
            <w:tcW w:w="1559" w:type="dxa"/>
            <w:shd w:val="clear" w:color="auto" w:fill="auto"/>
          </w:tcPr>
          <w:p w14:paraId="6E5F21F1" w14:textId="77777777" w:rsidR="00841146" w:rsidRPr="00917C15" w:rsidRDefault="00841146"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shd w:val="clear" w:color="auto" w:fill="auto"/>
          </w:tcPr>
          <w:p w14:paraId="52A610C9" w14:textId="77777777" w:rsidR="00841146" w:rsidRPr="00AB0068" w:rsidRDefault="00841146"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BC3413E" w14:textId="77777777" w:rsidTr="008F4C56">
        <w:trPr>
          <w:trHeight w:val="273"/>
        </w:trPr>
        <w:tc>
          <w:tcPr>
            <w:tcW w:w="1843" w:type="dxa"/>
            <w:vMerge w:val="restart"/>
            <w:shd w:val="clear" w:color="auto" w:fill="auto"/>
          </w:tcPr>
          <w:p w14:paraId="4C6FC7B1" w14:textId="77777777" w:rsidR="00165AF1" w:rsidRPr="00917C15" w:rsidRDefault="002543EE" w:rsidP="00165AF1">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t xml:space="preserve">Тема 3.1. </w:t>
            </w:r>
            <w:r w:rsidRPr="00917C15">
              <w:rPr>
                <w:rFonts w:ascii="Times New Roman" w:eastAsia="Calibri" w:hAnsi="Times New Roman"/>
                <w:b/>
                <w:lang w:eastAsia="en-US"/>
              </w:rPr>
              <w:t>Магнитное</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поле,</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его</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характеристики</w:t>
            </w:r>
          </w:p>
        </w:tc>
        <w:tc>
          <w:tcPr>
            <w:tcW w:w="9214" w:type="dxa"/>
            <w:shd w:val="clear" w:color="auto" w:fill="auto"/>
          </w:tcPr>
          <w:p w14:paraId="774CB22E" w14:textId="77777777" w:rsidR="00165AF1" w:rsidRPr="00917C15" w:rsidRDefault="002543EE" w:rsidP="00165AF1">
            <w:pPr>
              <w:widowControl w:val="0"/>
              <w:autoSpaceDE w:val="0"/>
              <w:autoSpaceDN w:val="0"/>
              <w:spacing w:after="0" w:line="232" w:lineRule="exact"/>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545C8998" w14:textId="77777777" w:rsidR="00165AF1" w:rsidRPr="003E625F" w:rsidRDefault="002543EE" w:rsidP="00165AF1">
            <w:pPr>
              <w:widowControl w:val="0"/>
              <w:autoSpaceDE w:val="0"/>
              <w:autoSpaceDN w:val="0"/>
              <w:spacing w:before="188" w:after="0" w:line="240" w:lineRule="auto"/>
              <w:jc w:val="center"/>
              <w:rPr>
                <w:rFonts w:ascii="Times New Roman" w:eastAsia="Calibri" w:hAnsi="Times New Roman"/>
                <w:lang w:eastAsia="en-US"/>
              </w:rPr>
            </w:pPr>
            <w:r w:rsidRPr="003E625F">
              <w:rPr>
                <w:rFonts w:ascii="Times New Roman" w:eastAsia="Calibri" w:hAnsi="Times New Roman"/>
                <w:lang w:eastAsia="en-US"/>
              </w:rPr>
              <w:t>2</w:t>
            </w:r>
          </w:p>
        </w:tc>
        <w:tc>
          <w:tcPr>
            <w:tcW w:w="1559" w:type="dxa"/>
            <w:vMerge w:val="restart"/>
            <w:shd w:val="clear" w:color="auto" w:fill="auto"/>
          </w:tcPr>
          <w:p w14:paraId="7D1761DC" w14:textId="77777777" w:rsidR="00165AF1"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0512265E"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245697ED"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290F2648" w14:textId="77777777" w:rsidR="00165AF1" w:rsidRPr="00917C15" w:rsidRDefault="002543EE" w:rsidP="00165AF1">
            <w:pPr>
              <w:widowControl w:val="0"/>
              <w:autoSpaceDE w:val="0"/>
              <w:autoSpaceDN w:val="0"/>
              <w:spacing w:after="0" w:line="240" w:lineRule="auto"/>
              <w:jc w:val="center"/>
              <w:rPr>
                <w:rFonts w:ascii="Times New Roman" w:eastAsia="Calibri" w:hAnsi="Times New Roman"/>
                <w:sz w:val="2"/>
                <w:szCs w:val="2"/>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Pr>
                <w:rFonts w:ascii="Times New Roman" w:eastAsia="Calibri" w:hAnsi="Times New Roman"/>
                <w:lang w:eastAsia="en-US"/>
              </w:rPr>
              <w:t>3</w:t>
            </w:r>
            <w:r w:rsidRPr="003938F6">
              <w:rPr>
                <w:rFonts w:ascii="Times New Roman" w:eastAsia="Calibri" w:hAnsi="Times New Roman"/>
                <w:lang w:eastAsia="en-US"/>
              </w:rPr>
              <w:t>.</w:t>
            </w:r>
          </w:p>
        </w:tc>
        <w:tc>
          <w:tcPr>
            <w:tcW w:w="1134" w:type="dxa"/>
            <w:vMerge w:val="restart"/>
            <w:shd w:val="clear" w:color="auto" w:fill="auto"/>
          </w:tcPr>
          <w:p w14:paraId="453C611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3864728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008AD5C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6938DFC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45ECD77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A13BCB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523A837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29D1D8F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727DAE8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5A9C9A3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44D482C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27AAB80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5B61EDC8"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56EBEF5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448D23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68B54F0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04.02</w:t>
            </w:r>
          </w:p>
          <w:p w14:paraId="0EA5076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6C1A923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526791C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05.02</w:t>
            </w:r>
          </w:p>
          <w:p w14:paraId="6A517F9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539902C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300C38E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5FEEC62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6634019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742E8FC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394F3B9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2FAD9F1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32BC242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76C3788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43F3D21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7BD0CB7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141BB7F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066DE0F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05B3F5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0799B28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2E62377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08F77F7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19E1D5E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07D7679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6DAEDF6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68BE604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6A80F54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704EDBC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1C51DDC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BB5BA3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55B690A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1.3.03</w:t>
            </w:r>
          </w:p>
          <w:p w14:paraId="57D9008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3AF555E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70ECDD6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49F7710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34B79F2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0361D9A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2.1.06</w:t>
            </w:r>
          </w:p>
          <w:p w14:paraId="5BE711B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4A9F689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607CD4F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30027BE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6A57BF3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434F24E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4E46904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041A952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AD9592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4F3D1DE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76B11BB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0381B59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222047F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4B76582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161FABB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580AD75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32F3A18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4788CD7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663E95F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0A0BC86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3.3.07</w:t>
            </w:r>
          </w:p>
          <w:p w14:paraId="0113B63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C42288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411AC1D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3A8BADB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1B9470C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28B6F1E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0D6A4D6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4228749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250E58B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326F433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71729F2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55504C8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0495655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725C685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5E1C510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7F5DA85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4710559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58B16ED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29F5B27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4.3.01</w:t>
            </w:r>
            <w:r>
              <w:rPr>
                <w:rFonts w:ascii="Times New Roman" w:hAnsi="Times New Roman"/>
                <w:color w:val="000000"/>
                <w:sz w:val="24"/>
                <w:szCs w:val="24"/>
              </w:rPr>
              <w:t>-</w:t>
            </w:r>
          </w:p>
          <w:p w14:paraId="51CBD42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13967EA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0F84FBF9" w14:textId="77777777" w:rsidR="00165AF1" w:rsidRPr="00AB0068" w:rsidRDefault="002543EE" w:rsidP="00165AF1">
            <w:pPr>
              <w:widowControl w:val="0"/>
              <w:autoSpaceDE w:val="0"/>
              <w:autoSpaceDN w:val="0"/>
              <w:spacing w:after="0" w:line="240" w:lineRule="auto"/>
              <w:jc w:val="center"/>
              <w:rPr>
                <w:rFonts w:ascii="Times New Roman" w:eastAsia="Calibri" w:hAnsi="Times New Roman"/>
                <w:sz w:val="2"/>
                <w:szCs w:val="2"/>
                <w:lang w:eastAsia="en-US"/>
              </w:rPr>
            </w:pPr>
            <w:r w:rsidRPr="005D694F">
              <w:rPr>
                <w:rFonts w:ascii="Times New Roman" w:hAnsi="Times New Roman"/>
                <w:color w:val="000000"/>
                <w:sz w:val="24"/>
                <w:szCs w:val="24"/>
              </w:rPr>
              <w:t>З 4.3.06</w:t>
            </w:r>
          </w:p>
        </w:tc>
      </w:tr>
      <w:tr w:rsidR="000F3586" w14:paraId="208C6675" w14:textId="77777777" w:rsidTr="008F4C56">
        <w:trPr>
          <w:trHeight w:val="273"/>
        </w:trPr>
        <w:tc>
          <w:tcPr>
            <w:tcW w:w="1843" w:type="dxa"/>
            <w:vMerge/>
            <w:shd w:val="clear" w:color="auto" w:fill="auto"/>
          </w:tcPr>
          <w:p w14:paraId="0CAAD3CC" w14:textId="77777777" w:rsidR="008F4C56" w:rsidRPr="00917C15" w:rsidRDefault="008F4C56" w:rsidP="00841146">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108BFEB9" w14:textId="77777777" w:rsidR="008F4C56" w:rsidRPr="00917C15" w:rsidRDefault="002543EE" w:rsidP="008F4C56">
            <w:pPr>
              <w:widowControl w:val="0"/>
              <w:autoSpaceDE w:val="0"/>
              <w:autoSpaceDN w:val="0"/>
              <w:spacing w:after="0" w:line="242" w:lineRule="auto"/>
              <w:ind w:right="142"/>
              <w:jc w:val="both"/>
              <w:rPr>
                <w:rFonts w:ascii="Times New Roman" w:eastAsia="Calibri" w:hAnsi="Times New Roman"/>
                <w:lang w:eastAsia="en-US"/>
              </w:rPr>
            </w:pPr>
            <w:r w:rsidRPr="00917C15">
              <w:rPr>
                <w:rFonts w:ascii="Times New Roman" w:eastAsia="Calibri" w:hAnsi="Times New Roman"/>
                <w:lang w:eastAsia="en-US"/>
              </w:rPr>
              <w:t xml:space="preserve">Основные свойства и </w:t>
            </w:r>
            <w:r w:rsidRPr="00917C15">
              <w:rPr>
                <w:rFonts w:ascii="Times New Roman" w:eastAsia="Calibri" w:hAnsi="Times New Roman"/>
                <w:lang w:eastAsia="en-US"/>
              </w:rPr>
              <w:t>характеристики магнитного поля. Закон Ампера. Индуктивность: собственная и</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взаимная.</w:t>
            </w:r>
            <w:r>
              <w:rPr>
                <w:rFonts w:ascii="Times New Roman" w:eastAsia="Calibri" w:hAnsi="Times New Roman"/>
                <w:lang w:eastAsia="en-US"/>
              </w:rPr>
              <w:t xml:space="preserve"> </w:t>
            </w:r>
            <w:r w:rsidRPr="00917C15">
              <w:rPr>
                <w:rFonts w:ascii="Times New Roman" w:eastAsia="Calibri" w:hAnsi="Times New Roman"/>
                <w:lang w:eastAsia="en-US"/>
              </w:rPr>
              <w:t>Магнитная проницаемость: абсолютная и относительная. Магнитные свойства вещества. Намагничивание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ферромагнетика. Гистерезис.</w:t>
            </w:r>
            <w:r>
              <w:rPr>
                <w:rFonts w:ascii="Times New Roman" w:eastAsia="Calibri" w:hAnsi="Times New Roman"/>
                <w:lang w:eastAsia="en-US"/>
              </w:rPr>
              <w:t xml:space="preserve"> </w:t>
            </w:r>
            <w:r w:rsidRPr="00917C15">
              <w:rPr>
                <w:rFonts w:ascii="Times New Roman" w:eastAsia="Calibri" w:hAnsi="Times New Roman"/>
                <w:lang w:eastAsia="en-US"/>
              </w:rPr>
              <w:t xml:space="preserve">Электромагнитная индукция. ЭДС самоиндукции и </w:t>
            </w:r>
            <w:r w:rsidRPr="00917C15">
              <w:rPr>
                <w:rFonts w:ascii="Times New Roman" w:eastAsia="Calibri" w:hAnsi="Times New Roman"/>
                <w:lang w:eastAsia="en-US"/>
              </w:rPr>
              <w:t>взаимоиндукции. ЭДС в проводнике, движущемся в</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магнитном</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поле.</w:t>
            </w:r>
            <w:r>
              <w:rPr>
                <w:rFonts w:ascii="Times New Roman" w:eastAsia="Calibri" w:hAnsi="Times New Roman"/>
                <w:lang w:eastAsia="en-US"/>
              </w:rPr>
              <w:t xml:space="preserve"> </w:t>
            </w:r>
            <w:r w:rsidRPr="00917C15">
              <w:rPr>
                <w:rFonts w:ascii="Times New Roman" w:eastAsia="Calibri" w:hAnsi="Times New Roman"/>
                <w:lang w:eastAsia="en-US"/>
              </w:rPr>
              <w:t>Магнитные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цепи:</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разветвленные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неразветвленные.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Расчет</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неразветвленной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магнитной</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цепи.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Электромагнитные</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силы.</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Энергия</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магнитного</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поля.</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Электромагниты</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их</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применение.</w:t>
            </w:r>
          </w:p>
        </w:tc>
        <w:tc>
          <w:tcPr>
            <w:tcW w:w="1701" w:type="dxa"/>
            <w:vMerge/>
            <w:tcBorders>
              <w:top w:val="nil"/>
            </w:tcBorders>
            <w:shd w:val="clear" w:color="auto" w:fill="auto"/>
          </w:tcPr>
          <w:p w14:paraId="65B7A8DD" w14:textId="77777777" w:rsidR="008F4C56" w:rsidRDefault="008F4C56" w:rsidP="008F4C56">
            <w:pPr>
              <w:widowControl w:val="0"/>
              <w:autoSpaceDE w:val="0"/>
              <w:autoSpaceDN w:val="0"/>
              <w:spacing w:after="0" w:line="234" w:lineRule="exact"/>
              <w:jc w:val="center"/>
              <w:rPr>
                <w:rFonts w:ascii="Times New Roman" w:eastAsia="Calibri" w:hAnsi="Times New Roman"/>
                <w:b/>
                <w:lang w:eastAsia="en-US"/>
              </w:rPr>
            </w:pPr>
          </w:p>
        </w:tc>
        <w:tc>
          <w:tcPr>
            <w:tcW w:w="1559" w:type="dxa"/>
            <w:vMerge/>
            <w:shd w:val="clear" w:color="auto" w:fill="auto"/>
          </w:tcPr>
          <w:p w14:paraId="51D62630" w14:textId="77777777" w:rsidR="008F4C56" w:rsidRPr="00917C15"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1F83DB9A" w14:textId="77777777" w:rsidR="008F4C56" w:rsidRPr="00AB0068"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3933D9D9" w14:textId="77777777" w:rsidTr="008F4C56">
        <w:trPr>
          <w:trHeight w:val="273"/>
        </w:trPr>
        <w:tc>
          <w:tcPr>
            <w:tcW w:w="1843" w:type="dxa"/>
            <w:vMerge/>
            <w:shd w:val="clear" w:color="auto" w:fill="auto"/>
          </w:tcPr>
          <w:p w14:paraId="4543633B" w14:textId="77777777" w:rsidR="008F4C56" w:rsidRPr="00917C15" w:rsidRDefault="008F4C56" w:rsidP="00841146">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4542A846" w14:textId="77777777" w:rsidR="008F4C56" w:rsidRPr="00917C15" w:rsidRDefault="002543EE" w:rsidP="008F4C56">
            <w:pPr>
              <w:widowControl w:val="0"/>
              <w:autoSpaceDE w:val="0"/>
              <w:autoSpaceDN w:val="0"/>
              <w:spacing w:after="0" w:line="246" w:lineRule="exact"/>
              <w:ind w:right="142"/>
              <w:jc w:val="both"/>
              <w:rPr>
                <w:rFonts w:ascii="Times New Roman" w:eastAsia="Calibri" w:hAnsi="Times New Roman"/>
                <w:lang w:eastAsia="en-US"/>
              </w:rPr>
            </w:pPr>
            <w:r w:rsidRPr="00917C15">
              <w:rPr>
                <w:rFonts w:ascii="Times New Roman" w:eastAsia="Calibri" w:hAnsi="Times New Roman"/>
                <w:b/>
                <w:lang w:eastAsia="en-US"/>
              </w:rPr>
              <w:t>В</w:t>
            </w:r>
            <w:r w:rsidRPr="00917C15">
              <w:rPr>
                <w:rFonts w:ascii="Times New Roman" w:eastAsia="Calibri" w:hAnsi="Times New Roman"/>
                <w:b/>
                <w:spacing w:val="7"/>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6"/>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6"/>
                <w:lang w:eastAsia="en-US"/>
              </w:rPr>
              <w:t xml:space="preserve"> </w:t>
            </w:r>
            <w:r w:rsidRPr="00917C15">
              <w:rPr>
                <w:rFonts w:ascii="Times New Roman" w:eastAsia="Calibri" w:hAnsi="Times New Roman"/>
                <w:b/>
                <w:lang w:eastAsia="en-US"/>
              </w:rPr>
              <w:t>практическое</w:t>
            </w:r>
            <w:r w:rsidRPr="00917C15">
              <w:rPr>
                <w:rFonts w:ascii="Times New Roman" w:eastAsia="Calibri" w:hAnsi="Times New Roman"/>
                <w:b/>
                <w:spacing w:val="6"/>
                <w:lang w:eastAsia="en-US"/>
              </w:rPr>
              <w:t xml:space="preserve"> </w:t>
            </w:r>
            <w:r w:rsidRPr="00917C15">
              <w:rPr>
                <w:rFonts w:ascii="Times New Roman" w:eastAsia="Calibri" w:hAnsi="Times New Roman"/>
                <w:b/>
                <w:lang w:eastAsia="en-US"/>
              </w:rPr>
              <w:t>занятие</w:t>
            </w:r>
            <w:r w:rsidRPr="00917C15">
              <w:rPr>
                <w:rFonts w:ascii="Times New Roman" w:eastAsia="Calibri" w:hAnsi="Times New Roman"/>
                <w:b/>
                <w:spacing w:val="7"/>
                <w:lang w:eastAsia="en-US"/>
              </w:rPr>
              <w:t xml:space="preserve"> </w:t>
            </w:r>
            <w:r w:rsidRPr="00917C15">
              <w:rPr>
                <w:rFonts w:ascii="Times New Roman" w:eastAsia="Calibri" w:hAnsi="Times New Roman"/>
                <w:lang w:eastAsia="en-US"/>
              </w:rPr>
              <w:t>Расчет</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магнитного</w:t>
            </w:r>
            <w:r w:rsidRPr="00917C15">
              <w:rPr>
                <w:rFonts w:ascii="Times New Roman" w:eastAsia="Calibri" w:hAnsi="Times New Roman"/>
                <w:spacing w:val="7"/>
                <w:lang w:eastAsia="en-US"/>
              </w:rPr>
              <w:t xml:space="preserve"> </w:t>
            </w:r>
            <w:r w:rsidRPr="00917C15">
              <w:rPr>
                <w:rFonts w:ascii="Times New Roman" w:eastAsia="Calibri" w:hAnsi="Times New Roman"/>
                <w:lang w:eastAsia="en-US"/>
              </w:rPr>
              <w:t>поля</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провода</w:t>
            </w:r>
            <w:r w:rsidRPr="00917C15">
              <w:rPr>
                <w:rFonts w:ascii="Times New Roman" w:eastAsia="Calibri" w:hAnsi="Times New Roman"/>
                <w:spacing w:val="6"/>
                <w:lang w:eastAsia="en-US"/>
              </w:rPr>
              <w:t xml:space="preserve"> </w:t>
            </w:r>
            <w:r w:rsidRPr="00917C15">
              <w:rPr>
                <w:rFonts w:ascii="Times New Roman" w:eastAsia="Calibri" w:hAnsi="Times New Roman"/>
                <w:lang w:eastAsia="en-US"/>
              </w:rPr>
              <w:t>с</w:t>
            </w:r>
            <w:r w:rsidRPr="00917C15">
              <w:rPr>
                <w:rFonts w:ascii="Times New Roman" w:eastAsia="Calibri" w:hAnsi="Times New Roman"/>
                <w:spacing w:val="6"/>
                <w:lang w:eastAsia="en-US"/>
              </w:rPr>
              <w:t xml:space="preserve"> </w:t>
            </w:r>
            <w:r w:rsidRPr="00917C15">
              <w:rPr>
                <w:rFonts w:ascii="Times New Roman" w:eastAsia="Calibri" w:hAnsi="Times New Roman"/>
                <w:lang w:eastAsia="en-US"/>
              </w:rPr>
              <w:t>током</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магнитного</w:t>
            </w:r>
            <w:r w:rsidRPr="00917C15">
              <w:rPr>
                <w:rFonts w:ascii="Times New Roman" w:eastAsia="Calibri" w:hAnsi="Times New Roman"/>
                <w:spacing w:val="6"/>
                <w:lang w:eastAsia="en-US"/>
              </w:rPr>
              <w:t xml:space="preserve"> </w:t>
            </w:r>
            <w:r w:rsidRPr="00917C15">
              <w:rPr>
                <w:rFonts w:ascii="Times New Roman" w:eastAsia="Calibri" w:hAnsi="Times New Roman"/>
                <w:lang w:eastAsia="en-US"/>
              </w:rPr>
              <w:t>поля</w:t>
            </w:r>
            <w:r w:rsidRPr="00917C15">
              <w:rPr>
                <w:rFonts w:ascii="Times New Roman" w:eastAsia="Calibri" w:hAnsi="Times New Roman"/>
                <w:spacing w:val="6"/>
                <w:lang w:eastAsia="en-US"/>
              </w:rPr>
              <w:t xml:space="preserve"> </w:t>
            </w:r>
            <w:r w:rsidRPr="00917C15">
              <w:rPr>
                <w:rFonts w:ascii="Times New Roman" w:eastAsia="Calibri" w:hAnsi="Times New Roman"/>
                <w:lang w:eastAsia="en-US"/>
              </w:rPr>
              <w:t>катушки.</w:t>
            </w:r>
          </w:p>
        </w:tc>
        <w:tc>
          <w:tcPr>
            <w:tcW w:w="1701" w:type="dxa"/>
            <w:shd w:val="clear" w:color="auto" w:fill="auto"/>
          </w:tcPr>
          <w:p w14:paraId="293E571A" w14:textId="77777777" w:rsidR="008F4C56" w:rsidRPr="003E625F" w:rsidRDefault="002543EE" w:rsidP="008F4C56">
            <w:pPr>
              <w:widowControl w:val="0"/>
              <w:autoSpaceDE w:val="0"/>
              <w:autoSpaceDN w:val="0"/>
              <w:spacing w:before="121" w:after="0" w:line="240" w:lineRule="auto"/>
              <w:jc w:val="center"/>
              <w:rPr>
                <w:rFonts w:ascii="Times New Roman" w:eastAsia="Calibri" w:hAnsi="Times New Roman"/>
                <w:lang w:eastAsia="en-US"/>
              </w:rPr>
            </w:pPr>
            <w:r w:rsidRPr="003E625F">
              <w:rPr>
                <w:rFonts w:ascii="Times New Roman" w:eastAsia="Calibri" w:hAnsi="Times New Roman"/>
                <w:lang w:eastAsia="en-US"/>
              </w:rPr>
              <w:t>4</w:t>
            </w:r>
          </w:p>
        </w:tc>
        <w:tc>
          <w:tcPr>
            <w:tcW w:w="1559" w:type="dxa"/>
            <w:vMerge/>
            <w:shd w:val="clear" w:color="auto" w:fill="auto"/>
          </w:tcPr>
          <w:p w14:paraId="57A059D5" w14:textId="77777777" w:rsidR="008F4C56" w:rsidRPr="00917C15"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3DA334F8" w14:textId="77777777" w:rsidR="008F4C56" w:rsidRPr="00AB0068" w:rsidRDefault="008F4C56"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7E47A16A" w14:textId="77777777" w:rsidTr="008F4C56">
        <w:trPr>
          <w:trHeight w:val="273"/>
        </w:trPr>
        <w:tc>
          <w:tcPr>
            <w:tcW w:w="1843" w:type="dxa"/>
            <w:shd w:val="clear" w:color="auto" w:fill="auto"/>
          </w:tcPr>
          <w:p w14:paraId="153925D0" w14:textId="77777777" w:rsidR="00841146" w:rsidRPr="00917C15" w:rsidRDefault="002543EE" w:rsidP="00841146">
            <w:pPr>
              <w:widowControl w:val="0"/>
              <w:autoSpaceDE w:val="0"/>
              <w:autoSpaceDN w:val="0"/>
              <w:spacing w:after="0" w:line="232" w:lineRule="exact"/>
              <w:rPr>
                <w:rFonts w:ascii="Times New Roman" w:eastAsia="Calibri" w:hAnsi="Times New Roman"/>
                <w:b/>
                <w:lang w:eastAsia="en-US"/>
              </w:rPr>
            </w:pPr>
            <w:r w:rsidRPr="00917C15">
              <w:rPr>
                <w:rFonts w:ascii="Times New Roman" w:eastAsia="Calibri" w:hAnsi="Times New Roman"/>
                <w:b/>
                <w:lang w:eastAsia="en-US"/>
              </w:rPr>
              <w:lastRenderedPageBreak/>
              <w:t>РАЗДЕЛ</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4</w:t>
            </w:r>
          </w:p>
        </w:tc>
        <w:tc>
          <w:tcPr>
            <w:tcW w:w="9214" w:type="dxa"/>
            <w:shd w:val="clear" w:color="auto" w:fill="auto"/>
          </w:tcPr>
          <w:p w14:paraId="4C6C5715" w14:textId="77777777" w:rsidR="00841146" w:rsidRPr="00917C15" w:rsidRDefault="002543EE" w:rsidP="008F4C56">
            <w:pPr>
              <w:widowControl w:val="0"/>
              <w:autoSpaceDE w:val="0"/>
              <w:autoSpaceDN w:val="0"/>
              <w:spacing w:after="0" w:line="232" w:lineRule="exact"/>
              <w:jc w:val="both"/>
              <w:rPr>
                <w:rFonts w:ascii="Times New Roman" w:eastAsia="Calibri" w:hAnsi="Times New Roman"/>
                <w:b/>
                <w:lang w:eastAsia="en-US"/>
              </w:rPr>
            </w:pPr>
            <w:r w:rsidRPr="00917C15">
              <w:rPr>
                <w:rFonts w:ascii="Times New Roman" w:eastAsia="Calibri" w:hAnsi="Times New Roman"/>
                <w:b/>
                <w:lang w:eastAsia="en-US"/>
              </w:rPr>
              <w:t>ЭЛЕКТРИЧЕСКИЕ</w:t>
            </w:r>
            <w:r w:rsidRPr="00917C15">
              <w:rPr>
                <w:rFonts w:ascii="Times New Roman" w:eastAsia="Calibri" w:hAnsi="Times New Roman"/>
                <w:b/>
                <w:spacing w:val="-8"/>
                <w:lang w:eastAsia="en-US"/>
              </w:rPr>
              <w:t xml:space="preserve"> </w:t>
            </w:r>
            <w:r w:rsidRPr="00917C15">
              <w:rPr>
                <w:rFonts w:ascii="Times New Roman" w:eastAsia="Calibri" w:hAnsi="Times New Roman"/>
                <w:b/>
                <w:lang w:eastAsia="en-US"/>
              </w:rPr>
              <w:t>ЦЕПИ</w:t>
            </w:r>
            <w:r w:rsidRPr="00917C15">
              <w:rPr>
                <w:rFonts w:ascii="Times New Roman" w:eastAsia="Calibri" w:hAnsi="Times New Roman"/>
                <w:b/>
                <w:spacing w:val="-5"/>
                <w:lang w:eastAsia="en-US"/>
              </w:rPr>
              <w:t xml:space="preserve"> </w:t>
            </w:r>
            <w:r w:rsidRPr="00917C15">
              <w:rPr>
                <w:rFonts w:ascii="Times New Roman" w:eastAsia="Calibri" w:hAnsi="Times New Roman"/>
                <w:b/>
                <w:lang w:eastAsia="en-US"/>
              </w:rPr>
              <w:t>ПЕРЕМЕННОГО</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ТОКА</w:t>
            </w:r>
          </w:p>
        </w:tc>
        <w:tc>
          <w:tcPr>
            <w:tcW w:w="1701" w:type="dxa"/>
            <w:shd w:val="clear" w:color="auto" w:fill="auto"/>
          </w:tcPr>
          <w:p w14:paraId="73559525" w14:textId="77777777" w:rsidR="00841146" w:rsidRPr="00917C15" w:rsidRDefault="00B25D5E" w:rsidP="008F4C56">
            <w:pPr>
              <w:widowControl w:val="0"/>
              <w:autoSpaceDE w:val="0"/>
              <w:autoSpaceDN w:val="0"/>
              <w:spacing w:after="0" w:line="232" w:lineRule="exact"/>
              <w:jc w:val="center"/>
              <w:rPr>
                <w:rFonts w:ascii="Times New Roman" w:eastAsia="Calibri" w:hAnsi="Times New Roman"/>
                <w:b/>
                <w:lang w:eastAsia="en-US"/>
              </w:rPr>
            </w:pPr>
            <w:r>
              <w:rPr>
                <w:rFonts w:ascii="Times New Roman" w:eastAsia="Calibri" w:hAnsi="Times New Roman"/>
                <w:b/>
                <w:lang w:eastAsia="en-US"/>
              </w:rPr>
              <w:t>14</w:t>
            </w:r>
          </w:p>
        </w:tc>
        <w:tc>
          <w:tcPr>
            <w:tcW w:w="1559" w:type="dxa"/>
            <w:shd w:val="clear" w:color="auto" w:fill="auto"/>
          </w:tcPr>
          <w:p w14:paraId="3547A873" w14:textId="77777777" w:rsidR="00841146" w:rsidRPr="00917C15" w:rsidRDefault="00841146"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shd w:val="clear" w:color="auto" w:fill="auto"/>
          </w:tcPr>
          <w:p w14:paraId="19160EEF" w14:textId="77777777" w:rsidR="00841146" w:rsidRPr="00AB0068" w:rsidRDefault="00841146"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4F25021" w14:textId="77777777" w:rsidTr="008F4C56">
        <w:trPr>
          <w:trHeight w:val="275"/>
        </w:trPr>
        <w:tc>
          <w:tcPr>
            <w:tcW w:w="1843" w:type="dxa"/>
            <w:vMerge w:val="restart"/>
            <w:shd w:val="clear" w:color="auto" w:fill="auto"/>
          </w:tcPr>
          <w:p w14:paraId="1D08615C" w14:textId="77777777" w:rsidR="00165AF1" w:rsidRPr="00917C15" w:rsidRDefault="002543EE" w:rsidP="00165AF1">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t>Тема</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4.1.</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Электрические</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цепи</w:t>
            </w:r>
            <w:r w:rsidRPr="00917C15">
              <w:rPr>
                <w:rFonts w:ascii="Times New Roman" w:eastAsia="Calibri" w:hAnsi="Times New Roman"/>
                <w:b/>
                <w:spacing w:val="-52"/>
                <w:lang w:eastAsia="en-US"/>
              </w:rPr>
              <w:t xml:space="preserve"> </w:t>
            </w:r>
            <w:r w:rsidRPr="00917C15">
              <w:rPr>
                <w:rFonts w:ascii="Times New Roman" w:eastAsia="Calibri" w:hAnsi="Times New Roman"/>
                <w:b/>
                <w:lang w:eastAsia="en-US"/>
              </w:rPr>
              <w:t>переменного</w:t>
            </w:r>
            <w:r w:rsidRPr="00917C15">
              <w:rPr>
                <w:rFonts w:ascii="Times New Roman" w:eastAsia="Calibri" w:hAnsi="Times New Roman"/>
                <w:b/>
                <w:spacing w:val="-3"/>
                <w:lang w:eastAsia="en-US"/>
              </w:rPr>
              <w:t xml:space="preserve"> </w:t>
            </w:r>
            <w:r w:rsidRPr="00917C15">
              <w:rPr>
                <w:rFonts w:ascii="Times New Roman" w:eastAsia="Calibri" w:hAnsi="Times New Roman"/>
                <w:b/>
                <w:lang w:eastAsia="en-US"/>
              </w:rPr>
              <w:t>тока</w:t>
            </w:r>
          </w:p>
        </w:tc>
        <w:tc>
          <w:tcPr>
            <w:tcW w:w="9214" w:type="dxa"/>
            <w:shd w:val="clear" w:color="auto" w:fill="auto"/>
          </w:tcPr>
          <w:p w14:paraId="658BD804" w14:textId="77777777" w:rsidR="00165AF1" w:rsidRPr="00917C15" w:rsidRDefault="002543EE" w:rsidP="00165AF1">
            <w:pPr>
              <w:widowControl w:val="0"/>
              <w:autoSpaceDE w:val="0"/>
              <w:autoSpaceDN w:val="0"/>
              <w:spacing w:after="0" w:line="234" w:lineRule="exact"/>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40EB0A3D" w14:textId="77777777" w:rsidR="00165AF1" w:rsidRPr="00D32AD8" w:rsidRDefault="002543EE" w:rsidP="00165AF1">
            <w:pPr>
              <w:widowControl w:val="0"/>
              <w:autoSpaceDE w:val="0"/>
              <w:autoSpaceDN w:val="0"/>
              <w:spacing w:before="1" w:after="0" w:line="240" w:lineRule="auto"/>
              <w:jc w:val="center"/>
              <w:rPr>
                <w:rFonts w:ascii="Times New Roman" w:eastAsia="Calibri" w:hAnsi="Times New Roman"/>
                <w:lang w:eastAsia="en-US"/>
              </w:rPr>
            </w:pPr>
            <w:r>
              <w:rPr>
                <w:rFonts w:ascii="Times New Roman" w:eastAsia="Calibri" w:hAnsi="Times New Roman"/>
                <w:lang w:eastAsia="en-US"/>
              </w:rPr>
              <w:t>4</w:t>
            </w:r>
          </w:p>
        </w:tc>
        <w:tc>
          <w:tcPr>
            <w:tcW w:w="1559" w:type="dxa"/>
            <w:vMerge w:val="restart"/>
            <w:shd w:val="clear" w:color="auto" w:fill="auto"/>
          </w:tcPr>
          <w:p w14:paraId="13F49882" w14:textId="77777777" w:rsidR="00165AF1"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298B7E9B"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6784CFCE"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6D250752" w14:textId="77777777" w:rsidR="00165AF1" w:rsidRPr="00917C15" w:rsidRDefault="002543EE" w:rsidP="00165AF1">
            <w:pPr>
              <w:widowControl w:val="0"/>
              <w:autoSpaceDE w:val="0"/>
              <w:autoSpaceDN w:val="0"/>
              <w:spacing w:after="0" w:line="240" w:lineRule="auto"/>
              <w:jc w:val="center"/>
              <w:rPr>
                <w:rFonts w:ascii="Times New Roman" w:eastAsia="Calibri" w:hAnsi="Times New Roman"/>
                <w:sz w:val="2"/>
                <w:szCs w:val="2"/>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Pr>
                <w:rFonts w:ascii="Times New Roman" w:eastAsia="Calibri" w:hAnsi="Times New Roman"/>
                <w:lang w:eastAsia="en-US"/>
              </w:rPr>
              <w:t>3</w:t>
            </w:r>
            <w:r w:rsidRPr="003938F6">
              <w:rPr>
                <w:rFonts w:ascii="Times New Roman" w:eastAsia="Calibri" w:hAnsi="Times New Roman"/>
                <w:lang w:eastAsia="en-US"/>
              </w:rPr>
              <w:t>.</w:t>
            </w:r>
          </w:p>
        </w:tc>
        <w:tc>
          <w:tcPr>
            <w:tcW w:w="1134" w:type="dxa"/>
            <w:vMerge w:val="restart"/>
            <w:shd w:val="clear" w:color="auto" w:fill="auto"/>
          </w:tcPr>
          <w:p w14:paraId="4096CDC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7461F26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01.09</w:t>
            </w:r>
          </w:p>
          <w:p w14:paraId="6C9E78A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16882B2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00EBB0A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CE5202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2D0F736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44CBFA5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604F71A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62C73D2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1080D65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39AB4F5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7C0EF1D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6460213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56E714A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7A10CE3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71C41BF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0B72136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325DFD5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5ACD375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0DD1EA8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491F7E5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583F5B2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1199995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4C9BE60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13D4BBC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63350A0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04CE79A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001CA2C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08.01</w:t>
            </w:r>
            <w:r>
              <w:rPr>
                <w:rFonts w:ascii="Times New Roman" w:hAnsi="Times New Roman"/>
                <w:color w:val="000000"/>
                <w:sz w:val="24"/>
                <w:szCs w:val="24"/>
              </w:rPr>
              <w:t>-</w:t>
            </w:r>
          </w:p>
          <w:p w14:paraId="659C7F5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Зо</w:t>
            </w:r>
            <w:proofErr w:type="spellEnd"/>
            <w:r w:rsidRPr="0098294B">
              <w:rPr>
                <w:rFonts w:ascii="Times New Roman" w:hAnsi="Times New Roman"/>
                <w:color w:val="000000"/>
                <w:sz w:val="24"/>
                <w:szCs w:val="24"/>
              </w:rPr>
              <w:t xml:space="preserve"> 08.04</w:t>
            </w:r>
          </w:p>
          <w:p w14:paraId="3FCEBD9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794B676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5CCA9A5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638F8678"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1426906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267E54A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5781411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14ABB7D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1AB8D02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3F165D9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5810E8C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1BC0123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3287604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0E84982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FCCB66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1.3.01</w:t>
            </w:r>
            <w:r>
              <w:rPr>
                <w:rFonts w:ascii="Times New Roman" w:hAnsi="Times New Roman"/>
                <w:color w:val="000000"/>
                <w:sz w:val="24"/>
                <w:szCs w:val="24"/>
              </w:rPr>
              <w:t>-</w:t>
            </w:r>
          </w:p>
          <w:p w14:paraId="3B7F534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1EAAC94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18F84D4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08B9AE9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566C35E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105D486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65AF243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0B0DC79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2AAEFC1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1609F17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16807C4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w:t>
            </w:r>
            <w:r w:rsidRPr="005D694F">
              <w:rPr>
                <w:rFonts w:ascii="Times New Roman" w:hAnsi="Times New Roman"/>
                <w:color w:val="000000"/>
                <w:sz w:val="24"/>
                <w:szCs w:val="24"/>
              </w:rPr>
              <w:t xml:space="preserve"> 2.2.04</w:t>
            </w:r>
          </w:p>
          <w:p w14:paraId="5A2B9B4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55F118E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1D5570D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71D7E6C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02BCB92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1D18FAB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62582D7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6BD5AC1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7F37B11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16929FB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12071FC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3659FFE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3.2.06</w:t>
            </w:r>
          </w:p>
          <w:p w14:paraId="35BA79F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4DE5ABA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7EF81FD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0FE9FE4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1ECBCF5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0BDF152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083A4D8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3FBC48B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353F9D0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647806F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6BB0CB8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787D266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7436286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5CB82D0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w:t>
            </w:r>
            <w:r w:rsidRPr="005D694F">
              <w:rPr>
                <w:rFonts w:ascii="Times New Roman" w:hAnsi="Times New Roman"/>
                <w:color w:val="000000"/>
                <w:sz w:val="24"/>
                <w:szCs w:val="24"/>
              </w:rPr>
              <w:t xml:space="preserve"> 3.5.05</w:t>
            </w:r>
          </w:p>
          <w:p w14:paraId="20A3BE3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44C4C33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4B828F5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6AC0EAF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06021B9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19E8080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7588CE8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1C68170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6047C59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3C7473E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5A8FE97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5DFB838B" w14:textId="77777777" w:rsidR="00165AF1" w:rsidRPr="00AB0068" w:rsidRDefault="002543EE" w:rsidP="00165AF1">
            <w:pPr>
              <w:widowControl w:val="0"/>
              <w:autoSpaceDE w:val="0"/>
              <w:autoSpaceDN w:val="0"/>
              <w:spacing w:after="0" w:line="240" w:lineRule="auto"/>
              <w:jc w:val="center"/>
              <w:rPr>
                <w:rFonts w:ascii="Times New Roman" w:eastAsia="Calibri" w:hAnsi="Times New Roman"/>
                <w:sz w:val="2"/>
                <w:szCs w:val="2"/>
                <w:lang w:eastAsia="en-US"/>
              </w:rPr>
            </w:pPr>
            <w:r w:rsidRPr="005D694F">
              <w:rPr>
                <w:rFonts w:ascii="Times New Roman" w:hAnsi="Times New Roman"/>
                <w:color w:val="000000"/>
                <w:sz w:val="24"/>
                <w:szCs w:val="24"/>
              </w:rPr>
              <w:t>З 4.3.06</w:t>
            </w:r>
          </w:p>
        </w:tc>
      </w:tr>
      <w:tr w:rsidR="000F3586" w14:paraId="3E103266" w14:textId="77777777" w:rsidTr="005B5C8D">
        <w:trPr>
          <w:trHeight w:val="3299"/>
        </w:trPr>
        <w:tc>
          <w:tcPr>
            <w:tcW w:w="1843" w:type="dxa"/>
            <w:vMerge/>
            <w:shd w:val="clear" w:color="auto" w:fill="auto"/>
          </w:tcPr>
          <w:p w14:paraId="2EF8B34B" w14:textId="77777777" w:rsidR="00165AF1" w:rsidRPr="00917C15" w:rsidRDefault="00165AF1" w:rsidP="00841146">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16030BA8"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 xml:space="preserve">Основные понятия переменного синусоидального тока. Понятие о генераторах переменного тока. Получение синусоидальной ЭДС. Общая </w:t>
            </w:r>
            <w:r w:rsidRPr="00917C15">
              <w:rPr>
                <w:rFonts w:ascii="Times New Roman" w:eastAsia="Calibri" w:hAnsi="Times New Roman"/>
                <w:lang w:eastAsia="en-US"/>
              </w:rPr>
              <w:t>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диаграмм.</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Параметры</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синусоидального</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тока.</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Фаза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переменного</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тока.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Сдвиг</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фаз.</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Изображение</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синусоидальных величин с помощью векторов. Сложение и вычитание синусоидальных величин. Поверхностный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эффект. Активное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сопротивление.</w:t>
            </w:r>
          </w:p>
          <w:p w14:paraId="0DE2E37B"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Однофазные электрические цепи. Осо</w:t>
            </w:r>
            <w:r w:rsidRPr="00917C15">
              <w:rPr>
                <w:rFonts w:ascii="Times New Roman" w:eastAsia="Calibri" w:hAnsi="Times New Roman"/>
                <w:lang w:eastAsia="en-US"/>
              </w:rPr>
              <w:t>бенность электрических цепей переменного тока. Цепь с активным</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сопротивлением.</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Цепь</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индуктивностью.</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Цепь</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активным</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сопротивлением</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индуктивностью.</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Цепь</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w:t>
            </w:r>
          </w:p>
          <w:p w14:paraId="543DA90B"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 xml:space="preserve">емкостью. Цепь с активным сопротивлением и емкостью. Цепь с активным </w:t>
            </w:r>
            <w:r w:rsidRPr="00917C15">
              <w:rPr>
                <w:rFonts w:ascii="Times New Roman" w:eastAsia="Calibri" w:hAnsi="Times New Roman"/>
                <w:lang w:eastAsia="en-US"/>
              </w:rPr>
              <w:t>сопротивлением, индуктивностью</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 емкостью. Резонансный режим</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работы цепи</w:t>
            </w:r>
            <w:r w:rsidRPr="00917C15">
              <w:rPr>
                <w:rFonts w:ascii="Times New Roman" w:eastAsia="Calibri" w:hAnsi="Times New Roman"/>
                <w:b/>
                <w:lang w:eastAsia="en-US"/>
              </w:rPr>
              <w:t>.</w:t>
            </w:r>
          </w:p>
        </w:tc>
        <w:tc>
          <w:tcPr>
            <w:tcW w:w="1701" w:type="dxa"/>
            <w:vMerge/>
            <w:tcBorders>
              <w:top w:val="nil"/>
            </w:tcBorders>
            <w:shd w:val="clear" w:color="auto" w:fill="auto"/>
          </w:tcPr>
          <w:p w14:paraId="5C8AF026" w14:textId="77777777" w:rsidR="00165AF1" w:rsidRPr="003E625F" w:rsidRDefault="00165AF1" w:rsidP="008F4C56">
            <w:pPr>
              <w:widowControl w:val="0"/>
              <w:autoSpaceDE w:val="0"/>
              <w:autoSpaceDN w:val="0"/>
              <w:spacing w:before="121" w:after="0" w:line="240" w:lineRule="auto"/>
              <w:jc w:val="center"/>
              <w:rPr>
                <w:rFonts w:ascii="Times New Roman" w:eastAsia="Calibri" w:hAnsi="Times New Roman"/>
                <w:lang w:eastAsia="en-US"/>
              </w:rPr>
            </w:pPr>
          </w:p>
        </w:tc>
        <w:tc>
          <w:tcPr>
            <w:tcW w:w="1559" w:type="dxa"/>
            <w:vMerge/>
            <w:shd w:val="clear" w:color="auto" w:fill="auto"/>
          </w:tcPr>
          <w:p w14:paraId="592BC3E2"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7F06AC62"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FB300FE" w14:textId="77777777" w:rsidTr="008F4C56">
        <w:trPr>
          <w:trHeight w:val="273"/>
        </w:trPr>
        <w:tc>
          <w:tcPr>
            <w:tcW w:w="1843" w:type="dxa"/>
            <w:vMerge/>
            <w:shd w:val="clear" w:color="auto" w:fill="auto"/>
          </w:tcPr>
          <w:p w14:paraId="0E6A4435" w14:textId="77777777" w:rsidR="00165AF1" w:rsidRPr="00917C15" w:rsidRDefault="00165AF1" w:rsidP="00841146">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1DC74DDE" w14:textId="77777777" w:rsidR="00165AF1" w:rsidRDefault="002543EE" w:rsidP="008F4C56">
            <w:pPr>
              <w:widowControl w:val="0"/>
              <w:autoSpaceDE w:val="0"/>
              <w:autoSpaceDN w:val="0"/>
              <w:spacing w:after="0" w:line="247" w:lineRule="exact"/>
              <w:ind w:right="142"/>
              <w:jc w:val="both"/>
              <w:rPr>
                <w:rFonts w:ascii="Times New Roman" w:eastAsia="Calibri" w:hAnsi="Times New Roman"/>
                <w:b/>
                <w:spacing w:val="-1"/>
                <w:lang w:eastAsia="en-US"/>
              </w:rPr>
            </w:pPr>
            <w:r w:rsidRPr="00917C15">
              <w:rPr>
                <w:rFonts w:ascii="Times New Roman" w:eastAsia="Calibri" w:hAnsi="Times New Roman"/>
                <w:b/>
                <w:lang w:eastAsia="en-US"/>
              </w:rPr>
              <w:t>В</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5"/>
                <w:lang w:eastAsia="en-US"/>
              </w:rPr>
              <w:t xml:space="preserve"> </w:t>
            </w:r>
            <w:r w:rsidRPr="00917C15">
              <w:rPr>
                <w:rFonts w:ascii="Times New Roman" w:eastAsia="Calibri" w:hAnsi="Times New Roman"/>
                <w:b/>
                <w:lang w:eastAsia="en-US"/>
              </w:rPr>
              <w:t>лабораторное</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занятие:</w:t>
            </w:r>
            <w:r w:rsidRPr="00917C15">
              <w:rPr>
                <w:rFonts w:ascii="Times New Roman" w:eastAsia="Calibri" w:hAnsi="Times New Roman"/>
                <w:b/>
                <w:spacing w:val="-1"/>
                <w:lang w:eastAsia="en-US"/>
              </w:rPr>
              <w:t xml:space="preserve"> </w:t>
            </w:r>
          </w:p>
          <w:p w14:paraId="0203025D" w14:textId="77777777" w:rsidR="00165AF1" w:rsidRPr="00917C15" w:rsidRDefault="002543EE" w:rsidP="008F4C56">
            <w:pPr>
              <w:widowControl w:val="0"/>
              <w:autoSpaceDE w:val="0"/>
              <w:autoSpaceDN w:val="0"/>
              <w:spacing w:after="0" w:line="247" w:lineRule="exact"/>
              <w:ind w:right="142"/>
              <w:jc w:val="both"/>
              <w:rPr>
                <w:rFonts w:ascii="Times New Roman" w:eastAsia="Calibri" w:hAnsi="Times New Roman"/>
                <w:lang w:eastAsia="en-US"/>
              </w:rPr>
            </w:pPr>
            <w:r w:rsidRPr="00917C15">
              <w:rPr>
                <w:rFonts w:ascii="Times New Roman" w:eastAsia="Calibri" w:hAnsi="Times New Roman"/>
                <w:lang w:eastAsia="en-US"/>
              </w:rPr>
              <w:t>Измерение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основных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характеристик</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цепей</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переменного</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тока</w:t>
            </w:r>
          </w:p>
        </w:tc>
        <w:tc>
          <w:tcPr>
            <w:tcW w:w="1701" w:type="dxa"/>
            <w:shd w:val="clear" w:color="auto" w:fill="auto"/>
          </w:tcPr>
          <w:p w14:paraId="487E4C8D" w14:textId="77777777" w:rsidR="00165AF1" w:rsidRPr="00D32AD8" w:rsidRDefault="002543EE" w:rsidP="008F4C56">
            <w:pPr>
              <w:widowControl w:val="0"/>
              <w:autoSpaceDE w:val="0"/>
              <w:autoSpaceDN w:val="0"/>
              <w:spacing w:before="8" w:after="0" w:line="240" w:lineRule="auto"/>
              <w:jc w:val="center"/>
              <w:rPr>
                <w:rFonts w:ascii="Times New Roman" w:eastAsia="Calibri" w:hAnsi="Times New Roman"/>
                <w:lang w:eastAsia="en-US"/>
              </w:rPr>
            </w:pPr>
            <w:r w:rsidRPr="00D32AD8">
              <w:rPr>
                <w:rFonts w:ascii="Times New Roman" w:eastAsia="Calibri" w:hAnsi="Times New Roman"/>
                <w:lang w:eastAsia="en-US"/>
              </w:rPr>
              <w:t>4</w:t>
            </w:r>
          </w:p>
        </w:tc>
        <w:tc>
          <w:tcPr>
            <w:tcW w:w="1559" w:type="dxa"/>
            <w:vMerge/>
            <w:shd w:val="clear" w:color="auto" w:fill="auto"/>
          </w:tcPr>
          <w:p w14:paraId="304BA1DB"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608D16DD"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1A7E7C4" w14:textId="77777777" w:rsidTr="008F4C56">
        <w:trPr>
          <w:trHeight w:val="273"/>
        </w:trPr>
        <w:tc>
          <w:tcPr>
            <w:tcW w:w="1843" w:type="dxa"/>
            <w:vMerge w:val="restart"/>
            <w:shd w:val="clear" w:color="auto" w:fill="auto"/>
          </w:tcPr>
          <w:p w14:paraId="3139C88C" w14:textId="77777777" w:rsidR="00165AF1" w:rsidRPr="00917C15" w:rsidRDefault="002543EE" w:rsidP="00B10252">
            <w:pPr>
              <w:widowControl w:val="0"/>
              <w:autoSpaceDE w:val="0"/>
              <w:autoSpaceDN w:val="0"/>
              <w:spacing w:after="0" w:line="232" w:lineRule="exact"/>
              <w:rPr>
                <w:rFonts w:ascii="Times New Roman" w:eastAsia="Calibri" w:hAnsi="Times New Roman"/>
                <w:b/>
                <w:lang w:eastAsia="en-US"/>
              </w:rPr>
            </w:pPr>
            <w:r w:rsidRPr="00917C15">
              <w:rPr>
                <w:rFonts w:ascii="Times New Roman" w:eastAsia="Calibri" w:hAnsi="Times New Roman"/>
                <w:b/>
                <w:lang w:eastAsia="en-US"/>
              </w:rPr>
              <w:t>Тема</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4.</w:t>
            </w:r>
            <w:r>
              <w:rPr>
                <w:rFonts w:ascii="Times New Roman" w:eastAsia="Calibri" w:hAnsi="Times New Roman"/>
                <w:b/>
                <w:lang w:eastAsia="en-US"/>
              </w:rPr>
              <w:t>2</w:t>
            </w:r>
            <w:r w:rsidRPr="00917C15">
              <w:rPr>
                <w:rFonts w:ascii="Times New Roman" w:eastAsia="Calibri" w:hAnsi="Times New Roman"/>
                <w:b/>
                <w:lang w:eastAsia="en-US"/>
              </w:rPr>
              <w:t>.</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Измерительные</w:t>
            </w:r>
            <w:r w:rsidRPr="00917C15">
              <w:rPr>
                <w:rFonts w:ascii="Times New Roman" w:eastAsia="Calibri" w:hAnsi="Times New Roman"/>
                <w:b/>
                <w:spacing w:val="-6"/>
                <w:lang w:eastAsia="en-US"/>
              </w:rPr>
              <w:t xml:space="preserve"> </w:t>
            </w:r>
            <w:r w:rsidRPr="00917C15">
              <w:rPr>
                <w:rFonts w:ascii="Times New Roman" w:eastAsia="Calibri" w:hAnsi="Times New Roman"/>
                <w:b/>
                <w:lang w:eastAsia="en-US"/>
              </w:rPr>
              <w:t>приборы</w:t>
            </w:r>
          </w:p>
        </w:tc>
        <w:tc>
          <w:tcPr>
            <w:tcW w:w="9214" w:type="dxa"/>
            <w:shd w:val="clear" w:color="auto" w:fill="auto"/>
          </w:tcPr>
          <w:p w14:paraId="10CF6626" w14:textId="77777777" w:rsidR="00165AF1" w:rsidRPr="00917C15" w:rsidRDefault="002543EE" w:rsidP="008F4C56">
            <w:pPr>
              <w:widowControl w:val="0"/>
              <w:autoSpaceDE w:val="0"/>
              <w:autoSpaceDN w:val="0"/>
              <w:spacing w:after="0" w:line="232" w:lineRule="exact"/>
              <w:ind w:right="142"/>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7F8E779F" w14:textId="77777777" w:rsidR="00165AF1" w:rsidRPr="00D32AD8" w:rsidRDefault="002543EE" w:rsidP="008F4C56">
            <w:pPr>
              <w:widowControl w:val="0"/>
              <w:autoSpaceDE w:val="0"/>
              <w:autoSpaceDN w:val="0"/>
              <w:spacing w:after="0" w:line="232" w:lineRule="exact"/>
              <w:jc w:val="center"/>
              <w:rPr>
                <w:rFonts w:ascii="Times New Roman" w:eastAsia="Calibri" w:hAnsi="Times New Roman"/>
                <w:lang w:eastAsia="en-US"/>
              </w:rPr>
            </w:pPr>
            <w:r w:rsidRPr="00D32AD8">
              <w:rPr>
                <w:rFonts w:ascii="Times New Roman" w:eastAsia="Calibri" w:hAnsi="Times New Roman"/>
                <w:lang w:eastAsia="en-US"/>
              </w:rPr>
              <w:t>4</w:t>
            </w:r>
          </w:p>
        </w:tc>
        <w:tc>
          <w:tcPr>
            <w:tcW w:w="1559" w:type="dxa"/>
            <w:vMerge/>
            <w:shd w:val="clear" w:color="auto" w:fill="auto"/>
          </w:tcPr>
          <w:p w14:paraId="17901B54"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0E753611"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6AF4AB0C" w14:textId="77777777" w:rsidTr="008F4C56">
        <w:trPr>
          <w:trHeight w:val="273"/>
        </w:trPr>
        <w:tc>
          <w:tcPr>
            <w:tcW w:w="1843" w:type="dxa"/>
            <w:vMerge/>
            <w:shd w:val="clear" w:color="auto" w:fill="auto"/>
          </w:tcPr>
          <w:p w14:paraId="61732FE1" w14:textId="77777777" w:rsidR="00165AF1" w:rsidRPr="00917C15" w:rsidRDefault="00165AF1" w:rsidP="00B10252">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1B00B73D" w14:textId="77777777" w:rsidR="00165AF1" w:rsidRPr="00917C15" w:rsidRDefault="002543EE" w:rsidP="008F4C56">
            <w:pPr>
              <w:widowControl w:val="0"/>
              <w:autoSpaceDE w:val="0"/>
              <w:autoSpaceDN w:val="0"/>
              <w:spacing w:after="0" w:line="242" w:lineRule="auto"/>
              <w:ind w:right="142"/>
              <w:jc w:val="both"/>
              <w:rPr>
                <w:rFonts w:ascii="Times New Roman" w:eastAsia="Calibri" w:hAnsi="Times New Roman"/>
                <w:lang w:eastAsia="en-US"/>
              </w:rPr>
            </w:pPr>
            <w:r w:rsidRPr="00917C15">
              <w:rPr>
                <w:rFonts w:ascii="Times New Roman" w:eastAsia="Calibri" w:hAnsi="Times New Roman"/>
                <w:lang w:eastAsia="en-US"/>
              </w:rPr>
              <w:t>Основные понятия элект</w:t>
            </w:r>
            <w:r w:rsidRPr="00917C15">
              <w:rPr>
                <w:rFonts w:ascii="Times New Roman" w:eastAsia="Calibri" w:hAnsi="Times New Roman"/>
                <w:lang w:eastAsia="en-US"/>
              </w:rPr>
              <w:t>рические измерения. Способы и методы измерения электрических величин и</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параметров.</w:t>
            </w:r>
          </w:p>
          <w:p w14:paraId="0582533D"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Классификация электроизмерительных приборов. Электроизмерительные приборы различных систем.</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Измерения</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тока,</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измерения</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напряжения,</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измерение мощности,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измерение со</w:t>
            </w:r>
            <w:r w:rsidRPr="00917C15">
              <w:rPr>
                <w:rFonts w:ascii="Times New Roman" w:eastAsia="Calibri" w:hAnsi="Times New Roman"/>
                <w:lang w:eastAsia="en-US"/>
              </w:rPr>
              <w:t>противления.</w:t>
            </w:r>
          </w:p>
          <w:p w14:paraId="73C007D9"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Приборы,</w:t>
            </w:r>
            <w:r w:rsidRPr="00917C15">
              <w:rPr>
                <w:rFonts w:ascii="Times New Roman" w:eastAsia="Calibri" w:hAnsi="Times New Roman"/>
                <w:spacing w:val="13"/>
                <w:lang w:eastAsia="en-US"/>
              </w:rPr>
              <w:t xml:space="preserve"> </w:t>
            </w:r>
            <w:r w:rsidRPr="00917C15">
              <w:rPr>
                <w:rFonts w:ascii="Times New Roman" w:eastAsia="Calibri" w:hAnsi="Times New Roman"/>
                <w:lang w:eastAsia="en-US"/>
              </w:rPr>
              <w:t>основанные</w:t>
            </w:r>
            <w:r w:rsidRPr="00917C15">
              <w:rPr>
                <w:rFonts w:ascii="Times New Roman" w:eastAsia="Calibri" w:hAnsi="Times New Roman"/>
                <w:spacing w:val="14"/>
                <w:lang w:eastAsia="en-US"/>
              </w:rPr>
              <w:t xml:space="preserve"> </w:t>
            </w:r>
            <w:r w:rsidRPr="00917C15">
              <w:rPr>
                <w:rFonts w:ascii="Times New Roman" w:eastAsia="Calibri" w:hAnsi="Times New Roman"/>
                <w:lang w:eastAsia="en-US"/>
              </w:rPr>
              <w:t>на</w:t>
            </w:r>
            <w:r w:rsidRPr="00917C15">
              <w:rPr>
                <w:rFonts w:ascii="Times New Roman" w:eastAsia="Calibri" w:hAnsi="Times New Roman"/>
                <w:spacing w:val="10"/>
                <w:lang w:eastAsia="en-US"/>
              </w:rPr>
              <w:t xml:space="preserve"> </w:t>
            </w:r>
            <w:r w:rsidRPr="00917C15">
              <w:rPr>
                <w:rFonts w:ascii="Times New Roman" w:eastAsia="Calibri" w:hAnsi="Times New Roman"/>
                <w:lang w:eastAsia="en-US"/>
              </w:rPr>
              <w:t>действии</w:t>
            </w:r>
            <w:r w:rsidRPr="00917C15">
              <w:rPr>
                <w:rFonts w:ascii="Times New Roman" w:eastAsia="Calibri" w:hAnsi="Times New Roman"/>
                <w:spacing w:val="13"/>
                <w:lang w:eastAsia="en-US"/>
              </w:rPr>
              <w:t xml:space="preserve"> </w:t>
            </w:r>
            <w:r w:rsidRPr="00917C15">
              <w:rPr>
                <w:rFonts w:ascii="Times New Roman" w:eastAsia="Calibri" w:hAnsi="Times New Roman"/>
                <w:lang w:eastAsia="en-US"/>
              </w:rPr>
              <w:t>магнитной</w:t>
            </w:r>
            <w:r w:rsidRPr="00917C15">
              <w:rPr>
                <w:rFonts w:ascii="Times New Roman" w:eastAsia="Calibri" w:hAnsi="Times New Roman"/>
                <w:spacing w:val="12"/>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2"/>
                <w:lang w:eastAsia="en-US"/>
              </w:rPr>
              <w:t xml:space="preserve"> </w:t>
            </w:r>
            <w:r w:rsidRPr="00917C15">
              <w:rPr>
                <w:rFonts w:ascii="Times New Roman" w:eastAsia="Calibri" w:hAnsi="Times New Roman"/>
                <w:lang w:eastAsia="en-US"/>
              </w:rPr>
              <w:t>электрической</w:t>
            </w:r>
            <w:r w:rsidRPr="00917C15">
              <w:rPr>
                <w:rFonts w:ascii="Times New Roman" w:eastAsia="Calibri" w:hAnsi="Times New Roman"/>
                <w:spacing w:val="12"/>
                <w:lang w:eastAsia="en-US"/>
              </w:rPr>
              <w:t xml:space="preserve"> </w:t>
            </w:r>
            <w:r w:rsidRPr="00917C15">
              <w:rPr>
                <w:rFonts w:ascii="Times New Roman" w:eastAsia="Calibri" w:hAnsi="Times New Roman"/>
                <w:lang w:eastAsia="en-US"/>
              </w:rPr>
              <w:t>энергии</w:t>
            </w:r>
            <w:r w:rsidRPr="00917C15">
              <w:rPr>
                <w:rFonts w:ascii="Times New Roman" w:eastAsia="Calibri" w:hAnsi="Times New Roman"/>
                <w:spacing w:val="13"/>
                <w:lang w:eastAsia="en-US"/>
              </w:rPr>
              <w:t xml:space="preserve"> </w:t>
            </w:r>
            <w:r w:rsidRPr="00917C15">
              <w:rPr>
                <w:rFonts w:ascii="Times New Roman" w:eastAsia="Calibri" w:hAnsi="Times New Roman"/>
                <w:lang w:eastAsia="en-US"/>
              </w:rPr>
              <w:t>для</w:t>
            </w:r>
            <w:r w:rsidRPr="00917C15">
              <w:rPr>
                <w:rFonts w:ascii="Times New Roman" w:eastAsia="Calibri" w:hAnsi="Times New Roman"/>
                <w:spacing w:val="12"/>
                <w:lang w:eastAsia="en-US"/>
              </w:rPr>
              <w:t xml:space="preserve"> </w:t>
            </w:r>
            <w:r w:rsidRPr="00917C15">
              <w:rPr>
                <w:rFonts w:ascii="Times New Roman" w:eastAsia="Calibri" w:hAnsi="Times New Roman"/>
                <w:lang w:eastAsia="en-US"/>
              </w:rPr>
              <w:t>измерения</w:t>
            </w:r>
            <w:r w:rsidRPr="00917C15">
              <w:rPr>
                <w:rFonts w:ascii="Times New Roman" w:eastAsia="Calibri" w:hAnsi="Times New Roman"/>
                <w:spacing w:val="12"/>
                <w:lang w:eastAsia="en-US"/>
              </w:rPr>
              <w:t xml:space="preserve"> </w:t>
            </w:r>
            <w:r w:rsidRPr="00917C15">
              <w:rPr>
                <w:rFonts w:ascii="Times New Roman" w:eastAsia="Calibri" w:hAnsi="Times New Roman"/>
                <w:lang w:eastAsia="en-US"/>
              </w:rPr>
              <w:t>различных,</w:t>
            </w:r>
            <w:r w:rsidRPr="00917C15">
              <w:rPr>
                <w:rFonts w:ascii="Times New Roman" w:eastAsia="Calibri" w:hAnsi="Times New Roman"/>
                <w:spacing w:val="13"/>
                <w:lang w:eastAsia="en-US"/>
              </w:rPr>
              <w:t xml:space="preserve"> </w:t>
            </w:r>
            <w:r w:rsidRPr="00917C15">
              <w:rPr>
                <w:rFonts w:ascii="Times New Roman" w:eastAsia="Calibri" w:hAnsi="Times New Roman"/>
                <w:lang w:eastAsia="en-US"/>
              </w:rPr>
              <w:t>вели</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чин.</w:t>
            </w:r>
            <w:r w:rsidRPr="00917C15">
              <w:rPr>
                <w:rFonts w:ascii="Times New Roman" w:eastAsia="Calibri" w:hAnsi="Times New Roman"/>
                <w:spacing w:val="33"/>
                <w:lang w:eastAsia="en-US"/>
              </w:rPr>
              <w:t xml:space="preserve"> </w:t>
            </w:r>
            <w:r w:rsidRPr="00917C15">
              <w:rPr>
                <w:rFonts w:ascii="Times New Roman" w:eastAsia="Calibri" w:hAnsi="Times New Roman"/>
                <w:lang w:eastAsia="en-US"/>
              </w:rPr>
              <w:t>Принцип</w:t>
            </w:r>
            <w:r w:rsidRPr="00917C15">
              <w:rPr>
                <w:rFonts w:ascii="Times New Roman" w:eastAsia="Calibri" w:hAnsi="Times New Roman"/>
                <w:spacing w:val="33"/>
                <w:lang w:eastAsia="en-US"/>
              </w:rPr>
              <w:t xml:space="preserve"> </w:t>
            </w:r>
            <w:r w:rsidRPr="00917C15">
              <w:rPr>
                <w:rFonts w:ascii="Times New Roman" w:eastAsia="Calibri" w:hAnsi="Times New Roman"/>
                <w:lang w:eastAsia="en-US"/>
              </w:rPr>
              <w:t>действия</w:t>
            </w:r>
            <w:r w:rsidRPr="00917C15">
              <w:rPr>
                <w:rFonts w:ascii="Times New Roman" w:eastAsia="Calibri" w:hAnsi="Times New Roman"/>
                <w:spacing w:val="30"/>
                <w:lang w:eastAsia="en-US"/>
              </w:rPr>
              <w:t xml:space="preserve"> </w:t>
            </w:r>
            <w:r w:rsidRPr="00917C15">
              <w:rPr>
                <w:rFonts w:ascii="Times New Roman" w:eastAsia="Calibri" w:hAnsi="Times New Roman"/>
                <w:lang w:eastAsia="en-US"/>
              </w:rPr>
              <w:t>электромеханических,</w:t>
            </w:r>
            <w:r w:rsidRPr="00917C15">
              <w:rPr>
                <w:rFonts w:ascii="Times New Roman" w:eastAsia="Calibri" w:hAnsi="Times New Roman"/>
                <w:spacing w:val="33"/>
                <w:lang w:eastAsia="en-US"/>
              </w:rPr>
              <w:t xml:space="preserve"> </w:t>
            </w:r>
            <w:r w:rsidRPr="00917C15">
              <w:rPr>
                <w:rFonts w:ascii="Times New Roman" w:eastAsia="Calibri" w:hAnsi="Times New Roman"/>
                <w:lang w:eastAsia="en-US"/>
              </w:rPr>
              <w:t>электротепловых,</w:t>
            </w:r>
            <w:r w:rsidRPr="00917C15">
              <w:rPr>
                <w:rFonts w:ascii="Times New Roman" w:eastAsia="Calibri" w:hAnsi="Times New Roman"/>
                <w:spacing w:val="34"/>
                <w:lang w:eastAsia="en-US"/>
              </w:rPr>
              <w:t xml:space="preserve"> </w:t>
            </w:r>
            <w:r w:rsidRPr="00917C15">
              <w:rPr>
                <w:rFonts w:ascii="Times New Roman" w:eastAsia="Calibri" w:hAnsi="Times New Roman"/>
                <w:lang w:eastAsia="en-US"/>
              </w:rPr>
              <w:t>электрокинетических</w:t>
            </w:r>
            <w:r w:rsidRPr="00917C15">
              <w:rPr>
                <w:rFonts w:ascii="Times New Roman" w:eastAsia="Calibri" w:hAnsi="Times New Roman"/>
                <w:spacing w:val="31"/>
                <w:lang w:eastAsia="en-US"/>
              </w:rPr>
              <w:t xml:space="preserve"> </w:t>
            </w:r>
            <w:r w:rsidRPr="00917C15">
              <w:rPr>
                <w:rFonts w:ascii="Times New Roman" w:eastAsia="Calibri" w:hAnsi="Times New Roman"/>
                <w:lang w:eastAsia="en-US"/>
              </w:rPr>
              <w:t>электрохимические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приборов.</w:t>
            </w:r>
          </w:p>
        </w:tc>
        <w:tc>
          <w:tcPr>
            <w:tcW w:w="1701" w:type="dxa"/>
            <w:vMerge/>
            <w:shd w:val="clear" w:color="auto" w:fill="auto"/>
          </w:tcPr>
          <w:p w14:paraId="28FA14FB" w14:textId="77777777" w:rsidR="00165AF1" w:rsidRDefault="00165AF1" w:rsidP="008F4C56">
            <w:pPr>
              <w:widowControl w:val="0"/>
              <w:autoSpaceDE w:val="0"/>
              <w:autoSpaceDN w:val="0"/>
              <w:spacing w:before="8" w:after="0" w:line="240" w:lineRule="auto"/>
              <w:jc w:val="center"/>
              <w:rPr>
                <w:rFonts w:ascii="Times New Roman" w:eastAsia="Calibri" w:hAnsi="Times New Roman"/>
                <w:lang w:eastAsia="en-US"/>
              </w:rPr>
            </w:pPr>
          </w:p>
        </w:tc>
        <w:tc>
          <w:tcPr>
            <w:tcW w:w="1559" w:type="dxa"/>
            <w:vMerge/>
            <w:shd w:val="clear" w:color="auto" w:fill="auto"/>
          </w:tcPr>
          <w:p w14:paraId="1D03B27C"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31E2F599"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4CA9AE4C" w14:textId="77777777" w:rsidTr="008F4C56">
        <w:trPr>
          <w:trHeight w:val="273"/>
        </w:trPr>
        <w:tc>
          <w:tcPr>
            <w:tcW w:w="1843" w:type="dxa"/>
            <w:vMerge/>
            <w:shd w:val="clear" w:color="auto" w:fill="auto"/>
          </w:tcPr>
          <w:p w14:paraId="4752DB9A" w14:textId="77777777" w:rsidR="00165AF1" w:rsidRPr="00917C15" w:rsidRDefault="00165AF1" w:rsidP="00B10252">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50BF80AE" w14:textId="77777777" w:rsidR="00165AF1" w:rsidRDefault="002543EE" w:rsidP="008F4C56">
            <w:pPr>
              <w:widowControl w:val="0"/>
              <w:autoSpaceDE w:val="0"/>
              <w:autoSpaceDN w:val="0"/>
              <w:spacing w:after="0" w:line="247" w:lineRule="exact"/>
              <w:jc w:val="both"/>
              <w:rPr>
                <w:rFonts w:ascii="Times New Roman" w:eastAsia="Calibri" w:hAnsi="Times New Roman"/>
                <w:b/>
                <w:lang w:eastAsia="en-US"/>
              </w:rPr>
            </w:pPr>
            <w:r w:rsidRPr="00917C15">
              <w:rPr>
                <w:rFonts w:ascii="Times New Roman" w:eastAsia="Calibri" w:hAnsi="Times New Roman"/>
                <w:b/>
                <w:lang w:eastAsia="en-US"/>
              </w:rPr>
              <w:t>В</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3"/>
                <w:lang w:eastAsia="en-US"/>
              </w:rPr>
              <w:t xml:space="preserve"> </w:t>
            </w:r>
            <w:r w:rsidRPr="00917C15">
              <w:rPr>
                <w:rFonts w:ascii="Times New Roman" w:eastAsia="Calibri" w:hAnsi="Times New Roman"/>
                <w:b/>
                <w:lang w:eastAsia="en-US"/>
              </w:rPr>
              <w:t>лабораторное</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 xml:space="preserve">занятие </w:t>
            </w:r>
          </w:p>
          <w:p w14:paraId="5DB875F7" w14:textId="77777777" w:rsidR="00165AF1" w:rsidRPr="00917C15" w:rsidRDefault="002543EE" w:rsidP="008F4C56">
            <w:pPr>
              <w:widowControl w:val="0"/>
              <w:autoSpaceDE w:val="0"/>
              <w:autoSpaceDN w:val="0"/>
              <w:spacing w:after="0" w:line="247" w:lineRule="exact"/>
              <w:jc w:val="both"/>
              <w:rPr>
                <w:rFonts w:ascii="Times New Roman" w:eastAsia="Calibri" w:hAnsi="Times New Roman"/>
                <w:lang w:eastAsia="en-US"/>
              </w:rPr>
            </w:pPr>
            <w:r w:rsidRPr="00917C15">
              <w:rPr>
                <w:rFonts w:ascii="Times New Roman" w:eastAsia="Calibri" w:hAnsi="Times New Roman"/>
                <w:lang w:eastAsia="en-US"/>
              </w:rPr>
              <w:t>Изучение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электроизмерительных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приборов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различных</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типов</w:t>
            </w:r>
          </w:p>
        </w:tc>
        <w:tc>
          <w:tcPr>
            <w:tcW w:w="1701" w:type="dxa"/>
            <w:shd w:val="clear" w:color="auto" w:fill="auto"/>
          </w:tcPr>
          <w:p w14:paraId="08926E02" w14:textId="77777777" w:rsidR="00165AF1" w:rsidRDefault="002543EE" w:rsidP="008F4C56">
            <w:pPr>
              <w:widowControl w:val="0"/>
              <w:autoSpaceDE w:val="0"/>
              <w:autoSpaceDN w:val="0"/>
              <w:spacing w:before="8" w:after="0" w:line="240" w:lineRule="auto"/>
              <w:jc w:val="center"/>
              <w:rPr>
                <w:rFonts w:ascii="Times New Roman" w:eastAsia="Calibri" w:hAnsi="Times New Roman"/>
                <w:lang w:eastAsia="en-US"/>
              </w:rPr>
            </w:pPr>
            <w:r>
              <w:rPr>
                <w:rFonts w:ascii="Times New Roman" w:eastAsia="Calibri" w:hAnsi="Times New Roman"/>
                <w:lang w:eastAsia="en-US"/>
              </w:rPr>
              <w:t>2</w:t>
            </w:r>
          </w:p>
        </w:tc>
        <w:tc>
          <w:tcPr>
            <w:tcW w:w="1559" w:type="dxa"/>
            <w:vMerge/>
            <w:shd w:val="clear" w:color="auto" w:fill="auto"/>
          </w:tcPr>
          <w:p w14:paraId="7492FE11"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c>
          <w:tcPr>
            <w:tcW w:w="1134" w:type="dxa"/>
            <w:vMerge/>
            <w:shd w:val="clear" w:color="auto" w:fill="auto"/>
          </w:tcPr>
          <w:p w14:paraId="4629CCFC"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2"/>
                <w:szCs w:val="2"/>
                <w:lang w:eastAsia="en-US"/>
              </w:rPr>
            </w:pPr>
          </w:p>
        </w:tc>
      </w:tr>
      <w:tr w:rsidR="000F3586" w14:paraId="1B795BED" w14:textId="77777777" w:rsidTr="008F4C56">
        <w:trPr>
          <w:trHeight w:val="273"/>
        </w:trPr>
        <w:tc>
          <w:tcPr>
            <w:tcW w:w="1843" w:type="dxa"/>
            <w:shd w:val="clear" w:color="auto" w:fill="auto"/>
          </w:tcPr>
          <w:p w14:paraId="24906FC7" w14:textId="77777777" w:rsidR="00B10252" w:rsidRPr="00917C15" w:rsidRDefault="002543EE" w:rsidP="00B10252">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lastRenderedPageBreak/>
              <w:t>РАЗДЕЛ</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5</w:t>
            </w:r>
          </w:p>
        </w:tc>
        <w:tc>
          <w:tcPr>
            <w:tcW w:w="9214" w:type="dxa"/>
            <w:shd w:val="clear" w:color="auto" w:fill="auto"/>
          </w:tcPr>
          <w:p w14:paraId="541CFAC9" w14:textId="77777777" w:rsidR="00B10252" w:rsidRPr="00917C15" w:rsidRDefault="002543EE" w:rsidP="008F4C56">
            <w:pPr>
              <w:widowControl w:val="0"/>
              <w:autoSpaceDE w:val="0"/>
              <w:autoSpaceDN w:val="0"/>
              <w:spacing w:after="0" w:line="234" w:lineRule="exact"/>
              <w:jc w:val="both"/>
              <w:rPr>
                <w:rFonts w:ascii="Times New Roman" w:eastAsia="Calibri" w:hAnsi="Times New Roman"/>
                <w:b/>
                <w:lang w:eastAsia="en-US"/>
              </w:rPr>
            </w:pPr>
            <w:r w:rsidRPr="00917C15">
              <w:rPr>
                <w:rFonts w:ascii="Times New Roman" w:eastAsia="Calibri" w:hAnsi="Times New Roman"/>
                <w:b/>
                <w:lang w:eastAsia="en-US"/>
              </w:rPr>
              <w:t>ИСПОЛЬЗОВАНИЕ</w:t>
            </w:r>
            <w:r w:rsidRPr="00917C15">
              <w:rPr>
                <w:rFonts w:ascii="Times New Roman" w:eastAsia="Calibri" w:hAnsi="Times New Roman"/>
                <w:b/>
                <w:spacing w:val="-7"/>
                <w:lang w:eastAsia="en-US"/>
              </w:rPr>
              <w:t xml:space="preserve"> </w:t>
            </w:r>
            <w:r w:rsidRPr="00917C15">
              <w:rPr>
                <w:rFonts w:ascii="Times New Roman" w:eastAsia="Calibri" w:hAnsi="Times New Roman"/>
                <w:b/>
                <w:lang w:eastAsia="en-US"/>
              </w:rPr>
              <w:t>ЭЛЕКТРИЧЕСКОЙ</w:t>
            </w:r>
            <w:r w:rsidRPr="00917C15">
              <w:rPr>
                <w:rFonts w:ascii="Times New Roman" w:eastAsia="Calibri" w:hAnsi="Times New Roman"/>
                <w:b/>
                <w:spacing w:val="-6"/>
                <w:lang w:eastAsia="en-US"/>
              </w:rPr>
              <w:t xml:space="preserve"> </w:t>
            </w:r>
            <w:r w:rsidRPr="00917C15">
              <w:rPr>
                <w:rFonts w:ascii="Times New Roman" w:eastAsia="Calibri" w:hAnsi="Times New Roman"/>
                <w:b/>
                <w:lang w:eastAsia="en-US"/>
              </w:rPr>
              <w:t>ЭНЕРГИИ</w:t>
            </w:r>
          </w:p>
        </w:tc>
        <w:tc>
          <w:tcPr>
            <w:tcW w:w="1701" w:type="dxa"/>
            <w:shd w:val="clear" w:color="auto" w:fill="auto"/>
          </w:tcPr>
          <w:p w14:paraId="76CDD485" w14:textId="77777777" w:rsidR="00B10252" w:rsidRPr="00917C15" w:rsidRDefault="002543EE" w:rsidP="008F4C56">
            <w:pPr>
              <w:widowControl w:val="0"/>
              <w:autoSpaceDE w:val="0"/>
              <w:autoSpaceDN w:val="0"/>
              <w:spacing w:after="0" w:line="234" w:lineRule="exact"/>
              <w:jc w:val="center"/>
              <w:rPr>
                <w:rFonts w:ascii="Times New Roman" w:eastAsia="Calibri" w:hAnsi="Times New Roman"/>
                <w:b/>
                <w:lang w:eastAsia="en-US"/>
              </w:rPr>
            </w:pPr>
            <w:r w:rsidRPr="00917C15">
              <w:rPr>
                <w:rFonts w:ascii="Times New Roman" w:eastAsia="Calibri" w:hAnsi="Times New Roman"/>
                <w:b/>
                <w:lang w:eastAsia="en-US"/>
              </w:rPr>
              <w:t>8</w:t>
            </w:r>
          </w:p>
        </w:tc>
        <w:tc>
          <w:tcPr>
            <w:tcW w:w="1559" w:type="dxa"/>
            <w:shd w:val="clear" w:color="auto" w:fill="auto"/>
          </w:tcPr>
          <w:p w14:paraId="515EFAE9" w14:textId="77777777" w:rsidR="00B10252" w:rsidRPr="00917C15" w:rsidRDefault="00B10252"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shd w:val="clear" w:color="auto" w:fill="auto"/>
          </w:tcPr>
          <w:p w14:paraId="43CC9B94" w14:textId="77777777" w:rsidR="00B10252" w:rsidRPr="00AB0068" w:rsidRDefault="00B10252"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2AECA165" w14:textId="77777777" w:rsidTr="008F4C56">
        <w:trPr>
          <w:trHeight w:val="273"/>
        </w:trPr>
        <w:tc>
          <w:tcPr>
            <w:tcW w:w="1843" w:type="dxa"/>
            <w:vMerge w:val="restart"/>
            <w:shd w:val="clear" w:color="auto" w:fill="auto"/>
          </w:tcPr>
          <w:p w14:paraId="19C860CD" w14:textId="77777777" w:rsidR="00165AF1" w:rsidRPr="00917C15" w:rsidRDefault="002543EE" w:rsidP="00165AF1">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t>Тема</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5.1.</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Трансформаторы. Электрические</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машины постоянного и</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переменного</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тока</w:t>
            </w:r>
          </w:p>
        </w:tc>
        <w:tc>
          <w:tcPr>
            <w:tcW w:w="9214" w:type="dxa"/>
            <w:shd w:val="clear" w:color="auto" w:fill="auto"/>
          </w:tcPr>
          <w:p w14:paraId="373659D0" w14:textId="77777777" w:rsidR="00165AF1" w:rsidRPr="00917C15" w:rsidRDefault="002543EE" w:rsidP="00165AF1">
            <w:pPr>
              <w:widowControl w:val="0"/>
              <w:autoSpaceDE w:val="0"/>
              <w:autoSpaceDN w:val="0"/>
              <w:spacing w:after="0" w:line="232" w:lineRule="exact"/>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3B204306" w14:textId="77777777" w:rsidR="00165AF1" w:rsidRPr="00B10252" w:rsidRDefault="002543EE" w:rsidP="00165AF1">
            <w:pPr>
              <w:widowControl w:val="0"/>
              <w:autoSpaceDE w:val="0"/>
              <w:autoSpaceDN w:val="0"/>
              <w:spacing w:after="0" w:line="234" w:lineRule="exact"/>
              <w:jc w:val="center"/>
              <w:rPr>
                <w:rFonts w:ascii="Times New Roman" w:eastAsia="Calibri" w:hAnsi="Times New Roman"/>
                <w:lang w:eastAsia="en-US"/>
              </w:rPr>
            </w:pPr>
            <w:r w:rsidRPr="00B10252">
              <w:rPr>
                <w:rFonts w:ascii="Times New Roman" w:eastAsia="Calibri" w:hAnsi="Times New Roman"/>
                <w:lang w:eastAsia="en-US"/>
              </w:rPr>
              <w:t>4</w:t>
            </w:r>
          </w:p>
        </w:tc>
        <w:tc>
          <w:tcPr>
            <w:tcW w:w="1559" w:type="dxa"/>
            <w:vMerge w:val="restart"/>
            <w:shd w:val="clear" w:color="auto" w:fill="auto"/>
          </w:tcPr>
          <w:p w14:paraId="5FB81B70" w14:textId="77777777" w:rsidR="00165AF1"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350184DC"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1652B85A"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7E7712A8" w14:textId="77777777" w:rsidR="00165AF1" w:rsidRPr="00917C15" w:rsidRDefault="002543EE" w:rsidP="00165AF1">
            <w:pPr>
              <w:widowControl w:val="0"/>
              <w:autoSpaceDE w:val="0"/>
              <w:autoSpaceDN w:val="0"/>
              <w:spacing w:after="0" w:line="240" w:lineRule="auto"/>
              <w:jc w:val="center"/>
              <w:rPr>
                <w:rFonts w:ascii="Times New Roman" w:eastAsia="Calibri" w:hAnsi="Times New Roman"/>
                <w:sz w:val="18"/>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Pr>
                <w:rFonts w:ascii="Times New Roman" w:eastAsia="Calibri" w:hAnsi="Times New Roman"/>
                <w:lang w:eastAsia="en-US"/>
              </w:rPr>
              <w:t>3</w:t>
            </w:r>
            <w:r w:rsidRPr="003938F6">
              <w:rPr>
                <w:rFonts w:ascii="Times New Roman" w:eastAsia="Calibri" w:hAnsi="Times New Roman"/>
                <w:lang w:eastAsia="en-US"/>
              </w:rPr>
              <w:t>.</w:t>
            </w:r>
          </w:p>
        </w:tc>
        <w:tc>
          <w:tcPr>
            <w:tcW w:w="1134" w:type="dxa"/>
            <w:vMerge w:val="restart"/>
            <w:shd w:val="clear" w:color="auto" w:fill="auto"/>
          </w:tcPr>
          <w:p w14:paraId="3913BF8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45A85C4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66E8609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7BCE4A0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33FC0D0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78D58E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3498841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5A0F341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144E9E9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2725E15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03.03</w:t>
            </w:r>
          </w:p>
          <w:p w14:paraId="7342971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5CAAB74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1C44FC2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1D89245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31446A8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28B7DB7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306A577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7AA9584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05.01</w:t>
            </w:r>
          </w:p>
          <w:p w14:paraId="4DAC678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6A0D31E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17409F7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25339B8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47E2ACC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5E0B88F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07.02</w:t>
            </w:r>
          </w:p>
          <w:p w14:paraId="7B914AE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0FF4944F"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34EA5A5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1D97911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08.03</w:t>
            </w:r>
          </w:p>
          <w:p w14:paraId="5AA5297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0D35AB5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5EFA863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4BFBB78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12BBD3A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4AB3E7A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72CA51F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56B79DA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5D28654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71C29C4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51F1315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2CFDEA3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240DED4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4554C5B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6030C54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4A0E2F6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1D3D7C1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1.3.01</w:t>
            </w:r>
            <w:r>
              <w:rPr>
                <w:rFonts w:ascii="Times New Roman" w:hAnsi="Times New Roman"/>
                <w:color w:val="000000"/>
                <w:sz w:val="24"/>
                <w:szCs w:val="24"/>
              </w:rPr>
              <w:t>-</w:t>
            </w:r>
          </w:p>
          <w:p w14:paraId="5ACECAA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4A42823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748ABF1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09D0BA6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278BE95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3D83AC5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7F77312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1AA4FA0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461806F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22CF8B8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2.2.01</w:t>
            </w:r>
            <w:r>
              <w:rPr>
                <w:rFonts w:ascii="Times New Roman" w:hAnsi="Times New Roman"/>
                <w:color w:val="000000"/>
                <w:sz w:val="24"/>
                <w:szCs w:val="24"/>
              </w:rPr>
              <w:t>-</w:t>
            </w:r>
          </w:p>
          <w:p w14:paraId="0F282EB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1395855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6A2A1AE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6C57BD4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7D053C0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4CDE019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2.3.01</w:t>
            </w:r>
            <w:r>
              <w:rPr>
                <w:rFonts w:ascii="Times New Roman" w:hAnsi="Times New Roman"/>
                <w:color w:val="000000"/>
                <w:sz w:val="24"/>
                <w:szCs w:val="24"/>
              </w:rPr>
              <w:t>-</w:t>
            </w:r>
          </w:p>
          <w:p w14:paraId="7BF0A8B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5A86708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72975C9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33C797C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0B1734A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144C498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4DACBB5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769C04D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5A73BA0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24B552E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3.3.01</w:t>
            </w:r>
            <w:r>
              <w:rPr>
                <w:rFonts w:ascii="Times New Roman" w:hAnsi="Times New Roman"/>
                <w:color w:val="000000"/>
                <w:sz w:val="24"/>
                <w:szCs w:val="24"/>
              </w:rPr>
              <w:t>-</w:t>
            </w:r>
          </w:p>
          <w:p w14:paraId="5B39202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399394F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DC7B4C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216F34B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42457AF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7E8C0C1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5DB8691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06A504C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03B61E1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7CAC33B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3.5.01</w:t>
            </w:r>
            <w:r>
              <w:rPr>
                <w:rFonts w:ascii="Times New Roman" w:hAnsi="Times New Roman"/>
                <w:color w:val="000000"/>
                <w:sz w:val="24"/>
                <w:szCs w:val="24"/>
              </w:rPr>
              <w:t>-</w:t>
            </w:r>
          </w:p>
          <w:p w14:paraId="7549B10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27192B9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0BAA15C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У 4.1.05</w:t>
            </w:r>
          </w:p>
          <w:p w14:paraId="17131A1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52DBA15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4EC8818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7D1E27D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08EADFA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59322B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68A8D6B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304343A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1F87A84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324F6544" w14:textId="77777777" w:rsidR="00165AF1" w:rsidRPr="00AB0068" w:rsidRDefault="002543EE" w:rsidP="00165AF1">
            <w:pPr>
              <w:widowControl w:val="0"/>
              <w:autoSpaceDE w:val="0"/>
              <w:autoSpaceDN w:val="0"/>
              <w:spacing w:after="0" w:line="240" w:lineRule="auto"/>
              <w:jc w:val="center"/>
              <w:rPr>
                <w:rFonts w:ascii="Times New Roman" w:eastAsia="Calibri" w:hAnsi="Times New Roman"/>
                <w:sz w:val="18"/>
                <w:lang w:eastAsia="en-US"/>
              </w:rPr>
            </w:pPr>
            <w:r w:rsidRPr="005D694F">
              <w:rPr>
                <w:rFonts w:ascii="Times New Roman" w:hAnsi="Times New Roman"/>
                <w:color w:val="000000"/>
                <w:sz w:val="24"/>
                <w:szCs w:val="24"/>
              </w:rPr>
              <w:t>З 4.3.06</w:t>
            </w:r>
          </w:p>
        </w:tc>
      </w:tr>
      <w:tr w:rsidR="000F3586" w14:paraId="1D3F52EB" w14:textId="77777777" w:rsidTr="008F4C56">
        <w:trPr>
          <w:trHeight w:val="273"/>
        </w:trPr>
        <w:tc>
          <w:tcPr>
            <w:tcW w:w="1843" w:type="dxa"/>
            <w:vMerge/>
            <w:shd w:val="clear" w:color="auto" w:fill="auto"/>
          </w:tcPr>
          <w:p w14:paraId="52F8624D" w14:textId="77777777" w:rsidR="00165AF1" w:rsidRPr="00917C15" w:rsidRDefault="00165AF1" w:rsidP="00B10252">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1DE0102C" w14:textId="77777777" w:rsidR="00165AF1" w:rsidRPr="00917C15" w:rsidRDefault="002543EE" w:rsidP="008F4C56">
            <w:pPr>
              <w:widowControl w:val="0"/>
              <w:autoSpaceDE w:val="0"/>
              <w:autoSpaceDN w:val="0"/>
              <w:spacing w:after="0" w:line="242" w:lineRule="auto"/>
              <w:ind w:right="142"/>
              <w:jc w:val="both"/>
              <w:rPr>
                <w:rFonts w:ascii="Times New Roman" w:eastAsia="Calibri" w:hAnsi="Times New Roman"/>
                <w:lang w:eastAsia="en-US"/>
              </w:rPr>
            </w:pPr>
            <w:r w:rsidRPr="00917C15">
              <w:rPr>
                <w:rFonts w:ascii="Times New Roman" w:eastAsia="Calibri" w:hAnsi="Times New Roman"/>
                <w:lang w:eastAsia="en-US"/>
              </w:rPr>
              <w:t>Назначение, устройство и применение трансформаторов Однофазные и трехфазные трансформаторы.</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Автотрансформаторы.</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Измерительные трансформаторы</w:t>
            </w:r>
          </w:p>
        </w:tc>
        <w:tc>
          <w:tcPr>
            <w:tcW w:w="1701" w:type="dxa"/>
            <w:vMerge/>
            <w:shd w:val="clear" w:color="auto" w:fill="auto"/>
          </w:tcPr>
          <w:p w14:paraId="37D9268D" w14:textId="77777777" w:rsidR="00165AF1" w:rsidRPr="00917C15" w:rsidRDefault="00165AF1" w:rsidP="008F4C56">
            <w:pPr>
              <w:widowControl w:val="0"/>
              <w:autoSpaceDE w:val="0"/>
              <w:autoSpaceDN w:val="0"/>
              <w:spacing w:after="0" w:line="234" w:lineRule="exact"/>
              <w:jc w:val="center"/>
              <w:rPr>
                <w:rFonts w:ascii="Times New Roman" w:eastAsia="Calibri" w:hAnsi="Times New Roman"/>
                <w:b/>
                <w:lang w:eastAsia="en-US"/>
              </w:rPr>
            </w:pPr>
          </w:p>
        </w:tc>
        <w:tc>
          <w:tcPr>
            <w:tcW w:w="1559" w:type="dxa"/>
            <w:vMerge/>
            <w:shd w:val="clear" w:color="auto" w:fill="auto"/>
          </w:tcPr>
          <w:p w14:paraId="20A8BC67"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vMerge/>
            <w:shd w:val="clear" w:color="auto" w:fill="auto"/>
          </w:tcPr>
          <w:p w14:paraId="04507258"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1D159F1C" w14:textId="77777777" w:rsidTr="008F4C56">
        <w:trPr>
          <w:trHeight w:val="273"/>
        </w:trPr>
        <w:tc>
          <w:tcPr>
            <w:tcW w:w="1843" w:type="dxa"/>
            <w:vMerge/>
            <w:shd w:val="clear" w:color="auto" w:fill="auto"/>
          </w:tcPr>
          <w:p w14:paraId="215CB6A6" w14:textId="77777777" w:rsidR="00165AF1" w:rsidRPr="00917C15" w:rsidRDefault="00165AF1" w:rsidP="00B10252">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7CD7B766" w14:textId="77777777" w:rsidR="00165AF1" w:rsidRPr="00917C15" w:rsidRDefault="002543EE" w:rsidP="008F4C56">
            <w:pPr>
              <w:widowControl w:val="0"/>
              <w:autoSpaceDE w:val="0"/>
              <w:autoSpaceDN w:val="0"/>
              <w:spacing w:after="0" w:line="242" w:lineRule="auto"/>
              <w:ind w:right="142"/>
              <w:jc w:val="both"/>
              <w:rPr>
                <w:rFonts w:ascii="Times New Roman" w:eastAsia="Calibri" w:hAnsi="Times New Roman"/>
                <w:lang w:eastAsia="en-US"/>
              </w:rPr>
            </w:pPr>
            <w:r w:rsidRPr="00917C15">
              <w:rPr>
                <w:rFonts w:ascii="Times New Roman" w:eastAsia="Calibri" w:hAnsi="Times New Roman"/>
                <w:lang w:eastAsia="en-US"/>
              </w:rPr>
              <w:t>Устройство и принцип действия асинхронного двигателя. Физические процессы, проходящие в асинхронном</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двигателе. Применение асинхронных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двигателей.</w:t>
            </w:r>
          </w:p>
          <w:p w14:paraId="7AA3ADA0"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Устройство машин постоянного</w:t>
            </w:r>
            <w:r w:rsidRPr="00917C15">
              <w:rPr>
                <w:rFonts w:ascii="Times New Roman" w:eastAsia="Calibri" w:hAnsi="Times New Roman"/>
                <w:lang w:eastAsia="en-US"/>
              </w:rPr>
              <w:t xml:space="preserve"> тока. Физические процессы, проходящие в синхронном двигателе. Обратимость</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машин.</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Синхронный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генератор.</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Синхронный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двигатель.</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Применение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электрических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машин</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постоянного</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тока.</w:t>
            </w:r>
          </w:p>
        </w:tc>
        <w:tc>
          <w:tcPr>
            <w:tcW w:w="1701" w:type="dxa"/>
            <w:vMerge/>
            <w:shd w:val="clear" w:color="auto" w:fill="auto"/>
          </w:tcPr>
          <w:p w14:paraId="7448D0C7" w14:textId="77777777" w:rsidR="00165AF1" w:rsidRPr="00917C15" w:rsidRDefault="00165AF1" w:rsidP="008F4C56">
            <w:pPr>
              <w:widowControl w:val="0"/>
              <w:autoSpaceDE w:val="0"/>
              <w:autoSpaceDN w:val="0"/>
              <w:spacing w:after="0" w:line="234" w:lineRule="exact"/>
              <w:jc w:val="center"/>
              <w:rPr>
                <w:rFonts w:ascii="Times New Roman" w:eastAsia="Calibri" w:hAnsi="Times New Roman"/>
                <w:b/>
                <w:lang w:eastAsia="en-US"/>
              </w:rPr>
            </w:pPr>
          </w:p>
        </w:tc>
        <w:tc>
          <w:tcPr>
            <w:tcW w:w="1559" w:type="dxa"/>
            <w:vMerge/>
            <w:shd w:val="clear" w:color="auto" w:fill="auto"/>
          </w:tcPr>
          <w:p w14:paraId="287E53A9"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vMerge/>
            <w:shd w:val="clear" w:color="auto" w:fill="auto"/>
          </w:tcPr>
          <w:p w14:paraId="115C4D7E"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3C61945B" w14:textId="77777777" w:rsidTr="008F4C56">
        <w:trPr>
          <w:trHeight w:val="273"/>
        </w:trPr>
        <w:tc>
          <w:tcPr>
            <w:tcW w:w="1843" w:type="dxa"/>
            <w:vMerge/>
            <w:shd w:val="clear" w:color="auto" w:fill="auto"/>
          </w:tcPr>
          <w:p w14:paraId="6185C1D2" w14:textId="77777777" w:rsidR="00165AF1" w:rsidRPr="00917C15" w:rsidRDefault="00165AF1" w:rsidP="00B10252">
            <w:pPr>
              <w:widowControl w:val="0"/>
              <w:autoSpaceDE w:val="0"/>
              <w:autoSpaceDN w:val="0"/>
              <w:spacing w:after="0" w:line="234" w:lineRule="exact"/>
              <w:rPr>
                <w:rFonts w:ascii="Times New Roman" w:eastAsia="Calibri" w:hAnsi="Times New Roman"/>
                <w:b/>
                <w:lang w:eastAsia="en-US"/>
              </w:rPr>
            </w:pPr>
          </w:p>
        </w:tc>
        <w:tc>
          <w:tcPr>
            <w:tcW w:w="9214" w:type="dxa"/>
            <w:shd w:val="clear" w:color="auto" w:fill="auto"/>
          </w:tcPr>
          <w:p w14:paraId="63698E85" w14:textId="77777777" w:rsidR="00165AF1" w:rsidRDefault="002543EE" w:rsidP="008F4C56">
            <w:pPr>
              <w:widowControl w:val="0"/>
              <w:autoSpaceDE w:val="0"/>
              <w:autoSpaceDN w:val="0"/>
              <w:spacing w:after="0" w:line="247" w:lineRule="exact"/>
              <w:ind w:right="142"/>
              <w:jc w:val="both"/>
              <w:rPr>
                <w:rFonts w:ascii="Times New Roman" w:eastAsia="Calibri" w:hAnsi="Times New Roman"/>
                <w:b/>
                <w:lang w:eastAsia="en-US"/>
              </w:rPr>
            </w:pPr>
            <w:r w:rsidRPr="00917C15">
              <w:rPr>
                <w:rFonts w:ascii="Times New Roman" w:eastAsia="Calibri" w:hAnsi="Times New Roman"/>
                <w:b/>
                <w:lang w:eastAsia="en-US"/>
              </w:rPr>
              <w:t>В</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лабораторное</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 xml:space="preserve">занятие </w:t>
            </w:r>
          </w:p>
          <w:p w14:paraId="638D8079" w14:textId="77777777" w:rsidR="00165AF1" w:rsidRPr="00917C15" w:rsidRDefault="002543EE" w:rsidP="008F4C56">
            <w:pPr>
              <w:widowControl w:val="0"/>
              <w:autoSpaceDE w:val="0"/>
              <w:autoSpaceDN w:val="0"/>
              <w:spacing w:after="0" w:line="247" w:lineRule="exact"/>
              <w:ind w:right="142"/>
              <w:jc w:val="both"/>
              <w:rPr>
                <w:rFonts w:ascii="Times New Roman" w:eastAsia="Calibri" w:hAnsi="Times New Roman"/>
                <w:lang w:eastAsia="en-US"/>
              </w:rPr>
            </w:pPr>
            <w:r w:rsidRPr="00917C15">
              <w:rPr>
                <w:rFonts w:ascii="Times New Roman" w:eastAsia="Calibri" w:hAnsi="Times New Roman"/>
                <w:lang w:eastAsia="en-US"/>
              </w:rPr>
              <w:t>Реверсивный</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пуск</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асинхронного</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двига</w:t>
            </w:r>
            <w:r w:rsidRPr="00917C15">
              <w:rPr>
                <w:rFonts w:ascii="Times New Roman" w:eastAsia="Calibri" w:hAnsi="Times New Roman"/>
                <w:lang w:eastAsia="en-US"/>
              </w:rPr>
              <w:t>теля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короткозамкнутым</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ротором</w:t>
            </w:r>
          </w:p>
        </w:tc>
        <w:tc>
          <w:tcPr>
            <w:tcW w:w="1701" w:type="dxa"/>
            <w:vMerge/>
            <w:shd w:val="clear" w:color="auto" w:fill="auto"/>
          </w:tcPr>
          <w:p w14:paraId="46867AF9" w14:textId="77777777" w:rsidR="00165AF1" w:rsidRPr="00917C15" w:rsidRDefault="00165AF1" w:rsidP="008F4C56">
            <w:pPr>
              <w:widowControl w:val="0"/>
              <w:autoSpaceDE w:val="0"/>
              <w:autoSpaceDN w:val="0"/>
              <w:spacing w:after="0" w:line="234" w:lineRule="exact"/>
              <w:jc w:val="center"/>
              <w:rPr>
                <w:rFonts w:ascii="Times New Roman" w:eastAsia="Calibri" w:hAnsi="Times New Roman"/>
                <w:b/>
                <w:lang w:eastAsia="en-US"/>
              </w:rPr>
            </w:pPr>
          </w:p>
        </w:tc>
        <w:tc>
          <w:tcPr>
            <w:tcW w:w="1559" w:type="dxa"/>
            <w:vMerge/>
            <w:shd w:val="clear" w:color="auto" w:fill="auto"/>
          </w:tcPr>
          <w:p w14:paraId="30287435"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vMerge/>
            <w:shd w:val="clear" w:color="auto" w:fill="auto"/>
          </w:tcPr>
          <w:p w14:paraId="1AFECF40"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1739E285" w14:textId="77777777" w:rsidTr="008F4C56">
        <w:trPr>
          <w:trHeight w:val="273"/>
        </w:trPr>
        <w:tc>
          <w:tcPr>
            <w:tcW w:w="1843" w:type="dxa"/>
            <w:shd w:val="clear" w:color="auto" w:fill="auto"/>
          </w:tcPr>
          <w:p w14:paraId="06853331" w14:textId="77777777" w:rsidR="00165AF1" w:rsidRPr="00917C15" w:rsidRDefault="002543EE" w:rsidP="00DF5A19">
            <w:pPr>
              <w:widowControl w:val="0"/>
              <w:autoSpaceDE w:val="0"/>
              <w:autoSpaceDN w:val="0"/>
              <w:spacing w:after="0" w:line="240" w:lineRule="auto"/>
              <w:ind w:right="272"/>
              <w:rPr>
                <w:rFonts w:ascii="Times New Roman" w:eastAsia="Calibri" w:hAnsi="Times New Roman"/>
                <w:b/>
                <w:lang w:eastAsia="en-US"/>
              </w:rPr>
            </w:pPr>
            <w:r w:rsidRPr="00917C15">
              <w:rPr>
                <w:rFonts w:ascii="Times New Roman" w:eastAsia="Calibri" w:hAnsi="Times New Roman"/>
                <w:b/>
                <w:lang w:eastAsia="en-US"/>
              </w:rPr>
              <w:t>Тема 5.2 Основы</w:t>
            </w:r>
            <w:r w:rsidRPr="00917C15">
              <w:rPr>
                <w:rFonts w:ascii="Times New Roman" w:eastAsia="Calibri" w:hAnsi="Times New Roman"/>
                <w:b/>
                <w:spacing w:val="-52"/>
                <w:lang w:eastAsia="en-US"/>
              </w:rPr>
              <w:t xml:space="preserve"> </w:t>
            </w:r>
            <w:r w:rsidRPr="00917C15">
              <w:rPr>
                <w:rFonts w:ascii="Times New Roman" w:eastAsia="Calibri" w:hAnsi="Times New Roman"/>
                <w:b/>
                <w:lang w:eastAsia="en-US"/>
              </w:rPr>
              <w:lastRenderedPageBreak/>
              <w:t>электропривода</w:t>
            </w:r>
          </w:p>
        </w:tc>
        <w:tc>
          <w:tcPr>
            <w:tcW w:w="9214" w:type="dxa"/>
            <w:shd w:val="clear" w:color="auto" w:fill="auto"/>
          </w:tcPr>
          <w:p w14:paraId="3F0980E5"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lastRenderedPageBreak/>
              <w:t xml:space="preserve">Понятие об электроприводе. Классификация электродвигателей по способу сопряжения с рабочим механизмом. Режимы работы электродвигателей. Уравнение движения </w:t>
            </w:r>
            <w:r w:rsidRPr="00917C15">
              <w:rPr>
                <w:rFonts w:ascii="Times New Roman" w:eastAsia="Calibri" w:hAnsi="Times New Roman"/>
                <w:lang w:eastAsia="en-US"/>
              </w:rPr>
              <w:lastRenderedPageBreak/>
              <w:t xml:space="preserve">электропривода. </w:t>
            </w:r>
            <w:r w:rsidRPr="00917C15">
              <w:rPr>
                <w:rFonts w:ascii="Times New Roman" w:eastAsia="Calibri" w:hAnsi="Times New Roman"/>
                <w:lang w:eastAsia="en-US"/>
              </w:rPr>
              <w:t>Механические характеристики нагрузочных устройств. Расчет мощности и выбор двигателя при продолжительном, кратковременном</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повторно-кратковременном</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режимах.</w:t>
            </w:r>
          </w:p>
          <w:p w14:paraId="6AA29D77" w14:textId="77777777" w:rsidR="00165AF1" w:rsidRPr="00917C15" w:rsidRDefault="002543EE" w:rsidP="008F4C56">
            <w:pPr>
              <w:widowControl w:val="0"/>
              <w:autoSpaceDE w:val="0"/>
              <w:autoSpaceDN w:val="0"/>
              <w:spacing w:after="0" w:line="252" w:lineRule="exact"/>
              <w:ind w:right="142"/>
              <w:jc w:val="both"/>
              <w:rPr>
                <w:rFonts w:ascii="Times New Roman" w:eastAsia="Calibri" w:hAnsi="Times New Roman"/>
                <w:lang w:eastAsia="en-US"/>
              </w:rPr>
            </w:pPr>
            <w:r w:rsidRPr="00917C15">
              <w:rPr>
                <w:rFonts w:ascii="Times New Roman" w:eastAsia="Calibri" w:hAnsi="Times New Roman"/>
                <w:lang w:eastAsia="en-US"/>
              </w:rPr>
              <w:t>Пускорегулирующая</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защитная</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аппаратура.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Релейно-контактные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системы</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управления</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 xml:space="preserve">электродвигателей. </w:t>
            </w:r>
            <w:r w:rsidRPr="00917C15">
              <w:rPr>
                <w:rFonts w:ascii="Times New Roman" w:eastAsia="Calibri" w:hAnsi="Times New Roman"/>
                <w:lang w:eastAsia="en-US"/>
              </w:rPr>
              <w:t>Применение релейно-контактных систем управления электродвигателей для управления машинами</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механизмами Правила</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безопасной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эксплуатации электропривода.</w:t>
            </w:r>
          </w:p>
        </w:tc>
        <w:tc>
          <w:tcPr>
            <w:tcW w:w="1701" w:type="dxa"/>
            <w:shd w:val="clear" w:color="auto" w:fill="auto"/>
          </w:tcPr>
          <w:p w14:paraId="7B7FDAFC" w14:textId="77777777" w:rsidR="00165AF1" w:rsidRPr="003E625F" w:rsidRDefault="002543EE" w:rsidP="008F4C56">
            <w:pPr>
              <w:widowControl w:val="0"/>
              <w:autoSpaceDE w:val="0"/>
              <w:autoSpaceDN w:val="0"/>
              <w:spacing w:before="205" w:after="0" w:line="240" w:lineRule="auto"/>
              <w:jc w:val="center"/>
              <w:rPr>
                <w:rFonts w:ascii="Times New Roman" w:eastAsia="Calibri" w:hAnsi="Times New Roman"/>
                <w:lang w:eastAsia="en-US"/>
              </w:rPr>
            </w:pPr>
            <w:r w:rsidRPr="003E625F">
              <w:rPr>
                <w:rFonts w:ascii="Times New Roman" w:eastAsia="Calibri" w:hAnsi="Times New Roman"/>
                <w:lang w:eastAsia="en-US"/>
              </w:rPr>
              <w:lastRenderedPageBreak/>
              <w:t>2</w:t>
            </w:r>
          </w:p>
        </w:tc>
        <w:tc>
          <w:tcPr>
            <w:tcW w:w="1559" w:type="dxa"/>
            <w:vMerge/>
            <w:shd w:val="clear" w:color="auto" w:fill="auto"/>
          </w:tcPr>
          <w:p w14:paraId="7300DFF1"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039C1E0F" w14:textId="77777777" w:rsidR="00165AF1" w:rsidRPr="00AB0068" w:rsidRDefault="00165AF1" w:rsidP="008F4C56">
            <w:pPr>
              <w:widowControl w:val="0"/>
              <w:autoSpaceDE w:val="0"/>
              <w:autoSpaceDN w:val="0"/>
              <w:spacing w:after="0" w:line="246" w:lineRule="exact"/>
              <w:jc w:val="center"/>
              <w:rPr>
                <w:rFonts w:ascii="Times New Roman" w:eastAsia="Calibri" w:hAnsi="Times New Roman"/>
                <w:lang w:eastAsia="en-US"/>
              </w:rPr>
            </w:pPr>
          </w:p>
        </w:tc>
      </w:tr>
      <w:tr w:rsidR="000F3586" w14:paraId="0A3ADB50" w14:textId="77777777" w:rsidTr="008F4C56">
        <w:trPr>
          <w:trHeight w:val="273"/>
        </w:trPr>
        <w:tc>
          <w:tcPr>
            <w:tcW w:w="1843" w:type="dxa"/>
            <w:vMerge w:val="restart"/>
            <w:shd w:val="clear" w:color="auto" w:fill="auto"/>
          </w:tcPr>
          <w:p w14:paraId="22B3BD38" w14:textId="77777777" w:rsidR="00165AF1" w:rsidRPr="00917C15" w:rsidRDefault="002543EE" w:rsidP="00DF5A19">
            <w:pPr>
              <w:widowControl w:val="0"/>
              <w:autoSpaceDE w:val="0"/>
              <w:autoSpaceDN w:val="0"/>
              <w:spacing w:after="0" w:line="240" w:lineRule="auto"/>
              <w:ind w:right="272"/>
              <w:rPr>
                <w:rFonts w:ascii="Times New Roman" w:eastAsia="Calibri" w:hAnsi="Times New Roman"/>
                <w:b/>
                <w:lang w:eastAsia="en-US"/>
              </w:rPr>
            </w:pPr>
            <w:r w:rsidRPr="00917C15">
              <w:rPr>
                <w:rFonts w:ascii="Times New Roman" w:eastAsia="Calibri" w:hAnsi="Times New Roman"/>
                <w:b/>
                <w:lang w:eastAsia="en-US"/>
              </w:rPr>
              <w:t>Тема</w:t>
            </w:r>
            <w:r w:rsidRPr="00917C15">
              <w:rPr>
                <w:rFonts w:ascii="Times New Roman" w:eastAsia="Calibri" w:hAnsi="Times New Roman"/>
                <w:b/>
                <w:spacing w:val="15"/>
                <w:lang w:eastAsia="en-US"/>
              </w:rPr>
              <w:t xml:space="preserve"> </w:t>
            </w:r>
            <w:r w:rsidRPr="00917C15">
              <w:rPr>
                <w:rFonts w:ascii="Times New Roman" w:eastAsia="Calibri" w:hAnsi="Times New Roman"/>
                <w:b/>
                <w:lang w:eastAsia="en-US"/>
              </w:rPr>
              <w:t>5.3</w:t>
            </w:r>
            <w:r w:rsidRPr="00917C15">
              <w:rPr>
                <w:rFonts w:ascii="Times New Roman" w:eastAsia="Calibri" w:hAnsi="Times New Roman"/>
                <w:b/>
                <w:spacing w:val="16"/>
                <w:lang w:eastAsia="en-US"/>
              </w:rPr>
              <w:t xml:space="preserve"> </w:t>
            </w:r>
            <w:r w:rsidRPr="00917C15">
              <w:rPr>
                <w:rFonts w:ascii="Times New Roman" w:eastAsia="Calibri" w:hAnsi="Times New Roman"/>
                <w:b/>
                <w:lang w:eastAsia="en-US"/>
              </w:rPr>
              <w:t>Передача</w:t>
            </w:r>
            <w:r>
              <w:rPr>
                <w:rFonts w:ascii="Times New Roman" w:eastAsia="Calibri" w:hAnsi="Times New Roman"/>
                <w:b/>
                <w:lang w:eastAsia="en-US"/>
              </w:rPr>
              <w:t xml:space="preserve"> и распределе</w:t>
            </w:r>
            <w:r w:rsidRPr="00917C15">
              <w:rPr>
                <w:rFonts w:ascii="Times New Roman" w:eastAsia="Calibri" w:hAnsi="Times New Roman"/>
                <w:b/>
                <w:lang w:eastAsia="en-US"/>
              </w:rPr>
              <w:t>ние</w:t>
            </w:r>
            <w:r w:rsidRPr="00917C15">
              <w:rPr>
                <w:rFonts w:ascii="Times New Roman" w:eastAsia="Calibri" w:hAnsi="Times New Roman"/>
                <w:b/>
                <w:spacing w:val="-52"/>
                <w:lang w:eastAsia="en-US"/>
              </w:rPr>
              <w:t xml:space="preserve"> </w:t>
            </w:r>
            <w:r w:rsidRPr="00917C15">
              <w:rPr>
                <w:rFonts w:ascii="Times New Roman" w:eastAsia="Calibri" w:hAnsi="Times New Roman"/>
                <w:b/>
                <w:lang w:eastAsia="en-US"/>
              </w:rPr>
              <w:t>электрической</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энергии</w:t>
            </w:r>
          </w:p>
        </w:tc>
        <w:tc>
          <w:tcPr>
            <w:tcW w:w="9214" w:type="dxa"/>
            <w:shd w:val="clear" w:color="auto" w:fill="auto"/>
          </w:tcPr>
          <w:p w14:paraId="646EC9F5" w14:textId="77777777" w:rsidR="00165AF1" w:rsidRPr="00917C15" w:rsidRDefault="002543EE" w:rsidP="008F4C56">
            <w:pPr>
              <w:widowControl w:val="0"/>
              <w:autoSpaceDE w:val="0"/>
              <w:autoSpaceDN w:val="0"/>
              <w:spacing w:after="0" w:line="251" w:lineRule="exact"/>
              <w:ind w:right="142"/>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0946BA30" w14:textId="77777777" w:rsidR="00165AF1" w:rsidRPr="00DF5A19" w:rsidRDefault="002543EE" w:rsidP="008F4C56">
            <w:pPr>
              <w:jc w:val="center"/>
              <w:rPr>
                <w:rFonts w:ascii="Times New Roman" w:eastAsia="Calibri" w:hAnsi="Times New Roman"/>
                <w:sz w:val="24"/>
                <w:lang w:eastAsia="en-US"/>
              </w:rPr>
            </w:pPr>
            <w:r w:rsidRPr="003E625F">
              <w:rPr>
                <w:rFonts w:ascii="Times New Roman" w:eastAsia="Calibri" w:hAnsi="Times New Roman"/>
                <w:lang w:eastAsia="en-US"/>
              </w:rPr>
              <w:t>2</w:t>
            </w:r>
          </w:p>
        </w:tc>
        <w:tc>
          <w:tcPr>
            <w:tcW w:w="1559" w:type="dxa"/>
            <w:vMerge/>
            <w:shd w:val="clear" w:color="auto" w:fill="auto"/>
          </w:tcPr>
          <w:p w14:paraId="7961726A" w14:textId="77777777" w:rsidR="00165AF1" w:rsidRPr="00917C15" w:rsidRDefault="00165AF1" w:rsidP="008F4C56">
            <w:pPr>
              <w:widowControl w:val="0"/>
              <w:autoSpaceDE w:val="0"/>
              <w:autoSpaceDN w:val="0"/>
              <w:spacing w:after="0" w:line="246" w:lineRule="exact"/>
              <w:jc w:val="center"/>
              <w:rPr>
                <w:rFonts w:ascii="Times New Roman" w:eastAsia="Calibri" w:hAnsi="Times New Roman"/>
                <w:lang w:eastAsia="en-US"/>
              </w:rPr>
            </w:pPr>
          </w:p>
        </w:tc>
        <w:tc>
          <w:tcPr>
            <w:tcW w:w="1134" w:type="dxa"/>
            <w:vMerge/>
            <w:shd w:val="clear" w:color="auto" w:fill="auto"/>
          </w:tcPr>
          <w:p w14:paraId="2A6F4871" w14:textId="77777777" w:rsidR="00165AF1" w:rsidRPr="00AB0068" w:rsidRDefault="00165AF1" w:rsidP="008F4C56">
            <w:pPr>
              <w:widowControl w:val="0"/>
              <w:autoSpaceDE w:val="0"/>
              <w:autoSpaceDN w:val="0"/>
              <w:spacing w:after="0" w:line="246" w:lineRule="exact"/>
              <w:jc w:val="center"/>
              <w:rPr>
                <w:rFonts w:ascii="Times New Roman" w:eastAsia="Calibri" w:hAnsi="Times New Roman"/>
                <w:lang w:eastAsia="en-US"/>
              </w:rPr>
            </w:pPr>
          </w:p>
        </w:tc>
      </w:tr>
      <w:tr w:rsidR="000F3586" w14:paraId="7022DE2C" w14:textId="77777777" w:rsidTr="008F4C56">
        <w:trPr>
          <w:trHeight w:val="273"/>
        </w:trPr>
        <w:tc>
          <w:tcPr>
            <w:tcW w:w="1843" w:type="dxa"/>
            <w:vMerge/>
            <w:shd w:val="clear" w:color="auto" w:fill="auto"/>
          </w:tcPr>
          <w:p w14:paraId="0EFC51C0" w14:textId="77777777" w:rsidR="00165AF1" w:rsidRPr="00917C15" w:rsidRDefault="00165AF1" w:rsidP="00DF5A19">
            <w:pPr>
              <w:widowControl w:val="0"/>
              <w:autoSpaceDE w:val="0"/>
              <w:autoSpaceDN w:val="0"/>
              <w:spacing w:after="0" w:line="240" w:lineRule="auto"/>
              <w:ind w:right="272"/>
              <w:rPr>
                <w:rFonts w:ascii="Times New Roman" w:eastAsia="Calibri" w:hAnsi="Times New Roman"/>
                <w:b/>
                <w:lang w:eastAsia="en-US"/>
              </w:rPr>
            </w:pPr>
          </w:p>
        </w:tc>
        <w:tc>
          <w:tcPr>
            <w:tcW w:w="9214" w:type="dxa"/>
            <w:shd w:val="clear" w:color="auto" w:fill="auto"/>
          </w:tcPr>
          <w:p w14:paraId="00D8E362"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 xml:space="preserve">Понятие об </w:t>
            </w:r>
            <w:r w:rsidRPr="00917C15">
              <w:rPr>
                <w:rFonts w:ascii="Times New Roman" w:eastAsia="Calibri" w:hAnsi="Times New Roman"/>
                <w:lang w:eastAsia="en-US"/>
              </w:rPr>
              <w:t>электрических системах. Источники электрической энергии. Характеристики источников</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электрической энергии. Организация передачи, распределения и потребления электрической энергии.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Трансформаторные подстанции и распределительные устройства. Схемы электроснаб</w:t>
            </w:r>
            <w:r w:rsidRPr="00917C15">
              <w:rPr>
                <w:rFonts w:ascii="Times New Roman" w:eastAsia="Calibri" w:hAnsi="Times New Roman"/>
                <w:lang w:eastAsia="en-US"/>
              </w:rPr>
              <w:t>жения и категории</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потребителей.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Классификация</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линий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электропередачи.</w:t>
            </w:r>
            <w:r>
              <w:rPr>
                <w:rFonts w:ascii="Times New Roman" w:eastAsia="Calibri" w:hAnsi="Times New Roman"/>
                <w:lang w:eastAsia="en-US"/>
              </w:rPr>
              <w:t xml:space="preserve"> </w:t>
            </w:r>
            <w:r w:rsidRPr="00917C15">
              <w:rPr>
                <w:rFonts w:ascii="Times New Roman" w:eastAsia="Calibri" w:hAnsi="Times New Roman"/>
                <w:lang w:eastAsia="en-US"/>
              </w:rPr>
              <w:t>Электроснабжение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промышленных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предприятий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от</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электрической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системы.</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Электроснабжение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цехов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w:t>
            </w:r>
            <w:r>
              <w:rPr>
                <w:rFonts w:ascii="Times New Roman" w:eastAsia="Calibri" w:hAnsi="Times New Roman"/>
                <w:lang w:eastAsia="en-US"/>
              </w:rPr>
              <w:t xml:space="preserve"> </w:t>
            </w:r>
            <w:r w:rsidRPr="00917C15">
              <w:rPr>
                <w:rFonts w:ascii="Times New Roman" w:eastAsia="Calibri" w:hAnsi="Times New Roman"/>
                <w:lang w:eastAsia="en-US"/>
              </w:rPr>
              <w:t>осветительных электросетей. Графики электрических нагрузок.</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 xml:space="preserve">Компенсация реактивной </w:t>
            </w:r>
            <w:r w:rsidRPr="00917C15">
              <w:rPr>
                <w:rFonts w:ascii="Times New Roman" w:eastAsia="Calibri" w:hAnsi="Times New Roman"/>
                <w:lang w:eastAsia="en-US"/>
              </w:rPr>
              <w:t>мощности.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Контроль</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электроизоляции.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Эксплуатация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электрических</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установок.</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Защитное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заземление,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зануление.</w:t>
            </w:r>
          </w:p>
        </w:tc>
        <w:tc>
          <w:tcPr>
            <w:tcW w:w="1701" w:type="dxa"/>
            <w:vMerge/>
            <w:shd w:val="clear" w:color="auto" w:fill="auto"/>
          </w:tcPr>
          <w:p w14:paraId="1B97D5A9" w14:textId="77777777" w:rsidR="00165AF1" w:rsidRPr="003E625F" w:rsidRDefault="00165AF1" w:rsidP="008F4C56">
            <w:pPr>
              <w:widowControl w:val="0"/>
              <w:autoSpaceDE w:val="0"/>
              <w:autoSpaceDN w:val="0"/>
              <w:spacing w:after="0" w:line="240" w:lineRule="auto"/>
              <w:jc w:val="center"/>
              <w:rPr>
                <w:rFonts w:ascii="Times New Roman" w:eastAsia="Calibri" w:hAnsi="Times New Roman"/>
                <w:sz w:val="24"/>
                <w:lang w:eastAsia="en-US"/>
              </w:rPr>
            </w:pPr>
          </w:p>
        </w:tc>
        <w:tc>
          <w:tcPr>
            <w:tcW w:w="1559" w:type="dxa"/>
            <w:vMerge/>
            <w:shd w:val="clear" w:color="auto" w:fill="auto"/>
          </w:tcPr>
          <w:p w14:paraId="2AEC6A92" w14:textId="77777777" w:rsidR="00165AF1" w:rsidRPr="00917C15" w:rsidRDefault="00165AF1" w:rsidP="008F4C56">
            <w:pPr>
              <w:widowControl w:val="0"/>
              <w:autoSpaceDE w:val="0"/>
              <w:autoSpaceDN w:val="0"/>
              <w:spacing w:after="0" w:line="246" w:lineRule="exact"/>
              <w:jc w:val="center"/>
              <w:rPr>
                <w:rFonts w:ascii="Times New Roman" w:eastAsia="Calibri" w:hAnsi="Times New Roman"/>
                <w:lang w:eastAsia="en-US"/>
              </w:rPr>
            </w:pPr>
          </w:p>
        </w:tc>
        <w:tc>
          <w:tcPr>
            <w:tcW w:w="1134" w:type="dxa"/>
            <w:vMerge/>
            <w:shd w:val="clear" w:color="auto" w:fill="auto"/>
          </w:tcPr>
          <w:p w14:paraId="4AC12E87" w14:textId="77777777" w:rsidR="00165AF1" w:rsidRPr="00AB0068" w:rsidRDefault="00165AF1" w:rsidP="008F4C56">
            <w:pPr>
              <w:widowControl w:val="0"/>
              <w:autoSpaceDE w:val="0"/>
              <w:autoSpaceDN w:val="0"/>
              <w:spacing w:after="0" w:line="246" w:lineRule="exact"/>
              <w:jc w:val="center"/>
              <w:rPr>
                <w:rFonts w:ascii="Times New Roman" w:eastAsia="Calibri" w:hAnsi="Times New Roman"/>
                <w:lang w:eastAsia="en-US"/>
              </w:rPr>
            </w:pPr>
          </w:p>
        </w:tc>
      </w:tr>
      <w:tr w:rsidR="000F3586" w14:paraId="624E9047" w14:textId="77777777" w:rsidTr="008F4C56">
        <w:trPr>
          <w:trHeight w:val="273"/>
        </w:trPr>
        <w:tc>
          <w:tcPr>
            <w:tcW w:w="1843" w:type="dxa"/>
            <w:shd w:val="clear" w:color="auto" w:fill="auto"/>
          </w:tcPr>
          <w:p w14:paraId="04B24083" w14:textId="77777777" w:rsidR="00DF5A19" w:rsidRPr="00917C15" w:rsidRDefault="002543EE" w:rsidP="00DF5A19">
            <w:pPr>
              <w:widowControl w:val="0"/>
              <w:autoSpaceDE w:val="0"/>
              <w:autoSpaceDN w:val="0"/>
              <w:spacing w:before="1" w:after="0" w:line="233" w:lineRule="exact"/>
              <w:rPr>
                <w:rFonts w:ascii="Times New Roman" w:eastAsia="Calibri" w:hAnsi="Times New Roman"/>
                <w:b/>
                <w:lang w:eastAsia="en-US"/>
              </w:rPr>
            </w:pPr>
            <w:r w:rsidRPr="00917C15">
              <w:rPr>
                <w:rFonts w:ascii="Times New Roman" w:eastAsia="Calibri" w:hAnsi="Times New Roman"/>
                <w:b/>
                <w:lang w:eastAsia="en-US"/>
              </w:rPr>
              <w:lastRenderedPageBreak/>
              <w:t>РАЗДЕЛ</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6</w:t>
            </w:r>
          </w:p>
        </w:tc>
        <w:tc>
          <w:tcPr>
            <w:tcW w:w="9214" w:type="dxa"/>
            <w:shd w:val="clear" w:color="auto" w:fill="auto"/>
          </w:tcPr>
          <w:p w14:paraId="4561A540" w14:textId="77777777" w:rsidR="00DF5A19" w:rsidRPr="00917C15" w:rsidRDefault="002543EE" w:rsidP="008F4C56">
            <w:pPr>
              <w:widowControl w:val="0"/>
              <w:autoSpaceDE w:val="0"/>
              <w:autoSpaceDN w:val="0"/>
              <w:spacing w:before="1" w:after="0" w:line="233" w:lineRule="exact"/>
              <w:jc w:val="both"/>
              <w:rPr>
                <w:rFonts w:ascii="Times New Roman" w:eastAsia="Calibri" w:hAnsi="Times New Roman"/>
                <w:b/>
                <w:lang w:eastAsia="en-US"/>
              </w:rPr>
            </w:pPr>
            <w:r w:rsidRPr="00917C15">
              <w:rPr>
                <w:rFonts w:ascii="Times New Roman" w:eastAsia="Calibri" w:hAnsi="Times New Roman"/>
                <w:b/>
                <w:lang w:eastAsia="en-US"/>
              </w:rPr>
              <w:t>ЭЛЕКТРОНИКА</w:t>
            </w:r>
          </w:p>
        </w:tc>
        <w:tc>
          <w:tcPr>
            <w:tcW w:w="1701" w:type="dxa"/>
            <w:shd w:val="clear" w:color="auto" w:fill="auto"/>
          </w:tcPr>
          <w:p w14:paraId="4E0D62EA" w14:textId="77777777" w:rsidR="00DF5A19" w:rsidRPr="00917C15" w:rsidRDefault="00B25D5E" w:rsidP="008F4C56">
            <w:pPr>
              <w:widowControl w:val="0"/>
              <w:autoSpaceDE w:val="0"/>
              <w:autoSpaceDN w:val="0"/>
              <w:spacing w:before="1" w:after="0" w:line="233" w:lineRule="exact"/>
              <w:jc w:val="center"/>
              <w:rPr>
                <w:rFonts w:ascii="Times New Roman" w:eastAsia="Calibri" w:hAnsi="Times New Roman"/>
                <w:b/>
                <w:lang w:eastAsia="en-US"/>
              </w:rPr>
            </w:pPr>
            <w:r>
              <w:rPr>
                <w:rFonts w:ascii="Times New Roman" w:eastAsia="Calibri" w:hAnsi="Times New Roman"/>
                <w:b/>
                <w:lang w:eastAsia="en-US"/>
              </w:rPr>
              <w:t>22</w:t>
            </w:r>
          </w:p>
        </w:tc>
        <w:tc>
          <w:tcPr>
            <w:tcW w:w="1559" w:type="dxa"/>
            <w:shd w:val="clear" w:color="auto" w:fill="auto"/>
          </w:tcPr>
          <w:p w14:paraId="72987C9A" w14:textId="77777777" w:rsidR="00DF5A19" w:rsidRPr="00917C15" w:rsidRDefault="00DF5A19"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shd w:val="clear" w:color="auto" w:fill="auto"/>
          </w:tcPr>
          <w:p w14:paraId="5EF118BA" w14:textId="77777777" w:rsidR="00DF5A19" w:rsidRPr="00AB0068" w:rsidRDefault="00DF5A19"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429030EA" w14:textId="77777777" w:rsidTr="008F4C56">
        <w:trPr>
          <w:trHeight w:val="273"/>
        </w:trPr>
        <w:tc>
          <w:tcPr>
            <w:tcW w:w="1843" w:type="dxa"/>
            <w:vMerge w:val="restart"/>
            <w:shd w:val="clear" w:color="auto" w:fill="auto"/>
          </w:tcPr>
          <w:p w14:paraId="7B01E588" w14:textId="77777777" w:rsidR="00165AF1" w:rsidRPr="00917C15" w:rsidRDefault="002543EE" w:rsidP="00165AF1">
            <w:pPr>
              <w:widowControl w:val="0"/>
              <w:autoSpaceDE w:val="0"/>
              <w:autoSpaceDN w:val="0"/>
              <w:spacing w:after="0" w:line="240" w:lineRule="auto"/>
              <w:ind w:right="167"/>
              <w:jc w:val="both"/>
              <w:rPr>
                <w:rFonts w:ascii="Times New Roman" w:eastAsia="Calibri" w:hAnsi="Times New Roman"/>
                <w:b/>
                <w:lang w:eastAsia="en-US"/>
              </w:rPr>
            </w:pPr>
            <w:r w:rsidRPr="00917C15">
              <w:rPr>
                <w:rFonts w:ascii="Times New Roman" w:eastAsia="Calibri" w:hAnsi="Times New Roman"/>
                <w:b/>
                <w:lang w:eastAsia="en-US"/>
              </w:rPr>
              <w:t xml:space="preserve">Тема </w:t>
            </w:r>
            <w:r>
              <w:rPr>
                <w:rFonts w:ascii="Times New Roman" w:eastAsia="Calibri" w:hAnsi="Times New Roman"/>
                <w:b/>
                <w:lang w:eastAsia="en-US"/>
              </w:rPr>
              <w:t>6</w:t>
            </w:r>
            <w:r w:rsidRPr="00917C15">
              <w:rPr>
                <w:rFonts w:ascii="Times New Roman" w:eastAsia="Calibri" w:hAnsi="Times New Roman"/>
                <w:b/>
                <w:lang w:eastAsia="en-US"/>
              </w:rPr>
              <w:t>.1. Физические основы электроники;</w:t>
            </w:r>
          </w:p>
          <w:p w14:paraId="12CF8846" w14:textId="77777777" w:rsidR="00165AF1" w:rsidRPr="00917C15" w:rsidRDefault="002543EE" w:rsidP="00165AF1">
            <w:pPr>
              <w:widowControl w:val="0"/>
              <w:autoSpaceDE w:val="0"/>
              <w:autoSpaceDN w:val="0"/>
              <w:spacing w:before="1" w:after="0" w:line="233" w:lineRule="exact"/>
              <w:rPr>
                <w:rFonts w:ascii="Times New Roman" w:eastAsia="Calibri" w:hAnsi="Times New Roman"/>
                <w:b/>
                <w:lang w:eastAsia="en-US"/>
              </w:rPr>
            </w:pPr>
            <w:r w:rsidRPr="00917C15">
              <w:rPr>
                <w:rFonts w:ascii="Times New Roman" w:eastAsia="Calibri" w:hAnsi="Times New Roman"/>
                <w:b/>
                <w:spacing w:val="-1"/>
                <w:lang w:eastAsia="en-US"/>
              </w:rPr>
              <w:t xml:space="preserve">электронные </w:t>
            </w:r>
            <w:r w:rsidRPr="00917C15">
              <w:rPr>
                <w:rFonts w:ascii="Times New Roman" w:eastAsia="Calibri" w:hAnsi="Times New Roman"/>
                <w:b/>
                <w:lang w:eastAsia="en-US"/>
              </w:rPr>
              <w:t>приборы</w:t>
            </w:r>
          </w:p>
        </w:tc>
        <w:tc>
          <w:tcPr>
            <w:tcW w:w="9214" w:type="dxa"/>
            <w:shd w:val="clear" w:color="auto" w:fill="auto"/>
          </w:tcPr>
          <w:p w14:paraId="3EAB8E44" w14:textId="77777777" w:rsidR="00165AF1" w:rsidRPr="00917C15" w:rsidRDefault="002543EE" w:rsidP="00165AF1">
            <w:pPr>
              <w:widowControl w:val="0"/>
              <w:autoSpaceDE w:val="0"/>
              <w:autoSpaceDN w:val="0"/>
              <w:spacing w:after="0" w:line="250" w:lineRule="exact"/>
              <w:ind w:right="142"/>
              <w:jc w:val="both"/>
              <w:rPr>
                <w:rFonts w:ascii="Times New Roman" w:eastAsia="Calibri" w:hAnsi="Times New Roman"/>
                <w:b/>
                <w:lang w:eastAsia="en-US"/>
              </w:rPr>
            </w:pPr>
            <w:r w:rsidRPr="00917C15">
              <w:rPr>
                <w:rFonts w:ascii="Times New Roman" w:eastAsia="Calibri" w:hAnsi="Times New Roman"/>
                <w:b/>
                <w:lang w:eastAsia="en-US"/>
              </w:rPr>
              <w:t>Содержание</w:t>
            </w:r>
          </w:p>
          <w:p w14:paraId="567DA051" w14:textId="77777777" w:rsidR="00165AF1" w:rsidRPr="00917C15" w:rsidRDefault="002543EE" w:rsidP="00165AF1">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 xml:space="preserve">Электропроводимость </w:t>
            </w:r>
            <w:r w:rsidRPr="00917C15">
              <w:rPr>
                <w:rFonts w:ascii="Times New Roman" w:eastAsia="Calibri" w:hAnsi="Times New Roman"/>
                <w:lang w:eastAsia="en-US"/>
              </w:rPr>
              <w:t>полупроводников. Собственная и примесная проводимость. Электронно-</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дырочный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переход и его</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свойства. Прямое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обратное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включение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"p-n"</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перехода.</w:t>
            </w:r>
            <w:r>
              <w:rPr>
                <w:rFonts w:ascii="Times New Roman" w:eastAsia="Calibri" w:hAnsi="Times New Roman"/>
                <w:lang w:eastAsia="en-US"/>
              </w:rPr>
              <w:t xml:space="preserve"> </w:t>
            </w:r>
            <w:r w:rsidRPr="00917C15">
              <w:rPr>
                <w:rFonts w:ascii="Times New Roman" w:eastAsia="Calibri" w:hAnsi="Times New Roman"/>
                <w:lang w:eastAsia="en-US"/>
              </w:rPr>
              <w:t>Полупроводниковые диоды: классификация, свойства, маркировка, область применения.</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Полупроводниковые транзисторы: классификация, принцип действия, назначение, область применения,</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маркировка.</w:t>
            </w:r>
            <w:r>
              <w:rPr>
                <w:rFonts w:ascii="Times New Roman" w:eastAsia="Calibri" w:hAnsi="Times New Roman"/>
                <w:lang w:eastAsia="en-US"/>
              </w:rPr>
              <w:t xml:space="preserve"> </w:t>
            </w:r>
            <w:r w:rsidRPr="00917C15">
              <w:rPr>
                <w:rFonts w:ascii="Times New Roman" w:eastAsia="Calibri" w:hAnsi="Times New Roman"/>
                <w:lang w:eastAsia="en-US"/>
              </w:rPr>
              <w:t>Биполярные транзисторы. Физические процессы в биполярном транзисторе. Схемы включения биполярных транзисторов: общая база, общий эмиттер, общий колл</w:t>
            </w:r>
            <w:r w:rsidRPr="00917C15">
              <w:rPr>
                <w:rFonts w:ascii="Times New Roman" w:eastAsia="Calibri" w:hAnsi="Times New Roman"/>
                <w:lang w:eastAsia="en-US"/>
              </w:rPr>
              <w:t>ектор. Вольтамперные характеристики, параметры схем. Статические параметры, динамический режим работы, температурные и частотные свойства</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биполярных</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транзисторов.</w:t>
            </w:r>
            <w:r>
              <w:rPr>
                <w:rFonts w:ascii="Times New Roman" w:eastAsia="Calibri" w:hAnsi="Times New Roman"/>
                <w:lang w:eastAsia="en-US"/>
              </w:rPr>
              <w:t xml:space="preserve"> </w:t>
            </w:r>
            <w:r w:rsidRPr="00917C15">
              <w:rPr>
                <w:rFonts w:ascii="Times New Roman" w:eastAsia="Calibri" w:hAnsi="Times New Roman"/>
                <w:lang w:eastAsia="en-US"/>
              </w:rPr>
              <w:t>Полевые транзисторы: принцип работы, характеристики, схемы включения.</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Тиристоры:</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классификаци</w:t>
            </w:r>
            <w:r w:rsidRPr="00917C15">
              <w:rPr>
                <w:rFonts w:ascii="Times New Roman" w:eastAsia="Calibri" w:hAnsi="Times New Roman"/>
                <w:lang w:eastAsia="en-US"/>
              </w:rPr>
              <w:t>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характеристики,</w:t>
            </w:r>
            <w:r w:rsidRPr="00917C15">
              <w:rPr>
                <w:rFonts w:ascii="Times New Roman" w:eastAsia="Calibri" w:hAnsi="Times New Roman"/>
                <w:spacing w:val="-6"/>
                <w:lang w:eastAsia="en-US"/>
              </w:rPr>
              <w:t xml:space="preserve"> </w:t>
            </w:r>
            <w:r w:rsidRPr="00917C15">
              <w:rPr>
                <w:rFonts w:ascii="Times New Roman" w:eastAsia="Calibri" w:hAnsi="Times New Roman"/>
                <w:lang w:eastAsia="en-US"/>
              </w:rPr>
              <w:t>область</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применения,</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маркировка.</w:t>
            </w:r>
          </w:p>
        </w:tc>
        <w:tc>
          <w:tcPr>
            <w:tcW w:w="1701" w:type="dxa"/>
            <w:shd w:val="clear" w:color="auto" w:fill="auto"/>
          </w:tcPr>
          <w:p w14:paraId="2C7C268F" w14:textId="77777777" w:rsidR="00165AF1" w:rsidRPr="003E625F" w:rsidRDefault="002543EE" w:rsidP="00165AF1">
            <w:pPr>
              <w:widowControl w:val="0"/>
              <w:autoSpaceDE w:val="0"/>
              <w:autoSpaceDN w:val="0"/>
              <w:spacing w:after="0" w:line="251" w:lineRule="exact"/>
              <w:jc w:val="center"/>
              <w:rPr>
                <w:rFonts w:ascii="Times New Roman" w:eastAsia="Calibri" w:hAnsi="Times New Roman"/>
                <w:lang w:eastAsia="en-US"/>
              </w:rPr>
            </w:pPr>
            <w:r w:rsidRPr="003E625F">
              <w:rPr>
                <w:rFonts w:ascii="Times New Roman" w:eastAsia="Calibri" w:hAnsi="Times New Roman"/>
                <w:lang w:eastAsia="en-US"/>
              </w:rPr>
              <w:t>2</w:t>
            </w:r>
          </w:p>
        </w:tc>
        <w:tc>
          <w:tcPr>
            <w:tcW w:w="1559" w:type="dxa"/>
            <w:vMerge w:val="restart"/>
            <w:shd w:val="clear" w:color="auto" w:fill="auto"/>
          </w:tcPr>
          <w:p w14:paraId="31DFFB57" w14:textId="77777777" w:rsidR="00165AF1" w:rsidRPr="003938F6" w:rsidRDefault="002543EE" w:rsidP="00165AF1">
            <w:pPr>
              <w:widowControl w:val="0"/>
              <w:autoSpaceDE w:val="0"/>
              <w:autoSpaceDN w:val="0"/>
              <w:spacing w:after="0" w:line="249"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01. -</w:t>
            </w:r>
          </w:p>
          <w:p w14:paraId="78BA05B4"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ОК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09.</w:t>
            </w:r>
          </w:p>
          <w:p w14:paraId="1379C713" w14:textId="77777777" w:rsidR="00165AF1" w:rsidRPr="003938F6" w:rsidRDefault="002543EE" w:rsidP="00165AF1">
            <w:pPr>
              <w:widowControl w:val="0"/>
              <w:autoSpaceDE w:val="0"/>
              <w:autoSpaceDN w:val="0"/>
              <w:spacing w:after="0" w:line="252" w:lineRule="exact"/>
              <w:ind w:left="107"/>
              <w:jc w:val="center"/>
              <w:rPr>
                <w:rFonts w:ascii="Times New Roman" w:eastAsia="Calibri" w:hAnsi="Times New Roman"/>
                <w:lang w:eastAsia="en-US"/>
              </w:rPr>
            </w:pPr>
            <w:r w:rsidRPr="003938F6">
              <w:rPr>
                <w:rFonts w:ascii="Times New Roman" w:eastAsia="Calibri" w:hAnsi="Times New Roman"/>
                <w:lang w:eastAsia="en-US"/>
              </w:rPr>
              <w:t>ПК</w:t>
            </w:r>
            <w:r w:rsidRPr="003938F6">
              <w:rPr>
                <w:rFonts w:ascii="Times New Roman" w:eastAsia="Calibri" w:hAnsi="Times New Roman"/>
                <w:spacing w:val="-1"/>
                <w:lang w:eastAsia="en-US"/>
              </w:rPr>
              <w:t xml:space="preserve"> </w:t>
            </w:r>
            <w:r w:rsidRPr="003938F6">
              <w:rPr>
                <w:rFonts w:ascii="Times New Roman" w:eastAsia="Calibri" w:hAnsi="Times New Roman"/>
                <w:lang w:eastAsia="en-US"/>
              </w:rPr>
              <w:t>1.1</w:t>
            </w:r>
          </w:p>
          <w:p w14:paraId="41D6E0F8" w14:textId="77777777" w:rsidR="00165AF1" w:rsidRPr="00917C15" w:rsidRDefault="002543EE" w:rsidP="00165AF1">
            <w:pPr>
              <w:widowControl w:val="0"/>
              <w:autoSpaceDE w:val="0"/>
              <w:autoSpaceDN w:val="0"/>
              <w:spacing w:before="2" w:after="0" w:line="240" w:lineRule="auto"/>
              <w:jc w:val="center"/>
              <w:rPr>
                <w:rFonts w:ascii="Times New Roman" w:eastAsia="Calibri" w:hAnsi="Times New Roman"/>
                <w:lang w:eastAsia="en-US"/>
              </w:rPr>
            </w:pPr>
            <w:r w:rsidRPr="003938F6">
              <w:rPr>
                <w:rFonts w:ascii="Times New Roman" w:eastAsia="Calibri" w:hAnsi="Times New Roman"/>
                <w:lang w:eastAsia="en-US"/>
              </w:rPr>
              <w:t>-</w:t>
            </w:r>
            <w:r w:rsidRPr="003938F6">
              <w:rPr>
                <w:rFonts w:ascii="Times New Roman" w:eastAsia="Calibri" w:hAnsi="Times New Roman"/>
                <w:spacing w:val="-3"/>
                <w:lang w:eastAsia="en-US"/>
              </w:rPr>
              <w:t xml:space="preserve"> </w:t>
            </w:r>
            <w:r w:rsidRPr="003938F6">
              <w:rPr>
                <w:rFonts w:ascii="Times New Roman" w:eastAsia="Calibri" w:hAnsi="Times New Roman"/>
                <w:lang w:eastAsia="en-US"/>
              </w:rPr>
              <w:t>ПК4.</w:t>
            </w:r>
            <w:r>
              <w:rPr>
                <w:rFonts w:ascii="Times New Roman" w:eastAsia="Calibri" w:hAnsi="Times New Roman"/>
                <w:lang w:eastAsia="en-US"/>
              </w:rPr>
              <w:t>3</w:t>
            </w:r>
            <w:r w:rsidRPr="003938F6">
              <w:rPr>
                <w:rFonts w:ascii="Times New Roman" w:eastAsia="Calibri" w:hAnsi="Times New Roman"/>
                <w:lang w:eastAsia="en-US"/>
              </w:rPr>
              <w:t>.</w:t>
            </w:r>
          </w:p>
        </w:tc>
        <w:tc>
          <w:tcPr>
            <w:tcW w:w="1134" w:type="dxa"/>
            <w:vMerge w:val="restart"/>
            <w:shd w:val="clear" w:color="auto" w:fill="auto"/>
          </w:tcPr>
          <w:p w14:paraId="6B81655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E1A370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01.09</w:t>
            </w:r>
          </w:p>
          <w:p w14:paraId="2EBE528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01.01</w:t>
            </w:r>
            <w:r>
              <w:rPr>
                <w:rFonts w:ascii="Times New Roman" w:hAnsi="Times New Roman"/>
                <w:color w:val="000000"/>
                <w:sz w:val="24"/>
                <w:szCs w:val="24"/>
              </w:rPr>
              <w:t>-</w:t>
            </w:r>
          </w:p>
          <w:p w14:paraId="5670BAF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01.04</w:t>
            </w:r>
          </w:p>
          <w:p w14:paraId="3DC273B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67DE44B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02.07</w:t>
            </w:r>
          </w:p>
          <w:p w14:paraId="54FE14E3"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02.01</w:t>
            </w:r>
            <w:r>
              <w:rPr>
                <w:rFonts w:ascii="Times New Roman" w:hAnsi="Times New Roman"/>
                <w:color w:val="000000"/>
                <w:sz w:val="24"/>
                <w:szCs w:val="24"/>
              </w:rPr>
              <w:t>-</w:t>
            </w:r>
          </w:p>
          <w:p w14:paraId="3274397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02.03</w:t>
            </w:r>
          </w:p>
          <w:p w14:paraId="2FCD140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6986E254"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03.03</w:t>
            </w:r>
          </w:p>
          <w:p w14:paraId="76A5A5C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03.01</w:t>
            </w:r>
            <w:r>
              <w:rPr>
                <w:rFonts w:ascii="Times New Roman" w:hAnsi="Times New Roman"/>
                <w:color w:val="000000"/>
                <w:sz w:val="24"/>
                <w:szCs w:val="24"/>
              </w:rPr>
              <w:t>-</w:t>
            </w:r>
          </w:p>
          <w:p w14:paraId="4BD5A76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03.03</w:t>
            </w:r>
          </w:p>
          <w:p w14:paraId="5E83C14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04.01</w:t>
            </w:r>
          </w:p>
          <w:p w14:paraId="7F9BB196"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04.02</w:t>
            </w:r>
          </w:p>
          <w:p w14:paraId="12F8C90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04.01</w:t>
            </w:r>
          </w:p>
          <w:p w14:paraId="6D45871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04.02</w:t>
            </w:r>
          </w:p>
          <w:p w14:paraId="1F5C138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05.01</w:t>
            </w:r>
          </w:p>
          <w:p w14:paraId="2A663F9E"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w:t>
            </w:r>
            <w:r w:rsidRPr="0098294B">
              <w:rPr>
                <w:rFonts w:ascii="Times New Roman" w:hAnsi="Times New Roman"/>
                <w:color w:val="000000"/>
                <w:sz w:val="24"/>
                <w:szCs w:val="24"/>
              </w:rPr>
              <w:t>05.01</w:t>
            </w:r>
          </w:p>
          <w:p w14:paraId="2FA369D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05.02</w:t>
            </w:r>
          </w:p>
          <w:p w14:paraId="2B21187B"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06.01</w:t>
            </w:r>
          </w:p>
          <w:p w14:paraId="2FB4EE51"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06.01</w:t>
            </w:r>
          </w:p>
          <w:p w14:paraId="4B2765C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06.02</w:t>
            </w:r>
          </w:p>
          <w:p w14:paraId="417860A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07.01</w:t>
            </w:r>
          </w:p>
          <w:p w14:paraId="4220CCF2"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lastRenderedPageBreak/>
              <w:t>Уо</w:t>
            </w:r>
            <w:proofErr w:type="spellEnd"/>
            <w:r w:rsidRPr="0098294B">
              <w:rPr>
                <w:rFonts w:ascii="Times New Roman" w:hAnsi="Times New Roman"/>
                <w:color w:val="000000"/>
                <w:sz w:val="24"/>
                <w:szCs w:val="24"/>
              </w:rPr>
              <w:t xml:space="preserve"> 07.02</w:t>
            </w:r>
          </w:p>
          <w:p w14:paraId="7F63376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07.01</w:t>
            </w:r>
          </w:p>
          <w:p w14:paraId="1C5256CC"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07.02</w:t>
            </w:r>
          </w:p>
          <w:p w14:paraId="1DD88FE0"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18144DF5"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08.03</w:t>
            </w:r>
          </w:p>
          <w:p w14:paraId="5DFF71B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08.01</w:t>
            </w:r>
            <w:r>
              <w:rPr>
                <w:rFonts w:ascii="Times New Roman" w:hAnsi="Times New Roman"/>
                <w:color w:val="000000"/>
                <w:sz w:val="24"/>
                <w:szCs w:val="24"/>
              </w:rPr>
              <w:t>-</w:t>
            </w:r>
          </w:p>
          <w:p w14:paraId="2BBA5EC9"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08.04</w:t>
            </w:r>
          </w:p>
          <w:p w14:paraId="27D30EAD"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09.01</w:t>
            </w:r>
          </w:p>
          <w:p w14:paraId="66E6CB87"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Уо</w:t>
            </w:r>
            <w:proofErr w:type="spellEnd"/>
            <w:r w:rsidRPr="0098294B">
              <w:rPr>
                <w:rFonts w:ascii="Times New Roman" w:hAnsi="Times New Roman"/>
                <w:color w:val="000000"/>
                <w:sz w:val="24"/>
                <w:szCs w:val="24"/>
              </w:rPr>
              <w:t xml:space="preserve"> 09.02</w:t>
            </w:r>
          </w:p>
          <w:p w14:paraId="3F1ADB3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09.01</w:t>
            </w:r>
          </w:p>
          <w:p w14:paraId="04590A1A" w14:textId="77777777" w:rsidR="00165AF1" w:rsidRPr="0098294B" w:rsidRDefault="002543EE" w:rsidP="00165AF1">
            <w:pPr>
              <w:spacing w:after="0"/>
              <w:jc w:val="center"/>
              <w:rPr>
                <w:rFonts w:ascii="Times New Roman" w:hAnsi="Times New Roman"/>
                <w:color w:val="000000"/>
                <w:sz w:val="24"/>
                <w:szCs w:val="24"/>
              </w:rPr>
            </w:pPr>
            <w:proofErr w:type="spellStart"/>
            <w:r w:rsidRPr="0098294B">
              <w:rPr>
                <w:rFonts w:ascii="Times New Roman" w:hAnsi="Times New Roman"/>
                <w:color w:val="000000"/>
                <w:sz w:val="24"/>
                <w:szCs w:val="24"/>
              </w:rPr>
              <w:t>Зо</w:t>
            </w:r>
            <w:proofErr w:type="spellEnd"/>
            <w:r w:rsidRPr="0098294B">
              <w:rPr>
                <w:rFonts w:ascii="Times New Roman" w:hAnsi="Times New Roman"/>
                <w:color w:val="000000"/>
                <w:sz w:val="24"/>
                <w:szCs w:val="24"/>
              </w:rPr>
              <w:t xml:space="preserve"> 09.02</w:t>
            </w:r>
          </w:p>
          <w:p w14:paraId="66E54C9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1.1.01</w:t>
            </w:r>
            <w:r>
              <w:rPr>
                <w:rFonts w:ascii="Times New Roman" w:hAnsi="Times New Roman"/>
                <w:color w:val="000000"/>
                <w:sz w:val="24"/>
                <w:szCs w:val="24"/>
              </w:rPr>
              <w:t>-</w:t>
            </w:r>
          </w:p>
          <w:p w14:paraId="05B8A2E4"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1.1.03</w:t>
            </w:r>
          </w:p>
          <w:p w14:paraId="174DAA5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1.1.01</w:t>
            </w:r>
            <w:r>
              <w:rPr>
                <w:rFonts w:ascii="Times New Roman" w:hAnsi="Times New Roman"/>
                <w:color w:val="000000"/>
                <w:sz w:val="24"/>
                <w:szCs w:val="24"/>
              </w:rPr>
              <w:t>-</w:t>
            </w:r>
          </w:p>
          <w:p w14:paraId="198DB21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1.1.05</w:t>
            </w:r>
          </w:p>
          <w:p w14:paraId="6BF4E87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1.2.01</w:t>
            </w:r>
          </w:p>
          <w:p w14:paraId="2D867F6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1.2.02</w:t>
            </w:r>
          </w:p>
          <w:p w14:paraId="1BD2ADE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1.2.01</w:t>
            </w:r>
            <w:r>
              <w:rPr>
                <w:rFonts w:ascii="Times New Roman" w:hAnsi="Times New Roman"/>
                <w:color w:val="000000"/>
                <w:sz w:val="24"/>
                <w:szCs w:val="24"/>
              </w:rPr>
              <w:t>-</w:t>
            </w:r>
          </w:p>
          <w:p w14:paraId="7C66005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1.2.04</w:t>
            </w:r>
          </w:p>
          <w:p w14:paraId="70289EE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1.3.01</w:t>
            </w:r>
          </w:p>
          <w:p w14:paraId="61655A9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1.3.02</w:t>
            </w:r>
          </w:p>
          <w:p w14:paraId="085115C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З </w:t>
            </w:r>
            <w:r w:rsidRPr="005D694F">
              <w:rPr>
                <w:rFonts w:ascii="Times New Roman" w:hAnsi="Times New Roman"/>
                <w:color w:val="000000"/>
                <w:sz w:val="24"/>
                <w:szCs w:val="24"/>
              </w:rPr>
              <w:t>1.3.01</w:t>
            </w:r>
            <w:r>
              <w:rPr>
                <w:rFonts w:ascii="Times New Roman" w:hAnsi="Times New Roman"/>
                <w:color w:val="000000"/>
                <w:sz w:val="24"/>
                <w:szCs w:val="24"/>
              </w:rPr>
              <w:t>-</w:t>
            </w:r>
          </w:p>
          <w:p w14:paraId="29BCE1E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1.3.03</w:t>
            </w:r>
          </w:p>
          <w:p w14:paraId="4E337C1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1.4.01</w:t>
            </w:r>
            <w:r>
              <w:rPr>
                <w:rFonts w:ascii="Times New Roman" w:hAnsi="Times New Roman"/>
                <w:color w:val="000000"/>
                <w:sz w:val="24"/>
                <w:szCs w:val="24"/>
              </w:rPr>
              <w:t>-</w:t>
            </w:r>
          </w:p>
          <w:p w14:paraId="282C4D0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1.4.03</w:t>
            </w:r>
          </w:p>
          <w:p w14:paraId="4693FB1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1.4.01</w:t>
            </w:r>
            <w:r>
              <w:rPr>
                <w:rFonts w:ascii="Times New Roman" w:hAnsi="Times New Roman"/>
                <w:color w:val="000000"/>
                <w:sz w:val="24"/>
                <w:szCs w:val="24"/>
              </w:rPr>
              <w:t>-</w:t>
            </w:r>
          </w:p>
          <w:p w14:paraId="3615146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1.4.03</w:t>
            </w:r>
          </w:p>
          <w:p w14:paraId="61BD565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2.1.01</w:t>
            </w:r>
            <w:r>
              <w:rPr>
                <w:rFonts w:ascii="Times New Roman" w:hAnsi="Times New Roman"/>
                <w:color w:val="000000"/>
                <w:sz w:val="24"/>
                <w:szCs w:val="24"/>
              </w:rPr>
              <w:t>-</w:t>
            </w:r>
          </w:p>
          <w:p w14:paraId="37A7138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2.1.06</w:t>
            </w:r>
          </w:p>
          <w:p w14:paraId="1FA5623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2.1.01</w:t>
            </w:r>
            <w:r>
              <w:rPr>
                <w:rFonts w:ascii="Times New Roman" w:hAnsi="Times New Roman"/>
                <w:color w:val="000000"/>
                <w:sz w:val="24"/>
                <w:szCs w:val="24"/>
              </w:rPr>
              <w:t>-</w:t>
            </w:r>
          </w:p>
          <w:p w14:paraId="26B66E1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2.1.03</w:t>
            </w:r>
          </w:p>
          <w:p w14:paraId="3FAB31F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2.2.01</w:t>
            </w:r>
            <w:r>
              <w:rPr>
                <w:rFonts w:ascii="Times New Roman" w:hAnsi="Times New Roman"/>
                <w:color w:val="000000"/>
                <w:sz w:val="24"/>
                <w:szCs w:val="24"/>
              </w:rPr>
              <w:t>-</w:t>
            </w:r>
          </w:p>
          <w:p w14:paraId="25A8ABF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2.2.04</w:t>
            </w:r>
          </w:p>
          <w:p w14:paraId="52DB124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2.2.01</w:t>
            </w:r>
            <w:r>
              <w:rPr>
                <w:rFonts w:ascii="Times New Roman" w:hAnsi="Times New Roman"/>
                <w:color w:val="000000"/>
                <w:sz w:val="24"/>
                <w:szCs w:val="24"/>
              </w:rPr>
              <w:t>-</w:t>
            </w:r>
          </w:p>
          <w:p w14:paraId="39581F6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2.2.05</w:t>
            </w:r>
          </w:p>
          <w:p w14:paraId="04BA944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2.3.01</w:t>
            </w:r>
            <w:r>
              <w:rPr>
                <w:rFonts w:ascii="Times New Roman" w:hAnsi="Times New Roman"/>
                <w:color w:val="000000"/>
                <w:sz w:val="24"/>
                <w:szCs w:val="24"/>
              </w:rPr>
              <w:t>-</w:t>
            </w:r>
          </w:p>
          <w:p w14:paraId="04D849E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2.3.05</w:t>
            </w:r>
          </w:p>
          <w:p w14:paraId="78980D6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lastRenderedPageBreak/>
              <w:t>З 2.3.01</w:t>
            </w:r>
            <w:r>
              <w:rPr>
                <w:rFonts w:ascii="Times New Roman" w:hAnsi="Times New Roman"/>
                <w:color w:val="000000"/>
                <w:sz w:val="24"/>
                <w:szCs w:val="24"/>
              </w:rPr>
              <w:t>-</w:t>
            </w:r>
          </w:p>
          <w:p w14:paraId="7C46936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2.3.04</w:t>
            </w:r>
          </w:p>
          <w:p w14:paraId="3A930EE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3.1.01</w:t>
            </w:r>
            <w:r>
              <w:rPr>
                <w:rFonts w:ascii="Times New Roman" w:hAnsi="Times New Roman"/>
                <w:color w:val="000000"/>
                <w:sz w:val="24"/>
                <w:szCs w:val="24"/>
              </w:rPr>
              <w:t>-</w:t>
            </w:r>
          </w:p>
          <w:p w14:paraId="36B0487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3.1.04</w:t>
            </w:r>
          </w:p>
          <w:p w14:paraId="23D95AD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3.1.01</w:t>
            </w:r>
            <w:r>
              <w:rPr>
                <w:rFonts w:ascii="Times New Roman" w:hAnsi="Times New Roman"/>
                <w:color w:val="000000"/>
                <w:sz w:val="24"/>
                <w:szCs w:val="24"/>
              </w:rPr>
              <w:t>-</w:t>
            </w:r>
          </w:p>
          <w:p w14:paraId="647FDBB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3.1.04</w:t>
            </w:r>
          </w:p>
          <w:p w14:paraId="181D49B0"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3.2.01</w:t>
            </w:r>
            <w:r>
              <w:rPr>
                <w:rFonts w:ascii="Times New Roman" w:hAnsi="Times New Roman"/>
                <w:color w:val="000000"/>
                <w:sz w:val="24"/>
                <w:szCs w:val="24"/>
              </w:rPr>
              <w:t>-</w:t>
            </w:r>
          </w:p>
          <w:p w14:paraId="36A0939E"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3.2.06</w:t>
            </w:r>
          </w:p>
          <w:p w14:paraId="494BF47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3.2.01</w:t>
            </w:r>
            <w:r>
              <w:rPr>
                <w:rFonts w:ascii="Times New Roman" w:hAnsi="Times New Roman"/>
                <w:color w:val="000000"/>
                <w:sz w:val="24"/>
                <w:szCs w:val="24"/>
              </w:rPr>
              <w:t>-</w:t>
            </w:r>
          </w:p>
          <w:p w14:paraId="01EE011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3.2.05</w:t>
            </w:r>
          </w:p>
          <w:p w14:paraId="22ACF8B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 xml:space="preserve">У </w:t>
            </w:r>
            <w:r w:rsidRPr="005D694F">
              <w:rPr>
                <w:rFonts w:ascii="Times New Roman" w:hAnsi="Times New Roman"/>
                <w:color w:val="000000"/>
                <w:sz w:val="24"/>
                <w:szCs w:val="24"/>
              </w:rPr>
              <w:t>3.3.01</w:t>
            </w:r>
            <w:r>
              <w:rPr>
                <w:rFonts w:ascii="Times New Roman" w:hAnsi="Times New Roman"/>
                <w:color w:val="000000"/>
                <w:sz w:val="24"/>
                <w:szCs w:val="24"/>
              </w:rPr>
              <w:t>-</w:t>
            </w:r>
          </w:p>
          <w:p w14:paraId="60CD8B9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3.3.07</w:t>
            </w:r>
          </w:p>
          <w:p w14:paraId="48724421"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3.3.01</w:t>
            </w:r>
            <w:r>
              <w:rPr>
                <w:rFonts w:ascii="Times New Roman" w:hAnsi="Times New Roman"/>
                <w:color w:val="000000"/>
                <w:sz w:val="24"/>
                <w:szCs w:val="24"/>
              </w:rPr>
              <w:t>-</w:t>
            </w:r>
          </w:p>
          <w:p w14:paraId="62AC7902"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3.3.05</w:t>
            </w:r>
          </w:p>
          <w:p w14:paraId="0DAB257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3.4.01</w:t>
            </w:r>
            <w:r>
              <w:rPr>
                <w:rFonts w:ascii="Times New Roman" w:hAnsi="Times New Roman"/>
                <w:color w:val="000000"/>
                <w:sz w:val="24"/>
                <w:szCs w:val="24"/>
              </w:rPr>
              <w:t>-</w:t>
            </w:r>
          </w:p>
          <w:p w14:paraId="79C8CA46"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3.4.06</w:t>
            </w:r>
          </w:p>
          <w:p w14:paraId="2704D84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3.4.01</w:t>
            </w:r>
            <w:r>
              <w:rPr>
                <w:rFonts w:ascii="Times New Roman" w:hAnsi="Times New Roman"/>
                <w:color w:val="000000"/>
                <w:sz w:val="24"/>
                <w:szCs w:val="24"/>
              </w:rPr>
              <w:t>-</w:t>
            </w:r>
          </w:p>
          <w:p w14:paraId="7FEA6845"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3.4.06</w:t>
            </w:r>
          </w:p>
          <w:p w14:paraId="5EAF13A7"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3.5.01</w:t>
            </w:r>
            <w:r>
              <w:rPr>
                <w:rFonts w:ascii="Times New Roman" w:hAnsi="Times New Roman"/>
                <w:color w:val="000000"/>
                <w:sz w:val="24"/>
                <w:szCs w:val="24"/>
              </w:rPr>
              <w:t>-</w:t>
            </w:r>
          </w:p>
          <w:p w14:paraId="7D91DFC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3.5.07</w:t>
            </w:r>
          </w:p>
          <w:p w14:paraId="6042EDFF"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3.5.01</w:t>
            </w:r>
            <w:r>
              <w:rPr>
                <w:rFonts w:ascii="Times New Roman" w:hAnsi="Times New Roman"/>
                <w:color w:val="000000"/>
                <w:sz w:val="24"/>
                <w:szCs w:val="24"/>
              </w:rPr>
              <w:t>-</w:t>
            </w:r>
          </w:p>
          <w:p w14:paraId="02B130A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3.5.05</w:t>
            </w:r>
          </w:p>
          <w:p w14:paraId="62A4F29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4.1.01</w:t>
            </w:r>
            <w:r>
              <w:rPr>
                <w:rFonts w:ascii="Times New Roman" w:hAnsi="Times New Roman"/>
                <w:color w:val="000000"/>
                <w:sz w:val="24"/>
                <w:szCs w:val="24"/>
              </w:rPr>
              <w:t>-</w:t>
            </w:r>
          </w:p>
          <w:p w14:paraId="6CFAE52B"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4.1.05</w:t>
            </w:r>
          </w:p>
          <w:p w14:paraId="7036857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4.1.01</w:t>
            </w:r>
            <w:r>
              <w:rPr>
                <w:rFonts w:ascii="Times New Roman" w:hAnsi="Times New Roman"/>
                <w:color w:val="000000"/>
                <w:sz w:val="24"/>
                <w:szCs w:val="24"/>
              </w:rPr>
              <w:t>-</w:t>
            </w:r>
          </w:p>
          <w:p w14:paraId="76AA7D1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4.1.04</w:t>
            </w:r>
          </w:p>
          <w:p w14:paraId="058DE65A"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4.2.01</w:t>
            </w:r>
            <w:r>
              <w:rPr>
                <w:rFonts w:ascii="Times New Roman" w:hAnsi="Times New Roman"/>
                <w:color w:val="000000"/>
                <w:sz w:val="24"/>
                <w:szCs w:val="24"/>
              </w:rPr>
              <w:t>-</w:t>
            </w:r>
          </w:p>
          <w:p w14:paraId="2FCABC13"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4.2.08</w:t>
            </w:r>
          </w:p>
          <w:p w14:paraId="0F9DF348"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4.2.01</w:t>
            </w:r>
            <w:r>
              <w:rPr>
                <w:rFonts w:ascii="Times New Roman" w:hAnsi="Times New Roman"/>
                <w:color w:val="000000"/>
                <w:sz w:val="24"/>
                <w:szCs w:val="24"/>
              </w:rPr>
              <w:t>-</w:t>
            </w:r>
          </w:p>
          <w:p w14:paraId="398AC47C"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4.2.05</w:t>
            </w:r>
          </w:p>
          <w:p w14:paraId="1BA08CC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4.3.01</w:t>
            </w:r>
            <w:r>
              <w:rPr>
                <w:rFonts w:ascii="Times New Roman" w:hAnsi="Times New Roman"/>
                <w:color w:val="000000"/>
                <w:sz w:val="24"/>
                <w:szCs w:val="24"/>
              </w:rPr>
              <w:t>-</w:t>
            </w:r>
          </w:p>
          <w:p w14:paraId="7945B649"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У 4.3.06</w:t>
            </w:r>
          </w:p>
          <w:p w14:paraId="026F025D" w14:textId="77777777" w:rsidR="00165AF1" w:rsidRPr="005D694F" w:rsidRDefault="002543EE" w:rsidP="00165AF1">
            <w:pPr>
              <w:spacing w:after="0" w:line="240" w:lineRule="auto"/>
              <w:jc w:val="center"/>
              <w:rPr>
                <w:rFonts w:ascii="Times New Roman" w:hAnsi="Times New Roman"/>
                <w:color w:val="000000"/>
                <w:sz w:val="24"/>
                <w:szCs w:val="24"/>
              </w:rPr>
            </w:pPr>
            <w:r w:rsidRPr="005D694F">
              <w:rPr>
                <w:rFonts w:ascii="Times New Roman" w:hAnsi="Times New Roman"/>
                <w:color w:val="000000"/>
                <w:sz w:val="24"/>
                <w:szCs w:val="24"/>
              </w:rPr>
              <w:t>З 4.3.01</w:t>
            </w:r>
            <w:r>
              <w:rPr>
                <w:rFonts w:ascii="Times New Roman" w:hAnsi="Times New Roman"/>
                <w:color w:val="000000"/>
                <w:sz w:val="24"/>
                <w:szCs w:val="24"/>
              </w:rPr>
              <w:t>-</w:t>
            </w:r>
          </w:p>
          <w:p w14:paraId="77BA565D" w14:textId="77777777" w:rsidR="00165AF1" w:rsidRPr="00AB0068" w:rsidRDefault="002543EE" w:rsidP="00165AF1">
            <w:pPr>
              <w:widowControl w:val="0"/>
              <w:autoSpaceDE w:val="0"/>
              <w:autoSpaceDN w:val="0"/>
              <w:spacing w:after="0" w:line="240" w:lineRule="auto"/>
              <w:jc w:val="center"/>
              <w:rPr>
                <w:rFonts w:ascii="Times New Roman" w:eastAsia="Calibri" w:hAnsi="Times New Roman"/>
                <w:sz w:val="18"/>
                <w:lang w:eastAsia="en-US"/>
              </w:rPr>
            </w:pPr>
            <w:r w:rsidRPr="005D694F">
              <w:rPr>
                <w:rFonts w:ascii="Times New Roman" w:hAnsi="Times New Roman"/>
                <w:color w:val="000000"/>
                <w:sz w:val="24"/>
                <w:szCs w:val="24"/>
              </w:rPr>
              <w:t>З 4.3.06</w:t>
            </w:r>
          </w:p>
        </w:tc>
      </w:tr>
      <w:tr w:rsidR="000F3586" w14:paraId="55D26D9A" w14:textId="77777777" w:rsidTr="008F4C56">
        <w:trPr>
          <w:trHeight w:val="273"/>
        </w:trPr>
        <w:tc>
          <w:tcPr>
            <w:tcW w:w="1843" w:type="dxa"/>
            <w:vMerge/>
            <w:shd w:val="clear" w:color="auto" w:fill="auto"/>
          </w:tcPr>
          <w:p w14:paraId="30B1469E" w14:textId="77777777" w:rsidR="00165AF1" w:rsidRPr="00917C15" w:rsidRDefault="00165AF1" w:rsidP="00DF5A19">
            <w:pPr>
              <w:widowControl w:val="0"/>
              <w:autoSpaceDE w:val="0"/>
              <w:autoSpaceDN w:val="0"/>
              <w:spacing w:before="1" w:after="0" w:line="233" w:lineRule="exact"/>
              <w:rPr>
                <w:rFonts w:ascii="Times New Roman" w:eastAsia="Calibri" w:hAnsi="Times New Roman"/>
                <w:b/>
                <w:lang w:eastAsia="en-US"/>
              </w:rPr>
            </w:pPr>
          </w:p>
        </w:tc>
        <w:tc>
          <w:tcPr>
            <w:tcW w:w="9214" w:type="dxa"/>
            <w:shd w:val="clear" w:color="auto" w:fill="auto"/>
          </w:tcPr>
          <w:p w14:paraId="1BEEEB6D" w14:textId="77777777" w:rsidR="00165AF1" w:rsidRDefault="002543EE" w:rsidP="008F4C56">
            <w:pPr>
              <w:widowControl w:val="0"/>
              <w:autoSpaceDE w:val="0"/>
              <w:autoSpaceDN w:val="0"/>
              <w:spacing w:after="0" w:line="252" w:lineRule="exact"/>
              <w:ind w:right="142"/>
              <w:jc w:val="both"/>
              <w:rPr>
                <w:rFonts w:ascii="Times New Roman" w:eastAsia="Calibri" w:hAnsi="Times New Roman"/>
                <w:b/>
                <w:lang w:eastAsia="en-US"/>
              </w:rPr>
            </w:pPr>
            <w:r w:rsidRPr="00917C15">
              <w:rPr>
                <w:rFonts w:ascii="Times New Roman" w:eastAsia="Calibri" w:hAnsi="Times New Roman"/>
                <w:b/>
                <w:lang w:eastAsia="en-US"/>
              </w:rPr>
              <w:t>В том чи</w:t>
            </w:r>
            <w:r w:rsidRPr="00917C15">
              <w:rPr>
                <w:rFonts w:ascii="Times New Roman" w:eastAsia="Calibri" w:hAnsi="Times New Roman"/>
                <w:b/>
                <w:lang w:eastAsia="en-US"/>
              </w:rPr>
              <w:t xml:space="preserve">сле, лабораторные занятия </w:t>
            </w:r>
          </w:p>
          <w:p w14:paraId="37CA67C6" w14:textId="77777777" w:rsidR="00165AF1" w:rsidRPr="00917C15" w:rsidRDefault="002543EE" w:rsidP="008F4C56">
            <w:pPr>
              <w:widowControl w:val="0"/>
              <w:autoSpaceDE w:val="0"/>
              <w:autoSpaceDN w:val="0"/>
              <w:spacing w:after="0" w:line="252" w:lineRule="exact"/>
              <w:ind w:right="142"/>
              <w:jc w:val="both"/>
              <w:rPr>
                <w:rFonts w:ascii="Times New Roman" w:eastAsia="Calibri" w:hAnsi="Times New Roman"/>
                <w:lang w:eastAsia="en-US"/>
              </w:rPr>
            </w:pPr>
            <w:r w:rsidRPr="00917C15">
              <w:rPr>
                <w:rFonts w:ascii="Times New Roman" w:eastAsia="Calibri" w:hAnsi="Times New Roman"/>
                <w:lang w:eastAsia="en-US"/>
              </w:rPr>
              <w:t>Проверка проводимости диода. Изучение работы биполярного</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транзистора,</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тиристора.</w:t>
            </w:r>
          </w:p>
        </w:tc>
        <w:tc>
          <w:tcPr>
            <w:tcW w:w="1701" w:type="dxa"/>
            <w:shd w:val="clear" w:color="auto" w:fill="auto"/>
          </w:tcPr>
          <w:p w14:paraId="6AFBF317" w14:textId="77777777" w:rsidR="00165AF1" w:rsidRPr="003E625F" w:rsidRDefault="002543EE" w:rsidP="008F4C56">
            <w:pPr>
              <w:widowControl w:val="0"/>
              <w:autoSpaceDE w:val="0"/>
              <w:autoSpaceDN w:val="0"/>
              <w:spacing w:after="0" w:line="249" w:lineRule="exact"/>
              <w:jc w:val="center"/>
              <w:rPr>
                <w:rFonts w:ascii="Times New Roman" w:eastAsia="Calibri" w:hAnsi="Times New Roman"/>
                <w:lang w:eastAsia="en-US"/>
              </w:rPr>
            </w:pPr>
            <w:r w:rsidRPr="003E625F">
              <w:rPr>
                <w:rFonts w:ascii="Times New Roman" w:eastAsia="Calibri" w:hAnsi="Times New Roman"/>
                <w:lang w:eastAsia="en-US"/>
              </w:rPr>
              <w:t>2</w:t>
            </w:r>
          </w:p>
        </w:tc>
        <w:tc>
          <w:tcPr>
            <w:tcW w:w="1559" w:type="dxa"/>
            <w:vMerge/>
            <w:shd w:val="clear" w:color="auto" w:fill="auto"/>
          </w:tcPr>
          <w:p w14:paraId="5EA9A33A"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2CE7DB3D"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6DFC4C87" w14:textId="77777777" w:rsidTr="008F4C56">
        <w:trPr>
          <w:trHeight w:val="244"/>
        </w:trPr>
        <w:tc>
          <w:tcPr>
            <w:tcW w:w="1843" w:type="dxa"/>
            <w:vMerge w:val="restart"/>
            <w:shd w:val="clear" w:color="auto" w:fill="auto"/>
          </w:tcPr>
          <w:p w14:paraId="04C3A0DD" w14:textId="77777777" w:rsidR="00165AF1" w:rsidRPr="00917C15" w:rsidRDefault="002543EE" w:rsidP="00DF5A19">
            <w:pPr>
              <w:widowControl w:val="0"/>
              <w:autoSpaceDE w:val="0"/>
              <w:autoSpaceDN w:val="0"/>
              <w:spacing w:before="1" w:after="0" w:line="233" w:lineRule="exact"/>
              <w:rPr>
                <w:rFonts w:ascii="Times New Roman" w:eastAsia="Calibri" w:hAnsi="Times New Roman"/>
                <w:b/>
                <w:lang w:eastAsia="en-US"/>
              </w:rPr>
            </w:pPr>
            <w:r w:rsidRPr="00917C15">
              <w:rPr>
                <w:rFonts w:ascii="Times New Roman" w:eastAsia="Calibri" w:hAnsi="Times New Roman"/>
                <w:b/>
                <w:lang w:eastAsia="en-US"/>
              </w:rPr>
              <w:t xml:space="preserve">Тема </w:t>
            </w:r>
            <w:r>
              <w:rPr>
                <w:rFonts w:ascii="Times New Roman" w:eastAsia="Calibri" w:hAnsi="Times New Roman"/>
                <w:b/>
                <w:lang w:eastAsia="en-US"/>
              </w:rPr>
              <w:t>6</w:t>
            </w:r>
            <w:r w:rsidRPr="00917C15">
              <w:rPr>
                <w:rFonts w:ascii="Times New Roman" w:eastAsia="Calibri" w:hAnsi="Times New Roman"/>
                <w:b/>
                <w:lang w:eastAsia="en-US"/>
              </w:rPr>
              <w:t>.2. Электронные выпрямители и стабилизаторы</w:t>
            </w:r>
          </w:p>
        </w:tc>
        <w:tc>
          <w:tcPr>
            <w:tcW w:w="9214" w:type="dxa"/>
            <w:tcBorders>
              <w:bottom w:val="single" w:sz="4" w:space="0" w:color="auto"/>
            </w:tcBorders>
            <w:shd w:val="clear" w:color="auto" w:fill="auto"/>
          </w:tcPr>
          <w:p w14:paraId="5FFEF1AF" w14:textId="77777777" w:rsidR="00165AF1" w:rsidRPr="00917C15" w:rsidRDefault="002543EE" w:rsidP="008F4C56">
            <w:pPr>
              <w:widowControl w:val="0"/>
              <w:autoSpaceDE w:val="0"/>
              <w:autoSpaceDN w:val="0"/>
              <w:spacing w:after="0" w:line="250" w:lineRule="exact"/>
              <w:ind w:right="142"/>
              <w:jc w:val="both"/>
              <w:rPr>
                <w:rFonts w:ascii="Times New Roman" w:eastAsia="Calibri" w:hAnsi="Times New Roman"/>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528AB7A4" w14:textId="77777777" w:rsidR="00165AF1" w:rsidRPr="003E625F" w:rsidRDefault="002543EE" w:rsidP="008F4C56">
            <w:pPr>
              <w:widowControl w:val="0"/>
              <w:autoSpaceDE w:val="0"/>
              <w:autoSpaceDN w:val="0"/>
              <w:spacing w:after="0" w:line="249" w:lineRule="exact"/>
              <w:jc w:val="center"/>
              <w:rPr>
                <w:rFonts w:ascii="Times New Roman" w:eastAsia="Calibri" w:hAnsi="Times New Roman"/>
                <w:lang w:eastAsia="en-US"/>
              </w:rPr>
            </w:pPr>
            <w:r>
              <w:rPr>
                <w:rFonts w:ascii="Times New Roman" w:eastAsia="Calibri" w:hAnsi="Times New Roman"/>
                <w:lang w:eastAsia="en-US"/>
              </w:rPr>
              <w:t>6</w:t>
            </w:r>
          </w:p>
        </w:tc>
        <w:tc>
          <w:tcPr>
            <w:tcW w:w="1559" w:type="dxa"/>
            <w:vMerge/>
            <w:shd w:val="clear" w:color="auto" w:fill="auto"/>
          </w:tcPr>
          <w:p w14:paraId="2EB3EC17"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4774FC35"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07CBED60" w14:textId="77777777" w:rsidTr="008F4C56">
        <w:trPr>
          <w:trHeight w:val="1005"/>
        </w:trPr>
        <w:tc>
          <w:tcPr>
            <w:tcW w:w="1843" w:type="dxa"/>
            <w:vMerge/>
            <w:shd w:val="clear" w:color="auto" w:fill="auto"/>
          </w:tcPr>
          <w:p w14:paraId="0310B7A1" w14:textId="77777777" w:rsidR="00165AF1" w:rsidRPr="00917C15" w:rsidRDefault="00165AF1" w:rsidP="00DF5A19">
            <w:pPr>
              <w:widowControl w:val="0"/>
              <w:autoSpaceDE w:val="0"/>
              <w:autoSpaceDN w:val="0"/>
              <w:spacing w:before="1" w:after="0" w:line="233" w:lineRule="exact"/>
              <w:rPr>
                <w:rFonts w:ascii="Times New Roman" w:eastAsia="Calibri" w:hAnsi="Times New Roman"/>
                <w:b/>
                <w:lang w:eastAsia="en-US"/>
              </w:rPr>
            </w:pPr>
          </w:p>
        </w:tc>
        <w:tc>
          <w:tcPr>
            <w:tcW w:w="9214" w:type="dxa"/>
            <w:tcBorders>
              <w:top w:val="single" w:sz="4" w:space="0" w:color="auto"/>
            </w:tcBorders>
            <w:shd w:val="clear" w:color="auto" w:fill="auto"/>
          </w:tcPr>
          <w:p w14:paraId="33615436"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Основные сведения, структурная схема электронного выпрямителя. Однофазные и трехфазные выпрямители.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Сглаживающие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фильтры.</w:t>
            </w:r>
          </w:p>
          <w:p w14:paraId="37E8625A" w14:textId="77777777" w:rsidR="00165AF1" w:rsidRPr="00917C15" w:rsidRDefault="002543EE" w:rsidP="008F4C56">
            <w:pPr>
              <w:widowControl w:val="0"/>
              <w:autoSpaceDE w:val="0"/>
              <w:autoSpaceDN w:val="0"/>
              <w:spacing w:after="0" w:line="254" w:lineRule="exact"/>
              <w:ind w:right="142"/>
              <w:jc w:val="both"/>
              <w:rPr>
                <w:rFonts w:ascii="Times New Roman" w:eastAsia="Calibri" w:hAnsi="Times New Roman"/>
                <w:b/>
                <w:lang w:eastAsia="en-US"/>
              </w:rPr>
            </w:pPr>
            <w:r w:rsidRPr="00917C15">
              <w:rPr>
                <w:rFonts w:ascii="Times New Roman" w:eastAsia="Calibri" w:hAnsi="Times New Roman"/>
                <w:lang w:eastAsia="en-US"/>
              </w:rPr>
              <w:t>Основные сведения, структурная схема электронного стабилизатора. Стабилизаторы напряжения. Стабилизаторы тока.</w:t>
            </w:r>
          </w:p>
        </w:tc>
        <w:tc>
          <w:tcPr>
            <w:tcW w:w="1701" w:type="dxa"/>
            <w:vMerge/>
            <w:shd w:val="clear" w:color="auto" w:fill="auto"/>
          </w:tcPr>
          <w:p w14:paraId="6911F328" w14:textId="77777777" w:rsidR="00165AF1" w:rsidRPr="003E625F" w:rsidRDefault="00165AF1" w:rsidP="008F4C56">
            <w:pPr>
              <w:widowControl w:val="0"/>
              <w:autoSpaceDE w:val="0"/>
              <w:autoSpaceDN w:val="0"/>
              <w:spacing w:after="0" w:line="249" w:lineRule="exact"/>
              <w:jc w:val="center"/>
              <w:rPr>
                <w:rFonts w:ascii="Times New Roman" w:eastAsia="Calibri" w:hAnsi="Times New Roman"/>
                <w:lang w:eastAsia="en-US"/>
              </w:rPr>
            </w:pPr>
          </w:p>
        </w:tc>
        <w:tc>
          <w:tcPr>
            <w:tcW w:w="1559" w:type="dxa"/>
            <w:vMerge/>
            <w:shd w:val="clear" w:color="auto" w:fill="auto"/>
          </w:tcPr>
          <w:p w14:paraId="70AA24EA"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4A57079D"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4764F428" w14:textId="77777777" w:rsidTr="008F4C56">
        <w:trPr>
          <w:trHeight w:val="273"/>
        </w:trPr>
        <w:tc>
          <w:tcPr>
            <w:tcW w:w="1843" w:type="dxa"/>
            <w:vMerge/>
            <w:shd w:val="clear" w:color="auto" w:fill="auto"/>
          </w:tcPr>
          <w:p w14:paraId="355E3F76" w14:textId="77777777" w:rsidR="00165AF1" w:rsidRPr="00917C15" w:rsidRDefault="00165AF1" w:rsidP="00DF5A19">
            <w:pPr>
              <w:widowControl w:val="0"/>
              <w:autoSpaceDE w:val="0"/>
              <w:autoSpaceDN w:val="0"/>
              <w:spacing w:before="1" w:after="0" w:line="233" w:lineRule="exact"/>
              <w:rPr>
                <w:rFonts w:ascii="Times New Roman" w:eastAsia="Calibri" w:hAnsi="Times New Roman"/>
                <w:b/>
                <w:lang w:eastAsia="en-US"/>
              </w:rPr>
            </w:pPr>
          </w:p>
        </w:tc>
        <w:tc>
          <w:tcPr>
            <w:tcW w:w="9214" w:type="dxa"/>
            <w:shd w:val="clear" w:color="auto" w:fill="auto"/>
          </w:tcPr>
          <w:p w14:paraId="7BB5658F" w14:textId="77777777" w:rsidR="00165AF1" w:rsidRPr="00917C15" w:rsidRDefault="002543EE" w:rsidP="008F4C56">
            <w:pPr>
              <w:widowControl w:val="0"/>
              <w:autoSpaceDE w:val="0"/>
              <w:autoSpaceDN w:val="0"/>
              <w:spacing w:after="0" w:line="247" w:lineRule="exact"/>
              <w:ind w:right="142"/>
              <w:jc w:val="both"/>
              <w:rPr>
                <w:rFonts w:ascii="Times New Roman" w:eastAsia="Calibri" w:hAnsi="Times New Roman"/>
                <w:lang w:eastAsia="en-US"/>
              </w:rPr>
            </w:pPr>
            <w:r w:rsidRPr="00917C15">
              <w:rPr>
                <w:rFonts w:ascii="Times New Roman" w:eastAsia="Calibri" w:hAnsi="Times New Roman"/>
                <w:b/>
                <w:lang w:eastAsia="en-US"/>
              </w:rPr>
              <w:t>В</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2"/>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практическая</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работа:</w:t>
            </w:r>
            <w:r w:rsidRPr="00917C15">
              <w:rPr>
                <w:rFonts w:ascii="Times New Roman" w:eastAsia="Calibri" w:hAnsi="Times New Roman"/>
                <w:b/>
                <w:spacing w:val="39"/>
                <w:lang w:eastAsia="en-US"/>
              </w:rPr>
              <w:t xml:space="preserve"> </w:t>
            </w:r>
            <w:r w:rsidRPr="00917C15">
              <w:rPr>
                <w:rFonts w:ascii="Times New Roman" w:eastAsia="Calibri" w:hAnsi="Times New Roman"/>
                <w:lang w:eastAsia="en-US"/>
              </w:rPr>
              <w:t>Расчёт</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параметров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составление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схем</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различных</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типов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выпрямителей</w:t>
            </w:r>
          </w:p>
        </w:tc>
        <w:tc>
          <w:tcPr>
            <w:tcW w:w="1701" w:type="dxa"/>
            <w:vMerge/>
            <w:shd w:val="clear" w:color="auto" w:fill="auto"/>
          </w:tcPr>
          <w:p w14:paraId="79061B07" w14:textId="77777777" w:rsidR="00165AF1" w:rsidRPr="003E625F" w:rsidRDefault="00165AF1" w:rsidP="008F4C56">
            <w:pPr>
              <w:widowControl w:val="0"/>
              <w:autoSpaceDE w:val="0"/>
              <w:autoSpaceDN w:val="0"/>
              <w:spacing w:after="0" w:line="249" w:lineRule="exact"/>
              <w:jc w:val="center"/>
              <w:rPr>
                <w:rFonts w:ascii="Times New Roman" w:eastAsia="Calibri" w:hAnsi="Times New Roman"/>
                <w:lang w:eastAsia="en-US"/>
              </w:rPr>
            </w:pPr>
          </w:p>
        </w:tc>
        <w:tc>
          <w:tcPr>
            <w:tcW w:w="1559" w:type="dxa"/>
            <w:vMerge/>
            <w:shd w:val="clear" w:color="auto" w:fill="auto"/>
          </w:tcPr>
          <w:p w14:paraId="7A47D3F3"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309B0D96"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5D7331A6" w14:textId="77777777" w:rsidTr="008F4C56">
        <w:trPr>
          <w:trHeight w:val="247"/>
        </w:trPr>
        <w:tc>
          <w:tcPr>
            <w:tcW w:w="1843" w:type="dxa"/>
            <w:vMerge w:val="restart"/>
            <w:shd w:val="clear" w:color="auto" w:fill="auto"/>
          </w:tcPr>
          <w:p w14:paraId="06F77302" w14:textId="77777777" w:rsidR="00165AF1" w:rsidRPr="00917C15" w:rsidRDefault="002543EE" w:rsidP="00DF5A19">
            <w:pPr>
              <w:widowControl w:val="0"/>
              <w:autoSpaceDE w:val="0"/>
              <w:autoSpaceDN w:val="0"/>
              <w:spacing w:before="1" w:after="0" w:line="233" w:lineRule="exact"/>
              <w:rPr>
                <w:rFonts w:ascii="Times New Roman" w:eastAsia="Calibri" w:hAnsi="Times New Roman"/>
                <w:b/>
                <w:lang w:eastAsia="en-US"/>
              </w:rPr>
            </w:pPr>
            <w:r w:rsidRPr="00917C15">
              <w:rPr>
                <w:rFonts w:ascii="Times New Roman" w:eastAsia="Calibri" w:hAnsi="Times New Roman"/>
                <w:b/>
                <w:lang w:eastAsia="en-US"/>
              </w:rPr>
              <w:t>Тема</w:t>
            </w:r>
            <w:r>
              <w:rPr>
                <w:rFonts w:ascii="Times New Roman" w:eastAsia="Calibri" w:hAnsi="Times New Roman"/>
                <w:b/>
                <w:lang w:eastAsia="en-US"/>
              </w:rPr>
              <w:t xml:space="preserve"> 6</w:t>
            </w:r>
            <w:r w:rsidRPr="00917C15">
              <w:rPr>
                <w:rFonts w:ascii="Times New Roman" w:eastAsia="Calibri" w:hAnsi="Times New Roman"/>
                <w:b/>
                <w:lang w:eastAsia="en-US"/>
              </w:rPr>
              <w:t>.3. Электронные усилители</w:t>
            </w:r>
          </w:p>
        </w:tc>
        <w:tc>
          <w:tcPr>
            <w:tcW w:w="9214" w:type="dxa"/>
            <w:tcBorders>
              <w:bottom w:val="single" w:sz="4" w:space="0" w:color="auto"/>
            </w:tcBorders>
            <w:shd w:val="clear" w:color="auto" w:fill="auto"/>
          </w:tcPr>
          <w:p w14:paraId="5E03CA59" w14:textId="77777777" w:rsidR="00165AF1" w:rsidRPr="00917C15" w:rsidRDefault="002543EE" w:rsidP="008F4C56">
            <w:pPr>
              <w:widowControl w:val="0"/>
              <w:autoSpaceDE w:val="0"/>
              <w:autoSpaceDN w:val="0"/>
              <w:spacing w:after="0" w:line="248" w:lineRule="exact"/>
              <w:ind w:right="142"/>
              <w:jc w:val="both"/>
              <w:rPr>
                <w:rFonts w:ascii="Times New Roman" w:eastAsia="Calibri" w:hAnsi="Times New Roman"/>
                <w:b/>
                <w:lang w:eastAsia="en-US"/>
              </w:rPr>
            </w:pPr>
            <w:r w:rsidRPr="00917C15">
              <w:rPr>
                <w:rFonts w:ascii="Times New Roman" w:eastAsia="Calibri" w:hAnsi="Times New Roman"/>
                <w:b/>
                <w:lang w:eastAsia="en-US"/>
              </w:rPr>
              <w:t>Содержание</w:t>
            </w:r>
          </w:p>
        </w:tc>
        <w:tc>
          <w:tcPr>
            <w:tcW w:w="1701" w:type="dxa"/>
            <w:vMerge w:val="restart"/>
            <w:shd w:val="clear" w:color="auto" w:fill="auto"/>
          </w:tcPr>
          <w:p w14:paraId="5276A221" w14:textId="77777777" w:rsidR="00165AF1" w:rsidRPr="003E625F" w:rsidRDefault="002543EE" w:rsidP="008F4C56">
            <w:pPr>
              <w:widowControl w:val="0"/>
              <w:autoSpaceDE w:val="0"/>
              <w:autoSpaceDN w:val="0"/>
              <w:spacing w:after="0" w:line="249" w:lineRule="exact"/>
              <w:jc w:val="center"/>
              <w:rPr>
                <w:rFonts w:ascii="Times New Roman" w:eastAsia="Calibri" w:hAnsi="Times New Roman"/>
                <w:lang w:eastAsia="en-US"/>
              </w:rPr>
            </w:pPr>
            <w:r>
              <w:rPr>
                <w:rFonts w:ascii="Times New Roman" w:eastAsia="Calibri" w:hAnsi="Times New Roman"/>
                <w:lang w:eastAsia="en-US"/>
              </w:rPr>
              <w:t>2</w:t>
            </w:r>
          </w:p>
        </w:tc>
        <w:tc>
          <w:tcPr>
            <w:tcW w:w="1559" w:type="dxa"/>
            <w:vMerge/>
            <w:shd w:val="clear" w:color="auto" w:fill="auto"/>
          </w:tcPr>
          <w:p w14:paraId="2C36B81D"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4A41E822"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6395D54B" w14:textId="77777777" w:rsidTr="008F4C56">
        <w:trPr>
          <w:trHeight w:val="1256"/>
        </w:trPr>
        <w:tc>
          <w:tcPr>
            <w:tcW w:w="1843" w:type="dxa"/>
            <w:vMerge/>
            <w:shd w:val="clear" w:color="auto" w:fill="auto"/>
          </w:tcPr>
          <w:p w14:paraId="27448A38" w14:textId="77777777" w:rsidR="00165AF1" w:rsidRPr="00917C15" w:rsidRDefault="00165AF1" w:rsidP="00DF5A19">
            <w:pPr>
              <w:widowControl w:val="0"/>
              <w:autoSpaceDE w:val="0"/>
              <w:autoSpaceDN w:val="0"/>
              <w:spacing w:before="1" w:after="0" w:line="233" w:lineRule="exact"/>
              <w:rPr>
                <w:rFonts w:ascii="Times New Roman" w:eastAsia="Calibri" w:hAnsi="Times New Roman"/>
                <w:b/>
                <w:lang w:eastAsia="en-US"/>
              </w:rPr>
            </w:pPr>
          </w:p>
        </w:tc>
        <w:tc>
          <w:tcPr>
            <w:tcW w:w="9214" w:type="dxa"/>
            <w:tcBorders>
              <w:top w:val="single" w:sz="4" w:space="0" w:color="auto"/>
              <w:bottom w:val="single" w:sz="4" w:space="0" w:color="auto"/>
            </w:tcBorders>
            <w:shd w:val="clear" w:color="auto" w:fill="auto"/>
          </w:tcPr>
          <w:p w14:paraId="0B7742D0" w14:textId="77777777" w:rsidR="00165AF1" w:rsidRPr="00917C15" w:rsidRDefault="002543EE" w:rsidP="008F4C56">
            <w:pPr>
              <w:widowControl w:val="0"/>
              <w:autoSpaceDE w:val="0"/>
              <w:autoSpaceDN w:val="0"/>
              <w:spacing w:after="0" w:line="250" w:lineRule="exact"/>
              <w:ind w:right="142"/>
              <w:jc w:val="both"/>
              <w:rPr>
                <w:rFonts w:ascii="Times New Roman" w:eastAsia="Calibri" w:hAnsi="Times New Roman"/>
                <w:b/>
                <w:lang w:eastAsia="en-US"/>
              </w:rPr>
            </w:pPr>
            <w:r w:rsidRPr="00917C15">
              <w:rPr>
                <w:rFonts w:ascii="Times New Roman" w:eastAsia="Calibri" w:hAnsi="Times New Roman"/>
                <w:lang w:eastAsia="en-US"/>
              </w:rPr>
              <w:t>Схемы</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усилителей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электрических</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сигналов.</w:t>
            </w:r>
            <w:r>
              <w:rPr>
                <w:rFonts w:ascii="Times New Roman" w:eastAsia="Calibri" w:hAnsi="Times New Roman"/>
                <w:lang w:eastAsia="en-US"/>
              </w:rPr>
              <w:t xml:space="preserve"> </w:t>
            </w:r>
            <w:r w:rsidRPr="00917C15">
              <w:rPr>
                <w:rFonts w:ascii="Times New Roman" w:eastAsia="Calibri" w:hAnsi="Times New Roman"/>
                <w:lang w:eastAsia="en-US"/>
              </w:rPr>
              <w:t>Основные технические характеристики электронных усилителей.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Принцип работы усилителя низкой частоты на биполярном транзисторе.</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Обратная</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связь в</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усилителях.</w:t>
            </w:r>
            <w:r>
              <w:rPr>
                <w:rFonts w:ascii="Times New Roman" w:eastAsia="Calibri" w:hAnsi="Times New Roman"/>
                <w:lang w:eastAsia="en-US"/>
              </w:rPr>
              <w:t xml:space="preserve"> </w:t>
            </w:r>
            <w:r w:rsidRPr="00917C15">
              <w:rPr>
                <w:rFonts w:ascii="Times New Roman" w:eastAsia="Calibri" w:hAnsi="Times New Roman"/>
                <w:lang w:eastAsia="en-US"/>
              </w:rPr>
              <w:t>Многокаскадные усилители, температурная стабилизация режима работы.</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Импульсные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избирательные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усилители.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Операционные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усилители.</w:t>
            </w:r>
          </w:p>
        </w:tc>
        <w:tc>
          <w:tcPr>
            <w:tcW w:w="1701" w:type="dxa"/>
            <w:vMerge/>
            <w:shd w:val="clear" w:color="auto" w:fill="auto"/>
          </w:tcPr>
          <w:p w14:paraId="794AEF70" w14:textId="77777777" w:rsidR="00165AF1" w:rsidRPr="003E625F" w:rsidRDefault="00165AF1" w:rsidP="008F4C56">
            <w:pPr>
              <w:widowControl w:val="0"/>
              <w:autoSpaceDE w:val="0"/>
              <w:autoSpaceDN w:val="0"/>
              <w:spacing w:after="0" w:line="249" w:lineRule="exact"/>
              <w:jc w:val="center"/>
              <w:rPr>
                <w:rFonts w:ascii="Times New Roman" w:eastAsia="Calibri" w:hAnsi="Times New Roman"/>
                <w:lang w:eastAsia="en-US"/>
              </w:rPr>
            </w:pPr>
          </w:p>
        </w:tc>
        <w:tc>
          <w:tcPr>
            <w:tcW w:w="1559" w:type="dxa"/>
            <w:vMerge/>
            <w:shd w:val="clear" w:color="auto" w:fill="auto"/>
          </w:tcPr>
          <w:p w14:paraId="4AD09FA3"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4089051C"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0DA38885" w14:textId="77777777" w:rsidTr="008F4C56">
        <w:trPr>
          <w:trHeight w:val="375"/>
        </w:trPr>
        <w:tc>
          <w:tcPr>
            <w:tcW w:w="1843" w:type="dxa"/>
            <w:vMerge w:val="restart"/>
            <w:shd w:val="clear" w:color="auto" w:fill="auto"/>
          </w:tcPr>
          <w:p w14:paraId="06247B16" w14:textId="77777777" w:rsidR="00165AF1" w:rsidRPr="00917C15" w:rsidRDefault="002543EE" w:rsidP="00F56201">
            <w:pPr>
              <w:widowControl w:val="0"/>
              <w:autoSpaceDE w:val="0"/>
              <w:autoSpaceDN w:val="0"/>
              <w:spacing w:before="1" w:after="0" w:line="233" w:lineRule="exact"/>
              <w:rPr>
                <w:rFonts w:ascii="Times New Roman" w:eastAsia="Calibri" w:hAnsi="Times New Roman"/>
                <w:b/>
                <w:lang w:eastAsia="en-US"/>
              </w:rPr>
            </w:pPr>
            <w:r w:rsidRPr="00917C15">
              <w:rPr>
                <w:rFonts w:ascii="Times New Roman" w:eastAsia="Calibri" w:hAnsi="Times New Roman"/>
                <w:b/>
                <w:lang w:eastAsia="en-US"/>
              </w:rPr>
              <w:t xml:space="preserve">Тема </w:t>
            </w:r>
            <w:r>
              <w:rPr>
                <w:rFonts w:ascii="Times New Roman" w:eastAsia="Calibri" w:hAnsi="Times New Roman"/>
                <w:b/>
                <w:lang w:eastAsia="en-US"/>
              </w:rPr>
              <w:t>6</w:t>
            </w:r>
            <w:r w:rsidRPr="00917C15">
              <w:rPr>
                <w:rFonts w:ascii="Times New Roman" w:eastAsia="Calibri" w:hAnsi="Times New Roman"/>
                <w:b/>
                <w:lang w:eastAsia="en-US"/>
              </w:rPr>
              <w:t xml:space="preserve">.4. Электронные генераторы и </w:t>
            </w:r>
            <w:r w:rsidRPr="00917C15">
              <w:rPr>
                <w:rFonts w:ascii="Times New Roman" w:eastAsia="Calibri" w:hAnsi="Times New Roman"/>
                <w:b/>
                <w:lang w:eastAsia="en-US"/>
              </w:rPr>
              <w:t>измерительные</w:t>
            </w:r>
            <w:r w:rsidRPr="00917C15">
              <w:rPr>
                <w:rFonts w:ascii="Times New Roman" w:eastAsia="Calibri" w:hAnsi="Times New Roman"/>
                <w:b/>
                <w:spacing w:val="-9"/>
                <w:lang w:eastAsia="en-US"/>
              </w:rPr>
              <w:t xml:space="preserve"> </w:t>
            </w:r>
            <w:r w:rsidRPr="00917C15">
              <w:rPr>
                <w:rFonts w:ascii="Times New Roman" w:eastAsia="Calibri" w:hAnsi="Times New Roman"/>
                <w:b/>
                <w:lang w:eastAsia="en-US"/>
              </w:rPr>
              <w:t>приборы</w:t>
            </w:r>
          </w:p>
        </w:tc>
        <w:tc>
          <w:tcPr>
            <w:tcW w:w="9214" w:type="dxa"/>
            <w:shd w:val="clear" w:color="auto" w:fill="auto"/>
          </w:tcPr>
          <w:p w14:paraId="4092B07E" w14:textId="77777777" w:rsidR="00165AF1" w:rsidRPr="00917C15" w:rsidRDefault="002543EE" w:rsidP="008F4C56">
            <w:pPr>
              <w:widowControl w:val="0"/>
              <w:autoSpaceDE w:val="0"/>
              <w:autoSpaceDN w:val="0"/>
              <w:spacing w:after="0" w:line="250" w:lineRule="exact"/>
              <w:ind w:right="142"/>
              <w:jc w:val="both"/>
              <w:rPr>
                <w:rFonts w:ascii="Times New Roman" w:eastAsia="Calibri" w:hAnsi="Times New Roman"/>
                <w:b/>
                <w:lang w:eastAsia="en-US"/>
              </w:rPr>
            </w:pPr>
            <w:r w:rsidRPr="00917C15">
              <w:rPr>
                <w:rFonts w:ascii="Times New Roman" w:eastAsia="Calibri" w:hAnsi="Times New Roman"/>
                <w:b/>
                <w:lang w:eastAsia="en-US"/>
              </w:rPr>
              <w:lastRenderedPageBreak/>
              <w:t>Содержание</w:t>
            </w:r>
          </w:p>
          <w:p w14:paraId="56899FC6"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Колебательный контур. Структурная схема электронного генератора. Генераторы синусоидальных колебаний:</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 xml:space="preserve">генераторы LC-типа, </w:t>
            </w:r>
            <w:r w:rsidRPr="00917C15">
              <w:rPr>
                <w:rFonts w:ascii="Times New Roman" w:eastAsia="Calibri" w:hAnsi="Times New Roman"/>
                <w:lang w:eastAsia="en-US"/>
              </w:rPr>
              <w:t>генераторы RC-типа.</w:t>
            </w:r>
            <w:r>
              <w:rPr>
                <w:rFonts w:ascii="Times New Roman" w:eastAsia="Calibri" w:hAnsi="Times New Roman"/>
                <w:lang w:eastAsia="en-US"/>
              </w:rPr>
              <w:t xml:space="preserve"> </w:t>
            </w:r>
            <w:r w:rsidRPr="00917C15">
              <w:rPr>
                <w:rFonts w:ascii="Times New Roman" w:eastAsia="Calibri" w:hAnsi="Times New Roman"/>
                <w:lang w:eastAsia="en-US"/>
              </w:rPr>
              <w:t>Переходные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процессы</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в</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lastRenderedPageBreak/>
              <w:t>RC-цепях.</w:t>
            </w:r>
            <w:r>
              <w:rPr>
                <w:rFonts w:ascii="Times New Roman" w:eastAsia="Calibri" w:hAnsi="Times New Roman"/>
                <w:lang w:eastAsia="en-US"/>
              </w:rPr>
              <w:t xml:space="preserve"> </w:t>
            </w:r>
            <w:r w:rsidRPr="00917C15">
              <w:rPr>
                <w:rFonts w:ascii="Times New Roman" w:eastAsia="Calibri" w:hAnsi="Times New Roman"/>
                <w:lang w:eastAsia="en-US"/>
              </w:rPr>
              <w:t>Импульсные</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генераторы:</w:t>
            </w:r>
            <w:r w:rsidRPr="00917C15">
              <w:rPr>
                <w:rFonts w:ascii="Times New Roman" w:eastAsia="Calibri" w:hAnsi="Times New Roman"/>
                <w:spacing w:val="-5"/>
                <w:lang w:eastAsia="en-US"/>
              </w:rPr>
              <w:t xml:space="preserve"> </w:t>
            </w:r>
            <w:r w:rsidRPr="00917C15">
              <w:rPr>
                <w:rFonts w:ascii="Times New Roman" w:eastAsia="Calibri" w:hAnsi="Times New Roman"/>
                <w:lang w:eastAsia="en-US"/>
              </w:rPr>
              <w:t>мультивибратор,</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триггер.</w:t>
            </w:r>
            <w:r>
              <w:rPr>
                <w:rFonts w:ascii="Times New Roman" w:eastAsia="Calibri" w:hAnsi="Times New Roman"/>
                <w:lang w:eastAsia="en-US"/>
              </w:rPr>
              <w:t xml:space="preserve"> </w:t>
            </w:r>
            <w:r w:rsidRPr="00917C15">
              <w:rPr>
                <w:rFonts w:ascii="Times New Roman" w:eastAsia="Calibri" w:hAnsi="Times New Roman"/>
                <w:lang w:eastAsia="en-US"/>
              </w:rPr>
              <w:t>Генератор линейно изменяющегося напряжения (ГЛИН- генератор).</w:t>
            </w:r>
            <w:r w:rsidRPr="00917C15">
              <w:rPr>
                <w:rFonts w:ascii="Times New Roman" w:eastAsia="Calibri" w:hAnsi="Times New Roman"/>
                <w:spacing w:val="-52"/>
                <w:lang w:eastAsia="en-US"/>
              </w:rPr>
              <w:t xml:space="preserve"> </w:t>
            </w:r>
            <w:r w:rsidRPr="00917C15">
              <w:rPr>
                <w:rFonts w:ascii="Times New Roman" w:eastAsia="Calibri" w:hAnsi="Times New Roman"/>
                <w:lang w:eastAsia="en-US"/>
              </w:rPr>
              <w:t>Электронные</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стрелочные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 цифровые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вольтметры.</w:t>
            </w:r>
            <w:r>
              <w:rPr>
                <w:rFonts w:ascii="Times New Roman" w:eastAsia="Calibri" w:hAnsi="Times New Roman"/>
                <w:lang w:eastAsia="en-US"/>
              </w:rPr>
              <w:t xml:space="preserve"> </w:t>
            </w:r>
            <w:r w:rsidRPr="00917C15">
              <w:rPr>
                <w:rFonts w:ascii="Times New Roman" w:eastAsia="Calibri" w:hAnsi="Times New Roman"/>
                <w:lang w:eastAsia="en-US"/>
              </w:rPr>
              <w:t>Электронный</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осциллограф.</w:t>
            </w:r>
          </w:p>
        </w:tc>
        <w:tc>
          <w:tcPr>
            <w:tcW w:w="1701" w:type="dxa"/>
            <w:shd w:val="clear" w:color="auto" w:fill="auto"/>
          </w:tcPr>
          <w:p w14:paraId="78C34C23" w14:textId="77777777" w:rsidR="00165AF1" w:rsidRPr="003E625F" w:rsidRDefault="002543EE" w:rsidP="008F4C56">
            <w:pPr>
              <w:widowControl w:val="0"/>
              <w:autoSpaceDE w:val="0"/>
              <w:autoSpaceDN w:val="0"/>
              <w:spacing w:after="0" w:line="251" w:lineRule="exact"/>
              <w:jc w:val="center"/>
              <w:rPr>
                <w:rFonts w:ascii="Times New Roman" w:eastAsia="Calibri" w:hAnsi="Times New Roman"/>
                <w:lang w:eastAsia="en-US"/>
              </w:rPr>
            </w:pPr>
            <w:r w:rsidRPr="003E625F">
              <w:rPr>
                <w:rFonts w:ascii="Times New Roman" w:eastAsia="Calibri" w:hAnsi="Times New Roman"/>
                <w:lang w:eastAsia="en-US"/>
              </w:rPr>
              <w:lastRenderedPageBreak/>
              <w:t>2</w:t>
            </w:r>
          </w:p>
        </w:tc>
        <w:tc>
          <w:tcPr>
            <w:tcW w:w="1559" w:type="dxa"/>
            <w:vMerge/>
            <w:shd w:val="clear" w:color="auto" w:fill="auto"/>
          </w:tcPr>
          <w:p w14:paraId="774CD96A" w14:textId="77777777" w:rsidR="00165AF1" w:rsidRPr="00917C15" w:rsidRDefault="00165AF1" w:rsidP="008F4C56">
            <w:pPr>
              <w:widowControl w:val="0"/>
              <w:autoSpaceDE w:val="0"/>
              <w:autoSpaceDN w:val="0"/>
              <w:spacing w:before="2" w:after="0" w:line="240" w:lineRule="auto"/>
              <w:jc w:val="center"/>
              <w:rPr>
                <w:rFonts w:ascii="Times New Roman" w:eastAsia="Calibri" w:hAnsi="Times New Roman"/>
                <w:lang w:eastAsia="en-US"/>
              </w:rPr>
            </w:pPr>
          </w:p>
        </w:tc>
        <w:tc>
          <w:tcPr>
            <w:tcW w:w="1134" w:type="dxa"/>
            <w:vMerge/>
            <w:shd w:val="clear" w:color="auto" w:fill="auto"/>
          </w:tcPr>
          <w:p w14:paraId="5A3DBDB4"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12401A61" w14:textId="77777777" w:rsidTr="008F4C56">
        <w:trPr>
          <w:trHeight w:val="375"/>
        </w:trPr>
        <w:tc>
          <w:tcPr>
            <w:tcW w:w="1843" w:type="dxa"/>
            <w:vMerge/>
            <w:shd w:val="clear" w:color="auto" w:fill="auto"/>
          </w:tcPr>
          <w:p w14:paraId="55B91FE5" w14:textId="77777777" w:rsidR="00165AF1" w:rsidRPr="00917C15" w:rsidRDefault="00165AF1" w:rsidP="00F56201">
            <w:pPr>
              <w:widowControl w:val="0"/>
              <w:autoSpaceDE w:val="0"/>
              <w:autoSpaceDN w:val="0"/>
              <w:spacing w:before="1" w:after="0" w:line="233" w:lineRule="exact"/>
              <w:rPr>
                <w:rFonts w:ascii="Times New Roman" w:eastAsia="Calibri" w:hAnsi="Times New Roman"/>
                <w:b/>
                <w:lang w:eastAsia="en-US"/>
              </w:rPr>
            </w:pPr>
          </w:p>
        </w:tc>
        <w:tc>
          <w:tcPr>
            <w:tcW w:w="9214" w:type="dxa"/>
            <w:shd w:val="clear" w:color="auto" w:fill="auto"/>
          </w:tcPr>
          <w:p w14:paraId="3A097C44" w14:textId="77777777" w:rsidR="00165AF1" w:rsidRPr="00917C15" w:rsidRDefault="002543EE" w:rsidP="008F4C56">
            <w:pPr>
              <w:widowControl w:val="0"/>
              <w:autoSpaceDE w:val="0"/>
              <w:autoSpaceDN w:val="0"/>
              <w:spacing w:after="0" w:line="250" w:lineRule="exact"/>
              <w:ind w:right="142"/>
              <w:jc w:val="both"/>
              <w:rPr>
                <w:rFonts w:ascii="Times New Roman" w:eastAsia="Calibri" w:hAnsi="Times New Roman"/>
                <w:b/>
                <w:lang w:eastAsia="en-US"/>
              </w:rPr>
            </w:pPr>
            <w:r w:rsidRPr="00917C15">
              <w:rPr>
                <w:rFonts w:ascii="Times New Roman" w:eastAsia="Calibri" w:hAnsi="Times New Roman"/>
                <w:b/>
                <w:lang w:eastAsia="en-US"/>
              </w:rPr>
              <w:t>В</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том</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числе,</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лабораторная</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работа</w:t>
            </w:r>
          </w:p>
          <w:p w14:paraId="18F12202" w14:textId="77777777" w:rsidR="00165AF1" w:rsidRPr="00917C15" w:rsidRDefault="002543EE" w:rsidP="008F4C56">
            <w:pPr>
              <w:widowControl w:val="0"/>
              <w:autoSpaceDE w:val="0"/>
              <w:autoSpaceDN w:val="0"/>
              <w:spacing w:after="0" w:line="251" w:lineRule="exact"/>
              <w:ind w:right="142"/>
              <w:jc w:val="both"/>
              <w:rPr>
                <w:rFonts w:ascii="Times New Roman" w:eastAsia="Calibri" w:hAnsi="Times New Roman"/>
                <w:lang w:eastAsia="en-US"/>
              </w:rPr>
            </w:pPr>
            <w:r w:rsidRPr="00917C15">
              <w:rPr>
                <w:rFonts w:ascii="Times New Roman" w:eastAsia="Calibri" w:hAnsi="Times New Roman"/>
                <w:lang w:eastAsia="en-US"/>
              </w:rPr>
              <w:t>Изучение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работы</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электронного</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осциллографа</w:t>
            </w:r>
          </w:p>
        </w:tc>
        <w:tc>
          <w:tcPr>
            <w:tcW w:w="1701" w:type="dxa"/>
            <w:shd w:val="clear" w:color="auto" w:fill="auto"/>
          </w:tcPr>
          <w:p w14:paraId="75B27061" w14:textId="77777777" w:rsidR="00165AF1" w:rsidRPr="003E625F" w:rsidRDefault="002543EE" w:rsidP="008F4C56">
            <w:pPr>
              <w:widowControl w:val="0"/>
              <w:autoSpaceDE w:val="0"/>
              <w:autoSpaceDN w:val="0"/>
              <w:spacing w:after="0" w:line="247" w:lineRule="exact"/>
              <w:jc w:val="center"/>
              <w:rPr>
                <w:rFonts w:ascii="Times New Roman" w:eastAsia="Calibri" w:hAnsi="Times New Roman"/>
                <w:lang w:eastAsia="en-US"/>
              </w:rPr>
            </w:pPr>
            <w:r w:rsidRPr="003E625F">
              <w:rPr>
                <w:rFonts w:ascii="Times New Roman" w:eastAsia="Calibri" w:hAnsi="Times New Roman"/>
                <w:lang w:eastAsia="en-US"/>
              </w:rPr>
              <w:t>4</w:t>
            </w:r>
          </w:p>
        </w:tc>
        <w:tc>
          <w:tcPr>
            <w:tcW w:w="1559" w:type="dxa"/>
            <w:vMerge/>
            <w:shd w:val="clear" w:color="auto" w:fill="auto"/>
          </w:tcPr>
          <w:p w14:paraId="598E2848" w14:textId="77777777" w:rsidR="00165AF1" w:rsidRPr="00917C15" w:rsidRDefault="00165AF1" w:rsidP="008F4C56">
            <w:pPr>
              <w:widowControl w:val="0"/>
              <w:autoSpaceDE w:val="0"/>
              <w:autoSpaceDN w:val="0"/>
              <w:spacing w:after="0" w:line="240" w:lineRule="auto"/>
              <w:jc w:val="center"/>
              <w:rPr>
                <w:rFonts w:ascii="Times New Roman" w:eastAsia="Calibri" w:hAnsi="Times New Roman"/>
                <w:lang w:eastAsia="en-US"/>
              </w:rPr>
            </w:pPr>
          </w:p>
        </w:tc>
        <w:tc>
          <w:tcPr>
            <w:tcW w:w="1134" w:type="dxa"/>
            <w:vMerge/>
            <w:shd w:val="clear" w:color="auto" w:fill="auto"/>
          </w:tcPr>
          <w:p w14:paraId="3DAC337D" w14:textId="77777777" w:rsidR="00165AF1" w:rsidRPr="00AB0068" w:rsidRDefault="00165AF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2D625B94" w14:textId="77777777" w:rsidTr="008F4C56">
        <w:trPr>
          <w:trHeight w:val="375"/>
        </w:trPr>
        <w:tc>
          <w:tcPr>
            <w:tcW w:w="1843" w:type="dxa"/>
            <w:shd w:val="clear" w:color="auto" w:fill="auto"/>
          </w:tcPr>
          <w:p w14:paraId="4040B828" w14:textId="77777777" w:rsidR="00165AF1" w:rsidRPr="00917C15" w:rsidRDefault="002543EE" w:rsidP="00F56201">
            <w:pPr>
              <w:widowControl w:val="0"/>
              <w:autoSpaceDE w:val="0"/>
              <w:autoSpaceDN w:val="0"/>
              <w:spacing w:after="0" w:line="240" w:lineRule="auto"/>
              <w:rPr>
                <w:rFonts w:ascii="Times New Roman" w:eastAsia="Calibri" w:hAnsi="Times New Roman"/>
                <w:b/>
                <w:lang w:eastAsia="en-US"/>
              </w:rPr>
            </w:pPr>
            <w:r w:rsidRPr="00917C15">
              <w:rPr>
                <w:rFonts w:ascii="Times New Roman" w:eastAsia="Calibri" w:hAnsi="Times New Roman"/>
                <w:b/>
                <w:lang w:eastAsia="en-US"/>
              </w:rPr>
              <w:t xml:space="preserve">Тема </w:t>
            </w:r>
            <w:r>
              <w:rPr>
                <w:rFonts w:ascii="Times New Roman" w:eastAsia="Calibri" w:hAnsi="Times New Roman"/>
                <w:b/>
                <w:lang w:eastAsia="en-US"/>
              </w:rPr>
              <w:t>6</w:t>
            </w:r>
            <w:r w:rsidRPr="00917C15">
              <w:rPr>
                <w:rFonts w:ascii="Times New Roman" w:eastAsia="Calibri" w:hAnsi="Times New Roman"/>
                <w:b/>
                <w:lang w:eastAsia="en-US"/>
              </w:rPr>
              <w:t>.5. Элек</w:t>
            </w:r>
            <w:r w:rsidRPr="00917C15">
              <w:rPr>
                <w:rFonts w:ascii="Times New Roman" w:eastAsia="Calibri" w:hAnsi="Times New Roman"/>
                <w:b/>
                <w:spacing w:val="-1"/>
                <w:lang w:eastAsia="en-US"/>
              </w:rPr>
              <w:t>тронн</w:t>
            </w:r>
            <w:r>
              <w:rPr>
                <w:rFonts w:ascii="Times New Roman" w:eastAsia="Calibri" w:hAnsi="Times New Roman"/>
                <w:b/>
                <w:spacing w:val="-1"/>
                <w:lang w:eastAsia="en-US"/>
              </w:rPr>
              <w:t>ы</w:t>
            </w:r>
            <w:r w:rsidRPr="00917C15">
              <w:rPr>
                <w:rFonts w:ascii="Times New Roman" w:eastAsia="Calibri" w:hAnsi="Times New Roman"/>
                <w:b/>
                <w:spacing w:val="-1"/>
                <w:lang w:eastAsia="en-US"/>
              </w:rPr>
              <w:t>е</w:t>
            </w:r>
            <w:r w:rsidRPr="00917C15">
              <w:rPr>
                <w:rFonts w:ascii="Times New Roman" w:eastAsia="Calibri" w:hAnsi="Times New Roman"/>
                <w:b/>
                <w:spacing w:val="-10"/>
                <w:lang w:eastAsia="en-US"/>
              </w:rPr>
              <w:t xml:space="preserve"> </w:t>
            </w:r>
            <w:r w:rsidRPr="00917C15">
              <w:rPr>
                <w:rFonts w:ascii="Times New Roman" w:eastAsia="Calibri" w:hAnsi="Times New Roman"/>
                <w:b/>
                <w:lang w:eastAsia="en-US"/>
              </w:rPr>
              <w:t>устройства автоматики и</w:t>
            </w:r>
            <w:r w:rsidRPr="00917C15">
              <w:rPr>
                <w:rFonts w:ascii="Times New Roman" w:eastAsia="Calibri" w:hAnsi="Times New Roman"/>
                <w:b/>
                <w:spacing w:val="-52"/>
                <w:lang w:eastAsia="en-US"/>
              </w:rPr>
              <w:t xml:space="preserve"> </w:t>
            </w:r>
            <w:r w:rsidRPr="00917C15">
              <w:rPr>
                <w:rFonts w:ascii="Times New Roman" w:eastAsia="Calibri" w:hAnsi="Times New Roman"/>
                <w:b/>
                <w:lang w:eastAsia="en-US"/>
              </w:rPr>
              <w:t>вычислительной</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техники</w:t>
            </w:r>
          </w:p>
        </w:tc>
        <w:tc>
          <w:tcPr>
            <w:tcW w:w="9214" w:type="dxa"/>
            <w:shd w:val="clear" w:color="auto" w:fill="auto"/>
          </w:tcPr>
          <w:p w14:paraId="0DE5A3DC" w14:textId="77777777" w:rsidR="00165AF1" w:rsidRPr="00917C15" w:rsidRDefault="002543EE" w:rsidP="008F4C56">
            <w:pPr>
              <w:widowControl w:val="0"/>
              <w:autoSpaceDE w:val="0"/>
              <w:autoSpaceDN w:val="0"/>
              <w:spacing w:after="0" w:line="250" w:lineRule="exact"/>
              <w:ind w:right="142"/>
              <w:jc w:val="both"/>
              <w:rPr>
                <w:rFonts w:ascii="Times New Roman" w:eastAsia="Calibri" w:hAnsi="Times New Roman"/>
                <w:b/>
                <w:lang w:eastAsia="en-US"/>
              </w:rPr>
            </w:pPr>
            <w:r w:rsidRPr="00917C15">
              <w:rPr>
                <w:rFonts w:ascii="Times New Roman" w:eastAsia="Calibri" w:hAnsi="Times New Roman"/>
                <w:b/>
                <w:lang w:eastAsia="en-US"/>
              </w:rPr>
              <w:t>Содержание</w:t>
            </w:r>
          </w:p>
          <w:p w14:paraId="3DCBF3C8" w14:textId="77777777" w:rsidR="00165AF1" w:rsidRPr="00917C15" w:rsidRDefault="002543EE" w:rsidP="008F4C56">
            <w:pPr>
              <w:widowControl w:val="0"/>
              <w:autoSpaceDE w:val="0"/>
              <w:autoSpaceDN w:val="0"/>
              <w:spacing w:after="0" w:line="251" w:lineRule="exact"/>
              <w:ind w:right="142"/>
              <w:jc w:val="both"/>
              <w:rPr>
                <w:rFonts w:ascii="Times New Roman" w:eastAsia="Calibri" w:hAnsi="Times New Roman"/>
                <w:lang w:eastAsia="en-US"/>
              </w:rPr>
            </w:pPr>
            <w:r w:rsidRPr="00917C15">
              <w:rPr>
                <w:rFonts w:ascii="Times New Roman" w:eastAsia="Calibri" w:hAnsi="Times New Roman"/>
                <w:lang w:eastAsia="en-US"/>
              </w:rPr>
              <w:t>Структура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системы</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автоматического</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контроля,</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управления</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регулирования.</w:t>
            </w:r>
            <w:r>
              <w:rPr>
                <w:rFonts w:ascii="Times New Roman" w:eastAsia="Calibri" w:hAnsi="Times New Roman"/>
                <w:lang w:eastAsia="en-US"/>
              </w:rPr>
              <w:t xml:space="preserve"> </w:t>
            </w:r>
            <w:r w:rsidRPr="00917C15">
              <w:rPr>
                <w:rFonts w:ascii="Times New Roman" w:eastAsia="Calibri" w:hAnsi="Times New Roman"/>
                <w:lang w:eastAsia="en-US"/>
              </w:rPr>
              <w:t xml:space="preserve">Измерительные </w:t>
            </w:r>
            <w:r w:rsidRPr="00917C15">
              <w:rPr>
                <w:rFonts w:ascii="Times New Roman" w:eastAsia="Calibri" w:hAnsi="Times New Roman"/>
                <w:lang w:eastAsia="en-US"/>
              </w:rPr>
              <w:t>преобразователи. Измерение неэлектрических величин электрическими методами. Параметрические преобразователи: резистивные, индуктивные, емкостные. Генераторные преобразователи.</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Исполнительные элементы: электромагниты; электродвигатели постоянного и переменн</w:t>
            </w:r>
            <w:r w:rsidRPr="00917C15">
              <w:rPr>
                <w:rFonts w:ascii="Times New Roman" w:eastAsia="Calibri" w:hAnsi="Times New Roman"/>
                <w:lang w:eastAsia="en-US"/>
              </w:rPr>
              <w:t>ого токов, шаговые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электродвигатели.</w:t>
            </w:r>
            <w:r>
              <w:rPr>
                <w:rFonts w:ascii="Times New Roman" w:eastAsia="Calibri" w:hAnsi="Times New Roman"/>
                <w:lang w:eastAsia="en-US"/>
              </w:rPr>
              <w:t xml:space="preserve"> </w:t>
            </w:r>
            <w:r w:rsidRPr="00917C15">
              <w:rPr>
                <w:rFonts w:ascii="Times New Roman" w:eastAsia="Calibri" w:hAnsi="Times New Roman"/>
                <w:lang w:eastAsia="en-US"/>
              </w:rPr>
              <w:t>Электромагнитное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ферромагнитное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реле.</w:t>
            </w:r>
          </w:p>
        </w:tc>
        <w:tc>
          <w:tcPr>
            <w:tcW w:w="1701" w:type="dxa"/>
            <w:shd w:val="clear" w:color="auto" w:fill="auto"/>
          </w:tcPr>
          <w:p w14:paraId="545416B9" w14:textId="77777777" w:rsidR="00165AF1" w:rsidRPr="003E625F" w:rsidRDefault="002543EE" w:rsidP="008F4C56">
            <w:pPr>
              <w:widowControl w:val="0"/>
              <w:autoSpaceDE w:val="0"/>
              <w:autoSpaceDN w:val="0"/>
              <w:spacing w:after="0" w:line="251" w:lineRule="exact"/>
              <w:jc w:val="center"/>
              <w:rPr>
                <w:rFonts w:ascii="Times New Roman" w:eastAsia="Calibri" w:hAnsi="Times New Roman"/>
                <w:lang w:eastAsia="en-US"/>
              </w:rPr>
            </w:pPr>
            <w:r w:rsidRPr="003E625F">
              <w:rPr>
                <w:rFonts w:ascii="Times New Roman" w:eastAsia="Calibri" w:hAnsi="Times New Roman"/>
                <w:lang w:eastAsia="en-US"/>
              </w:rPr>
              <w:t>2</w:t>
            </w:r>
          </w:p>
        </w:tc>
        <w:tc>
          <w:tcPr>
            <w:tcW w:w="1559" w:type="dxa"/>
            <w:vMerge/>
            <w:shd w:val="clear" w:color="auto" w:fill="auto"/>
          </w:tcPr>
          <w:p w14:paraId="38F89398" w14:textId="77777777" w:rsidR="00165AF1" w:rsidRPr="00917C15" w:rsidRDefault="00165AF1" w:rsidP="008F4C56">
            <w:pPr>
              <w:widowControl w:val="0"/>
              <w:autoSpaceDE w:val="0"/>
              <w:autoSpaceDN w:val="0"/>
              <w:spacing w:before="2" w:after="0" w:line="240" w:lineRule="auto"/>
              <w:jc w:val="center"/>
              <w:rPr>
                <w:rFonts w:ascii="Times New Roman" w:eastAsia="Calibri" w:hAnsi="Times New Roman"/>
                <w:lang w:eastAsia="en-US"/>
              </w:rPr>
            </w:pPr>
          </w:p>
        </w:tc>
        <w:tc>
          <w:tcPr>
            <w:tcW w:w="1134" w:type="dxa"/>
            <w:vMerge/>
            <w:shd w:val="clear" w:color="auto" w:fill="auto"/>
          </w:tcPr>
          <w:p w14:paraId="334306A3" w14:textId="77777777" w:rsidR="00165AF1" w:rsidRPr="00AB0068" w:rsidRDefault="00165AF1" w:rsidP="008F4C56">
            <w:pPr>
              <w:widowControl w:val="0"/>
              <w:autoSpaceDE w:val="0"/>
              <w:autoSpaceDN w:val="0"/>
              <w:spacing w:after="0" w:line="247" w:lineRule="exact"/>
              <w:jc w:val="center"/>
              <w:rPr>
                <w:rFonts w:ascii="Times New Roman" w:eastAsia="Calibri" w:hAnsi="Times New Roman"/>
                <w:lang w:eastAsia="en-US"/>
              </w:rPr>
            </w:pPr>
          </w:p>
        </w:tc>
      </w:tr>
      <w:tr w:rsidR="000F3586" w14:paraId="09572F72" w14:textId="77777777" w:rsidTr="008F4C56">
        <w:trPr>
          <w:trHeight w:val="375"/>
        </w:trPr>
        <w:tc>
          <w:tcPr>
            <w:tcW w:w="1843" w:type="dxa"/>
            <w:vMerge w:val="restart"/>
            <w:shd w:val="clear" w:color="auto" w:fill="auto"/>
          </w:tcPr>
          <w:p w14:paraId="316017BB" w14:textId="77777777" w:rsidR="00165AF1" w:rsidRPr="00917C15" w:rsidRDefault="002543EE" w:rsidP="00F56201">
            <w:pPr>
              <w:widowControl w:val="0"/>
              <w:autoSpaceDE w:val="0"/>
              <w:autoSpaceDN w:val="0"/>
              <w:spacing w:after="0" w:line="240" w:lineRule="auto"/>
              <w:rPr>
                <w:rFonts w:ascii="Times New Roman" w:eastAsia="Calibri" w:hAnsi="Times New Roman"/>
                <w:b/>
                <w:lang w:eastAsia="en-US"/>
              </w:rPr>
            </w:pPr>
            <w:r w:rsidRPr="00917C15">
              <w:rPr>
                <w:rFonts w:ascii="Times New Roman" w:eastAsia="Calibri" w:hAnsi="Times New Roman"/>
                <w:b/>
                <w:lang w:eastAsia="en-US"/>
              </w:rPr>
              <w:t xml:space="preserve">Тема </w:t>
            </w:r>
            <w:r>
              <w:rPr>
                <w:rFonts w:ascii="Times New Roman" w:eastAsia="Calibri" w:hAnsi="Times New Roman"/>
                <w:b/>
                <w:lang w:eastAsia="en-US"/>
              </w:rPr>
              <w:t>6</w:t>
            </w:r>
            <w:r w:rsidRPr="00917C15">
              <w:rPr>
                <w:rFonts w:ascii="Times New Roman" w:eastAsia="Calibri" w:hAnsi="Times New Roman"/>
                <w:b/>
                <w:lang w:eastAsia="en-US"/>
              </w:rPr>
              <w:t>.6. Микропроцессоры и</w:t>
            </w:r>
            <w:r w:rsidRPr="00917C15">
              <w:rPr>
                <w:rFonts w:ascii="Times New Roman" w:eastAsia="Calibri" w:hAnsi="Times New Roman"/>
                <w:b/>
                <w:spacing w:val="1"/>
                <w:lang w:eastAsia="en-US"/>
              </w:rPr>
              <w:t xml:space="preserve"> </w:t>
            </w:r>
            <w:r w:rsidRPr="00917C15">
              <w:rPr>
                <w:rFonts w:ascii="Times New Roman" w:eastAsia="Calibri" w:hAnsi="Times New Roman"/>
                <w:b/>
                <w:lang w:eastAsia="en-US"/>
              </w:rPr>
              <w:t>микро-ЭВМ</w:t>
            </w:r>
          </w:p>
        </w:tc>
        <w:tc>
          <w:tcPr>
            <w:tcW w:w="9214" w:type="dxa"/>
            <w:shd w:val="clear" w:color="auto" w:fill="auto"/>
          </w:tcPr>
          <w:p w14:paraId="4E7B280A" w14:textId="77777777" w:rsidR="00165AF1" w:rsidRPr="00917C15" w:rsidRDefault="002543EE" w:rsidP="008F4C56">
            <w:pPr>
              <w:widowControl w:val="0"/>
              <w:autoSpaceDE w:val="0"/>
              <w:autoSpaceDN w:val="0"/>
              <w:spacing w:after="0" w:line="250" w:lineRule="exact"/>
              <w:ind w:right="142"/>
              <w:jc w:val="both"/>
              <w:rPr>
                <w:rFonts w:ascii="Times New Roman" w:eastAsia="Calibri" w:hAnsi="Times New Roman"/>
                <w:b/>
                <w:lang w:eastAsia="en-US"/>
              </w:rPr>
            </w:pPr>
            <w:r w:rsidRPr="00917C15">
              <w:rPr>
                <w:rFonts w:ascii="Times New Roman" w:eastAsia="Calibri" w:hAnsi="Times New Roman"/>
                <w:b/>
                <w:lang w:eastAsia="en-US"/>
              </w:rPr>
              <w:t>Содержание</w:t>
            </w:r>
          </w:p>
          <w:p w14:paraId="65BBEFEE" w14:textId="77777777" w:rsidR="00165AF1" w:rsidRPr="00917C15" w:rsidRDefault="002543EE" w:rsidP="008F4C56">
            <w:pPr>
              <w:widowControl w:val="0"/>
              <w:autoSpaceDE w:val="0"/>
              <w:autoSpaceDN w:val="0"/>
              <w:spacing w:after="0" w:line="240" w:lineRule="auto"/>
              <w:ind w:right="142"/>
              <w:jc w:val="both"/>
              <w:rPr>
                <w:rFonts w:ascii="Times New Roman" w:eastAsia="Calibri" w:hAnsi="Times New Roman"/>
                <w:lang w:eastAsia="en-US"/>
              </w:rPr>
            </w:pPr>
            <w:r w:rsidRPr="00917C15">
              <w:rPr>
                <w:rFonts w:ascii="Times New Roman" w:eastAsia="Calibri" w:hAnsi="Times New Roman"/>
                <w:lang w:eastAsia="en-US"/>
              </w:rPr>
              <w:t>Понятие о микропроцессорах и микро-ЭВМ. Устройство и работа микро-ЭВМ. Структурная схема, взаимодействие</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блоков.</w:t>
            </w:r>
            <w:r>
              <w:rPr>
                <w:rFonts w:ascii="Times New Roman" w:eastAsia="Calibri" w:hAnsi="Times New Roman"/>
                <w:lang w:eastAsia="en-US"/>
              </w:rPr>
              <w:t xml:space="preserve"> </w:t>
            </w:r>
            <w:r w:rsidRPr="00917C15">
              <w:rPr>
                <w:rFonts w:ascii="Times New Roman" w:eastAsia="Calibri" w:hAnsi="Times New Roman"/>
                <w:lang w:eastAsia="en-US"/>
              </w:rPr>
              <w:t>Арифметическое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логическое</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обеспечение</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микропроцессоров</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микро-ЭВМ.</w:t>
            </w:r>
            <w:r>
              <w:rPr>
                <w:rFonts w:ascii="Times New Roman" w:eastAsia="Calibri" w:hAnsi="Times New Roman"/>
                <w:lang w:eastAsia="en-US"/>
              </w:rPr>
              <w:t xml:space="preserve"> </w:t>
            </w:r>
            <w:r w:rsidRPr="00917C15">
              <w:rPr>
                <w:rFonts w:ascii="Times New Roman" w:eastAsia="Calibri" w:hAnsi="Times New Roman"/>
                <w:lang w:eastAsia="en-US"/>
              </w:rPr>
              <w:t>Микропроцессоры</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с</w:t>
            </w:r>
            <w:r w:rsidRPr="00917C15">
              <w:rPr>
                <w:rFonts w:ascii="Times New Roman" w:eastAsia="Calibri" w:hAnsi="Times New Roman"/>
                <w:spacing w:val="-4"/>
                <w:lang w:eastAsia="en-US"/>
              </w:rPr>
              <w:t xml:space="preserve"> </w:t>
            </w:r>
            <w:r w:rsidRPr="00917C15">
              <w:rPr>
                <w:rFonts w:ascii="Times New Roman" w:eastAsia="Calibri" w:hAnsi="Times New Roman"/>
                <w:lang w:eastAsia="en-US"/>
              </w:rPr>
              <w:t>жесткой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гибкой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логикой.</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Интерфейс</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микропроцессоров</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и</w:t>
            </w:r>
            <w:r w:rsidRPr="00917C15">
              <w:rPr>
                <w:rFonts w:ascii="Times New Roman" w:eastAsia="Calibri" w:hAnsi="Times New Roman"/>
                <w:spacing w:val="-2"/>
                <w:lang w:eastAsia="en-US"/>
              </w:rPr>
              <w:t xml:space="preserve"> </w:t>
            </w:r>
            <w:r w:rsidRPr="00917C15">
              <w:rPr>
                <w:rFonts w:ascii="Times New Roman" w:eastAsia="Calibri" w:hAnsi="Times New Roman"/>
                <w:lang w:eastAsia="en-US"/>
              </w:rPr>
              <w:t>микро-ЭВМ.</w:t>
            </w:r>
            <w:r>
              <w:rPr>
                <w:rFonts w:ascii="Times New Roman" w:eastAsia="Calibri" w:hAnsi="Times New Roman"/>
                <w:lang w:eastAsia="en-US"/>
              </w:rPr>
              <w:t xml:space="preserve"> </w:t>
            </w:r>
            <w:r w:rsidRPr="00917C15">
              <w:rPr>
                <w:rFonts w:ascii="Times New Roman" w:eastAsia="Calibri" w:hAnsi="Times New Roman"/>
                <w:lang w:eastAsia="en-US"/>
              </w:rPr>
              <w:t>Интегральные схемы микроэлектроники. Основные параметры больших интегральных схем микропроцессорных</w:t>
            </w:r>
            <w:r w:rsidRPr="00917C15">
              <w:rPr>
                <w:rFonts w:ascii="Times New Roman" w:eastAsia="Calibri" w:hAnsi="Times New Roman"/>
                <w:spacing w:val="-1"/>
                <w:lang w:eastAsia="en-US"/>
              </w:rPr>
              <w:t xml:space="preserve"> </w:t>
            </w:r>
            <w:r w:rsidRPr="00917C15">
              <w:rPr>
                <w:rFonts w:ascii="Times New Roman" w:eastAsia="Calibri" w:hAnsi="Times New Roman"/>
                <w:lang w:eastAsia="en-US"/>
              </w:rPr>
              <w:t>ко</w:t>
            </w:r>
            <w:r w:rsidRPr="00917C15">
              <w:rPr>
                <w:rFonts w:ascii="Times New Roman" w:eastAsia="Calibri" w:hAnsi="Times New Roman"/>
                <w:lang w:eastAsia="en-US"/>
              </w:rPr>
              <w:t>мплектов.</w:t>
            </w:r>
            <w:r>
              <w:rPr>
                <w:rFonts w:ascii="Times New Roman" w:eastAsia="Calibri" w:hAnsi="Times New Roman"/>
                <w:lang w:eastAsia="en-US"/>
              </w:rPr>
              <w:t xml:space="preserve"> </w:t>
            </w:r>
            <w:r w:rsidRPr="00917C15">
              <w:rPr>
                <w:rFonts w:ascii="Times New Roman" w:eastAsia="Calibri" w:hAnsi="Times New Roman"/>
                <w:lang w:eastAsia="en-US"/>
              </w:rPr>
              <w:t>Периферийные</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устройства</w:t>
            </w:r>
            <w:r w:rsidRPr="00917C15">
              <w:rPr>
                <w:rFonts w:ascii="Times New Roman" w:eastAsia="Calibri" w:hAnsi="Times New Roman"/>
                <w:spacing w:val="-3"/>
                <w:lang w:eastAsia="en-US"/>
              </w:rPr>
              <w:t xml:space="preserve"> </w:t>
            </w:r>
            <w:r w:rsidRPr="00917C15">
              <w:rPr>
                <w:rFonts w:ascii="Times New Roman" w:eastAsia="Calibri" w:hAnsi="Times New Roman"/>
                <w:lang w:eastAsia="en-US"/>
              </w:rPr>
              <w:t>микро-ЭВМ.</w:t>
            </w:r>
          </w:p>
        </w:tc>
        <w:tc>
          <w:tcPr>
            <w:tcW w:w="1701" w:type="dxa"/>
            <w:shd w:val="clear" w:color="auto" w:fill="auto"/>
          </w:tcPr>
          <w:p w14:paraId="75F077AA" w14:textId="77777777" w:rsidR="00165AF1" w:rsidRPr="003E625F" w:rsidRDefault="002543EE" w:rsidP="008F4C56">
            <w:pPr>
              <w:widowControl w:val="0"/>
              <w:autoSpaceDE w:val="0"/>
              <w:autoSpaceDN w:val="0"/>
              <w:spacing w:after="0" w:line="251" w:lineRule="exact"/>
              <w:jc w:val="center"/>
              <w:rPr>
                <w:rFonts w:ascii="Times New Roman" w:eastAsia="Calibri" w:hAnsi="Times New Roman"/>
                <w:lang w:eastAsia="en-US"/>
              </w:rPr>
            </w:pPr>
            <w:r w:rsidRPr="003E625F">
              <w:rPr>
                <w:rFonts w:ascii="Times New Roman" w:eastAsia="Calibri" w:hAnsi="Times New Roman"/>
                <w:lang w:eastAsia="en-US"/>
              </w:rPr>
              <w:t>2</w:t>
            </w:r>
          </w:p>
        </w:tc>
        <w:tc>
          <w:tcPr>
            <w:tcW w:w="1559" w:type="dxa"/>
            <w:vMerge/>
            <w:shd w:val="clear" w:color="auto" w:fill="auto"/>
          </w:tcPr>
          <w:p w14:paraId="252BBEC7" w14:textId="77777777" w:rsidR="00165AF1" w:rsidRPr="00917C15" w:rsidRDefault="00165AF1" w:rsidP="008F4C56">
            <w:pPr>
              <w:widowControl w:val="0"/>
              <w:autoSpaceDE w:val="0"/>
              <w:autoSpaceDN w:val="0"/>
              <w:spacing w:after="0" w:line="252" w:lineRule="exact"/>
              <w:jc w:val="center"/>
              <w:rPr>
                <w:rFonts w:ascii="Times New Roman" w:eastAsia="Calibri" w:hAnsi="Times New Roman"/>
                <w:lang w:eastAsia="en-US"/>
              </w:rPr>
            </w:pPr>
          </w:p>
        </w:tc>
        <w:tc>
          <w:tcPr>
            <w:tcW w:w="1134" w:type="dxa"/>
            <w:vMerge/>
            <w:shd w:val="clear" w:color="auto" w:fill="auto"/>
          </w:tcPr>
          <w:p w14:paraId="1A42A240" w14:textId="77777777" w:rsidR="00165AF1" w:rsidRPr="00AB0068" w:rsidRDefault="00165AF1" w:rsidP="008F4C56">
            <w:pPr>
              <w:widowControl w:val="0"/>
              <w:autoSpaceDE w:val="0"/>
              <w:autoSpaceDN w:val="0"/>
              <w:spacing w:after="0" w:line="247" w:lineRule="exact"/>
              <w:jc w:val="center"/>
              <w:rPr>
                <w:rFonts w:ascii="Times New Roman" w:eastAsia="Calibri" w:hAnsi="Times New Roman"/>
                <w:lang w:eastAsia="en-US"/>
              </w:rPr>
            </w:pPr>
          </w:p>
        </w:tc>
      </w:tr>
      <w:tr w:rsidR="000F3586" w14:paraId="706BD43C" w14:textId="77777777" w:rsidTr="008F4C56">
        <w:trPr>
          <w:trHeight w:val="375"/>
        </w:trPr>
        <w:tc>
          <w:tcPr>
            <w:tcW w:w="1843" w:type="dxa"/>
            <w:vMerge/>
            <w:shd w:val="clear" w:color="auto" w:fill="auto"/>
          </w:tcPr>
          <w:p w14:paraId="70C3D2BF" w14:textId="77777777" w:rsidR="00F56201" w:rsidRPr="00917C15" w:rsidRDefault="00F56201" w:rsidP="00F56201">
            <w:pPr>
              <w:widowControl w:val="0"/>
              <w:autoSpaceDE w:val="0"/>
              <w:autoSpaceDN w:val="0"/>
              <w:spacing w:after="0" w:line="240" w:lineRule="auto"/>
              <w:rPr>
                <w:rFonts w:ascii="Times New Roman" w:eastAsia="Calibri" w:hAnsi="Times New Roman"/>
                <w:b/>
                <w:lang w:eastAsia="en-US"/>
              </w:rPr>
            </w:pPr>
          </w:p>
        </w:tc>
        <w:tc>
          <w:tcPr>
            <w:tcW w:w="9214" w:type="dxa"/>
            <w:shd w:val="clear" w:color="auto" w:fill="auto"/>
          </w:tcPr>
          <w:p w14:paraId="2378DB48" w14:textId="77777777" w:rsidR="00F56201" w:rsidRPr="00D32AD8" w:rsidRDefault="002543EE" w:rsidP="008F4C56">
            <w:pPr>
              <w:widowControl w:val="0"/>
              <w:autoSpaceDE w:val="0"/>
              <w:autoSpaceDN w:val="0"/>
              <w:spacing w:after="0" w:line="232" w:lineRule="exact"/>
              <w:rPr>
                <w:rFonts w:ascii="Times New Roman" w:eastAsia="Calibri" w:hAnsi="Times New Roman"/>
                <w:b/>
                <w:sz w:val="24"/>
                <w:szCs w:val="24"/>
                <w:lang w:eastAsia="en-US"/>
              </w:rPr>
            </w:pPr>
            <w:r w:rsidRPr="00D32AD8">
              <w:rPr>
                <w:rFonts w:ascii="Times New Roman" w:eastAsia="Calibri" w:hAnsi="Times New Roman"/>
                <w:b/>
                <w:sz w:val="24"/>
                <w:szCs w:val="24"/>
                <w:lang w:eastAsia="en-US"/>
              </w:rPr>
              <w:t>Самостоятельная</w:t>
            </w:r>
            <w:r w:rsidRPr="00D32AD8">
              <w:rPr>
                <w:rFonts w:ascii="Times New Roman" w:eastAsia="Calibri" w:hAnsi="Times New Roman"/>
                <w:b/>
                <w:spacing w:val="-4"/>
                <w:sz w:val="24"/>
                <w:szCs w:val="24"/>
                <w:lang w:eastAsia="en-US"/>
              </w:rPr>
              <w:t xml:space="preserve"> </w:t>
            </w:r>
            <w:r w:rsidRPr="00D32AD8">
              <w:rPr>
                <w:rFonts w:ascii="Times New Roman" w:eastAsia="Calibri" w:hAnsi="Times New Roman"/>
                <w:b/>
                <w:sz w:val="24"/>
                <w:szCs w:val="24"/>
                <w:lang w:eastAsia="en-US"/>
              </w:rPr>
              <w:t>работа</w:t>
            </w:r>
          </w:p>
        </w:tc>
        <w:tc>
          <w:tcPr>
            <w:tcW w:w="1701" w:type="dxa"/>
            <w:shd w:val="clear" w:color="auto" w:fill="auto"/>
          </w:tcPr>
          <w:p w14:paraId="6E81103A" w14:textId="77777777" w:rsidR="00F56201" w:rsidRPr="00D32AD8" w:rsidRDefault="002543EE" w:rsidP="008F4C56">
            <w:pPr>
              <w:widowControl w:val="0"/>
              <w:autoSpaceDE w:val="0"/>
              <w:autoSpaceDN w:val="0"/>
              <w:spacing w:after="0" w:line="240" w:lineRule="auto"/>
              <w:jc w:val="center"/>
              <w:rPr>
                <w:rFonts w:ascii="Times New Roman" w:eastAsia="Calibri" w:hAnsi="Times New Roman"/>
                <w:b/>
                <w:sz w:val="24"/>
                <w:szCs w:val="24"/>
                <w:lang w:eastAsia="en-US"/>
              </w:rPr>
            </w:pPr>
            <w:r w:rsidRPr="00D32AD8">
              <w:rPr>
                <w:rFonts w:ascii="Times New Roman" w:eastAsia="Calibri" w:hAnsi="Times New Roman"/>
                <w:b/>
                <w:sz w:val="24"/>
                <w:szCs w:val="24"/>
                <w:lang w:eastAsia="en-US"/>
              </w:rPr>
              <w:t>2</w:t>
            </w:r>
          </w:p>
        </w:tc>
        <w:tc>
          <w:tcPr>
            <w:tcW w:w="1559" w:type="dxa"/>
            <w:shd w:val="clear" w:color="auto" w:fill="auto"/>
          </w:tcPr>
          <w:p w14:paraId="68586E50" w14:textId="77777777" w:rsidR="00F56201" w:rsidRPr="00917C15" w:rsidRDefault="00F56201"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shd w:val="clear" w:color="auto" w:fill="auto"/>
          </w:tcPr>
          <w:p w14:paraId="238CECF9" w14:textId="77777777" w:rsidR="00F56201" w:rsidRPr="00AB0068" w:rsidRDefault="00F5620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4B55B701" w14:textId="77777777" w:rsidTr="008F4C56">
        <w:trPr>
          <w:trHeight w:val="312"/>
        </w:trPr>
        <w:tc>
          <w:tcPr>
            <w:tcW w:w="11057" w:type="dxa"/>
            <w:gridSpan w:val="2"/>
            <w:shd w:val="clear" w:color="auto" w:fill="auto"/>
          </w:tcPr>
          <w:p w14:paraId="73BA0272" w14:textId="77777777" w:rsidR="00F56201" w:rsidRPr="00D32AD8" w:rsidRDefault="002543EE" w:rsidP="008F4C56">
            <w:pPr>
              <w:widowControl w:val="0"/>
              <w:autoSpaceDE w:val="0"/>
              <w:autoSpaceDN w:val="0"/>
              <w:spacing w:after="0" w:line="234" w:lineRule="exact"/>
              <w:rPr>
                <w:rFonts w:ascii="Times New Roman" w:eastAsia="Calibri" w:hAnsi="Times New Roman"/>
                <w:b/>
                <w:lang w:eastAsia="en-US"/>
              </w:rPr>
            </w:pPr>
            <w:r w:rsidRPr="00917C15">
              <w:rPr>
                <w:rFonts w:ascii="Times New Roman" w:eastAsia="Calibri" w:hAnsi="Times New Roman"/>
                <w:b/>
                <w:lang w:eastAsia="en-US"/>
              </w:rPr>
              <w:t>Промежуточная</w:t>
            </w:r>
            <w:r w:rsidRPr="00917C15">
              <w:rPr>
                <w:rFonts w:ascii="Times New Roman" w:eastAsia="Calibri" w:hAnsi="Times New Roman"/>
                <w:b/>
                <w:spacing w:val="-4"/>
                <w:lang w:eastAsia="en-US"/>
              </w:rPr>
              <w:t xml:space="preserve"> </w:t>
            </w:r>
            <w:r w:rsidRPr="00917C15">
              <w:rPr>
                <w:rFonts w:ascii="Times New Roman" w:eastAsia="Calibri" w:hAnsi="Times New Roman"/>
                <w:b/>
                <w:lang w:eastAsia="en-US"/>
              </w:rPr>
              <w:t>аттестация</w:t>
            </w:r>
            <w:r w:rsidRPr="00D32AD8">
              <w:rPr>
                <w:rFonts w:ascii="Times New Roman" w:eastAsia="Calibri" w:hAnsi="Times New Roman"/>
                <w:b/>
                <w:lang w:eastAsia="en-US"/>
              </w:rPr>
              <w:t xml:space="preserve"> </w:t>
            </w:r>
            <w:r>
              <w:rPr>
                <w:rFonts w:ascii="Times New Roman" w:eastAsia="Calibri" w:hAnsi="Times New Roman"/>
                <w:b/>
                <w:lang w:eastAsia="en-US"/>
              </w:rPr>
              <w:t>в виде экзамена</w:t>
            </w:r>
          </w:p>
        </w:tc>
        <w:tc>
          <w:tcPr>
            <w:tcW w:w="1701" w:type="dxa"/>
            <w:shd w:val="clear" w:color="auto" w:fill="auto"/>
          </w:tcPr>
          <w:p w14:paraId="41FCCAF9" w14:textId="77777777" w:rsidR="00F56201" w:rsidRPr="00917C15" w:rsidRDefault="002543EE" w:rsidP="008F4C56">
            <w:pPr>
              <w:widowControl w:val="0"/>
              <w:autoSpaceDE w:val="0"/>
              <w:autoSpaceDN w:val="0"/>
              <w:spacing w:after="0" w:line="234" w:lineRule="exact"/>
              <w:jc w:val="center"/>
              <w:rPr>
                <w:rFonts w:ascii="Times New Roman" w:eastAsia="Calibri" w:hAnsi="Times New Roman"/>
                <w:b/>
                <w:lang w:eastAsia="en-US"/>
              </w:rPr>
            </w:pPr>
            <w:r>
              <w:rPr>
                <w:rFonts w:ascii="Times New Roman" w:eastAsia="Calibri" w:hAnsi="Times New Roman"/>
                <w:b/>
                <w:lang w:eastAsia="en-US"/>
              </w:rPr>
              <w:t>6</w:t>
            </w:r>
          </w:p>
        </w:tc>
        <w:tc>
          <w:tcPr>
            <w:tcW w:w="1559" w:type="dxa"/>
            <w:shd w:val="clear" w:color="auto" w:fill="auto"/>
          </w:tcPr>
          <w:p w14:paraId="1A037A2B" w14:textId="77777777" w:rsidR="00F56201" w:rsidRPr="00917C15" w:rsidRDefault="00F56201"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shd w:val="clear" w:color="auto" w:fill="auto"/>
          </w:tcPr>
          <w:p w14:paraId="12727095" w14:textId="77777777" w:rsidR="00F56201" w:rsidRPr="00AB0068" w:rsidRDefault="00F56201" w:rsidP="008F4C56">
            <w:pPr>
              <w:widowControl w:val="0"/>
              <w:autoSpaceDE w:val="0"/>
              <w:autoSpaceDN w:val="0"/>
              <w:spacing w:after="0" w:line="240" w:lineRule="auto"/>
              <w:jc w:val="center"/>
              <w:rPr>
                <w:rFonts w:ascii="Times New Roman" w:eastAsia="Calibri" w:hAnsi="Times New Roman"/>
                <w:sz w:val="18"/>
                <w:lang w:eastAsia="en-US"/>
              </w:rPr>
            </w:pPr>
          </w:p>
        </w:tc>
      </w:tr>
      <w:tr w:rsidR="000F3586" w14:paraId="71B4AC3F" w14:textId="77777777" w:rsidTr="008F4C56">
        <w:trPr>
          <w:trHeight w:val="289"/>
        </w:trPr>
        <w:tc>
          <w:tcPr>
            <w:tcW w:w="11057" w:type="dxa"/>
            <w:gridSpan w:val="2"/>
            <w:shd w:val="clear" w:color="auto" w:fill="auto"/>
          </w:tcPr>
          <w:p w14:paraId="325A8804" w14:textId="77777777" w:rsidR="00F56201" w:rsidRPr="00917C15" w:rsidRDefault="002543EE" w:rsidP="008F4C56">
            <w:pPr>
              <w:widowControl w:val="0"/>
              <w:autoSpaceDE w:val="0"/>
              <w:autoSpaceDN w:val="0"/>
              <w:spacing w:after="0" w:line="232" w:lineRule="exact"/>
              <w:rPr>
                <w:rFonts w:ascii="Times New Roman" w:eastAsia="Calibri" w:hAnsi="Times New Roman"/>
                <w:b/>
                <w:lang w:eastAsia="en-US"/>
              </w:rPr>
            </w:pPr>
            <w:r w:rsidRPr="00917C15">
              <w:rPr>
                <w:rFonts w:ascii="Times New Roman" w:eastAsia="Calibri" w:hAnsi="Times New Roman"/>
                <w:b/>
                <w:lang w:eastAsia="en-US"/>
              </w:rPr>
              <w:t>Всего:</w:t>
            </w:r>
          </w:p>
        </w:tc>
        <w:tc>
          <w:tcPr>
            <w:tcW w:w="1701" w:type="dxa"/>
            <w:shd w:val="clear" w:color="auto" w:fill="auto"/>
          </w:tcPr>
          <w:p w14:paraId="5620D572" w14:textId="77777777" w:rsidR="00F56201" w:rsidRPr="00A52591" w:rsidRDefault="00A52591" w:rsidP="008F4C56">
            <w:pPr>
              <w:widowControl w:val="0"/>
              <w:autoSpaceDE w:val="0"/>
              <w:autoSpaceDN w:val="0"/>
              <w:spacing w:after="0" w:line="232" w:lineRule="exact"/>
              <w:jc w:val="center"/>
              <w:rPr>
                <w:rFonts w:ascii="Times New Roman" w:eastAsia="Calibri" w:hAnsi="Times New Roman"/>
                <w:b/>
                <w:lang w:eastAsia="en-US"/>
              </w:rPr>
            </w:pPr>
            <w:r>
              <w:rPr>
                <w:rFonts w:ascii="Times New Roman" w:eastAsia="Calibri" w:hAnsi="Times New Roman"/>
                <w:b/>
                <w:lang w:eastAsia="en-US"/>
              </w:rPr>
              <w:t>78</w:t>
            </w:r>
          </w:p>
        </w:tc>
        <w:tc>
          <w:tcPr>
            <w:tcW w:w="1559" w:type="dxa"/>
            <w:shd w:val="clear" w:color="auto" w:fill="auto"/>
          </w:tcPr>
          <w:p w14:paraId="44A96801" w14:textId="77777777" w:rsidR="00F56201" w:rsidRPr="00917C15" w:rsidRDefault="00F56201" w:rsidP="008F4C56">
            <w:pPr>
              <w:widowControl w:val="0"/>
              <w:autoSpaceDE w:val="0"/>
              <w:autoSpaceDN w:val="0"/>
              <w:spacing w:after="0" w:line="240" w:lineRule="auto"/>
              <w:jc w:val="center"/>
              <w:rPr>
                <w:rFonts w:ascii="Times New Roman" w:eastAsia="Calibri" w:hAnsi="Times New Roman"/>
                <w:sz w:val="18"/>
                <w:lang w:eastAsia="en-US"/>
              </w:rPr>
            </w:pPr>
          </w:p>
        </w:tc>
        <w:tc>
          <w:tcPr>
            <w:tcW w:w="1134" w:type="dxa"/>
            <w:shd w:val="clear" w:color="auto" w:fill="auto"/>
          </w:tcPr>
          <w:p w14:paraId="3207D64A" w14:textId="77777777" w:rsidR="00F56201" w:rsidRPr="00AB0068" w:rsidRDefault="00F56201" w:rsidP="008F4C56">
            <w:pPr>
              <w:widowControl w:val="0"/>
              <w:autoSpaceDE w:val="0"/>
              <w:autoSpaceDN w:val="0"/>
              <w:spacing w:after="0" w:line="240" w:lineRule="auto"/>
              <w:jc w:val="center"/>
              <w:rPr>
                <w:rFonts w:ascii="Times New Roman" w:eastAsia="Calibri" w:hAnsi="Times New Roman"/>
                <w:sz w:val="18"/>
                <w:lang w:eastAsia="en-US"/>
              </w:rPr>
            </w:pPr>
          </w:p>
        </w:tc>
      </w:tr>
    </w:tbl>
    <w:p w14:paraId="3B40E526" w14:textId="77777777" w:rsidR="009D4DDB" w:rsidRPr="009D4DDB" w:rsidRDefault="009D4DDB" w:rsidP="009D4DDB">
      <w:pPr>
        <w:widowControl w:val="0"/>
        <w:autoSpaceDE w:val="0"/>
        <w:autoSpaceDN w:val="0"/>
        <w:spacing w:before="7" w:after="0" w:line="240" w:lineRule="auto"/>
        <w:rPr>
          <w:rFonts w:ascii="Times New Roman" w:hAnsi="Times New Roman"/>
          <w:b/>
          <w:sz w:val="9"/>
          <w:szCs w:val="24"/>
          <w:lang w:eastAsia="en-US"/>
        </w:rPr>
      </w:pPr>
    </w:p>
    <w:p w14:paraId="43A3AAD0" w14:textId="77777777" w:rsidR="009D4DDB" w:rsidRPr="009D4DDB" w:rsidRDefault="009D4DDB" w:rsidP="009D4DDB">
      <w:pPr>
        <w:widowControl w:val="0"/>
        <w:autoSpaceDE w:val="0"/>
        <w:autoSpaceDN w:val="0"/>
        <w:spacing w:before="7" w:after="0" w:line="240" w:lineRule="auto"/>
        <w:rPr>
          <w:rFonts w:ascii="Times New Roman" w:hAnsi="Times New Roman"/>
          <w:b/>
          <w:sz w:val="9"/>
          <w:szCs w:val="24"/>
          <w:lang w:eastAsia="en-US"/>
        </w:rPr>
      </w:pPr>
    </w:p>
    <w:p w14:paraId="78DCB664" w14:textId="77777777" w:rsidR="004D511A" w:rsidRDefault="004D511A" w:rsidP="009D4DDB">
      <w:pPr>
        <w:widowControl w:val="0"/>
        <w:autoSpaceDE w:val="0"/>
        <w:autoSpaceDN w:val="0"/>
        <w:spacing w:before="7" w:after="0" w:line="240" w:lineRule="auto"/>
        <w:rPr>
          <w:rFonts w:ascii="Times New Roman" w:hAnsi="Times New Roman"/>
          <w:b/>
          <w:sz w:val="9"/>
          <w:szCs w:val="24"/>
          <w:lang w:eastAsia="en-US"/>
        </w:rPr>
        <w:sectPr w:rsidR="004D511A" w:rsidSect="004D511A">
          <w:footerReference w:type="default" r:id="rId117"/>
          <w:pgSz w:w="16840" w:h="11910" w:orient="landscape"/>
          <w:pgMar w:top="902" w:right="760" w:bottom="142" w:left="284" w:header="0" w:footer="0" w:gutter="0"/>
          <w:cols w:space="720"/>
        </w:sectPr>
      </w:pPr>
    </w:p>
    <w:p w14:paraId="464E0972" w14:textId="77777777" w:rsidR="00032EEB" w:rsidRPr="00A263F0" w:rsidRDefault="002543EE" w:rsidP="00032EEB">
      <w:pPr>
        <w:spacing w:after="120" w:line="240" w:lineRule="auto"/>
        <w:jc w:val="center"/>
        <w:outlineLvl w:val="0"/>
        <w:rPr>
          <w:rFonts w:ascii="Times New Roman" w:hAnsi="Times New Roman"/>
          <w:b/>
          <w:sz w:val="24"/>
          <w:szCs w:val="24"/>
        </w:rPr>
      </w:pPr>
      <w:r w:rsidRPr="00A263F0">
        <w:rPr>
          <w:rFonts w:ascii="Times New Roman" w:hAnsi="Times New Roman"/>
          <w:b/>
          <w:sz w:val="24"/>
          <w:szCs w:val="24"/>
        </w:rPr>
        <w:lastRenderedPageBreak/>
        <w:t>3. УСЛОВИЯ РЕАЛИЗАЦИИ ПРОГРАММЫ УЧЕБНОЙ ДИСЦИПЛИНЫ</w:t>
      </w:r>
    </w:p>
    <w:p w14:paraId="3ACD42A4" w14:textId="77777777" w:rsidR="00032EEB" w:rsidRPr="00436C2D" w:rsidRDefault="002543EE" w:rsidP="00032EEB">
      <w:pPr>
        <w:suppressAutoHyphens/>
        <w:spacing w:after="0" w:line="240" w:lineRule="auto"/>
        <w:ind w:firstLine="709"/>
        <w:jc w:val="both"/>
        <w:outlineLvl w:val="0"/>
        <w:rPr>
          <w:rFonts w:ascii="Times New Roman" w:hAnsi="Times New Roman"/>
          <w:bCs/>
          <w:sz w:val="24"/>
          <w:szCs w:val="24"/>
        </w:rPr>
      </w:pPr>
      <w:r w:rsidRPr="00436C2D">
        <w:rPr>
          <w:rFonts w:ascii="Times New Roman" w:hAnsi="Times New Roman"/>
          <w:bCs/>
          <w:sz w:val="24"/>
          <w:szCs w:val="24"/>
        </w:rPr>
        <w:t xml:space="preserve">3.1. Для реализации программы учебной </w:t>
      </w:r>
      <w:r w:rsidRPr="00436C2D">
        <w:rPr>
          <w:rFonts w:ascii="Times New Roman" w:hAnsi="Times New Roman"/>
          <w:bCs/>
          <w:sz w:val="24"/>
          <w:szCs w:val="24"/>
        </w:rPr>
        <w:t>дисциплины должны быть предусмотрены следующие специальные помещения:</w:t>
      </w:r>
    </w:p>
    <w:p w14:paraId="6F825A74" w14:textId="77777777" w:rsidR="00032EEB" w:rsidRPr="00436C2D" w:rsidRDefault="00032EEB" w:rsidP="00032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Cs/>
          <w:sz w:val="24"/>
          <w:szCs w:val="24"/>
        </w:rPr>
      </w:pPr>
    </w:p>
    <w:p w14:paraId="76D4FBEA" w14:textId="77777777" w:rsidR="00032EEB" w:rsidRPr="00D3589F" w:rsidRDefault="00D3589F" w:rsidP="00D3589F">
      <w:pPr>
        <w:suppressAutoHyphens/>
        <w:spacing w:after="0" w:line="240" w:lineRule="auto"/>
        <w:ind w:firstLine="708"/>
        <w:jc w:val="both"/>
        <w:outlineLvl w:val="0"/>
        <w:rPr>
          <w:rFonts w:ascii="Times New Roman" w:hAnsi="Times New Roman"/>
          <w:bCs/>
          <w:sz w:val="24"/>
          <w:szCs w:val="24"/>
        </w:rPr>
      </w:pPr>
      <w:r w:rsidRPr="00D3589F">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лаборатория «Электротехники», оснащенной оборудованием: учебные столы, стулья, доска, проектор, экран, компьютер, лабораторные комплексы «Электрические цепи», лабораторные стенды «Электрические цепи и электроника» (включая блок генераторов напряжений и блок мультиметров), набор мини-блоков «Трансформаторы», набор мини-блоков «Электрические и электронные компоненты».</w:t>
      </w:r>
    </w:p>
    <w:p w14:paraId="63D12FE0" w14:textId="77777777" w:rsidR="00032EEB" w:rsidRDefault="00032EEB" w:rsidP="00032EEB">
      <w:pPr>
        <w:suppressAutoHyphens/>
        <w:spacing w:after="0" w:line="240" w:lineRule="auto"/>
        <w:jc w:val="both"/>
        <w:outlineLvl w:val="0"/>
        <w:rPr>
          <w:rFonts w:ascii="Times New Roman" w:hAnsi="Times New Roman"/>
          <w:sz w:val="20"/>
          <w:szCs w:val="20"/>
        </w:rPr>
      </w:pPr>
    </w:p>
    <w:p w14:paraId="6B26858E" w14:textId="77777777" w:rsidR="00032EEB" w:rsidRPr="00436C2D" w:rsidRDefault="002543EE" w:rsidP="00032EEB">
      <w:pPr>
        <w:suppressAutoHyphens/>
        <w:spacing w:after="0" w:line="240" w:lineRule="auto"/>
        <w:jc w:val="both"/>
        <w:outlineLvl w:val="0"/>
        <w:rPr>
          <w:rFonts w:ascii="Times New Roman" w:hAnsi="Times New Roman"/>
          <w:b/>
          <w:bCs/>
          <w:sz w:val="24"/>
          <w:szCs w:val="24"/>
        </w:rPr>
      </w:pPr>
      <w:r w:rsidRPr="00436C2D">
        <w:rPr>
          <w:rFonts w:ascii="Times New Roman" w:hAnsi="Times New Roman"/>
          <w:b/>
          <w:bCs/>
          <w:sz w:val="24"/>
          <w:szCs w:val="24"/>
        </w:rPr>
        <w:t>3.2. Информационное обеспечение реализации программы</w:t>
      </w:r>
    </w:p>
    <w:p w14:paraId="3FDE88FB" w14:textId="77777777" w:rsidR="00032EEB" w:rsidRPr="00436C2D" w:rsidRDefault="002543EE" w:rsidP="00032EEB">
      <w:pPr>
        <w:suppressAutoHyphens/>
        <w:spacing w:after="0" w:line="240" w:lineRule="auto"/>
        <w:jc w:val="both"/>
        <w:rPr>
          <w:rFonts w:ascii="Times New Roman" w:hAnsi="Times New Roman"/>
          <w:sz w:val="24"/>
          <w:szCs w:val="24"/>
        </w:rPr>
      </w:pPr>
      <w:r w:rsidRPr="00436C2D">
        <w:rPr>
          <w:rFonts w:ascii="Times New Roman" w:hAnsi="Times New Roman"/>
          <w:bCs/>
          <w:sz w:val="24"/>
          <w:szCs w:val="24"/>
        </w:rPr>
        <w:t>Для реализации программы библиотечный фонд образовательной организации должен иметь п</w:t>
      </w:r>
      <w:r w:rsidRPr="00436C2D">
        <w:rPr>
          <w:rFonts w:ascii="Times New Roman" w:hAnsi="Times New Roman"/>
          <w:sz w:val="24"/>
          <w:szCs w:val="24"/>
        </w:rPr>
        <w:t>ечатные и/или электронные образовательные и информационные ресурсы, рекомен</w:t>
      </w:r>
      <w:r w:rsidRPr="00436C2D">
        <w:rPr>
          <w:rFonts w:ascii="Times New Roman" w:hAnsi="Times New Roman"/>
          <w:sz w:val="24"/>
          <w:szCs w:val="24"/>
        </w:rPr>
        <w:t xml:space="preserve">дуемых для использования в образовательном процессе </w:t>
      </w:r>
    </w:p>
    <w:p w14:paraId="5739CA57" w14:textId="77777777" w:rsidR="00032EEB" w:rsidRPr="00436C2D" w:rsidRDefault="00032EEB" w:rsidP="00032EEB">
      <w:pPr>
        <w:spacing w:after="0" w:line="240" w:lineRule="auto"/>
        <w:contextualSpacing/>
        <w:rPr>
          <w:rFonts w:ascii="Times New Roman" w:hAnsi="Times New Roman"/>
          <w:sz w:val="24"/>
          <w:szCs w:val="24"/>
        </w:rPr>
      </w:pPr>
    </w:p>
    <w:p w14:paraId="5F145E8B" w14:textId="77777777" w:rsidR="00032EEB" w:rsidRPr="00436C2D" w:rsidRDefault="002543EE" w:rsidP="00032EEB">
      <w:pPr>
        <w:spacing w:after="0" w:line="240" w:lineRule="auto"/>
        <w:contextualSpacing/>
        <w:outlineLvl w:val="0"/>
        <w:rPr>
          <w:rFonts w:ascii="Times New Roman" w:hAnsi="Times New Roman"/>
          <w:b/>
          <w:sz w:val="24"/>
          <w:szCs w:val="24"/>
        </w:rPr>
      </w:pPr>
      <w:r w:rsidRPr="00436C2D">
        <w:rPr>
          <w:rFonts w:ascii="Times New Roman" w:hAnsi="Times New Roman"/>
          <w:b/>
          <w:sz w:val="24"/>
          <w:szCs w:val="24"/>
        </w:rPr>
        <w:t xml:space="preserve">3.2.1. </w:t>
      </w:r>
      <w:r>
        <w:rPr>
          <w:rFonts w:ascii="Times New Roman" w:hAnsi="Times New Roman"/>
          <w:b/>
          <w:sz w:val="24"/>
          <w:szCs w:val="24"/>
        </w:rPr>
        <w:t>Основная литература:</w:t>
      </w:r>
    </w:p>
    <w:p w14:paraId="2B7BECC3"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r w:rsidRPr="00032EEB">
        <w:rPr>
          <w:rFonts w:ascii="Times New Roman" w:hAnsi="Times New Roman"/>
          <w:sz w:val="24"/>
          <w:szCs w:val="24"/>
        </w:rPr>
        <w:t xml:space="preserve">Немцов М.В. Электроника и электротехника. – М.: </w:t>
      </w:r>
      <w:proofErr w:type="spellStart"/>
      <w:r w:rsidRPr="00032EEB">
        <w:rPr>
          <w:rFonts w:ascii="Times New Roman" w:hAnsi="Times New Roman"/>
          <w:sz w:val="24"/>
          <w:szCs w:val="24"/>
        </w:rPr>
        <w:t>Кнорус</w:t>
      </w:r>
      <w:proofErr w:type="spellEnd"/>
      <w:r w:rsidRPr="00032EEB">
        <w:rPr>
          <w:rFonts w:ascii="Times New Roman" w:hAnsi="Times New Roman"/>
          <w:sz w:val="24"/>
          <w:szCs w:val="24"/>
        </w:rPr>
        <w:t xml:space="preserve">, 2016. </w:t>
      </w:r>
    </w:p>
    <w:p w14:paraId="4C36CEC1"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proofErr w:type="spellStart"/>
      <w:r w:rsidRPr="00032EEB">
        <w:rPr>
          <w:rFonts w:ascii="Times New Roman" w:hAnsi="Times New Roman"/>
          <w:sz w:val="24"/>
          <w:szCs w:val="24"/>
        </w:rPr>
        <w:t>Туревский</w:t>
      </w:r>
      <w:proofErr w:type="spellEnd"/>
      <w:r w:rsidRPr="00032EEB">
        <w:rPr>
          <w:rFonts w:ascii="Times New Roman" w:hAnsi="Times New Roman"/>
          <w:sz w:val="24"/>
          <w:szCs w:val="24"/>
        </w:rPr>
        <w:t xml:space="preserve"> Илья Семенович Электротехника с основами электроники: учеб. пособие /</w:t>
      </w:r>
      <w:r w:rsidRPr="00032EEB">
        <w:rPr>
          <w:rFonts w:ascii="Times New Roman" w:hAnsi="Times New Roman"/>
          <w:sz w:val="24"/>
          <w:szCs w:val="24"/>
        </w:rPr>
        <w:t xml:space="preserve"> А.К. Славинский, И.С. </w:t>
      </w:r>
      <w:proofErr w:type="spellStart"/>
      <w:r w:rsidRPr="00032EEB">
        <w:rPr>
          <w:rFonts w:ascii="Times New Roman" w:hAnsi="Times New Roman"/>
          <w:sz w:val="24"/>
          <w:szCs w:val="24"/>
        </w:rPr>
        <w:t>Туревский</w:t>
      </w:r>
      <w:proofErr w:type="spellEnd"/>
      <w:r w:rsidRPr="00032EEB">
        <w:rPr>
          <w:rFonts w:ascii="Times New Roman" w:hAnsi="Times New Roman"/>
          <w:sz w:val="24"/>
          <w:szCs w:val="24"/>
        </w:rPr>
        <w:t>. — М.: ИД «ФОРУМ»: ИНФРА-М, 2018. — 448 с</w:t>
      </w:r>
    </w:p>
    <w:p w14:paraId="6DA69AC0"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r w:rsidRPr="00032EEB">
        <w:rPr>
          <w:rFonts w:ascii="Times New Roman" w:hAnsi="Times New Roman"/>
          <w:sz w:val="24"/>
          <w:szCs w:val="24"/>
        </w:rPr>
        <w:t>Ситников Алексей Викторович Основы электротехники: Учебник - М.:</w:t>
      </w:r>
      <w:r>
        <w:rPr>
          <w:rFonts w:ascii="Times New Roman" w:hAnsi="Times New Roman"/>
          <w:sz w:val="24"/>
          <w:szCs w:val="24"/>
        </w:rPr>
        <w:t xml:space="preserve"> </w:t>
      </w:r>
      <w:r w:rsidRPr="00032EEB">
        <w:rPr>
          <w:rFonts w:ascii="Times New Roman" w:hAnsi="Times New Roman"/>
          <w:sz w:val="24"/>
          <w:szCs w:val="24"/>
        </w:rPr>
        <w:t xml:space="preserve">КУРС, НИЦ ИНФРА-М, 2018. - 288 с. </w:t>
      </w:r>
    </w:p>
    <w:p w14:paraId="2B8BB362"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proofErr w:type="spellStart"/>
      <w:r w:rsidRPr="00032EEB">
        <w:rPr>
          <w:rFonts w:ascii="Times New Roman" w:hAnsi="Times New Roman"/>
          <w:sz w:val="24"/>
          <w:szCs w:val="24"/>
        </w:rPr>
        <w:t>Лоторейчук</w:t>
      </w:r>
      <w:proofErr w:type="spellEnd"/>
      <w:r w:rsidRPr="00032EEB">
        <w:rPr>
          <w:rFonts w:ascii="Times New Roman" w:hAnsi="Times New Roman"/>
          <w:sz w:val="24"/>
          <w:szCs w:val="24"/>
        </w:rPr>
        <w:t xml:space="preserve"> Евсей Александрович Теоретические основы электротехники: учебник / Е.А</w:t>
      </w:r>
      <w:r w:rsidRPr="00032EEB">
        <w:rPr>
          <w:rFonts w:ascii="Times New Roman" w:hAnsi="Times New Roman"/>
          <w:sz w:val="24"/>
          <w:szCs w:val="24"/>
        </w:rPr>
        <w:t xml:space="preserve">. </w:t>
      </w:r>
      <w:proofErr w:type="spellStart"/>
      <w:r w:rsidRPr="00032EEB">
        <w:rPr>
          <w:rFonts w:ascii="Times New Roman" w:hAnsi="Times New Roman"/>
          <w:sz w:val="24"/>
          <w:szCs w:val="24"/>
        </w:rPr>
        <w:t>Лоторейчук</w:t>
      </w:r>
      <w:proofErr w:type="spellEnd"/>
      <w:r w:rsidRPr="00032EEB">
        <w:rPr>
          <w:rFonts w:ascii="Times New Roman" w:hAnsi="Times New Roman"/>
          <w:sz w:val="24"/>
          <w:szCs w:val="24"/>
        </w:rPr>
        <w:t xml:space="preserve">. — </w:t>
      </w:r>
      <w:proofErr w:type="gramStart"/>
      <w:r w:rsidRPr="00032EEB">
        <w:rPr>
          <w:rFonts w:ascii="Times New Roman" w:hAnsi="Times New Roman"/>
          <w:sz w:val="24"/>
          <w:szCs w:val="24"/>
        </w:rPr>
        <w:t>М. :</w:t>
      </w:r>
      <w:proofErr w:type="gramEnd"/>
      <w:r w:rsidRPr="00032EEB">
        <w:rPr>
          <w:rFonts w:ascii="Times New Roman" w:hAnsi="Times New Roman"/>
          <w:sz w:val="24"/>
          <w:szCs w:val="24"/>
        </w:rPr>
        <w:t xml:space="preserve"> ИД «ФОРУМ» : ИНФРА-М, 2018. — 317 с. </w:t>
      </w:r>
    </w:p>
    <w:p w14:paraId="296D855A"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r w:rsidRPr="00032EEB">
        <w:rPr>
          <w:rFonts w:ascii="Times New Roman" w:hAnsi="Times New Roman"/>
          <w:sz w:val="24"/>
          <w:szCs w:val="24"/>
        </w:rPr>
        <w:t xml:space="preserve">Гальперин Михаил Владимирович Электротехника и </w:t>
      </w:r>
      <w:proofErr w:type="gramStart"/>
      <w:r w:rsidRPr="00032EEB">
        <w:rPr>
          <w:rFonts w:ascii="Times New Roman" w:hAnsi="Times New Roman"/>
          <w:sz w:val="24"/>
          <w:szCs w:val="24"/>
        </w:rPr>
        <w:t>электроника :</w:t>
      </w:r>
      <w:proofErr w:type="gramEnd"/>
      <w:r w:rsidRPr="00032EEB">
        <w:rPr>
          <w:rFonts w:ascii="Times New Roman" w:hAnsi="Times New Roman"/>
          <w:sz w:val="24"/>
          <w:szCs w:val="24"/>
        </w:rPr>
        <w:t xml:space="preserve"> учебник / М.В. Гальперин. — 2-е изд. — </w:t>
      </w:r>
      <w:proofErr w:type="gramStart"/>
      <w:r w:rsidRPr="00032EEB">
        <w:rPr>
          <w:rFonts w:ascii="Times New Roman" w:hAnsi="Times New Roman"/>
          <w:sz w:val="24"/>
          <w:szCs w:val="24"/>
        </w:rPr>
        <w:t>М. :</w:t>
      </w:r>
      <w:proofErr w:type="gramEnd"/>
      <w:r w:rsidRPr="00032EEB">
        <w:rPr>
          <w:rFonts w:ascii="Times New Roman" w:hAnsi="Times New Roman"/>
          <w:sz w:val="24"/>
          <w:szCs w:val="24"/>
        </w:rPr>
        <w:t xml:space="preserve"> ФОРУМ : ИНФРА-М, 2017. — 480 с.</w:t>
      </w:r>
    </w:p>
    <w:p w14:paraId="69A1A3DC"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r w:rsidRPr="00032EEB">
        <w:rPr>
          <w:rFonts w:ascii="Times New Roman" w:hAnsi="Times New Roman"/>
          <w:sz w:val="24"/>
          <w:szCs w:val="24"/>
        </w:rPr>
        <w:t xml:space="preserve">Бондарев Максим Борисович Электротехника. </w:t>
      </w:r>
      <w:r w:rsidRPr="00032EEB">
        <w:rPr>
          <w:rFonts w:ascii="Times New Roman" w:hAnsi="Times New Roman"/>
          <w:sz w:val="24"/>
          <w:szCs w:val="24"/>
        </w:rPr>
        <w:t xml:space="preserve">Лабораторный практикум: Учебное пособие / Бондарев М.Б. - </w:t>
      </w:r>
      <w:proofErr w:type="spellStart"/>
      <w:proofErr w:type="gramStart"/>
      <w:r w:rsidRPr="00032EEB">
        <w:rPr>
          <w:rFonts w:ascii="Times New Roman" w:hAnsi="Times New Roman"/>
          <w:sz w:val="24"/>
          <w:szCs w:val="24"/>
        </w:rPr>
        <w:t>Мн</w:t>
      </w:r>
      <w:proofErr w:type="spellEnd"/>
      <w:r w:rsidRPr="00032EEB">
        <w:rPr>
          <w:rFonts w:ascii="Times New Roman" w:hAnsi="Times New Roman"/>
          <w:sz w:val="24"/>
          <w:szCs w:val="24"/>
        </w:rPr>
        <w:t>.:РИПО</w:t>
      </w:r>
      <w:proofErr w:type="gramEnd"/>
      <w:r w:rsidRPr="00032EEB">
        <w:rPr>
          <w:rFonts w:ascii="Times New Roman" w:hAnsi="Times New Roman"/>
          <w:sz w:val="24"/>
          <w:szCs w:val="24"/>
        </w:rPr>
        <w:t>, 2017. - 124 с.</w:t>
      </w:r>
    </w:p>
    <w:p w14:paraId="79182AC6" w14:textId="77777777" w:rsidR="00032EEB" w:rsidRPr="00032EEB" w:rsidRDefault="002543EE" w:rsidP="00032EEB">
      <w:pPr>
        <w:numPr>
          <w:ilvl w:val="0"/>
          <w:numId w:val="90"/>
        </w:numPr>
        <w:spacing w:after="120" w:line="240" w:lineRule="auto"/>
        <w:ind w:left="0" w:firstLine="360"/>
        <w:jc w:val="both"/>
        <w:rPr>
          <w:rFonts w:ascii="Times New Roman" w:hAnsi="Times New Roman"/>
          <w:sz w:val="24"/>
          <w:szCs w:val="24"/>
        </w:rPr>
      </w:pPr>
      <w:r w:rsidRPr="00032EEB">
        <w:rPr>
          <w:rFonts w:ascii="Times New Roman" w:hAnsi="Times New Roman"/>
          <w:sz w:val="24"/>
          <w:szCs w:val="24"/>
        </w:rPr>
        <w:t>Немцов М.В. Электротехника и электроника. Учебник для СПО. Издательский центр</w:t>
      </w:r>
      <w:r>
        <w:rPr>
          <w:rFonts w:ascii="Times New Roman" w:hAnsi="Times New Roman"/>
          <w:sz w:val="24"/>
          <w:szCs w:val="24"/>
        </w:rPr>
        <w:t xml:space="preserve"> «</w:t>
      </w:r>
      <w:r w:rsidRPr="00032EEB">
        <w:rPr>
          <w:rFonts w:ascii="Times New Roman" w:hAnsi="Times New Roman"/>
          <w:sz w:val="24"/>
          <w:szCs w:val="24"/>
        </w:rPr>
        <w:t>Академия». 2021-480 с.</w:t>
      </w:r>
    </w:p>
    <w:p w14:paraId="2F2DF7CD" w14:textId="77777777" w:rsidR="00032EEB" w:rsidRDefault="00032EEB" w:rsidP="00032EEB">
      <w:pPr>
        <w:spacing w:after="120" w:line="240" w:lineRule="auto"/>
        <w:rPr>
          <w:rFonts w:ascii="Times New Roman" w:hAnsi="Times New Roman"/>
          <w:b/>
          <w:sz w:val="24"/>
          <w:szCs w:val="24"/>
        </w:rPr>
      </w:pPr>
    </w:p>
    <w:p w14:paraId="11882F58" w14:textId="77777777" w:rsidR="00032EEB" w:rsidRDefault="00032EEB" w:rsidP="00032EEB">
      <w:pPr>
        <w:spacing w:after="120" w:line="240" w:lineRule="auto"/>
        <w:rPr>
          <w:rFonts w:ascii="Times New Roman" w:hAnsi="Times New Roman"/>
          <w:b/>
          <w:sz w:val="24"/>
          <w:szCs w:val="24"/>
        </w:rPr>
      </w:pPr>
    </w:p>
    <w:p w14:paraId="308CFB77" w14:textId="77777777" w:rsidR="00032EEB" w:rsidRDefault="00032EEB" w:rsidP="00032EEB">
      <w:pPr>
        <w:spacing w:after="120" w:line="240" w:lineRule="auto"/>
        <w:rPr>
          <w:rFonts w:ascii="Times New Roman" w:hAnsi="Times New Roman"/>
          <w:b/>
          <w:sz w:val="24"/>
          <w:szCs w:val="24"/>
        </w:rPr>
      </w:pPr>
    </w:p>
    <w:p w14:paraId="2B97DC6C" w14:textId="77777777" w:rsidR="00032EEB" w:rsidRDefault="00032EEB" w:rsidP="00032EEB">
      <w:pPr>
        <w:spacing w:after="120" w:line="240" w:lineRule="auto"/>
        <w:rPr>
          <w:rFonts w:ascii="Times New Roman" w:hAnsi="Times New Roman"/>
          <w:b/>
          <w:sz w:val="24"/>
          <w:szCs w:val="24"/>
        </w:rPr>
      </w:pPr>
    </w:p>
    <w:p w14:paraId="7BEFED0E" w14:textId="77777777" w:rsidR="00032EEB" w:rsidRDefault="00032EEB" w:rsidP="00032EEB">
      <w:pPr>
        <w:spacing w:after="120" w:line="240" w:lineRule="auto"/>
        <w:rPr>
          <w:rFonts w:ascii="Times New Roman" w:hAnsi="Times New Roman"/>
          <w:b/>
          <w:sz w:val="24"/>
          <w:szCs w:val="24"/>
        </w:rPr>
      </w:pPr>
    </w:p>
    <w:p w14:paraId="3E66196A" w14:textId="77777777" w:rsidR="00032EEB" w:rsidRDefault="00032EEB" w:rsidP="00032EEB">
      <w:pPr>
        <w:spacing w:after="120" w:line="240" w:lineRule="auto"/>
        <w:rPr>
          <w:rFonts w:ascii="Times New Roman" w:hAnsi="Times New Roman"/>
          <w:b/>
          <w:sz w:val="24"/>
          <w:szCs w:val="24"/>
        </w:rPr>
      </w:pPr>
    </w:p>
    <w:p w14:paraId="6DE9BD90" w14:textId="77777777" w:rsidR="00032EEB" w:rsidRDefault="00032EEB" w:rsidP="00032EEB">
      <w:pPr>
        <w:spacing w:after="120" w:line="240" w:lineRule="auto"/>
        <w:rPr>
          <w:rFonts w:ascii="Times New Roman" w:hAnsi="Times New Roman"/>
          <w:b/>
          <w:sz w:val="24"/>
          <w:szCs w:val="24"/>
        </w:rPr>
      </w:pPr>
    </w:p>
    <w:p w14:paraId="3B1A3726" w14:textId="77777777" w:rsidR="00032EEB" w:rsidRDefault="00032EEB" w:rsidP="00032EEB">
      <w:pPr>
        <w:spacing w:after="120" w:line="240" w:lineRule="auto"/>
        <w:rPr>
          <w:rFonts w:ascii="Times New Roman" w:hAnsi="Times New Roman"/>
          <w:b/>
          <w:sz w:val="24"/>
          <w:szCs w:val="24"/>
        </w:rPr>
      </w:pPr>
    </w:p>
    <w:p w14:paraId="77C26DC4" w14:textId="77777777" w:rsidR="00032EEB" w:rsidRDefault="00032EEB" w:rsidP="00032EEB">
      <w:pPr>
        <w:spacing w:after="120" w:line="240" w:lineRule="auto"/>
        <w:rPr>
          <w:rFonts w:ascii="Times New Roman" w:hAnsi="Times New Roman"/>
          <w:b/>
          <w:sz w:val="24"/>
          <w:szCs w:val="24"/>
        </w:rPr>
      </w:pPr>
    </w:p>
    <w:p w14:paraId="78F9E48C" w14:textId="77777777" w:rsidR="00032EEB" w:rsidRDefault="00032EEB" w:rsidP="00032EEB">
      <w:pPr>
        <w:spacing w:after="120" w:line="240" w:lineRule="auto"/>
        <w:rPr>
          <w:rFonts w:ascii="Times New Roman" w:hAnsi="Times New Roman"/>
          <w:b/>
          <w:sz w:val="24"/>
          <w:szCs w:val="24"/>
        </w:rPr>
      </w:pPr>
    </w:p>
    <w:p w14:paraId="25C1C1E0" w14:textId="77777777" w:rsidR="00032EEB" w:rsidRDefault="00032EEB" w:rsidP="00032EEB">
      <w:pPr>
        <w:spacing w:after="120" w:line="240" w:lineRule="auto"/>
        <w:rPr>
          <w:rFonts w:ascii="Times New Roman" w:hAnsi="Times New Roman"/>
          <w:b/>
          <w:sz w:val="24"/>
          <w:szCs w:val="24"/>
        </w:rPr>
      </w:pPr>
    </w:p>
    <w:p w14:paraId="15378153" w14:textId="77777777" w:rsidR="00032EEB" w:rsidRDefault="00032EEB" w:rsidP="00032EEB">
      <w:pPr>
        <w:spacing w:after="120" w:line="240" w:lineRule="auto"/>
        <w:rPr>
          <w:rFonts w:ascii="Times New Roman" w:hAnsi="Times New Roman"/>
          <w:b/>
          <w:sz w:val="24"/>
          <w:szCs w:val="24"/>
        </w:rPr>
      </w:pPr>
    </w:p>
    <w:p w14:paraId="0D69038E" w14:textId="77777777" w:rsidR="00032EEB" w:rsidRPr="00436C2D" w:rsidRDefault="002543EE" w:rsidP="00032EEB">
      <w:pPr>
        <w:spacing w:after="120" w:line="240" w:lineRule="auto"/>
        <w:jc w:val="center"/>
        <w:rPr>
          <w:rFonts w:ascii="Times New Roman" w:hAnsi="Times New Roman"/>
          <w:b/>
          <w:sz w:val="24"/>
          <w:szCs w:val="24"/>
        </w:rPr>
      </w:pPr>
      <w:r w:rsidRPr="00436C2D">
        <w:rPr>
          <w:rFonts w:ascii="Times New Roman" w:hAnsi="Times New Roman"/>
          <w:b/>
          <w:sz w:val="24"/>
          <w:szCs w:val="24"/>
        </w:rPr>
        <w:lastRenderedPageBreak/>
        <w:t xml:space="preserve">4. КОНТРОЛЬ И ОЦЕНКА РЕЗУЛЬТАТОВ ОСВОЕНИЯ УЧЕБНОЙ </w:t>
      </w:r>
      <w:r w:rsidRPr="00436C2D">
        <w:rPr>
          <w:rFonts w:ascii="Times New Roman" w:hAnsi="Times New Roman"/>
          <w:b/>
          <w:sz w:val="24"/>
          <w:szCs w:val="24"/>
        </w:rPr>
        <w:t>ДИСЦИПЛИНЫ</w:t>
      </w: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4545"/>
        <w:gridCol w:w="1862"/>
      </w:tblGrid>
      <w:tr w:rsidR="000F3586" w14:paraId="516F6888" w14:textId="77777777" w:rsidTr="00855746">
        <w:trPr>
          <w:trHeight w:val="20"/>
        </w:trPr>
        <w:tc>
          <w:tcPr>
            <w:tcW w:w="1593" w:type="pct"/>
          </w:tcPr>
          <w:p w14:paraId="10BA0D1F"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Результаты обучения</w:t>
            </w:r>
          </w:p>
        </w:tc>
        <w:tc>
          <w:tcPr>
            <w:tcW w:w="2417" w:type="pct"/>
          </w:tcPr>
          <w:p w14:paraId="4C960A05"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Критерии оценки</w:t>
            </w:r>
          </w:p>
        </w:tc>
        <w:tc>
          <w:tcPr>
            <w:tcW w:w="991" w:type="pct"/>
          </w:tcPr>
          <w:p w14:paraId="330B3EA7" w14:textId="77777777" w:rsidR="00032EEB" w:rsidRPr="00436C2D" w:rsidRDefault="002543EE" w:rsidP="00855746">
            <w:pPr>
              <w:spacing w:after="0" w:line="240" w:lineRule="auto"/>
              <w:ind w:right="-107"/>
              <w:rPr>
                <w:rFonts w:ascii="Times New Roman" w:hAnsi="Times New Roman"/>
                <w:sz w:val="24"/>
                <w:szCs w:val="24"/>
              </w:rPr>
            </w:pPr>
            <w:r w:rsidRPr="00436C2D">
              <w:rPr>
                <w:rFonts w:ascii="Times New Roman" w:hAnsi="Times New Roman"/>
                <w:sz w:val="24"/>
                <w:szCs w:val="24"/>
              </w:rPr>
              <w:t>Формы и методы оценки</w:t>
            </w:r>
          </w:p>
        </w:tc>
      </w:tr>
      <w:tr w:rsidR="000F3586" w14:paraId="5D828936" w14:textId="77777777" w:rsidTr="00855746">
        <w:trPr>
          <w:trHeight w:val="20"/>
        </w:trPr>
        <w:tc>
          <w:tcPr>
            <w:tcW w:w="1593" w:type="pct"/>
          </w:tcPr>
          <w:p w14:paraId="3A09F768"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Знания:</w:t>
            </w:r>
          </w:p>
          <w:p w14:paraId="2B652DFE"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Основные электротехнические законы;</w:t>
            </w:r>
          </w:p>
          <w:p w14:paraId="63A2419D" w14:textId="77777777" w:rsidR="00032EEB" w:rsidRPr="00436C2D" w:rsidRDefault="00032EEB" w:rsidP="00855746">
            <w:pPr>
              <w:spacing w:after="0" w:line="240" w:lineRule="auto"/>
              <w:rPr>
                <w:rFonts w:ascii="Times New Roman" w:hAnsi="Times New Roman"/>
                <w:sz w:val="24"/>
                <w:szCs w:val="24"/>
              </w:rPr>
            </w:pPr>
          </w:p>
        </w:tc>
        <w:tc>
          <w:tcPr>
            <w:tcW w:w="2417" w:type="pct"/>
          </w:tcPr>
          <w:p w14:paraId="62BC03CB"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 xml:space="preserve">Объясняет принцип работы типовых электрических устройств, принципы составления простых электрических и электронных цепей, способы получения, </w:t>
            </w:r>
            <w:r w:rsidRPr="00436C2D">
              <w:rPr>
                <w:rFonts w:ascii="Times New Roman" w:hAnsi="Times New Roman"/>
                <w:sz w:val="24"/>
                <w:szCs w:val="24"/>
              </w:rPr>
              <w:t>передачи и использования электрической энергии</w:t>
            </w:r>
          </w:p>
        </w:tc>
        <w:tc>
          <w:tcPr>
            <w:tcW w:w="991" w:type="pct"/>
            <w:vMerge w:val="restart"/>
          </w:tcPr>
          <w:p w14:paraId="61EA61D4"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Оценка решений ситуационных задач</w:t>
            </w:r>
          </w:p>
          <w:p w14:paraId="77B7EF1C"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Тестирование</w:t>
            </w:r>
          </w:p>
          <w:p w14:paraId="665CF0FE"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Устный опрос</w:t>
            </w:r>
          </w:p>
          <w:p w14:paraId="169628CD"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Практические занятия</w:t>
            </w:r>
          </w:p>
          <w:p w14:paraId="19A802DD" w14:textId="77777777" w:rsidR="00032EEB" w:rsidRPr="00436C2D" w:rsidRDefault="002543EE" w:rsidP="00855746">
            <w:pPr>
              <w:spacing w:after="0" w:line="240" w:lineRule="auto"/>
              <w:ind w:right="-107" w:hanging="31"/>
              <w:rPr>
                <w:rFonts w:ascii="Times New Roman" w:hAnsi="Times New Roman"/>
                <w:sz w:val="24"/>
                <w:szCs w:val="24"/>
              </w:rPr>
            </w:pPr>
            <w:r w:rsidRPr="00436C2D">
              <w:rPr>
                <w:rFonts w:ascii="Times New Roman" w:hAnsi="Times New Roman"/>
                <w:sz w:val="24"/>
                <w:szCs w:val="24"/>
              </w:rPr>
              <w:t>Ролевые игры</w:t>
            </w:r>
          </w:p>
        </w:tc>
      </w:tr>
      <w:tr w:rsidR="000F3586" w14:paraId="2016139B" w14:textId="77777777" w:rsidTr="00855746">
        <w:trPr>
          <w:trHeight w:val="20"/>
        </w:trPr>
        <w:tc>
          <w:tcPr>
            <w:tcW w:w="1593" w:type="pct"/>
          </w:tcPr>
          <w:p w14:paraId="73D6CDE8"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Методы составления и расчета простых электрических и магнитных цепей;</w:t>
            </w:r>
          </w:p>
        </w:tc>
        <w:tc>
          <w:tcPr>
            <w:tcW w:w="2417" w:type="pct"/>
          </w:tcPr>
          <w:p w14:paraId="12A62FB3"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 xml:space="preserve">Имеет представление о </w:t>
            </w:r>
            <w:r w:rsidRPr="00436C2D">
              <w:rPr>
                <w:rFonts w:ascii="Times New Roman" w:hAnsi="Times New Roman"/>
                <w:sz w:val="24"/>
                <w:szCs w:val="24"/>
              </w:rPr>
              <w:t>характеристиках и параметрах электрических и магнитных полей, параметры различных электрических цепей.</w:t>
            </w:r>
          </w:p>
          <w:p w14:paraId="0C80A798"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Применяет методы составления и расчета простых электрических и магнитных цепей</w:t>
            </w:r>
          </w:p>
        </w:tc>
        <w:tc>
          <w:tcPr>
            <w:tcW w:w="991" w:type="pct"/>
            <w:vMerge/>
            <w:vAlign w:val="center"/>
          </w:tcPr>
          <w:p w14:paraId="3EAA2339" w14:textId="77777777" w:rsidR="00032EEB" w:rsidRPr="00436C2D" w:rsidRDefault="00032EEB" w:rsidP="00855746">
            <w:pPr>
              <w:spacing w:after="0" w:line="240" w:lineRule="auto"/>
              <w:rPr>
                <w:rFonts w:ascii="Times New Roman" w:hAnsi="Times New Roman"/>
                <w:sz w:val="24"/>
                <w:szCs w:val="24"/>
              </w:rPr>
            </w:pPr>
          </w:p>
        </w:tc>
      </w:tr>
      <w:tr w:rsidR="000F3586" w14:paraId="18E45146" w14:textId="77777777" w:rsidTr="00855746">
        <w:trPr>
          <w:trHeight w:val="20"/>
        </w:trPr>
        <w:tc>
          <w:tcPr>
            <w:tcW w:w="1593" w:type="pct"/>
          </w:tcPr>
          <w:p w14:paraId="09FAE93E"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Основы электроники;</w:t>
            </w:r>
          </w:p>
        </w:tc>
        <w:tc>
          <w:tcPr>
            <w:tcW w:w="2417" w:type="pct"/>
          </w:tcPr>
          <w:p w14:paraId="79D2B162"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 xml:space="preserve">Называет параметры электрических схем и </w:t>
            </w:r>
            <w:r w:rsidRPr="00436C2D">
              <w:rPr>
                <w:rFonts w:ascii="Times New Roman" w:hAnsi="Times New Roman"/>
                <w:sz w:val="24"/>
                <w:szCs w:val="24"/>
              </w:rPr>
              <w:t>единицы их измерения;</w:t>
            </w:r>
          </w:p>
          <w:p w14:paraId="22EBEFD8"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Объясняет принцип выбора электрических и электронных приборов</w:t>
            </w:r>
          </w:p>
        </w:tc>
        <w:tc>
          <w:tcPr>
            <w:tcW w:w="991" w:type="pct"/>
            <w:vMerge/>
            <w:vAlign w:val="center"/>
          </w:tcPr>
          <w:p w14:paraId="505CF308" w14:textId="77777777" w:rsidR="00032EEB" w:rsidRPr="00436C2D" w:rsidRDefault="00032EEB" w:rsidP="00855746">
            <w:pPr>
              <w:spacing w:after="0" w:line="240" w:lineRule="auto"/>
              <w:rPr>
                <w:rFonts w:ascii="Times New Roman" w:hAnsi="Times New Roman"/>
                <w:sz w:val="24"/>
                <w:szCs w:val="24"/>
              </w:rPr>
            </w:pPr>
          </w:p>
        </w:tc>
      </w:tr>
      <w:tr w:rsidR="000F3586" w14:paraId="2BE400CA" w14:textId="77777777" w:rsidTr="00855746">
        <w:trPr>
          <w:trHeight w:val="20"/>
        </w:trPr>
        <w:tc>
          <w:tcPr>
            <w:tcW w:w="1593" w:type="pct"/>
          </w:tcPr>
          <w:p w14:paraId="0A0EBC54"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Основные виды и типы электронных приборов</w:t>
            </w:r>
          </w:p>
        </w:tc>
        <w:tc>
          <w:tcPr>
            <w:tcW w:w="2417" w:type="pct"/>
          </w:tcPr>
          <w:p w14:paraId="725BAA72"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Демонстрирует владение знаниями в области устройства, принципа действия и основных характеристик</w:t>
            </w:r>
          </w:p>
          <w:p w14:paraId="41A6BFA4"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электротехнических приборов</w:t>
            </w:r>
          </w:p>
        </w:tc>
        <w:tc>
          <w:tcPr>
            <w:tcW w:w="991" w:type="pct"/>
            <w:vMerge/>
            <w:vAlign w:val="center"/>
          </w:tcPr>
          <w:p w14:paraId="3512C388" w14:textId="77777777" w:rsidR="00032EEB" w:rsidRPr="00436C2D" w:rsidRDefault="00032EEB" w:rsidP="00855746">
            <w:pPr>
              <w:spacing w:after="0" w:line="240" w:lineRule="auto"/>
              <w:rPr>
                <w:rFonts w:ascii="Times New Roman" w:hAnsi="Times New Roman"/>
                <w:sz w:val="24"/>
                <w:szCs w:val="24"/>
              </w:rPr>
            </w:pPr>
          </w:p>
        </w:tc>
      </w:tr>
      <w:tr w:rsidR="000F3586" w14:paraId="3A859A70" w14:textId="77777777" w:rsidTr="00855746">
        <w:trPr>
          <w:trHeight w:val="20"/>
        </w:trPr>
        <w:tc>
          <w:tcPr>
            <w:tcW w:w="1593" w:type="pct"/>
          </w:tcPr>
          <w:p w14:paraId="64FF0AB1"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И</w:t>
            </w:r>
            <w:r w:rsidRPr="00436C2D">
              <w:rPr>
                <w:rFonts w:ascii="Times New Roman" w:hAnsi="Times New Roman"/>
                <w:sz w:val="24"/>
                <w:szCs w:val="24"/>
              </w:rPr>
              <w:t>спользовать электротехнические законы для расчета электрических цепей постоянного и переменного тока;</w:t>
            </w:r>
          </w:p>
        </w:tc>
        <w:tc>
          <w:tcPr>
            <w:tcW w:w="2417" w:type="pct"/>
          </w:tcPr>
          <w:p w14:paraId="274A02D1"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Рассчитывает параметры различных электрических цепей и схем;</w:t>
            </w:r>
          </w:p>
          <w:p w14:paraId="5D5ACF96" w14:textId="77777777" w:rsidR="00032EEB" w:rsidRPr="00436C2D" w:rsidRDefault="00032EEB" w:rsidP="00855746">
            <w:pPr>
              <w:spacing w:after="0" w:line="240" w:lineRule="auto"/>
              <w:rPr>
                <w:rFonts w:ascii="Times New Roman" w:hAnsi="Times New Roman"/>
                <w:sz w:val="24"/>
                <w:szCs w:val="24"/>
              </w:rPr>
            </w:pPr>
          </w:p>
        </w:tc>
        <w:tc>
          <w:tcPr>
            <w:tcW w:w="991" w:type="pct"/>
            <w:vMerge w:val="restart"/>
          </w:tcPr>
          <w:p w14:paraId="7FDA8827"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Проектная работа</w:t>
            </w:r>
          </w:p>
          <w:p w14:paraId="7DA63820"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Наблюдение в процессе практических занятий</w:t>
            </w:r>
          </w:p>
          <w:p w14:paraId="6CC41C7B"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 xml:space="preserve">Оценка решений ситуационных </w:t>
            </w:r>
            <w:r w:rsidRPr="00436C2D">
              <w:rPr>
                <w:rFonts w:ascii="Times New Roman" w:hAnsi="Times New Roman"/>
                <w:sz w:val="24"/>
                <w:szCs w:val="24"/>
              </w:rPr>
              <w:t>задач</w:t>
            </w:r>
          </w:p>
        </w:tc>
      </w:tr>
      <w:tr w:rsidR="000F3586" w14:paraId="1A205B03" w14:textId="77777777" w:rsidTr="00855746">
        <w:trPr>
          <w:trHeight w:val="20"/>
        </w:trPr>
        <w:tc>
          <w:tcPr>
            <w:tcW w:w="1593" w:type="pct"/>
          </w:tcPr>
          <w:p w14:paraId="328288FD"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Выполнять электрические измерения;</w:t>
            </w:r>
          </w:p>
        </w:tc>
        <w:tc>
          <w:tcPr>
            <w:tcW w:w="2417" w:type="pct"/>
          </w:tcPr>
          <w:p w14:paraId="54CE24A1"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Демонстрирует снятие показаний и пользование электроизмерительными приборами и приспособлениями;</w:t>
            </w:r>
          </w:p>
        </w:tc>
        <w:tc>
          <w:tcPr>
            <w:tcW w:w="991" w:type="pct"/>
            <w:vMerge/>
            <w:vAlign w:val="center"/>
          </w:tcPr>
          <w:p w14:paraId="036022B6" w14:textId="77777777" w:rsidR="00032EEB" w:rsidRPr="00436C2D" w:rsidRDefault="00032EEB" w:rsidP="00855746">
            <w:pPr>
              <w:spacing w:after="0" w:line="240" w:lineRule="auto"/>
              <w:rPr>
                <w:rFonts w:ascii="Times New Roman" w:hAnsi="Times New Roman"/>
                <w:sz w:val="24"/>
                <w:szCs w:val="24"/>
              </w:rPr>
            </w:pPr>
          </w:p>
        </w:tc>
      </w:tr>
      <w:tr w:rsidR="000F3586" w14:paraId="058DFF53" w14:textId="77777777" w:rsidTr="00855746">
        <w:trPr>
          <w:trHeight w:val="20"/>
        </w:trPr>
        <w:tc>
          <w:tcPr>
            <w:tcW w:w="1593" w:type="pct"/>
          </w:tcPr>
          <w:p w14:paraId="66505316" w14:textId="77777777" w:rsidR="00032EEB" w:rsidRPr="00436C2D" w:rsidRDefault="002543EE" w:rsidP="00855746">
            <w:pPr>
              <w:spacing w:after="0" w:line="240" w:lineRule="auto"/>
              <w:rPr>
                <w:rFonts w:ascii="Times New Roman" w:hAnsi="Times New Roman"/>
                <w:iCs/>
                <w:sz w:val="24"/>
                <w:szCs w:val="24"/>
              </w:rPr>
            </w:pPr>
            <w:r w:rsidRPr="00436C2D">
              <w:rPr>
                <w:rFonts w:ascii="Times New Roman" w:hAnsi="Times New Roman"/>
                <w:sz w:val="24"/>
                <w:szCs w:val="24"/>
              </w:rPr>
              <w:t>Использовать электротехнические законы для расчета магнитных цепей</w:t>
            </w:r>
            <w:r w:rsidRPr="00436C2D">
              <w:rPr>
                <w:rFonts w:ascii="Times New Roman" w:hAnsi="Times New Roman"/>
                <w:b/>
                <w:sz w:val="24"/>
                <w:szCs w:val="24"/>
              </w:rPr>
              <w:t>.</w:t>
            </w:r>
          </w:p>
        </w:tc>
        <w:tc>
          <w:tcPr>
            <w:tcW w:w="2417" w:type="pct"/>
          </w:tcPr>
          <w:p w14:paraId="32905A65"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Производит</w:t>
            </w:r>
            <w:r w:rsidRPr="00436C2D">
              <w:rPr>
                <w:rFonts w:ascii="Times New Roman" w:hAnsi="Times New Roman"/>
                <w:sz w:val="24"/>
                <w:szCs w:val="24"/>
              </w:rPr>
              <w:t xml:space="preserve"> расчеты простых электрических цепей;</w:t>
            </w:r>
          </w:p>
        </w:tc>
        <w:tc>
          <w:tcPr>
            <w:tcW w:w="991" w:type="pct"/>
            <w:vMerge/>
            <w:vAlign w:val="center"/>
          </w:tcPr>
          <w:p w14:paraId="66E8A1A4" w14:textId="77777777" w:rsidR="00032EEB" w:rsidRPr="00436C2D" w:rsidRDefault="00032EEB" w:rsidP="00855746">
            <w:pPr>
              <w:spacing w:after="0" w:line="240" w:lineRule="auto"/>
              <w:rPr>
                <w:rFonts w:ascii="Times New Roman" w:hAnsi="Times New Roman"/>
                <w:sz w:val="24"/>
                <w:szCs w:val="24"/>
              </w:rPr>
            </w:pPr>
          </w:p>
        </w:tc>
      </w:tr>
      <w:tr w:rsidR="000F3586" w14:paraId="365A47CA" w14:textId="77777777" w:rsidTr="00855746">
        <w:trPr>
          <w:trHeight w:val="20"/>
        </w:trPr>
        <w:tc>
          <w:tcPr>
            <w:tcW w:w="1593" w:type="pct"/>
          </w:tcPr>
          <w:p w14:paraId="3388D876"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Эксплуатировать электрооборудование</w:t>
            </w:r>
          </w:p>
        </w:tc>
        <w:tc>
          <w:tcPr>
            <w:tcW w:w="2417" w:type="pct"/>
          </w:tcPr>
          <w:p w14:paraId="23E50162"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Выбирает электрические, электронные приборы и электрооборудование;</w:t>
            </w:r>
          </w:p>
          <w:p w14:paraId="2372D044"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Правильно эксплуатирует</w:t>
            </w:r>
          </w:p>
          <w:p w14:paraId="06AC7502" w14:textId="77777777" w:rsidR="00032EEB" w:rsidRPr="00436C2D" w:rsidRDefault="002543EE" w:rsidP="00855746">
            <w:pPr>
              <w:spacing w:after="0" w:line="240" w:lineRule="auto"/>
              <w:rPr>
                <w:rFonts w:ascii="Times New Roman" w:hAnsi="Times New Roman"/>
                <w:sz w:val="24"/>
                <w:szCs w:val="24"/>
              </w:rPr>
            </w:pPr>
            <w:r w:rsidRPr="00436C2D">
              <w:rPr>
                <w:rFonts w:ascii="Times New Roman" w:hAnsi="Times New Roman"/>
                <w:sz w:val="24"/>
                <w:szCs w:val="24"/>
              </w:rPr>
              <w:t xml:space="preserve">электрооборудование и механизмы передачи движения технологических машин и </w:t>
            </w:r>
            <w:r w:rsidRPr="00436C2D">
              <w:rPr>
                <w:rFonts w:ascii="Times New Roman" w:hAnsi="Times New Roman"/>
                <w:sz w:val="24"/>
                <w:szCs w:val="24"/>
              </w:rPr>
              <w:t>аппаратов</w:t>
            </w:r>
          </w:p>
        </w:tc>
        <w:tc>
          <w:tcPr>
            <w:tcW w:w="991" w:type="pct"/>
          </w:tcPr>
          <w:p w14:paraId="211178F6" w14:textId="77777777" w:rsidR="00032EEB" w:rsidRPr="00436C2D" w:rsidRDefault="00032EEB" w:rsidP="00855746">
            <w:pPr>
              <w:spacing w:after="0" w:line="240" w:lineRule="auto"/>
              <w:rPr>
                <w:rFonts w:ascii="Times New Roman" w:hAnsi="Times New Roman"/>
                <w:sz w:val="24"/>
                <w:szCs w:val="24"/>
              </w:rPr>
            </w:pPr>
          </w:p>
        </w:tc>
      </w:tr>
    </w:tbl>
    <w:p w14:paraId="4080E2BB" w14:textId="77777777" w:rsidR="0037301B" w:rsidRPr="00032EEB" w:rsidRDefault="0037301B" w:rsidP="00032EEB">
      <w:pPr>
        <w:rPr>
          <w:rFonts w:ascii="Times New Roman" w:hAnsi="Times New Roman"/>
          <w:sz w:val="24"/>
          <w:szCs w:val="24"/>
        </w:rPr>
        <w:sectPr w:rsidR="0037301B" w:rsidRPr="00032EEB" w:rsidSect="00764A68">
          <w:footerReference w:type="even" r:id="rId118"/>
          <w:footerReference w:type="default" r:id="rId119"/>
          <w:pgSz w:w="11906" w:h="16838"/>
          <w:pgMar w:top="1134" w:right="851" w:bottom="1134" w:left="1701" w:header="709" w:footer="709" w:gutter="0"/>
          <w:cols w:space="708"/>
          <w:docGrid w:linePitch="360"/>
        </w:sectPr>
      </w:pPr>
    </w:p>
    <w:p w14:paraId="2B86EB50" w14:textId="77777777" w:rsidR="00BB792E" w:rsidRPr="007C51AD" w:rsidRDefault="00A6246A" w:rsidP="00051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sz w:val="24"/>
          <w:szCs w:val="24"/>
        </w:rPr>
      </w:pPr>
      <w:bookmarkStart w:id="67" w:name="_Toc84499259_16"/>
      <w:bookmarkStart w:id="68" w:name="_Hlk98839701_16"/>
      <w:r w:rsidRPr="007C51AD">
        <w:rPr>
          <w:rFonts w:ascii="Times New Roman" w:hAnsi="Times New Roman"/>
          <w:b/>
          <w:sz w:val="24"/>
          <w:szCs w:val="24"/>
        </w:rPr>
        <w:lastRenderedPageBreak/>
        <w:t xml:space="preserve">Приложение </w:t>
      </w:r>
      <w:r w:rsidR="005A682B" w:rsidRPr="007C51AD">
        <w:rPr>
          <w:rFonts w:ascii="Times New Roman" w:hAnsi="Times New Roman"/>
          <w:b/>
          <w:sz w:val="24"/>
          <w:szCs w:val="24"/>
        </w:rPr>
        <w:t>3</w:t>
      </w:r>
      <w:r w:rsidR="00A458BE" w:rsidRPr="007C51AD">
        <w:rPr>
          <w:rFonts w:ascii="Times New Roman" w:hAnsi="Times New Roman"/>
          <w:b/>
          <w:sz w:val="24"/>
          <w:szCs w:val="24"/>
        </w:rPr>
        <w:t xml:space="preserve"> </w:t>
      </w:r>
      <w:r w:rsidR="00950DD3" w:rsidRPr="007C51AD">
        <w:rPr>
          <w:rFonts w:ascii="Times New Roman" w:hAnsi="Times New Roman"/>
          <w:b/>
          <w:sz w:val="24"/>
          <w:szCs w:val="24"/>
        </w:rPr>
        <w:t>П</w:t>
      </w:r>
      <w:r w:rsidR="008F1FFA" w:rsidRPr="007C51AD">
        <w:rPr>
          <w:rFonts w:ascii="Times New Roman" w:hAnsi="Times New Roman"/>
          <w:b/>
          <w:sz w:val="24"/>
          <w:szCs w:val="24"/>
        </w:rPr>
        <w:t>рограммы учебных дисциплин</w:t>
      </w:r>
      <w:bookmarkEnd w:id="67"/>
    </w:p>
    <w:p w14:paraId="71FE2B8F" w14:textId="77777777" w:rsidR="003348B8" w:rsidRPr="003348B8" w:rsidRDefault="002543EE" w:rsidP="003348B8">
      <w:pPr>
        <w:spacing w:after="60"/>
        <w:jc w:val="right"/>
        <w:outlineLvl w:val="1"/>
        <w:rPr>
          <w:rFonts w:ascii="Times New Roman" w:hAnsi="Times New Roman"/>
          <w:b/>
          <w:bCs/>
          <w:sz w:val="24"/>
          <w:szCs w:val="24"/>
        </w:rPr>
      </w:pPr>
      <w:bookmarkStart w:id="69" w:name="_Toc84499260_16"/>
      <w:bookmarkEnd w:id="68"/>
      <w:r w:rsidRPr="003348B8">
        <w:rPr>
          <w:rFonts w:ascii="Times New Roman" w:hAnsi="Times New Roman"/>
          <w:b/>
          <w:bCs/>
          <w:sz w:val="24"/>
          <w:szCs w:val="24"/>
        </w:rPr>
        <w:t>Приложение</w:t>
      </w:r>
      <w:bookmarkEnd w:id="69"/>
      <w:r w:rsidRPr="003348B8">
        <w:rPr>
          <w:rFonts w:ascii="Times New Roman" w:hAnsi="Times New Roman"/>
          <w:b/>
          <w:bCs/>
          <w:sz w:val="24"/>
          <w:szCs w:val="24"/>
        </w:rPr>
        <w:t xml:space="preserve"> 3.1</w:t>
      </w:r>
    </w:p>
    <w:p w14:paraId="3EDA0270" w14:textId="77777777" w:rsidR="003348B8" w:rsidRPr="003348B8" w:rsidRDefault="002543EE" w:rsidP="003348B8">
      <w:pPr>
        <w:spacing w:after="0"/>
        <w:jc w:val="right"/>
        <w:rPr>
          <w:rFonts w:ascii="Times New Roman" w:hAnsi="Times New Roman"/>
          <w:b/>
          <w:bCs/>
          <w:sz w:val="24"/>
          <w:szCs w:val="24"/>
          <w:u w:val="single"/>
        </w:rPr>
      </w:pPr>
      <w:r w:rsidRPr="003348B8">
        <w:rPr>
          <w:rFonts w:ascii="Times New Roman" w:hAnsi="Times New Roman"/>
          <w:bCs/>
          <w:sz w:val="24"/>
          <w:szCs w:val="24"/>
        </w:rPr>
        <w:t>к ПООП-П по профессии/специальности</w:t>
      </w:r>
      <w:r w:rsidRPr="003348B8">
        <w:rPr>
          <w:rFonts w:ascii="Times New Roman" w:hAnsi="Times New Roman"/>
          <w:bCs/>
          <w:i/>
          <w:sz w:val="24"/>
          <w:szCs w:val="24"/>
        </w:rPr>
        <w:t xml:space="preserve"> </w:t>
      </w:r>
      <w:r w:rsidRPr="003348B8">
        <w:rPr>
          <w:rFonts w:ascii="Times New Roman" w:hAnsi="Times New Roman"/>
          <w:bCs/>
          <w:i/>
          <w:sz w:val="24"/>
          <w:szCs w:val="24"/>
        </w:rPr>
        <w:br/>
      </w:r>
      <w:r w:rsidRPr="003348B8">
        <w:rPr>
          <w:rFonts w:ascii="Times New Roman" w:hAnsi="Times New Roman"/>
          <w:b/>
          <w:bCs/>
          <w:sz w:val="24"/>
          <w:szCs w:val="24"/>
          <w:u w:val="single"/>
        </w:rPr>
        <w:t xml:space="preserve">15.02.14 Оснащение средствами автоматизации </w:t>
      </w:r>
    </w:p>
    <w:p w14:paraId="4C9C5555" w14:textId="77777777" w:rsidR="003348B8" w:rsidRPr="003348B8" w:rsidRDefault="002543EE" w:rsidP="003348B8">
      <w:pPr>
        <w:spacing w:after="0"/>
        <w:jc w:val="right"/>
        <w:rPr>
          <w:rFonts w:ascii="Times New Roman" w:hAnsi="Times New Roman"/>
          <w:b/>
          <w:bCs/>
          <w:sz w:val="24"/>
          <w:szCs w:val="24"/>
          <w:u w:val="single"/>
        </w:rPr>
      </w:pPr>
      <w:r w:rsidRPr="003348B8">
        <w:rPr>
          <w:rFonts w:ascii="Times New Roman" w:hAnsi="Times New Roman"/>
          <w:b/>
          <w:bCs/>
          <w:sz w:val="24"/>
          <w:szCs w:val="24"/>
          <w:u w:val="single"/>
        </w:rPr>
        <w:t xml:space="preserve">технологических процессов и производств </w:t>
      </w:r>
    </w:p>
    <w:p w14:paraId="24828522" w14:textId="77777777" w:rsidR="003348B8" w:rsidRPr="003348B8" w:rsidRDefault="002543EE" w:rsidP="003348B8">
      <w:pPr>
        <w:spacing w:after="0"/>
        <w:jc w:val="right"/>
        <w:rPr>
          <w:rFonts w:ascii="Times New Roman" w:hAnsi="Times New Roman"/>
          <w:b/>
          <w:bCs/>
          <w:sz w:val="24"/>
          <w:szCs w:val="24"/>
          <w:u w:val="single"/>
        </w:rPr>
      </w:pPr>
      <w:r w:rsidRPr="003348B8">
        <w:rPr>
          <w:rFonts w:ascii="Times New Roman" w:hAnsi="Times New Roman"/>
          <w:b/>
          <w:bCs/>
          <w:sz w:val="24"/>
          <w:szCs w:val="24"/>
          <w:u w:val="single"/>
        </w:rPr>
        <w:t>(по отраслям)</w:t>
      </w:r>
    </w:p>
    <w:p w14:paraId="3E3A285E" w14:textId="77777777" w:rsidR="005012B7" w:rsidRPr="005012B7" w:rsidRDefault="005012B7" w:rsidP="005012B7">
      <w:pPr>
        <w:spacing w:after="0"/>
        <w:jc w:val="right"/>
        <w:rPr>
          <w:rFonts w:ascii="Times New Roman" w:hAnsi="Times New Roman"/>
          <w:b/>
          <w:i/>
          <w:sz w:val="24"/>
          <w:szCs w:val="24"/>
          <w:u w:val="single"/>
        </w:rPr>
      </w:pPr>
    </w:p>
    <w:p w14:paraId="582B6EC5" w14:textId="77777777" w:rsidR="00BB792E" w:rsidRPr="00315F34" w:rsidRDefault="007E7983" w:rsidP="005012B7">
      <w:pPr>
        <w:spacing w:after="0"/>
        <w:jc w:val="right"/>
        <w:rPr>
          <w:rFonts w:ascii="Times New Roman" w:hAnsi="Times New Roman"/>
          <w:b/>
          <w:i/>
        </w:rPr>
      </w:pPr>
      <w:r>
        <w:rPr>
          <w:rFonts w:ascii="Times New Roman" w:hAnsi="Times New Roman"/>
          <w:i/>
          <w:sz w:val="18"/>
          <w:szCs w:val="18"/>
        </w:rPr>
        <w:t xml:space="preserve">                                                                                                                               </w:t>
      </w:r>
      <w:r w:rsidRPr="007E7983">
        <w:rPr>
          <w:rFonts w:ascii="Times New Roman" w:hAnsi="Times New Roman"/>
          <w:i/>
          <w:sz w:val="18"/>
          <w:szCs w:val="18"/>
        </w:rPr>
        <w:t>Код и наименование профессии/специальности</w:t>
      </w:r>
    </w:p>
    <w:p w14:paraId="1545667E" w14:textId="77777777" w:rsidR="00050ACF" w:rsidRPr="00315F34" w:rsidRDefault="00050ACF" w:rsidP="00414C20">
      <w:pPr>
        <w:jc w:val="center"/>
        <w:rPr>
          <w:rFonts w:ascii="Times New Roman" w:hAnsi="Times New Roman"/>
          <w:b/>
          <w:i/>
        </w:rPr>
      </w:pPr>
    </w:p>
    <w:p w14:paraId="2279AAF8" w14:textId="77777777" w:rsidR="00050ACF" w:rsidRDefault="00050ACF" w:rsidP="00414C20">
      <w:pPr>
        <w:jc w:val="center"/>
        <w:rPr>
          <w:rFonts w:ascii="Times New Roman" w:hAnsi="Times New Roman"/>
          <w:b/>
          <w:i/>
        </w:rPr>
      </w:pPr>
    </w:p>
    <w:p w14:paraId="30A0B29A" w14:textId="77777777" w:rsidR="00C974DF" w:rsidRDefault="00C974DF" w:rsidP="00414C20">
      <w:pPr>
        <w:jc w:val="center"/>
        <w:rPr>
          <w:rFonts w:ascii="Times New Roman" w:hAnsi="Times New Roman"/>
          <w:b/>
          <w:i/>
        </w:rPr>
      </w:pPr>
    </w:p>
    <w:p w14:paraId="1FF094DD" w14:textId="77777777" w:rsidR="00C974DF" w:rsidRPr="00315F34" w:rsidRDefault="00C974DF" w:rsidP="00414C20">
      <w:pPr>
        <w:jc w:val="center"/>
        <w:rPr>
          <w:rFonts w:ascii="Times New Roman" w:hAnsi="Times New Roman"/>
          <w:b/>
          <w:i/>
        </w:rPr>
      </w:pPr>
    </w:p>
    <w:p w14:paraId="6B8BB0BC" w14:textId="77777777" w:rsidR="00BB792E" w:rsidRPr="00315F34" w:rsidRDefault="00BB792E" w:rsidP="00414C20">
      <w:pPr>
        <w:jc w:val="center"/>
        <w:rPr>
          <w:rFonts w:ascii="Times New Roman" w:hAnsi="Times New Roman"/>
          <w:b/>
          <w:i/>
        </w:rPr>
      </w:pPr>
    </w:p>
    <w:p w14:paraId="6907FCF4" w14:textId="77777777"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2543EE" w:rsidRPr="00315F34">
        <w:rPr>
          <w:rFonts w:ascii="Times New Roman" w:hAnsi="Times New Roman"/>
          <w:b/>
          <w:sz w:val="24"/>
          <w:szCs w:val="24"/>
        </w:rPr>
        <w:t xml:space="preserve"> УЧЕБНОЙ ДИСЦИПЛИНЫ</w:t>
      </w:r>
    </w:p>
    <w:p w14:paraId="728002C4" w14:textId="77777777" w:rsidR="00091C4A" w:rsidRPr="00315F34" w:rsidRDefault="00091C4A" w:rsidP="00414C20">
      <w:pPr>
        <w:jc w:val="center"/>
        <w:rPr>
          <w:rFonts w:ascii="Times New Roman" w:hAnsi="Times New Roman"/>
          <w:b/>
          <w:i/>
          <w:sz w:val="24"/>
          <w:szCs w:val="24"/>
          <w:u w:val="single"/>
        </w:rPr>
      </w:pPr>
    </w:p>
    <w:p w14:paraId="33F70926" w14:textId="77777777" w:rsidR="00980D9A" w:rsidRPr="00980D9A" w:rsidRDefault="002543EE" w:rsidP="00980D9A">
      <w:pPr>
        <w:spacing w:after="0" w:line="240" w:lineRule="auto"/>
        <w:jc w:val="center"/>
        <w:rPr>
          <w:rFonts w:ascii="Times New Roman" w:hAnsi="Times New Roman"/>
          <w:b/>
          <w:sz w:val="24"/>
          <w:szCs w:val="24"/>
          <w:u w:val="single"/>
        </w:rPr>
      </w:pPr>
      <w:r w:rsidRPr="00980D9A">
        <w:rPr>
          <w:rFonts w:ascii="Times New Roman" w:hAnsi="Times New Roman"/>
          <w:b/>
          <w:sz w:val="24"/>
          <w:szCs w:val="24"/>
          <w:u w:val="single"/>
        </w:rPr>
        <w:t xml:space="preserve">«ОП. </w:t>
      </w:r>
      <w:r w:rsidR="004945E8">
        <w:rPr>
          <w:rFonts w:ascii="Times New Roman" w:hAnsi="Times New Roman"/>
          <w:b/>
          <w:sz w:val="24"/>
          <w:szCs w:val="24"/>
          <w:u w:val="single"/>
        </w:rPr>
        <w:t>12</w:t>
      </w:r>
      <w:r w:rsidRPr="00980D9A">
        <w:rPr>
          <w:rFonts w:ascii="Times New Roman" w:hAnsi="Times New Roman"/>
          <w:b/>
          <w:sz w:val="24"/>
          <w:szCs w:val="24"/>
          <w:u w:val="single"/>
        </w:rPr>
        <w:t xml:space="preserve"> </w:t>
      </w:r>
      <w:r w:rsidR="007B4E92">
        <w:rPr>
          <w:rFonts w:ascii="Times New Roman" w:hAnsi="Times New Roman"/>
          <w:b/>
          <w:sz w:val="24"/>
          <w:szCs w:val="24"/>
          <w:u w:val="single"/>
        </w:rPr>
        <w:t>БЕЗОПАСНОСТЬ ЖИЗНЕДЕЯТЕЛЬНОСТИ</w:t>
      </w:r>
      <w:r w:rsidRPr="00980D9A">
        <w:rPr>
          <w:rFonts w:ascii="Times New Roman" w:hAnsi="Times New Roman"/>
          <w:b/>
          <w:sz w:val="24"/>
          <w:szCs w:val="24"/>
          <w:u w:val="single"/>
        </w:rPr>
        <w:t>»</w:t>
      </w:r>
    </w:p>
    <w:p w14:paraId="2726B8AB" w14:textId="77777777"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2543EE" w:rsidRPr="003057E5">
        <w:rPr>
          <w:rFonts w:ascii="Times New Roman" w:hAnsi="Times New Roman"/>
          <w:bCs/>
          <w:i/>
          <w:sz w:val="20"/>
          <w:szCs w:val="20"/>
        </w:rPr>
        <w:t>ние учебной дисциплины</w:t>
      </w:r>
    </w:p>
    <w:p w14:paraId="13874500" w14:textId="77777777" w:rsidR="00091C4A" w:rsidRPr="00315F34" w:rsidRDefault="00091C4A" w:rsidP="00414C20">
      <w:pPr>
        <w:jc w:val="center"/>
        <w:rPr>
          <w:rFonts w:ascii="Times New Roman" w:hAnsi="Times New Roman"/>
          <w:b/>
          <w:i/>
        </w:rPr>
      </w:pPr>
    </w:p>
    <w:p w14:paraId="476ED26A" w14:textId="77777777" w:rsidR="00091C4A" w:rsidRDefault="00091C4A" w:rsidP="00414C20">
      <w:pPr>
        <w:rPr>
          <w:rFonts w:ascii="Times New Roman" w:hAnsi="Times New Roman"/>
          <w:b/>
          <w:i/>
        </w:rPr>
      </w:pPr>
    </w:p>
    <w:p w14:paraId="018AF5F1" w14:textId="77777777" w:rsidR="00424A67" w:rsidRDefault="00424A67" w:rsidP="00414C20">
      <w:pPr>
        <w:rPr>
          <w:rFonts w:ascii="Times New Roman" w:hAnsi="Times New Roman"/>
          <w:b/>
          <w:i/>
        </w:rPr>
      </w:pPr>
    </w:p>
    <w:p w14:paraId="4B09D253" w14:textId="77777777" w:rsidR="00424A67" w:rsidRDefault="00424A67" w:rsidP="00414C20">
      <w:pPr>
        <w:rPr>
          <w:rFonts w:ascii="Times New Roman" w:hAnsi="Times New Roman"/>
          <w:b/>
          <w:i/>
        </w:rPr>
      </w:pPr>
    </w:p>
    <w:p w14:paraId="52D6A7B3" w14:textId="77777777" w:rsidR="00424A67" w:rsidRDefault="00424A67" w:rsidP="00414C20">
      <w:pPr>
        <w:rPr>
          <w:rFonts w:ascii="Times New Roman" w:hAnsi="Times New Roman"/>
          <w:b/>
          <w:i/>
        </w:rPr>
      </w:pPr>
    </w:p>
    <w:p w14:paraId="0FEC5266" w14:textId="77777777" w:rsidR="00424A67" w:rsidRDefault="00424A67" w:rsidP="00414C20">
      <w:pPr>
        <w:rPr>
          <w:rFonts w:ascii="Times New Roman" w:hAnsi="Times New Roman"/>
          <w:b/>
          <w:i/>
        </w:rPr>
      </w:pPr>
    </w:p>
    <w:p w14:paraId="7821DAC2" w14:textId="77777777" w:rsidR="00424A67" w:rsidRDefault="00424A67" w:rsidP="00414C20">
      <w:pPr>
        <w:rPr>
          <w:rFonts w:ascii="Times New Roman" w:hAnsi="Times New Roman"/>
          <w:b/>
          <w:i/>
        </w:rPr>
      </w:pPr>
    </w:p>
    <w:p w14:paraId="45D23E29" w14:textId="77777777" w:rsidR="00424A67" w:rsidRDefault="00424A67" w:rsidP="00414C20">
      <w:pPr>
        <w:rPr>
          <w:rFonts w:ascii="Times New Roman" w:hAnsi="Times New Roman"/>
          <w:b/>
          <w:i/>
        </w:rPr>
      </w:pPr>
    </w:p>
    <w:p w14:paraId="2DA78423" w14:textId="77777777" w:rsidR="00424A67" w:rsidRPr="00315F34" w:rsidRDefault="00424A67" w:rsidP="00414C20">
      <w:pPr>
        <w:rPr>
          <w:rFonts w:ascii="Times New Roman" w:hAnsi="Times New Roman"/>
          <w:b/>
          <w:i/>
        </w:rPr>
      </w:pPr>
    </w:p>
    <w:p w14:paraId="0E84F302" w14:textId="77777777" w:rsidR="00091C4A" w:rsidRPr="00315F34" w:rsidRDefault="00091C4A" w:rsidP="00414C20">
      <w:pPr>
        <w:rPr>
          <w:rFonts w:ascii="Times New Roman" w:hAnsi="Times New Roman"/>
          <w:b/>
          <w:i/>
        </w:rPr>
      </w:pPr>
    </w:p>
    <w:p w14:paraId="1D6B415C" w14:textId="77777777" w:rsidR="00050ACF" w:rsidRPr="00315F34" w:rsidRDefault="00050ACF" w:rsidP="00414C20">
      <w:pPr>
        <w:rPr>
          <w:rFonts w:ascii="Times New Roman" w:hAnsi="Times New Roman"/>
          <w:b/>
          <w:i/>
        </w:rPr>
      </w:pPr>
    </w:p>
    <w:p w14:paraId="36B731A7" w14:textId="77777777" w:rsidR="00050ACF" w:rsidRPr="00315F34" w:rsidRDefault="00050ACF" w:rsidP="00414C20">
      <w:pPr>
        <w:rPr>
          <w:rFonts w:ascii="Times New Roman" w:hAnsi="Times New Roman"/>
          <w:b/>
          <w:i/>
        </w:rPr>
      </w:pPr>
    </w:p>
    <w:p w14:paraId="2CF8953B" w14:textId="77777777" w:rsidR="00050ACF" w:rsidRPr="00315F34" w:rsidRDefault="00050ACF" w:rsidP="00414C20">
      <w:pPr>
        <w:rPr>
          <w:rFonts w:ascii="Times New Roman" w:hAnsi="Times New Roman"/>
          <w:b/>
          <w:i/>
        </w:rPr>
      </w:pPr>
    </w:p>
    <w:p w14:paraId="5781CFCD" w14:textId="77777777"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7E7983">
        <w:rPr>
          <w:rFonts w:ascii="Times New Roman" w:hAnsi="Times New Roman"/>
          <w:b/>
          <w:bCs/>
          <w:iCs/>
          <w:sz w:val="24"/>
          <w:szCs w:val="24"/>
        </w:rPr>
        <w:t>22</w:t>
      </w:r>
      <w:r w:rsidR="00036F00" w:rsidRPr="00C974DF">
        <w:rPr>
          <w:rFonts w:ascii="Times New Roman" w:hAnsi="Times New Roman"/>
          <w:b/>
          <w:bCs/>
          <w:iCs/>
          <w:sz w:val="24"/>
          <w:szCs w:val="24"/>
        </w:rPr>
        <w:t xml:space="preserve"> </w:t>
      </w:r>
      <w:r w:rsidRPr="00C974DF">
        <w:rPr>
          <w:rFonts w:ascii="Times New Roman" w:hAnsi="Times New Roman"/>
          <w:b/>
          <w:bCs/>
          <w:iCs/>
          <w:sz w:val="24"/>
          <w:szCs w:val="24"/>
        </w:rPr>
        <w:t>г.</w:t>
      </w:r>
      <w:r w:rsidRPr="00C974DF">
        <w:rPr>
          <w:rFonts w:ascii="Times New Roman" w:hAnsi="Times New Roman"/>
          <w:b/>
          <w:bCs/>
          <w:iCs/>
        </w:rPr>
        <w:br w:type="page"/>
      </w:r>
      <w:r w:rsidR="002543EE" w:rsidRPr="00315F34">
        <w:rPr>
          <w:rFonts w:ascii="Times New Roman" w:hAnsi="Times New Roman"/>
          <w:b/>
          <w:i/>
          <w:sz w:val="24"/>
          <w:szCs w:val="24"/>
        </w:rPr>
        <w:lastRenderedPageBreak/>
        <w:t>СОДЕРЖАНИЕ</w:t>
      </w:r>
    </w:p>
    <w:p w14:paraId="2A0DBD5F" w14:textId="77777777" w:rsidR="00CD79DF" w:rsidRPr="00315F34" w:rsidRDefault="00CD79DF"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F3586" w14:paraId="6DEF60BE" w14:textId="77777777" w:rsidTr="008433C9">
        <w:tc>
          <w:tcPr>
            <w:tcW w:w="7501" w:type="dxa"/>
          </w:tcPr>
          <w:p w14:paraId="6C26AD71" w14:textId="77777777" w:rsidR="00CD79DF" w:rsidRPr="00315F34" w:rsidRDefault="002543EE" w:rsidP="00E621EB">
            <w:pPr>
              <w:numPr>
                <w:ilvl w:val="0"/>
                <w:numId w:val="12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2D8B047" w14:textId="77777777" w:rsidR="00CD79DF" w:rsidRPr="00315F34" w:rsidRDefault="009235AA" w:rsidP="009235AA">
            <w:pPr>
              <w:jc w:val="right"/>
              <w:rPr>
                <w:rFonts w:ascii="Times New Roman" w:hAnsi="Times New Roman"/>
                <w:b/>
                <w:sz w:val="24"/>
                <w:szCs w:val="24"/>
              </w:rPr>
            </w:pPr>
            <w:r>
              <w:rPr>
                <w:rFonts w:ascii="Times New Roman" w:hAnsi="Times New Roman"/>
                <w:b/>
                <w:sz w:val="24"/>
                <w:szCs w:val="24"/>
              </w:rPr>
              <w:t>3</w:t>
            </w:r>
          </w:p>
        </w:tc>
      </w:tr>
      <w:tr w:rsidR="000F3586" w14:paraId="59C2F13C" w14:textId="77777777" w:rsidTr="008433C9">
        <w:tc>
          <w:tcPr>
            <w:tcW w:w="7501" w:type="dxa"/>
          </w:tcPr>
          <w:p w14:paraId="135F47C5" w14:textId="77777777" w:rsidR="00CD79DF" w:rsidRPr="00315F34" w:rsidRDefault="002543EE" w:rsidP="00E621EB">
            <w:pPr>
              <w:numPr>
                <w:ilvl w:val="0"/>
                <w:numId w:val="12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9511606" w14:textId="77777777" w:rsidR="00CD79DF" w:rsidRPr="00315F34" w:rsidRDefault="002543EE" w:rsidP="00E621EB">
            <w:pPr>
              <w:numPr>
                <w:ilvl w:val="0"/>
                <w:numId w:val="12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6C6CCA1" w14:textId="77777777" w:rsidR="00CD79DF" w:rsidRDefault="00BB00F4" w:rsidP="009235AA">
            <w:pPr>
              <w:ind w:left="644"/>
              <w:jc w:val="right"/>
              <w:rPr>
                <w:rFonts w:ascii="Times New Roman" w:hAnsi="Times New Roman"/>
                <w:b/>
                <w:sz w:val="24"/>
                <w:szCs w:val="24"/>
              </w:rPr>
            </w:pPr>
            <w:r>
              <w:rPr>
                <w:rFonts w:ascii="Times New Roman" w:hAnsi="Times New Roman"/>
                <w:b/>
                <w:sz w:val="24"/>
                <w:szCs w:val="24"/>
              </w:rPr>
              <w:t>4</w:t>
            </w:r>
          </w:p>
          <w:p w14:paraId="53A51E45" w14:textId="77777777" w:rsidR="009235AA" w:rsidRDefault="009235AA" w:rsidP="009235AA">
            <w:pPr>
              <w:ind w:left="644"/>
              <w:jc w:val="right"/>
              <w:rPr>
                <w:rFonts w:ascii="Times New Roman" w:hAnsi="Times New Roman"/>
                <w:b/>
                <w:sz w:val="24"/>
                <w:szCs w:val="24"/>
              </w:rPr>
            </w:pPr>
          </w:p>
          <w:p w14:paraId="0087187C" w14:textId="77777777" w:rsidR="009235AA" w:rsidRPr="00315F34" w:rsidRDefault="00BB00F4" w:rsidP="009235AA">
            <w:pPr>
              <w:ind w:left="644"/>
              <w:jc w:val="right"/>
              <w:rPr>
                <w:rFonts w:ascii="Times New Roman" w:hAnsi="Times New Roman"/>
                <w:b/>
                <w:sz w:val="24"/>
                <w:szCs w:val="24"/>
              </w:rPr>
            </w:pPr>
            <w:r>
              <w:rPr>
                <w:rFonts w:ascii="Times New Roman" w:hAnsi="Times New Roman"/>
                <w:b/>
                <w:sz w:val="24"/>
                <w:szCs w:val="24"/>
              </w:rPr>
              <w:t>1</w:t>
            </w:r>
            <w:r w:rsidR="00A116E4">
              <w:rPr>
                <w:rFonts w:ascii="Times New Roman" w:hAnsi="Times New Roman"/>
                <w:b/>
                <w:sz w:val="24"/>
                <w:szCs w:val="24"/>
              </w:rPr>
              <w:t>5</w:t>
            </w:r>
          </w:p>
        </w:tc>
      </w:tr>
      <w:tr w:rsidR="000F3586" w14:paraId="61675017" w14:textId="77777777" w:rsidTr="008433C9">
        <w:tc>
          <w:tcPr>
            <w:tcW w:w="7501" w:type="dxa"/>
          </w:tcPr>
          <w:p w14:paraId="26AD80BD" w14:textId="77777777" w:rsidR="00CD79DF" w:rsidRPr="00315F34" w:rsidRDefault="002543EE" w:rsidP="00E621EB">
            <w:pPr>
              <w:numPr>
                <w:ilvl w:val="0"/>
                <w:numId w:val="12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9308DDA" w14:textId="77777777" w:rsidR="00CD79DF" w:rsidRPr="00315F34" w:rsidRDefault="00CD79DF" w:rsidP="008433C9">
            <w:pPr>
              <w:suppressAutoHyphens/>
              <w:rPr>
                <w:rFonts w:ascii="Times New Roman" w:hAnsi="Times New Roman"/>
                <w:b/>
                <w:sz w:val="24"/>
                <w:szCs w:val="24"/>
              </w:rPr>
            </w:pPr>
          </w:p>
        </w:tc>
        <w:tc>
          <w:tcPr>
            <w:tcW w:w="1854" w:type="dxa"/>
          </w:tcPr>
          <w:p w14:paraId="06BED112" w14:textId="77777777" w:rsidR="00CD79DF" w:rsidRPr="00315F34" w:rsidRDefault="009235AA" w:rsidP="009235AA">
            <w:pPr>
              <w:jc w:val="right"/>
              <w:rPr>
                <w:rFonts w:ascii="Times New Roman" w:hAnsi="Times New Roman"/>
                <w:b/>
                <w:sz w:val="24"/>
                <w:szCs w:val="24"/>
              </w:rPr>
            </w:pPr>
            <w:r>
              <w:rPr>
                <w:rFonts w:ascii="Times New Roman" w:hAnsi="Times New Roman"/>
                <w:b/>
                <w:sz w:val="24"/>
                <w:szCs w:val="24"/>
              </w:rPr>
              <w:t>1</w:t>
            </w:r>
            <w:r w:rsidR="00A116E4">
              <w:rPr>
                <w:rFonts w:ascii="Times New Roman" w:hAnsi="Times New Roman"/>
                <w:b/>
                <w:sz w:val="24"/>
                <w:szCs w:val="24"/>
              </w:rPr>
              <w:t>6</w:t>
            </w:r>
          </w:p>
        </w:tc>
      </w:tr>
    </w:tbl>
    <w:p w14:paraId="5378772B" w14:textId="77777777" w:rsidR="00CD79DF" w:rsidRPr="00315F34" w:rsidRDefault="002543EE" w:rsidP="00E621EB">
      <w:pPr>
        <w:numPr>
          <w:ilvl w:val="0"/>
          <w:numId w:val="12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F808D47" w14:textId="77777777" w:rsidR="007B4E92" w:rsidRDefault="002543EE" w:rsidP="00CD79DF">
      <w:pPr>
        <w:spacing w:after="0"/>
        <w:ind w:firstLine="709"/>
        <w:jc w:val="center"/>
        <w:rPr>
          <w:rFonts w:ascii="Times New Roman" w:hAnsi="Times New Roman"/>
          <w:b/>
          <w:sz w:val="24"/>
          <w:szCs w:val="24"/>
          <w:u w:val="single"/>
        </w:rPr>
      </w:pPr>
      <w:r w:rsidRPr="007B4E92">
        <w:rPr>
          <w:rFonts w:ascii="Times New Roman" w:hAnsi="Times New Roman"/>
          <w:b/>
          <w:sz w:val="24"/>
          <w:szCs w:val="24"/>
          <w:u w:val="single"/>
        </w:rPr>
        <w:t xml:space="preserve">«ОП. </w:t>
      </w:r>
      <w:r w:rsidR="004945E8">
        <w:rPr>
          <w:rFonts w:ascii="Times New Roman" w:hAnsi="Times New Roman"/>
          <w:b/>
          <w:sz w:val="24"/>
          <w:szCs w:val="24"/>
          <w:u w:val="single"/>
        </w:rPr>
        <w:t>12</w:t>
      </w:r>
      <w:r w:rsidRPr="007B4E92">
        <w:rPr>
          <w:rFonts w:ascii="Times New Roman" w:hAnsi="Times New Roman"/>
          <w:b/>
          <w:sz w:val="24"/>
          <w:szCs w:val="24"/>
          <w:u w:val="single"/>
        </w:rPr>
        <w:t xml:space="preserve"> БЕЗОПАСНОСТЬ ЖИЗНЕДЕЯТЕЛЬНОСТИ» </w:t>
      </w:r>
    </w:p>
    <w:p w14:paraId="11B8C2C6" w14:textId="77777777" w:rsidR="00CD79DF" w:rsidRPr="00315F34" w:rsidRDefault="002543EE"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7814E192" w14:textId="77777777" w:rsidR="007B4E92" w:rsidRPr="007B4E92" w:rsidRDefault="002543EE" w:rsidP="00A11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sidRPr="007B4E92">
        <w:rPr>
          <w:rFonts w:ascii="Times New Roman" w:hAnsi="Times New Roman"/>
          <w:b/>
        </w:rPr>
        <w:t xml:space="preserve">1.1. Место </w:t>
      </w:r>
      <w:r w:rsidRPr="007B4E92">
        <w:rPr>
          <w:rFonts w:ascii="Times New Roman" w:hAnsi="Times New Roman"/>
          <w:b/>
        </w:rPr>
        <w:t>дисциплины в структуре основной образовательной программы:</w:t>
      </w:r>
    </w:p>
    <w:p w14:paraId="541E8E5B" w14:textId="77777777" w:rsidR="007B4E92" w:rsidRPr="005012B7" w:rsidRDefault="002543EE" w:rsidP="00A116E4">
      <w:pPr>
        <w:spacing w:after="0" w:line="240" w:lineRule="auto"/>
        <w:ind w:firstLine="709"/>
        <w:jc w:val="both"/>
        <w:rPr>
          <w:rFonts w:ascii="Times New Roman" w:hAnsi="Times New Roman"/>
          <w:bCs/>
        </w:rPr>
      </w:pPr>
      <w:r w:rsidRPr="007B4E92">
        <w:rPr>
          <w:rFonts w:ascii="Times New Roman" w:hAnsi="Times New Roman"/>
        </w:rPr>
        <w:t xml:space="preserve">Учебная дисциплина «Безопасность жизнедеятельности» является обязательной частью </w:t>
      </w:r>
      <w:r w:rsidRPr="005012B7">
        <w:rPr>
          <w:rFonts w:ascii="Times New Roman" w:hAnsi="Times New Roman"/>
          <w:bCs/>
        </w:rPr>
        <w:t>общепрофессионального цикла</w:t>
      </w:r>
      <w:r w:rsidRPr="007B4E92">
        <w:rPr>
          <w:rFonts w:ascii="Times New Roman" w:hAnsi="Times New Roman"/>
        </w:rPr>
        <w:t xml:space="preserve"> примерной основной образовательной программы в соответствии с ФГОС по специальности </w:t>
      </w:r>
      <w:r w:rsidR="005012B7" w:rsidRPr="005012B7">
        <w:rPr>
          <w:rFonts w:ascii="Times New Roman" w:hAnsi="Times New Roman"/>
          <w:bCs/>
        </w:rPr>
        <w:t>15.02.14 Оснащение средствами автоматизации технологических процессов и производств (по отраслям).</w:t>
      </w:r>
    </w:p>
    <w:p w14:paraId="33481DB0" w14:textId="77777777" w:rsidR="005012B7" w:rsidRPr="005012B7" w:rsidRDefault="007B4E92" w:rsidP="00A116E4">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rPr>
      </w:pPr>
      <w:r w:rsidRPr="007B4E92">
        <w:rPr>
          <w:rFonts w:ascii="Times New Roman" w:hAnsi="Times New Roman"/>
        </w:rPr>
        <w:t xml:space="preserve">Учебная дисциплина «Безопасность жизнедеятельности» обеспечивает формирование профессиональных и общих компетенций по всем видам деятельности ФГОС по </w:t>
      </w:r>
      <w:proofErr w:type="gramStart"/>
      <w:r w:rsidRPr="007B4E92">
        <w:rPr>
          <w:rFonts w:ascii="Times New Roman" w:hAnsi="Times New Roman"/>
        </w:rPr>
        <w:t xml:space="preserve">специальности  </w:t>
      </w:r>
      <w:r w:rsidR="002543EE" w:rsidRPr="005012B7">
        <w:rPr>
          <w:rFonts w:ascii="Times New Roman" w:hAnsi="Times New Roman"/>
          <w:bCs/>
        </w:rPr>
        <w:t>15.02.14</w:t>
      </w:r>
      <w:proofErr w:type="gramEnd"/>
      <w:r w:rsidR="002543EE" w:rsidRPr="005012B7">
        <w:rPr>
          <w:rFonts w:ascii="Times New Roman" w:hAnsi="Times New Roman"/>
          <w:bCs/>
        </w:rPr>
        <w:t xml:space="preserve"> Оснащение средствами автоматизации технологических процессов и производств (по отраслям).</w:t>
      </w:r>
    </w:p>
    <w:p w14:paraId="70A7C09A" w14:textId="77777777" w:rsidR="007B4E92" w:rsidRPr="007B4E92" w:rsidRDefault="002543EE" w:rsidP="00A116E4">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7B4E92">
        <w:rPr>
          <w:rFonts w:ascii="Times New Roman" w:hAnsi="Times New Roman"/>
        </w:rPr>
        <w:t>Особое значение дисциплина имеет при формировании и развитии ОК1-ОК4, ОК6-ОК9.</w:t>
      </w:r>
    </w:p>
    <w:p w14:paraId="6E94C1B6" w14:textId="77777777" w:rsidR="007B4E92" w:rsidRPr="007B4E92" w:rsidRDefault="002543EE" w:rsidP="00A116E4">
      <w:pPr>
        <w:spacing w:after="0"/>
        <w:rPr>
          <w:rFonts w:ascii="Times New Roman" w:hAnsi="Times New Roman"/>
          <w:b/>
        </w:rPr>
      </w:pPr>
      <w:r w:rsidRPr="007B4E92">
        <w:rPr>
          <w:rFonts w:ascii="Times New Roman" w:hAnsi="Times New Roman"/>
          <w:b/>
        </w:rPr>
        <w:t xml:space="preserve">1.2. Цель и планируемые результаты освоения дисциплины:   </w:t>
      </w:r>
    </w:p>
    <w:p w14:paraId="5BD8675D" w14:textId="77777777" w:rsidR="004945E8" w:rsidRPr="00857326" w:rsidRDefault="002543EE" w:rsidP="00A116E4">
      <w:pPr>
        <w:suppressAutoHyphens/>
        <w:spacing w:after="0"/>
        <w:ind w:firstLine="567"/>
        <w:jc w:val="both"/>
        <w:rPr>
          <w:rFonts w:ascii="Times New Roman" w:hAnsi="Times New Roman"/>
        </w:rPr>
      </w:pPr>
      <w:r w:rsidRPr="00857326">
        <w:rPr>
          <w:rFonts w:ascii="Times New Roman" w:hAnsi="Times New Roman"/>
        </w:rPr>
        <w:t>В рамках програ</w:t>
      </w:r>
      <w:r w:rsidRPr="00857326">
        <w:rPr>
          <w:rFonts w:ascii="Times New Roman" w:hAnsi="Times New Roman"/>
        </w:rPr>
        <w:t>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402"/>
        <w:gridCol w:w="4927"/>
      </w:tblGrid>
      <w:tr w:rsidR="000F3586" w14:paraId="6D8F143C" w14:textId="77777777" w:rsidTr="00881FDD">
        <w:tc>
          <w:tcPr>
            <w:tcW w:w="1242" w:type="dxa"/>
          </w:tcPr>
          <w:p w14:paraId="18024B8E" w14:textId="77777777" w:rsidR="004945E8" w:rsidRPr="007B4E92" w:rsidRDefault="002543EE" w:rsidP="00881FDD">
            <w:pPr>
              <w:suppressAutoHyphens/>
              <w:spacing w:after="0"/>
              <w:jc w:val="both"/>
              <w:rPr>
                <w:rFonts w:ascii="Times New Roman" w:hAnsi="Times New Roman"/>
              </w:rPr>
            </w:pPr>
            <w:r w:rsidRPr="007B4E92">
              <w:rPr>
                <w:rFonts w:ascii="Times New Roman" w:hAnsi="Times New Roman"/>
              </w:rPr>
              <w:t xml:space="preserve">Код </w:t>
            </w:r>
          </w:p>
          <w:p w14:paraId="2B19483A" w14:textId="77777777" w:rsidR="004945E8" w:rsidRPr="007B4E92" w:rsidRDefault="002543EE" w:rsidP="00881FDD">
            <w:pPr>
              <w:spacing w:after="0"/>
              <w:jc w:val="both"/>
              <w:rPr>
                <w:rFonts w:ascii="Times New Roman" w:hAnsi="Times New Roman"/>
              </w:rPr>
            </w:pPr>
            <w:r w:rsidRPr="007B4E92">
              <w:rPr>
                <w:rFonts w:ascii="Times New Roman" w:hAnsi="Times New Roman"/>
              </w:rPr>
              <w:t>ПК, ОК</w:t>
            </w:r>
          </w:p>
        </w:tc>
        <w:tc>
          <w:tcPr>
            <w:tcW w:w="3402" w:type="dxa"/>
          </w:tcPr>
          <w:p w14:paraId="03F4910C" w14:textId="77777777" w:rsidR="004945E8" w:rsidRPr="007B4E92" w:rsidRDefault="002543EE" w:rsidP="00881FDD">
            <w:pPr>
              <w:spacing w:after="0"/>
              <w:jc w:val="both"/>
              <w:rPr>
                <w:rFonts w:ascii="Times New Roman" w:hAnsi="Times New Roman"/>
              </w:rPr>
            </w:pPr>
            <w:r w:rsidRPr="007B4E92">
              <w:rPr>
                <w:rFonts w:ascii="Times New Roman" w:hAnsi="Times New Roman"/>
              </w:rPr>
              <w:t>Умения</w:t>
            </w:r>
          </w:p>
        </w:tc>
        <w:tc>
          <w:tcPr>
            <w:tcW w:w="4927" w:type="dxa"/>
          </w:tcPr>
          <w:p w14:paraId="586D20C5" w14:textId="77777777" w:rsidR="004945E8" w:rsidRPr="007B4E92" w:rsidRDefault="002543EE" w:rsidP="00881FDD">
            <w:pPr>
              <w:spacing w:after="0"/>
              <w:jc w:val="both"/>
              <w:rPr>
                <w:rFonts w:ascii="Times New Roman" w:hAnsi="Times New Roman"/>
              </w:rPr>
            </w:pPr>
            <w:r w:rsidRPr="007B4E92">
              <w:rPr>
                <w:rFonts w:ascii="Times New Roman" w:hAnsi="Times New Roman"/>
              </w:rPr>
              <w:t>Знания</w:t>
            </w:r>
          </w:p>
        </w:tc>
      </w:tr>
      <w:tr w:rsidR="000F3586" w14:paraId="43D9409E" w14:textId="77777777" w:rsidTr="00881FDD">
        <w:tc>
          <w:tcPr>
            <w:tcW w:w="1242" w:type="dxa"/>
          </w:tcPr>
          <w:p w14:paraId="25082681" w14:textId="77777777" w:rsidR="004945E8" w:rsidRPr="00857326" w:rsidRDefault="002543EE" w:rsidP="00881FDD">
            <w:pPr>
              <w:spacing w:after="0"/>
              <w:jc w:val="both"/>
              <w:rPr>
                <w:rFonts w:ascii="Times New Roman" w:hAnsi="Times New Roman"/>
                <w:sz w:val="24"/>
                <w:szCs w:val="24"/>
              </w:rPr>
            </w:pPr>
            <w:r>
              <w:rPr>
                <w:rFonts w:ascii="Times New Roman" w:hAnsi="Times New Roman"/>
                <w:sz w:val="24"/>
                <w:szCs w:val="24"/>
              </w:rPr>
              <w:t>ОК3, ОК8</w:t>
            </w:r>
          </w:p>
        </w:tc>
        <w:tc>
          <w:tcPr>
            <w:tcW w:w="3402" w:type="dxa"/>
          </w:tcPr>
          <w:p w14:paraId="44B9DB22" w14:textId="77777777" w:rsidR="004945E8" w:rsidRPr="007B4E92" w:rsidRDefault="002543EE" w:rsidP="00881FDD">
            <w:pPr>
              <w:numPr>
                <w:ilvl w:val="0"/>
                <w:numId w:val="91"/>
              </w:numPr>
              <w:spacing w:after="0"/>
              <w:ind w:left="0" w:firstLine="20"/>
              <w:jc w:val="both"/>
              <w:rPr>
                <w:rFonts w:ascii="Times New Roman" w:hAnsi="Times New Roman"/>
                <w:bCs/>
                <w:lang w:eastAsia="en-US"/>
              </w:rPr>
            </w:pPr>
            <w:r w:rsidRPr="007B4E92">
              <w:rPr>
                <w:rFonts w:ascii="Times New Roman" w:hAnsi="Times New Roman"/>
                <w:bCs/>
                <w:lang w:eastAsia="en-US"/>
              </w:rPr>
              <w:t>владеть способами защиты населения от чрезвычайных ситуаций природного и техногенного характера;</w:t>
            </w:r>
          </w:p>
          <w:p w14:paraId="29189101" w14:textId="77777777" w:rsidR="004945E8" w:rsidRPr="007B4E92" w:rsidRDefault="002543EE" w:rsidP="00881FDD">
            <w:pPr>
              <w:numPr>
                <w:ilvl w:val="0"/>
                <w:numId w:val="91"/>
              </w:numPr>
              <w:spacing w:after="0"/>
              <w:ind w:left="0" w:firstLine="20"/>
              <w:jc w:val="both"/>
              <w:rPr>
                <w:rFonts w:ascii="Times New Roman" w:hAnsi="Times New Roman"/>
                <w:b/>
                <w:bCs/>
                <w:lang w:eastAsia="en-US"/>
              </w:rPr>
            </w:pPr>
            <w:r w:rsidRPr="007B4E92">
              <w:rPr>
                <w:rFonts w:ascii="Times New Roman" w:hAnsi="Times New Roman"/>
                <w:bCs/>
                <w:lang w:eastAsia="en-US"/>
              </w:rPr>
              <w:t xml:space="preserve">пользоваться средствами индивидуальной и </w:t>
            </w:r>
            <w:r w:rsidRPr="007B4E92">
              <w:rPr>
                <w:rFonts w:ascii="Times New Roman" w:hAnsi="Times New Roman"/>
                <w:bCs/>
                <w:lang w:eastAsia="en-US"/>
              </w:rPr>
              <w:t>коллективной защиты;</w:t>
            </w:r>
          </w:p>
          <w:p w14:paraId="2E7F8B30" w14:textId="77777777" w:rsidR="004945E8" w:rsidRPr="007B4E92" w:rsidRDefault="002543EE" w:rsidP="00881FDD">
            <w:pPr>
              <w:numPr>
                <w:ilvl w:val="0"/>
                <w:numId w:val="91"/>
              </w:numPr>
              <w:spacing w:after="0"/>
              <w:ind w:left="0" w:firstLine="20"/>
              <w:jc w:val="both"/>
              <w:rPr>
                <w:rFonts w:ascii="Times New Roman" w:hAnsi="Times New Roman"/>
                <w:bCs/>
                <w:lang w:eastAsia="en-US"/>
              </w:rPr>
            </w:pPr>
            <w:r w:rsidRPr="007B4E92">
              <w:rPr>
                <w:rFonts w:ascii="Times New Roman" w:hAnsi="Times New Roman"/>
                <w:bCs/>
                <w:lang w:eastAsia="en-US"/>
              </w:rPr>
              <w:t>оценивать уровень своей подготовленности и осуществлять осознанное самоопределение по отношению к военной службе</w:t>
            </w:r>
          </w:p>
          <w:p w14:paraId="6E0B7046" w14:textId="77777777" w:rsidR="004945E8" w:rsidRPr="007B4E92" w:rsidRDefault="002543EE" w:rsidP="00881FDD">
            <w:pPr>
              <w:numPr>
                <w:ilvl w:val="0"/>
                <w:numId w:val="91"/>
              </w:numPr>
              <w:spacing w:after="0"/>
              <w:ind w:left="0" w:firstLine="20"/>
              <w:jc w:val="both"/>
              <w:rPr>
                <w:rFonts w:ascii="Times New Roman" w:hAnsi="Times New Roman"/>
                <w:bCs/>
                <w:lang w:eastAsia="en-US"/>
              </w:rPr>
            </w:pPr>
            <w:r w:rsidRPr="007B4E92">
              <w:rPr>
                <w:rFonts w:ascii="Times New Roman" w:hAnsi="Times New Roman"/>
                <w:bCs/>
                <w:lang w:eastAsia="en-US"/>
              </w:rPr>
              <w:t xml:space="preserve">владеть </w:t>
            </w:r>
            <w:r w:rsidRPr="007B4E92">
              <w:rPr>
                <w:rFonts w:ascii="Times New Roman" w:eastAsia="HiddenHorzOCR" w:hAnsi="Times New Roman"/>
                <w:lang w:eastAsia="en-US"/>
              </w:rPr>
              <w:t>основами медицинских знаний и оказания первой помощи пострадавшим</w:t>
            </w:r>
            <w:r w:rsidRPr="007B4E92">
              <w:rPr>
                <w:rFonts w:ascii="Times New Roman" w:eastAsia="HiddenHorzOCR" w:hAnsi="Times New Roman"/>
                <w:szCs w:val="28"/>
                <w:lang w:eastAsia="en-US"/>
              </w:rPr>
              <w:t xml:space="preserve"> </w:t>
            </w:r>
            <w:r w:rsidRPr="007B4E92">
              <w:rPr>
                <w:rFonts w:ascii="Times New Roman" w:eastAsia="HiddenHorzOCR" w:hAnsi="Times New Roman"/>
                <w:lang w:eastAsia="en-US"/>
              </w:rPr>
              <w:t>при неотложных состояниях (при травмах,</w:t>
            </w:r>
            <w:r w:rsidRPr="007B4E92">
              <w:rPr>
                <w:rFonts w:ascii="Times New Roman" w:eastAsia="HiddenHorzOCR" w:hAnsi="Times New Roman"/>
                <w:szCs w:val="28"/>
                <w:lang w:eastAsia="en-US"/>
              </w:rPr>
              <w:t xml:space="preserve"> </w:t>
            </w:r>
            <w:r w:rsidRPr="007B4E92">
              <w:rPr>
                <w:rFonts w:ascii="Times New Roman" w:eastAsia="HiddenHorzOCR" w:hAnsi="Times New Roman"/>
                <w:lang w:eastAsia="en-US"/>
              </w:rPr>
              <w:t>отравлен</w:t>
            </w:r>
            <w:r w:rsidRPr="007B4E92">
              <w:rPr>
                <w:rFonts w:ascii="Times New Roman" w:eastAsia="HiddenHorzOCR" w:hAnsi="Times New Roman"/>
                <w:lang w:eastAsia="en-US"/>
              </w:rPr>
              <w:t xml:space="preserve">иях и различных видах поражений), включая знания об основных инфекционных заболеваниях и их профилактике </w:t>
            </w:r>
          </w:p>
          <w:p w14:paraId="47DF2457" w14:textId="77777777" w:rsidR="004945E8" w:rsidRPr="007B4E92" w:rsidRDefault="004945E8" w:rsidP="00881FDD">
            <w:pPr>
              <w:spacing w:after="0"/>
              <w:ind w:firstLine="20"/>
              <w:jc w:val="both"/>
              <w:rPr>
                <w:rFonts w:ascii="Times New Roman" w:hAnsi="Times New Roman"/>
              </w:rPr>
            </w:pPr>
          </w:p>
        </w:tc>
        <w:tc>
          <w:tcPr>
            <w:tcW w:w="4927" w:type="dxa"/>
          </w:tcPr>
          <w:p w14:paraId="568201A2"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 xml:space="preserve">основные составляющие здорового образа жизни и их влияние на безопасность жизнедеятельности личности; репродуктивное здоровье и факторы, влияющие на </w:t>
            </w:r>
            <w:r w:rsidRPr="007B4E92">
              <w:rPr>
                <w:rFonts w:ascii="Times New Roman" w:hAnsi="Times New Roman"/>
              </w:rPr>
              <w:t>него;</w:t>
            </w:r>
          </w:p>
          <w:p w14:paraId="5485907F"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потенциальные опасности природного, техногенного и социального происхождения, характерные для центрального региона РФ;</w:t>
            </w:r>
          </w:p>
          <w:p w14:paraId="23054084"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основные задачи государственных служб по защите населения и территорий от чрезвычайных ситуаций природного и техногенного характера</w:t>
            </w:r>
            <w:r w:rsidRPr="007B4E92">
              <w:rPr>
                <w:rFonts w:ascii="Times New Roman" w:hAnsi="Times New Roman"/>
              </w:rPr>
              <w:t>;</w:t>
            </w:r>
          </w:p>
          <w:p w14:paraId="1B88BC68"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основы российского законодательства об обороне государства и воинской обязанности граждан;</w:t>
            </w:r>
          </w:p>
          <w:p w14:paraId="67B09AF3"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порядок первоначальной постановки на воинский учет, медицинского освидетельствования, призыва на военную службу;</w:t>
            </w:r>
          </w:p>
          <w:p w14:paraId="7D354CD1"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 xml:space="preserve">состав и предназначение Вооруженных Сил </w:t>
            </w:r>
            <w:r w:rsidRPr="007B4E92">
              <w:rPr>
                <w:rFonts w:ascii="Times New Roman" w:hAnsi="Times New Roman"/>
              </w:rPr>
              <w:t>Российской Федерации;</w:t>
            </w:r>
          </w:p>
          <w:p w14:paraId="00D0E764"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основные права и обязанности граждан до призыва на военную службу, во время прохождения военной службы и пребывания в запасе;</w:t>
            </w:r>
          </w:p>
          <w:p w14:paraId="6949855F"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основные виды военно-профессиональной деятельности, особенности прохождения военной службы по призыву и конт</w:t>
            </w:r>
            <w:r w:rsidRPr="007B4E92">
              <w:rPr>
                <w:rFonts w:ascii="Times New Roman" w:hAnsi="Times New Roman"/>
              </w:rPr>
              <w:t>ракту, альтернативной гражданской службы;</w:t>
            </w:r>
          </w:p>
          <w:p w14:paraId="448E877F"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требования, предъявляемые военной службой к уровню подготовленности призывника;</w:t>
            </w:r>
          </w:p>
          <w:p w14:paraId="2AF0ED5A"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 xml:space="preserve">предназначение, структуру и задачи </w:t>
            </w:r>
            <w:r w:rsidRPr="007B4E92">
              <w:rPr>
                <w:rFonts w:ascii="Times New Roman" w:hAnsi="Times New Roman"/>
              </w:rPr>
              <w:lastRenderedPageBreak/>
              <w:t>РСЧС;</w:t>
            </w:r>
          </w:p>
          <w:p w14:paraId="77CE63D8" w14:textId="77777777" w:rsidR="004945E8" w:rsidRPr="007B4E92" w:rsidRDefault="002543EE" w:rsidP="00881FDD">
            <w:pPr>
              <w:numPr>
                <w:ilvl w:val="0"/>
                <w:numId w:val="91"/>
              </w:numPr>
              <w:spacing w:after="0"/>
              <w:ind w:left="0" w:firstLine="20"/>
              <w:jc w:val="both"/>
              <w:rPr>
                <w:rFonts w:ascii="Times New Roman" w:hAnsi="Times New Roman"/>
              </w:rPr>
            </w:pPr>
            <w:r w:rsidRPr="007B4E92">
              <w:rPr>
                <w:rFonts w:ascii="Times New Roman" w:hAnsi="Times New Roman"/>
              </w:rPr>
              <w:t>предназначение, структуру и задачи гражданской обороны</w:t>
            </w:r>
          </w:p>
        </w:tc>
      </w:tr>
    </w:tbl>
    <w:p w14:paraId="7F1BD9C4" w14:textId="77777777" w:rsidR="009A765E" w:rsidRDefault="009A765E" w:rsidP="004945E8">
      <w:pPr>
        <w:suppressAutoHyphens/>
        <w:spacing w:after="240" w:line="240" w:lineRule="auto"/>
        <w:jc w:val="center"/>
        <w:rPr>
          <w:rFonts w:ascii="Times New Roman" w:hAnsi="Times New Roman"/>
          <w:b/>
          <w:sz w:val="24"/>
          <w:szCs w:val="24"/>
        </w:rPr>
      </w:pPr>
    </w:p>
    <w:p w14:paraId="0090BDA7" w14:textId="7DF019D4" w:rsidR="004945E8" w:rsidRPr="00315F34" w:rsidRDefault="002543EE" w:rsidP="004945E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w:t>
      </w:r>
      <w:r w:rsidRPr="00315F34">
        <w:rPr>
          <w:rFonts w:ascii="Times New Roman" w:hAnsi="Times New Roman"/>
          <w:b/>
          <w:sz w:val="24"/>
          <w:szCs w:val="24"/>
        </w:rPr>
        <w:t>ЦИПЛИНЫ</w:t>
      </w:r>
    </w:p>
    <w:p w14:paraId="4BC85163" w14:textId="77777777" w:rsidR="004945E8" w:rsidRPr="00273EFF" w:rsidRDefault="002543EE" w:rsidP="004945E8">
      <w:pPr>
        <w:suppressAutoHyphens/>
        <w:spacing w:after="240" w:line="240" w:lineRule="auto"/>
        <w:ind w:firstLine="709"/>
        <w:rPr>
          <w:rFonts w:ascii="Times New Roman" w:hAnsi="Times New Roman"/>
          <w:b/>
          <w:sz w:val="24"/>
          <w:szCs w:val="24"/>
        </w:rPr>
      </w:pPr>
      <w:r w:rsidRPr="00273EF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0F3586" w14:paraId="461C9F7B" w14:textId="77777777" w:rsidTr="00881FDD">
        <w:trPr>
          <w:trHeight w:val="490"/>
        </w:trPr>
        <w:tc>
          <w:tcPr>
            <w:tcW w:w="3907" w:type="pct"/>
            <w:vAlign w:val="center"/>
          </w:tcPr>
          <w:p w14:paraId="5EE712C3" w14:textId="77777777" w:rsidR="004945E8" w:rsidRPr="00273EFF" w:rsidRDefault="002543EE" w:rsidP="00881FDD">
            <w:pPr>
              <w:suppressAutoHyphens/>
              <w:rPr>
                <w:rFonts w:ascii="Times New Roman" w:hAnsi="Times New Roman"/>
                <w:b/>
                <w:sz w:val="24"/>
                <w:szCs w:val="24"/>
              </w:rPr>
            </w:pPr>
            <w:r w:rsidRPr="00273EFF">
              <w:rPr>
                <w:rFonts w:ascii="Times New Roman" w:hAnsi="Times New Roman"/>
                <w:b/>
                <w:sz w:val="24"/>
                <w:szCs w:val="24"/>
              </w:rPr>
              <w:t>Вид учебной работы</w:t>
            </w:r>
          </w:p>
        </w:tc>
        <w:tc>
          <w:tcPr>
            <w:tcW w:w="1093" w:type="pct"/>
            <w:vAlign w:val="center"/>
          </w:tcPr>
          <w:p w14:paraId="61C7B94D" w14:textId="77777777" w:rsidR="004945E8" w:rsidRPr="00273EFF" w:rsidRDefault="002543EE" w:rsidP="00881FDD">
            <w:pPr>
              <w:suppressAutoHyphens/>
              <w:rPr>
                <w:rFonts w:ascii="Times New Roman" w:hAnsi="Times New Roman"/>
                <w:b/>
                <w:iCs/>
                <w:sz w:val="24"/>
                <w:szCs w:val="24"/>
              </w:rPr>
            </w:pPr>
            <w:r w:rsidRPr="00273EFF">
              <w:rPr>
                <w:rFonts w:ascii="Times New Roman" w:hAnsi="Times New Roman"/>
                <w:b/>
                <w:iCs/>
                <w:sz w:val="24"/>
                <w:szCs w:val="24"/>
              </w:rPr>
              <w:t>Объем в часах</w:t>
            </w:r>
          </w:p>
        </w:tc>
      </w:tr>
      <w:tr w:rsidR="000F3586" w14:paraId="651699B5" w14:textId="77777777" w:rsidTr="00881FDD">
        <w:trPr>
          <w:trHeight w:val="490"/>
        </w:trPr>
        <w:tc>
          <w:tcPr>
            <w:tcW w:w="3907" w:type="pct"/>
            <w:vAlign w:val="center"/>
          </w:tcPr>
          <w:p w14:paraId="531F09B9" w14:textId="77777777" w:rsidR="004945E8" w:rsidRPr="00273EFF" w:rsidRDefault="002543EE" w:rsidP="00881FDD">
            <w:pPr>
              <w:suppressAutoHyphens/>
              <w:spacing w:after="0"/>
              <w:rPr>
                <w:rFonts w:ascii="Times New Roman" w:hAnsi="Times New Roman"/>
                <w:b/>
                <w:sz w:val="24"/>
                <w:szCs w:val="24"/>
              </w:rPr>
            </w:pPr>
            <w:r w:rsidRPr="00273EFF">
              <w:rPr>
                <w:rFonts w:ascii="Times New Roman" w:hAnsi="Times New Roman"/>
                <w:b/>
                <w:sz w:val="24"/>
                <w:szCs w:val="24"/>
              </w:rPr>
              <w:t>Объем образовательной программы учебной дисциплины</w:t>
            </w:r>
          </w:p>
        </w:tc>
        <w:tc>
          <w:tcPr>
            <w:tcW w:w="1093" w:type="pct"/>
            <w:vAlign w:val="center"/>
          </w:tcPr>
          <w:p w14:paraId="68C4E874" w14:textId="77777777" w:rsidR="004945E8" w:rsidRPr="00273EFF" w:rsidRDefault="002543EE" w:rsidP="00881FDD">
            <w:pPr>
              <w:suppressAutoHyphens/>
              <w:spacing w:after="0"/>
              <w:rPr>
                <w:rFonts w:ascii="Times New Roman" w:hAnsi="Times New Roman"/>
                <w:iCs/>
                <w:sz w:val="24"/>
                <w:szCs w:val="24"/>
              </w:rPr>
            </w:pPr>
            <w:r>
              <w:rPr>
                <w:rFonts w:ascii="Times New Roman" w:hAnsi="Times New Roman"/>
                <w:iCs/>
                <w:sz w:val="24"/>
                <w:szCs w:val="24"/>
              </w:rPr>
              <w:t>68</w:t>
            </w:r>
          </w:p>
        </w:tc>
      </w:tr>
      <w:tr w:rsidR="000F3586" w14:paraId="2F0DC24E" w14:textId="77777777" w:rsidTr="00881FDD">
        <w:trPr>
          <w:trHeight w:val="490"/>
        </w:trPr>
        <w:tc>
          <w:tcPr>
            <w:tcW w:w="3907" w:type="pct"/>
            <w:shd w:val="clear" w:color="auto" w:fill="auto"/>
            <w:vAlign w:val="center"/>
          </w:tcPr>
          <w:p w14:paraId="2F13A05A" w14:textId="77777777" w:rsidR="004945E8" w:rsidRPr="00273EFF" w:rsidRDefault="002543EE" w:rsidP="00881FDD">
            <w:pPr>
              <w:suppressAutoHyphens/>
              <w:spacing w:after="0"/>
              <w:rPr>
                <w:rFonts w:ascii="Times New Roman" w:hAnsi="Times New Roman"/>
                <w:b/>
                <w:sz w:val="24"/>
                <w:szCs w:val="24"/>
              </w:rPr>
            </w:pPr>
            <w:r w:rsidRPr="00273EFF">
              <w:rPr>
                <w:rFonts w:ascii="Times New Roman" w:hAnsi="Times New Roman"/>
                <w:b/>
                <w:sz w:val="24"/>
                <w:szCs w:val="24"/>
              </w:rPr>
              <w:t>в т.ч. в форме практической подготовки</w:t>
            </w:r>
          </w:p>
        </w:tc>
        <w:tc>
          <w:tcPr>
            <w:tcW w:w="1093" w:type="pct"/>
            <w:shd w:val="clear" w:color="auto" w:fill="auto"/>
            <w:vAlign w:val="center"/>
          </w:tcPr>
          <w:p w14:paraId="1EFB703E" w14:textId="77777777" w:rsidR="004945E8" w:rsidRPr="00273EFF" w:rsidRDefault="004945E8" w:rsidP="00881FDD">
            <w:pPr>
              <w:suppressAutoHyphens/>
              <w:spacing w:after="0"/>
              <w:rPr>
                <w:rFonts w:ascii="Times New Roman" w:hAnsi="Times New Roman"/>
                <w:iCs/>
                <w:sz w:val="24"/>
                <w:szCs w:val="24"/>
              </w:rPr>
            </w:pPr>
          </w:p>
        </w:tc>
      </w:tr>
      <w:tr w:rsidR="000F3586" w14:paraId="6F92433E" w14:textId="77777777" w:rsidTr="00881FDD">
        <w:trPr>
          <w:trHeight w:val="336"/>
        </w:trPr>
        <w:tc>
          <w:tcPr>
            <w:tcW w:w="5000" w:type="pct"/>
            <w:gridSpan w:val="2"/>
            <w:vAlign w:val="center"/>
          </w:tcPr>
          <w:p w14:paraId="3DE404A0" w14:textId="77777777" w:rsidR="004945E8" w:rsidRPr="00273EFF" w:rsidRDefault="002543EE" w:rsidP="00881FDD">
            <w:pPr>
              <w:suppressAutoHyphens/>
              <w:spacing w:after="0"/>
              <w:rPr>
                <w:rFonts w:ascii="Times New Roman" w:hAnsi="Times New Roman"/>
                <w:iCs/>
                <w:sz w:val="24"/>
                <w:szCs w:val="24"/>
              </w:rPr>
            </w:pPr>
            <w:r w:rsidRPr="00273EFF">
              <w:rPr>
                <w:rFonts w:ascii="Times New Roman" w:hAnsi="Times New Roman"/>
                <w:sz w:val="24"/>
                <w:szCs w:val="24"/>
              </w:rPr>
              <w:t>в т. ч.:</w:t>
            </w:r>
          </w:p>
        </w:tc>
      </w:tr>
      <w:tr w:rsidR="000F3586" w14:paraId="6111BE85" w14:textId="77777777" w:rsidTr="00881FDD">
        <w:trPr>
          <w:trHeight w:val="490"/>
        </w:trPr>
        <w:tc>
          <w:tcPr>
            <w:tcW w:w="3907" w:type="pct"/>
            <w:vAlign w:val="center"/>
          </w:tcPr>
          <w:p w14:paraId="592A888C" w14:textId="77777777" w:rsidR="004945E8" w:rsidRPr="00273EFF" w:rsidRDefault="002543EE" w:rsidP="00881FDD">
            <w:pPr>
              <w:suppressAutoHyphens/>
              <w:spacing w:after="0"/>
              <w:rPr>
                <w:rFonts w:ascii="Times New Roman" w:hAnsi="Times New Roman"/>
                <w:sz w:val="24"/>
                <w:szCs w:val="24"/>
              </w:rPr>
            </w:pPr>
            <w:r w:rsidRPr="00273EFF">
              <w:rPr>
                <w:rFonts w:ascii="Times New Roman" w:hAnsi="Times New Roman"/>
                <w:sz w:val="24"/>
                <w:szCs w:val="24"/>
              </w:rPr>
              <w:t>теоретическое обучение</w:t>
            </w:r>
          </w:p>
        </w:tc>
        <w:tc>
          <w:tcPr>
            <w:tcW w:w="1093" w:type="pct"/>
            <w:vAlign w:val="center"/>
          </w:tcPr>
          <w:p w14:paraId="4FC559C5" w14:textId="77777777" w:rsidR="004945E8" w:rsidRPr="00273EFF" w:rsidRDefault="002543EE" w:rsidP="00881FDD">
            <w:pPr>
              <w:suppressAutoHyphens/>
              <w:spacing w:after="0"/>
              <w:rPr>
                <w:rFonts w:ascii="Times New Roman" w:hAnsi="Times New Roman"/>
                <w:iCs/>
                <w:sz w:val="24"/>
                <w:szCs w:val="24"/>
              </w:rPr>
            </w:pPr>
            <w:r>
              <w:rPr>
                <w:rFonts w:ascii="Times New Roman" w:hAnsi="Times New Roman"/>
                <w:iCs/>
                <w:sz w:val="24"/>
                <w:szCs w:val="24"/>
              </w:rPr>
              <w:t>30</w:t>
            </w:r>
          </w:p>
        </w:tc>
      </w:tr>
      <w:tr w:rsidR="000F3586" w14:paraId="5F6D4D01" w14:textId="77777777" w:rsidTr="00881FDD">
        <w:trPr>
          <w:trHeight w:val="490"/>
        </w:trPr>
        <w:tc>
          <w:tcPr>
            <w:tcW w:w="3907" w:type="pct"/>
            <w:vAlign w:val="center"/>
          </w:tcPr>
          <w:p w14:paraId="00C6DA00" w14:textId="77777777" w:rsidR="004945E8" w:rsidRPr="00273EFF" w:rsidRDefault="002543EE" w:rsidP="00881FDD">
            <w:pPr>
              <w:suppressAutoHyphens/>
              <w:spacing w:after="0"/>
              <w:rPr>
                <w:rFonts w:ascii="Times New Roman" w:hAnsi="Times New Roman"/>
                <w:sz w:val="24"/>
                <w:szCs w:val="24"/>
              </w:rPr>
            </w:pPr>
            <w:r w:rsidRPr="00273EFF">
              <w:rPr>
                <w:rFonts w:ascii="Times New Roman" w:hAnsi="Times New Roman"/>
                <w:sz w:val="24"/>
                <w:szCs w:val="24"/>
              </w:rPr>
              <w:t>практические занятия</w:t>
            </w:r>
          </w:p>
        </w:tc>
        <w:tc>
          <w:tcPr>
            <w:tcW w:w="1093" w:type="pct"/>
            <w:vAlign w:val="center"/>
          </w:tcPr>
          <w:p w14:paraId="67A5D1C4" w14:textId="77777777" w:rsidR="004945E8" w:rsidRPr="00273EFF" w:rsidRDefault="002543EE" w:rsidP="00881FDD">
            <w:pPr>
              <w:suppressAutoHyphens/>
              <w:spacing w:after="0"/>
              <w:rPr>
                <w:rFonts w:ascii="Times New Roman" w:hAnsi="Times New Roman"/>
                <w:iCs/>
                <w:sz w:val="24"/>
                <w:szCs w:val="24"/>
              </w:rPr>
            </w:pPr>
            <w:r>
              <w:rPr>
                <w:rFonts w:ascii="Times New Roman" w:hAnsi="Times New Roman"/>
                <w:iCs/>
                <w:sz w:val="24"/>
                <w:szCs w:val="24"/>
              </w:rPr>
              <w:t>36</w:t>
            </w:r>
          </w:p>
        </w:tc>
      </w:tr>
      <w:tr w:rsidR="000F3586" w14:paraId="7330C4AC" w14:textId="77777777" w:rsidTr="00881FDD">
        <w:trPr>
          <w:trHeight w:val="267"/>
        </w:trPr>
        <w:tc>
          <w:tcPr>
            <w:tcW w:w="3907" w:type="pct"/>
            <w:vAlign w:val="center"/>
          </w:tcPr>
          <w:p w14:paraId="7F300DE1" w14:textId="77777777" w:rsidR="004945E8" w:rsidRPr="00273EFF" w:rsidRDefault="002543EE" w:rsidP="00881FDD">
            <w:pPr>
              <w:suppressAutoHyphens/>
              <w:spacing w:after="0"/>
              <w:rPr>
                <w:rFonts w:ascii="Times New Roman" w:hAnsi="Times New Roman"/>
                <w:i/>
                <w:sz w:val="24"/>
                <w:szCs w:val="24"/>
              </w:rPr>
            </w:pPr>
            <w:r w:rsidRPr="00273EFF">
              <w:rPr>
                <w:rFonts w:ascii="Times New Roman" w:hAnsi="Times New Roman"/>
                <w:i/>
                <w:sz w:val="24"/>
                <w:szCs w:val="24"/>
              </w:rPr>
              <w:t>С</w:t>
            </w:r>
            <w:r w:rsidRPr="00273EFF">
              <w:rPr>
                <w:rFonts w:ascii="Times New Roman" w:hAnsi="Times New Roman"/>
                <w:i/>
                <w:sz w:val="24"/>
                <w:szCs w:val="24"/>
              </w:rPr>
              <w:t xml:space="preserve">амостоятельная работа </w:t>
            </w:r>
          </w:p>
        </w:tc>
        <w:tc>
          <w:tcPr>
            <w:tcW w:w="1093" w:type="pct"/>
            <w:vAlign w:val="center"/>
          </w:tcPr>
          <w:p w14:paraId="71916DDE" w14:textId="77777777" w:rsidR="004945E8" w:rsidRPr="00273EFF" w:rsidRDefault="002543EE" w:rsidP="00881FDD">
            <w:pPr>
              <w:suppressAutoHyphens/>
              <w:spacing w:after="0"/>
              <w:rPr>
                <w:rFonts w:ascii="Times New Roman" w:hAnsi="Times New Roman"/>
                <w:iCs/>
                <w:sz w:val="24"/>
                <w:szCs w:val="24"/>
              </w:rPr>
            </w:pPr>
            <w:r w:rsidRPr="00273EFF">
              <w:rPr>
                <w:rFonts w:ascii="Times New Roman" w:hAnsi="Times New Roman"/>
                <w:iCs/>
                <w:sz w:val="24"/>
                <w:szCs w:val="24"/>
              </w:rPr>
              <w:t>2</w:t>
            </w:r>
          </w:p>
        </w:tc>
      </w:tr>
      <w:tr w:rsidR="000F3586" w14:paraId="7041E67D" w14:textId="77777777" w:rsidTr="00881FDD">
        <w:trPr>
          <w:trHeight w:val="331"/>
        </w:trPr>
        <w:tc>
          <w:tcPr>
            <w:tcW w:w="3907" w:type="pct"/>
            <w:vAlign w:val="center"/>
          </w:tcPr>
          <w:p w14:paraId="30F5F166" w14:textId="77777777" w:rsidR="004945E8" w:rsidRPr="00273EFF" w:rsidRDefault="002543EE" w:rsidP="00881FDD">
            <w:pPr>
              <w:suppressAutoHyphens/>
              <w:spacing w:after="0"/>
              <w:rPr>
                <w:rFonts w:ascii="Times New Roman" w:hAnsi="Times New Roman"/>
                <w:i/>
                <w:sz w:val="24"/>
                <w:szCs w:val="24"/>
              </w:rPr>
            </w:pPr>
            <w:r w:rsidRPr="00273EFF">
              <w:rPr>
                <w:rFonts w:ascii="Times New Roman" w:hAnsi="Times New Roman"/>
                <w:b/>
                <w:iCs/>
                <w:sz w:val="24"/>
                <w:szCs w:val="24"/>
              </w:rPr>
              <w:t>Промежуточная аттестация</w:t>
            </w:r>
            <w:r>
              <w:rPr>
                <w:rFonts w:ascii="Times New Roman" w:hAnsi="Times New Roman"/>
                <w:b/>
                <w:iCs/>
                <w:sz w:val="24"/>
                <w:szCs w:val="24"/>
              </w:rPr>
              <w:t xml:space="preserve"> в виде дифференцированного зачета</w:t>
            </w:r>
          </w:p>
        </w:tc>
        <w:tc>
          <w:tcPr>
            <w:tcW w:w="1093" w:type="pct"/>
            <w:vAlign w:val="center"/>
          </w:tcPr>
          <w:p w14:paraId="663A93B8" w14:textId="77777777" w:rsidR="004945E8" w:rsidRPr="00273EFF" w:rsidRDefault="002543EE" w:rsidP="00881FDD">
            <w:pPr>
              <w:suppressAutoHyphens/>
              <w:spacing w:after="0"/>
              <w:rPr>
                <w:rFonts w:ascii="Times New Roman" w:hAnsi="Times New Roman"/>
                <w:iCs/>
                <w:sz w:val="24"/>
                <w:szCs w:val="24"/>
              </w:rPr>
            </w:pPr>
            <w:r>
              <w:rPr>
                <w:rFonts w:ascii="Times New Roman" w:hAnsi="Times New Roman"/>
                <w:iCs/>
                <w:sz w:val="24"/>
                <w:szCs w:val="24"/>
              </w:rPr>
              <w:t>2</w:t>
            </w:r>
          </w:p>
        </w:tc>
      </w:tr>
    </w:tbl>
    <w:p w14:paraId="2B3431C9" w14:textId="77777777" w:rsidR="004945E8" w:rsidRPr="00315F34" w:rsidRDefault="004945E8" w:rsidP="004945E8">
      <w:pPr>
        <w:suppressAutoHyphens/>
        <w:spacing w:after="120"/>
        <w:rPr>
          <w:rFonts w:ascii="Times New Roman" w:hAnsi="Times New Roman"/>
          <w:b/>
          <w:i/>
        </w:rPr>
      </w:pPr>
    </w:p>
    <w:p w14:paraId="0C66C6E9" w14:textId="77777777" w:rsidR="004945E8" w:rsidRPr="00315F34" w:rsidRDefault="004945E8" w:rsidP="004945E8">
      <w:pPr>
        <w:rPr>
          <w:rFonts w:ascii="Times New Roman" w:hAnsi="Times New Roman"/>
          <w:b/>
          <w:i/>
        </w:rPr>
        <w:sectPr w:rsidR="004945E8" w:rsidRPr="00315F34" w:rsidSect="00881FDD">
          <w:pgSz w:w="11906" w:h="16838"/>
          <w:pgMar w:top="709" w:right="850" w:bottom="284" w:left="1701" w:header="708" w:footer="708" w:gutter="0"/>
          <w:cols w:space="720"/>
          <w:docGrid w:linePitch="299"/>
        </w:sectPr>
      </w:pPr>
    </w:p>
    <w:p w14:paraId="5DE998C8" w14:textId="77777777" w:rsidR="004945E8" w:rsidRDefault="002543EE" w:rsidP="004945E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98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8"/>
        <w:gridCol w:w="8604"/>
        <w:gridCol w:w="1701"/>
        <w:gridCol w:w="2126"/>
        <w:gridCol w:w="1524"/>
      </w:tblGrid>
      <w:tr w:rsidR="000F3586" w14:paraId="488F2B44" w14:textId="77777777" w:rsidTr="00881FDD">
        <w:trPr>
          <w:trHeight w:val="20"/>
        </w:trPr>
        <w:tc>
          <w:tcPr>
            <w:tcW w:w="2028" w:type="dxa"/>
          </w:tcPr>
          <w:p w14:paraId="65971D13" w14:textId="77777777" w:rsidR="004945E8" w:rsidRPr="00051B32" w:rsidRDefault="002543EE" w:rsidP="00881FDD">
            <w:pPr>
              <w:spacing w:after="0" w:line="240" w:lineRule="auto"/>
              <w:jc w:val="center"/>
              <w:rPr>
                <w:rFonts w:ascii="Times New Roman" w:hAnsi="Times New Roman"/>
                <w:b/>
                <w:bCs/>
                <w:i/>
                <w:sz w:val="24"/>
                <w:szCs w:val="24"/>
              </w:rPr>
            </w:pPr>
            <w:r w:rsidRPr="006E73F9">
              <w:rPr>
                <w:rFonts w:ascii="Times New Roman" w:hAnsi="Times New Roman"/>
                <w:b/>
                <w:bCs/>
              </w:rPr>
              <w:t>Наименование разделов и тем</w:t>
            </w:r>
          </w:p>
        </w:tc>
        <w:tc>
          <w:tcPr>
            <w:tcW w:w="8604" w:type="dxa"/>
          </w:tcPr>
          <w:p w14:paraId="71435BBC" w14:textId="77777777" w:rsidR="004945E8" w:rsidRPr="00051B32" w:rsidRDefault="002543EE" w:rsidP="00881FDD">
            <w:pPr>
              <w:spacing w:after="0" w:line="240" w:lineRule="auto"/>
              <w:jc w:val="center"/>
              <w:rPr>
                <w:rFonts w:ascii="Times New Roman" w:hAnsi="Times New Roman"/>
                <w:b/>
                <w:bCs/>
                <w:i/>
                <w:sz w:val="24"/>
                <w:szCs w:val="24"/>
              </w:rPr>
            </w:pPr>
            <w:r w:rsidRPr="006E73F9">
              <w:rPr>
                <w:rFonts w:ascii="Times New Roman" w:hAnsi="Times New Roman"/>
                <w:b/>
                <w:bCs/>
              </w:rPr>
              <w:t xml:space="preserve">Содержание учебного материала и формы организации </w:t>
            </w:r>
            <w:r w:rsidRPr="006E73F9">
              <w:rPr>
                <w:rFonts w:ascii="Times New Roman" w:hAnsi="Times New Roman"/>
                <w:b/>
                <w:bCs/>
              </w:rPr>
              <w:t>деятельности обучающихся</w:t>
            </w:r>
          </w:p>
        </w:tc>
        <w:tc>
          <w:tcPr>
            <w:tcW w:w="1701" w:type="dxa"/>
          </w:tcPr>
          <w:p w14:paraId="40232279" w14:textId="77777777" w:rsidR="004945E8" w:rsidRPr="00051B32" w:rsidRDefault="002543EE" w:rsidP="00881FDD">
            <w:pPr>
              <w:spacing w:after="0" w:line="240" w:lineRule="auto"/>
              <w:jc w:val="center"/>
              <w:rPr>
                <w:rFonts w:ascii="Times New Roman" w:hAnsi="Times New Roman"/>
                <w:b/>
                <w:bCs/>
                <w:i/>
                <w:sz w:val="24"/>
                <w:szCs w:val="24"/>
              </w:rPr>
            </w:pPr>
            <w:r w:rsidRPr="006E73F9">
              <w:rPr>
                <w:rFonts w:ascii="Times New Roman" w:hAnsi="Times New Roman"/>
                <w:b/>
                <w:bCs/>
              </w:rPr>
              <w:t>Объем, акад. ч / в том числе в форме практической подготовки, акад. ч</w:t>
            </w:r>
          </w:p>
        </w:tc>
        <w:tc>
          <w:tcPr>
            <w:tcW w:w="2126" w:type="dxa"/>
          </w:tcPr>
          <w:p w14:paraId="1EEE5A72" w14:textId="77777777" w:rsidR="004945E8" w:rsidRPr="006E73F9" w:rsidRDefault="002543EE" w:rsidP="00881FDD">
            <w:pPr>
              <w:spacing w:after="0" w:line="240" w:lineRule="auto"/>
              <w:jc w:val="center"/>
              <w:rPr>
                <w:rFonts w:ascii="Times New Roman" w:hAnsi="Times New Roman"/>
                <w:b/>
                <w:bCs/>
                <w:i/>
                <w:sz w:val="24"/>
                <w:szCs w:val="24"/>
              </w:rPr>
            </w:pPr>
            <w:r w:rsidRPr="006E73F9">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524" w:type="dxa"/>
          </w:tcPr>
          <w:p w14:paraId="39107CC4" w14:textId="77777777" w:rsidR="004945E8" w:rsidRPr="006E73F9" w:rsidRDefault="002543EE" w:rsidP="00881FDD">
            <w:pPr>
              <w:spacing w:after="0" w:line="240" w:lineRule="auto"/>
              <w:jc w:val="center"/>
              <w:rPr>
                <w:rFonts w:ascii="Times New Roman" w:hAnsi="Times New Roman"/>
                <w:b/>
                <w:bCs/>
              </w:rPr>
            </w:pPr>
            <w:r w:rsidRPr="006E73F9">
              <w:rPr>
                <w:rFonts w:ascii="Times New Roman" w:hAnsi="Times New Roman"/>
                <w:b/>
                <w:bCs/>
              </w:rPr>
              <w:t>Код Н/У/З</w:t>
            </w:r>
          </w:p>
        </w:tc>
      </w:tr>
      <w:tr w:rsidR="000F3586" w14:paraId="68BE812F" w14:textId="77777777" w:rsidTr="00881FDD">
        <w:trPr>
          <w:trHeight w:val="20"/>
        </w:trPr>
        <w:tc>
          <w:tcPr>
            <w:tcW w:w="2028" w:type="dxa"/>
          </w:tcPr>
          <w:p w14:paraId="377BB528"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51B32">
              <w:rPr>
                <w:rFonts w:ascii="Times New Roman" w:hAnsi="Times New Roman"/>
                <w:b/>
                <w:bCs/>
                <w:sz w:val="24"/>
                <w:szCs w:val="24"/>
              </w:rPr>
              <w:t>1</w:t>
            </w:r>
          </w:p>
        </w:tc>
        <w:tc>
          <w:tcPr>
            <w:tcW w:w="8604" w:type="dxa"/>
          </w:tcPr>
          <w:p w14:paraId="1FE19720"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51B32">
              <w:rPr>
                <w:rFonts w:ascii="Times New Roman" w:hAnsi="Times New Roman"/>
                <w:b/>
                <w:bCs/>
                <w:sz w:val="24"/>
                <w:szCs w:val="24"/>
              </w:rPr>
              <w:t>2</w:t>
            </w:r>
          </w:p>
        </w:tc>
        <w:tc>
          <w:tcPr>
            <w:tcW w:w="1701" w:type="dxa"/>
          </w:tcPr>
          <w:p w14:paraId="2C6F6711"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51B32">
              <w:rPr>
                <w:rFonts w:ascii="Times New Roman" w:hAnsi="Times New Roman"/>
                <w:b/>
                <w:bCs/>
                <w:sz w:val="24"/>
                <w:szCs w:val="24"/>
              </w:rPr>
              <w:t>3</w:t>
            </w:r>
          </w:p>
        </w:tc>
        <w:tc>
          <w:tcPr>
            <w:tcW w:w="2126" w:type="dxa"/>
          </w:tcPr>
          <w:p w14:paraId="48D1B2BE"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524" w:type="dxa"/>
          </w:tcPr>
          <w:p w14:paraId="2FC30C60" w14:textId="77777777" w:rsidR="004945E8"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0F3586" w14:paraId="797041D1" w14:textId="77777777" w:rsidTr="00881FDD">
        <w:trPr>
          <w:trHeight w:val="252"/>
        </w:trPr>
        <w:tc>
          <w:tcPr>
            <w:tcW w:w="2028" w:type="dxa"/>
          </w:tcPr>
          <w:p w14:paraId="6F6EDEC2"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Раздел 1.</w:t>
            </w:r>
          </w:p>
        </w:tc>
        <w:tc>
          <w:tcPr>
            <w:tcW w:w="8604" w:type="dxa"/>
          </w:tcPr>
          <w:p w14:paraId="0B64ADE5"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z w:val="24"/>
                <w:szCs w:val="24"/>
              </w:rPr>
              <w:t xml:space="preserve">ОСНОВЫ КОМПЛЕКСНОЙ </w:t>
            </w:r>
            <w:r w:rsidRPr="00051B32">
              <w:rPr>
                <w:rFonts w:ascii="Times New Roman" w:hAnsi="Times New Roman"/>
                <w:b/>
                <w:i/>
                <w:sz w:val="24"/>
                <w:szCs w:val="24"/>
              </w:rPr>
              <w:t>БЕЗОПАСНОСТИ</w:t>
            </w:r>
          </w:p>
        </w:tc>
        <w:tc>
          <w:tcPr>
            <w:tcW w:w="1701" w:type="dxa"/>
          </w:tcPr>
          <w:p w14:paraId="306FCF95"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2126" w:type="dxa"/>
          </w:tcPr>
          <w:p w14:paraId="4C7B531B"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524" w:type="dxa"/>
          </w:tcPr>
          <w:p w14:paraId="323013B1"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0F3586" w14:paraId="71B6DAF6" w14:textId="77777777" w:rsidTr="00881FDD">
        <w:trPr>
          <w:trHeight w:val="327"/>
        </w:trPr>
        <w:tc>
          <w:tcPr>
            <w:tcW w:w="2028" w:type="dxa"/>
            <w:vMerge w:val="restart"/>
          </w:tcPr>
          <w:p w14:paraId="6299EAEE"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1.1.</w:t>
            </w:r>
          </w:p>
          <w:p w14:paraId="45D69DFA"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z w:val="24"/>
                <w:szCs w:val="24"/>
              </w:rPr>
              <w:t>Современный комплекс проблем безопасности</w:t>
            </w:r>
          </w:p>
        </w:tc>
        <w:tc>
          <w:tcPr>
            <w:tcW w:w="8604" w:type="dxa"/>
          </w:tcPr>
          <w:p w14:paraId="557760C7"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5FC88DC7"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51B32">
              <w:rPr>
                <w:rFonts w:ascii="Times New Roman" w:hAnsi="Times New Roman"/>
                <w:bCs/>
                <w:i/>
                <w:sz w:val="24"/>
                <w:szCs w:val="24"/>
              </w:rPr>
              <w:t>4</w:t>
            </w:r>
          </w:p>
        </w:tc>
        <w:tc>
          <w:tcPr>
            <w:tcW w:w="2126" w:type="dxa"/>
            <w:vMerge w:val="restart"/>
          </w:tcPr>
          <w:p w14:paraId="2BF4032E" w14:textId="77777777" w:rsidR="004945E8" w:rsidRPr="00857326" w:rsidRDefault="002543EE" w:rsidP="00881FDD">
            <w:pPr>
              <w:spacing w:after="0"/>
              <w:jc w:val="center"/>
              <w:rPr>
                <w:rFonts w:ascii="Times New Roman" w:hAnsi="Times New Roman"/>
                <w:sz w:val="24"/>
                <w:szCs w:val="24"/>
              </w:rPr>
            </w:pPr>
            <w:r>
              <w:rPr>
                <w:rFonts w:ascii="Times New Roman" w:hAnsi="Times New Roman"/>
                <w:sz w:val="24"/>
                <w:szCs w:val="24"/>
              </w:rPr>
              <w:t>ОК3</w:t>
            </w:r>
          </w:p>
        </w:tc>
        <w:tc>
          <w:tcPr>
            <w:tcW w:w="1524" w:type="dxa"/>
            <w:vMerge w:val="restart"/>
          </w:tcPr>
          <w:p w14:paraId="4B2AC72A" w14:textId="77777777" w:rsidR="004945E8"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03.01-</w:t>
            </w:r>
          </w:p>
          <w:p w14:paraId="43276CBA" w14:textId="77777777" w:rsidR="004945E8"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03.03</w:t>
            </w:r>
          </w:p>
          <w:p w14:paraId="5A82E692" w14:textId="77777777" w:rsidR="004945E8"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03.01-</w:t>
            </w:r>
          </w:p>
          <w:p w14:paraId="6AD4686C" w14:textId="77777777" w:rsidR="004945E8" w:rsidRPr="003D569B"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03.03</w:t>
            </w:r>
          </w:p>
        </w:tc>
      </w:tr>
      <w:tr w:rsidR="000F3586" w14:paraId="2658B46E" w14:textId="77777777" w:rsidTr="00881FDD">
        <w:trPr>
          <w:trHeight w:val="920"/>
        </w:trPr>
        <w:tc>
          <w:tcPr>
            <w:tcW w:w="2028" w:type="dxa"/>
            <w:vMerge/>
          </w:tcPr>
          <w:p w14:paraId="0EFB0695"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4F38354E" w14:textId="77777777" w:rsidR="004945E8" w:rsidRPr="00051B32" w:rsidRDefault="002543EE" w:rsidP="00881FDD">
            <w:pPr>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Цели и задачи дисциплины Безопасность жизнедеятельности.</w:t>
            </w:r>
          </w:p>
          <w:p w14:paraId="3A61CD80" w14:textId="77777777" w:rsidR="004945E8" w:rsidRPr="00051B32" w:rsidRDefault="002543EE" w:rsidP="00881FDD">
            <w:pPr>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 xml:space="preserve">Основные категории предмета. Системы и органы </w:t>
            </w:r>
            <w:r w:rsidRPr="00051B32">
              <w:rPr>
                <w:rFonts w:ascii="Times New Roman" w:hAnsi="Times New Roman"/>
                <w:sz w:val="24"/>
                <w:szCs w:val="24"/>
              </w:rPr>
              <w:t xml:space="preserve">обеспечения безопасности. </w:t>
            </w:r>
          </w:p>
          <w:p w14:paraId="55156B02" w14:textId="77777777" w:rsidR="004945E8" w:rsidRPr="00051B32" w:rsidRDefault="002543EE" w:rsidP="00881FDD">
            <w:pPr>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Понятие глобализации, факторы ее становления и развития.</w:t>
            </w:r>
          </w:p>
          <w:p w14:paraId="31B71ED1" w14:textId="77777777" w:rsidR="004945E8" w:rsidRPr="00051B32" w:rsidRDefault="002543EE" w:rsidP="00881FDD">
            <w:pPr>
              <w:spacing w:after="0" w:line="240" w:lineRule="auto"/>
              <w:rPr>
                <w:rFonts w:ascii="Times New Roman" w:hAnsi="Times New Roman"/>
                <w:bCs/>
                <w:sz w:val="24"/>
                <w:szCs w:val="24"/>
              </w:rPr>
            </w:pPr>
            <w:r w:rsidRPr="00051B32">
              <w:rPr>
                <w:rFonts w:ascii="Times New Roman" w:hAnsi="Times New Roman"/>
                <w:sz w:val="24"/>
                <w:szCs w:val="24"/>
              </w:rPr>
              <w:t>Глобальные социально-экологические проблемы и пути их решения.</w:t>
            </w:r>
          </w:p>
        </w:tc>
        <w:tc>
          <w:tcPr>
            <w:tcW w:w="1701" w:type="dxa"/>
            <w:vMerge/>
          </w:tcPr>
          <w:p w14:paraId="592611C3"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FF0000"/>
                <w:sz w:val="24"/>
                <w:szCs w:val="24"/>
              </w:rPr>
            </w:pPr>
          </w:p>
        </w:tc>
        <w:tc>
          <w:tcPr>
            <w:tcW w:w="2126" w:type="dxa"/>
            <w:vMerge/>
          </w:tcPr>
          <w:p w14:paraId="24845DE1"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FF0000"/>
                <w:sz w:val="24"/>
                <w:szCs w:val="24"/>
              </w:rPr>
            </w:pPr>
          </w:p>
        </w:tc>
        <w:tc>
          <w:tcPr>
            <w:tcW w:w="1524" w:type="dxa"/>
            <w:vMerge/>
          </w:tcPr>
          <w:p w14:paraId="051233C5"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FF0000"/>
                <w:sz w:val="24"/>
                <w:szCs w:val="24"/>
              </w:rPr>
            </w:pPr>
          </w:p>
        </w:tc>
      </w:tr>
      <w:tr w:rsidR="000F3586" w14:paraId="4678B0AE" w14:textId="77777777" w:rsidTr="00881FDD">
        <w:trPr>
          <w:trHeight w:val="20"/>
        </w:trPr>
        <w:tc>
          <w:tcPr>
            <w:tcW w:w="2028" w:type="dxa"/>
            <w:vMerge w:val="restart"/>
          </w:tcPr>
          <w:p w14:paraId="340EABB7"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1.2</w:t>
            </w:r>
          </w:p>
          <w:p w14:paraId="31DE5775" w14:textId="77777777" w:rsidR="004945E8" w:rsidRPr="00051B32" w:rsidRDefault="002543EE" w:rsidP="00881FDD">
            <w:pPr>
              <w:spacing w:after="0" w:line="240" w:lineRule="auto"/>
              <w:jc w:val="center"/>
              <w:rPr>
                <w:rFonts w:ascii="Times New Roman" w:hAnsi="Times New Roman"/>
                <w:b/>
                <w:i/>
                <w:sz w:val="24"/>
                <w:szCs w:val="24"/>
              </w:rPr>
            </w:pPr>
            <w:r w:rsidRPr="00051B32">
              <w:rPr>
                <w:rFonts w:ascii="Times New Roman" w:hAnsi="Times New Roman"/>
                <w:b/>
                <w:i/>
                <w:sz w:val="24"/>
                <w:szCs w:val="24"/>
              </w:rPr>
              <w:t>Организационные основы противодействия терроризму и экстремизму в Российской Федерации.</w:t>
            </w:r>
          </w:p>
          <w:p w14:paraId="39CE0463"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604" w:type="dxa"/>
          </w:tcPr>
          <w:p w14:paraId="2F8B1E7C"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071D50B2"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51B32">
              <w:rPr>
                <w:rFonts w:ascii="Times New Roman" w:hAnsi="Times New Roman"/>
                <w:bCs/>
                <w:i/>
                <w:sz w:val="24"/>
                <w:szCs w:val="24"/>
              </w:rPr>
              <w:t>4</w:t>
            </w:r>
          </w:p>
        </w:tc>
        <w:tc>
          <w:tcPr>
            <w:tcW w:w="2126" w:type="dxa"/>
            <w:vMerge/>
          </w:tcPr>
          <w:p w14:paraId="0AAD6162"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387DA03A"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35C9FAF6" w14:textId="77777777" w:rsidTr="00881FDD">
        <w:trPr>
          <w:trHeight w:val="920"/>
        </w:trPr>
        <w:tc>
          <w:tcPr>
            <w:tcW w:w="2028" w:type="dxa"/>
            <w:vMerge/>
          </w:tcPr>
          <w:p w14:paraId="1F1ED45C"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7CC59C65" w14:textId="77777777" w:rsidR="004945E8" w:rsidRPr="00051B32" w:rsidRDefault="002543EE" w:rsidP="00881FDD">
            <w:pPr>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Международный терроризм: причины возникновения и цели терроризма.</w:t>
            </w:r>
          </w:p>
          <w:p w14:paraId="440DB9C4" w14:textId="77777777" w:rsidR="004945E8" w:rsidRPr="00051B32" w:rsidRDefault="002543EE" w:rsidP="00881FDD">
            <w:pPr>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Стратегия использования террористов-смертников.</w:t>
            </w:r>
          </w:p>
          <w:p w14:paraId="5D9C5D68" w14:textId="77777777" w:rsidR="004945E8" w:rsidRPr="00051B32" w:rsidRDefault="002543EE" w:rsidP="00881FDD">
            <w:pPr>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Правила безопасного поведения при угрозе террористического акта.</w:t>
            </w:r>
          </w:p>
          <w:p w14:paraId="52B84A61" w14:textId="77777777" w:rsidR="004945E8" w:rsidRPr="00051B32" w:rsidRDefault="002543EE" w:rsidP="00881FDD">
            <w:pPr>
              <w:spacing w:after="0" w:line="240" w:lineRule="auto"/>
              <w:rPr>
                <w:rFonts w:ascii="Times New Roman" w:hAnsi="Times New Roman"/>
                <w:bCs/>
                <w:sz w:val="24"/>
                <w:szCs w:val="24"/>
              </w:rPr>
            </w:pPr>
            <w:r w:rsidRPr="00051B32">
              <w:rPr>
                <w:rFonts w:ascii="Times New Roman" w:hAnsi="Times New Roman"/>
                <w:sz w:val="24"/>
                <w:szCs w:val="24"/>
              </w:rPr>
              <w:t>Экстремизм и экстремистская дея</w:t>
            </w:r>
            <w:r w:rsidRPr="00051B32">
              <w:rPr>
                <w:rFonts w:ascii="Times New Roman" w:hAnsi="Times New Roman"/>
                <w:sz w:val="24"/>
                <w:szCs w:val="24"/>
              </w:rPr>
              <w:t>тельность</w:t>
            </w:r>
          </w:p>
        </w:tc>
        <w:tc>
          <w:tcPr>
            <w:tcW w:w="1701" w:type="dxa"/>
            <w:vMerge/>
          </w:tcPr>
          <w:p w14:paraId="030A3ECA"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3B176CCD"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0CB5CEC4"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523EC6EA" w14:textId="77777777" w:rsidTr="00881FDD">
        <w:trPr>
          <w:trHeight w:val="20"/>
        </w:trPr>
        <w:tc>
          <w:tcPr>
            <w:tcW w:w="2028" w:type="dxa"/>
            <w:vMerge w:val="restart"/>
          </w:tcPr>
          <w:p w14:paraId="20AD8D54"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1.3</w:t>
            </w:r>
          </w:p>
          <w:p w14:paraId="3D13A0D0"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napToGrid w:val="0"/>
                <w:sz w:val="24"/>
                <w:szCs w:val="24"/>
              </w:rPr>
              <w:t>Проблемы национальной безопасности РФ</w:t>
            </w:r>
          </w:p>
        </w:tc>
        <w:tc>
          <w:tcPr>
            <w:tcW w:w="8604" w:type="dxa"/>
          </w:tcPr>
          <w:p w14:paraId="350D2879"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54D68CC9"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c>
          <w:tcPr>
            <w:tcW w:w="2126" w:type="dxa"/>
            <w:vMerge/>
          </w:tcPr>
          <w:p w14:paraId="45E3EB43"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53C546ED"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64A7E502" w14:textId="77777777" w:rsidTr="00881FDD">
        <w:trPr>
          <w:trHeight w:val="800"/>
        </w:trPr>
        <w:tc>
          <w:tcPr>
            <w:tcW w:w="2028" w:type="dxa"/>
            <w:vMerge/>
          </w:tcPr>
          <w:p w14:paraId="4D61F086"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415525A3"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51B32">
              <w:rPr>
                <w:rFonts w:ascii="Times New Roman" w:hAnsi="Times New Roman"/>
                <w:bCs/>
                <w:sz w:val="24"/>
                <w:szCs w:val="24"/>
              </w:rPr>
              <w:t>Стратегия национальной безопасности РФ до 20</w:t>
            </w:r>
            <w:r>
              <w:rPr>
                <w:rFonts w:ascii="Times New Roman" w:hAnsi="Times New Roman"/>
                <w:bCs/>
                <w:sz w:val="24"/>
                <w:szCs w:val="24"/>
              </w:rPr>
              <w:t>3</w:t>
            </w:r>
            <w:r w:rsidRPr="00051B32">
              <w:rPr>
                <w:rFonts w:ascii="Times New Roman" w:hAnsi="Times New Roman"/>
                <w:bCs/>
                <w:sz w:val="24"/>
                <w:szCs w:val="24"/>
              </w:rPr>
              <w:t>0 г. Положение России в современном мире.</w:t>
            </w:r>
          </w:p>
          <w:p w14:paraId="7A91B9B3"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51B32">
              <w:rPr>
                <w:rFonts w:ascii="Times New Roman" w:hAnsi="Times New Roman"/>
                <w:bCs/>
                <w:sz w:val="24"/>
                <w:szCs w:val="24"/>
              </w:rPr>
              <w:t>Экономическая безопасность. Показатели безопасности государства.</w:t>
            </w:r>
          </w:p>
          <w:p w14:paraId="438DFFEA"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51B32">
              <w:rPr>
                <w:rFonts w:ascii="Times New Roman" w:hAnsi="Times New Roman"/>
                <w:bCs/>
                <w:sz w:val="24"/>
                <w:szCs w:val="24"/>
              </w:rPr>
              <w:t>Демографическая безопасность. Критерии демографической безопасности.</w:t>
            </w:r>
          </w:p>
          <w:p w14:paraId="399F7F76"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51B32">
              <w:rPr>
                <w:rFonts w:ascii="Times New Roman" w:hAnsi="Times New Roman"/>
                <w:bCs/>
                <w:sz w:val="24"/>
                <w:szCs w:val="24"/>
              </w:rPr>
              <w:t>Информационная безопасность. Тенденции современных информационных войн.</w:t>
            </w:r>
          </w:p>
        </w:tc>
        <w:tc>
          <w:tcPr>
            <w:tcW w:w="1701" w:type="dxa"/>
            <w:vMerge/>
          </w:tcPr>
          <w:p w14:paraId="36E9A856"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3CEBB63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39BB61E8"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640EB2A9" w14:textId="77777777" w:rsidTr="00881FDD">
        <w:trPr>
          <w:trHeight w:val="20"/>
        </w:trPr>
        <w:tc>
          <w:tcPr>
            <w:tcW w:w="2028" w:type="dxa"/>
          </w:tcPr>
          <w:p w14:paraId="180974DE"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Раздел 2</w:t>
            </w:r>
          </w:p>
        </w:tc>
        <w:tc>
          <w:tcPr>
            <w:tcW w:w="8604" w:type="dxa"/>
          </w:tcPr>
          <w:p w14:paraId="3DD514C8" w14:textId="77777777" w:rsidR="004945E8" w:rsidRPr="00051B32" w:rsidRDefault="002543EE" w:rsidP="00881FDD">
            <w:pPr>
              <w:tabs>
                <w:tab w:val="left" w:pos="916"/>
                <w:tab w:val="left" w:pos="1832"/>
                <w:tab w:val="left" w:pos="2190"/>
                <w:tab w:val="left" w:pos="2748"/>
                <w:tab w:val="left" w:pos="3664"/>
                <w:tab w:val="left" w:pos="4580"/>
                <w:tab w:val="left" w:pos="5496"/>
                <w:tab w:val="left" w:pos="6412"/>
                <w:tab w:val="left" w:pos="7328"/>
                <w:tab w:val="left" w:pos="8244"/>
                <w:tab w:val="left" w:pos="9160"/>
                <w:tab w:val="left" w:pos="10076"/>
                <w:tab w:val="left" w:pos="10992"/>
                <w:tab w:val="right" w:pos="11911"/>
                <w:tab w:val="left" w:pos="12824"/>
                <w:tab w:val="left" w:pos="13740"/>
                <w:tab w:val="left" w:pos="14656"/>
              </w:tabs>
              <w:spacing w:after="0" w:line="240" w:lineRule="auto"/>
              <w:jc w:val="center"/>
              <w:rPr>
                <w:rFonts w:ascii="Times New Roman" w:hAnsi="Times New Roman"/>
                <w:b/>
                <w:i/>
                <w:sz w:val="24"/>
                <w:szCs w:val="24"/>
              </w:rPr>
            </w:pPr>
            <w:r w:rsidRPr="00051B32">
              <w:rPr>
                <w:rFonts w:ascii="Times New Roman" w:hAnsi="Times New Roman"/>
                <w:b/>
                <w:bCs/>
                <w:i/>
                <w:sz w:val="24"/>
                <w:szCs w:val="24"/>
              </w:rPr>
              <w:t>ОСНОВЫ ГРАЖДАНСКОЙ ОБОРОНЫ</w:t>
            </w:r>
          </w:p>
        </w:tc>
        <w:tc>
          <w:tcPr>
            <w:tcW w:w="1701" w:type="dxa"/>
          </w:tcPr>
          <w:p w14:paraId="328B15F9" w14:textId="77777777" w:rsidR="004945E8" w:rsidRPr="00051B32" w:rsidRDefault="002543EE" w:rsidP="00881FDD">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hAnsi="Times New Roman"/>
                <w:b/>
                <w:bCs/>
                <w:sz w:val="24"/>
                <w:szCs w:val="24"/>
              </w:rPr>
            </w:pPr>
            <w:r w:rsidRPr="00051B32">
              <w:rPr>
                <w:rFonts w:ascii="Times New Roman" w:hAnsi="Times New Roman"/>
                <w:b/>
                <w:bCs/>
                <w:sz w:val="24"/>
                <w:szCs w:val="24"/>
              </w:rPr>
              <w:t>4</w:t>
            </w:r>
          </w:p>
        </w:tc>
        <w:tc>
          <w:tcPr>
            <w:tcW w:w="2126" w:type="dxa"/>
          </w:tcPr>
          <w:p w14:paraId="1CD6B8B7" w14:textId="77777777" w:rsidR="004945E8" w:rsidRPr="00051B32" w:rsidRDefault="004945E8" w:rsidP="00881FDD">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hAnsi="Times New Roman"/>
                <w:b/>
                <w:bCs/>
                <w:sz w:val="24"/>
                <w:szCs w:val="24"/>
              </w:rPr>
            </w:pPr>
          </w:p>
        </w:tc>
        <w:tc>
          <w:tcPr>
            <w:tcW w:w="1524" w:type="dxa"/>
          </w:tcPr>
          <w:p w14:paraId="7479145A" w14:textId="77777777" w:rsidR="004945E8" w:rsidRPr="00051B32" w:rsidRDefault="004945E8" w:rsidP="00881FDD">
            <w:pPr>
              <w:tabs>
                <w:tab w:val="left"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jc w:val="center"/>
              <w:rPr>
                <w:rFonts w:ascii="Times New Roman" w:hAnsi="Times New Roman"/>
                <w:b/>
                <w:bCs/>
                <w:sz w:val="24"/>
                <w:szCs w:val="24"/>
              </w:rPr>
            </w:pPr>
          </w:p>
        </w:tc>
      </w:tr>
      <w:tr w:rsidR="000F3586" w14:paraId="76C488A6" w14:textId="77777777" w:rsidTr="00881FDD">
        <w:trPr>
          <w:trHeight w:val="20"/>
        </w:trPr>
        <w:tc>
          <w:tcPr>
            <w:tcW w:w="2028" w:type="dxa"/>
            <w:vMerge w:val="restart"/>
          </w:tcPr>
          <w:p w14:paraId="22E8E1E0"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604" w:type="dxa"/>
          </w:tcPr>
          <w:p w14:paraId="5B2E181A" w14:textId="77777777" w:rsidR="004945E8" w:rsidRPr="00051B32" w:rsidRDefault="002543EE" w:rsidP="00881FDD">
            <w:pPr>
              <w:spacing w:after="0" w:line="240" w:lineRule="auto"/>
              <w:rPr>
                <w:rFonts w:ascii="Times New Roman" w:hAnsi="Times New Roman"/>
                <w:b/>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125F9376"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51B32">
              <w:rPr>
                <w:rFonts w:ascii="Times New Roman" w:hAnsi="Times New Roman"/>
                <w:bCs/>
                <w:i/>
                <w:sz w:val="24"/>
                <w:szCs w:val="24"/>
              </w:rPr>
              <w:t>4</w:t>
            </w:r>
          </w:p>
        </w:tc>
        <w:tc>
          <w:tcPr>
            <w:tcW w:w="2126" w:type="dxa"/>
            <w:vMerge w:val="restart"/>
          </w:tcPr>
          <w:p w14:paraId="77A8CC90" w14:textId="77777777" w:rsidR="004945E8" w:rsidRPr="00857326" w:rsidRDefault="002543EE" w:rsidP="00881FDD">
            <w:pPr>
              <w:spacing w:after="0"/>
              <w:jc w:val="center"/>
              <w:rPr>
                <w:rFonts w:ascii="Times New Roman" w:hAnsi="Times New Roman"/>
                <w:sz w:val="24"/>
                <w:szCs w:val="24"/>
              </w:rPr>
            </w:pPr>
            <w:r>
              <w:rPr>
                <w:rFonts w:ascii="Times New Roman" w:hAnsi="Times New Roman"/>
                <w:sz w:val="24"/>
                <w:szCs w:val="24"/>
              </w:rPr>
              <w:t>ОК3</w:t>
            </w:r>
          </w:p>
        </w:tc>
        <w:tc>
          <w:tcPr>
            <w:tcW w:w="1524" w:type="dxa"/>
            <w:vMerge w:val="restart"/>
          </w:tcPr>
          <w:p w14:paraId="21BCA115" w14:textId="77777777" w:rsidR="004945E8" w:rsidRDefault="002543EE" w:rsidP="00881FDD">
            <w:pPr>
              <w:spacing w:after="0"/>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03.01-</w:t>
            </w:r>
          </w:p>
          <w:p w14:paraId="5C7C6457" w14:textId="77777777" w:rsidR="004945E8" w:rsidRDefault="002543EE" w:rsidP="00881FDD">
            <w:pPr>
              <w:spacing w:after="0"/>
              <w:jc w:val="center"/>
              <w:rPr>
                <w:rFonts w:ascii="Times New Roman" w:hAnsi="Times New Roman"/>
                <w:iCs/>
                <w:sz w:val="24"/>
                <w:szCs w:val="24"/>
              </w:rPr>
            </w:pPr>
            <w:proofErr w:type="spellStart"/>
            <w:r>
              <w:rPr>
                <w:rFonts w:ascii="Times New Roman" w:hAnsi="Times New Roman"/>
                <w:iCs/>
                <w:sz w:val="24"/>
                <w:szCs w:val="24"/>
              </w:rPr>
              <w:lastRenderedPageBreak/>
              <w:t>Уо</w:t>
            </w:r>
            <w:proofErr w:type="spellEnd"/>
            <w:r>
              <w:rPr>
                <w:rFonts w:ascii="Times New Roman" w:hAnsi="Times New Roman"/>
                <w:iCs/>
                <w:sz w:val="24"/>
                <w:szCs w:val="24"/>
              </w:rPr>
              <w:t xml:space="preserve"> 03.03</w:t>
            </w:r>
          </w:p>
          <w:p w14:paraId="2B2242E9" w14:textId="77777777" w:rsidR="004945E8" w:rsidRDefault="002543EE" w:rsidP="00881FDD">
            <w:pPr>
              <w:spacing w:after="0"/>
              <w:jc w:val="center"/>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w:t>
            </w:r>
            <w:r>
              <w:rPr>
                <w:rFonts w:ascii="Times New Roman" w:hAnsi="Times New Roman"/>
                <w:iCs/>
                <w:sz w:val="24"/>
                <w:szCs w:val="24"/>
              </w:rPr>
              <w:t>03.01-</w:t>
            </w:r>
          </w:p>
          <w:p w14:paraId="5C6DAE4C"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03.03</w:t>
            </w:r>
          </w:p>
        </w:tc>
      </w:tr>
      <w:tr w:rsidR="000F3586" w14:paraId="23287399" w14:textId="77777777" w:rsidTr="00881FDD">
        <w:trPr>
          <w:trHeight w:val="20"/>
        </w:trPr>
        <w:tc>
          <w:tcPr>
            <w:tcW w:w="2028" w:type="dxa"/>
            <w:vMerge/>
          </w:tcPr>
          <w:p w14:paraId="6CBB4FD9"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04" w:type="dxa"/>
          </w:tcPr>
          <w:p w14:paraId="68F3284C" w14:textId="77777777" w:rsidR="004945E8" w:rsidRPr="00051B32" w:rsidRDefault="002543EE" w:rsidP="00881FDD">
            <w:pPr>
              <w:shd w:val="clear" w:color="auto" w:fill="FFFFFF"/>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ЧС природного и техногенного характера. Правила безопасного поведения в различных ЧС. Единая государственная система предупреждения и ликвидации чрезвычайных ситуаций.</w:t>
            </w:r>
          </w:p>
          <w:p w14:paraId="535DDE2D" w14:textId="77777777" w:rsidR="004945E8" w:rsidRPr="00051B32" w:rsidRDefault="002543EE" w:rsidP="00881FDD">
            <w:pPr>
              <w:shd w:val="clear" w:color="auto" w:fill="FFFFFF"/>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 xml:space="preserve">Гражданская оборона – составная часть </w:t>
            </w:r>
            <w:r w:rsidRPr="00051B32">
              <w:rPr>
                <w:rFonts w:ascii="Times New Roman" w:hAnsi="Times New Roman"/>
                <w:sz w:val="24"/>
                <w:szCs w:val="24"/>
              </w:rPr>
              <w:t>обороноспособности страны. Ядерное оружие. Химическое оружие.</w:t>
            </w:r>
          </w:p>
          <w:p w14:paraId="532133C5" w14:textId="77777777" w:rsidR="004945E8" w:rsidRPr="00051B32" w:rsidRDefault="002543EE" w:rsidP="00881FDD">
            <w:pPr>
              <w:shd w:val="clear" w:color="auto" w:fill="FFFFFF"/>
              <w:autoSpaceDE w:val="0"/>
              <w:autoSpaceDN w:val="0"/>
              <w:adjustRightInd w:val="0"/>
              <w:spacing w:after="0" w:line="240" w:lineRule="auto"/>
              <w:jc w:val="both"/>
              <w:rPr>
                <w:rFonts w:ascii="Times New Roman" w:hAnsi="Times New Roman"/>
                <w:b/>
                <w:sz w:val="24"/>
                <w:szCs w:val="24"/>
              </w:rPr>
            </w:pPr>
            <w:r w:rsidRPr="00051B32">
              <w:rPr>
                <w:rFonts w:ascii="Times New Roman" w:hAnsi="Times New Roman"/>
                <w:sz w:val="24"/>
                <w:szCs w:val="24"/>
              </w:rPr>
              <w:t>Биологическое оружие. Средства индивидуальной и коллективной защиты от оружия массового поражения, средства коллективной защиты от оружия массового поражения.</w:t>
            </w:r>
          </w:p>
        </w:tc>
        <w:tc>
          <w:tcPr>
            <w:tcW w:w="1701" w:type="dxa"/>
            <w:vMerge/>
          </w:tcPr>
          <w:p w14:paraId="3BCBFB16"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c>
          <w:tcPr>
            <w:tcW w:w="2126" w:type="dxa"/>
            <w:vMerge/>
          </w:tcPr>
          <w:p w14:paraId="1B6C51C3"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c>
          <w:tcPr>
            <w:tcW w:w="1524" w:type="dxa"/>
            <w:vMerge/>
          </w:tcPr>
          <w:p w14:paraId="2589665B"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r>
      <w:tr w:rsidR="000F3586" w14:paraId="09FE2C09" w14:textId="77777777" w:rsidTr="00881FDD">
        <w:trPr>
          <w:trHeight w:val="20"/>
        </w:trPr>
        <w:tc>
          <w:tcPr>
            <w:tcW w:w="10632" w:type="dxa"/>
            <w:gridSpan w:val="2"/>
          </w:tcPr>
          <w:p w14:paraId="61E77372" w14:textId="77777777" w:rsidR="004945E8" w:rsidRPr="002D1F4B" w:rsidRDefault="002543EE" w:rsidP="00881FDD">
            <w:pPr>
              <w:shd w:val="clear" w:color="auto" w:fill="FFFFFF"/>
              <w:autoSpaceDE w:val="0"/>
              <w:autoSpaceDN w:val="0"/>
              <w:adjustRightInd w:val="0"/>
              <w:spacing w:after="0" w:line="240" w:lineRule="auto"/>
              <w:rPr>
                <w:rFonts w:ascii="Times New Roman" w:hAnsi="Times New Roman"/>
                <w:b/>
                <w:bCs/>
                <w:sz w:val="24"/>
                <w:szCs w:val="24"/>
              </w:rPr>
            </w:pPr>
            <w:r w:rsidRPr="002D1F4B">
              <w:rPr>
                <w:rFonts w:ascii="Times New Roman" w:hAnsi="Times New Roman"/>
                <w:b/>
                <w:bCs/>
                <w:sz w:val="24"/>
                <w:szCs w:val="24"/>
              </w:rPr>
              <w:t>Самостоятельная работа</w:t>
            </w:r>
          </w:p>
        </w:tc>
        <w:tc>
          <w:tcPr>
            <w:tcW w:w="1701" w:type="dxa"/>
          </w:tcPr>
          <w:p w14:paraId="0744C578" w14:textId="77777777" w:rsidR="004945E8" w:rsidRPr="002D1F4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2D1F4B">
              <w:rPr>
                <w:rFonts w:ascii="Times New Roman" w:hAnsi="Times New Roman"/>
                <w:b/>
                <w:bCs/>
                <w:i/>
                <w:sz w:val="24"/>
                <w:szCs w:val="24"/>
              </w:rPr>
              <w:t>2</w:t>
            </w:r>
          </w:p>
        </w:tc>
        <w:tc>
          <w:tcPr>
            <w:tcW w:w="2126" w:type="dxa"/>
          </w:tcPr>
          <w:p w14:paraId="74583307"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c>
          <w:tcPr>
            <w:tcW w:w="1524" w:type="dxa"/>
          </w:tcPr>
          <w:p w14:paraId="76AA9AB6"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color w:val="FF0000"/>
                <w:sz w:val="24"/>
                <w:szCs w:val="24"/>
              </w:rPr>
            </w:pPr>
          </w:p>
        </w:tc>
      </w:tr>
      <w:tr w:rsidR="000F3586" w14:paraId="73B69611" w14:textId="77777777" w:rsidTr="00881FDD">
        <w:trPr>
          <w:trHeight w:val="20"/>
        </w:trPr>
        <w:tc>
          <w:tcPr>
            <w:tcW w:w="2028" w:type="dxa"/>
          </w:tcPr>
          <w:p w14:paraId="76EC08BE"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Раздел 3.</w:t>
            </w:r>
          </w:p>
        </w:tc>
        <w:tc>
          <w:tcPr>
            <w:tcW w:w="8604" w:type="dxa"/>
            <w:vAlign w:val="center"/>
          </w:tcPr>
          <w:p w14:paraId="5818590F"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 w:right="-54"/>
              <w:jc w:val="center"/>
              <w:rPr>
                <w:rFonts w:ascii="Times New Roman" w:hAnsi="Times New Roman"/>
                <w:b/>
                <w:i/>
                <w:sz w:val="24"/>
                <w:szCs w:val="24"/>
              </w:rPr>
            </w:pPr>
            <w:r w:rsidRPr="00051B32">
              <w:rPr>
                <w:rFonts w:ascii="Times New Roman" w:hAnsi="Times New Roman"/>
                <w:b/>
                <w:i/>
                <w:sz w:val="24"/>
                <w:szCs w:val="24"/>
              </w:rPr>
              <w:t xml:space="preserve">ОСНОВЫ ВОЕННОЙ СЛУЖБЫ </w:t>
            </w:r>
          </w:p>
          <w:p w14:paraId="391D6DFD"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 w:right="-54"/>
              <w:jc w:val="center"/>
              <w:rPr>
                <w:rFonts w:ascii="Times New Roman" w:hAnsi="Times New Roman"/>
                <w:b/>
                <w:bCs/>
                <w:i/>
                <w:sz w:val="24"/>
                <w:szCs w:val="24"/>
              </w:rPr>
            </w:pPr>
            <w:r w:rsidRPr="00051B32">
              <w:rPr>
                <w:rFonts w:ascii="Times New Roman" w:hAnsi="Times New Roman"/>
                <w:b/>
                <w:i/>
                <w:sz w:val="24"/>
                <w:szCs w:val="24"/>
              </w:rPr>
              <w:t xml:space="preserve"> (для юношей; 1</w:t>
            </w:r>
            <w:r>
              <w:rPr>
                <w:rFonts w:ascii="Times New Roman" w:hAnsi="Times New Roman"/>
                <w:b/>
                <w:i/>
                <w:sz w:val="24"/>
                <w:szCs w:val="24"/>
              </w:rPr>
              <w:t>0</w:t>
            </w:r>
            <w:r w:rsidRPr="00051B32">
              <w:rPr>
                <w:rFonts w:ascii="Times New Roman" w:hAnsi="Times New Roman"/>
                <w:b/>
                <w:i/>
                <w:sz w:val="24"/>
                <w:szCs w:val="24"/>
              </w:rPr>
              <w:t xml:space="preserve"> ч. </w:t>
            </w:r>
            <w:proofErr w:type="spellStart"/>
            <w:proofErr w:type="gramStart"/>
            <w:r w:rsidRPr="00051B32">
              <w:rPr>
                <w:rFonts w:ascii="Times New Roman" w:hAnsi="Times New Roman"/>
                <w:b/>
                <w:i/>
                <w:sz w:val="24"/>
                <w:szCs w:val="24"/>
              </w:rPr>
              <w:t>теор.зан</w:t>
            </w:r>
            <w:proofErr w:type="spellEnd"/>
            <w:proofErr w:type="gramEnd"/>
            <w:r w:rsidRPr="00051B32">
              <w:rPr>
                <w:rFonts w:ascii="Times New Roman" w:hAnsi="Times New Roman"/>
                <w:b/>
                <w:i/>
                <w:sz w:val="24"/>
                <w:szCs w:val="24"/>
              </w:rPr>
              <w:t>. + 3</w:t>
            </w:r>
            <w:r>
              <w:rPr>
                <w:rFonts w:ascii="Times New Roman" w:hAnsi="Times New Roman"/>
                <w:b/>
                <w:i/>
                <w:sz w:val="24"/>
                <w:szCs w:val="24"/>
              </w:rPr>
              <w:t>6</w:t>
            </w:r>
            <w:r w:rsidRPr="00051B32">
              <w:rPr>
                <w:rFonts w:ascii="Times New Roman" w:hAnsi="Times New Roman"/>
                <w:b/>
                <w:i/>
                <w:sz w:val="24"/>
                <w:szCs w:val="24"/>
              </w:rPr>
              <w:t xml:space="preserve"> ч. </w:t>
            </w:r>
            <w:proofErr w:type="spellStart"/>
            <w:proofErr w:type="gramStart"/>
            <w:r w:rsidRPr="00051B32">
              <w:rPr>
                <w:rFonts w:ascii="Times New Roman" w:hAnsi="Times New Roman"/>
                <w:b/>
                <w:i/>
                <w:sz w:val="24"/>
                <w:szCs w:val="24"/>
              </w:rPr>
              <w:t>практ.зан</w:t>
            </w:r>
            <w:proofErr w:type="spellEnd"/>
            <w:proofErr w:type="gramEnd"/>
            <w:r w:rsidRPr="00051B32">
              <w:rPr>
                <w:rFonts w:ascii="Times New Roman" w:hAnsi="Times New Roman"/>
                <w:b/>
                <w:i/>
                <w:sz w:val="24"/>
                <w:szCs w:val="24"/>
              </w:rPr>
              <w:t xml:space="preserve">.-учебные сборы  + </w:t>
            </w:r>
            <w:r>
              <w:rPr>
                <w:rFonts w:ascii="Times New Roman" w:hAnsi="Times New Roman"/>
                <w:b/>
                <w:i/>
                <w:sz w:val="24"/>
                <w:szCs w:val="24"/>
              </w:rPr>
              <w:t>2</w:t>
            </w:r>
            <w:r w:rsidRPr="00051B32">
              <w:rPr>
                <w:rFonts w:ascii="Times New Roman" w:hAnsi="Times New Roman"/>
                <w:b/>
                <w:i/>
                <w:sz w:val="24"/>
                <w:szCs w:val="24"/>
              </w:rPr>
              <w:t xml:space="preserve"> ч. </w:t>
            </w:r>
            <w:proofErr w:type="spellStart"/>
            <w:r w:rsidRPr="00051B32">
              <w:rPr>
                <w:rFonts w:ascii="Times New Roman" w:hAnsi="Times New Roman"/>
                <w:b/>
                <w:i/>
                <w:sz w:val="24"/>
                <w:szCs w:val="24"/>
              </w:rPr>
              <w:t>диф.зач</w:t>
            </w:r>
            <w:proofErr w:type="spellEnd"/>
            <w:r w:rsidRPr="00051B32">
              <w:rPr>
                <w:rFonts w:ascii="Times New Roman" w:hAnsi="Times New Roman"/>
                <w:b/>
                <w:i/>
                <w:sz w:val="24"/>
                <w:szCs w:val="24"/>
              </w:rPr>
              <w:t>.)</w:t>
            </w:r>
          </w:p>
        </w:tc>
        <w:tc>
          <w:tcPr>
            <w:tcW w:w="1701" w:type="dxa"/>
            <w:vAlign w:val="center"/>
          </w:tcPr>
          <w:p w14:paraId="39115F13"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r w:rsidRPr="00051B32">
              <w:rPr>
                <w:rFonts w:ascii="Times New Roman" w:hAnsi="Times New Roman"/>
                <w:b/>
                <w:bCs/>
                <w:sz w:val="24"/>
                <w:szCs w:val="24"/>
              </w:rPr>
              <w:t xml:space="preserve">48 </w:t>
            </w:r>
          </w:p>
        </w:tc>
        <w:tc>
          <w:tcPr>
            <w:tcW w:w="2126" w:type="dxa"/>
            <w:vMerge w:val="restart"/>
          </w:tcPr>
          <w:p w14:paraId="6A791F69" w14:textId="77777777" w:rsidR="004945E8" w:rsidRDefault="002543EE" w:rsidP="00881FDD">
            <w:pPr>
              <w:spacing w:after="0"/>
              <w:jc w:val="center"/>
              <w:rPr>
                <w:rFonts w:ascii="Times New Roman" w:hAnsi="Times New Roman"/>
                <w:sz w:val="24"/>
                <w:szCs w:val="24"/>
              </w:rPr>
            </w:pPr>
            <w:r>
              <w:rPr>
                <w:rFonts w:ascii="Times New Roman" w:hAnsi="Times New Roman"/>
                <w:sz w:val="24"/>
                <w:szCs w:val="24"/>
              </w:rPr>
              <w:t>ОК3</w:t>
            </w:r>
          </w:p>
          <w:p w14:paraId="43B6F23C" w14:textId="77777777" w:rsidR="004945E8" w:rsidRPr="00857326" w:rsidRDefault="002543EE" w:rsidP="00881FDD">
            <w:pPr>
              <w:spacing w:after="0"/>
              <w:jc w:val="center"/>
              <w:rPr>
                <w:rFonts w:ascii="Times New Roman" w:hAnsi="Times New Roman"/>
                <w:sz w:val="24"/>
                <w:szCs w:val="24"/>
              </w:rPr>
            </w:pPr>
            <w:r>
              <w:rPr>
                <w:rFonts w:ascii="Times New Roman" w:hAnsi="Times New Roman"/>
                <w:sz w:val="24"/>
                <w:szCs w:val="24"/>
              </w:rPr>
              <w:t>ОК08</w:t>
            </w:r>
          </w:p>
        </w:tc>
        <w:tc>
          <w:tcPr>
            <w:tcW w:w="1524" w:type="dxa"/>
            <w:vMerge w:val="restart"/>
          </w:tcPr>
          <w:p w14:paraId="5C77C1A2" w14:textId="77777777" w:rsidR="004945E8"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03.01-</w:t>
            </w:r>
          </w:p>
          <w:p w14:paraId="794C5BE2" w14:textId="77777777" w:rsidR="004945E8"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03.03</w:t>
            </w:r>
          </w:p>
          <w:p w14:paraId="016DECDC" w14:textId="77777777" w:rsidR="004945E8" w:rsidRDefault="002543EE" w:rsidP="004945E8">
            <w:pPr>
              <w:spacing w:after="0"/>
              <w:jc w:val="center"/>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03.01-</w:t>
            </w:r>
          </w:p>
          <w:p w14:paraId="71245BDB" w14:textId="77777777" w:rsidR="004945E8"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03.03</w:t>
            </w:r>
          </w:p>
          <w:p w14:paraId="1AE4D9A5" w14:textId="77777777" w:rsidR="004945E8"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08.01-</w:t>
            </w:r>
          </w:p>
          <w:p w14:paraId="587E6256" w14:textId="77777777" w:rsidR="004945E8"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08.03</w:t>
            </w:r>
          </w:p>
          <w:p w14:paraId="038F5D74" w14:textId="77777777" w:rsidR="004945E8"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08.01-</w:t>
            </w:r>
          </w:p>
          <w:p w14:paraId="2E00E74F"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08.04</w:t>
            </w:r>
          </w:p>
        </w:tc>
      </w:tr>
      <w:tr w:rsidR="000F3586" w14:paraId="601EE323" w14:textId="77777777" w:rsidTr="00881FDD">
        <w:trPr>
          <w:trHeight w:val="20"/>
        </w:trPr>
        <w:tc>
          <w:tcPr>
            <w:tcW w:w="2028" w:type="dxa"/>
            <w:vMerge w:val="restart"/>
          </w:tcPr>
          <w:p w14:paraId="3EA7F83F"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3.1.</w:t>
            </w:r>
          </w:p>
          <w:p w14:paraId="4CEB5C48"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z w:val="24"/>
                <w:szCs w:val="24"/>
              </w:rPr>
              <w:t xml:space="preserve">Вооруженные Силы Российской </w:t>
            </w:r>
            <w:r w:rsidRPr="00051B32">
              <w:rPr>
                <w:rFonts w:ascii="Times New Roman" w:hAnsi="Times New Roman"/>
                <w:b/>
                <w:i/>
                <w:sz w:val="24"/>
                <w:szCs w:val="24"/>
              </w:rPr>
              <w:t>Федерации - основа обороны государства</w:t>
            </w:r>
          </w:p>
        </w:tc>
        <w:tc>
          <w:tcPr>
            <w:tcW w:w="8604" w:type="dxa"/>
          </w:tcPr>
          <w:p w14:paraId="7C40165C"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41A6D051"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2126" w:type="dxa"/>
            <w:vMerge/>
          </w:tcPr>
          <w:p w14:paraId="379287D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0B7344B1"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55B35796" w14:textId="77777777" w:rsidTr="00881FDD">
        <w:trPr>
          <w:trHeight w:val="1150"/>
        </w:trPr>
        <w:tc>
          <w:tcPr>
            <w:tcW w:w="2028" w:type="dxa"/>
            <w:vMerge/>
          </w:tcPr>
          <w:p w14:paraId="1BFC8F55"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43136CA5" w14:textId="77777777" w:rsidR="004945E8" w:rsidRPr="00051B32" w:rsidRDefault="002543EE" w:rsidP="00881FDD">
            <w:pPr>
              <w:spacing w:after="0" w:line="240" w:lineRule="auto"/>
              <w:rPr>
                <w:rFonts w:ascii="Times New Roman" w:hAnsi="Times New Roman"/>
                <w:sz w:val="24"/>
                <w:szCs w:val="24"/>
              </w:rPr>
            </w:pPr>
            <w:r w:rsidRPr="00051B32">
              <w:rPr>
                <w:rFonts w:ascii="Times New Roman" w:hAnsi="Times New Roman"/>
                <w:sz w:val="24"/>
                <w:szCs w:val="24"/>
              </w:rPr>
              <w:t>Основные задачи современных Вооруженных Сил России.</w:t>
            </w:r>
          </w:p>
          <w:p w14:paraId="5B3BDBB1" w14:textId="77777777" w:rsidR="004945E8" w:rsidRPr="00051B32" w:rsidRDefault="002543EE" w:rsidP="00881FDD">
            <w:pPr>
              <w:spacing w:after="0" w:line="240" w:lineRule="auto"/>
              <w:rPr>
                <w:rFonts w:ascii="Times New Roman" w:hAnsi="Times New Roman"/>
                <w:sz w:val="24"/>
                <w:szCs w:val="24"/>
              </w:rPr>
            </w:pPr>
            <w:r w:rsidRPr="00051B32">
              <w:rPr>
                <w:rFonts w:ascii="Times New Roman" w:hAnsi="Times New Roman"/>
                <w:sz w:val="24"/>
                <w:szCs w:val="24"/>
              </w:rPr>
              <w:t xml:space="preserve"> Военная доктрина РФ о характере современных военных конфликтов.</w:t>
            </w:r>
          </w:p>
          <w:p w14:paraId="226808C4" w14:textId="77777777" w:rsidR="004945E8" w:rsidRPr="00051B32" w:rsidRDefault="002543EE" w:rsidP="00881FDD">
            <w:pPr>
              <w:shd w:val="clear" w:color="auto" w:fill="FFFFFF"/>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 xml:space="preserve">Состав и организационная структура Вооруженных Сил. Виды </w:t>
            </w:r>
            <w:r w:rsidRPr="00051B32">
              <w:rPr>
                <w:rFonts w:ascii="Times New Roman" w:hAnsi="Times New Roman"/>
                <w:sz w:val="24"/>
                <w:szCs w:val="24"/>
              </w:rPr>
              <w:t>Вооруженных Сил и рода войск.</w:t>
            </w:r>
          </w:p>
          <w:p w14:paraId="0C251D86" w14:textId="77777777" w:rsidR="004945E8" w:rsidRPr="00051B32" w:rsidRDefault="002543EE" w:rsidP="00881FDD">
            <w:pPr>
              <w:shd w:val="clear" w:color="auto" w:fill="FFFFFF"/>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 xml:space="preserve">Система руководства и управления Вооружёнными силами. </w:t>
            </w:r>
          </w:p>
          <w:p w14:paraId="06EA5AC0" w14:textId="77777777" w:rsidR="004945E8" w:rsidRPr="00051B32" w:rsidRDefault="002543EE" w:rsidP="00881FDD">
            <w:pPr>
              <w:shd w:val="clear" w:color="auto" w:fill="FFFFFF"/>
              <w:autoSpaceDE w:val="0"/>
              <w:autoSpaceDN w:val="0"/>
              <w:adjustRightInd w:val="0"/>
              <w:spacing w:after="0" w:line="240" w:lineRule="auto"/>
              <w:rPr>
                <w:rFonts w:ascii="Times New Roman" w:hAnsi="Times New Roman"/>
                <w:sz w:val="24"/>
                <w:szCs w:val="24"/>
              </w:rPr>
            </w:pPr>
            <w:r w:rsidRPr="00051B32">
              <w:rPr>
                <w:rFonts w:ascii="Times New Roman" w:hAnsi="Times New Roman"/>
                <w:sz w:val="24"/>
                <w:szCs w:val="24"/>
              </w:rPr>
              <w:t>Воинская обязанность и комплектование Вооруженных Сил личным составом.</w:t>
            </w:r>
          </w:p>
        </w:tc>
        <w:tc>
          <w:tcPr>
            <w:tcW w:w="1701" w:type="dxa"/>
            <w:vMerge/>
          </w:tcPr>
          <w:p w14:paraId="67A82CA6"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39C5BF49"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72482B55"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05F96EE7" w14:textId="77777777" w:rsidTr="00881FDD">
        <w:trPr>
          <w:trHeight w:val="211"/>
        </w:trPr>
        <w:tc>
          <w:tcPr>
            <w:tcW w:w="2028" w:type="dxa"/>
            <w:vMerge w:val="restart"/>
          </w:tcPr>
          <w:p w14:paraId="5C33EB22"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3.2.</w:t>
            </w:r>
          </w:p>
          <w:p w14:paraId="4ED068CB"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z w:val="24"/>
                <w:szCs w:val="24"/>
              </w:rPr>
              <w:t>Символы воинской чести</w:t>
            </w:r>
          </w:p>
        </w:tc>
        <w:tc>
          <w:tcPr>
            <w:tcW w:w="8604" w:type="dxa"/>
          </w:tcPr>
          <w:p w14:paraId="2C510DBD"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3C88C4E8"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2</w:t>
            </w:r>
          </w:p>
        </w:tc>
        <w:tc>
          <w:tcPr>
            <w:tcW w:w="2126" w:type="dxa"/>
            <w:vMerge/>
          </w:tcPr>
          <w:p w14:paraId="65F6C96D"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479A4FE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4A61AEAA" w14:textId="77777777" w:rsidTr="00881FDD">
        <w:trPr>
          <w:trHeight w:val="424"/>
        </w:trPr>
        <w:tc>
          <w:tcPr>
            <w:tcW w:w="2028" w:type="dxa"/>
            <w:vMerge/>
          </w:tcPr>
          <w:p w14:paraId="4D2036A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67DEBC33" w14:textId="77777777" w:rsidR="004945E8" w:rsidRPr="00051B32" w:rsidRDefault="002543EE" w:rsidP="00881FDD">
            <w:pPr>
              <w:spacing w:after="0" w:line="240" w:lineRule="auto"/>
              <w:rPr>
                <w:rFonts w:ascii="Times New Roman" w:hAnsi="Times New Roman"/>
                <w:sz w:val="24"/>
                <w:szCs w:val="24"/>
              </w:rPr>
            </w:pPr>
            <w:r w:rsidRPr="00051B32">
              <w:rPr>
                <w:rFonts w:ascii="Times New Roman" w:hAnsi="Times New Roman"/>
                <w:sz w:val="24"/>
                <w:szCs w:val="24"/>
              </w:rPr>
              <w:t xml:space="preserve">Боевое знамя </w:t>
            </w:r>
            <w:r w:rsidRPr="00051B32">
              <w:rPr>
                <w:rFonts w:ascii="Times New Roman" w:hAnsi="Times New Roman"/>
                <w:sz w:val="24"/>
                <w:szCs w:val="24"/>
              </w:rPr>
              <w:t>воинской части – символ воинской чести, доблести и славы.</w:t>
            </w:r>
          </w:p>
          <w:p w14:paraId="66E6EE8E"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51B32">
              <w:rPr>
                <w:rFonts w:ascii="Times New Roman" w:hAnsi="Times New Roman"/>
                <w:sz w:val="24"/>
                <w:szCs w:val="24"/>
              </w:rPr>
              <w:t>Ордена – почетные награды за воинские отличия и заслуги в бою и на военной службе.</w:t>
            </w:r>
          </w:p>
        </w:tc>
        <w:tc>
          <w:tcPr>
            <w:tcW w:w="1701" w:type="dxa"/>
            <w:vMerge/>
          </w:tcPr>
          <w:p w14:paraId="445AAB5B"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656C9FDE"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133DF160"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75E6A961" w14:textId="77777777" w:rsidTr="00881FDD">
        <w:trPr>
          <w:trHeight w:val="20"/>
        </w:trPr>
        <w:tc>
          <w:tcPr>
            <w:tcW w:w="2028" w:type="dxa"/>
            <w:vMerge w:val="restart"/>
          </w:tcPr>
          <w:p w14:paraId="207691D7"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3.3.</w:t>
            </w:r>
          </w:p>
          <w:p w14:paraId="7FC5B606"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z w:val="24"/>
                <w:szCs w:val="24"/>
              </w:rPr>
              <w:t>Воинская обязанность</w:t>
            </w:r>
          </w:p>
        </w:tc>
        <w:tc>
          <w:tcPr>
            <w:tcW w:w="8604" w:type="dxa"/>
          </w:tcPr>
          <w:p w14:paraId="5EE50AF9"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13E2E9F8"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51B32">
              <w:rPr>
                <w:rFonts w:ascii="Times New Roman" w:hAnsi="Times New Roman"/>
                <w:bCs/>
                <w:i/>
                <w:sz w:val="24"/>
                <w:szCs w:val="24"/>
              </w:rPr>
              <w:t>2</w:t>
            </w:r>
          </w:p>
        </w:tc>
        <w:tc>
          <w:tcPr>
            <w:tcW w:w="2126" w:type="dxa"/>
            <w:vMerge/>
          </w:tcPr>
          <w:p w14:paraId="03369E12"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615ADD3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2DDE40D9" w14:textId="77777777" w:rsidTr="00881FDD">
        <w:trPr>
          <w:trHeight w:val="640"/>
        </w:trPr>
        <w:tc>
          <w:tcPr>
            <w:tcW w:w="2028" w:type="dxa"/>
            <w:vMerge/>
          </w:tcPr>
          <w:p w14:paraId="2CFCE9D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7DA4DEC2" w14:textId="77777777" w:rsidR="004945E8" w:rsidRPr="00051B32" w:rsidRDefault="002543EE" w:rsidP="00881FDD">
            <w:pPr>
              <w:spacing w:after="0" w:line="240" w:lineRule="auto"/>
              <w:rPr>
                <w:rFonts w:ascii="Times New Roman" w:hAnsi="Times New Roman"/>
                <w:bCs/>
                <w:sz w:val="24"/>
                <w:szCs w:val="24"/>
              </w:rPr>
            </w:pPr>
            <w:r w:rsidRPr="00051B32">
              <w:rPr>
                <w:rFonts w:ascii="Times New Roman" w:hAnsi="Times New Roman"/>
                <w:spacing w:val="-3"/>
                <w:sz w:val="24"/>
                <w:szCs w:val="24"/>
              </w:rPr>
              <w:t xml:space="preserve">Основные понятия о воинской обязанности. Организация воинского учета. </w:t>
            </w:r>
            <w:r w:rsidRPr="00051B32">
              <w:rPr>
                <w:rFonts w:ascii="Times New Roman" w:hAnsi="Times New Roman"/>
                <w:sz w:val="24"/>
                <w:szCs w:val="24"/>
              </w:rPr>
              <w:t xml:space="preserve">Первоначальная постановка граждан на воинский учет. Обязанности граждан по воинскому учету. </w:t>
            </w:r>
            <w:r w:rsidRPr="00051B32">
              <w:rPr>
                <w:rFonts w:ascii="Times New Roman" w:hAnsi="Times New Roman"/>
                <w:spacing w:val="-3"/>
                <w:sz w:val="24"/>
                <w:szCs w:val="24"/>
              </w:rPr>
              <w:t>Обязательная подготовка граждан к военной службе. Прохождение военной службы по призыву</w:t>
            </w:r>
            <w:r w:rsidRPr="00051B32">
              <w:rPr>
                <w:rFonts w:ascii="Times New Roman" w:hAnsi="Times New Roman"/>
                <w:sz w:val="24"/>
                <w:szCs w:val="24"/>
              </w:rPr>
              <w:t xml:space="preserve"> и конт</w:t>
            </w:r>
            <w:r w:rsidRPr="00051B32">
              <w:rPr>
                <w:rFonts w:ascii="Times New Roman" w:hAnsi="Times New Roman"/>
                <w:sz w:val="24"/>
                <w:szCs w:val="24"/>
              </w:rPr>
              <w:t>ракту.</w:t>
            </w:r>
          </w:p>
        </w:tc>
        <w:tc>
          <w:tcPr>
            <w:tcW w:w="1701" w:type="dxa"/>
            <w:vMerge/>
          </w:tcPr>
          <w:p w14:paraId="3902B502"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37E6E35F"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2FAD7E97"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2441C3DB" w14:textId="77777777" w:rsidTr="00881FDD">
        <w:trPr>
          <w:trHeight w:val="20"/>
        </w:trPr>
        <w:tc>
          <w:tcPr>
            <w:tcW w:w="2028" w:type="dxa"/>
            <w:vMerge w:val="restart"/>
          </w:tcPr>
          <w:p w14:paraId="426A7E14"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bCs/>
                <w:i/>
                <w:sz w:val="24"/>
                <w:szCs w:val="24"/>
              </w:rPr>
              <w:t>Тема 3.4</w:t>
            </w:r>
          </w:p>
          <w:p w14:paraId="0A73966B"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051B32">
              <w:rPr>
                <w:rFonts w:ascii="Times New Roman" w:hAnsi="Times New Roman"/>
                <w:b/>
                <w:i/>
                <w:sz w:val="24"/>
                <w:szCs w:val="24"/>
              </w:rPr>
              <w:t>Особенности военной службы как вида государственной службы</w:t>
            </w:r>
          </w:p>
        </w:tc>
        <w:tc>
          <w:tcPr>
            <w:tcW w:w="8604" w:type="dxa"/>
          </w:tcPr>
          <w:p w14:paraId="0F5E2F7C"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51B32">
              <w:rPr>
                <w:rFonts w:ascii="Times New Roman" w:hAnsi="Times New Roman"/>
                <w:b/>
                <w:bCs/>
                <w:i/>
                <w:sz w:val="24"/>
                <w:szCs w:val="24"/>
              </w:rPr>
              <w:t>Содержание учебного материала</w:t>
            </w:r>
          </w:p>
        </w:tc>
        <w:tc>
          <w:tcPr>
            <w:tcW w:w="1701" w:type="dxa"/>
            <w:vMerge w:val="restart"/>
          </w:tcPr>
          <w:p w14:paraId="2B506CC2" w14:textId="77777777" w:rsidR="004945E8" w:rsidRPr="00051B32"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51B32">
              <w:rPr>
                <w:rFonts w:ascii="Times New Roman" w:hAnsi="Times New Roman"/>
                <w:bCs/>
                <w:i/>
                <w:sz w:val="24"/>
                <w:szCs w:val="24"/>
              </w:rPr>
              <w:t>2</w:t>
            </w:r>
          </w:p>
        </w:tc>
        <w:tc>
          <w:tcPr>
            <w:tcW w:w="2126" w:type="dxa"/>
            <w:vMerge/>
          </w:tcPr>
          <w:p w14:paraId="4769179B"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25BB79F0"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2B6E4A74" w14:textId="77777777" w:rsidTr="00881FDD">
        <w:trPr>
          <w:trHeight w:val="1476"/>
        </w:trPr>
        <w:tc>
          <w:tcPr>
            <w:tcW w:w="2028" w:type="dxa"/>
            <w:vMerge/>
          </w:tcPr>
          <w:p w14:paraId="0A036FF8"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604" w:type="dxa"/>
          </w:tcPr>
          <w:p w14:paraId="40EB348A" w14:textId="77777777" w:rsidR="004945E8" w:rsidRPr="00051B32" w:rsidRDefault="002543EE" w:rsidP="00881FDD">
            <w:pPr>
              <w:spacing w:after="0" w:line="240" w:lineRule="auto"/>
              <w:rPr>
                <w:rFonts w:ascii="Times New Roman" w:hAnsi="Times New Roman"/>
                <w:bCs/>
                <w:sz w:val="24"/>
                <w:szCs w:val="24"/>
              </w:rPr>
            </w:pPr>
            <w:r w:rsidRPr="00051B32">
              <w:rPr>
                <w:rFonts w:ascii="Times New Roman" w:hAnsi="Times New Roman"/>
                <w:spacing w:val="-1"/>
                <w:sz w:val="24"/>
                <w:szCs w:val="24"/>
              </w:rPr>
              <w:t xml:space="preserve">Правовые основы военной службы. </w:t>
            </w:r>
            <w:r w:rsidRPr="00051B32">
              <w:rPr>
                <w:rFonts w:ascii="Times New Roman" w:hAnsi="Times New Roman"/>
                <w:sz w:val="24"/>
                <w:szCs w:val="24"/>
              </w:rPr>
              <w:t>Статус военнослужащ</w:t>
            </w:r>
            <w:r>
              <w:rPr>
                <w:rFonts w:ascii="Times New Roman" w:hAnsi="Times New Roman"/>
                <w:sz w:val="24"/>
                <w:szCs w:val="24"/>
              </w:rPr>
              <w:t>е</w:t>
            </w:r>
            <w:r w:rsidRPr="00051B32">
              <w:rPr>
                <w:rFonts w:ascii="Times New Roman" w:hAnsi="Times New Roman"/>
                <w:sz w:val="24"/>
                <w:szCs w:val="24"/>
              </w:rPr>
              <w:t>го.</w:t>
            </w:r>
          </w:p>
        </w:tc>
        <w:tc>
          <w:tcPr>
            <w:tcW w:w="1701" w:type="dxa"/>
            <w:vMerge/>
          </w:tcPr>
          <w:p w14:paraId="1A4B7BDC"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26" w:type="dxa"/>
            <w:vMerge/>
          </w:tcPr>
          <w:p w14:paraId="5CDB65B6"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24" w:type="dxa"/>
            <w:vMerge/>
          </w:tcPr>
          <w:p w14:paraId="67D9D932" w14:textId="77777777" w:rsidR="004945E8" w:rsidRPr="00051B32"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412AFE36" w14:textId="77777777" w:rsidR="004945E8" w:rsidRDefault="004945E8"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sectPr w:rsidR="004945E8" w:rsidSect="00A1437A">
          <w:pgSz w:w="16840" w:h="11907" w:orient="landscape"/>
          <w:pgMar w:top="851" w:right="2098" w:bottom="851" w:left="992" w:header="709" w:footer="709" w:gutter="0"/>
          <w:cols w:space="720"/>
        </w:sectPr>
      </w:pPr>
    </w:p>
    <w:tbl>
      <w:tblPr>
        <w:tblW w:w="164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14"/>
        <w:gridCol w:w="768"/>
        <w:gridCol w:w="477"/>
        <w:gridCol w:w="5245"/>
        <w:gridCol w:w="992"/>
        <w:gridCol w:w="228"/>
        <w:gridCol w:w="937"/>
        <w:gridCol w:w="536"/>
        <w:gridCol w:w="1165"/>
        <w:gridCol w:w="536"/>
        <w:gridCol w:w="567"/>
        <w:gridCol w:w="598"/>
        <w:gridCol w:w="253"/>
        <w:gridCol w:w="1843"/>
        <w:gridCol w:w="1164"/>
      </w:tblGrid>
      <w:tr w:rsidR="000F3586" w14:paraId="5F497057" w14:textId="77777777" w:rsidTr="00881FDD">
        <w:trPr>
          <w:gridAfter w:val="1"/>
          <w:wAfter w:w="1164" w:type="dxa"/>
          <w:trHeight w:val="20"/>
        </w:trPr>
        <w:tc>
          <w:tcPr>
            <w:tcW w:w="851" w:type="dxa"/>
            <w:vMerge w:val="restart"/>
          </w:tcPr>
          <w:p w14:paraId="29672EB1" w14:textId="77777777" w:rsidR="004945E8" w:rsidRPr="00A1437A"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u w:val="single"/>
              </w:rPr>
            </w:pPr>
          </w:p>
        </w:tc>
        <w:tc>
          <w:tcPr>
            <w:tcW w:w="6804" w:type="dxa"/>
            <w:gridSpan w:val="4"/>
            <w:vAlign w:val="center"/>
          </w:tcPr>
          <w:p w14:paraId="7677044E"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Тема, содержание и вид занятий</w:t>
            </w:r>
          </w:p>
        </w:tc>
        <w:tc>
          <w:tcPr>
            <w:tcW w:w="992" w:type="dxa"/>
            <w:vAlign w:val="center"/>
          </w:tcPr>
          <w:p w14:paraId="4EED1387"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Объем часов</w:t>
            </w:r>
          </w:p>
        </w:tc>
        <w:tc>
          <w:tcPr>
            <w:tcW w:w="1701" w:type="dxa"/>
            <w:gridSpan w:val="3"/>
            <w:vMerge w:val="restart"/>
            <w:vAlign w:val="center"/>
          </w:tcPr>
          <w:p w14:paraId="78131129"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Руководи</w:t>
            </w:r>
            <w:r w:rsidRPr="00A1437A">
              <w:rPr>
                <w:rFonts w:ascii="Times New Roman" w:hAnsi="Times New Roman"/>
                <w:b/>
                <w:sz w:val="24"/>
                <w:szCs w:val="24"/>
              </w:rPr>
              <w:t>тель занятия</w:t>
            </w:r>
          </w:p>
        </w:tc>
        <w:tc>
          <w:tcPr>
            <w:tcW w:w="1701" w:type="dxa"/>
            <w:gridSpan w:val="2"/>
            <w:vMerge w:val="restart"/>
            <w:vAlign w:val="center"/>
          </w:tcPr>
          <w:p w14:paraId="0E863A0C"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Место проведения</w:t>
            </w:r>
          </w:p>
        </w:tc>
        <w:tc>
          <w:tcPr>
            <w:tcW w:w="3261" w:type="dxa"/>
            <w:gridSpan w:val="4"/>
            <w:vMerge w:val="restart"/>
            <w:vAlign w:val="center"/>
          </w:tcPr>
          <w:p w14:paraId="4E6DA46B"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Материальное обеспечение</w:t>
            </w:r>
          </w:p>
        </w:tc>
      </w:tr>
      <w:tr w:rsidR="000F3586" w14:paraId="0FD5B013" w14:textId="77777777" w:rsidTr="00881FDD">
        <w:trPr>
          <w:gridAfter w:val="1"/>
          <w:wAfter w:w="1164" w:type="dxa"/>
          <w:trHeight w:val="20"/>
        </w:trPr>
        <w:tc>
          <w:tcPr>
            <w:tcW w:w="851" w:type="dxa"/>
            <w:vMerge/>
          </w:tcPr>
          <w:p w14:paraId="1F67A0C9" w14:textId="77777777" w:rsidR="004945E8" w:rsidRPr="00A1437A"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u w:val="single"/>
              </w:rPr>
            </w:pPr>
          </w:p>
        </w:tc>
        <w:tc>
          <w:tcPr>
            <w:tcW w:w="6804" w:type="dxa"/>
            <w:gridSpan w:val="4"/>
            <w:vAlign w:val="center"/>
          </w:tcPr>
          <w:p w14:paraId="658FF710"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b/>
                <w:sz w:val="24"/>
                <w:szCs w:val="24"/>
              </w:rPr>
              <w:t>УЧЕБНЫЕ СБОРЫ (для юношей)</w:t>
            </w:r>
          </w:p>
        </w:tc>
        <w:tc>
          <w:tcPr>
            <w:tcW w:w="992" w:type="dxa"/>
            <w:vAlign w:val="center"/>
          </w:tcPr>
          <w:p w14:paraId="5F061BEB"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Всего:</w:t>
            </w:r>
          </w:p>
          <w:p w14:paraId="0869F0EC" w14:textId="77777777" w:rsidR="004945E8" w:rsidRPr="00A1437A" w:rsidRDefault="002543EE" w:rsidP="00881FDD">
            <w:pPr>
              <w:spacing w:after="0" w:line="240" w:lineRule="auto"/>
              <w:ind w:left="-72" w:right="-143"/>
              <w:jc w:val="center"/>
              <w:rPr>
                <w:rFonts w:ascii="Times New Roman" w:hAnsi="Times New Roman"/>
                <w:sz w:val="24"/>
                <w:szCs w:val="24"/>
              </w:rPr>
            </w:pPr>
            <w:r w:rsidRPr="00A1437A">
              <w:rPr>
                <w:rFonts w:ascii="Times New Roman" w:hAnsi="Times New Roman"/>
                <w:b/>
                <w:sz w:val="24"/>
                <w:szCs w:val="24"/>
              </w:rPr>
              <w:t>3</w:t>
            </w:r>
            <w:r>
              <w:rPr>
                <w:rFonts w:ascii="Times New Roman" w:hAnsi="Times New Roman"/>
                <w:b/>
                <w:sz w:val="24"/>
                <w:szCs w:val="24"/>
              </w:rPr>
              <w:t>6</w:t>
            </w:r>
          </w:p>
        </w:tc>
        <w:tc>
          <w:tcPr>
            <w:tcW w:w="1701" w:type="dxa"/>
            <w:gridSpan w:val="3"/>
            <w:vMerge/>
          </w:tcPr>
          <w:p w14:paraId="634C4C73" w14:textId="77777777" w:rsidR="004945E8" w:rsidRPr="00A1437A"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u w:val="single"/>
              </w:rPr>
            </w:pPr>
          </w:p>
        </w:tc>
        <w:tc>
          <w:tcPr>
            <w:tcW w:w="1701" w:type="dxa"/>
            <w:gridSpan w:val="2"/>
            <w:vMerge/>
          </w:tcPr>
          <w:p w14:paraId="011DB2E5" w14:textId="77777777" w:rsidR="004945E8" w:rsidRPr="00A1437A"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3261" w:type="dxa"/>
            <w:gridSpan w:val="4"/>
            <w:vMerge/>
          </w:tcPr>
          <w:p w14:paraId="6B64A9DF" w14:textId="77777777" w:rsidR="004945E8" w:rsidRPr="00A1437A"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F3586" w14:paraId="4D720AB1" w14:textId="77777777" w:rsidTr="00881FDD">
        <w:trPr>
          <w:gridAfter w:val="1"/>
          <w:wAfter w:w="1164" w:type="dxa"/>
          <w:trHeight w:val="20"/>
        </w:trPr>
        <w:tc>
          <w:tcPr>
            <w:tcW w:w="851" w:type="dxa"/>
            <w:vAlign w:val="center"/>
          </w:tcPr>
          <w:p w14:paraId="13D082AD" w14:textId="77777777" w:rsidR="004945E8" w:rsidRPr="00A1437A" w:rsidRDefault="002543EE" w:rsidP="00881FDD">
            <w:pPr>
              <w:spacing w:after="0" w:line="240" w:lineRule="auto"/>
              <w:jc w:val="center"/>
              <w:rPr>
                <w:rFonts w:ascii="Times New Roman" w:hAnsi="Times New Roman"/>
                <w:b/>
                <w:i/>
                <w:sz w:val="24"/>
                <w:szCs w:val="24"/>
              </w:rPr>
            </w:pPr>
            <w:r w:rsidRPr="00A1437A">
              <w:rPr>
                <w:rFonts w:ascii="Times New Roman" w:hAnsi="Times New Roman"/>
                <w:b/>
                <w:i/>
                <w:sz w:val="24"/>
                <w:szCs w:val="24"/>
              </w:rPr>
              <w:t>1</w:t>
            </w:r>
          </w:p>
        </w:tc>
        <w:tc>
          <w:tcPr>
            <w:tcW w:w="6804" w:type="dxa"/>
            <w:gridSpan w:val="4"/>
            <w:vAlign w:val="center"/>
          </w:tcPr>
          <w:p w14:paraId="4131DC0C" w14:textId="77777777" w:rsidR="004945E8" w:rsidRPr="00A1437A" w:rsidRDefault="002543EE" w:rsidP="00881FDD">
            <w:pPr>
              <w:spacing w:after="0" w:line="240" w:lineRule="auto"/>
              <w:jc w:val="center"/>
              <w:rPr>
                <w:rFonts w:ascii="Times New Roman" w:hAnsi="Times New Roman"/>
                <w:b/>
                <w:i/>
                <w:sz w:val="24"/>
                <w:szCs w:val="24"/>
              </w:rPr>
            </w:pPr>
            <w:r w:rsidRPr="00A1437A">
              <w:rPr>
                <w:rFonts w:ascii="Times New Roman" w:hAnsi="Times New Roman"/>
                <w:b/>
                <w:i/>
                <w:sz w:val="24"/>
                <w:szCs w:val="24"/>
              </w:rPr>
              <w:t>2</w:t>
            </w:r>
          </w:p>
        </w:tc>
        <w:tc>
          <w:tcPr>
            <w:tcW w:w="992" w:type="dxa"/>
            <w:vAlign w:val="center"/>
          </w:tcPr>
          <w:p w14:paraId="30D390DA" w14:textId="77777777" w:rsidR="004945E8" w:rsidRPr="00A1437A" w:rsidRDefault="002543EE" w:rsidP="00881FDD">
            <w:pPr>
              <w:spacing w:after="0" w:line="240" w:lineRule="auto"/>
              <w:jc w:val="center"/>
              <w:rPr>
                <w:rFonts w:ascii="Times New Roman" w:hAnsi="Times New Roman"/>
                <w:b/>
                <w:i/>
                <w:sz w:val="24"/>
                <w:szCs w:val="24"/>
              </w:rPr>
            </w:pPr>
            <w:r w:rsidRPr="00A1437A">
              <w:rPr>
                <w:rFonts w:ascii="Times New Roman" w:hAnsi="Times New Roman"/>
                <w:b/>
                <w:i/>
                <w:sz w:val="24"/>
                <w:szCs w:val="24"/>
              </w:rPr>
              <w:t>3</w:t>
            </w:r>
          </w:p>
        </w:tc>
        <w:tc>
          <w:tcPr>
            <w:tcW w:w="1701" w:type="dxa"/>
            <w:gridSpan w:val="3"/>
            <w:vAlign w:val="center"/>
          </w:tcPr>
          <w:p w14:paraId="3F68C287" w14:textId="77777777" w:rsidR="004945E8" w:rsidRPr="00A1437A" w:rsidRDefault="002543EE" w:rsidP="00881FDD">
            <w:pPr>
              <w:spacing w:after="0" w:line="240" w:lineRule="auto"/>
              <w:jc w:val="center"/>
              <w:rPr>
                <w:rFonts w:ascii="Times New Roman" w:hAnsi="Times New Roman"/>
                <w:b/>
                <w:i/>
                <w:sz w:val="24"/>
                <w:szCs w:val="24"/>
              </w:rPr>
            </w:pPr>
            <w:r w:rsidRPr="00A1437A">
              <w:rPr>
                <w:rFonts w:ascii="Times New Roman" w:hAnsi="Times New Roman"/>
                <w:b/>
                <w:i/>
                <w:sz w:val="24"/>
                <w:szCs w:val="24"/>
              </w:rPr>
              <w:t>4</w:t>
            </w:r>
          </w:p>
        </w:tc>
        <w:tc>
          <w:tcPr>
            <w:tcW w:w="1701" w:type="dxa"/>
            <w:gridSpan w:val="2"/>
            <w:vAlign w:val="center"/>
          </w:tcPr>
          <w:p w14:paraId="30FB8BE3" w14:textId="77777777" w:rsidR="004945E8" w:rsidRPr="00A1437A" w:rsidRDefault="002543EE" w:rsidP="00881FDD">
            <w:pPr>
              <w:spacing w:after="0" w:line="240" w:lineRule="auto"/>
              <w:jc w:val="center"/>
              <w:rPr>
                <w:rFonts w:ascii="Times New Roman" w:hAnsi="Times New Roman"/>
                <w:b/>
                <w:i/>
                <w:sz w:val="24"/>
                <w:szCs w:val="24"/>
              </w:rPr>
            </w:pPr>
            <w:r w:rsidRPr="00A1437A">
              <w:rPr>
                <w:rFonts w:ascii="Times New Roman" w:hAnsi="Times New Roman"/>
                <w:b/>
                <w:i/>
                <w:sz w:val="24"/>
                <w:szCs w:val="24"/>
              </w:rPr>
              <w:t>5</w:t>
            </w:r>
          </w:p>
        </w:tc>
        <w:tc>
          <w:tcPr>
            <w:tcW w:w="3261" w:type="dxa"/>
            <w:gridSpan w:val="4"/>
            <w:vAlign w:val="center"/>
          </w:tcPr>
          <w:p w14:paraId="3D324AF2" w14:textId="77777777" w:rsidR="004945E8" w:rsidRPr="00A1437A" w:rsidRDefault="002543EE" w:rsidP="00881FDD">
            <w:pPr>
              <w:spacing w:after="0" w:line="240" w:lineRule="auto"/>
              <w:jc w:val="center"/>
              <w:rPr>
                <w:rFonts w:ascii="Times New Roman" w:hAnsi="Times New Roman"/>
                <w:b/>
                <w:i/>
                <w:sz w:val="24"/>
                <w:szCs w:val="24"/>
              </w:rPr>
            </w:pPr>
            <w:r w:rsidRPr="00A1437A">
              <w:rPr>
                <w:rFonts w:ascii="Times New Roman" w:hAnsi="Times New Roman"/>
                <w:b/>
                <w:i/>
                <w:sz w:val="24"/>
                <w:szCs w:val="24"/>
              </w:rPr>
              <w:t>6</w:t>
            </w:r>
          </w:p>
        </w:tc>
      </w:tr>
      <w:tr w:rsidR="000F3586" w14:paraId="68379F05" w14:textId="77777777" w:rsidTr="00881FDD">
        <w:trPr>
          <w:gridAfter w:val="1"/>
          <w:wAfter w:w="1164" w:type="dxa"/>
          <w:trHeight w:val="20"/>
        </w:trPr>
        <w:tc>
          <w:tcPr>
            <w:tcW w:w="851" w:type="dxa"/>
            <w:vAlign w:val="center"/>
          </w:tcPr>
          <w:p w14:paraId="2B110DE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п/п</w:t>
            </w:r>
          </w:p>
        </w:tc>
        <w:tc>
          <w:tcPr>
            <w:tcW w:w="6804" w:type="dxa"/>
            <w:gridSpan w:val="4"/>
            <w:vAlign w:val="center"/>
          </w:tcPr>
          <w:p w14:paraId="484F3C72"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1 день</w:t>
            </w:r>
          </w:p>
        </w:tc>
        <w:tc>
          <w:tcPr>
            <w:tcW w:w="992" w:type="dxa"/>
            <w:vAlign w:val="center"/>
          </w:tcPr>
          <w:p w14:paraId="22CEBFFA"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6</w:t>
            </w:r>
          </w:p>
        </w:tc>
        <w:tc>
          <w:tcPr>
            <w:tcW w:w="6663" w:type="dxa"/>
            <w:gridSpan w:val="9"/>
            <w:shd w:val="clear" w:color="auto" w:fill="D9D9D9"/>
            <w:vAlign w:val="center"/>
          </w:tcPr>
          <w:p w14:paraId="70A79623" w14:textId="77777777" w:rsidR="004945E8" w:rsidRPr="00A1437A" w:rsidRDefault="004945E8" w:rsidP="00881FDD">
            <w:pPr>
              <w:spacing w:after="0" w:line="240" w:lineRule="auto"/>
              <w:jc w:val="center"/>
              <w:rPr>
                <w:rFonts w:ascii="Times New Roman" w:hAnsi="Times New Roman"/>
                <w:sz w:val="24"/>
                <w:szCs w:val="24"/>
              </w:rPr>
            </w:pPr>
          </w:p>
        </w:tc>
      </w:tr>
      <w:tr w:rsidR="000F3586" w14:paraId="42F992D1"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8DC68A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6942" w:type="dxa"/>
            <w:gridSpan w:val="4"/>
            <w:tcMar>
              <w:top w:w="0" w:type="dxa"/>
              <w:left w:w="108" w:type="dxa"/>
              <w:bottom w:w="0" w:type="dxa"/>
              <w:right w:w="108" w:type="dxa"/>
            </w:tcMar>
          </w:tcPr>
          <w:p w14:paraId="7AA75602"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Основы обеспечения безопасности военной службы</w:t>
            </w:r>
          </w:p>
          <w:p w14:paraId="009B834A" w14:textId="77777777" w:rsidR="004945E8" w:rsidRPr="00A1437A" w:rsidRDefault="002543EE" w:rsidP="00881FDD">
            <w:pPr>
              <w:spacing w:after="0" w:line="240" w:lineRule="auto"/>
              <w:jc w:val="both"/>
              <w:rPr>
                <w:rFonts w:ascii="Times New Roman" w:hAnsi="Times New Roman"/>
                <w:iCs/>
                <w:sz w:val="24"/>
                <w:szCs w:val="24"/>
              </w:rPr>
            </w:pPr>
            <w:r w:rsidRPr="00A1437A">
              <w:rPr>
                <w:rFonts w:ascii="Times New Roman" w:hAnsi="Times New Roman"/>
                <w:sz w:val="24"/>
                <w:szCs w:val="24"/>
              </w:rPr>
              <w:t xml:space="preserve">Вводное занятие с участниками сбора по порядку организации его </w:t>
            </w:r>
            <w:r w:rsidRPr="00A1437A">
              <w:rPr>
                <w:rFonts w:ascii="Times New Roman" w:hAnsi="Times New Roman"/>
                <w:sz w:val="24"/>
                <w:szCs w:val="24"/>
              </w:rPr>
              <w:t>проведения и требований, предъявляемых к обучающимся</w:t>
            </w:r>
            <w:r w:rsidRPr="00A1437A">
              <w:rPr>
                <w:rFonts w:ascii="Times New Roman" w:hAnsi="Times New Roman"/>
                <w:i/>
                <w:iCs/>
                <w:sz w:val="24"/>
                <w:szCs w:val="24"/>
              </w:rPr>
              <w:t>.</w:t>
            </w:r>
          </w:p>
          <w:p w14:paraId="69086B66"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Показное (комплексное) занятие.</w:t>
            </w:r>
          </w:p>
          <w:p w14:paraId="030D06C5"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Основные мероприятия по обеспечению безопасности военной службы.</w:t>
            </w:r>
          </w:p>
        </w:tc>
        <w:tc>
          <w:tcPr>
            <w:tcW w:w="937" w:type="dxa"/>
            <w:tcMar>
              <w:top w:w="0" w:type="dxa"/>
              <w:left w:w="108" w:type="dxa"/>
              <w:bottom w:w="0" w:type="dxa"/>
              <w:right w:w="108" w:type="dxa"/>
            </w:tcMar>
          </w:tcPr>
          <w:p w14:paraId="25C962EC" w14:textId="77777777" w:rsidR="004945E8" w:rsidRPr="00A1437A" w:rsidRDefault="002543EE" w:rsidP="00881FDD">
            <w:pPr>
              <w:spacing w:after="0" w:line="240" w:lineRule="auto"/>
              <w:jc w:val="center"/>
              <w:rPr>
                <w:rFonts w:ascii="Times New Roman" w:hAnsi="Times New Roman"/>
                <w:sz w:val="24"/>
                <w:szCs w:val="24"/>
              </w:rPr>
            </w:pPr>
            <w:r>
              <w:rPr>
                <w:rFonts w:ascii="Times New Roman" w:hAnsi="Times New Roman"/>
                <w:sz w:val="24"/>
                <w:szCs w:val="24"/>
              </w:rPr>
              <w:t>1</w:t>
            </w:r>
          </w:p>
        </w:tc>
        <w:tc>
          <w:tcPr>
            <w:tcW w:w="1701" w:type="dxa"/>
            <w:gridSpan w:val="2"/>
            <w:tcMar>
              <w:top w:w="0" w:type="dxa"/>
              <w:left w:w="108" w:type="dxa"/>
              <w:bottom w:w="0" w:type="dxa"/>
              <w:right w:w="108" w:type="dxa"/>
            </w:tcMar>
          </w:tcPr>
          <w:p w14:paraId="39E4C9C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w:t>
            </w:r>
            <w:proofErr w:type="gramStart"/>
            <w:r w:rsidRPr="00A1437A">
              <w:rPr>
                <w:rFonts w:ascii="Times New Roman" w:hAnsi="Times New Roman"/>
                <w:bCs/>
                <w:sz w:val="24"/>
                <w:szCs w:val="24"/>
              </w:rPr>
              <w:t>сборов,  руководитель</w:t>
            </w:r>
            <w:proofErr w:type="gramEnd"/>
            <w:r w:rsidRPr="00A1437A">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191DEA88"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2BBB13F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w:t>
            </w:r>
            <w:r w:rsidRPr="00A1437A">
              <w:rPr>
                <w:rFonts w:ascii="Times New Roman" w:hAnsi="Times New Roman"/>
                <w:sz w:val="24"/>
                <w:szCs w:val="24"/>
              </w:rPr>
              <w:t>занятия, учебная литература, учебное оружие и патроны к нему, средства отображения информации, плакаты и схемы</w:t>
            </w:r>
          </w:p>
        </w:tc>
      </w:tr>
      <w:tr w:rsidR="000F3586" w14:paraId="00D45908"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B823C9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6942" w:type="dxa"/>
            <w:gridSpan w:val="4"/>
            <w:tcMar>
              <w:top w:w="0" w:type="dxa"/>
              <w:left w:w="108" w:type="dxa"/>
              <w:bottom w:w="0" w:type="dxa"/>
              <w:right w:w="108" w:type="dxa"/>
            </w:tcMar>
          </w:tcPr>
          <w:p w14:paraId="4E5B061B"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Общевоинские уставы.</w:t>
            </w:r>
          </w:p>
          <w:p w14:paraId="15061BE5"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2668CAC1"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Военнослужащие Вооруженных Сил Российской Федерации и взаимоотношения между ними. Размещение военнос</w:t>
            </w:r>
            <w:r w:rsidRPr="00A1437A">
              <w:rPr>
                <w:rFonts w:ascii="Times New Roman" w:hAnsi="Times New Roman"/>
                <w:sz w:val="24"/>
                <w:szCs w:val="24"/>
              </w:rPr>
              <w:t>лужащих.</w:t>
            </w:r>
          </w:p>
          <w:p w14:paraId="1D37082F"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Распределение времени и внутренний порядок. Распорядок дня и регламент служебного времени.</w:t>
            </w:r>
          </w:p>
        </w:tc>
        <w:tc>
          <w:tcPr>
            <w:tcW w:w="937" w:type="dxa"/>
            <w:tcMar>
              <w:top w:w="0" w:type="dxa"/>
              <w:left w:w="108" w:type="dxa"/>
              <w:bottom w:w="0" w:type="dxa"/>
              <w:right w:w="108" w:type="dxa"/>
            </w:tcMar>
          </w:tcPr>
          <w:p w14:paraId="6341C42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6D0EADC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w:t>
            </w:r>
            <w:proofErr w:type="gramStart"/>
            <w:r w:rsidRPr="00A1437A">
              <w:rPr>
                <w:rFonts w:ascii="Times New Roman" w:hAnsi="Times New Roman"/>
                <w:bCs/>
                <w:sz w:val="24"/>
                <w:szCs w:val="24"/>
              </w:rPr>
              <w:t>сборов,  руководитель</w:t>
            </w:r>
            <w:proofErr w:type="gramEnd"/>
            <w:r w:rsidRPr="00A1437A">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672ECD64"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098A647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Устав внутренней службы Вооруженных Сил Российской </w:t>
            </w:r>
            <w:r w:rsidRPr="00A1437A">
              <w:rPr>
                <w:rFonts w:ascii="Times New Roman" w:hAnsi="Times New Roman"/>
                <w:sz w:val="24"/>
                <w:szCs w:val="24"/>
              </w:rPr>
              <w:t>Федерации,</w:t>
            </w:r>
          </w:p>
          <w:p w14:paraId="1D3C5191"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документация дежурного </w:t>
            </w:r>
          </w:p>
          <w:p w14:paraId="2E11ED9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по роте</w:t>
            </w:r>
          </w:p>
        </w:tc>
      </w:tr>
      <w:tr w:rsidR="000F3586" w14:paraId="3DE32502"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6D682A9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6942" w:type="dxa"/>
            <w:gridSpan w:val="4"/>
            <w:tcMar>
              <w:top w:w="0" w:type="dxa"/>
              <w:left w:w="108" w:type="dxa"/>
              <w:bottom w:w="0" w:type="dxa"/>
              <w:right w:w="108" w:type="dxa"/>
            </w:tcMar>
          </w:tcPr>
          <w:p w14:paraId="50370D3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Общевоинские уставы.</w:t>
            </w:r>
          </w:p>
          <w:p w14:paraId="6B03EAD9"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1055732E"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Обязанности лиц суточного наряда. Назначение суточного наряда, его состав и вооружение. Подчиненность и обязанности дневального по роте</w:t>
            </w:r>
          </w:p>
        </w:tc>
        <w:tc>
          <w:tcPr>
            <w:tcW w:w="937" w:type="dxa"/>
            <w:tcMar>
              <w:top w:w="0" w:type="dxa"/>
              <w:left w:w="108" w:type="dxa"/>
              <w:bottom w:w="0" w:type="dxa"/>
              <w:right w:w="108" w:type="dxa"/>
            </w:tcMar>
          </w:tcPr>
          <w:p w14:paraId="3930785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13865AA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w:t>
            </w:r>
            <w:proofErr w:type="gramStart"/>
            <w:r w:rsidRPr="00A1437A">
              <w:rPr>
                <w:rFonts w:ascii="Times New Roman" w:hAnsi="Times New Roman"/>
                <w:bCs/>
                <w:sz w:val="24"/>
                <w:szCs w:val="24"/>
              </w:rPr>
              <w:t>сбо</w:t>
            </w:r>
            <w:r w:rsidRPr="00A1437A">
              <w:rPr>
                <w:rFonts w:ascii="Times New Roman" w:hAnsi="Times New Roman"/>
                <w:bCs/>
                <w:sz w:val="24"/>
                <w:szCs w:val="24"/>
              </w:rPr>
              <w:t>ров,  руководитель</w:t>
            </w:r>
            <w:proofErr w:type="gramEnd"/>
            <w:r w:rsidRPr="00A1437A">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2450B4D3"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4735DBA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Устав внутренней службы Вооруженных Сил Российской Федерации, документация дежурного </w:t>
            </w:r>
          </w:p>
          <w:p w14:paraId="783900D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по роте</w:t>
            </w:r>
          </w:p>
        </w:tc>
      </w:tr>
      <w:tr w:rsidR="000F3586" w14:paraId="641E4B97"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4E0F87F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5</w:t>
            </w:r>
          </w:p>
        </w:tc>
        <w:tc>
          <w:tcPr>
            <w:tcW w:w="6942" w:type="dxa"/>
            <w:gridSpan w:val="4"/>
            <w:tcMar>
              <w:top w:w="0" w:type="dxa"/>
              <w:left w:w="108" w:type="dxa"/>
              <w:bottom w:w="0" w:type="dxa"/>
              <w:right w:w="108" w:type="dxa"/>
            </w:tcMar>
          </w:tcPr>
          <w:p w14:paraId="44E0823F"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Общевоинские уставы.</w:t>
            </w:r>
          </w:p>
          <w:p w14:paraId="73F19176"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15664F42"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Обязанности дежурного по роте. </w:t>
            </w:r>
            <w:r w:rsidRPr="00A1437A">
              <w:rPr>
                <w:rFonts w:ascii="Times New Roman" w:hAnsi="Times New Roman"/>
                <w:sz w:val="24"/>
                <w:szCs w:val="24"/>
              </w:rPr>
              <w:t>Порядок приема и сдачи дежурства, действия при подъеме по тревоге, прибытие в роту офицеров и старшин</w:t>
            </w:r>
          </w:p>
        </w:tc>
        <w:tc>
          <w:tcPr>
            <w:tcW w:w="937" w:type="dxa"/>
            <w:tcMar>
              <w:top w:w="0" w:type="dxa"/>
              <w:left w:w="108" w:type="dxa"/>
              <w:bottom w:w="0" w:type="dxa"/>
              <w:right w:w="108" w:type="dxa"/>
            </w:tcMar>
          </w:tcPr>
          <w:p w14:paraId="10FB665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179165B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w:t>
            </w:r>
            <w:proofErr w:type="gramStart"/>
            <w:r w:rsidRPr="00A1437A">
              <w:rPr>
                <w:rFonts w:ascii="Times New Roman" w:hAnsi="Times New Roman"/>
                <w:bCs/>
                <w:sz w:val="24"/>
                <w:szCs w:val="24"/>
              </w:rPr>
              <w:t>сборов,  руководитель</w:t>
            </w:r>
            <w:proofErr w:type="gramEnd"/>
            <w:r w:rsidRPr="00A1437A">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3FF78547"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15C0DB4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Устав внутренней службы Вооруженных Сил Россий</w:t>
            </w:r>
            <w:r w:rsidRPr="00A1437A">
              <w:rPr>
                <w:rFonts w:ascii="Times New Roman" w:hAnsi="Times New Roman"/>
                <w:sz w:val="24"/>
                <w:szCs w:val="24"/>
              </w:rPr>
              <w:t xml:space="preserve">ской Федерации, документация дежурного </w:t>
            </w:r>
          </w:p>
          <w:p w14:paraId="22A9B8A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по роте</w:t>
            </w:r>
          </w:p>
        </w:tc>
      </w:tr>
      <w:tr w:rsidR="000F3586" w14:paraId="577C07E7"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946C707"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6</w:t>
            </w:r>
          </w:p>
        </w:tc>
        <w:tc>
          <w:tcPr>
            <w:tcW w:w="6942" w:type="dxa"/>
            <w:gridSpan w:val="4"/>
            <w:tcMar>
              <w:top w:w="0" w:type="dxa"/>
              <w:left w:w="108" w:type="dxa"/>
              <w:bottom w:w="0" w:type="dxa"/>
              <w:right w:w="108" w:type="dxa"/>
            </w:tcMar>
          </w:tcPr>
          <w:p w14:paraId="2B4E5C51"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Строевая подготовка.</w:t>
            </w:r>
          </w:p>
          <w:p w14:paraId="7838642B"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2667B02C"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Строевые приемы и движения без оружия. Выполнение команд: "Становись", "Равняйсь", "Смирно", "Вольно", "Заправиться", "Отставить", "Головные уборы снять (одеть)".</w:t>
            </w:r>
            <w:r w:rsidRPr="00A1437A">
              <w:rPr>
                <w:rFonts w:ascii="Times New Roman" w:hAnsi="Times New Roman"/>
                <w:sz w:val="24"/>
                <w:szCs w:val="24"/>
              </w:rPr>
              <w:t xml:space="preserve"> Повороты на </w:t>
            </w:r>
            <w:r w:rsidRPr="00A1437A">
              <w:rPr>
                <w:rFonts w:ascii="Times New Roman" w:hAnsi="Times New Roman"/>
                <w:sz w:val="24"/>
                <w:szCs w:val="24"/>
              </w:rPr>
              <w:lastRenderedPageBreak/>
              <w:t>месте. Движение строевым шагом.</w:t>
            </w:r>
          </w:p>
        </w:tc>
        <w:tc>
          <w:tcPr>
            <w:tcW w:w="937" w:type="dxa"/>
            <w:tcMar>
              <w:top w:w="0" w:type="dxa"/>
              <w:left w:w="108" w:type="dxa"/>
              <w:bottom w:w="0" w:type="dxa"/>
              <w:right w:w="108" w:type="dxa"/>
            </w:tcMar>
          </w:tcPr>
          <w:p w14:paraId="72DE46D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1</w:t>
            </w:r>
          </w:p>
        </w:tc>
        <w:tc>
          <w:tcPr>
            <w:tcW w:w="1701" w:type="dxa"/>
            <w:gridSpan w:val="2"/>
            <w:tcMar>
              <w:top w:w="0" w:type="dxa"/>
              <w:left w:w="108" w:type="dxa"/>
              <w:bottom w:w="0" w:type="dxa"/>
              <w:right w:w="108" w:type="dxa"/>
            </w:tcMar>
          </w:tcPr>
          <w:p w14:paraId="5450DBE1"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w:t>
            </w:r>
            <w:proofErr w:type="gramStart"/>
            <w:r w:rsidRPr="00A1437A">
              <w:rPr>
                <w:rFonts w:ascii="Times New Roman" w:hAnsi="Times New Roman"/>
                <w:bCs/>
                <w:sz w:val="24"/>
                <w:szCs w:val="24"/>
              </w:rPr>
              <w:t>сборов,  руководитель</w:t>
            </w:r>
            <w:proofErr w:type="gramEnd"/>
            <w:r w:rsidRPr="00A1437A">
              <w:rPr>
                <w:rFonts w:ascii="Times New Roman" w:hAnsi="Times New Roman"/>
                <w:bCs/>
                <w:sz w:val="24"/>
                <w:szCs w:val="24"/>
              </w:rPr>
              <w:t xml:space="preserve"> ОБЖ</w:t>
            </w:r>
          </w:p>
        </w:tc>
        <w:tc>
          <w:tcPr>
            <w:tcW w:w="1701" w:type="dxa"/>
            <w:gridSpan w:val="3"/>
            <w:tcMar>
              <w:top w:w="0" w:type="dxa"/>
              <w:left w:w="108" w:type="dxa"/>
              <w:bottom w:w="0" w:type="dxa"/>
              <w:right w:w="108" w:type="dxa"/>
            </w:tcMar>
          </w:tcPr>
          <w:p w14:paraId="3D103A0E"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328FF37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Строевой устав Вооруженных Сил Российской Федерации</w:t>
            </w:r>
          </w:p>
        </w:tc>
      </w:tr>
      <w:tr w:rsidR="000F3586" w14:paraId="6B408AE4"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trHeight w:val="552"/>
          <w:jc w:val="center"/>
        </w:trPr>
        <w:tc>
          <w:tcPr>
            <w:tcW w:w="768" w:type="dxa"/>
            <w:tcMar>
              <w:top w:w="0" w:type="dxa"/>
              <w:left w:w="108" w:type="dxa"/>
              <w:bottom w:w="0" w:type="dxa"/>
              <w:right w:w="108" w:type="dxa"/>
            </w:tcMar>
          </w:tcPr>
          <w:p w14:paraId="4C48036E"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7</w:t>
            </w:r>
          </w:p>
        </w:tc>
        <w:tc>
          <w:tcPr>
            <w:tcW w:w="6942" w:type="dxa"/>
            <w:gridSpan w:val="4"/>
            <w:tcMar>
              <w:top w:w="0" w:type="dxa"/>
              <w:left w:w="108" w:type="dxa"/>
              <w:bottom w:w="0" w:type="dxa"/>
              <w:right w:w="108" w:type="dxa"/>
            </w:tcMar>
          </w:tcPr>
          <w:p w14:paraId="01B87CFD"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Физическая подготовка.</w:t>
            </w:r>
          </w:p>
          <w:p w14:paraId="1D9FAA36"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w:t>
            </w:r>
            <w:r w:rsidRPr="00A1437A">
              <w:rPr>
                <w:rFonts w:ascii="Times New Roman" w:hAnsi="Times New Roman"/>
                <w:i/>
                <w:iCs/>
                <w:sz w:val="24"/>
                <w:szCs w:val="24"/>
              </w:rPr>
              <w:t>ятие.</w:t>
            </w:r>
          </w:p>
          <w:p w14:paraId="1151AB38"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Тренировка в беге на длинные дистанции (кросс на 1-</w:t>
            </w:r>
            <w:smartTag w:uri="urn:schemas-microsoft-com:office:smarttags" w:element="metricconverter">
              <w:smartTagPr>
                <w:attr w:name="ProductID" w:val="3 км"/>
              </w:smartTagPr>
              <w:r w:rsidRPr="00A1437A">
                <w:rPr>
                  <w:rFonts w:ascii="Times New Roman" w:hAnsi="Times New Roman"/>
                  <w:sz w:val="24"/>
                  <w:szCs w:val="24"/>
                </w:rPr>
                <w:t>3 км</w:t>
              </w:r>
            </w:smartTag>
            <w:r w:rsidRPr="00A1437A">
              <w:rPr>
                <w:rFonts w:ascii="Times New Roman" w:hAnsi="Times New Roman"/>
                <w:sz w:val="24"/>
                <w:szCs w:val="24"/>
              </w:rPr>
              <w:t>).</w:t>
            </w:r>
          </w:p>
        </w:tc>
        <w:tc>
          <w:tcPr>
            <w:tcW w:w="937" w:type="dxa"/>
            <w:tcMar>
              <w:top w:w="0" w:type="dxa"/>
              <w:left w:w="108" w:type="dxa"/>
              <w:bottom w:w="0" w:type="dxa"/>
              <w:right w:w="108" w:type="dxa"/>
            </w:tcMar>
          </w:tcPr>
          <w:p w14:paraId="0522466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0EF3CD10"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3A0EAB04"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спортивная площадка</w:t>
            </w:r>
          </w:p>
        </w:tc>
        <w:tc>
          <w:tcPr>
            <w:tcW w:w="3260" w:type="dxa"/>
            <w:gridSpan w:val="3"/>
            <w:tcMar>
              <w:top w:w="0" w:type="dxa"/>
              <w:left w:w="108" w:type="dxa"/>
              <w:bottom w:w="0" w:type="dxa"/>
              <w:right w:w="108" w:type="dxa"/>
            </w:tcMar>
          </w:tcPr>
          <w:p w14:paraId="5FC387E0"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спортивный инвентарь</w:t>
            </w:r>
          </w:p>
        </w:tc>
      </w:tr>
      <w:tr w:rsidR="000F3586" w14:paraId="64148C81"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trHeight w:val="187"/>
          <w:jc w:val="center"/>
        </w:trPr>
        <w:tc>
          <w:tcPr>
            <w:tcW w:w="768" w:type="dxa"/>
            <w:tcMar>
              <w:top w:w="0" w:type="dxa"/>
              <w:left w:w="108" w:type="dxa"/>
              <w:bottom w:w="0" w:type="dxa"/>
              <w:right w:w="108" w:type="dxa"/>
            </w:tcMar>
            <w:vAlign w:val="center"/>
          </w:tcPr>
          <w:p w14:paraId="261D49F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п/п</w:t>
            </w:r>
          </w:p>
        </w:tc>
        <w:tc>
          <w:tcPr>
            <w:tcW w:w="6942" w:type="dxa"/>
            <w:gridSpan w:val="4"/>
            <w:tcMar>
              <w:top w:w="0" w:type="dxa"/>
              <w:left w:w="108" w:type="dxa"/>
              <w:bottom w:w="0" w:type="dxa"/>
              <w:right w:w="108" w:type="dxa"/>
            </w:tcMar>
            <w:vAlign w:val="center"/>
          </w:tcPr>
          <w:p w14:paraId="4CAB2308"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2 день</w:t>
            </w:r>
          </w:p>
        </w:tc>
        <w:tc>
          <w:tcPr>
            <w:tcW w:w="937" w:type="dxa"/>
            <w:tcMar>
              <w:top w:w="0" w:type="dxa"/>
              <w:left w:w="108" w:type="dxa"/>
              <w:bottom w:w="0" w:type="dxa"/>
              <w:right w:w="108" w:type="dxa"/>
            </w:tcMar>
            <w:vAlign w:val="center"/>
          </w:tcPr>
          <w:p w14:paraId="5C6BBA61"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vAlign w:val="center"/>
          </w:tcPr>
          <w:p w14:paraId="2BD9F83A" w14:textId="77777777" w:rsidR="004945E8" w:rsidRPr="00A1437A" w:rsidRDefault="004945E8" w:rsidP="00881FDD">
            <w:pPr>
              <w:spacing w:after="0" w:line="240" w:lineRule="auto"/>
              <w:jc w:val="center"/>
              <w:rPr>
                <w:rFonts w:ascii="Times New Roman" w:hAnsi="Times New Roman"/>
                <w:sz w:val="24"/>
                <w:szCs w:val="24"/>
              </w:rPr>
            </w:pPr>
          </w:p>
        </w:tc>
      </w:tr>
      <w:tr w:rsidR="000F3586" w14:paraId="61405AD2"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35F1CF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p w14:paraId="72E7CD81" w14:textId="77777777" w:rsidR="004945E8" w:rsidRPr="00A1437A" w:rsidRDefault="004945E8" w:rsidP="00881FDD">
            <w:pPr>
              <w:spacing w:after="0" w:line="240" w:lineRule="auto"/>
              <w:jc w:val="center"/>
              <w:rPr>
                <w:rFonts w:ascii="Times New Roman" w:hAnsi="Times New Roman"/>
                <w:sz w:val="24"/>
                <w:szCs w:val="24"/>
              </w:rPr>
            </w:pPr>
          </w:p>
        </w:tc>
        <w:tc>
          <w:tcPr>
            <w:tcW w:w="6942" w:type="dxa"/>
            <w:gridSpan w:val="4"/>
            <w:tcMar>
              <w:top w:w="0" w:type="dxa"/>
              <w:left w:w="108" w:type="dxa"/>
              <w:bottom w:w="0" w:type="dxa"/>
              <w:right w:w="108" w:type="dxa"/>
            </w:tcMar>
          </w:tcPr>
          <w:p w14:paraId="41C3C586"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Физическая подготовка.</w:t>
            </w:r>
          </w:p>
          <w:p w14:paraId="0E7D82AB"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000A9D90"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sz w:val="24"/>
                <w:szCs w:val="24"/>
              </w:rPr>
              <w:t>Разучивание и совершенствование физических упражнений, выполняемых на утренней физической зарядке.</w:t>
            </w:r>
          </w:p>
        </w:tc>
        <w:tc>
          <w:tcPr>
            <w:tcW w:w="937" w:type="dxa"/>
            <w:tcMar>
              <w:top w:w="0" w:type="dxa"/>
              <w:left w:w="108" w:type="dxa"/>
              <w:bottom w:w="0" w:type="dxa"/>
              <w:right w:w="108" w:type="dxa"/>
            </w:tcMar>
          </w:tcPr>
          <w:p w14:paraId="324B3CB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0B64C9B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349B506A"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спортивная площадка</w:t>
            </w:r>
          </w:p>
        </w:tc>
        <w:tc>
          <w:tcPr>
            <w:tcW w:w="3260" w:type="dxa"/>
            <w:gridSpan w:val="3"/>
            <w:tcMar>
              <w:top w:w="0" w:type="dxa"/>
              <w:left w:w="108" w:type="dxa"/>
              <w:bottom w:w="0" w:type="dxa"/>
              <w:right w:w="108" w:type="dxa"/>
            </w:tcMar>
          </w:tcPr>
          <w:p w14:paraId="4568D1A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спортивный инвентарь</w:t>
            </w:r>
          </w:p>
        </w:tc>
      </w:tr>
      <w:tr w:rsidR="000F3586" w14:paraId="1CC205EF"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CE911F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6942" w:type="dxa"/>
            <w:gridSpan w:val="4"/>
            <w:tcMar>
              <w:top w:w="0" w:type="dxa"/>
              <w:left w:w="108" w:type="dxa"/>
              <w:bottom w:w="0" w:type="dxa"/>
              <w:right w:w="108" w:type="dxa"/>
            </w:tcMar>
          </w:tcPr>
          <w:p w14:paraId="1463FFBD"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Военно-медицинская подготовка.</w:t>
            </w:r>
          </w:p>
          <w:p w14:paraId="5B56ADA1"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274FEDA1"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Основы сохранения здоровья военнослужащих. Оказание первой помощи. Неотложные реанимационные мероприятия.</w:t>
            </w:r>
          </w:p>
        </w:tc>
        <w:tc>
          <w:tcPr>
            <w:tcW w:w="937" w:type="dxa"/>
            <w:tcMar>
              <w:top w:w="0" w:type="dxa"/>
              <w:left w:w="108" w:type="dxa"/>
              <w:bottom w:w="0" w:type="dxa"/>
              <w:right w:w="108" w:type="dxa"/>
            </w:tcMar>
          </w:tcPr>
          <w:p w14:paraId="405C01C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1701" w:type="dxa"/>
            <w:gridSpan w:val="2"/>
            <w:tcMar>
              <w:top w:w="0" w:type="dxa"/>
              <w:left w:w="108" w:type="dxa"/>
              <w:bottom w:w="0" w:type="dxa"/>
              <w:right w:w="108" w:type="dxa"/>
            </w:tcMar>
          </w:tcPr>
          <w:p w14:paraId="24BDAD7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1BB3F36A"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618DECC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медицинская аптечка, меди</w:t>
            </w:r>
            <w:r w:rsidRPr="00A1437A">
              <w:rPr>
                <w:rFonts w:ascii="Times New Roman" w:hAnsi="Times New Roman"/>
                <w:sz w:val="24"/>
                <w:szCs w:val="24"/>
              </w:rPr>
              <w:t>цинский инвентарь, подручные средства, плакаты</w:t>
            </w:r>
          </w:p>
        </w:tc>
      </w:tr>
      <w:tr w:rsidR="000F3586" w14:paraId="31887E7E"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A6A61A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6942" w:type="dxa"/>
            <w:gridSpan w:val="4"/>
            <w:tcMar>
              <w:top w:w="0" w:type="dxa"/>
              <w:left w:w="108" w:type="dxa"/>
              <w:bottom w:w="0" w:type="dxa"/>
              <w:right w:w="108" w:type="dxa"/>
            </w:tcMar>
          </w:tcPr>
          <w:p w14:paraId="3E31874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Огневая подготовка.</w:t>
            </w:r>
          </w:p>
          <w:p w14:paraId="0D209F4B"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378BBF90"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Назначение, боевые свойства и устройство автомата, разборка и сборка. Работа частей и механизмов автомата при заряжании и стрельбе. Уход за стрелковым оружием, хран</w:t>
            </w:r>
            <w:r w:rsidRPr="00A1437A">
              <w:rPr>
                <w:rFonts w:ascii="Times New Roman" w:hAnsi="Times New Roman"/>
                <w:sz w:val="24"/>
                <w:szCs w:val="24"/>
              </w:rPr>
              <w:t>ение и сбережение.</w:t>
            </w:r>
          </w:p>
        </w:tc>
        <w:tc>
          <w:tcPr>
            <w:tcW w:w="937" w:type="dxa"/>
            <w:tcMar>
              <w:top w:w="0" w:type="dxa"/>
              <w:left w:w="108" w:type="dxa"/>
              <w:bottom w:w="0" w:type="dxa"/>
              <w:right w:w="108" w:type="dxa"/>
            </w:tcMar>
          </w:tcPr>
          <w:p w14:paraId="0740BD7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1701" w:type="dxa"/>
            <w:gridSpan w:val="2"/>
            <w:tcMar>
              <w:top w:w="0" w:type="dxa"/>
              <w:left w:w="108" w:type="dxa"/>
              <w:bottom w:w="0" w:type="dxa"/>
              <w:right w:w="108" w:type="dxa"/>
            </w:tcMar>
          </w:tcPr>
          <w:p w14:paraId="59B098DA"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66E4C640"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место для стрельбы</w:t>
            </w:r>
          </w:p>
        </w:tc>
        <w:tc>
          <w:tcPr>
            <w:tcW w:w="3260" w:type="dxa"/>
            <w:gridSpan w:val="3"/>
            <w:tcMar>
              <w:top w:w="0" w:type="dxa"/>
              <w:left w:w="108" w:type="dxa"/>
              <w:bottom w:w="0" w:type="dxa"/>
              <w:right w:w="108" w:type="dxa"/>
            </w:tcMar>
          </w:tcPr>
          <w:p w14:paraId="7196640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учебные автоматы, учебные патроны, плакаты и схемы</w:t>
            </w:r>
          </w:p>
        </w:tc>
      </w:tr>
      <w:tr w:rsidR="000F3586" w14:paraId="317812AD"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C697DB7"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4</w:t>
            </w:r>
          </w:p>
        </w:tc>
        <w:tc>
          <w:tcPr>
            <w:tcW w:w="6942" w:type="dxa"/>
            <w:gridSpan w:val="4"/>
            <w:tcMar>
              <w:top w:w="0" w:type="dxa"/>
              <w:left w:w="108" w:type="dxa"/>
              <w:bottom w:w="0" w:type="dxa"/>
              <w:right w:w="108" w:type="dxa"/>
            </w:tcMar>
          </w:tcPr>
          <w:p w14:paraId="5608BC6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Общевоинские уставы.</w:t>
            </w:r>
          </w:p>
          <w:p w14:paraId="2831B7D5"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16662120"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Комната для хранения оружия, ее оборудов</w:t>
            </w:r>
            <w:r w:rsidRPr="00A1437A">
              <w:rPr>
                <w:rFonts w:ascii="Times New Roman" w:hAnsi="Times New Roman"/>
                <w:sz w:val="24"/>
                <w:szCs w:val="24"/>
              </w:rPr>
              <w:t>ание. Порядок хранения оружия и боеприпасов. Допуск личного состава в комнату для хранения оружия.</w:t>
            </w:r>
          </w:p>
        </w:tc>
        <w:tc>
          <w:tcPr>
            <w:tcW w:w="937" w:type="dxa"/>
            <w:tcMar>
              <w:top w:w="0" w:type="dxa"/>
              <w:left w:w="108" w:type="dxa"/>
              <w:bottom w:w="0" w:type="dxa"/>
              <w:right w:w="108" w:type="dxa"/>
            </w:tcMar>
          </w:tcPr>
          <w:p w14:paraId="67118BA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2728A83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5DCA388B"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31E8224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Устав внутренней службы Вооруженных Сил Российской Федер</w:t>
            </w:r>
            <w:r w:rsidRPr="00A1437A">
              <w:rPr>
                <w:rFonts w:ascii="Times New Roman" w:hAnsi="Times New Roman"/>
                <w:sz w:val="24"/>
                <w:szCs w:val="24"/>
              </w:rPr>
              <w:t>ации, документация дежурного по роте, оборудование комнаты для хранения оружия</w:t>
            </w:r>
          </w:p>
        </w:tc>
      </w:tr>
      <w:tr w:rsidR="000F3586" w14:paraId="5AC430C7"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vAlign w:val="center"/>
          </w:tcPr>
          <w:p w14:paraId="66714D9D" w14:textId="77777777" w:rsidR="004945E8" w:rsidRPr="00A1437A" w:rsidRDefault="002543EE" w:rsidP="00881FDD">
            <w:pPr>
              <w:spacing w:after="0" w:line="240" w:lineRule="auto"/>
              <w:ind w:left="-86" w:right="-108"/>
              <w:jc w:val="center"/>
              <w:rPr>
                <w:rFonts w:ascii="Times New Roman" w:hAnsi="Times New Roman"/>
                <w:sz w:val="24"/>
                <w:szCs w:val="24"/>
              </w:rPr>
            </w:pPr>
            <w:r w:rsidRPr="00A1437A">
              <w:rPr>
                <w:rFonts w:ascii="Times New Roman" w:hAnsi="Times New Roman"/>
                <w:sz w:val="24"/>
                <w:szCs w:val="24"/>
              </w:rPr>
              <w:t>№</w:t>
            </w:r>
          </w:p>
          <w:p w14:paraId="23BB66EA" w14:textId="77777777" w:rsidR="004945E8" w:rsidRPr="00A1437A" w:rsidRDefault="002543EE" w:rsidP="00881FDD">
            <w:pPr>
              <w:spacing w:after="0" w:line="240" w:lineRule="auto"/>
              <w:ind w:left="-86" w:right="-108"/>
              <w:jc w:val="center"/>
              <w:rPr>
                <w:rFonts w:ascii="Times New Roman" w:hAnsi="Times New Roman"/>
                <w:sz w:val="24"/>
                <w:szCs w:val="24"/>
              </w:rPr>
            </w:pPr>
            <w:r w:rsidRPr="00A1437A">
              <w:rPr>
                <w:rFonts w:ascii="Times New Roman" w:hAnsi="Times New Roman"/>
                <w:sz w:val="24"/>
                <w:szCs w:val="24"/>
              </w:rPr>
              <w:t xml:space="preserve"> </w:t>
            </w:r>
            <w:proofErr w:type="spellStart"/>
            <w:r w:rsidRPr="00A1437A">
              <w:rPr>
                <w:rFonts w:ascii="Times New Roman" w:hAnsi="Times New Roman"/>
                <w:sz w:val="24"/>
                <w:szCs w:val="24"/>
              </w:rPr>
              <w:t>п.п</w:t>
            </w:r>
            <w:proofErr w:type="spellEnd"/>
            <w:r w:rsidRPr="00A1437A">
              <w:rPr>
                <w:rFonts w:ascii="Times New Roman" w:hAnsi="Times New Roman"/>
                <w:sz w:val="24"/>
                <w:szCs w:val="24"/>
              </w:rPr>
              <w:t>.</w:t>
            </w:r>
          </w:p>
        </w:tc>
        <w:tc>
          <w:tcPr>
            <w:tcW w:w="6942" w:type="dxa"/>
            <w:gridSpan w:val="4"/>
            <w:tcMar>
              <w:top w:w="0" w:type="dxa"/>
              <w:left w:w="108" w:type="dxa"/>
              <w:bottom w:w="0" w:type="dxa"/>
              <w:right w:w="108" w:type="dxa"/>
            </w:tcMar>
            <w:vAlign w:val="center"/>
          </w:tcPr>
          <w:p w14:paraId="6767E18B"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3 день</w:t>
            </w:r>
          </w:p>
        </w:tc>
        <w:tc>
          <w:tcPr>
            <w:tcW w:w="937" w:type="dxa"/>
            <w:tcMar>
              <w:top w:w="0" w:type="dxa"/>
              <w:left w:w="108" w:type="dxa"/>
              <w:bottom w:w="0" w:type="dxa"/>
              <w:right w:w="108" w:type="dxa"/>
            </w:tcMar>
            <w:vAlign w:val="center"/>
          </w:tcPr>
          <w:p w14:paraId="174476BA"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vAlign w:val="center"/>
          </w:tcPr>
          <w:p w14:paraId="388B8042"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 xml:space="preserve"> </w:t>
            </w:r>
            <w:r w:rsidRPr="00A1437A">
              <w:rPr>
                <w:rFonts w:ascii="Times New Roman" w:hAnsi="Times New Roman"/>
                <w:b/>
                <w:sz w:val="24"/>
                <w:szCs w:val="24"/>
              </w:rPr>
              <w:t xml:space="preserve"> </w:t>
            </w:r>
          </w:p>
        </w:tc>
      </w:tr>
      <w:tr w:rsidR="000F3586" w14:paraId="399E583F"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390231A"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6942" w:type="dxa"/>
            <w:gridSpan w:val="4"/>
            <w:tcMar>
              <w:top w:w="0" w:type="dxa"/>
              <w:left w:w="108" w:type="dxa"/>
              <w:bottom w:w="0" w:type="dxa"/>
              <w:right w:w="108" w:type="dxa"/>
            </w:tcMar>
          </w:tcPr>
          <w:p w14:paraId="3B9F69FF"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Тактическая подготовка.</w:t>
            </w:r>
          </w:p>
          <w:p w14:paraId="6DB23566"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68B77B1F"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sz w:val="24"/>
                <w:szCs w:val="24"/>
              </w:rPr>
              <w:t>Движения солдата в бою. Передвижения на поле боя.</w:t>
            </w:r>
          </w:p>
        </w:tc>
        <w:tc>
          <w:tcPr>
            <w:tcW w:w="937" w:type="dxa"/>
            <w:tcMar>
              <w:top w:w="0" w:type="dxa"/>
              <w:left w:w="108" w:type="dxa"/>
              <w:bottom w:w="0" w:type="dxa"/>
              <w:right w:w="108" w:type="dxa"/>
            </w:tcMar>
          </w:tcPr>
          <w:p w14:paraId="61FB31D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1701" w:type="dxa"/>
            <w:gridSpan w:val="2"/>
            <w:tcMar>
              <w:top w:w="0" w:type="dxa"/>
              <w:left w:w="108" w:type="dxa"/>
              <w:bottom w:w="0" w:type="dxa"/>
              <w:right w:w="108" w:type="dxa"/>
            </w:tcMar>
          </w:tcPr>
          <w:p w14:paraId="7CB426A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w:t>
            </w:r>
            <w:r w:rsidRPr="00A1437A">
              <w:rPr>
                <w:rFonts w:ascii="Times New Roman" w:hAnsi="Times New Roman"/>
                <w:bCs/>
                <w:sz w:val="24"/>
                <w:szCs w:val="24"/>
              </w:rPr>
              <w:lastRenderedPageBreak/>
              <w:t>руководитель ОБЖ</w:t>
            </w:r>
          </w:p>
        </w:tc>
        <w:tc>
          <w:tcPr>
            <w:tcW w:w="1701" w:type="dxa"/>
            <w:gridSpan w:val="3"/>
            <w:tcMar>
              <w:top w:w="0" w:type="dxa"/>
              <w:left w:w="108" w:type="dxa"/>
              <w:bottom w:w="0" w:type="dxa"/>
              <w:right w:w="108" w:type="dxa"/>
            </w:tcMar>
          </w:tcPr>
          <w:p w14:paraId="263B9FD3"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lastRenderedPageBreak/>
              <w:t>кабинет БЖД и охраны труда</w:t>
            </w:r>
          </w:p>
        </w:tc>
        <w:tc>
          <w:tcPr>
            <w:tcW w:w="3260" w:type="dxa"/>
            <w:gridSpan w:val="3"/>
            <w:tcMar>
              <w:top w:w="0" w:type="dxa"/>
              <w:left w:w="108" w:type="dxa"/>
              <w:bottom w:w="0" w:type="dxa"/>
              <w:right w:w="108" w:type="dxa"/>
            </w:tcMar>
          </w:tcPr>
          <w:p w14:paraId="586F1C5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Боевой устав по подготовке и ведению общевойскового </w:t>
            </w:r>
            <w:r w:rsidRPr="00A1437A">
              <w:rPr>
                <w:rFonts w:ascii="Times New Roman" w:hAnsi="Times New Roman"/>
                <w:sz w:val="24"/>
                <w:szCs w:val="24"/>
              </w:rPr>
              <w:lastRenderedPageBreak/>
              <w:t>боя (часть III), экипировка</w:t>
            </w:r>
          </w:p>
        </w:tc>
      </w:tr>
      <w:tr w:rsidR="000F3586" w14:paraId="691AA8F6"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AAC364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6942" w:type="dxa"/>
            <w:gridSpan w:val="4"/>
            <w:tcMar>
              <w:top w:w="0" w:type="dxa"/>
              <w:left w:w="108" w:type="dxa"/>
              <w:bottom w:w="0" w:type="dxa"/>
              <w:right w:w="108" w:type="dxa"/>
            </w:tcMar>
          </w:tcPr>
          <w:p w14:paraId="0BAB80B7"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Радиационная, химическая и биологическая защита</w:t>
            </w:r>
          </w:p>
          <w:p w14:paraId="4D759910"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i/>
                <w:iCs/>
                <w:sz w:val="24"/>
                <w:szCs w:val="24"/>
              </w:rPr>
              <w:t>Практическое занятие.</w:t>
            </w:r>
          </w:p>
          <w:p w14:paraId="337DD793"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Средства индивидуальной защиты и </w:t>
            </w:r>
            <w:r w:rsidRPr="00A1437A">
              <w:rPr>
                <w:rFonts w:ascii="Times New Roman" w:hAnsi="Times New Roman"/>
                <w:sz w:val="24"/>
                <w:szCs w:val="24"/>
              </w:rPr>
              <w:t>пользование ими. Способы действий личного состава в условиях радиационного, химического и биологического заражения.</w:t>
            </w:r>
          </w:p>
        </w:tc>
        <w:tc>
          <w:tcPr>
            <w:tcW w:w="937" w:type="dxa"/>
            <w:tcMar>
              <w:top w:w="0" w:type="dxa"/>
              <w:left w:w="108" w:type="dxa"/>
              <w:bottom w:w="0" w:type="dxa"/>
              <w:right w:w="108" w:type="dxa"/>
            </w:tcMar>
          </w:tcPr>
          <w:p w14:paraId="7DC3F74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61F2F0B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400A12C5"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участок местности, кабинет БЖД и охраны труда</w:t>
            </w:r>
          </w:p>
        </w:tc>
        <w:tc>
          <w:tcPr>
            <w:tcW w:w="3260" w:type="dxa"/>
            <w:gridSpan w:val="3"/>
            <w:tcMar>
              <w:top w:w="0" w:type="dxa"/>
              <w:left w:w="108" w:type="dxa"/>
              <w:bottom w:w="0" w:type="dxa"/>
              <w:right w:w="108" w:type="dxa"/>
            </w:tcMar>
          </w:tcPr>
          <w:p w14:paraId="5D7EEB6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сборник нормативов, </w:t>
            </w:r>
            <w:r w:rsidRPr="00A1437A">
              <w:rPr>
                <w:rFonts w:ascii="Times New Roman" w:hAnsi="Times New Roman"/>
                <w:sz w:val="24"/>
                <w:szCs w:val="24"/>
              </w:rPr>
              <w:t>общевойсковые защитные костюмы, общевойсковые противогазы</w:t>
            </w:r>
          </w:p>
        </w:tc>
      </w:tr>
      <w:tr w:rsidR="000F3586" w14:paraId="3D6EE167"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ED0C29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6942" w:type="dxa"/>
            <w:gridSpan w:val="4"/>
            <w:tcMar>
              <w:top w:w="0" w:type="dxa"/>
              <w:left w:w="108" w:type="dxa"/>
              <w:bottom w:w="0" w:type="dxa"/>
              <w:right w:w="108" w:type="dxa"/>
            </w:tcMar>
          </w:tcPr>
          <w:p w14:paraId="69C5801B"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Физическая подготовка.</w:t>
            </w:r>
          </w:p>
          <w:p w14:paraId="58D06B91"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4EBB78C2"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Совершенствование упражнений на гимнастических снарядах и контроль упражнения в подтягивании на перекладине.</w:t>
            </w:r>
          </w:p>
        </w:tc>
        <w:tc>
          <w:tcPr>
            <w:tcW w:w="937" w:type="dxa"/>
            <w:tcMar>
              <w:top w:w="0" w:type="dxa"/>
              <w:left w:w="108" w:type="dxa"/>
              <w:bottom w:w="0" w:type="dxa"/>
              <w:right w:w="108" w:type="dxa"/>
            </w:tcMar>
          </w:tcPr>
          <w:p w14:paraId="0914979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7607A7D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w:t>
            </w:r>
            <w:r w:rsidRPr="00A1437A">
              <w:rPr>
                <w:rFonts w:ascii="Times New Roman" w:hAnsi="Times New Roman"/>
                <w:bCs/>
                <w:sz w:val="24"/>
                <w:szCs w:val="24"/>
              </w:rPr>
              <w:t>руководитель ОБЖ</w:t>
            </w:r>
          </w:p>
        </w:tc>
        <w:tc>
          <w:tcPr>
            <w:tcW w:w="1701" w:type="dxa"/>
            <w:gridSpan w:val="3"/>
            <w:tcMar>
              <w:top w:w="0" w:type="dxa"/>
              <w:left w:w="108" w:type="dxa"/>
              <w:bottom w:w="0" w:type="dxa"/>
              <w:right w:w="108" w:type="dxa"/>
            </w:tcMar>
          </w:tcPr>
          <w:p w14:paraId="1EBF8B60"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 xml:space="preserve"> спортивный зал</w:t>
            </w:r>
          </w:p>
        </w:tc>
        <w:tc>
          <w:tcPr>
            <w:tcW w:w="3260" w:type="dxa"/>
            <w:gridSpan w:val="3"/>
            <w:tcMar>
              <w:top w:w="0" w:type="dxa"/>
              <w:left w:w="108" w:type="dxa"/>
              <w:bottom w:w="0" w:type="dxa"/>
              <w:right w:w="108" w:type="dxa"/>
            </w:tcMar>
          </w:tcPr>
          <w:p w14:paraId="35529D7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наставление по физической подготовке в Вооруженных Силах Российской Федерации (2009г.), спортивный инвентарь</w:t>
            </w:r>
          </w:p>
        </w:tc>
      </w:tr>
      <w:tr w:rsidR="000F3586" w14:paraId="39A51606"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61C9EEBA"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4</w:t>
            </w:r>
          </w:p>
        </w:tc>
        <w:tc>
          <w:tcPr>
            <w:tcW w:w="6942" w:type="dxa"/>
            <w:gridSpan w:val="4"/>
            <w:tcMar>
              <w:top w:w="0" w:type="dxa"/>
              <w:left w:w="108" w:type="dxa"/>
              <w:bottom w:w="0" w:type="dxa"/>
              <w:right w:w="108" w:type="dxa"/>
            </w:tcMar>
          </w:tcPr>
          <w:p w14:paraId="1AD84C42"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Строевая подготовка.</w:t>
            </w:r>
          </w:p>
          <w:p w14:paraId="76F24F06"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48CE8B38"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Строевые приемы и движения без оружия. Выпол</w:t>
            </w:r>
            <w:r w:rsidRPr="00A1437A">
              <w:rPr>
                <w:rFonts w:ascii="Times New Roman" w:hAnsi="Times New Roman"/>
                <w:sz w:val="24"/>
                <w:szCs w:val="24"/>
              </w:rPr>
              <w:t>нение воинского приветствия на месте и в движении.</w:t>
            </w:r>
          </w:p>
        </w:tc>
        <w:tc>
          <w:tcPr>
            <w:tcW w:w="937" w:type="dxa"/>
            <w:tcMar>
              <w:top w:w="0" w:type="dxa"/>
              <w:left w:w="108" w:type="dxa"/>
              <w:bottom w:w="0" w:type="dxa"/>
              <w:right w:w="108" w:type="dxa"/>
            </w:tcMar>
          </w:tcPr>
          <w:p w14:paraId="36BFCEDE"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776FE73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1B0667FA"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5FCF957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Строевой устав Вооруженных Сил Российской Федерации</w:t>
            </w:r>
          </w:p>
        </w:tc>
      </w:tr>
      <w:tr w:rsidR="000F3586" w14:paraId="655DA553"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D4AB55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5</w:t>
            </w:r>
          </w:p>
        </w:tc>
        <w:tc>
          <w:tcPr>
            <w:tcW w:w="6942" w:type="dxa"/>
            <w:gridSpan w:val="4"/>
            <w:tcMar>
              <w:top w:w="0" w:type="dxa"/>
              <w:left w:w="108" w:type="dxa"/>
              <w:bottom w:w="0" w:type="dxa"/>
              <w:right w:w="108" w:type="dxa"/>
            </w:tcMar>
          </w:tcPr>
          <w:p w14:paraId="061B267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Общевоинские уставы.</w:t>
            </w:r>
          </w:p>
          <w:p w14:paraId="5AA0747B"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58A1822D"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Несение караульной службы - выполнение боевой задачи, состав караула. Часовой и караульный. Обязанности часового. Пост и его оборудование.</w:t>
            </w:r>
          </w:p>
        </w:tc>
        <w:tc>
          <w:tcPr>
            <w:tcW w:w="937" w:type="dxa"/>
            <w:tcMar>
              <w:top w:w="0" w:type="dxa"/>
              <w:left w:w="108" w:type="dxa"/>
              <w:bottom w:w="0" w:type="dxa"/>
              <w:right w:w="108" w:type="dxa"/>
            </w:tcMar>
          </w:tcPr>
          <w:p w14:paraId="470BDCFA"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2D293A7D"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p w14:paraId="21B594D2" w14:textId="77777777" w:rsidR="004945E8" w:rsidRPr="00A1437A" w:rsidRDefault="004945E8" w:rsidP="00881FDD">
            <w:pPr>
              <w:spacing w:after="0" w:line="240" w:lineRule="auto"/>
              <w:rPr>
                <w:rFonts w:ascii="Times New Roman" w:hAnsi="Times New Roman"/>
                <w:bCs/>
                <w:sz w:val="24"/>
                <w:szCs w:val="24"/>
              </w:rPr>
            </w:pPr>
          </w:p>
          <w:p w14:paraId="4E1AF3BC" w14:textId="77777777" w:rsidR="004945E8" w:rsidRPr="00A1437A" w:rsidRDefault="004945E8" w:rsidP="00881FDD">
            <w:pPr>
              <w:spacing w:after="0" w:line="240" w:lineRule="auto"/>
              <w:rPr>
                <w:rFonts w:ascii="Times New Roman" w:hAnsi="Times New Roman"/>
                <w:sz w:val="24"/>
                <w:szCs w:val="24"/>
              </w:rPr>
            </w:pPr>
          </w:p>
        </w:tc>
        <w:tc>
          <w:tcPr>
            <w:tcW w:w="1701" w:type="dxa"/>
            <w:gridSpan w:val="3"/>
            <w:tcMar>
              <w:top w:w="0" w:type="dxa"/>
              <w:left w:w="108" w:type="dxa"/>
              <w:bottom w:w="0" w:type="dxa"/>
              <w:right w:w="108" w:type="dxa"/>
            </w:tcMar>
          </w:tcPr>
          <w:p w14:paraId="7B055D04" w14:textId="77777777" w:rsidR="004945E8" w:rsidRPr="00A1437A" w:rsidRDefault="002543EE" w:rsidP="00881FDD">
            <w:pPr>
              <w:spacing w:after="0" w:line="240" w:lineRule="auto"/>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17CE6DF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w:t>
            </w:r>
            <w:r w:rsidRPr="00A1437A">
              <w:rPr>
                <w:rFonts w:ascii="Times New Roman" w:hAnsi="Times New Roman"/>
                <w:sz w:val="24"/>
                <w:szCs w:val="24"/>
              </w:rPr>
              <w:t>проведения занятия, Устав гарнизонной и караульной служб Вооруженных Сил Российской Федерации, оборудование поста, экипировка часового</w:t>
            </w:r>
          </w:p>
        </w:tc>
      </w:tr>
      <w:tr w:rsidR="000F3586" w14:paraId="7A7507DC"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trHeight w:val="330"/>
          <w:jc w:val="center"/>
        </w:trPr>
        <w:tc>
          <w:tcPr>
            <w:tcW w:w="768" w:type="dxa"/>
            <w:tcMar>
              <w:top w:w="0" w:type="dxa"/>
              <w:left w:w="108" w:type="dxa"/>
              <w:bottom w:w="0" w:type="dxa"/>
              <w:right w:w="108" w:type="dxa"/>
            </w:tcMar>
          </w:tcPr>
          <w:p w14:paraId="549C4003" w14:textId="77777777" w:rsidR="004945E8" w:rsidRPr="00A1437A" w:rsidRDefault="002543EE" w:rsidP="00881FDD">
            <w:pPr>
              <w:spacing w:after="0" w:line="240" w:lineRule="auto"/>
              <w:ind w:left="-86" w:right="-108"/>
              <w:jc w:val="center"/>
              <w:rPr>
                <w:rFonts w:ascii="Times New Roman" w:hAnsi="Times New Roman"/>
                <w:sz w:val="24"/>
                <w:szCs w:val="24"/>
              </w:rPr>
            </w:pPr>
            <w:r w:rsidRPr="00A1437A">
              <w:rPr>
                <w:rFonts w:ascii="Times New Roman" w:hAnsi="Times New Roman"/>
                <w:sz w:val="24"/>
                <w:szCs w:val="24"/>
              </w:rPr>
              <w:t>№ п/п</w:t>
            </w:r>
          </w:p>
        </w:tc>
        <w:tc>
          <w:tcPr>
            <w:tcW w:w="6942" w:type="dxa"/>
            <w:gridSpan w:val="4"/>
            <w:tcMar>
              <w:top w:w="0" w:type="dxa"/>
              <w:left w:w="108" w:type="dxa"/>
              <w:bottom w:w="0" w:type="dxa"/>
              <w:right w:w="108" w:type="dxa"/>
            </w:tcMar>
          </w:tcPr>
          <w:p w14:paraId="09508B49" w14:textId="77777777" w:rsidR="004945E8" w:rsidRPr="00A1437A" w:rsidRDefault="002543EE" w:rsidP="00881FDD">
            <w:pPr>
              <w:spacing w:after="0" w:line="240" w:lineRule="auto"/>
              <w:jc w:val="center"/>
              <w:rPr>
                <w:rFonts w:ascii="Times New Roman" w:hAnsi="Times New Roman"/>
                <w:b/>
                <w:bCs/>
                <w:sz w:val="24"/>
                <w:szCs w:val="24"/>
              </w:rPr>
            </w:pPr>
            <w:r w:rsidRPr="00A1437A">
              <w:rPr>
                <w:rFonts w:ascii="Times New Roman" w:hAnsi="Times New Roman"/>
                <w:b/>
                <w:bCs/>
                <w:sz w:val="24"/>
                <w:szCs w:val="24"/>
              </w:rPr>
              <w:t>4 день</w:t>
            </w:r>
          </w:p>
        </w:tc>
        <w:tc>
          <w:tcPr>
            <w:tcW w:w="937" w:type="dxa"/>
            <w:tcMar>
              <w:top w:w="0" w:type="dxa"/>
              <w:left w:w="108" w:type="dxa"/>
              <w:bottom w:w="0" w:type="dxa"/>
              <w:right w:w="108" w:type="dxa"/>
            </w:tcMar>
          </w:tcPr>
          <w:p w14:paraId="71FC1AFA"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tcPr>
          <w:p w14:paraId="6FA3D025" w14:textId="77777777" w:rsidR="004945E8" w:rsidRPr="00A1437A" w:rsidRDefault="004945E8" w:rsidP="00881FDD">
            <w:pPr>
              <w:spacing w:after="0" w:line="240" w:lineRule="auto"/>
              <w:jc w:val="center"/>
              <w:rPr>
                <w:rFonts w:ascii="Times New Roman" w:hAnsi="Times New Roman"/>
                <w:sz w:val="24"/>
                <w:szCs w:val="24"/>
              </w:rPr>
            </w:pPr>
          </w:p>
        </w:tc>
      </w:tr>
      <w:tr w:rsidR="000F3586" w14:paraId="3735D617"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trHeight w:val="330"/>
          <w:jc w:val="center"/>
        </w:trPr>
        <w:tc>
          <w:tcPr>
            <w:tcW w:w="768" w:type="dxa"/>
            <w:tcMar>
              <w:top w:w="0" w:type="dxa"/>
              <w:left w:w="108" w:type="dxa"/>
              <w:bottom w:w="0" w:type="dxa"/>
              <w:right w:w="108" w:type="dxa"/>
            </w:tcMar>
          </w:tcPr>
          <w:p w14:paraId="76BB7CD4" w14:textId="77777777" w:rsidR="004945E8" w:rsidRPr="00A1437A" w:rsidRDefault="002543EE" w:rsidP="00881FDD">
            <w:pPr>
              <w:spacing w:after="0" w:line="240" w:lineRule="auto"/>
              <w:ind w:left="-86" w:right="-108"/>
              <w:jc w:val="center"/>
              <w:rPr>
                <w:rFonts w:ascii="Times New Roman" w:hAnsi="Times New Roman"/>
                <w:sz w:val="24"/>
                <w:szCs w:val="24"/>
              </w:rPr>
            </w:pPr>
            <w:r w:rsidRPr="00A1437A">
              <w:rPr>
                <w:rFonts w:ascii="Times New Roman" w:hAnsi="Times New Roman"/>
                <w:sz w:val="24"/>
                <w:szCs w:val="24"/>
              </w:rPr>
              <w:t>1</w:t>
            </w:r>
          </w:p>
        </w:tc>
        <w:tc>
          <w:tcPr>
            <w:tcW w:w="6942" w:type="dxa"/>
            <w:gridSpan w:val="4"/>
            <w:tcMar>
              <w:top w:w="0" w:type="dxa"/>
              <w:left w:w="108" w:type="dxa"/>
              <w:bottom w:w="0" w:type="dxa"/>
              <w:right w:w="108" w:type="dxa"/>
            </w:tcMar>
          </w:tcPr>
          <w:p w14:paraId="11B0BF3D"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Физическая подготовка.</w:t>
            </w:r>
          </w:p>
          <w:p w14:paraId="44A54221"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12E6C3F5"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Совершенствование и контроль упражнения в беге на </w:t>
            </w:r>
            <w:smartTag w:uri="urn:schemas-microsoft-com:office:smarttags" w:element="metricconverter">
              <w:smartTagPr>
                <w:attr w:name="ProductID" w:val="100 м"/>
              </w:smartTagPr>
              <w:r w:rsidRPr="00A1437A">
                <w:rPr>
                  <w:rFonts w:ascii="Times New Roman" w:hAnsi="Times New Roman"/>
                  <w:sz w:val="24"/>
                  <w:szCs w:val="24"/>
                </w:rPr>
                <w:t>100 м</w:t>
              </w:r>
            </w:smartTag>
            <w:r w:rsidRPr="00A1437A">
              <w:rPr>
                <w:rFonts w:ascii="Times New Roman" w:hAnsi="Times New Roman"/>
                <w:sz w:val="24"/>
                <w:szCs w:val="24"/>
              </w:rPr>
              <w:t>.</w:t>
            </w:r>
          </w:p>
        </w:tc>
        <w:tc>
          <w:tcPr>
            <w:tcW w:w="937" w:type="dxa"/>
            <w:tcMar>
              <w:top w:w="0" w:type="dxa"/>
              <w:left w:w="108" w:type="dxa"/>
              <w:bottom w:w="0" w:type="dxa"/>
              <w:right w:w="108" w:type="dxa"/>
            </w:tcMar>
          </w:tcPr>
          <w:p w14:paraId="39F84AEC"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055F0D10"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Pr>
          <w:p w14:paraId="2A84E3A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спортивная площадка</w:t>
            </w:r>
          </w:p>
          <w:p w14:paraId="471F148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спортивный зал</w:t>
            </w:r>
          </w:p>
        </w:tc>
        <w:tc>
          <w:tcPr>
            <w:tcW w:w="3260" w:type="dxa"/>
            <w:gridSpan w:val="3"/>
          </w:tcPr>
          <w:p w14:paraId="0E64419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Наставление по физической подготовке в Вооруженных Силах Российской Федерации </w:t>
            </w:r>
            <w:r w:rsidRPr="00A1437A">
              <w:rPr>
                <w:rFonts w:ascii="Times New Roman" w:hAnsi="Times New Roman"/>
                <w:sz w:val="24"/>
                <w:szCs w:val="24"/>
              </w:rPr>
              <w:t>(2009г.), спортивный инвентарь</w:t>
            </w:r>
          </w:p>
        </w:tc>
      </w:tr>
      <w:tr w:rsidR="000F3586" w14:paraId="7A8B19A1"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762F0B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6942" w:type="dxa"/>
            <w:gridSpan w:val="4"/>
            <w:tcMar>
              <w:top w:w="0" w:type="dxa"/>
              <w:left w:w="108" w:type="dxa"/>
              <w:bottom w:w="0" w:type="dxa"/>
              <w:right w:w="108" w:type="dxa"/>
            </w:tcMar>
          </w:tcPr>
          <w:p w14:paraId="19B99DCF"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Тактическая подготовка.</w:t>
            </w:r>
          </w:p>
          <w:p w14:paraId="00E7D54F"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58EEF9A3"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Обязанности наблюдателя. Выбор места наблюдения, его </w:t>
            </w:r>
            <w:r w:rsidRPr="00A1437A">
              <w:rPr>
                <w:rFonts w:ascii="Times New Roman" w:hAnsi="Times New Roman"/>
                <w:sz w:val="24"/>
                <w:szCs w:val="24"/>
              </w:rPr>
              <w:lastRenderedPageBreak/>
              <w:t>занятие, оборудование и маскировка, оснащение наблюдательного поста.</w:t>
            </w:r>
          </w:p>
        </w:tc>
        <w:tc>
          <w:tcPr>
            <w:tcW w:w="937" w:type="dxa"/>
            <w:tcMar>
              <w:top w:w="0" w:type="dxa"/>
              <w:left w:w="108" w:type="dxa"/>
              <w:bottom w:w="0" w:type="dxa"/>
              <w:right w:w="108" w:type="dxa"/>
            </w:tcMar>
          </w:tcPr>
          <w:p w14:paraId="62EBB60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1</w:t>
            </w:r>
          </w:p>
        </w:tc>
        <w:tc>
          <w:tcPr>
            <w:tcW w:w="1701" w:type="dxa"/>
            <w:gridSpan w:val="2"/>
            <w:tcMar>
              <w:top w:w="0" w:type="dxa"/>
              <w:left w:w="108" w:type="dxa"/>
              <w:bottom w:w="0" w:type="dxa"/>
              <w:right w:w="108" w:type="dxa"/>
            </w:tcMar>
          </w:tcPr>
          <w:p w14:paraId="07B44C9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w:t>
            </w:r>
            <w:r w:rsidRPr="00A1437A">
              <w:rPr>
                <w:rFonts w:ascii="Times New Roman" w:hAnsi="Times New Roman"/>
                <w:bCs/>
                <w:sz w:val="24"/>
                <w:szCs w:val="24"/>
              </w:rPr>
              <w:lastRenderedPageBreak/>
              <w:t>руководитель ОБЖ</w:t>
            </w:r>
          </w:p>
        </w:tc>
        <w:tc>
          <w:tcPr>
            <w:tcW w:w="1701" w:type="dxa"/>
            <w:gridSpan w:val="3"/>
            <w:tcMar>
              <w:top w:w="0" w:type="dxa"/>
              <w:left w:w="108" w:type="dxa"/>
              <w:bottom w:w="0" w:type="dxa"/>
              <w:right w:w="108" w:type="dxa"/>
            </w:tcMar>
          </w:tcPr>
          <w:p w14:paraId="2AEA3ED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 xml:space="preserve">тактическое поле (участок местности), </w:t>
            </w:r>
            <w:r w:rsidRPr="00A1437A">
              <w:rPr>
                <w:rFonts w:ascii="Times New Roman" w:hAnsi="Times New Roman"/>
                <w:sz w:val="24"/>
                <w:szCs w:val="24"/>
              </w:rPr>
              <w:lastRenderedPageBreak/>
              <w:t>кабинет БЖД и охраны труда</w:t>
            </w:r>
          </w:p>
        </w:tc>
        <w:tc>
          <w:tcPr>
            <w:tcW w:w="3260" w:type="dxa"/>
            <w:gridSpan w:val="3"/>
            <w:tcMar>
              <w:top w:w="0" w:type="dxa"/>
              <w:left w:w="108" w:type="dxa"/>
              <w:bottom w:w="0" w:type="dxa"/>
              <w:right w:w="108" w:type="dxa"/>
            </w:tcMar>
          </w:tcPr>
          <w:p w14:paraId="777910E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 xml:space="preserve">план проведения занятия, Боевой устав по подготовке и ведению общевойскового </w:t>
            </w:r>
            <w:r w:rsidRPr="00A1437A">
              <w:rPr>
                <w:rFonts w:ascii="Times New Roman" w:hAnsi="Times New Roman"/>
                <w:sz w:val="24"/>
                <w:szCs w:val="24"/>
              </w:rPr>
              <w:lastRenderedPageBreak/>
              <w:t>боя (часть III), флажки</w:t>
            </w:r>
          </w:p>
        </w:tc>
      </w:tr>
      <w:tr w:rsidR="000F3586" w14:paraId="5A0C7AF3"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456324E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6942" w:type="dxa"/>
            <w:gridSpan w:val="4"/>
            <w:tcMar>
              <w:top w:w="0" w:type="dxa"/>
              <w:left w:w="108" w:type="dxa"/>
              <w:bottom w:w="0" w:type="dxa"/>
              <w:right w:w="108" w:type="dxa"/>
            </w:tcMar>
          </w:tcPr>
          <w:p w14:paraId="078BB605"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Огневая подготовка.</w:t>
            </w:r>
          </w:p>
          <w:p w14:paraId="15D29A36"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4B72CC87"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Требования безопасности при проведении заняти</w:t>
            </w:r>
            <w:r w:rsidRPr="00A1437A">
              <w:rPr>
                <w:rFonts w:ascii="Times New Roman" w:hAnsi="Times New Roman"/>
                <w:sz w:val="24"/>
                <w:szCs w:val="24"/>
              </w:rPr>
              <w:t>й по огневой подготовке. Правила стрельбы из стрелкового оружия.</w:t>
            </w:r>
          </w:p>
        </w:tc>
        <w:tc>
          <w:tcPr>
            <w:tcW w:w="937" w:type="dxa"/>
            <w:tcMar>
              <w:top w:w="0" w:type="dxa"/>
              <w:left w:w="108" w:type="dxa"/>
              <w:bottom w:w="0" w:type="dxa"/>
              <w:right w:w="108" w:type="dxa"/>
            </w:tcMar>
          </w:tcPr>
          <w:p w14:paraId="0E1D38C1"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1701" w:type="dxa"/>
            <w:gridSpan w:val="2"/>
            <w:tcMar>
              <w:top w:w="0" w:type="dxa"/>
              <w:left w:w="108" w:type="dxa"/>
              <w:bottom w:w="0" w:type="dxa"/>
              <w:right w:w="108" w:type="dxa"/>
            </w:tcMar>
          </w:tcPr>
          <w:p w14:paraId="1216F23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155636D7"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место для стрельбы</w:t>
            </w:r>
          </w:p>
        </w:tc>
        <w:tc>
          <w:tcPr>
            <w:tcW w:w="3260" w:type="dxa"/>
            <w:gridSpan w:val="3"/>
            <w:tcMar>
              <w:top w:w="0" w:type="dxa"/>
              <w:left w:w="108" w:type="dxa"/>
              <w:bottom w:w="0" w:type="dxa"/>
              <w:right w:w="108" w:type="dxa"/>
            </w:tcMar>
          </w:tcPr>
          <w:p w14:paraId="2782A54E"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Курс стрельб из стрелкового оружия, боевых машин и танков Вооруженных Сил Российской Федерации, пл</w:t>
            </w:r>
            <w:r w:rsidRPr="00A1437A">
              <w:rPr>
                <w:rFonts w:ascii="Times New Roman" w:hAnsi="Times New Roman"/>
                <w:sz w:val="24"/>
                <w:szCs w:val="24"/>
              </w:rPr>
              <w:t>акаты и схемы, учебно-тренировочные средства</w:t>
            </w:r>
          </w:p>
        </w:tc>
      </w:tr>
      <w:tr w:rsidR="000F3586" w14:paraId="5574CC39"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BD59F6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4</w:t>
            </w:r>
          </w:p>
        </w:tc>
        <w:tc>
          <w:tcPr>
            <w:tcW w:w="6942" w:type="dxa"/>
            <w:gridSpan w:val="4"/>
            <w:tcMar>
              <w:top w:w="0" w:type="dxa"/>
              <w:left w:w="108" w:type="dxa"/>
              <w:bottom w:w="0" w:type="dxa"/>
              <w:right w:w="108" w:type="dxa"/>
            </w:tcMar>
          </w:tcPr>
          <w:p w14:paraId="3D513E89"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Строевая подготовка.</w:t>
            </w:r>
          </w:p>
          <w:p w14:paraId="70D8DADE"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4A517354"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Построения, перестроения, повороты, перемена направления движения. Выполнения воинского приветствия в строю на месте и в движении.</w:t>
            </w:r>
          </w:p>
        </w:tc>
        <w:tc>
          <w:tcPr>
            <w:tcW w:w="937" w:type="dxa"/>
            <w:tcMar>
              <w:top w:w="0" w:type="dxa"/>
              <w:left w:w="108" w:type="dxa"/>
              <w:bottom w:w="0" w:type="dxa"/>
              <w:right w:w="108" w:type="dxa"/>
            </w:tcMar>
          </w:tcPr>
          <w:p w14:paraId="31C240F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04425F2E"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w:t>
            </w:r>
            <w:r w:rsidRPr="00A1437A">
              <w:rPr>
                <w:rFonts w:ascii="Times New Roman" w:hAnsi="Times New Roman"/>
                <w:bCs/>
                <w:sz w:val="24"/>
                <w:szCs w:val="24"/>
              </w:rPr>
              <w:t>руководитель ОБЖ</w:t>
            </w:r>
          </w:p>
        </w:tc>
        <w:tc>
          <w:tcPr>
            <w:tcW w:w="1701" w:type="dxa"/>
            <w:gridSpan w:val="3"/>
            <w:tcMar>
              <w:top w:w="0" w:type="dxa"/>
              <w:left w:w="108" w:type="dxa"/>
              <w:bottom w:w="0" w:type="dxa"/>
              <w:right w:w="108" w:type="dxa"/>
            </w:tcMar>
          </w:tcPr>
          <w:p w14:paraId="014A245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1460825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Строевой устав Вооруженных Сил Российской Федерации</w:t>
            </w:r>
          </w:p>
        </w:tc>
      </w:tr>
      <w:tr w:rsidR="000F3586" w14:paraId="0CA58581"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CCB87C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5</w:t>
            </w:r>
          </w:p>
        </w:tc>
        <w:tc>
          <w:tcPr>
            <w:tcW w:w="6942" w:type="dxa"/>
            <w:gridSpan w:val="4"/>
            <w:tcMar>
              <w:top w:w="0" w:type="dxa"/>
              <w:left w:w="108" w:type="dxa"/>
              <w:bottom w:w="0" w:type="dxa"/>
              <w:right w:w="108" w:type="dxa"/>
            </w:tcMar>
          </w:tcPr>
          <w:p w14:paraId="2724B004"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Общевоинские уставы.</w:t>
            </w:r>
          </w:p>
          <w:p w14:paraId="4581514F"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0D1924F6"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Воинская дисциплина. Поощрение и дисциплинарные взыскания. Права </w:t>
            </w:r>
            <w:r w:rsidRPr="00A1437A">
              <w:rPr>
                <w:rFonts w:ascii="Times New Roman" w:hAnsi="Times New Roman"/>
                <w:sz w:val="24"/>
                <w:szCs w:val="24"/>
              </w:rPr>
              <w:t>военнослужащего. Дисциплинарная, административная и уголовная ответственность военнослужащих.</w:t>
            </w:r>
          </w:p>
        </w:tc>
        <w:tc>
          <w:tcPr>
            <w:tcW w:w="937" w:type="dxa"/>
            <w:tcMar>
              <w:top w:w="0" w:type="dxa"/>
              <w:left w:w="108" w:type="dxa"/>
              <w:bottom w:w="0" w:type="dxa"/>
              <w:right w:w="108" w:type="dxa"/>
            </w:tcMar>
          </w:tcPr>
          <w:p w14:paraId="18AB9C01"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0A8C936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4DFFA35E"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кабинет БЖД и охраны труда</w:t>
            </w:r>
          </w:p>
        </w:tc>
        <w:tc>
          <w:tcPr>
            <w:tcW w:w="3260" w:type="dxa"/>
            <w:gridSpan w:val="3"/>
            <w:tcMar>
              <w:top w:w="0" w:type="dxa"/>
              <w:left w:w="108" w:type="dxa"/>
              <w:bottom w:w="0" w:type="dxa"/>
              <w:right w:w="108" w:type="dxa"/>
            </w:tcMar>
          </w:tcPr>
          <w:p w14:paraId="632B3BE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Дисциплинарный устав Вооруженных Сил Российской Федерации</w:t>
            </w:r>
          </w:p>
        </w:tc>
      </w:tr>
      <w:tr w:rsidR="000F3586" w14:paraId="6BC5D20B"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44FF5A0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w:t>
            </w:r>
            <w:r w:rsidRPr="00A1437A">
              <w:rPr>
                <w:rFonts w:ascii="Times New Roman" w:hAnsi="Times New Roman"/>
                <w:sz w:val="24"/>
                <w:szCs w:val="24"/>
              </w:rPr>
              <w:t xml:space="preserve"> п/п</w:t>
            </w:r>
          </w:p>
        </w:tc>
        <w:tc>
          <w:tcPr>
            <w:tcW w:w="6942" w:type="dxa"/>
            <w:gridSpan w:val="4"/>
            <w:tcMar>
              <w:top w:w="0" w:type="dxa"/>
              <w:left w:w="108" w:type="dxa"/>
              <w:bottom w:w="0" w:type="dxa"/>
              <w:right w:w="108" w:type="dxa"/>
            </w:tcMar>
          </w:tcPr>
          <w:p w14:paraId="132D0F1E" w14:textId="77777777" w:rsidR="004945E8" w:rsidRPr="00A1437A" w:rsidRDefault="002543EE" w:rsidP="00881FDD">
            <w:pPr>
              <w:spacing w:after="0" w:line="240" w:lineRule="auto"/>
              <w:jc w:val="center"/>
              <w:rPr>
                <w:rFonts w:ascii="Times New Roman" w:hAnsi="Times New Roman"/>
                <w:b/>
                <w:bCs/>
                <w:sz w:val="24"/>
                <w:szCs w:val="24"/>
              </w:rPr>
            </w:pPr>
            <w:r w:rsidRPr="00A1437A">
              <w:rPr>
                <w:rFonts w:ascii="Times New Roman" w:hAnsi="Times New Roman"/>
                <w:b/>
                <w:bCs/>
                <w:sz w:val="24"/>
                <w:szCs w:val="24"/>
              </w:rPr>
              <w:t>5 день</w:t>
            </w:r>
          </w:p>
        </w:tc>
        <w:tc>
          <w:tcPr>
            <w:tcW w:w="937" w:type="dxa"/>
            <w:shd w:val="clear" w:color="auto" w:fill="FFFFFF"/>
            <w:tcMar>
              <w:top w:w="0" w:type="dxa"/>
              <w:left w:w="108" w:type="dxa"/>
              <w:bottom w:w="0" w:type="dxa"/>
              <w:right w:w="108" w:type="dxa"/>
            </w:tcMar>
          </w:tcPr>
          <w:p w14:paraId="42A9A633"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b/>
                <w:sz w:val="24"/>
                <w:szCs w:val="24"/>
              </w:rPr>
              <w:t>6</w:t>
            </w:r>
          </w:p>
        </w:tc>
        <w:tc>
          <w:tcPr>
            <w:tcW w:w="6662" w:type="dxa"/>
            <w:gridSpan w:val="8"/>
            <w:shd w:val="clear" w:color="auto" w:fill="D9D9D9"/>
          </w:tcPr>
          <w:p w14:paraId="0159C421" w14:textId="77777777" w:rsidR="004945E8" w:rsidRPr="00A1437A" w:rsidRDefault="004945E8" w:rsidP="00881FDD">
            <w:pPr>
              <w:spacing w:after="0" w:line="240" w:lineRule="auto"/>
              <w:jc w:val="center"/>
              <w:rPr>
                <w:rFonts w:ascii="Times New Roman" w:hAnsi="Times New Roman"/>
                <w:sz w:val="24"/>
                <w:szCs w:val="24"/>
              </w:rPr>
            </w:pPr>
          </w:p>
        </w:tc>
      </w:tr>
      <w:tr w:rsidR="000F3586" w14:paraId="4091D618"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1F17E8B6"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6942" w:type="dxa"/>
            <w:gridSpan w:val="4"/>
            <w:tcMar>
              <w:top w:w="0" w:type="dxa"/>
              <w:left w:w="108" w:type="dxa"/>
              <w:bottom w:w="0" w:type="dxa"/>
              <w:right w:w="108" w:type="dxa"/>
            </w:tcMar>
          </w:tcPr>
          <w:p w14:paraId="73473EB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Огневая подготовка.</w:t>
            </w:r>
          </w:p>
          <w:p w14:paraId="0F3EFACF"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7E288D5E"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Выполнение упражнений начальных стрельб.</w:t>
            </w:r>
          </w:p>
        </w:tc>
        <w:tc>
          <w:tcPr>
            <w:tcW w:w="937" w:type="dxa"/>
            <w:shd w:val="clear" w:color="auto" w:fill="FFFFFF"/>
            <w:tcMar>
              <w:top w:w="0" w:type="dxa"/>
              <w:left w:w="108" w:type="dxa"/>
              <w:bottom w:w="0" w:type="dxa"/>
              <w:right w:w="108" w:type="dxa"/>
            </w:tcMar>
          </w:tcPr>
          <w:p w14:paraId="74C45BD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1701" w:type="dxa"/>
            <w:gridSpan w:val="2"/>
          </w:tcPr>
          <w:p w14:paraId="2C050BE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Pr>
          <w:p w14:paraId="58A7201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место для стрельбы</w:t>
            </w:r>
          </w:p>
        </w:tc>
        <w:tc>
          <w:tcPr>
            <w:tcW w:w="3260" w:type="dxa"/>
            <w:gridSpan w:val="3"/>
          </w:tcPr>
          <w:p w14:paraId="1E871DE0"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Курс стрельб из стрелкового оружия, боевых машин и </w:t>
            </w:r>
            <w:r w:rsidRPr="00A1437A">
              <w:rPr>
                <w:rFonts w:ascii="Times New Roman" w:hAnsi="Times New Roman"/>
                <w:sz w:val="24"/>
                <w:szCs w:val="24"/>
              </w:rPr>
              <w:t>танков Вооруженных Сил Российской Федерации, плакаты и схемы, автоматы, патроны, экипировка</w:t>
            </w:r>
          </w:p>
        </w:tc>
      </w:tr>
      <w:tr w:rsidR="000F3586" w14:paraId="75DEE428"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5CF27A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6942" w:type="dxa"/>
            <w:gridSpan w:val="4"/>
            <w:tcMar>
              <w:top w:w="0" w:type="dxa"/>
              <w:left w:w="108" w:type="dxa"/>
              <w:bottom w:w="0" w:type="dxa"/>
              <w:right w:w="108" w:type="dxa"/>
            </w:tcMar>
          </w:tcPr>
          <w:p w14:paraId="67309F02"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Тактическая подготовка.</w:t>
            </w:r>
          </w:p>
          <w:p w14:paraId="4F510729"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728C9E43"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Передвижения на поле боя. Выбор места и скрытное расположение на нем для наблюдения и ведения огня, само- </w:t>
            </w:r>
            <w:r w:rsidRPr="00A1437A">
              <w:rPr>
                <w:rFonts w:ascii="Times New Roman" w:hAnsi="Times New Roman"/>
                <w:sz w:val="24"/>
                <w:szCs w:val="24"/>
              </w:rPr>
              <w:t>окапывание и маскировка.</w:t>
            </w:r>
          </w:p>
        </w:tc>
        <w:tc>
          <w:tcPr>
            <w:tcW w:w="937" w:type="dxa"/>
            <w:shd w:val="clear" w:color="auto" w:fill="FFFFFF"/>
            <w:tcMar>
              <w:top w:w="0" w:type="dxa"/>
              <w:left w:w="108" w:type="dxa"/>
              <w:bottom w:w="0" w:type="dxa"/>
              <w:right w:w="108" w:type="dxa"/>
            </w:tcMar>
          </w:tcPr>
          <w:p w14:paraId="17A05F89" w14:textId="77777777" w:rsidR="004945E8" w:rsidRPr="00A1437A" w:rsidRDefault="002543EE" w:rsidP="00881FDD">
            <w:pPr>
              <w:spacing w:after="0" w:line="240" w:lineRule="auto"/>
              <w:jc w:val="center"/>
              <w:rPr>
                <w:rFonts w:ascii="Times New Roman" w:hAnsi="Times New Roman"/>
                <w:b/>
                <w:sz w:val="24"/>
                <w:szCs w:val="24"/>
              </w:rPr>
            </w:pPr>
            <w:r w:rsidRPr="00A1437A">
              <w:rPr>
                <w:rFonts w:ascii="Times New Roman" w:hAnsi="Times New Roman"/>
                <w:sz w:val="24"/>
                <w:szCs w:val="24"/>
              </w:rPr>
              <w:t>1</w:t>
            </w:r>
          </w:p>
        </w:tc>
        <w:tc>
          <w:tcPr>
            <w:tcW w:w="1701" w:type="dxa"/>
            <w:gridSpan w:val="2"/>
          </w:tcPr>
          <w:p w14:paraId="7E7DD38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Pr>
          <w:p w14:paraId="3C28A3D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тактическое поле (участок местности),  кабинет БЖД и охраны труда</w:t>
            </w:r>
          </w:p>
        </w:tc>
        <w:tc>
          <w:tcPr>
            <w:tcW w:w="3260" w:type="dxa"/>
            <w:gridSpan w:val="3"/>
          </w:tcPr>
          <w:p w14:paraId="7E21E86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занятия, Боевой устав по подготовке и ведению общевойскового боя (часть III),флажки, </w:t>
            </w:r>
            <w:r w:rsidRPr="00A1437A">
              <w:rPr>
                <w:rFonts w:ascii="Times New Roman" w:hAnsi="Times New Roman"/>
                <w:sz w:val="24"/>
                <w:szCs w:val="24"/>
              </w:rPr>
              <w:t xml:space="preserve">секундомеры, малые саперные </w:t>
            </w:r>
            <w:r w:rsidRPr="00A1437A">
              <w:rPr>
                <w:rFonts w:ascii="Times New Roman" w:hAnsi="Times New Roman"/>
                <w:sz w:val="24"/>
                <w:szCs w:val="24"/>
              </w:rPr>
              <w:lastRenderedPageBreak/>
              <w:t>лопатки</w:t>
            </w:r>
          </w:p>
        </w:tc>
      </w:tr>
      <w:tr w:rsidR="000F3586" w14:paraId="4E1B13F6"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02E3B9D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6942" w:type="dxa"/>
            <w:gridSpan w:val="4"/>
            <w:tcMar>
              <w:top w:w="0" w:type="dxa"/>
              <w:left w:w="108" w:type="dxa"/>
              <w:bottom w:w="0" w:type="dxa"/>
              <w:right w:w="108" w:type="dxa"/>
            </w:tcMar>
          </w:tcPr>
          <w:p w14:paraId="755DF2FA"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Физическая подготовка.</w:t>
            </w:r>
          </w:p>
          <w:p w14:paraId="303F5AA8"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0985B6ED"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 xml:space="preserve">Совершенствование и контроль упражнения в беге на </w:t>
            </w:r>
            <w:smartTag w:uri="urn:schemas-microsoft-com:office:smarttags" w:element="metricconverter">
              <w:smartTagPr>
                <w:attr w:name="ProductID" w:val="1 км"/>
              </w:smartTagPr>
              <w:r w:rsidRPr="00A1437A">
                <w:rPr>
                  <w:rFonts w:ascii="Times New Roman" w:hAnsi="Times New Roman"/>
                  <w:sz w:val="24"/>
                  <w:szCs w:val="24"/>
                </w:rPr>
                <w:t>1 км</w:t>
              </w:r>
            </w:smartTag>
            <w:r w:rsidRPr="00A1437A">
              <w:rPr>
                <w:rFonts w:ascii="Times New Roman" w:hAnsi="Times New Roman"/>
                <w:sz w:val="24"/>
                <w:szCs w:val="24"/>
              </w:rPr>
              <w:t>.</w:t>
            </w:r>
          </w:p>
        </w:tc>
        <w:tc>
          <w:tcPr>
            <w:tcW w:w="937" w:type="dxa"/>
            <w:tcMar>
              <w:top w:w="0" w:type="dxa"/>
              <w:left w:w="108" w:type="dxa"/>
              <w:bottom w:w="0" w:type="dxa"/>
              <w:right w:w="108" w:type="dxa"/>
            </w:tcMar>
          </w:tcPr>
          <w:p w14:paraId="69C7580B"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1F8995C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7C44EAAE"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спортивная площадка, спортивный зал</w:t>
            </w:r>
          </w:p>
        </w:tc>
        <w:tc>
          <w:tcPr>
            <w:tcW w:w="3260" w:type="dxa"/>
            <w:gridSpan w:val="3"/>
            <w:tcMar>
              <w:top w:w="0" w:type="dxa"/>
              <w:left w:w="108" w:type="dxa"/>
              <w:bottom w:w="0" w:type="dxa"/>
              <w:right w:w="108" w:type="dxa"/>
            </w:tcMar>
          </w:tcPr>
          <w:p w14:paraId="7AEC162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план проведения </w:t>
            </w:r>
            <w:r w:rsidRPr="00A1437A">
              <w:rPr>
                <w:rFonts w:ascii="Times New Roman" w:hAnsi="Times New Roman"/>
                <w:sz w:val="24"/>
                <w:szCs w:val="24"/>
              </w:rPr>
              <w:t>занятия, Наставление по физической подготовке в Вооруженных Силах Российской Федерации (2009г.), спортивный инвентарь</w:t>
            </w:r>
          </w:p>
        </w:tc>
      </w:tr>
      <w:tr w:rsidR="000F3586" w14:paraId="2E378C63"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7FD9A1F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4</w:t>
            </w:r>
          </w:p>
        </w:tc>
        <w:tc>
          <w:tcPr>
            <w:tcW w:w="6942" w:type="dxa"/>
            <w:gridSpan w:val="4"/>
            <w:tcMar>
              <w:top w:w="0" w:type="dxa"/>
              <w:left w:w="108" w:type="dxa"/>
              <w:bottom w:w="0" w:type="dxa"/>
              <w:right w:w="108" w:type="dxa"/>
            </w:tcMar>
          </w:tcPr>
          <w:p w14:paraId="5B26E275"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Строевая подготовка.</w:t>
            </w:r>
          </w:p>
          <w:p w14:paraId="7DCA9404"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5F9D64C6"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Строи подразделений в пешем порядке. Развернутый и походный строй взвода.</w:t>
            </w:r>
          </w:p>
        </w:tc>
        <w:tc>
          <w:tcPr>
            <w:tcW w:w="937" w:type="dxa"/>
            <w:tcMar>
              <w:top w:w="0" w:type="dxa"/>
              <w:left w:w="108" w:type="dxa"/>
              <w:bottom w:w="0" w:type="dxa"/>
              <w:right w:w="108" w:type="dxa"/>
            </w:tcMar>
          </w:tcPr>
          <w:p w14:paraId="342FDB91"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2B072923"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учебных сборов,  руководитель ОБЖ</w:t>
            </w:r>
          </w:p>
        </w:tc>
        <w:tc>
          <w:tcPr>
            <w:tcW w:w="1701" w:type="dxa"/>
            <w:gridSpan w:val="3"/>
            <w:tcMar>
              <w:top w:w="0" w:type="dxa"/>
              <w:left w:w="108" w:type="dxa"/>
              <w:bottom w:w="0" w:type="dxa"/>
              <w:right w:w="108" w:type="dxa"/>
            </w:tcMar>
          </w:tcPr>
          <w:p w14:paraId="4CC1E6E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45C4E950"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Строевой устав Вооруженных Сил Российской Федерации</w:t>
            </w:r>
          </w:p>
        </w:tc>
      </w:tr>
      <w:tr w:rsidR="000F3586" w14:paraId="7B9ACD46"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411822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п/п</w:t>
            </w:r>
          </w:p>
        </w:tc>
        <w:tc>
          <w:tcPr>
            <w:tcW w:w="6942" w:type="dxa"/>
            <w:gridSpan w:val="4"/>
            <w:tcMar>
              <w:top w:w="0" w:type="dxa"/>
              <w:left w:w="108" w:type="dxa"/>
              <w:bottom w:w="0" w:type="dxa"/>
              <w:right w:w="108" w:type="dxa"/>
            </w:tcMar>
          </w:tcPr>
          <w:p w14:paraId="4EBA6031" w14:textId="77777777" w:rsidR="004945E8" w:rsidRPr="00A1437A" w:rsidRDefault="002543EE" w:rsidP="00881FDD">
            <w:pPr>
              <w:spacing w:after="0" w:line="240" w:lineRule="auto"/>
              <w:jc w:val="center"/>
              <w:rPr>
                <w:rFonts w:ascii="Times New Roman" w:hAnsi="Times New Roman"/>
                <w:b/>
                <w:bCs/>
                <w:sz w:val="24"/>
                <w:szCs w:val="24"/>
              </w:rPr>
            </w:pPr>
            <w:r w:rsidRPr="00A1437A">
              <w:rPr>
                <w:rFonts w:ascii="Times New Roman" w:hAnsi="Times New Roman"/>
                <w:b/>
                <w:bCs/>
                <w:sz w:val="24"/>
                <w:szCs w:val="24"/>
              </w:rPr>
              <w:t xml:space="preserve">6 день  </w:t>
            </w:r>
          </w:p>
        </w:tc>
        <w:tc>
          <w:tcPr>
            <w:tcW w:w="937" w:type="dxa"/>
            <w:tcMar>
              <w:top w:w="0" w:type="dxa"/>
              <w:left w:w="108" w:type="dxa"/>
              <w:bottom w:w="0" w:type="dxa"/>
              <w:right w:w="108" w:type="dxa"/>
            </w:tcMar>
          </w:tcPr>
          <w:p w14:paraId="5F090BB8" w14:textId="77777777" w:rsidR="004945E8" w:rsidRPr="00A1437A" w:rsidRDefault="002543EE" w:rsidP="00881FDD">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6662" w:type="dxa"/>
            <w:gridSpan w:val="8"/>
            <w:shd w:val="clear" w:color="auto" w:fill="D9D9D9"/>
            <w:tcMar>
              <w:top w:w="0" w:type="dxa"/>
              <w:left w:w="108" w:type="dxa"/>
              <w:bottom w:w="0" w:type="dxa"/>
              <w:right w:w="108" w:type="dxa"/>
            </w:tcMar>
          </w:tcPr>
          <w:p w14:paraId="79137C77" w14:textId="77777777" w:rsidR="004945E8" w:rsidRPr="00A1437A" w:rsidRDefault="004945E8" w:rsidP="00881FDD">
            <w:pPr>
              <w:spacing w:after="0" w:line="240" w:lineRule="auto"/>
              <w:jc w:val="center"/>
              <w:rPr>
                <w:rFonts w:ascii="Times New Roman" w:hAnsi="Times New Roman"/>
                <w:sz w:val="24"/>
                <w:szCs w:val="24"/>
              </w:rPr>
            </w:pPr>
          </w:p>
        </w:tc>
      </w:tr>
      <w:tr w:rsidR="000F3586" w14:paraId="37B7FB41"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15309" w:type="dxa"/>
            <w:gridSpan w:val="14"/>
            <w:tcMar>
              <w:top w:w="0" w:type="dxa"/>
              <w:left w:w="108" w:type="dxa"/>
              <w:bottom w:w="0" w:type="dxa"/>
              <w:right w:w="108" w:type="dxa"/>
            </w:tcMar>
          </w:tcPr>
          <w:p w14:paraId="7CC1F3EE" w14:textId="77777777" w:rsidR="004945E8" w:rsidRPr="00A1437A" w:rsidRDefault="004945E8" w:rsidP="00881FDD">
            <w:pPr>
              <w:spacing w:after="0" w:line="240" w:lineRule="auto"/>
              <w:jc w:val="center"/>
              <w:rPr>
                <w:rFonts w:ascii="Times New Roman" w:hAnsi="Times New Roman"/>
                <w:sz w:val="24"/>
                <w:szCs w:val="24"/>
              </w:rPr>
            </w:pPr>
          </w:p>
        </w:tc>
      </w:tr>
      <w:tr w:rsidR="000F3586" w14:paraId="1892EC32"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282EC7F4"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6942" w:type="dxa"/>
            <w:gridSpan w:val="4"/>
            <w:tcMar>
              <w:top w:w="0" w:type="dxa"/>
              <w:left w:w="108" w:type="dxa"/>
              <w:bottom w:w="0" w:type="dxa"/>
              <w:right w:w="108" w:type="dxa"/>
            </w:tcMar>
          </w:tcPr>
          <w:p w14:paraId="25B99F3A"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Огневая подготовка.</w:t>
            </w:r>
          </w:p>
          <w:p w14:paraId="5D1E47C4"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6DB3FFEB"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Сдача общевойсковых нормативов по стрельбе</w:t>
            </w:r>
          </w:p>
        </w:tc>
        <w:tc>
          <w:tcPr>
            <w:tcW w:w="937" w:type="dxa"/>
            <w:tcMar>
              <w:top w:w="0" w:type="dxa"/>
              <w:left w:w="108" w:type="dxa"/>
              <w:bottom w:w="0" w:type="dxa"/>
              <w:right w:w="108" w:type="dxa"/>
            </w:tcMar>
          </w:tcPr>
          <w:p w14:paraId="2D6DD2C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1701" w:type="dxa"/>
            <w:gridSpan w:val="2"/>
            <w:tcMar>
              <w:top w:w="0" w:type="dxa"/>
              <w:left w:w="108" w:type="dxa"/>
              <w:bottom w:w="0" w:type="dxa"/>
              <w:right w:w="108" w:type="dxa"/>
            </w:tcMar>
          </w:tcPr>
          <w:p w14:paraId="693C1899"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руководитель ОБЖ,  </w:t>
            </w:r>
          </w:p>
          <w:p w14:paraId="41888C8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2E842D47"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место для стрельбы</w:t>
            </w:r>
          </w:p>
        </w:tc>
        <w:tc>
          <w:tcPr>
            <w:tcW w:w="3260" w:type="dxa"/>
            <w:gridSpan w:val="3"/>
            <w:tcMar>
              <w:top w:w="0" w:type="dxa"/>
              <w:left w:w="108" w:type="dxa"/>
              <w:bottom w:w="0" w:type="dxa"/>
              <w:right w:w="108" w:type="dxa"/>
            </w:tcMar>
          </w:tcPr>
          <w:p w14:paraId="1FC9B78A"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Курс стрельб из стрелкового оружия, боевых машин и танков Вооруженных Сил Р</w:t>
            </w:r>
            <w:r w:rsidRPr="00A1437A">
              <w:rPr>
                <w:rFonts w:ascii="Times New Roman" w:hAnsi="Times New Roman"/>
                <w:sz w:val="24"/>
                <w:szCs w:val="24"/>
              </w:rPr>
              <w:t>оссийской Федерации, плакаты и схемы, автоматы, патроны, экипировка</w:t>
            </w:r>
          </w:p>
        </w:tc>
      </w:tr>
      <w:tr w:rsidR="000F3586" w14:paraId="32A30BF8"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577C0371"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2</w:t>
            </w:r>
          </w:p>
        </w:tc>
        <w:tc>
          <w:tcPr>
            <w:tcW w:w="6942" w:type="dxa"/>
            <w:gridSpan w:val="4"/>
            <w:tcMar>
              <w:top w:w="0" w:type="dxa"/>
              <w:left w:w="108" w:type="dxa"/>
              <w:bottom w:w="0" w:type="dxa"/>
              <w:right w:w="108" w:type="dxa"/>
            </w:tcMar>
          </w:tcPr>
          <w:p w14:paraId="4B9CF89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Тактическая подготовка.</w:t>
            </w:r>
          </w:p>
          <w:p w14:paraId="5FFA94D2"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2B2C2ACF"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Передвижения на поле боя. Выбор места и скрытное расположение на нем для наблюдения и ведения огня, самоокапывание и маскировка</w:t>
            </w:r>
          </w:p>
        </w:tc>
        <w:tc>
          <w:tcPr>
            <w:tcW w:w="937" w:type="dxa"/>
            <w:tcMar>
              <w:top w:w="0" w:type="dxa"/>
              <w:left w:w="108" w:type="dxa"/>
              <w:bottom w:w="0" w:type="dxa"/>
              <w:right w:w="108" w:type="dxa"/>
            </w:tcMar>
          </w:tcPr>
          <w:p w14:paraId="58731DF7"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1</w:t>
            </w:r>
          </w:p>
        </w:tc>
        <w:tc>
          <w:tcPr>
            <w:tcW w:w="1701" w:type="dxa"/>
            <w:gridSpan w:val="2"/>
            <w:tcMar>
              <w:top w:w="0" w:type="dxa"/>
              <w:left w:w="108" w:type="dxa"/>
              <w:bottom w:w="0" w:type="dxa"/>
              <w:right w:w="108" w:type="dxa"/>
            </w:tcMar>
          </w:tcPr>
          <w:p w14:paraId="5351739B"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руководитель ОБЖ,  </w:t>
            </w:r>
          </w:p>
          <w:p w14:paraId="76CCEA3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2E41D87C"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 xml:space="preserve">тактическое поле (участок местности), кабинет БЖД и охраны труда </w:t>
            </w:r>
          </w:p>
        </w:tc>
        <w:tc>
          <w:tcPr>
            <w:tcW w:w="3260" w:type="dxa"/>
            <w:gridSpan w:val="3"/>
            <w:tcMar>
              <w:top w:w="0" w:type="dxa"/>
              <w:left w:w="108" w:type="dxa"/>
              <w:bottom w:w="0" w:type="dxa"/>
              <w:right w:w="108" w:type="dxa"/>
            </w:tcMar>
          </w:tcPr>
          <w:p w14:paraId="2F1ACFC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Боевой устав по подготовке и ведению общевойскового боя (часть III),флажк</w:t>
            </w:r>
            <w:r w:rsidRPr="00A1437A">
              <w:rPr>
                <w:rFonts w:ascii="Times New Roman" w:hAnsi="Times New Roman"/>
                <w:sz w:val="24"/>
                <w:szCs w:val="24"/>
              </w:rPr>
              <w:t>и, секундомеры, малые саперные лопатки</w:t>
            </w:r>
          </w:p>
        </w:tc>
      </w:tr>
      <w:tr w:rsidR="000F3586" w14:paraId="63C87DBC"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340F05C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3</w:t>
            </w:r>
          </w:p>
        </w:tc>
        <w:tc>
          <w:tcPr>
            <w:tcW w:w="6942" w:type="dxa"/>
            <w:gridSpan w:val="4"/>
            <w:tcMar>
              <w:top w:w="0" w:type="dxa"/>
              <w:left w:w="108" w:type="dxa"/>
              <w:bottom w:w="0" w:type="dxa"/>
              <w:right w:w="108" w:type="dxa"/>
            </w:tcMar>
          </w:tcPr>
          <w:p w14:paraId="3F5D9795"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Физическая подготовка.</w:t>
            </w:r>
          </w:p>
          <w:p w14:paraId="048D0560"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3113E9F9"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sz w:val="24"/>
                <w:szCs w:val="24"/>
              </w:rPr>
              <w:lastRenderedPageBreak/>
              <w:t>Сдача общевойсковых нормативов по физической  подготовке</w:t>
            </w:r>
          </w:p>
        </w:tc>
        <w:tc>
          <w:tcPr>
            <w:tcW w:w="937" w:type="dxa"/>
            <w:tcMar>
              <w:top w:w="0" w:type="dxa"/>
              <w:left w:w="108" w:type="dxa"/>
              <w:bottom w:w="0" w:type="dxa"/>
              <w:right w:w="108" w:type="dxa"/>
            </w:tcMar>
          </w:tcPr>
          <w:p w14:paraId="6403D4D7"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1</w:t>
            </w:r>
          </w:p>
        </w:tc>
        <w:tc>
          <w:tcPr>
            <w:tcW w:w="1701" w:type="dxa"/>
            <w:gridSpan w:val="2"/>
            <w:tcMar>
              <w:top w:w="0" w:type="dxa"/>
              <w:left w:w="108" w:type="dxa"/>
              <w:bottom w:w="0" w:type="dxa"/>
              <w:right w:w="108" w:type="dxa"/>
            </w:tcMar>
          </w:tcPr>
          <w:p w14:paraId="02091EB7"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w:t>
            </w:r>
            <w:r w:rsidRPr="00A1437A">
              <w:rPr>
                <w:rFonts w:ascii="Times New Roman" w:hAnsi="Times New Roman"/>
                <w:bCs/>
                <w:sz w:val="24"/>
                <w:szCs w:val="24"/>
              </w:rPr>
              <w:lastRenderedPageBreak/>
              <w:t xml:space="preserve">сборов,  руководитель ОБЖ,  </w:t>
            </w:r>
          </w:p>
          <w:p w14:paraId="32EC0775"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23E6D718"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 xml:space="preserve">спортивная площадка, </w:t>
            </w:r>
            <w:r w:rsidRPr="00A1437A">
              <w:rPr>
                <w:rFonts w:ascii="Times New Roman" w:hAnsi="Times New Roman"/>
                <w:sz w:val="24"/>
                <w:szCs w:val="24"/>
              </w:rPr>
              <w:lastRenderedPageBreak/>
              <w:t>спортивный зал</w:t>
            </w:r>
          </w:p>
        </w:tc>
        <w:tc>
          <w:tcPr>
            <w:tcW w:w="3260" w:type="dxa"/>
            <w:gridSpan w:val="3"/>
            <w:tcMar>
              <w:top w:w="0" w:type="dxa"/>
              <w:left w:w="108" w:type="dxa"/>
              <w:bottom w:w="0" w:type="dxa"/>
              <w:right w:w="108" w:type="dxa"/>
            </w:tcMar>
          </w:tcPr>
          <w:p w14:paraId="69D6780D"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lastRenderedPageBreak/>
              <w:t xml:space="preserve">план проведения занятия, Наставление по физической </w:t>
            </w:r>
            <w:r w:rsidRPr="00A1437A">
              <w:rPr>
                <w:rFonts w:ascii="Times New Roman" w:hAnsi="Times New Roman"/>
                <w:sz w:val="24"/>
                <w:szCs w:val="24"/>
              </w:rPr>
              <w:lastRenderedPageBreak/>
              <w:t>подготовке в Вооруженных Силах Российской Федерации (2009г.), спортивный инвентарь</w:t>
            </w:r>
          </w:p>
        </w:tc>
      </w:tr>
      <w:tr w:rsidR="000F3586" w14:paraId="1A2E0BF7"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68" w:type="dxa"/>
            <w:tcMar>
              <w:top w:w="0" w:type="dxa"/>
              <w:left w:w="108" w:type="dxa"/>
              <w:bottom w:w="0" w:type="dxa"/>
              <w:right w:w="108" w:type="dxa"/>
            </w:tcMar>
          </w:tcPr>
          <w:p w14:paraId="1D8C8E89"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4</w:t>
            </w:r>
          </w:p>
        </w:tc>
        <w:tc>
          <w:tcPr>
            <w:tcW w:w="6942" w:type="dxa"/>
            <w:gridSpan w:val="4"/>
            <w:tcMar>
              <w:top w:w="0" w:type="dxa"/>
              <w:left w:w="108" w:type="dxa"/>
              <w:bottom w:w="0" w:type="dxa"/>
              <w:right w:w="108" w:type="dxa"/>
            </w:tcMar>
          </w:tcPr>
          <w:p w14:paraId="3444CD33"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Строевая подготовка.</w:t>
            </w:r>
          </w:p>
          <w:p w14:paraId="4E80F68B" w14:textId="77777777" w:rsidR="004945E8" w:rsidRPr="00A1437A" w:rsidRDefault="002543EE" w:rsidP="00881FDD">
            <w:pPr>
              <w:spacing w:after="0" w:line="240" w:lineRule="auto"/>
              <w:jc w:val="both"/>
              <w:rPr>
                <w:rFonts w:ascii="Times New Roman" w:hAnsi="Times New Roman"/>
                <w:i/>
                <w:iCs/>
                <w:sz w:val="24"/>
                <w:szCs w:val="24"/>
              </w:rPr>
            </w:pPr>
            <w:r w:rsidRPr="00A1437A">
              <w:rPr>
                <w:rFonts w:ascii="Times New Roman" w:hAnsi="Times New Roman"/>
                <w:i/>
                <w:iCs/>
                <w:sz w:val="24"/>
                <w:szCs w:val="24"/>
              </w:rPr>
              <w:t>Практическое занятие.</w:t>
            </w:r>
          </w:p>
          <w:p w14:paraId="447F043E"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Сдача общевойсковых нормативов по строев</w:t>
            </w:r>
            <w:r w:rsidRPr="00A1437A">
              <w:rPr>
                <w:rFonts w:ascii="Times New Roman" w:hAnsi="Times New Roman"/>
                <w:sz w:val="24"/>
                <w:szCs w:val="24"/>
              </w:rPr>
              <w:t>ой подготовке</w:t>
            </w:r>
          </w:p>
        </w:tc>
        <w:tc>
          <w:tcPr>
            <w:tcW w:w="937" w:type="dxa"/>
            <w:tcMar>
              <w:top w:w="0" w:type="dxa"/>
              <w:left w:w="108" w:type="dxa"/>
              <w:bottom w:w="0" w:type="dxa"/>
              <w:right w:w="108" w:type="dxa"/>
            </w:tcMar>
          </w:tcPr>
          <w:p w14:paraId="57D29EE1" w14:textId="77777777" w:rsidR="004945E8" w:rsidRPr="00A1437A" w:rsidRDefault="002543EE" w:rsidP="00881FDD">
            <w:pPr>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gridSpan w:val="2"/>
            <w:tcMar>
              <w:top w:w="0" w:type="dxa"/>
              <w:left w:w="108" w:type="dxa"/>
              <w:bottom w:w="0" w:type="dxa"/>
              <w:right w:w="108" w:type="dxa"/>
            </w:tcMar>
          </w:tcPr>
          <w:p w14:paraId="46260E35"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sz w:val="24"/>
                <w:szCs w:val="24"/>
              </w:rPr>
              <w:t xml:space="preserve">Руководитель </w:t>
            </w:r>
            <w:r w:rsidRPr="00A1437A">
              <w:rPr>
                <w:rFonts w:ascii="Times New Roman" w:hAnsi="Times New Roman"/>
                <w:bCs/>
                <w:sz w:val="24"/>
                <w:szCs w:val="24"/>
              </w:rPr>
              <w:t xml:space="preserve">учебных сборов,  руководитель ОБЖ,  </w:t>
            </w:r>
          </w:p>
          <w:p w14:paraId="3CFBD36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представитель соединения (воинской части)</w:t>
            </w:r>
          </w:p>
        </w:tc>
        <w:tc>
          <w:tcPr>
            <w:tcW w:w="1701" w:type="dxa"/>
            <w:gridSpan w:val="3"/>
            <w:tcMar>
              <w:top w:w="0" w:type="dxa"/>
              <w:left w:w="108" w:type="dxa"/>
              <w:bottom w:w="0" w:type="dxa"/>
              <w:right w:w="108" w:type="dxa"/>
            </w:tcMar>
          </w:tcPr>
          <w:p w14:paraId="23E91F0F"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строевой плац (строевая площадка)</w:t>
            </w:r>
          </w:p>
        </w:tc>
        <w:tc>
          <w:tcPr>
            <w:tcW w:w="3260" w:type="dxa"/>
            <w:gridSpan w:val="3"/>
            <w:tcMar>
              <w:top w:w="0" w:type="dxa"/>
              <w:left w:w="108" w:type="dxa"/>
              <w:bottom w:w="0" w:type="dxa"/>
              <w:right w:w="108" w:type="dxa"/>
            </w:tcMar>
          </w:tcPr>
          <w:p w14:paraId="41594EBA"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sz w:val="24"/>
                <w:szCs w:val="24"/>
              </w:rPr>
              <w:t>план проведения занятия, Строевой устав Вооруженных Сил Российской Федерации</w:t>
            </w:r>
          </w:p>
        </w:tc>
      </w:tr>
      <w:tr w:rsidR="000F3586" w14:paraId="50DE4F51" w14:textId="77777777" w:rsidTr="00881FDD">
        <w:tblPrEx>
          <w:jc w:val="center"/>
          <w:tblInd w:w="0" w:type="dxa"/>
          <w:tblCellMar>
            <w:left w:w="0" w:type="dxa"/>
            <w:right w:w="0" w:type="dxa"/>
          </w:tblCellMar>
          <w:tblLook w:val="00A0" w:firstRow="1" w:lastRow="0" w:firstColumn="1" w:lastColumn="0" w:noHBand="0" w:noVBand="0"/>
        </w:tblPrEx>
        <w:trPr>
          <w:gridBefore w:val="2"/>
          <w:wBefore w:w="1165" w:type="dxa"/>
          <w:jc w:val="center"/>
        </w:trPr>
        <w:tc>
          <w:tcPr>
            <w:tcW w:w="7710" w:type="dxa"/>
            <w:gridSpan w:val="5"/>
            <w:tcMar>
              <w:top w:w="0" w:type="dxa"/>
              <w:left w:w="108" w:type="dxa"/>
              <w:bottom w:w="0" w:type="dxa"/>
              <w:right w:w="108" w:type="dxa"/>
            </w:tcMar>
          </w:tcPr>
          <w:p w14:paraId="738DC6C3" w14:textId="77777777" w:rsidR="004945E8" w:rsidRPr="00A1437A" w:rsidRDefault="002543EE" w:rsidP="00881FDD">
            <w:pPr>
              <w:spacing w:after="0" w:line="240" w:lineRule="auto"/>
              <w:jc w:val="center"/>
              <w:rPr>
                <w:rFonts w:ascii="Times New Roman" w:hAnsi="Times New Roman"/>
                <w:b/>
                <w:bCs/>
                <w:sz w:val="24"/>
                <w:szCs w:val="24"/>
              </w:rPr>
            </w:pPr>
            <w:r w:rsidRPr="00A1437A">
              <w:rPr>
                <w:rFonts w:ascii="Times New Roman" w:hAnsi="Times New Roman"/>
                <w:b/>
                <w:bCs/>
                <w:sz w:val="24"/>
                <w:szCs w:val="24"/>
              </w:rPr>
              <w:t xml:space="preserve">ДИФФЕРЕНЦИРОВАННЫЙ ЗАЧЕТ </w:t>
            </w:r>
            <w:r w:rsidRPr="00A1437A">
              <w:rPr>
                <w:rFonts w:ascii="Times New Roman" w:hAnsi="Times New Roman"/>
                <w:b/>
                <w:bCs/>
                <w:i/>
                <w:sz w:val="24"/>
                <w:szCs w:val="24"/>
              </w:rPr>
              <w:t>(для юношей)</w:t>
            </w:r>
          </w:p>
        </w:tc>
        <w:tc>
          <w:tcPr>
            <w:tcW w:w="937" w:type="dxa"/>
            <w:tcMar>
              <w:top w:w="0" w:type="dxa"/>
              <w:left w:w="108" w:type="dxa"/>
              <w:bottom w:w="0" w:type="dxa"/>
              <w:right w:w="108" w:type="dxa"/>
            </w:tcMar>
          </w:tcPr>
          <w:p w14:paraId="210F2459" w14:textId="77777777" w:rsidR="004945E8" w:rsidRPr="00A1437A" w:rsidRDefault="002543EE" w:rsidP="00881FDD">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6662" w:type="dxa"/>
            <w:gridSpan w:val="8"/>
            <w:shd w:val="clear" w:color="auto" w:fill="D9D9D9"/>
            <w:tcMar>
              <w:top w:w="0" w:type="dxa"/>
              <w:left w:w="108" w:type="dxa"/>
              <w:bottom w:w="0" w:type="dxa"/>
              <w:right w:w="108" w:type="dxa"/>
            </w:tcMar>
          </w:tcPr>
          <w:p w14:paraId="5CF22766" w14:textId="77777777" w:rsidR="004945E8" w:rsidRPr="00A1437A" w:rsidRDefault="004945E8" w:rsidP="00881FDD">
            <w:pPr>
              <w:spacing w:after="0" w:line="240" w:lineRule="auto"/>
              <w:jc w:val="center"/>
              <w:rPr>
                <w:rFonts w:ascii="Times New Roman" w:hAnsi="Times New Roman"/>
                <w:sz w:val="24"/>
                <w:szCs w:val="24"/>
              </w:rPr>
            </w:pPr>
          </w:p>
        </w:tc>
      </w:tr>
      <w:tr w:rsidR="000F3586" w14:paraId="3C3905AB" w14:textId="77777777" w:rsidTr="00881FDD">
        <w:trPr>
          <w:gridAfter w:val="2"/>
          <w:wAfter w:w="3007" w:type="dxa"/>
          <w:trHeight w:val="274"/>
        </w:trPr>
        <w:tc>
          <w:tcPr>
            <w:tcW w:w="2410" w:type="dxa"/>
            <w:gridSpan w:val="4"/>
          </w:tcPr>
          <w:p w14:paraId="7B95B967"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Наименование разделов и тем</w:t>
            </w:r>
          </w:p>
        </w:tc>
        <w:tc>
          <w:tcPr>
            <w:tcW w:w="10206" w:type="dxa"/>
            <w:gridSpan w:val="8"/>
          </w:tcPr>
          <w:p w14:paraId="39F6A299"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Содержание учебного материала и формы организации деятельности обучающихся</w:t>
            </w:r>
          </w:p>
        </w:tc>
        <w:tc>
          <w:tcPr>
            <w:tcW w:w="851" w:type="dxa"/>
            <w:gridSpan w:val="2"/>
          </w:tcPr>
          <w:p w14:paraId="45C89CED"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Объем в часах</w:t>
            </w:r>
          </w:p>
        </w:tc>
      </w:tr>
      <w:tr w:rsidR="000F3586" w14:paraId="7A150799" w14:textId="77777777" w:rsidTr="00881FDD">
        <w:trPr>
          <w:gridAfter w:val="2"/>
          <w:wAfter w:w="3007" w:type="dxa"/>
          <w:trHeight w:val="274"/>
        </w:trPr>
        <w:tc>
          <w:tcPr>
            <w:tcW w:w="2410" w:type="dxa"/>
            <w:gridSpan w:val="4"/>
          </w:tcPr>
          <w:p w14:paraId="729B353A"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1</w:t>
            </w:r>
          </w:p>
        </w:tc>
        <w:tc>
          <w:tcPr>
            <w:tcW w:w="10206" w:type="dxa"/>
            <w:gridSpan w:val="8"/>
          </w:tcPr>
          <w:p w14:paraId="4755F68B"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2</w:t>
            </w:r>
          </w:p>
        </w:tc>
        <w:tc>
          <w:tcPr>
            <w:tcW w:w="851" w:type="dxa"/>
            <w:gridSpan w:val="2"/>
          </w:tcPr>
          <w:p w14:paraId="47E011BB"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3</w:t>
            </w:r>
          </w:p>
        </w:tc>
      </w:tr>
      <w:tr w:rsidR="000F3586" w14:paraId="4C8A77F8" w14:textId="77777777" w:rsidTr="00881FDD">
        <w:trPr>
          <w:gridAfter w:val="2"/>
          <w:wAfter w:w="3007" w:type="dxa"/>
          <w:trHeight w:val="354"/>
        </w:trPr>
        <w:tc>
          <w:tcPr>
            <w:tcW w:w="2410" w:type="dxa"/>
            <w:gridSpan w:val="4"/>
            <w:vAlign w:val="center"/>
          </w:tcPr>
          <w:p w14:paraId="13D18287"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sz w:val="24"/>
                <w:szCs w:val="24"/>
              </w:rPr>
            </w:pPr>
            <w:r w:rsidRPr="00A1437A">
              <w:rPr>
                <w:rFonts w:ascii="Times New Roman" w:hAnsi="Times New Roman"/>
                <w:b/>
                <w:bCs/>
                <w:sz w:val="24"/>
                <w:szCs w:val="24"/>
              </w:rPr>
              <w:t>Раздел 3.</w:t>
            </w:r>
          </w:p>
        </w:tc>
        <w:tc>
          <w:tcPr>
            <w:tcW w:w="10206" w:type="dxa"/>
            <w:gridSpan w:val="8"/>
            <w:vAlign w:val="center"/>
          </w:tcPr>
          <w:p w14:paraId="678937F4"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sz w:val="24"/>
                <w:szCs w:val="24"/>
              </w:rPr>
            </w:pPr>
            <w:r w:rsidRPr="00A1437A">
              <w:rPr>
                <w:rFonts w:ascii="Times New Roman" w:hAnsi="Times New Roman"/>
                <w:b/>
                <w:bCs/>
                <w:sz w:val="24"/>
                <w:szCs w:val="24"/>
              </w:rPr>
              <w:t xml:space="preserve">ОСНОВЫ МЕДИЦИНСКИХ </w:t>
            </w:r>
            <w:r w:rsidRPr="00A1437A">
              <w:rPr>
                <w:rFonts w:ascii="Times New Roman" w:hAnsi="Times New Roman"/>
                <w:b/>
                <w:bCs/>
                <w:i/>
                <w:sz w:val="24"/>
                <w:szCs w:val="24"/>
              </w:rPr>
              <w:t xml:space="preserve"> </w:t>
            </w:r>
            <w:r w:rsidRPr="00A1437A">
              <w:rPr>
                <w:rFonts w:ascii="Times New Roman" w:hAnsi="Times New Roman"/>
                <w:b/>
                <w:bCs/>
                <w:sz w:val="24"/>
                <w:szCs w:val="24"/>
              </w:rPr>
              <w:t xml:space="preserve">ЗНАНИЙ </w:t>
            </w:r>
          </w:p>
          <w:p w14:paraId="16346D5A"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 xml:space="preserve">(для девушек; </w:t>
            </w:r>
            <w:r w:rsidRPr="00A1437A">
              <w:rPr>
                <w:rFonts w:ascii="Times New Roman" w:hAnsi="Times New Roman"/>
                <w:b/>
                <w:i/>
                <w:sz w:val="24"/>
                <w:szCs w:val="24"/>
              </w:rPr>
              <w:t>1</w:t>
            </w:r>
            <w:r>
              <w:rPr>
                <w:rFonts w:ascii="Times New Roman" w:hAnsi="Times New Roman"/>
                <w:b/>
                <w:i/>
                <w:sz w:val="24"/>
                <w:szCs w:val="24"/>
              </w:rPr>
              <w:t>0</w:t>
            </w:r>
            <w:r w:rsidRPr="00A1437A">
              <w:rPr>
                <w:rFonts w:ascii="Times New Roman" w:hAnsi="Times New Roman"/>
                <w:b/>
                <w:i/>
                <w:sz w:val="24"/>
                <w:szCs w:val="24"/>
              </w:rPr>
              <w:t xml:space="preserve"> ч.  </w:t>
            </w:r>
            <w:proofErr w:type="spellStart"/>
            <w:r w:rsidRPr="00A1437A">
              <w:rPr>
                <w:rFonts w:ascii="Times New Roman" w:hAnsi="Times New Roman"/>
                <w:b/>
                <w:i/>
                <w:sz w:val="24"/>
                <w:szCs w:val="24"/>
              </w:rPr>
              <w:t>теор.зан</w:t>
            </w:r>
            <w:proofErr w:type="spellEnd"/>
            <w:r w:rsidRPr="00A1437A">
              <w:rPr>
                <w:rFonts w:ascii="Times New Roman" w:hAnsi="Times New Roman"/>
                <w:b/>
                <w:i/>
                <w:sz w:val="24"/>
                <w:szCs w:val="24"/>
              </w:rPr>
              <w:t>. + 3</w:t>
            </w:r>
            <w:r>
              <w:rPr>
                <w:rFonts w:ascii="Times New Roman" w:hAnsi="Times New Roman"/>
                <w:b/>
                <w:i/>
                <w:sz w:val="24"/>
                <w:szCs w:val="24"/>
              </w:rPr>
              <w:t>6</w:t>
            </w:r>
            <w:r w:rsidRPr="00A1437A">
              <w:rPr>
                <w:rFonts w:ascii="Times New Roman" w:hAnsi="Times New Roman"/>
                <w:b/>
                <w:i/>
                <w:sz w:val="24"/>
                <w:szCs w:val="24"/>
              </w:rPr>
              <w:t xml:space="preserve"> ч. </w:t>
            </w:r>
            <w:proofErr w:type="spellStart"/>
            <w:r w:rsidRPr="00A1437A">
              <w:rPr>
                <w:rFonts w:ascii="Times New Roman" w:hAnsi="Times New Roman"/>
                <w:b/>
                <w:i/>
                <w:sz w:val="24"/>
                <w:szCs w:val="24"/>
              </w:rPr>
              <w:t>практ.зан</w:t>
            </w:r>
            <w:proofErr w:type="spellEnd"/>
            <w:r w:rsidRPr="00A1437A">
              <w:rPr>
                <w:rFonts w:ascii="Times New Roman" w:hAnsi="Times New Roman"/>
                <w:b/>
                <w:i/>
                <w:sz w:val="24"/>
                <w:szCs w:val="24"/>
              </w:rPr>
              <w:t xml:space="preserve">. + 2 ч. </w:t>
            </w:r>
            <w:proofErr w:type="spellStart"/>
            <w:r w:rsidRPr="00A1437A">
              <w:rPr>
                <w:rFonts w:ascii="Times New Roman" w:hAnsi="Times New Roman"/>
                <w:b/>
                <w:i/>
                <w:sz w:val="24"/>
                <w:szCs w:val="24"/>
              </w:rPr>
              <w:t>диф.зач</w:t>
            </w:r>
            <w:proofErr w:type="spellEnd"/>
            <w:r w:rsidRPr="00A1437A">
              <w:rPr>
                <w:rFonts w:ascii="Times New Roman" w:hAnsi="Times New Roman"/>
                <w:b/>
                <w:i/>
                <w:sz w:val="24"/>
                <w:szCs w:val="24"/>
              </w:rPr>
              <w:t>.)</w:t>
            </w:r>
            <w:r w:rsidRPr="00A1437A">
              <w:rPr>
                <w:rFonts w:ascii="Times New Roman" w:hAnsi="Times New Roman"/>
                <w:b/>
                <w:bCs/>
                <w:i/>
                <w:sz w:val="24"/>
                <w:szCs w:val="24"/>
              </w:rPr>
              <w:t xml:space="preserve"> </w:t>
            </w:r>
          </w:p>
        </w:tc>
        <w:tc>
          <w:tcPr>
            <w:tcW w:w="851" w:type="dxa"/>
            <w:gridSpan w:val="2"/>
          </w:tcPr>
          <w:p w14:paraId="7453C3C6" w14:textId="77777777" w:rsidR="004945E8" w:rsidRPr="00A1437A" w:rsidRDefault="002543EE" w:rsidP="00881FDD">
            <w:pPr>
              <w:tabs>
                <w:tab w:val="left" w:pos="11160"/>
                <w:tab w:val="left" w:pos="12960"/>
                <w:tab w:val="left" w:pos="14580"/>
              </w:tabs>
              <w:spacing w:after="0" w:line="240" w:lineRule="auto"/>
              <w:ind w:left="-108" w:right="-108"/>
              <w:jc w:val="center"/>
              <w:rPr>
                <w:rFonts w:ascii="Times New Roman" w:hAnsi="Times New Roman"/>
                <w:b/>
                <w:bCs/>
                <w:sz w:val="24"/>
                <w:szCs w:val="24"/>
              </w:rPr>
            </w:pPr>
            <w:r w:rsidRPr="00A1437A">
              <w:rPr>
                <w:rFonts w:ascii="Times New Roman" w:hAnsi="Times New Roman"/>
                <w:b/>
                <w:bCs/>
                <w:sz w:val="24"/>
                <w:szCs w:val="24"/>
              </w:rPr>
              <w:t>48</w:t>
            </w:r>
          </w:p>
        </w:tc>
      </w:tr>
      <w:tr w:rsidR="000F3586" w14:paraId="7B49FBF1" w14:textId="77777777" w:rsidTr="00881FDD">
        <w:trPr>
          <w:gridAfter w:val="2"/>
          <w:wAfter w:w="3007" w:type="dxa"/>
          <w:trHeight w:val="258"/>
        </w:trPr>
        <w:tc>
          <w:tcPr>
            <w:tcW w:w="2410" w:type="dxa"/>
            <w:gridSpan w:val="4"/>
            <w:vMerge w:val="restart"/>
          </w:tcPr>
          <w:p w14:paraId="77293471"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3.1</w:t>
            </w:r>
          </w:p>
          <w:p w14:paraId="02CDBA9B"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Первая помощь при ЧС</w:t>
            </w:r>
          </w:p>
        </w:tc>
        <w:tc>
          <w:tcPr>
            <w:tcW w:w="10206" w:type="dxa"/>
            <w:gridSpan w:val="8"/>
          </w:tcPr>
          <w:p w14:paraId="297C80FC"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tc>
        <w:tc>
          <w:tcPr>
            <w:tcW w:w="851" w:type="dxa"/>
            <w:gridSpan w:val="2"/>
            <w:vMerge w:val="restart"/>
          </w:tcPr>
          <w:p w14:paraId="286D11A0" w14:textId="77777777" w:rsidR="004945E8" w:rsidRPr="00A1437A" w:rsidRDefault="002543EE" w:rsidP="00881FDD">
            <w:pPr>
              <w:spacing w:after="0" w:line="240" w:lineRule="auto"/>
              <w:jc w:val="center"/>
              <w:rPr>
                <w:rFonts w:ascii="Times New Roman" w:hAnsi="Times New Roman"/>
                <w:b/>
                <w:bCs/>
                <w:sz w:val="24"/>
                <w:szCs w:val="24"/>
              </w:rPr>
            </w:pPr>
            <w:r w:rsidRPr="00A1437A">
              <w:rPr>
                <w:rFonts w:ascii="Times New Roman" w:hAnsi="Times New Roman"/>
                <w:bCs/>
                <w:sz w:val="24"/>
                <w:szCs w:val="24"/>
              </w:rPr>
              <w:t>2</w:t>
            </w:r>
          </w:p>
        </w:tc>
      </w:tr>
      <w:tr w:rsidR="000F3586" w14:paraId="4904CAE3" w14:textId="77777777" w:rsidTr="00881FDD">
        <w:trPr>
          <w:gridAfter w:val="2"/>
          <w:wAfter w:w="3007" w:type="dxa"/>
          <w:trHeight w:val="464"/>
        </w:trPr>
        <w:tc>
          <w:tcPr>
            <w:tcW w:w="2410" w:type="dxa"/>
            <w:gridSpan w:val="4"/>
            <w:vMerge/>
            <w:vAlign w:val="center"/>
          </w:tcPr>
          <w:p w14:paraId="60533E11" w14:textId="77777777" w:rsidR="004945E8" w:rsidRPr="00A1437A" w:rsidRDefault="004945E8" w:rsidP="00881FDD">
            <w:pPr>
              <w:spacing w:after="0" w:line="240" w:lineRule="auto"/>
              <w:jc w:val="center"/>
              <w:rPr>
                <w:rFonts w:ascii="Times New Roman" w:hAnsi="Times New Roman"/>
                <w:bCs/>
                <w:sz w:val="24"/>
                <w:szCs w:val="24"/>
              </w:rPr>
            </w:pPr>
          </w:p>
        </w:tc>
        <w:tc>
          <w:tcPr>
            <w:tcW w:w="10206" w:type="dxa"/>
            <w:gridSpan w:val="8"/>
          </w:tcPr>
          <w:p w14:paraId="7480F334"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sz w:val="24"/>
                <w:szCs w:val="24"/>
              </w:rPr>
            </w:pPr>
            <w:r w:rsidRPr="00A1437A">
              <w:rPr>
                <w:rFonts w:ascii="Times New Roman" w:hAnsi="Times New Roman"/>
                <w:sz w:val="24"/>
                <w:szCs w:val="24"/>
              </w:rPr>
              <w:t xml:space="preserve">Понятие первая медицинская помощь и принципы ее оказания. Правила оказания первой помощи. Перечень состояний, при которых </w:t>
            </w:r>
            <w:r w:rsidRPr="00A1437A">
              <w:rPr>
                <w:rFonts w:ascii="Times New Roman" w:hAnsi="Times New Roman"/>
                <w:sz w:val="24"/>
                <w:szCs w:val="24"/>
              </w:rPr>
              <w:t>оказывается первая помощь (ПП).</w:t>
            </w:r>
          </w:p>
          <w:p w14:paraId="11FF1AB6"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sz w:val="24"/>
                <w:szCs w:val="24"/>
              </w:rPr>
            </w:pPr>
            <w:r w:rsidRPr="00A1437A">
              <w:rPr>
                <w:rFonts w:ascii="Times New Roman" w:hAnsi="Times New Roman"/>
                <w:sz w:val="24"/>
                <w:szCs w:val="24"/>
              </w:rPr>
              <w:t>Признаки жизни и смерти. Аптечки АИ-1, АИ-2.</w:t>
            </w:r>
          </w:p>
        </w:tc>
        <w:tc>
          <w:tcPr>
            <w:tcW w:w="851" w:type="dxa"/>
            <w:gridSpan w:val="2"/>
            <w:vMerge/>
          </w:tcPr>
          <w:p w14:paraId="02B085AC" w14:textId="77777777" w:rsidR="004945E8" w:rsidRPr="00A1437A" w:rsidRDefault="004945E8" w:rsidP="00881FDD">
            <w:pPr>
              <w:spacing w:after="0" w:line="240" w:lineRule="auto"/>
              <w:jc w:val="center"/>
              <w:rPr>
                <w:rFonts w:ascii="Times New Roman" w:hAnsi="Times New Roman"/>
                <w:bCs/>
                <w:sz w:val="24"/>
                <w:szCs w:val="24"/>
              </w:rPr>
            </w:pPr>
          </w:p>
        </w:tc>
      </w:tr>
      <w:tr w:rsidR="000F3586" w14:paraId="112A8519" w14:textId="77777777" w:rsidTr="00881FDD">
        <w:trPr>
          <w:gridAfter w:val="2"/>
          <w:wAfter w:w="3007" w:type="dxa"/>
          <w:trHeight w:val="416"/>
        </w:trPr>
        <w:tc>
          <w:tcPr>
            <w:tcW w:w="2410" w:type="dxa"/>
            <w:gridSpan w:val="4"/>
            <w:vMerge/>
            <w:vAlign w:val="center"/>
          </w:tcPr>
          <w:p w14:paraId="57E8312B" w14:textId="77777777" w:rsidR="004945E8" w:rsidRPr="00A1437A" w:rsidRDefault="004945E8" w:rsidP="00881FDD">
            <w:pPr>
              <w:spacing w:after="0" w:line="240" w:lineRule="auto"/>
              <w:jc w:val="center"/>
              <w:rPr>
                <w:rFonts w:ascii="Times New Roman" w:hAnsi="Times New Roman"/>
                <w:bCs/>
                <w:sz w:val="24"/>
                <w:szCs w:val="24"/>
              </w:rPr>
            </w:pPr>
          </w:p>
        </w:tc>
        <w:tc>
          <w:tcPr>
            <w:tcW w:w="10206" w:type="dxa"/>
            <w:gridSpan w:val="8"/>
          </w:tcPr>
          <w:p w14:paraId="01B33324"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
                <w:bCs/>
                <w:sz w:val="24"/>
                <w:szCs w:val="24"/>
              </w:rPr>
              <w:t>Практическое занятие № 1.</w:t>
            </w:r>
          </w:p>
          <w:p w14:paraId="52BD8A80"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sz w:val="24"/>
                <w:szCs w:val="24"/>
              </w:rPr>
              <w:t>Комплектование аптечки первой помощи для оказания помощи в условиях чрезвычайных ситуаций мирного и военного времени.</w:t>
            </w:r>
          </w:p>
        </w:tc>
        <w:tc>
          <w:tcPr>
            <w:tcW w:w="851" w:type="dxa"/>
            <w:gridSpan w:val="2"/>
          </w:tcPr>
          <w:p w14:paraId="4C77209A"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1B2882F1" w14:textId="77777777" w:rsidTr="00881FDD">
        <w:trPr>
          <w:gridAfter w:val="2"/>
          <w:wAfter w:w="3007" w:type="dxa"/>
          <w:trHeight w:val="282"/>
        </w:trPr>
        <w:tc>
          <w:tcPr>
            <w:tcW w:w="2410" w:type="dxa"/>
            <w:gridSpan w:val="4"/>
            <w:vMerge w:val="restart"/>
          </w:tcPr>
          <w:p w14:paraId="2740B8B2"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3.2</w:t>
            </w:r>
          </w:p>
          <w:p w14:paraId="78FA495F"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 xml:space="preserve">Первая помощь при </w:t>
            </w:r>
            <w:r w:rsidRPr="00A1437A">
              <w:rPr>
                <w:rFonts w:ascii="Times New Roman" w:hAnsi="Times New Roman"/>
                <w:b/>
                <w:bCs/>
                <w:i/>
                <w:sz w:val="24"/>
                <w:szCs w:val="24"/>
              </w:rPr>
              <w:t>ранениях</w:t>
            </w:r>
          </w:p>
        </w:tc>
        <w:tc>
          <w:tcPr>
            <w:tcW w:w="10206" w:type="dxa"/>
            <w:gridSpan w:val="8"/>
          </w:tcPr>
          <w:p w14:paraId="34DDB102"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tc>
        <w:tc>
          <w:tcPr>
            <w:tcW w:w="851" w:type="dxa"/>
            <w:gridSpan w:val="2"/>
            <w:vMerge w:val="restart"/>
          </w:tcPr>
          <w:p w14:paraId="37DC57FE"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Cs/>
                <w:sz w:val="24"/>
                <w:szCs w:val="24"/>
              </w:rPr>
              <w:t>1</w:t>
            </w:r>
          </w:p>
        </w:tc>
      </w:tr>
      <w:tr w:rsidR="000F3586" w14:paraId="43DF40BF" w14:textId="77777777" w:rsidTr="00881FDD">
        <w:trPr>
          <w:gridAfter w:val="2"/>
          <w:wAfter w:w="3007" w:type="dxa"/>
          <w:trHeight w:val="270"/>
        </w:trPr>
        <w:tc>
          <w:tcPr>
            <w:tcW w:w="2410" w:type="dxa"/>
            <w:gridSpan w:val="4"/>
            <w:vMerge/>
            <w:vAlign w:val="center"/>
          </w:tcPr>
          <w:p w14:paraId="7C341EF4" w14:textId="77777777" w:rsidR="004945E8" w:rsidRPr="00A1437A" w:rsidRDefault="004945E8" w:rsidP="00881FDD">
            <w:pPr>
              <w:spacing w:after="0" w:line="240" w:lineRule="auto"/>
              <w:jc w:val="center"/>
              <w:rPr>
                <w:rFonts w:ascii="Times New Roman" w:hAnsi="Times New Roman"/>
                <w:b/>
                <w:bCs/>
                <w:sz w:val="24"/>
                <w:szCs w:val="24"/>
              </w:rPr>
            </w:pPr>
          </w:p>
        </w:tc>
        <w:tc>
          <w:tcPr>
            <w:tcW w:w="10206" w:type="dxa"/>
            <w:gridSpan w:val="8"/>
          </w:tcPr>
          <w:p w14:paraId="76947AD0"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Cs/>
                <w:sz w:val="24"/>
                <w:szCs w:val="24"/>
              </w:rPr>
              <w:t>Классификация ран. Осложнение ран. Туалет раны.</w:t>
            </w:r>
          </w:p>
        </w:tc>
        <w:tc>
          <w:tcPr>
            <w:tcW w:w="851" w:type="dxa"/>
            <w:gridSpan w:val="2"/>
            <w:vMerge/>
          </w:tcPr>
          <w:p w14:paraId="39386749" w14:textId="77777777" w:rsidR="004945E8" w:rsidRPr="00A1437A" w:rsidRDefault="004945E8" w:rsidP="00881FDD">
            <w:pPr>
              <w:tabs>
                <w:tab w:val="left" w:pos="11160"/>
                <w:tab w:val="left" w:pos="12960"/>
                <w:tab w:val="left" w:pos="14580"/>
              </w:tabs>
              <w:spacing w:after="0" w:line="240" w:lineRule="auto"/>
              <w:jc w:val="center"/>
              <w:rPr>
                <w:rFonts w:ascii="Times New Roman" w:hAnsi="Times New Roman"/>
                <w:bCs/>
                <w:sz w:val="24"/>
                <w:szCs w:val="24"/>
              </w:rPr>
            </w:pPr>
          </w:p>
        </w:tc>
      </w:tr>
      <w:tr w:rsidR="000F3586" w14:paraId="3B6FA4F5" w14:textId="77777777" w:rsidTr="00881FDD">
        <w:trPr>
          <w:gridAfter w:val="2"/>
          <w:wAfter w:w="3007" w:type="dxa"/>
          <w:trHeight w:val="437"/>
        </w:trPr>
        <w:tc>
          <w:tcPr>
            <w:tcW w:w="2410" w:type="dxa"/>
            <w:gridSpan w:val="4"/>
            <w:vMerge/>
            <w:vAlign w:val="center"/>
          </w:tcPr>
          <w:p w14:paraId="66C3C86F" w14:textId="77777777" w:rsidR="004945E8" w:rsidRPr="00A1437A" w:rsidRDefault="004945E8" w:rsidP="00881FDD">
            <w:pPr>
              <w:spacing w:after="0" w:line="240" w:lineRule="auto"/>
              <w:jc w:val="center"/>
              <w:rPr>
                <w:rFonts w:ascii="Times New Roman" w:hAnsi="Times New Roman"/>
                <w:b/>
                <w:bCs/>
                <w:sz w:val="24"/>
                <w:szCs w:val="24"/>
              </w:rPr>
            </w:pPr>
          </w:p>
        </w:tc>
        <w:tc>
          <w:tcPr>
            <w:tcW w:w="10206" w:type="dxa"/>
            <w:gridSpan w:val="8"/>
          </w:tcPr>
          <w:p w14:paraId="7FED3D7C"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
                <w:bCs/>
                <w:sz w:val="24"/>
                <w:szCs w:val="24"/>
              </w:rPr>
              <w:t>Практическое занятие № 2.</w:t>
            </w:r>
          </w:p>
          <w:p w14:paraId="4B5CC538"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sz w:val="24"/>
                <w:szCs w:val="24"/>
              </w:rPr>
              <w:t>Решение ситуационных задач.</w:t>
            </w:r>
          </w:p>
        </w:tc>
        <w:tc>
          <w:tcPr>
            <w:tcW w:w="851" w:type="dxa"/>
            <w:gridSpan w:val="2"/>
          </w:tcPr>
          <w:p w14:paraId="4106C2E5"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40A57719" w14:textId="77777777" w:rsidTr="00881FDD">
        <w:trPr>
          <w:gridAfter w:val="2"/>
          <w:wAfter w:w="3007" w:type="dxa"/>
          <w:trHeight w:val="2157"/>
        </w:trPr>
        <w:tc>
          <w:tcPr>
            <w:tcW w:w="2410" w:type="dxa"/>
            <w:gridSpan w:val="4"/>
            <w:vMerge w:val="restart"/>
          </w:tcPr>
          <w:p w14:paraId="451815B5"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lastRenderedPageBreak/>
              <w:t>Тема 3.3</w:t>
            </w:r>
          </w:p>
          <w:p w14:paraId="48059E44"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sz w:val="24"/>
                <w:szCs w:val="24"/>
              </w:rPr>
            </w:pPr>
            <w:r w:rsidRPr="00A1437A">
              <w:rPr>
                <w:rFonts w:ascii="Times New Roman" w:hAnsi="Times New Roman"/>
                <w:b/>
                <w:bCs/>
                <w:i/>
                <w:sz w:val="24"/>
                <w:szCs w:val="24"/>
              </w:rPr>
              <w:t>Первая помощь при кровотечениях</w:t>
            </w:r>
          </w:p>
        </w:tc>
        <w:tc>
          <w:tcPr>
            <w:tcW w:w="10206" w:type="dxa"/>
            <w:gridSpan w:val="8"/>
          </w:tcPr>
          <w:p w14:paraId="1A95648E"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p w14:paraId="703F6ADC"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Практическое занятие № 3.</w:t>
            </w:r>
          </w:p>
          <w:p w14:paraId="4BF35A81"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sz w:val="24"/>
                <w:szCs w:val="24"/>
              </w:rPr>
            </w:pPr>
            <w:r w:rsidRPr="00A1437A">
              <w:rPr>
                <w:rFonts w:ascii="Times New Roman" w:hAnsi="Times New Roman"/>
                <w:sz w:val="24"/>
                <w:szCs w:val="24"/>
              </w:rPr>
              <w:t>1.Виды кровотечений и их признаки.</w:t>
            </w:r>
          </w:p>
          <w:p w14:paraId="51E3E5F2"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Cs/>
                <w:sz w:val="24"/>
                <w:szCs w:val="24"/>
              </w:rPr>
            </w:pPr>
            <w:r w:rsidRPr="00A1437A">
              <w:rPr>
                <w:rFonts w:ascii="Times New Roman" w:hAnsi="Times New Roman"/>
                <w:sz w:val="24"/>
                <w:szCs w:val="24"/>
              </w:rPr>
              <w:t xml:space="preserve">Характеристика артериального, венозного и капиллярного кровотечения. Причины  кровотечения из носа. уха, зуба, признаки внутреннего кровотечения. </w:t>
            </w:r>
          </w:p>
          <w:p w14:paraId="2EF96203"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sz w:val="24"/>
                <w:szCs w:val="24"/>
              </w:rPr>
            </w:pPr>
            <w:r w:rsidRPr="00A1437A">
              <w:rPr>
                <w:rFonts w:ascii="Times New Roman" w:hAnsi="Times New Roman"/>
                <w:sz w:val="24"/>
                <w:szCs w:val="24"/>
              </w:rPr>
              <w:t>2.Первая помощь при различных видах кровотечений.</w:t>
            </w:r>
          </w:p>
          <w:p w14:paraId="3031D28D"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Cs/>
                <w:sz w:val="24"/>
                <w:szCs w:val="24"/>
              </w:rPr>
            </w:pPr>
            <w:r w:rsidRPr="00A1437A">
              <w:rPr>
                <w:rFonts w:ascii="Times New Roman" w:hAnsi="Times New Roman"/>
                <w:sz w:val="24"/>
                <w:szCs w:val="24"/>
              </w:rPr>
              <w:t xml:space="preserve">Правила </w:t>
            </w:r>
            <w:r w:rsidRPr="00A1437A">
              <w:rPr>
                <w:rFonts w:ascii="Times New Roman" w:hAnsi="Times New Roman"/>
                <w:sz w:val="24"/>
                <w:szCs w:val="24"/>
              </w:rPr>
              <w:t>наложения давящей повязки, жгута, остановка кровотечений из носа, уха, зуба. Доврачебная помощь при внутреннем кровотечении.</w:t>
            </w:r>
          </w:p>
          <w:p w14:paraId="02672D50"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sz w:val="24"/>
                <w:szCs w:val="24"/>
              </w:rPr>
              <w:t>Решение ситуационных задач.</w:t>
            </w:r>
          </w:p>
        </w:tc>
        <w:tc>
          <w:tcPr>
            <w:tcW w:w="851" w:type="dxa"/>
            <w:gridSpan w:val="2"/>
          </w:tcPr>
          <w:p w14:paraId="4B42117B"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sz w:val="24"/>
                <w:szCs w:val="24"/>
              </w:rPr>
            </w:pPr>
            <w:r w:rsidRPr="00A1437A">
              <w:rPr>
                <w:rFonts w:ascii="Times New Roman" w:hAnsi="Times New Roman"/>
                <w:bCs/>
                <w:sz w:val="24"/>
                <w:szCs w:val="24"/>
              </w:rPr>
              <w:t>2</w:t>
            </w:r>
          </w:p>
        </w:tc>
      </w:tr>
      <w:tr w:rsidR="000F3586" w14:paraId="7D280417" w14:textId="77777777" w:rsidTr="00881FDD">
        <w:trPr>
          <w:gridAfter w:val="2"/>
          <w:wAfter w:w="3007" w:type="dxa"/>
          <w:trHeight w:val="269"/>
        </w:trPr>
        <w:tc>
          <w:tcPr>
            <w:tcW w:w="2410" w:type="dxa"/>
            <w:gridSpan w:val="4"/>
            <w:vMerge/>
            <w:vAlign w:val="center"/>
          </w:tcPr>
          <w:p w14:paraId="26D6DBA4" w14:textId="77777777" w:rsidR="004945E8" w:rsidRPr="00A1437A" w:rsidRDefault="004945E8" w:rsidP="00881FDD">
            <w:pPr>
              <w:spacing w:after="0" w:line="240" w:lineRule="auto"/>
              <w:jc w:val="center"/>
              <w:rPr>
                <w:rFonts w:ascii="Times New Roman" w:hAnsi="Times New Roman"/>
                <w:b/>
                <w:bCs/>
                <w:sz w:val="24"/>
                <w:szCs w:val="24"/>
              </w:rPr>
            </w:pPr>
          </w:p>
        </w:tc>
        <w:tc>
          <w:tcPr>
            <w:tcW w:w="10206" w:type="dxa"/>
            <w:gridSpan w:val="8"/>
          </w:tcPr>
          <w:p w14:paraId="1BB4E917"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
                <w:bCs/>
                <w:sz w:val="24"/>
                <w:szCs w:val="24"/>
              </w:rPr>
              <w:t>Контрольная работа № 1</w:t>
            </w:r>
          </w:p>
        </w:tc>
        <w:tc>
          <w:tcPr>
            <w:tcW w:w="851" w:type="dxa"/>
            <w:gridSpan w:val="2"/>
          </w:tcPr>
          <w:p w14:paraId="065EC7EA"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1</w:t>
            </w:r>
          </w:p>
        </w:tc>
      </w:tr>
      <w:tr w:rsidR="000F3586" w14:paraId="1573B216" w14:textId="77777777" w:rsidTr="00881FDD">
        <w:trPr>
          <w:gridAfter w:val="2"/>
          <w:wAfter w:w="3007" w:type="dxa"/>
          <w:trHeight w:val="1110"/>
        </w:trPr>
        <w:tc>
          <w:tcPr>
            <w:tcW w:w="2410" w:type="dxa"/>
            <w:gridSpan w:val="4"/>
          </w:tcPr>
          <w:p w14:paraId="0331ED61"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3.4</w:t>
            </w:r>
          </w:p>
          <w:p w14:paraId="2D6C6201"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
                <w:bCs/>
                <w:i/>
                <w:sz w:val="24"/>
                <w:szCs w:val="24"/>
              </w:rPr>
              <w:t>Десмургия.</w:t>
            </w:r>
          </w:p>
        </w:tc>
        <w:tc>
          <w:tcPr>
            <w:tcW w:w="10206" w:type="dxa"/>
            <w:gridSpan w:val="8"/>
          </w:tcPr>
          <w:p w14:paraId="31F889F2"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p w14:paraId="26D0E1A2"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Практическое занятие № 4.</w:t>
            </w:r>
          </w:p>
          <w:p w14:paraId="366CB9BA"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sz w:val="24"/>
                <w:szCs w:val="24"/>
              </w:rPr>
            </w:pPr>
            <w:r w:rsidRPr="00A1437A">
              <w:rPr>
                <w:rFonts w:ascii="Times New Roman" w:hAnsi="Times New Roman"/>
                <w:sz w:val="24"/>
                <w:szCs w:val="24"/>
              </w:rPr>
              <w:t>Правила наложения повязок на различные части тела.</w:t>
            </w:r>
          </w:p>
          <w:p w14:paraId="041DDF0E"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Cs/>
                <w:sz w:val="24"/>
                <w:szCs w:val="24"/>
              </w:rPr>
            </w:pPr>
            <w:r w:rsidRPr="00A1437A">
              <w:rPr>
                <w:rFonts w:ascii="Times New Roman" w:hAnsi="Times New Roman"/>
                <w:sz w:val="24"/>
                <w:szCs w:val="24"/>
              </w:rPr>
              <w:t>Виды повязок. Правила наложения повязок на различные части тела.</w:t>
            </w:r>
          </w:p>
          <w:p w14:paraId="0902BE55"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sz w:val="24"/>
                <w:szCs w:val="24"/>
              </w:rPr>
              <w:t>Бинтование верхней и нижней конечности. Наложение повязок на голову и туловище</w:t>
            </w:r>
          </w:p>
        </w:tc>
        <w:tc>
          <w:tcPr>
            <w:tcW w:w="851" w:type="dxa"/>
            <w:gridSpan w:val="2"/>
          </w:tcPr>
          <w:p w14:paraId="494C76BB"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Cs/>
                <w:sz w:val="24"/>
                <w:szCs w:val="24"/>
              </w:rPr>
              <w:t>7</w:t>
            </w:r>
          </w:p>
        </w:tc>
      </w:tr>
      <w:tr w:rsidR="000F3586" w14:paraId="5D2347E7" w14:textId="77777777" w:rsidTr="00881FDD">
        <w:trPr>
          <w:gridAfter w:val="2"/>
          <w:wAfter w:w="3007" w:type="dxa"/>
          <w:trHeight w:val="259"/>
        </w:trPr>
        <w:tc>
          <w:tcPr>
            <w:tcW w:w="2410" w:type="dxa"/>
            <w:gridSpan w:val="4"/>
            <w:vMerge w:val="restart"/>
          </w:tcPr>
          <w:p w14:paraId="1283BAC8"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3.5</w:t>
            </w:r>
          </w:p>
          <w:p w14:paraId="62A13464"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
                <w:bCs/>
                <w:i/>
                <w:sz w:val="24"/>
                <w:szCs w:val="24"/>
              </w:rPr>
              <w:t xml:space="preserve">Первая помощь при </w:t>
            </w:r>
            <w:r w:rsidRPr="00A1437A">
              <w:rPr>
                <w:rFonts w:ascii="Times New Roman" w:hAnsi="Times New Roman"/>
                <w:b/>
                <w:bCs/>
                <w:i/>
                <w:sz w:val="24"/>
                <w:szCs w:val="24"/>
              </w:rPr>
              <w:t>травмах</w:t>
            </w:r>
          </w:p>
        </w:tc>
        <w:tc>
          <w:tcPr>
            <w:tcW w:w="10206" w:type="dxa"/>
            <w:gridSpan w:val="8"/>
          </w:tcPr>
          <w:p w14:paraId="5D63C0D6"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tc>
        <w:tc>
          <w:tcPr>
            <w:tcW w:w="851" w:type="dxa"/>
            <w:gridSpan w:val="2"/>
            <w:vMerge w:val="restart"/>
          </w:tcPr>
          <w:p w14:paraId="56E9A9C8"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28DCD9FC" w14:textId="77777777" w:rsidTr="00881FDD">
        <w:trPr>
          <w:gridAfter w:val="2"/>
          <w:wAfter w:w="3007" w:type="dxa"/>
          <w:trHeight w:val="1116"/>
        </w:trPr>
        <w:tc>
          <w:tcPr>
            <w:tcW w:w="2410" w:type="dxa"/>
            <w:gridSpan w:val="4"/>
            <w:vMerge/>
          </w:tcPr>
          <w:p w14:paraId="2D8A587D" w14:textId="77777777" w:rsidR="004945E8" w:rsidRPr="00A1437A" w:rsidRDefault="004945E8" w:rsidP="00881FDD">
            <w:pPr>
              <w:tabs>
                <w:tab w:val="left" w:pos="11160"/>
                <w:tab w:val="left" w:pos="12960"/>
                <w:tab w:val="left" w:pos="14580"/>
              </w:tabs>
              <w:spacing w:after="0" w:line="240" w:lineRule="auto"/>
              <w:jc w:val="center"/>
              <w:rPr>
                <w:rFonts w:ascii="Times New Roman" w:hAnsi="Times New Roman"/>
                <w:bCs/>
                <w:sz w:val="24"/>
                <w:szCs w:val="24"/>
              </w:rPr>
            </w:pPr>
          </w:p>
        </w:tc>
        <w:tc>
          <w:tcPr>
            <w:tcW w:w="10206" w:type="dxa"/>
            <w:gridSpan w:val="8"/>
          </w:tcPr>
          <w:p w14:paraId="2F7178A5"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sz w:val="24"/>
                <w:szCs w:val="24"/>
              </w:rPr>
            </w:pPr>
            <w:r w:rsidRPr="00A1437A">
              <w:rPr>
                <w:rFonts w:ascii="Times New Roman" w:hAnsi="Times New Roman"/>
                <w:sz w:val="24"/>
                <w:szCs w:val="24"/>
              </w:rPr>
              <w:t>1.Ушибы, растяжения связок, вывихи, переломы.</w:t>
            </w:r>
          </w:p>
          <w:p w14:paraId="2F2E257D"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Cs/>
                <w:sz w:val="24"/>
                <w:szCs w:val="24"/>
              </w:rPr>
            </w:pPr>
            <w:r w:rsidRPr="00A1437A">
              <w:rPr>
                <w:rFonts w:ascii="Times New Roman" w:hAnsi="Times New Roman"/>
                <w:sz w:val="24"/>
                <w:szCs w:val="24"/>
              </w:rPr>
              <w:t xml:space="preserve">Классификация травм и характерные признаки переломов. Закрытые и открытые переломы. Правила оказания первой медицинской помощи. Правила наложения шин. </w:t>
            </w:r>
            <w:r w:rsidRPr="00A1437A">
              <w:rPr>
                <w:rFonts w:ascii="Times New Roman" w:hAnsi="Times New Roman"/>
                <w:sz w:val="24"/>
                <w:szCs w:val="24"/>
              </w:rPr>
              <w:t>Профилактика травм у детей и взрослых.</w:t>
            </w:r>
          </w:p>
          <w:p w14:paraId="1860F432"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Cs/>
                <w:sz w:val="24"/>
                <w:szCs w:val="24"/>
              </w:rPr>
            </w:pPr>
            <w:r w:rsidRPr="00A1437A">
              <w:rPr>
                <w:rFonts w:ascii="Times New Roman" w:hAnsi="Times New Roman"/>
                <w:bCs/>
                <w:sz w:val="24"/>
                <w:szCs w:val="24"/>
              </w:rPr>
              <w:t>2. Сотрясение мозга и синдром длительного сдавливания.</w:t>
            </w:r>
          </w:p>
          <w:p w14:paraId="5A84D617"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Cs/>
                <w:sz w:val="24"/>
                <w:szCs w:val="24"/>
              </w:rPr>
              <w:t>Правила оказания первой медицинской помощи при сотрясении мозга и синдроме длительного сдавливания.</w:t>
            </w:r>
          </w:p>
        </w:tc>
        <w:tc>
          <w:tcPr>
            <w:tcW w:w="851" w:type="dxa"/>
            <w:gridSpan w:val="2"/>
            <w:vMerge/>
          </w:tcPr>
          <w:p w14:paraId="3516057A" w14:textId="77777777" w:rsidR="004945E8" w:rsidRPr="00A1437A" w:rsidRDefault="004945E8" w:rsidP="00881FDD">
            <w:pPr>
              <w:tabs>
                <w:tab w:val="left" w:pos="11160"/>
                <w:tab w:val="left" w:pos="12960"/>
                <w:tab w:val="left" w:pos="14580"/>
              </w:tabs>
              <w:spacing w:after="0" w:line="240" w:lineRule="auto"/>
              <w:jc w:val="center"/>
              <w:rPr>
                <w:rFonts w:ascii="Times New Roman" w:hAnsi="Times New Roman"/>
                <w:bCs/>
                <w:sz w:val="24"/>
                <w:szCs w:val="24"/>
              </w:rPr>
            </w:pPr>
          </w:p>
        </w:tc>
      </w:tr>
      <w:tr w:rsidR="000F3586" w14:paraId="0111A631" w14:textId="77777777" w:rsidTr="00881FDD">
        <w:trPr>
          <w:gridAfter w:val="2"/>
          <w:wAfter w:w="3007" w:type="dxa"/>
          <w:trHeight w:val="195"/>
        </w:trPr>
        <w:tc>
          <w:tcPr>
            <w:tcW w:w="2410" w:type="dxa"/>
            <w:gridSpan w:val="4"/>
            <w:vMerge/>
            <w:vAlign w:val="center"/>
          </w:tcPr>
          <w:p w14:paraId="3BA36905" w14:textId="77777777" w:rsidR="004945E8" w:rsidRPr="00A1437A" w:rsidRDefault="004945E8" w:rsidP="00881FDD">
            <w:pPr>
              <w:spacing w:after="0" w:line="240" w:lineRule="auto"/>
              <w:jc w:val="center"/>
              <w:rPr>
                <w:rFonts w:ascii="Times New Roman" w:hAnsi="Times New Roman"/>
                <w:b/>
                <w:bCs/>
                <w:sz w:val="24"/>
                <w:szCs w:val="24"/>
              </w:rPr>
            </w:pPr>
          </w:p>
        </w:tc>
        <w:tc>
          <w:tcPr>
            <w:tcW w:w="10206" w:type="dxa"/>
            <w:gridSpan w:val="8"/>
          </w:tcPr>
          <w:p w14:paraId="0700C1CE"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
                <w:bCs/>
                <w:sz w:val="24"/>
                <w:szCs w:val="24"/>
              </w:rPr>
              <w:t xml:space="preserve">Практическое занятие № 5. </w:t>
            </w:r>
            <w:r w:rsidRPr="00A1437A">
              <w:rPr>
                <w:rFonts w:ascii="Times New Roman" w:hAnsi="Times New Roman"/>
                <w:sz w:val="24"/>
                <w:szCs w:val="24"/>
              </w:rPr>
              <w:t xml:space="preserve">Решение ситуационных задач по теме: </w:t>
            </w:r>
            <w:r w:rsidRPr="00A1437A">
              <w:rPr>
                <w:rFonts w:ascii="Times New Roman" w:hAnsi="Times New Roman"/>
                <w:bCs/>
                <w:sz w:val="24"/>
                <w:szCs w:val="24"/>
              </w:rPr>
              <w:t>Первая помощь при травмах.</w:t>
            </w:r>
          </w:p>
        </w:tc>
        <w:tc>
          <w:tcPr>
            <w:tcW w:w="851" w:type="dxa"/>
            <w:gridSpan w:val="2"/>
          </w:tcPr>
          <w:p w14:paraId="4317BF46"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Cs/>
                <w:sz w:val="24"/>
                <w:szCs w:val="24"/>
              </w:rPr>
              <w:t>4</w:t>
            </w:r>
          </w:p>
        </w:tc>
      </w:tr>
      <w:tr w:rsidR="000F3586" w14:paraId="1636E94A" w14:textId="77777777" w:rsidTr="00881FDD">
        <w:trPr>
          <w:gridAfter w:val="2"/>
          <w:wAfter w:w="3007" w:type="dxa"/>
          <w:trHeight w:val="227"/>
        </w:trPr>
        <w:tc>
          <w:tcPr>
            <w:tcW w:w="2410" w:type="dxa"/>
            <w:gridSpan w:val="4"/>
            <w:vMerge/>
            <w:vAlign w:val="center"/>
          </w:tcPr>
          <w:p w14:paraId="1D215D66" w14:textId="77777777" w:rsidR="004945E8" w:rsidRPr="00A1437A" w:rsidRDefault="004945E8" w:rsidP="00881FDD">
            <w:pPr>
              <w:spacing w:after="0" w:line="240" w:lineRule="auto"/>
              <w:jc w:val="center"/>
              <w:rPr>
                <w:rFonts w:ascii="Times New Roman" w:hAnsi="Times New Roman"/>
                <w:b/>
                <w:bCs/>
                <w:sz w:val="24"/>
                <w:szCs w:val="24"/>
              </w:rPr>
            </w:pPr>
          </w:p>
        </w:tc>
        <w:tc>
          <w:tcPr>
            <w:tcW w:w="10206" w:type="dxa"/>
            <w:gridSpan w:val="8"/>
          </w:tcPr>
          <w:p w14:paraId="2408E35B"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
                <w:bCs/>
                <w:sz w:val="24"/>
                <w:szCs w:val="24"/>
              </w:rPr>
            </w:pPr>
            <w:r w:rsidRPr="00A1437A">
              <w:rPr>
                <w:rFonts w:ascii="Times New Roman" w:hAnsi="Times New Roman"/>
                <w:b/>
                <w:bCs/>
                <w:sz w:val="24"/>
                <w:szCs w:val="24"/>
              </w:rPr>
              <w:t xml:space="preserve">Контрольная работа № 2. </w:t>
            </w:r>
          </w:p>
        </w:tc>
        <w:tc>
          <w:tcPr>
            <w:tcW w:w="851" w:type="dxa"/>
            <w:gridSpan w:val="2"/>
          </w:tcPr>
          <w:p w14:paraId="0406DC1D"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Cs/>
                <w:sz w:val="24"/>
                <w:szCs w:val="24"/>
              </w:rPr>
            </w:pPr>
            <w:r w:rsidRPr="00A1437A">
              <w:rPr>
                <w:rFonts w:ascii="Times New Roman" w:hAnsi="Times New Roman"/>
                <w:bCs/>
                <w:sz w:val="24"/>
                <w:szCs w:val="24"/>
              </w:rPr>
              <w:t>0,5</w:t>
            </w:r>
          </w:p>
        </w:tc>
      </w:tr>
      <w:tr w:rsidR="000F3586" w14:paraId="338A0CD7" w14:textId="77777777" w:rsidTr="00881FDD">
        <w:trPr>
          <w:gridAfter w:val="2"/>
          <w:wAfter w:w="3007" w:type="dxa"/>
          <w:trHeight w:val="275"/>
        </w:trPr>
        <w:tc>
          <w:tcPr>
            <w:tcW w:w="2410" w:type="dxa"/>
            <w:gridSpan w:val="4"/>
            <w:vMerge w:val="restart"/>
          </w:tcPr>
          <w:p w14:paraId="53A0862C"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3.6</w:t>
            </w:r>
          </w:p>
          <w:p w14:paraId="504836B7" w14:textId="77777777" w:rsidR="004945E8" w:rsidRPr="00A1437A" w:rsidRDefault="002543EE" w:rsidP="00881FDD">
            <w:pPr>
              <w:tabs>
                <w:tab w:val="left" w:pos="11160"/>
                <w:tab w:val="left" w:pos="12960"/>
                <w:tab w:val="left" w:pos="14580"/>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Первая помощь при ожогах, обморожениях, тепловом и солнечном ударе.</w:t>
            </w:r>
          </w:p>
          <w:p w14:paraId="7D67DBD9" w14:textId="77777777" w:rsidR="004945E8" w:rsidRPr="00A1437A" w:rsidRDefault="004945E8" w:rsidP="00881FDD">
            <w:pPr>
              <w:spacing w:after="0" w:line="240" w:lineRule="auto"/>
              <w:jc w:val="center"/>
              <w:rPr>
                <w:rFonts w:ascii="Times New Roman" w:hAnsi="Times New Roman"/>
                <w:bCs/>
                <w:sz w:val="24"/>
                <w:szCs w:val="24"/>
              </w:rPr>
            </w:pPr>
          </w:p>
        </w:tc>
        <w:tc>
          <w:tcPr>
            <w:tcW w:w="10206" w:type="dxa"/>
            <w:gridSpan w:val="8"/>
          </w:tcPr>
          <w:p w14:paraId="146A1E14" w14:textId="77777777" w:rsidR="004945E8" w:rsidRPr="00A1437A" w:rsidRDefault="002543EE" w:rsidP="00881FDD">
            <w:pPr>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tc>
        <w:tc>
          <w:tcPr>
            <w:tcW w:w="851" w:type="dxa"/>
            <w:gridSpan w:val="2"/>
            <w:vMerge w:val="restart"/>
          </w:tcPr>
          <w:p w14:paraId="46109DB0" w14:textId="77777777" w:rsidR="004945E8" w:rsidRPr="00A1437A" w:rsidRDefault="004945E8" w:rsidP="00881FDD">
            <w:pPr>
              <w:spacing w:after="0" w:line="240" w:lineRule="auto"/>
              <w:jc w:val="center"/>
              <w:rPr>
                <w:rFonts w:ascii="Times New Roman" w:hAnsi="Times New Roman"/>
                <w:bCs/>
                <w:sz w:val="24"/>
                <w:szCs w:val="24"/>
              </w:rPr>
            </w:pPr>
          </w:p>
          <w:p w14:paraId="067E3A2A"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1</w:t>
            </w:r>
          </w:p>
        </w:tc>
      </w:tr>
      <w:tr w:rsidR="000F3586" w14:paraId="635C62B9" w14:textId="77777777" w:rsidTr="00881FDD">
        <w:trPr>
          <w:gridAfter w:val="2"/>
          <w:wAfter w:w="3007" w:type="dxa"/>
          <w:trHeight w:val="659"/>
        </w:trPr>
        <w:tc>
          <w:tcPr>
            <w:tcW w:w="2410" w:type="dxa"/>
            <w:gridSpan w:val="4"/>
            <w:vMerge/>
          </w:tcPr>
          <w:p w14:paraId="521B54B1" w14:textId="77777777" w:rsidR="004945E8" w:rsidRPr="00A1437A" w:rsidRDefault="004945E8" w:rsidP="00881FDD">
            <w:pPr>
              <w:spacing w:after="0" w:line="240" w:lineRule="auto"/>
              <w:jc w:val="center"/>
              <w:rPr>
                <w:rFonts w:ascii="Times New Roman" w:hAnsi="Times New Roman"/>
                <w:bCs/>
                <w:color w:val="FFFF00"/>
                <w:sz w:val="24"/>
                <w:szCs w:val="24"/>
              </w:rPr>
            </w:pPr>
          </w:p>
        </w:tc>
        <w:tc>
          <w:tcPr>
            <w:tcW w:w="10206" w:type="dxa"/>
            <w:gridSpan w:val="8"/>
          </w:tcPr>
          <w:p w14:paraId="7D8CFA2A" w14:textId="77777777" w:rsidR="004945E8" w:rsidRPr="00A1437A" w:rsidRDefault="002543EE" w:rsidP="00881FDD">
            <w:pPr>
              <w:spacing w:after="0" w:line="240" w:lineRule="auto"/>
              <w:jc w:val="both"/>
              <w:rPr>
                <w:rFonts w:ascii="Times New Roman" w:hAnsi="Times New Roman"/>
                <w:bCs/>
                <w:sz w:val="24"/>
                <w:szCs w:val="24"/>
              </w:rPr>
            </w:pPr>
            <w:r w:rsidRPr="00A1437A">
              <w:rPr>
                <w:rFonts w:ascii="Times New Roman" w:hAnsi="Times New Roman"/>
                <w:bCs/>
                <w:sz w:val="24"/>
                <w:szCs w:val="24"/>
              </w:rPr>
              <w:t xml:space="preserve">1.Ожоги. Классификация ожогов и степени </w:t>
            </w:r>
            <w:r w:rsidRPr="00A1437A">
              <w:rPr>
                <w:rFonts w:ascii="Times New Roman" w:hAnsi="Times New Roman"/>
                <w:bCs/>
                <w:sz w:val="24"/>
                <w:szCs w:val="24"/>
              </w:rPr>
              <w:t xml:space="preserve">ожогов. Первая помощь при термических, химических, </w:t>
            </w:r>
            <w:proofErr w:type="spellStart"/>
            <w:r w:rsidRPr="00A1437A">
              <w:rPr>
                <w:rFonts w:ascii="Times New Roman" w:hAnsi="Times New Roman"/>
                <w:bCs/>
                <w:sz w:val="24"/>
                <w:szCs w:val="24"/>
              </w:rPr>
              <w:t>электроожогах</w:t>
            </w:r>
            <w:proofErr w:type="spellEnd"/>
            <w:r w:rsidRPr="00A1437A">
              <w:rPr>
                <w:rFonts w:ascii="Times New Roman" w:hAnsi="Times New Roman"/>
                <w:bCs/>
                <w:sz w:val="24"/>
                <w:szCs w:val="24"/>
              </w:rPr>
              <w:t>.</w:t>
            </w:r>
          </w:p>
          <w:p w14:paraId="246624BB" w14:textId="77777777" w:rsidR="004945E8" w:rsidRPr="00A1437A" w:rsidRDefault="002543EE" w:rsidP="00881FDD">
            <w:pPr>
              <w:spacing w:after="0" w:line="240" w:lineRule="auto"/>
              <w:jc w:val="both"/>
              <w:rPr>
                <w:rFonts w:ascii="Times New Roman" w:hAnsi="Times New Roman"/>
                <w:bCs/>
                <w:sz w:val="24"/>
                <w:szCs w:val="24"/>
              </w:rPr>
            </w:pPr>
            <w:r w:rsidRPr="00A1437A">
              <w:rPr>
                <w:rFonts w:ascii="Times New Roman" w:hAnsi="Times New Roman"/>
                <w:bCs/>
                <w:sz w:val="24"/>
                <w:szCs w:val="24"/>
              </w:rPr>
              <w:t>2. Обморожения</w:t>
            </w:r>
          </w:p>
          <w:p w14:paraId="7D9BDCFE"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Cs/>
                <w:sz w:val="24"/>
                <w:szCs w:val="24"/>
              </w:rPr>
              <w:t>Обморожения, степени обморожений и правила оказания первой помощи.</w:t>
            </w:r>
          </w:p>
        </w:tc>
        <w:tc>
          <w:tcPr>
            <w:tcW w:w="851" w:type="dxa"/>
            <w:gridSpan w:val="2"/>
            <w:vMerge/>
          </w:tcPr>
          <w:p w14:paraId="5F79EBEA" w14:textId="77777777" w:rsidR="004945E8" w:rsidRPr="00A1437A" w:rsidRDefault="004945E8" w:rsidP="00881FDD">
            <w:pPr>
              <w:spacing w:after="0" w:line="240" w:lineRule="auto"/>
              <w:rPr>
                <w:rFonts w:ascii="Times New Roman" w:hAnsi="Times New Roman"/>
                <w:bCs/>
                <w:sz w:val="24"/>
                <w:szCs w:val="24"/>
              </w:rPr>
            </w:pPr>
          </w:p>
        </w:tc>
      </w:tr>
      <w:tr w:rsidR="000F3586" w14:paraId="789A365D" w14:textId="77777777" w:rsidTr="00881FDD">
        <w:trPr>
          <w:gridAfter w:val="2"/>
          <w:wAfter w:w="3007" w:type="dxa"/>
          <w:trHeight w:val="345"/>
        </w:trPr>
        <w:tc>
          <w:tcPr>
            <w:tcW w:w="2410" w:type="dxa"/>
            <w:gridSpan w:val="4"/>
            <w:vMerge/>
            <w:vAlign w:val="center"/>
          </w:tcPr>
          <w:p w14:paraId="6A443091" w14:textId="77777777" w:rsidR="004945E8" w:rsidRPr="00A1437A" w:rsidRDefault="004945E8" w:rsidP="00881FDD">
            <w:pPr>
              <w:spacing w:after="0" w:line="240" w:lineRule="auto"/>
              <w:jc w:val="center"/>
              <w:rPr>
                <w:rFonts w:ascii="Times New Roman" w:hAnsi="Times New Roman"/>
                <w:bCs/>
                <w:color w:val="FFFF00"/>
                <w:sz w:val="24"/>
                <w:szCs w:val="24"/>
              </w:rPr>
            </w:pPr>
          </w:p>
        </w:tc>
        <w:tc>
          <w:tcPr>
            <w:tcW w:w="10206" w:type="dxa"/>
            <w:gridSpan w:val="8"/>
          </w:tcPr>
          <w:p w14:paraId="550810F4" w14:textId="77777777" w:rsidR="004945E8" w:rsidRPr="00A1437A" w:rsidRDefault="002543EE" w:rsidP="00881FDD">
            <w:pPr>
              <w:tabs>
                <w:tab w:val="left" w:pos="11160"/>
                <w:tab w:val="left" w:pos="12960"/>
                <w:tab w:val="left" w:pos="14580"/>
              </w:tabs>
              <w:spacing w:after="0" w:line="240" w:lineRule="auto"/>
              <w:jc w:val="both"/>
              <w:rPr>
                <w:rFonts w:ascii="Times New Roman" w:hAnsi="Times New Roman"/>
                <w:bCs/>
                <w:sz w:val="24"/>
                <w:szCs w:val="24"/>
              </w:rPr>
            </w:pPr>
            <w:r w:rsidRPr="00A1437A">
              <w:rPr>
                <w:rFonts w:ascii="Times New Roman" w:hAnsi="Times New Roman"/>
                <w:b/>
                <w:bCs/>
                <w:sz w:val="24"/>
                <w:szCs w:val="24"/>
              </w:rPr>
              <w:t xml:space="preserve">Практическое занятие № 6. </w:t>
            </w:r>
            <w:r w:rsidRPr="00A1437A">
              <w:rPr>
                <w:rFonts w:ascii="Times New Roman" w:hAnsi="Times New Roman"/>
                <w:sz w:val="24"/>
                <w:szCs w:val="24"/>
              </w:rPr>
              <w:t xml:space="preserve">Решение ситуационных задач по теме: </w:t>
            </w:r>
            <w:r w:rsidRPr="00A1437A">
              <w:rPr>
                <w:rFonts w:ascii="Times New Roman" w:hAnsi="Times New Roman"/>
                <w:bCs/>
                <w:sz w:val="24"/>
                <w:szCs w:val="24"/>
              </w:rPr>
              <w:t>Первая помощь при ожогах, обмо</w:t>
            </w:r>
            <w:r w:rsidRPr="00A1437A">
              <w:rPr>
                <w:rFonts w:ascii="Times New Roman" w:hAnsi="Times New Roman"/>
                <w:bCs/>
                <w:sz w:val="24"/>
                <w:szCs w:val="24"/>
              </w:rPr>
              <w:t>рожениях, тепловом и солнечном ударе.</w:t>
            </w:r>
          </w:p>
        </w:tc>
        <w:tc>
          <w:tcPr>
            <w:tcW w:w="851" w:type="dxa"/>
            <w:gridSpan w:val="2"/>
          </w:tcPr>
          <w:p w14:paraId="317F3828"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4</w:t>
            </w:r>
          </w:p>
        </w:tc>
      </w:tr>
      <w:tr w:rsidR="000F3586" w14:paraId="31DC268F" w14:textId="77777777" w:rsidTr="00881FDD">
        <w:trPr>
          <w:gridAfter w:val="2"/>
          <w:wAfter w:w="3007" w:type="dxa"/>
          <w:trHeight w:val="270"/>
        </w:trPr>
        <w:tc>
          <w:tcPr>
            <w:tcW w:w="2410" w:type="dxa"/>
            <w:gridSpan w:val="4"/>
            <w:vMerge/>
            <w:vAlign w:val="center"/>
          </w:tcPr>
          <w:p w14:paraId="4F2473D6" w14:textId="77777777" w:rsidR="004945E8" w:rsidRPr="00A1437A" w:rsidRDefault="004945E8" w:rsidP="00881FDD">
            <w:pPr>
              <w:spacing w:after="0" w:line="240" w:lineRule="auto"/>
              <w:jc w:val="center"/>
              <w:rPr>
                <w:rFonts w:ascii="Times New Roman" w:hAnsi="Times New Roman"/>
                <w:bCs/>
                <w:color w:val="FFFF00"/>
                <w:sz w:val="24"/>
                <w:szCs w:val="24"/>
              </w:rPr>
            </w:pPr>
          </w:p>
        </w:tc>
        <w:tc>
          <w:tcPr>
            <w:tcW w:w="10206" w:type="dxa"/>
            <w:gridSpan w:val="8"/>
          </w:tcPr>
          <w:p w14:paraId="447CC1DE" w14:textId="77777777" w:rsidR="004945E8" w:rsidRPr="00A1437A" w:rsidRDefault="002543EE" w:rsidP="00881FDD">
            <w:pPr>
              <w:spacing w:after="0" w:line="240" w:lineRule="auto"/>
              <w:jc w:val="both"/>
              <w:rPr>
                <w:rFonts w:ascii="Times New Roman" w:hAnsi="Times New Roman"/>
                <w:b/>
                <w:bCs/>
                <w:color w:val="FFFF00"/>
                <w:sz w:val="24"/>
                <w:szCs w:val="24"/>
              </w:rPr>
            </w:pPr>
            <w:r w:rsidRPr="00A1437A">
              <w:rPr>
                <w:rFonts w:ascii="Times New Roman" w:hAnsi="Times New Roman"/>
                <w:b/>
                <w:bCs/>
                <w:sz w:val="24"/>
                <w:szCs w:val="24"/>
              </w:rPr>
              <w:t>Контрольная работа № 3.</w:t>
            </w:r>
          </w:p>
        </w:tc>
        <w:tc>
          <w:tcPr>
            <w:tcW w:w="851" w:type="dxa"/>
            <w:gridSpan w:val="2"/>
          </w:tcPr>
          <w:p w14:paraId="0126356C"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0,5</w:t>
            </w:r>
          </w:p>
        </w:tc>
      </w:tr>
      <w:tr w:rsidR="000F3586" w14:paraId="434E3CCC" w14:textId="77777777" w:rsidTr="00881FDD">
        <w:trPr>
          <w:gridAfter w:val="2"/>
          <w:wAfter w:w="3007" w:type="dxa"/>
          <w:trHeight w:val="1042"/>
        </w:trPr>
        <w:tc>
          <w:tcPr>
            <w:tcW w:w="2410" w:type="dxa"/>
            <w:gridSpan w:val="4"/>
          </w:tcPr>
          <w:p w14:paraId="65C009E0"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lastRenderedPageBreak/>
              <w:t>Тема 3.7</w:t>
            </w:r>
          </w:p>
          <w:p w14:paraId="1347B81F"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Первая помощь при попадании инородных тел</w:t>
            </w:r>
          </w:p>
          <w:p w14:paraId="416F420C" w14:textId="77777777" w:rsidR="004945E8" w:rsidRPr="00A1437A" w:rsidRDefault="004945E8" w:rsidP="00881FDD">
            <w:pPr>
              <w:tabs>
                <w:tab w:val="left" w:pos="11160"/>
                <w:tab w:val="left" w:pos="12960"/>
                <w:tab w:val="left" w:pos="14580"/>
              </w:tabs>
              <w:spacing w:after="0" w:line="240" w:lineRule="auto"/>
              <w:jc w:val="center"/>
              <w:rPr>
                <w:rFonts w:ascii="Times New Roman" w:hAnsi="Times New Roman"/>
                <w:bCs/>
                <w:color w:val="FFFF00"/>
                <w:sz w:val="24"/>
                <w:szCs w:val="24"/>
              </w:rPr>
            </w:pPr>
          </w:p>
        </w:tc>
        <w:tc>
          <w:tcPr>
            <w:tcW w:w="10206" w:type="dxa"/>
            <w:gridSpan w:val="8"/>
          </w:tcPr>
          <w:p w14:paraId="64459675" w14:textId="77777777" w:rsidR="004945E8" w:rsidRPr="00A1437A" w:rsidRDefault="002543EE" w:rsidP="00881FDD">
            <w:pPr>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p w14:paraId="5CA9E703"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Практическое занятие № 7.</w:t>
            </w:r>
          </w:p>
          <w:p w14:paraId="7D103621" w14:textId="77777777" w:rsidR="004945E8" w:rsidRPr="00A1437A" w:rsidRDefault="002543EE" w:rsidP="00881FDD">
            <w:pPr>
              <w:spacing w:after="0" w:line="240" w:lineRule="auto"/>
              <w:jc w:val="both"/>
              <w:rPr>
                <w:rFonts w:ascii="Times New Roman" w:hAnsi="Times New Roman"/>
                <w:bCs/>
                <w:sz w:val="24"/>
                <w:szCs w:val="24"/>
              </w:rPr>
            </w:pPr>
            <w:r w:rsidRPr="00A1437A">
              <w:rPr>
                <w:rFonts w:ascii="Times New Roman" w:hAnsi="Times New Roman"/>
                <w:bCs/>
                <w:sz w:val="24"/>
                <w:szCs w:val="24"/>
              </w:rPr>
              <w:t>Инородные тела дыхательных путей, пищеварительного тракта, носа, уха, г</w:t>
            </w:r>
            <w:r w:rsidRPr="00A1437A">
              <w:rPr>
                <w:rFonts w:ascii="Times New Roman" w:hAnsi="Times New Roman"/>
                <w:bCs/>
                <w:sz w:val="24"/>
                <w:szCs w:val="24"/>
              </w:rPr>
              <w:t>лаз.</w:t>
            </w:r>
          </w:p>
          <w:p w14:paraId="71F97A3C" w14:textId="77777777" w:rsidR="004945E8" w:rsidRPr="00A1437A" w:rsidRDefault="002543EE" w:rsidP="00881FDD">
            <w:pPr>
              <w:spacing w:after="0" w:line="240" w:lineRule="auto"/>
              <w:jc w:val="both"/>
              <w:rPr>
                <w:rFonts w:ascii="Times New Roman" w:hAnsi="Times New Roman"/>
                <w:bCs/>
                <w:color w:val="FFFF00"/>
                <w:sz w:val="24"/>
                <w:szCs w:val="24"/>
              </w:rPr>
            </w:pPr>
            <w:r w:rsidRPr="00A1437A">
              <w:rPr>
                <w:rFonts w:ascii="Times New Roman" w:hAnsi="Times New Roman"/>
                <w:bCs/>
                <w:sz w:val="24"/>
                <w:szCs w:val="24"/>
              </w:rPr>
              <w:t>Причины попадания инородных тел и профилактика возникновения, правила оказания первой медицинской помощи</w:t>
            </w:r>
            <w:r w:rsidRPr="00A1437A">
              <w:rPr>
                <w:rFonts w:ascii="Times New Roman" w:hAnsi="Times New Roman"/>
                <w:bCs/>
                <w:color w:val="FFFF00"/>
                <w:sz w:val="24"/>
                <w:szCs w:val="24"/>
              </w:rPr>
              <w:t> </w:t>
            </w:r>
            <w:r w:rsidRPr="00A1437A">
              <w:rPr>
                <w:rFonts w:ascii="Times New Roman" w:hAnsi="Times New Roman"/>
                <w:color w:val="FFFF00"/>
                <w:sz w:val="24"/>
                <w:szCs w:val="24"/>
              </w:rPr>
              <w:t> </w:t>
            </w:r>
          </w:p>
          <w:p w14:paraId="0AD33F85"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Cs/>
                <w:sz w:val="24"/>
                <w:szCs w:val="24"/>
              </w:rPr>
              <w:t>Решение ситуационных задач.</w:t>
            </w:r>
          </w:p>
        </w:tc>
        <w:tc>
          <w:tcPr>
            <w:tcW w:w="851" w:type="dxa"/>
            <w:gridSpan w:val="2"/>
          </w:tcPr>
          <w:p w14:paraId="65387E32" w14:textId="77777777" w:rsidR="004945E8" w:rsidRPr="00A1437A" w:rsidRDefault="002543EE" w:rsidP="00881FDD">
            <w:pPr>
              <w:spacing w:after="0" w:line="240" w:lineRule="auto"/>
              <w:jc w:val="center"/>
              <w:rPr>
                <w:rFonts w:ascii="Times New Roman" w:hAnsi="Times New Roman"/>
                <w:sz w:val="24"/>
                <w:szCs w:val="24"/>
              </w:rPr>
            </w:pPr>
            <w:r w:rsidRPr="00A1437A">
              <w:rPr>
                <w:rFonts w:ascii="Times New Roman" w:hAnsi="Times New Roman"/>
                <w:bCs/>
                <w:sz w:val="24"/>
                <w:szCs w:val="24"/>
              </w:rPr>
              <w:t>3</w:t>
            </w:r>
          </w:p>
        </w:tc>
      </w:tr>
      <w:tr w:rsidR="000F3586" w14:paraId="33AA45E7" w14:textId="77777777" w:rsidTr="00881FDD">
        <w:trPr>
          <w:gridAfter w:val="2"/>
          <w:wAfter w:w="3007" w:type="dxa"/>
          <w:trHeight w:val="253"/>
        </w:trPr>
        <w:tc>
          <w:tcPr>
            <w:tcW w:w="2410" w:type="dxa"/>
            <w:gridSpan w:val="4"/>
            <w:vMerge w:val="restart"/>
          </w:tcPr>
          <w:p w14:paraId="2B7F48E2"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3.8</w:t>
            </w:r>
          </w:p>
          <w:p w14:paraId="4D1BD9B9"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Первая помощь при укусах змей, насекомых и других животных</w:t>
            </w:r>
          </w:p>
          <w:p w14:paraId="407C5CF5" w14:textId="77777777" w:rsidR="004945E8" w:rsidRPr="00A1437A" w:rsidRDefault="004945E8" w:rsidP="00881FDD">
            <w:pPr>
              <w:spacing w:after="0" w:line="240" w:lineRule="auto"/>
              <w:jc w:val="center"/>
              <w:rPr>
                <w:rFonts w:ascii="Times New Roman" w:hAnsi="Times New Roman"/>
                <w:bCs/>
                <w:color w:val="FFFF00"/>
                <w:sz w:val="24"/>
                <w:szCs w:val="24"/>
              </w:rPr>
            </w:pPr>
          </w:p>
        </w:tc>
        <w:tc>
          <w:tcPr>
            <w:tcW w:w="10206" w:type="dxa"/>
            <w:gridSpan w:val="8"/>
          </w:tcPr>
          <w:p w14:paraId="7E06F92B" w14:textId="77777777" w:rsidR="004945E8" w:rsidRPr="00A1437A" w:rsidRDefault="002543EE" w:rsidP="00881FDD">
            <w:pPr>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tc>
        <w:tc>
          <w:tcPr>
            <w:tcW w:w="851" w:type="dxa"/>
            <w:gridSpan w:val="2"/>
            <w:vMerge w:val="restart"/>
          </w:tcPr>
          <w:p w14:paraId="6C91E27A" w14:textId="77777777" w:rsidR="004945E8" w:rsidRPr="00A1437A" w:rsidRDefault="002543EE" w:rsidP="00881FDD">
            <w:pPr>
              <w:tabs>
                <w:tab w:val="left" w:pos="184"/>
                <w:tab w:val="center" w:pos="342"/>
              </w:tabs>
              <w:spacing w:after="0" w:line="240" w:lineRule="auto"/>
              <w:jc w:val="center"/>
              <w:rPr>
                <w:rFonts w:ascii="Times New Roman" w:hAnsi="Times New Roman"/>
                <w:sz w:val="24"/>
                <w:szCs w:val="24"/>
              </w:rPr>
            </w:pPr>
            <w:r w:rsidRPr="00A1437A">
              <w:rPr>
                <w:rFonts w:ascii="Times New Roman" w:hAnsi="Times New Roman"/>
                <w:sz w:val="24"/>
                <w:szCs w:val="24"/>
              </w:rPr>
              <w:t>1</w:t>
            </w:r>
          </w:p>
        </w:tc>
      </w:tr>
      <w:tr w:rsidR="000F3586" w14:paraId="3A8F27B6" w14:textId="77777777" w:rsidTr="00881FDD">
        <w:trPr>
          <w:gridAfter w:val="2"/>
          <w:wAfter w:w="3007" w:type="dxa"/>
          <w:trHeight w:val="270"/>
        </w:trPr>
        <w:tc>
          <w:tcPr>
            <w:tcW w:w="2410" w:type="dxa"/>
            <w:gridSpan w:val="4"/>
            <w:vMerge/>
            <w:vAlign w:val="center"/>
          </w:tcPr>
          <w:p w14:paraId="264871D5" w14:textId="77777777" w:rsidR="004945E8" w:rsidRPr="00A1437A" w:rsidRDefault="004945E8" w:rsidP="00881FDD">
            <w:pPr>
              <w:spacing w:after="0" w:line="240" w:lineRule="auto"/>
              <w:jc w:val="center"/>
              <w:rPr>
                <w:rFonts w:ascii="Times New Roman" w:hAnsi="Times New Roman"/>
                <w:b/>
                <w:bCs/>
                <w:color w:val="FFFF00"/>
                <w:sz w:val="24"/>
                <w:szCs w:val="24"/>
              </w:rPr>
            </w:pPr>
          </w:p>
        </w:tc>
        <w:tc>
          <w:tcPr>
            <w:tcW w:w="10206" w:type="dxa"/>
            <w:gridSpan w:val="8"/>
          </w:tcPr>
          <w:p w14:paraId="4443B3B9" w14:textId="77777777" w:rsidR="004945E8" w:rsidRPr="00A1437A" w:rsidRDefault="002543EE" w:rsidP="00881FDD">
            <w:pPr>
              <w:spacing w:after="0" w:line="240" w:lineRule="auto"/>
              <w:jc w:val="both"/>
              <w:rPr>
                <w:rFonts w:ascii="Times New Roman" w:hAnsi="Times New Roman"/>
                <w:bCs/>
                <w:sz w:val="24"/>
                <w:szCs w:val="24"/>
              </w:rPr>
            </w:pPr>
            <w:r w:rsidRPr="00A1437A">
              <w:rPr>
                <w:rFonts w:ascii="Times New Roman" w:hAnsi="Times New Roman"/>
                <w:bCs/>
                <w:sz w:val="24"/>
                <w:szCs w:val="24"/>
              </w:rPr>
              <w:t xml:space="preserve">1. </w:t>
            </w:r>
            <w:r w:rsidRPr="00A1437A">
              <w:rPr>
                <w:rFonts w:ascii="Times New Roman" w:hAnsi="Times New Roman"/>
                <w:bCs/>
                <w:sz w:val="24"/>
                <w:szCs w:val="24"/>
              </w:rPr>
              <w:t>Укусы змей и первая помощь.</w:t>
            </w:r>
          </w:p>
          <w:p w14:paraId="745294A6" w14:textId="77777777" w:rsidR="004945E8" w:rsidRPr="00A1437A" w:rsidRDefault="002543EE" w:rsidP="00881FDD">
            <w:pPr>
              <w:spacing w:after="0" w:line="240" w:lineRule="auto"/>
              <w:jc w:val="both"/>
              <w:rPr>
                <w:rFonts w:ascii="Times New Roman" w:hAnsi="Times New Roman"/>
                <w:bCs/>
                <w:sz w:val="24"/>
                <w:szCs w:val="24"/>
              </w:rPr>
            </w:pPr>
            <w:r w:rsidRPr="00A1437A">
              <w:rPr>
                <w:rFonts w:ascii="Times New Roman" w:hAnsi="Times New Roman"/>
                <w:bCs/>
                <w:sz w:val="24"/>
                <w:szCs w:val="24"/>
              </w:rPr>
              <w:t>Признаки укуса змей и правила оказания первой помощи. Профилактика укусов змей. Укусы жалящих насекомых и клещей, первая помощь и профилактика укусов.</w:t>
            </w:r>
          </w:p>
          <w:p w14:paraId="1F1D9958"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bCs/>
                <w:sz w:val="24"/>
                <w:szCs w:val="24"/>
              </w:rPr>
              <w:t>2.</w:t>
            </w:r>
            <w:r w:rsidRPr="00A1437A">
              <w:rPr>
                <w:rFonts w:ascii="Times New Roman" w:hAnsi="Times New Roman"/>
                <w:sz w:val="24"/>
                <w:szCs w:val="24"/>
              </w:rPr>
              <w:t xml:space="preserve"> Укусы собак и кошек и первая медицинская помощь.</w:t>
            </w:r>
          </w:p>
          <w:p w14:paraId="4D909451"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sz w:val="24"/>
                <w:szCs w:val="24"/>
              </w:rPr>
              <w:t xml:space="preserve">Первая помощь при укусах </w:t>
            </w:r>
            <w:r w:rsidRPr="00A1437A">
              <w:rPr>
                <w:rFonts w:ascii="Times New Roman" w:hAnsi="Times New Roman"/>
                <w:sz w:val="24"/>
                <w:szCs w:val="24"/>
              </w:rPr>
              <w:t>собак и кошек. Опасность и профилактика бешенства. Профилактика укусов животными.</w:t>
            </w:r>
          </w:p>
        </w:tc>
        <w:tc>
          <w:tcPr>
            <w:tcW w:w="851" w:type="dxa"/>
            <w:gridSpan w:val="2"/>
            <w:vMerge/>
          </w:tcPr>
          <w:p w14:paraId="3E96CEFA" w14:textId="77777777" w:rsidR="004945E8" w:rsidRPr="00A1437A" w:rsidRDefault="004945E8" w:rsidP="00881FDD">
            <w:pPr>
              <w:spacing w:after="0" w:line="240" w:lineRule="auto"/>
              <w:jc w:val="center"/>
              <w:rPr>
                <w:rFonts w:ascii="Times New Roman" w:hAnsi="Times New Roman"/>
                <w:bCs/>
                <w:sz w:val="24"/>
                <w:szCs w:val="24"/>
              </w:rPr>
            </w:pPr>
          </w:p>
        </w:tc>
      </w:tr>
      <w:tr w:rsidR="000F3586" w14:paraId="59BC8427" w14:textId="77777777" w:rsidTr="00881FDD">
        <w:trPr>
          <w:gridAfter w:val="2"/>
          <w:wAfter w:w="3007" w:type="dxa"/>
          <w:trHeight w:val="394"/>
        </w:trPr>
        <w:tc>
          <w:tcPr>
            <w:tcW w:w="2410" w:type="dxa"/>
            <w:gridSpan w:val="4"/>
            <w:vMerge/>
            <w:vAlign w:val="center"/>
          </w:tcPr>
          <w:p w14:paraId="20F33142" w14:textId="77777777" w:rsidR="004945E8" w:rsidRPr="00A1437A" w:rsidRDefault="004945E8" w:rsidP="00881FDD">
            <w:pPr>
              <w:spacing w:after="0" w:line="240" w:lineRule="auto"/>
              <w:jc w:val="center"/>
              <w:rPr>
                <w:rFonts w:ascii="Times New Roman" w:hAnsi="Times New Roman"/>
                <w:b/>
                <w:bCs/>
                <w:color w:val="FFFF00"/>
                <w:sz w:val="24"/>
                <w:szCs w:val="24"/>
              </w:rPr>
            </w:pPr>
          </w:p>
        </w:tc>
        <w:tc>
          <w:tcPr>
            <w:tcW w:w="10206" w:type="dxa"/>
            <w:gridSpan w:val="8"/>
          </w:tcPr>
          <w:p w14:paraId="2CB57709"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Практическое занятие № 8.</w:t>
            </w:r>
          </w:p>
          <w:p w14:paraId="48A467BD" w14:textId="77777777" w:rsidR="004945E8" w:rsidRPr="00A1437A" w:rsidRDefault="002543EE" w:rsidP="00881FDD">
            <w:pPr>
              <w:spacing w:after="0" w:line="240" w:lineRule="auto"/>
              <w:jc w:val="both"/>
              <w:rPr>
                <w:rFonts w:ascii="Times New Roman" w:hAnsi="Times New Roman"/>
                <w:bCs/>
                <w:sz w:val="24"/>
                <w:szCs w:val="24"/>
              </w:rPr>
            </w:pPr>
            <w:r w:rsidRPr="00A1437A">
              <w:rPr>
                <w:rFonts w:ascii="Times New Roman" w:hAnsi="Times New Roman"/>
                <w:bCs/>
                <w:sz w:val="24"/>
                <w:szCs w:val="24"/>
              </w:rPr>
              <w:t>Решение ситуационных задач по теме6 «Первая помощь при укусах змей, насекомых и других животных».</w:t>
            </w:r>
          </w:p>
        </w:tc>
        <w:tc>
          <w:tcPr>
            <w:tcW w:w="851" w:type="dxa"/>
            <w:gridSpan w:val="2"/>
          </w:tcPr>
          <w:p w14:paraId="662CA4D6"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2B336F3E" w14:textId="77777777" w:rsidTr="00881FDD">
        <w:trPr>
          <w:gridAfter w:val="2"/>
          <w:wAfter w:w="3007" w:type="dxa"/>
          <w:trHeight w:val="270"/>
        </w:trPr>
        <w:tc>
          <w:tcPr>
            <w:tcW w:w="2410" w:type="dxa"/>
            <w:gridSpan w:val="4"/>
            <w:vMerge w:val="restart"/>
          </w:tcPr>
          <w:p w14:paraId="3026A0EA" w14:textId="77777777" w:rsidR="004945E8" w:rsidRPr="00A1437A" w:rsidRDefault="002543EE" w:rsidP="00881FDD">
            <w:pPr>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3.9</w:t>
            </w:r>
          </w:p>
          <w:p w14:paraId="54F7F531"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
                <w:bCs/>
                <w:i/>
                <w:sz w:val="24"/>
                <w:szCs w:val="24"/>
              </w:rPr>
              <w:t>Первая помощь при неотложных со</w:t>
            </w:r>
            <w:r w:rsidRPr="00A1437A">
              <w:rPr>
                <w:rFonts w:ascii="Times New Roman" w:hAnsi="Times New Roman"/>
                <w:b/>
                <w:bCs/>
                <w:i/>
                <w:sz w:val="24"/>
                <w:szCs w:val="24"/>
              </w:rPr>
              <w:t>стояниях</w:t>
            </w:r>
          </w:p>
        </w:tc>
        <w:tc>
          <w:tcPr>
            <w:tcW w:w="10206" w:type="dxa"/>
            <w:gridSpan w:val="8"/>
          </w:tcPr>
          <w:p w14:paraId="47863DE1" w14:textId="77777777" w:rsidR="004945E8" w:rsidRPr="00A1437A" w:rsidRDefault="002543EE" w:rsidP="00881FDD">
            <w:pPr>
              <w:spacing w:after="0" w:line="240" w:lineRule="auto"/>
              <w:jc w:val="both"/>
              <w:rPr>
                <w:rFonts w:ascii="Times New Roman" w:hAnsi="Times New Roman"/>
                <w:b/>
                <w:bCs/>
                <w:i/>
                <w:sz w:val="24"/>
                <w:szCs w:val="24"/>
              </w:rPr>
            </w:pPr>
            <w:r w:rsidRPr="00A1437A">
              <w:rPr>
                <w:rFonts w:ascii="Times New Roman" w:hAnsi="Times New Roman"/>
                <w:b/>
                <w:bCs/>
                <w:i/>
                <w:sz w:val="24"/>
                <w:szCs w:val="24"/>
              </w:rPr>
              <w:t>Содержание учебного материала</w:t>
            </w:r>
          </w:p>
        </w:tc>
        <w:tc>
          <w:tcPr>
            <w:tcW w:w="851" w:type="dxa"/>
            <w:gridSpan w:val="2"/>
            <w:vMerge w:val="restart"/>
          </w:tcPr>
          <w:p w14:paraId="0400BBDB"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017965A4" w14:textId="77777777" w:rsidTr="00881FDD">
        <w:trPr>
          <w:gridAfter w:val="2"/>
          <w:wAfter w:w="3007" w:type="dxa"/>
          <w:trHeight w:val="1181"/>
        </w:trPr>
        <w:tc>
          <w:tcPr>
            <w:tcW w:w="2410" w:type="dxa"/>
            <w:gridSpan w:val="4"/>
            <w:vMerge/>
          </w:tcPr>
          <w:p w14:paraId="6F3F5737" w14:textId="77777777" w:rsidR="004945E8" w:rsidRPr="00A1437A" w:rsidRDefault="004945E8" w:rsidP="00881FDD">
            <w:pPr>
              <w:spacing w:after="0" w:line="240" w:lineRule="auto"/>
              <w:jc w:val="center"/>
              <w:rPr>
                <w:rFonts w:ascii="Times New Roman" w:hAnsi="Times New Roman"/>
                <w:b/>
                <w:bCs/>
                <w:color w:val="FFFF00"/>
                <w:sz w:val="24"/>
                <w:szCs w:val="24"/>
              </w:rPr>
            </w:pPr>
          </w:p>
        </w:tc>
        <w:tc>
          <w:tcPr>
            <w:tcW w:w="10206" w:type="dxa"/>
            <w:gridSpan w:val="8"/>
          </w:tcPr>
          <w:p w14:paraId="6C01D3EF"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1.Травматический шок и обморок</w:t>
            </w:r>
          </w:p>
          <w:p w14:paraId="1D2C7AE0"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Понятие травматический шок и степени шока. Первая помощь и профилактика травматического шока.</w:t>
            </w:r>
          </w:p>
          <w:p w14:paraId="4E72B160"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2.Отравления: пищевые, лекарственные и бытовые</w:t>
            </w:r>
          </w:p>
          <w:p w14:paraId="210B8D17" w14:textId="77777777" w:rsidR="004945E8" w:rsidRPr="00A1437A" w:rsidRDefault="002543EE" w:rsidP="00881FDD">
            <w:pPr>
              <w:spacing w:after="0" w:line="240" w:lineRule="auto"/>
              <w:jc w:val="both"/>
              <w:rPr>
                <w:rFonts w:ascii="Times New Roman" w:hAnsi="Times New Roman"/>
                <w:sz w:val="24"/>
                <w:szCs w:val="24"/>
              </w:rPr>
            </w:pPr>
            <w:r w:rsidRPr="00A1437A">
              <w:rPr>
                <w:rFonts w:ascii="Times New Roman" w:hAnsi="Times New Roman"/>
                <w:sz w:val="24"/>
                <w:szCs w:val="24"/>
              </w:rPr>
              <w:t>Причины и профилактика</w:t>
            </w:r>
            <w:r w:rsidRPr="00A1437A">
              <w:rPr>
                <w:rFonts w:ascii="Times New Roman" w:hAnsi="Times New Roman"/>
                <w:sz w:val="24"/>
                <w:szCs w:val="24"/>
              </w:rPr>
              <w:t xml:space="preserve"> отравлений у взрослых и детей. Правила оказания первой помощи при отравлении ядовитыми растениями, грибами, алкоголем, пищевыми продуктами, лекарственными препаратами, препаратами бытовой химии.</w:t>
            </w:r>
          </w:p>
        </w:tc>
        <w:tc>
          <w:tcPr>
            <w:tcW w:w="851" w:type="dxa"/>
            <w:gridSpan w:val="2"/>
            <w:vMerge/>
          </w:tcPr>
          <w:p w14:paraId="53305D55" w14:textId="77777777" w:rsidR="004945E8" w:rsidRPr="00A1437A" w:rsidRDefault="004945E8" w:rsidP="00881FDD">
            <w:pPr>
              <w:spacing w:after="0" w:line="240" w:lineRule="auto"/>
              <w:jc w:val="center"/>
              <w:rPr>
                <w:rFonts w:ascii="Times New Roman" w:hAnsi="Times New Roman"/>
                <w:bCs/>
                <w:sz w:val="24"/>
                <w:szCs w:val="24"/>
              </w:rPr>
            </w:pPr>
          </w:p>
        </w:tc>
      </w:tr>
      <w:tr w:rsidR="000F3586" w14:paraId="1ADBD624" w14:textId="77777777" w:rsidTr="00881FDD">
        <w:trPr>
          <w:gridAfter w:val="2"/>
          <w:wAfter w:w="3007" w:type="dxa"/>
          <w:trHeight w:val="409"/>
        </w:trPr>
        <w:tc>
          <w:tcPr>
            <w:tcW w:w="2410" w:type="dxa"/>
            <w:gridSpan w:val="4"/>
            <w:vMerge/>
            <w:vAlign w:val="center"/>
          </w:tcPr>
          <w:p w14:paraId="293CFD4D" w14:textId="77777777" w:rsidR="004945E8" w:rsidRPr="00A1437A" w:rsidRDefault="004945E8" w:rsidP="00881FDD">
            <w:pPr>
              <w:spacing w:after="0" w:line="240" w:lineRule="auto"/>
              <w:jc w:val="center"/>
              <w:rPr>
                <w:rFonts w:ascii="Times New Roman" w:hAnsi="Times New Roman"/>
                <w:b/>
                <w:bCs/>
                <w:color w:val="FFFF00"/>
                <w:sz w:val="24"/>
                <w:szCs w:val="24"/>
              </w:rPr>
            </w:pPr>
          </w:p>
        </w:tc>
        <w:tc>
          <w:tcPr>
            <w:tcW w:w="10206" w:type="dxa"/>
            <w:gridSpan w:val="8"/>
          </w:tcPr>
          <w:p w14:paraId="23CE39B5"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
                <w:bCs/>
                <w:sz w:val="24"/>
                <w:szCs w:val="24"/>
              </w:rPr>
              <w:t>Практическое занятие № 9.</w:t>
            </w:r>
          </w:p>
          <w:p w14:paraId="3988A5B7" w14:textId="77777777" w:rsidR="004945E8" w:rsidRPr="00A1437A" w:rsidRDefault="002543EE" w:rsidP="00881FDD">
            <w:pPr>
              <w:spacing w:after="0" w:line="240" w:lineRule="auto"/>
              <w:jc w:val="both"/>
              <w:rPr>
                <w:rFonts w:ascii="Times New Roman" w:hAnsi="Times New Roman"/>
                <w:b/>
                <w:bCs/>
                <w:sz w:val="24"/>
                <w:szCs w:val="24"/>
              </w:rPr>
            </w:pPr>
            <w:r w:rsidRPr="00A1437A">
              <w:rPr>
                <w:rFonts w:ascii="Times New Roman" w:hAnsi="Times New Roman"/>
                <w:bCs/>
                <w:sz w:val="24"/>
                <w:szCs w:val="24"/>
              </w:rPr>
              <w:t xml:space="preserve">Решение </w:t>
            </w:r>
            <w:r w:rsidRPr="00A1437A">
              <w:rPr>
                <w:rFonts w:ascii="Times New Roman" w:hAnsi="Times New Roman"/>
                <w:bCs/>
                <w:sz w:val="24"/>
                <w:szCs w:val="24"/>
              </w:rPr>
              <w:t>ситуационных задач по теме: «Первая помощь при неотложных состояниях».</w:t>
            </w:r>
          </w:p>
        </w:tc>
        <w:tc>
          <w:tcPr>
            <w:tcW w:w="851" w:type="dxa"/>
            <w:gridSpan w:val="2"/>
          </w:tcPr>
          <w:p w14:paraId="4A4A2E37"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5</w:t>
            </w:r>
          </w:p>
        </w:tc>
      </w:tr>
      <w:tr w:rsidR="000F3586" w14:paraId="4112BB2F" w14:textId="77777777" w:rsidTr="00881FDD">
        <w:trPr>
          <w:gridAfter w:val="2"/>
          <w:wAfter w:w="3007" w:type="dxa"/>
          <w:trHeight w:val="20"/>
        </w:trPr>
        <w:tc>
          <w:tcPr>
            <w:tcW w:w="2410" w:type="dxa"/>
            <w:gridSpan w:val="4"/>
            <w:vMerge w:val="restart"/>
          </w:tcPr>
          <w:p w14:paraId="7EB2D49A"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A1437A">
              <w:rPr>
                <w:rFonts w:ascii="Times New Roman" w:hAnsi="Times New Roman"/>
                <w:b/>
                <w:bCs/>
                <w:i/>
                <w:sz w:val="24"/>
                <w:szCs w:val="24"/>
              </w:rPr>
              <w:t>Тема 3.10</w:t>
            </w:r>
          </w:p>
          <w:p w14:paraId="2D931A9F"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1437A">
              <w:rPr>
                <w:rFonts w:ascii="Times New Roman" w:hAnsi="Times New Roman"/>
                <w:b/>
                <w:bCs/>
                <w:i/>
                <w:sz w:val="24"/>
                <w:szCs w:val="24"/>
              </w:rPr>
              <w:t>Первая помощь при утоплении, поражении электрическим током, удушении. Понятие о реанимации</w:t>
            </w:r>
          </w:p>
        </w:tc>
        <w:tc>
          <w:tcPr>
            <w:tcW w:w="10206" w:type="dxa"/>
            <w:gridSpan w:val="8"/>
          </w:tcPr>
          <w:p w14:paraId="7F711735"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1437A">
              <w:rPr>
                <w:rFonts w:ascii="Times New Roman" w:hAnsi="Times New Roman"/>
                <w:b/>
                <w:bCs/>
                <w:sz w:val="24"/>
                <w:szCs w:val="24"/>
              </w:rPr>
              <w:t>Содержание учебного материала</w:t>
            </w:r>
          </w:p>
        </w:tc>
        <w:tc>
          <w:tcPr>
            <w:tcW w:w="851" w:type="dxa"/>
            <w:gridSpan w:val="2"/>
            <w:vMerge w:val="restart"/>
          </w:tcPr>
          <w:p w14:paraId="3094371A" w14:textId="77777777" w:rsidR="004945E8" w:rsidRPr="00A1437A" w:rsidRDefault="002543EE" w:rsidP="00881FDD">
            <w:pPr>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67E92976" w14:textId="77777777" w:rsidTr="00881FDD">
        <w:trPr>
          <w:gridAfter w:val="2"/>
          <w:wAfter w:w="3007" w:type="dxa"/>
          <w:trHeight w:val="620"/>
        </w:trPr>
        <w:tc>
          <w:tcPr>
            <w:tcW w:w="2410" w:type="dxa"/>
            <w:gridSpan w:val="4"/>
            <w:vMerge/>
            <w:vAlign w:val="center"/>
          </w:tcPr>
          <w:p w14:paraId="06A3D2A5" w14:textId="77777777" w:rsidR="004945E8" w:rsidRPr="00A1437A" w:rsidRDefault="004945E8" w:rsidP="00881FDD">
            <w:pPr>
              <w:spacing w:after="0" w:line="240" w:lineRule="auto"/>
              <w:rPr>
                <w:rFonts w:ascii="Times New Roman" w:hAnsi="Times New Roman"/>
                <w:b/>
                <w:bCs/>
                <w:sz w:val="24"/>
                <w:szCs w:val="24"/>
              </w:rPr>
            </w:pPr>
          </w:p>
        </w:tc>
        <w:tc>
          <w:tcPr>
            <w:tcW w:w="10206" w:type="dxa"/>
            <w:gridSpan w:val="8"/>
          </w:tcPr>
          <w:p w14:paraId="55D4ABE1"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1437A">
              <w:rPr>
                <w:rFonts w:ascii="Times New Roman" w:hAnsi="Times New Roman"/>
                <w:bCs/>
                <w:sz w:val="24"/>
                <w:szCs w:val="24"/>
              </w:rPr>
              <w:t>Характеристика термальных состояний. П</w:t>
            </w:r>
            <w:r w:rsidRPr="00A1437A">
              <w:rPr>
                <w:rFonts w:ascii="Times New Roman" w:hAnsi="Times New Roman"/>
                <w:bCs/>
                <w:sz w:val="24"/>
                <w:szCs w:val="24"/>
              </w:rPr>
              <w:t>ризнаки жизни и смерти.</w:t>
            </w:r>
          </w:p>
          <w:p w14:paraId="5AD2A975"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right" w:pos="8820"/>
                <w:tab w:val="left" w:pos="9160"/>
                <w:tab w:val="left" w:pos="9360"/>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1437A">
              <w:rPr>
                <w:rFonts w:ascii="Times New Roman" w:hAnsi="Times New Roman"/>
                <w:bCs/>
                <w:sz w:val="24"/>
                <w:szCs w:val="24"/>
              </w:rPr>
              <w:t>Техника проведения искусственной вентиляции легких и непрямого массажа сердца взрослым и детям. Оказание ПП при утоплении и поражении электрическим током. Профилактика несчастных случаев с участием детей на воде.</w:t>
            </w:r>
          </w:p>
        </w:tc>
        <w:tc>
          <w:tcPr>
            <w:tcW w:w="851" w:type="dxa"/>
            <w:gridSpan w:val="2"/>
            <w:vMerge/>
          </w:tcPr>
          <w:p w14:paraId="5EBBDBB9" w14:textId="77777777" w:rsidR="004945E8" w:rsidRPr="00A1437A" w:rsidRDefault="004945E8" w:rsidP="00881FDD">
            <w:pPr>
              <w:spacing w:after="0" w:line="240" w:lineRule="auto"/>
              <w:jc w:val="center"/>
              <w:rPr>
                <w:rFonts w:ascii="Times New Roman" w:hAnsi="Times New Roman"/>
                <w:bCs/>
                <w:sz w:val="24"/>
                <w:szCs w:val="24"/>
              </w:rPr>
            </w:pPr>
          </w:p>
        </w:tc>
      </w:tr>
      <w:tr w:rsidR="000F3586" w14:paraId="74E529D9" w14:textId="77777777" w:rsidTr="00881FDD">
        <w:trPr>
          <w:gridAfter w:val="2"/>
          <w:wAfter w:w="3007" w:type="dxa"/>
          <w:trHeight w:val="479"/>
        </w:trPr>
        <w:tc>
          <w:tcPr>
            <w:tcW w:w="2410" w:type="dxa"/>
            <w:gridSpan w:val="4"/>
            <w:vMerge/>
            <w:vAlign w:val="center"/>
          </w:tcPr>
          <w:p w14:paraId="76E88B3A" w14:textId="77777777" w:rsidR="004945E8" w:rsidRPr="00A1437A" w:rsidRDefault="004945E8" w:rsidP="00881FDD">
            <w:pPr>
              <w:spacing w:after="0" w:line="240" w:lineRule="auto"/>
              <w:rPr>
                <w:rFonts w:ascii="Times New Roman" w:hAnsi="Times New Roman"/>
                <w:b/>
                <w:bCs/>
                <w:sz w:val="24"/>
                <w:szCs w:val="24"/>
              </w:rPr>
            </w:pPr>
          </w:p>
        </w:tc>
        <w:tc>
          <w:tcPr>
            <w:tcW w:w="10206" w:type="dxa"/>
            <w:gridSpan w:val="8"/>
          </w:tcPr>
          <w:p w14:paraId="52321778"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1437A">
              <w:rPr>
                <w:rFonts w:ascii="Times New Roman" w:hAnsi="Times New Roman"/>
                <w:b/>
                <w:bCs/>
                <w:sz w:val="24"/>
                <w:szCs w:val="24"/>
              </w:rPr>
              <w:t>Практическое занятие № 10.</w:t>
            </w:r>
          </w:p>
          <w:p w14:paraId="66BB49E8"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1437A">
              <w:rPr>
                <w:rFonts w:ascii="Times New Roman" w:hAnsi="Times New Roman"/>
                <w:bCs/>
                <w:sz w:val="24"/>
                <w:szCs w:val="24"/>
              </w:rPr>
              <w:t>Решение ситуационных задач по теме: «Оказание ПП при утоплении и поражении электрическим током».</w:t>
            </w:r>
          </w:p>
        </w:tc>
        <w:tc>
          <w:tcPr>
            <w:tcW w:w="851" w:type="dxa"/>
            <w:gridSpan w:val="2"/>
          </w:tcPr>
          <w:p w14:paraId="3A0F3807"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1437A">
              <w:rPr>
                <w:rFonts w:ascii="Times New Roman" w:hAnsi="Times New Roman"/>
                <w:bCs/>
                <w:sz w:val="24"/>
                <w:szCs w:val="24"/>
              </w:rPr>
              <w:t>2</w:t>
            </w:r>
          </w:p>
        </w:tc>
      </w:tr>
      <w:tr w:rsidR="000F3586" w14:paraId="327C2BF5" w14:textId="77777777" w:rsidTr="00881FDD">
        <w:trPr>
          <w:gridAfter w:val="2"/>
          <w:wAfter w:w="3007" w:type="dxa"/>
          <w:trHeight w:val="155"/>
        </w:trPr>
        <w:tc>
          <w:tcPr>
            <w:tcW w:w="12616" w:type="dxa"/>
            <w:gridSpan w:val="12"/>
            <w:vAlign w:val="center"/>
          </w:tcPr>
          <w:p w14:paraId="16836AB6"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1437A">
              <w:rPr>
                <w:rFonts w:ascii="Times New Roman" w:hAnsi="Times New Roman"/>
                <w:b/>
                <w:bCs/>
                <w:sz w:val="24"/>
                <w:szCs w:val="24"/>
              </w:rPr>
              <w:t xml:space="preserve">Дифференцированный зачет </w:t>
            </w:r>
            <w:r w:rsidRPr="00A1437A">
              <w:rPr>
                <w:rFonts w:ascii="Times New Roman" w:hAnsi="Times New Roman"/>
                <w:b/>
                <w:bCs/>
                <w:i/>
                <w:sz w:val="24"/>
                <w:szCs w:val="24"/>
              </w:rPr>
              <w:t>(</w:t>
            </w:r>
            <w:r w:rsidRPr="00A1437A">
              <w:rPr>
                <w:rFonts w:ascii="Times New Roman" w:hAnsi="Times New Roman"/>
                <w:bCs/>
                <w:i/>
                <w:sz w:val="24"/>
                <w:szCs w:val="24"/>
              </w:rPr>
              <w:t>для девушек)</w:t>
            </w:r>
          </w:p>
        </w:tc>
        <w:tc>
          <w:tcPr>
            <w:tcW w:w="851" w:type="dxa"/>
            <w:gridSpan w:val="2"/>
          </w:tcPr>
          <w:p w14:paraId="4AA18BC7"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1437A">
              <w:rPr>
                <w:rFonts w:ascii="Times New Roman" w:hAnsi="Times New Roman"/>
                <w:b/>
                <w:sz w:val="24"/>
                <w:szCs w:val="24"/>
              </w:rPr>
              <w:t>2</w:t>
            </w:r>
          </w:p>
        </w:tc>
      </w:tr>
      <w:tr w:rsidR="000F3586" w14:paraId="1D9A157F" w14:textId="77777777" w:rsidTr="00881FDD">
        <w:trPr>
          <w:gridAfter w:val="2"/>
          <w:wAfter w:w="3007" w:type="dxa"/>
          <w:trHeight w:val="155"/>
        </w:trPr>
        <w:tc>
          <w:tcPr>
            <w:tcW w:w="12616" w:type="dxa"/>
            <w:gridSpan w:val="12"/>
            <w:vAlign w:val="center"/>
          </w:tcPr>
          <w:p w14:paraId="60AF2799"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lastRenderedPageBreak/>
              <w:t xml:space="preserve">Всего </w:t>
            </w:r>
          </w:p>
        </w:tc>
        <w:tc>
          <w:tcPr>
            <w:tcW w:w="851" w:type="dxa"/>
            <w:gridSpan w:val="2"/>
          </w:tcPr>
          <w:p w14:paraId="3A8F115E" w14:textId="77777777" w:rsidR="004945E8" w:rsidRPr="00A1437A"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1437A">
              <w:rPr>
                <w:rFonts w:ascii="Times New Roman" w:hAnsi="Times New Roman"/>
                <w:b/>
                <w:sz w:val="24"/>
                <w:szCs w:val="24"/>
              </w:rPr>
              <w:t>68</w:t>
            </w:r>
          </w:p>
        </w:tc>
      </w:tr>
    </w:tbl>
    <w:p w14:paraId="3B377484" w14:textId="77777777" w:rsidR="004945E8" w:rsidRDefault="004945E8"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sectPr w:rsidR="004945E8" w:rsidSect="00A1437A">
          <w:pgSz w:w="16840" w:h="11907" w:orient="landscape"/>
          <w:pgMar w:top="851" w:right="2098" w:bottom="851" w:left="992" w:header="709" w:footer="709" w:gutter="0"/>
          <w:cols w:space="720"/>
        </w:sectPr>
      </w:pPr>
    </w:p>
    <w:p w14:paraId="597DBB73" w14:textId="77777777" w:rsidR="004945E8" w:rsidRPr="00315F34" w:rsidRDefault="002543EE" w:rsidP="004945E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78D2044" w14:textId="77777777" w:rsidR="004945E8" w:rsidRPr="00401C44"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401C44">
        <w:rPr>
          <w:rFonts w:ascii="Times New Roman" w:hAnsi="Times New Roman"/>
          <w:b/>
          <w:bCs/>
          <w:sz w:val="24"/>
          <w:szCs w:val="24"/>
        </w:rPr>
        <w:t xml:space="preserve">3.1. </w:t>
      </w:r>
      <w:r w:rsidRPr="00401C44">
        <w:rPr>
          <w:rFonts w:ascii="Times New Roman" w:hAnsi="Times New Roman"/>
          <w:b/>
          <w:bCs/>
          <w:sz w:val="24"/>
          <w:szCs w:val="24"/>
        </w:rPr>
        <w:t>Требования к минимальному материально-техническому обеспечению</w:t>
      </w:r>
    </w:p>
    <w:p w14:paraId="0C1BA35A" w14:textId="77777777" w:rsidR="004945E8" w:rsidRPr="00401C44" w:rsidRDefault="00787C03" w:rsidP="004945E8">
      <w:pPr>
        <w:suppressAutoHyphens/>
        <w:spacing w:after="0"/>
        <w:ind w:firstLine="709"/>
        <w:jc w:val="both"/>
        <w:rPr>
          <w:rFonts w:ascii="Times New Roman" w:hAnsi="Times New Roman"/>
          <w:bCs/>
          <w:sz w:val="24"/>
          <w:szCs w:val="24"/>
        </w:rPr>
      </w:pPr>
      <w:r w:rsidRPr="00787C03">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кабинет «Безопасности жизнедеятельности», оснащенного оборудованием: учебные столы, стулья, доска, компьютер, проектор, экран, медицинская аптечка, дозиметры бытовые, противогазы, винтовка МР-512-22 4,5 мм (или аналог), макет для оказания первой помощи.</w:t>
      </w:r>
    </w:p>
    <w:p w14:paraId="1B567496" w14:textId="77777777" w:rsidR="004945E8" w:rsidRPr="00401C44" w:rsidRDefault="004945E8" w:rsidP="004945E8">
      <w:pPr>
        <w:suppressAutoHyphens/>
        <w:spacing w:after="0"/>
        <w:ind w:firstLine="709"/>
        <w:jc w:val="both"/>
        <w:rPr>
          <w:rFonts w:ascii="Times New Roman" w:hAnsi="Times New Roman"/>
          <w:b/>
          <w:bCs/>
          <w:sz w:val="24"/>
          <w:szCs w:val="24"/>
        </w:rPr>
      </w:pPr>
    </w:p>
    <w:p w14:paraId="5EC35D81" w14:textId="77777777" w:rsidR="004945E8" w:rsidRPr="00401C44" w:rsidRDefault="002543EE" w:rsidP="00881FDD">
      <w:pPr>
        <w:numPr>
          <w:ilvl w:val="1"/>
          <w:numId w:val="92"/>
        </w:numPr>
        <w:spacing w:after="0" w:line="240" w:lineRule="auto"/>
        <w:jc w:val="both"/>
        <w:rPr>
          <w:rFonts w:ascii="Times New Roman" w:hAnsi="Times New Roman"/>
          <w:b/>
          <w:sz w:val="24"/>
          <w:szCs w:val="24"/>
        </w:rPr>
      </w:pPr>
      <w:r w:rsidRPr="00401C44">
        <w:rPr>
          <w:rFonts w:ascii="Times New Roman" w:hAnsi="Times New Roman"/>
          <w:b/>
          <w:sz w:val="24"/>
          <w:szCs w:val="24"/>
        </w:rPr>
        <w:t>Информационное обеспечение обучения</w:t>
      </w:r>
    </w:p>
    <w:p w14:paraId="07E714DA" w14:textId="77777777" w:rsidR="004945E8" w:rsidRPr="00401C44" w:rsidRDefault="002543EE" w:rsidP="004945E8">
      <w:pPr>
        <w:suppressAutoHyphens/>
        <w:spacing w:after="0"/>
        <w:jc w:val="both"/>
        <w:rPr>
          <w:rFonts w:ascii="Times New Roman" w:hAnsi="Times New Roman"/>
          <w:sz w:val="24"/>
          <w:szCs w:val="24"/>
        </w:rPr>
      </w:pPr>
      <w:r w:rsidRPr="00401C44">
        <w:rPr>
          <w:rFonts w:ascii="Times New Roman" w:hAnsi="Times New Roman"/>
          <w:bCs/>
          <w:sz w:val="24"/>
          <w:szCs w:val="24"/>
        </w:rPr>
        <w:t>Для реализации программы библиотечный фонд образовательной организации должен иметь п</w:t>
      </w:r>
      <w:r w:rsidRPr="00401C44">
        <w:rPr>
          <w:rFonts w:ascii="Times New Roman" w:hAnsi="Times New Roman"/>
          <w:sz w:val="24"/>
          <w:szCs w:val="24"/>
        </w:rPr>
        <w:t>ечатные и/или электронные образов</w:t>
      </w:r>
      <w:r w:rsidRPr="00401C44">
        <w:rPr>
          <w:rFonts w:ascii="Times New Roman" w:hAnsi="Times New Roman"/>
          <w:sz w:val="24"/>
          <w:szCs w:val="24"/>
        </w:rPr>
        <w:t xml:space="preserve">ательные и информационные ресурсы, рекомендуемых для использования в образовательном процессе </w:t>
      </w:r>
    </w:p>
    <w:p w14:paraId="4717B3C1" w14:textId="77777777" w:rsidR="004945E8" w:rsidRPr="00401C44" w:rsidRDefault="002543EE" w:rsidP="004945E8">
      <w:pPr>
        <w:spacing w:after="0"/>
        <w:jc w:val="both"/>
        <w:rPr>
          <w:rFonts w:ascii="Times New Roman" w:hAnsi="Times New Roman"/>
          <w:b/>
          <w:sz w:val="24"/>
          <w:szCs w:val="24"/>
        </w:rPr>
      </w:pPr>
      <w:r w:rsidRPr="00401C44">
        <w:rPr>
          <w:rFonts w:ascii="Times New Roman" w:hAnsi="Times New Roman"/>
          <w:b/>
          <w:sz w:val="24"/>
          <w:szCs w:val="24"/>
        </w:rPr>
        <w:t>Основная литература:</w:t>
      </w:r>
    </w:p>
    <w:p w14:paraId="7357D4AB" w14:textId="77777777" w:rsidR="004945E8" w:rsidRPr="00401C44" w:rsidRDefault="002543EE" w:rsidP="004945E8">
      <w:pPr>
        <w:spacing w:after="0"/>
        <w:jc w:val="both"/>
        <w:rPr>
          <w:rFonts w:ascii="Times New Roman" w:hAnsi="Times New Roman"/>
          <w:bCs/>
          <w:sz w:val="24"/>
          <w:szCs w:val="24"/>
        </w:rPr>
      </w:pPr>
      <w:r w:rsidRPr="00401C44">
        <w:rPr>
          <w:rFonts w:ascii="Times New Roman" w:hAnsi="Times New Roman"/>
          <w:bCs/>
          <w:sz w:val="24"/>
          <w:szCs w:val="24"/>
        </w:rPr>
        <w:t xml:space="preserve">1.Безопасность жизнедеятельности: </w:t>
      </w:r>
      <w:r w:rsidRPr="00401C44">
        <w:rPr>
          <w:rFonts w:ascii="Times New Roman" w:hAnsi="Times New Roman"/>
          <w:sz w:val="24"/>
          <w:szCs w:val="24"/>
        </w:rPr>
        <w:t>учебник для сред. проф. образования.</w:t>
      </w:r>
      <w:r w:rsidRPr="00401C44">
        <w:rPr>
          <w:rFonts w:ascii="Times New Roman" w:hAnsi="Times New Roman"/>
          <w:bCs/>
          <w:sz w:val="24"/>
          <w:szCs w:val="24"/>
        </w:rPr>
        <w:t xml:space="preserve"> </w:t>
      </w:r>
      <w:proofErr w:type="spellStart"/>
      <w:r w:rsidRPr="00401C44">
        <w:rPr>
          <w:rFonts w:ascii="Times New Roman" w:hAnsi="Times New Roman"/>
          <w:bCs/>
          <w:sz w:val="24"/>
          <w:szCs w:val="24"/>
        </w:rPr>
        <w:t>Микрюков</w:t>
      </w:r>
      <w:proofErr w:type="spellEnd"/>
      <w:r w:rsidRPr="00401C44">
        <w:rPr>
          <w:rFonts w:ascii="Times New Roman" w:hAnsi="Times New Roman"/>
          <w:bCs/>
          <w:sz w:val="24"/>
          <w:szCs w:val="24"/>
        </w:rPr>
        <w:t xml:space="preserve"> В.Ю. М.: Издательский центр «КНОРУС», 2017 г.</w:t>
      </w:r>
    </w:p>
    <w:p w14:paraId="0B8690FF" w14:textId="77777777" w:rsidR="004945E8" w:rsidRPr="00401C44"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01C44">
        <w:rPr>
          <w:rFonts w:ascii="Times New Roman" w:hAnsi="Times New Roman"/>
          <w:sz w:val="24"/>
          <w:szCs w:val="24"/>
        </w:rPr>
        <w:t>2.</w:t>
      </w:r>
      <w:r w:rsidRPr="00401C44">
        <w:rPr>
          <w:rFonts w:ascii="Times New Roman" w:hAnsi="Times New Roman"/>
          <w:bCs/>
          <w:sz w:val="24"/>
          <w:szCs w:val="24"/>
        </w:rPr>
        <w:t xml:space="preserve"> Безопасност</w:t>
      </w:r>
      <w:r w:rsidRPr="00401C44">
        <w:rPr>
          <w:rFonts w:ascii="Times New Roman" w:hAnsi="Times New Roman"/>
          <w:bCs/>
          <w:sz w:val="24"/>
          <w:szCs w:val="24"/>
        </w:rPr>
        <w:t>ь жизнедеятельности. Учебник для студентов учреждений СПО.</w:t>
      </w:r>
      <w:r w:rsidRPr="00401C44">
        <w:rPr>
          <w:rFonts w:ascii="Times New Roman" w:hAnsi="Times New Roman"/>
          <w:sz w:val="24"/>
          <w:szCs w:val="24"/>
        </w:rPr>
        <w:t xml:space="preserve"> </w:t>
      </w:r>
      <w:proofErr w:type="spellStart"/>
      <w:r w:rsidRPr="00401C44">
        <w:rPr>
          <w:rFonts w:ascii="Times New Roman" w:hAnsi="Times New Roman"/>
          <w:sz w:val="24"/>
          <w:szCs w:val="24"/>
        </w:rPr>
        <w:t>Арустамов</w:t>
      </w:r>
      <w:proofErr w:type="spellEnd"/>
      <w:r w:rsidRPr="00401C44">
        <w:rPr>
          <w:rFonts w:ascii="Times New Roman" w:hAnsi="Times New Roman"/>
          <w:sz w:val="24"/>
          <w:szCs w:val="24"/>
        </w:rPr>
        <w:t xml:space="preserve"> Э.А., Прокопенко Н.А., Косолапова Н.В., Гуськова Г.В.</w:t>
      </w:r>
      <w:r w:rsidRPr="00401C44">
        <w:rPr>
          <w:rFonts w:ascii="Times New Roman" w:hAnsi="Times New Roman"/>
          <w:bCs/>
          <w:sz w:val="24"/>
          <w:szCs w:val="24"/>
        </w:rPr>
        <w:t xml:space="preserve"> М.:</w:t>
      </w:r>
      <w:r w:rsidRPr="00401C44">
        <w:rPr>
          <w:rFonts w:ascii="Times New Roman" w:hAnsi="Times New Roman"/>
          <w:sz w:val="24"/>
          <w:szCs w:val="24"/>
        </w:rPr>
        <w:t xml:space="preserve"> ОИЦ «Академия»</w:t>
      </w:r>
      <w:r w:rsidRPr="00401C44">
        <w:rPr>
          <w:rFonts w:ascii="Times New Roman" w:hAnsi="Times New Roman"/>
          <w:bCs/>
          <w:sz w:val="24"/>
          <w:szCs w:val="24"/>
        </w:rPr>
        <w:t xml:space="preserve"> 2016.</w:t>
      </w:r>
    </w:p>
    <w:p w14:paraId="44753744" w14:textId="77777777" w:rsidR="004945E8" w:rsidRPr="00401C44" w:rsidRDefault="002543EE" w:rsidP="004945E8">
      <w:pPr>
        <w:spacing w:after="0"/>
        <w:jc w:val="both"/>
        <w:rPr>
          <w:rFonts w:ascii="Times New Roman" w:hAnsi="Times New Roman"/>
          <w:sz w:val="24"/>
          <w:szCs w:val="24"/>
        </w:rPr>
      </w:pPr>
      <w:r w:rsidRPr="00401C44">
        <w:rPr>
          <w:rFonts w:ascii="Times New Roman" w:hAnsi="Times New Roman"/>
          <w:sz w:val="24"/>
          <w:szCs w:val="24"/>
        </w:rPr>
        <w:t>3. Общевоинские уставы ВС РФ М: ООО «Издательство «Эксмо»,2017</w:t>
      </w:r>
    </w:p>
    <w:p w14:paraId="5FD6011F" w14:textId="77777777" w:rsidR="004945E8" w:rsidRPr="00401C44"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01C44">
        <w:rPr>
          <w:rFonts w:ascii="Times New Roman" w:hAnsi="Times New Roman"/>
          <w:sz w:val="24"/>
          <w:szCs w:val="24"/>
        </w:rPr>
        <w:t>4. Основы военной службы: учебник для учащихс</w:t>
      </w:r>
      <w:r w:rsidRPr="00401C44">
        <w:rPr>
          <w:rFonts w:ascii="Times New Roman" w:hAnsi="Times New Roman"/>
          <w:sz w:val="24"/>
          <w:szCs w:val="24"/>
        </w:rPr>
        <w:t>я старших классов сред. образовательных учреждений и студентов сред. спец. учеб. заведений.</w:t>
      </w:r>
      <w:r w:rsidRPr="00401C44">
        <w:rPr>
          <w:rFonts w:ascii="Times New Roman" w:hAnsi="Times New Roman"/>
          <w:iCs/>
          <w:sz w:val="24"/>
          <w:szCs w:val="24"/>
        </w:rPr>
        <w:t xml:space="preserve"> </w:t>
      </w:r>
      <w:proofErr w:type="spellStart"/>
      <w:r w:rsidRPr="00401C44">
        <w:rPr>
          <w:rFonts w:ascii="Times New Roman" w:hAnsi="Times New Roman"/>
          <w:iCs/>
          <w:sz w:val="24"/>
          <w:szCs w:val="24"/>
        </w:rPr>
        <w:t>Микрюков</w:t>
      </w:r>
      <w:proofErr w:type="spellEnd"/>
      <w:r w:rsidRPr="00401C44">
        <w:rPr>
          <w:rFonts w:ascii="Times New Roman" w:hAnsi="Times New Roman"/>
          <w:iCs/>
          <w:sz w:val="24"/>
          <w:szCs w:val="24"/>
        </w:rPr>
        <w:t xml:space="preserve"> В</w:t>
      </w:r>
      <w:r w:rsidRPr="00401C44">
        <w:rPr>
          <w:rFonts w:ascii="Times New Roman" w:hAnsi="Times New Roman"/>
          <w:sz w:val="24"/>
          <w:szCs w:val="24"/>
        </w:rPr>
        <w:t>.</w:t>
      </w:r>
      <w:r w:rsidRPr="00401C44">
        <w:rPr>
          <w:rFonts w:ascii="Times New Roman" w:hAnsi="Times New Roman"/>
          <w:iCs/>
          <w:sz w:val="24"/>
          <w:szCs w:val="24"/>
        </w:rPr>
        <w:t>Ю</w:t>
      </w:r>
      <w:r w:rsidRPr="00401C44">
        <w:rPr>
          <w:rFonts w:ascii="Times New Roman" w:hAnsi="Times New Roman"/>
          <w:sz w:val="24"/>
          <w:szCs w:val="24"/>
        </w:rPr>
        <w:t>. .</w:t>
      </w:r>
      <w:r w:rsidRPr="00401C44">
        <w:rPr>
          <w:rFonts w:ascii="Times New Roman" w:hAnsi="Times New Roman"/>
          <w:bCs/>
          <w:sz w:val="24"/>
          <w:szCs w:val="24"/>
        </w:rPr>
        <w:t xml:space="preserve"> М.:</w:t>
      </w:r>
      <w:r w:rsidRPr="00401C44">
        <w:rPr>
          <w:rFonts w:ascii="Times New Roman" w:hAnsi="Times New Roman"/>
          <w:sz w:val="24"/>
          <w:szCs w:val="24"/>
        </w:rPr>
        <w:t xml:space="preserve"> ОИЦ «Академия»</w:t>
      </w:r>
      <w:r w:rsidRPr="00401C44">
        <w:rPr>
          <w:rFonts w:ascii="Times New Roman" w:hAnsi="Times New Roman"/>
          <w:bCs/>
          <w:sz w:val="24"/>
          <w:szCs w:val="24"/>
        </w:rPr>
        <w:t xml:space="preserve"> 2016.</w:t>
      </w:r>
    </w:p>
    <w:p w14:paraId="2FF5DECD" w14:textId="77777777" w:rsidR="004945E8" w:rsidRPr="00401C44" w:rsidRDefault="002543EE" w:rsidP="004945E8">
      <w:pPr>
        <w:spacing w:after="0"/>
        <w:jc w:val="both"/>
        <w:rPr>
          <w:rFonts w:ascii="Times New Roman" w:hAnsi="Times New Roman"/>
          <w:sz w:val="24"/>
          <w:szCs w:val="24"/>
        </w:rPr>
      </w:pPr>
      <w:r w:rsidRPr="00401C44">
        <w:rPr>
          <w:rFonts w:ascii="Times New Roman" w:hAnsi="Times New Roman"/>
          <w:sz w:val="24"/>
          <w:szCs w:val="24"/>
        </w:rPr>
        <w:t>Дополнительная литература:</w:t>
      </w:r>
    </w:p>
    <w:p w14:paraId="06711E77" w14:textId="77777777" w:rsidR="004945E8" w:rsidRPr="00401C44"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401C44">
        <w:rPr>
          <w:rFonts w:ascii="Times New Roman" w:hAnsi="Times New Roman"/>
          <w:sz w:val="24"/>
          <w:szCs w:val="24"/>
        </w:rPr>
        <w:t xml:space="preserve">1. Конституция Российской Федерации </w:t>
      </w:r>
      <w:r w:rsidRPr="00401C44">
        <w:rPr>
          <w:rFonts w:ascii="Times New Roman" w:hAnsi="Times New Roman"/>
          <w:bCs/>
          <w:sz w:val="24"/>
          <w:szCs w:val="24"/>
        </w:rPr>
        <w:t>М.:</w:t>
      </w:r>
      <w:r w:rsidRPr="00401C44">
        <w:rPr>
          <w:rFonts w:ascii="Times New Roman" w:hAnsi="Times New Roman"/>
          <w:sz w:val="24"/>
          <w:szCs w:val="24"/>
        </w:rPr>
        <w:t xml:space="preserve"> ОИЦ «Академия»</w:t>
      </w:r>
      <w:r w:rsidRPr="00401C44">
        <w:rPr>
          <w:rFonts w:ascii="Times New Roman" w:hAnsi="Times New Roman"/>
          <w:bCs/>
          <w:sz w:val="24"/>
          <w:szCs w:val="24"/>
        </w:rPr>
        <w:t xml:space="preserve"> 2017.</w:t>
      </w:r>
    </w:p>
    <w:p w14:paraId="3CAA735A" w14:textId="77777777" w:rsidR="004945E8" w:rsidRPr="00401C44" w:rsidRDefault="002543EE" w:rsidP="004945E8">
      <w:pPr>
        <w:spacing w:after="0"/>
        <w:jc w:val="both"/>
        <w:rPr>
          <w:rFonts w:ascii="Times New Roman" w:hAnsi="Times New Roman"/>
          <w:bCs/>
          <w:sz w:val="24"/>
          <w:szCs w:val="24"/>
        </w:rPr>
      </w:pPr>
      <w:r w:rsidRPr="00401C44">
        <w:rPr>
          <w:rFonts w:ascii="Times New Roman" w:hAnsi="Times New Roman"/>
          <w:sz w:val="24"/>
          <w:szCs w:val="24"/>
        </w:rPr>
        <w:t>2.</w:t>
      </w:r>
      <w:r w:rsidRPr="00401C44">
        <w:rPr>
          <w:rFonts w:ascii="Times New Roman" w:hAnsi="Times New Roman"/>
          <w:sz w:val="24"/>
          <w:szCs w:val="24"/>
        </w:rPr>
        <w:t xml:space="preserve"> Федеральный закон от 28.03.1998 № 53-ФЗ «О воинской обязанности и военной службе»</w:t>
      </w:r>
      <w:r w:rsidRPr="00401C44">
        <w:rPr>
          <w:rFonts w:ascii="Times New Roman" w:hAnsi="Times New Roman"/>
          <w:bCs/>
          <w:sz w:val="24"/>
          <w:szCs w:val="24"/>
        </w:rPr>
        <w:t xml:space="preserve"> М.: Издательский центр «Академия», 2016 г.</w:t>
      </w:r>
    </w:p>
    <w:p w14:paraId="72181F68" w14:textId="77777777" w:rsidR="004945E8" w:rsidRPr="00401C44" w:rsidRDefault="002543EE" w:rsidP="004945E8">
      <w:pPr>
        <w:spacing w:after="0"/>
        <w:jc w:val="both"/>
        <w:rPr>
          <w:rFonts w:ascii="Times New Roman" w:hAnsi="Times New Roman"/>
          <w:bCs/>
          <w:sz w:val="24"/>
          <w:szCs w:val="24"/>
        </w:rPr>
      </w:pPr>
      <w:r w:rsidRPr="00401C44">
        <w:rPr>
          <w:rFonts w:ascii="Times New Roman" w:hAnsi="Times New Roman"/>
          <w:bCs/>
          <w:sz w:val="24"/>
          <w:szCs w:val="24"/>
        </w:rPr>
        <w:t>3.</w:t>
      </w:r>
      <w:r w:rsidRPr="00401C44">
        <w:rPr>
          <w:rFonts w:ascii="Times New Roman" w:hAnsi="Times New Roman"/>
          <w:sz w:val="24"/>
          <w:szCs w:val="24"/>
        </w:rPr>
        <w:t xml:space="preserve"> Федеральный закон от 21.12.1994 № 68-ФЗ «О защите населения и территорий от чрезвычайных ситуаций природного и </w:t>
      </w:r>
      <w:r w:rsidRPr="00401C44">
        <w:rPr>
          <w:rFonts w:ascii="Times New Roman" w:hAnsi="Times New Roman"/>
          <w:sz w:val="24"/>
          <w:szCs w:val="24"/>
        </w:rPr>
        <w:t>техногенного характера»</w:t>
      </w:r>
      <w:r w:rsidRPr="00401C44">
        <w:rPr>
          <w:rFonts w:ascii="Times New Roman" w:hAnsi="Times New Roman"/>
          <w:bCs/>
          <w:sz w:val="24"/>
          <w:szCs w:val="24"/>
        </w:rPr>
        <w:t xml:space="preserve"> М.: Издательский центр «Академия», 2016 г.</w:t>
      </w:r>
    </w:p>
    <w:p w14:paraId="2279BF36" w14:textId="77777777" w:rsidR="004945E8" w:rsidRPr="00401C44" w:rsidRDefault="002543EE" w:rsidP="004945E8">
      <w:pPr>
        <w:spacing w:after="0"/>
        <w:jc w:val="both"/>
        <w:rPr>
          <w:rFonts w:ascii="Times New Roman" w:hAnsi="Times New Roman"/>
          <w:sz w:val="24"/>
          <w:szCs w:val="24"/>
        </w:rPr>
      </w:pPr>
      <w:r w:rsidRPr="00401C44">
        <w:rPr>
          <w:rFonts w:ascii="Times New Roman" w:hAnsi="Times New Roman"/>
          <w:bCs/>
          <w:sz w:val="24"/>
          <w:szCs w:val="24"/>
        </w:rPr>
        <w:t>4.</w:t>
      </w:r>
      <w:r w:rsidRPr="00401C44">
        <w:rPr>
          <w:rFonts w:ascii="Times New Roman" w:hAnsi="Times New Roman"/>
          <w:sz w:val="24"/>
          <w:szCs w:val="24"/>
        </w:rPr>
        <w:t xml:space="preserve"> Опасные ситуации техногенного характера и защита от них: учебник. Мастрюков Б.С. М.: Издательский центр «Академия», 2016</w:t>
      </w:r>
    </w:p>
    <w:p w14:paraId="33A939C8" w14:textId="77777777" w:rsidR="004945E8" w:rsidRPr="00401C44" w:rsidRDefault="004945E8"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14:paraId="7E1A8C36" w14:textId="77777777" w:rsidR="004945E8" w:rsidRPr="00401C44" w:rsidRDefault="002543EE" w:rsidP="00494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u w:val="single"/>
        </w:rPr>
      </w:pPr>
      <w:r w:rsidRPr="00401C44">
        <w:rPr>
          <w:rFonts w:ascii="Times New Roman" w:hAnsi="Times New Roman"/>
          <w:b/>
          <w:bCs/>
          <w:sz w:val="24"/>
          <w:szCs w:val="24"/>
          <w:u w:val="single"/>
        </w:rPr>
        <w:t>Интернет-ресурсы:</w:t>
      </w:r>
    </w:p>
    <w:p w14:paraId="5B81FCA9" w14:textId="77777777" w:rsidR="004945E8" w:rsidRPr="00401C44" w:rsidRDefault="002543EE" w:rsidP="00881FDD">
      <w:pPr>
        <w:numPr>
          <w:ilvl w:val="0"/>
          <w:numId w:val="9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401C44">
        <w:rPr>
          <w:rFonts w:ascii="Times New Roman" w:hAnsi="Times New Roman"/>
          <w:bCs/>
          <w:sz w:val="24"/>
          <w:szCs w:val="24"/>
        </w:rPr>
        <w:t>Электронный ресурс «Российское образование – Ф</w:t>
      </w:r>
      <w:r w:rsidRPr="00401C44">
        <w:rPr>
          <w:rFonts w:ascii="Times New Roman" w:hAnsi="Times New Roman"/>
          <w:bCs/>
          <w:sz w:val="24"/>
          <w:szCs w:val="24"/>
        </w:rPr>
        <w:t xml:space="preserve">едеральный портал»: форма доступа </w:t>
      </w:r>
      <w:r w:rsidRPr="00401C44">
        <w:rPr>
          <w:rFonts w:ascii="Times New Roman" w:hAnsi="Times New Roman"/>
          <w:bCs/>
          <w:sz w:val="24"/>
          <w:szCs w:val="24"/>
          <w:lang w:val="en-US"/>
        </w:rPr>
        <w:t>http</w:t>
      </w:r>
      <w:r w:rsidRPr="00401C44">
        <w:rPr>
          <w:rFonts w:ascii="Times New Roman" w:hAnsi="Times New Roman"/>
          <w:bCs/>
          <w:sz w:val="24"/>
          <w:szCs w:val="24"/>
        </w:rPr>
        <w:t>://</w:t>
      </w:r>
      <w:hyperlink r:id="rId120" w:history="1">
        <w:r w:rsidRPr="00401C44">
          <w:rPr>
            <w:rFonts w:ascii="Times New Roman" w:hAnsi="Times New Roman"/>
            <w:bCs/>
            <w:color w:val="0000FF"/>
            <w:sz w:val="24"/>
            <w:szCs w:val="24"/>
            <w:u w:val="single"/>
          </w:rPr>
          <w:t>www.edu.ru</w:t>
        </w:r>
      </w:hyperlink>
      <w:r w:rsidRPr="00401C44">
        <w:rPr>
          <w:rFonts w:ascii="Times New Roman" w:hAnsi="Times New Roman"/>
          <w:bCs/>
          <w:sz w:val="24"/>
          <w:szCs w:val="24"/>
        </w:rPr>
        <w:t>.</w:t>
      </w:r>
    </w:p>
    <w:p w14:paraId="24C6C1C7" w14:textId="77777777" w:rsidR="004945E8" w:rsidRPr="00401C44" w:rsidRDefault="002543EE" w:rsidP="00881FDD">
      <w:pPr>
        <w:numPr>
          <w:ilvl w:val="0"/>
          <w:numId w:val="9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401C44">
        <w:rPr>
          <w:rFonts w:ascii="Times New Roman" w:hAnsi="Times New Roman"/>
          <w:bCs/>
          <w:sz w:val="24"/>
          <w:szCs w:val="24"/>
        </w:rPr>
        <w:t>Электронный ресурс «Образовательный ресурс по безопасности жизнедеятельности»: фо</w:t>
      </w:r>
      <w:r w:rsidRPr="00401C44">
        <w:rPr>
          <w:rFonts w:ascii="Times New Roman" w:hAnsi="Times New Roman"/>
          <w:bCs/>
          <w:sz w:val="24"/>
          <w:szCs w:val="24"/>
        </w:rPr>
        <w:t xml:space="preserve">рма доступа  </w:t>
      </w:r>
      <w:r w:rsidRPr="00401C44">
        <w:rPr>
          <w:rFonts w:ascii="Times New Roman" w:hAnsi="Times New Roman"/>
          <w:bCs/>
          <w:sz w:val="24"/>
          <w:szCs w:val="24"/>
          <w:lang w:val="en-US"/>
        </w:rPr>
        <w:t>http</w:t>
      </w:r>
      <w:r w:rsidRPr="00401C44">
        <w:rPr>
          <w:rFonts w:ascii="Times New Roman" w:hAnsi="Times New Roman"/>
          <w:bCs/>
          <w:sz w:val="24"/>
          <w:szCs w:val="24"/>
        </w:rPr>
        <w:t>://</w:t>
      </w:r>
      <w:hyperlink r:id="rId121" w:history="1">
        <w:r w:rsidRPr="00401C44">
          <w:rPr>
            <w:rFonts w:ascii="Times New Roman" w:hAnsi="Times New Roman"/>
            <w:bCs/>
            <w:color w:val="0000FF"/>
            <w:sz w:val="24"/>
            <w:szCs w:val="24"/>
            <w:u w:val="single"/>
          </w:rPr>
          <w:t>www.alleng.ru</w:t>
        </w:r>
      </w:hyperlink>
      <w:r w:rsidRPr="00401C44">
        <w:rPr>
          <w:rFonts w:ascii="Times New Roman" w:hAnsi="Times New Roman"/>
          <w:bCs/>
          <w:sz w:val="24"/>
          <w:szCs w:val="24"/>
        </w:rPr>
        <w:t>.</w:t>
      </w:r>
    </w:p>
    <w:p w14:paraId="7804B5B9" w14:textId="77777777" w:rsidR="004945E8" w:rsidRPr="00401C44" w:rsidRDefault="002543EE" w:rsidP="00881FDD">
      <w:pPr>
        <w:numPr>
          <w:ilvl w:val="0"/>
          <w:numId w:val="9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401C44">
        <w:rPr>
          <w:rFonts w:ascii="Times New Roman" w:hAnsi="Times New Roman"/>
          <w:sz w:val="24"/>
          <w:szCs w:val="24"/>
        </w:rPr>
        <w:t>Электронный ресурс МО РФ</w:t>
      </w:r>
      <w:r w:rsidRPr="00401C44">
        <w:rPr>
          <w:rFonts w:ascii="Times New Roman" w:hAnsi="Times New Roman"/>
          <w:color w:val="006621"/>
          <w:sz w:val="24"/>
          <w:szCs w:val="24"/>
          <w:shd w:val="clear" w:color="auto" w:fill="FFFFFF"/>
        </w:rPr>
        <w:t xml:space="preserve"> </w:t>
      </w:r>
      <w:r w:rsidRPr="00401C44">
        <w:rPr>
          <w:rFonts w:ascii="Times New Roman" w:hAnsi="Times New Roman"/>
          <w:sz w:val="24"/>
          <w:szCs w:val="24"/>
          <w:shd w:val="clear" w:color="auto" w:fill="FFFFFF"/>
        </w:rPr>
        <w:t>http://mil.ru</w:t>
      </w:r>
    </w:p>
    <w:p w14:paraId="67BC7084" w14:textId="77777777" w:rsidR="004945E8" w:rsidRPr="00401C44" w:rsidRDefault="002543EE" w:rsidP="00881FDD">
      <w:pPr>
        <w:numPr>
          <w:ilvl w:val="0"/>
          <w:numId w:val="93"/>
        </w:numPr>
        <w:tabs>
          <w:tab w:val="num" w:pos="64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401C44">
        <w:rPr>
          <w:rFonts w:ascii="Times New Roman" w:hAnsi="Times New Roman"/>
          <w:sz w:val="24"/>
          <w:szCs w:val="24"/>
        </w:rPr>
        <w:t xml:space="preserve">Электронный ресурс «МЧС России»: форма доступа </w:t>
      </w:r>
      <w:r w:rsidRPr="00401C44">
        <w:rPr>
          <w:rFonts w:ascii="Times New Roman" w:hAnsi="Times New Roman"/>
          <w:sz w:val="24"/>
          <w:szCs w:val="24"/>
          <w:lang w:val="en-US"/>
        </w:rPr>
        <w:t>http</w:t>
      </w:r>
      <w:r w:rsidRPr="00401C44">
        <w:rPr>
          <w:rFonts w:ascii="Times New Roman" w:hAnsi="Times New Roman"/>
          <w:sz w:val="24"/>
          <w:szCs w:val="24"/>
        </w:rPr>
        <w:t>://</w:t>
      </w:r>
      <w:hyperlink r:id="rId122" w:history="1">
        <w:r w:rsidRPr="00401C44">
          <w:rPr>
            <w:rFonts w:ascii="Times New Roman" w:hAnsi="Times New Roman"/>
            <w:color w:val="0000FF"/>
            <w:sz w:val="24"/>
            <w:szCs w:val="24"/>
            <w:u w:val="single"/>
          </w:rPr>
          <w:t>www.mchs.gov.ru</w:t>
        </w:r>
      </w:hyperlink>
    </w:p>
    <w:p w14:paraId="433570F6" w14:textId="77777777" w:rsidR="004945E8" w:rsidRPr="00401C44" w:rsidRDefault="002543EE" w:rsidP="00881FDD">
      <w:pPr>
        <w:numPr>
          <w:ilvl w:val="0"/>
          <w:numId w:val="93"/>
        </w:numPr>
        <w:shd w:val="clear" w:color="auto" w:fill="FFFFFF"/>
        <w:tabs>
          <w:tab w:val="num" w:pos="644"/>
        </w:tabs>
        <w:spacing w:after="0" w:line="240" w:lineRule="auto"/>
        <w:ind w:left="0" w:firstLine="0"/>
        <w:jc w:val="both"/>
        <w:rPr>
          <w:rFonts w:ascii="Times New Roman" w:hAnsi="Times New Roman"/>
          <w:sz w:val="24"/>
          <w:szCs w:val="24"/>
        </w:rPr>
      </w:pPr>
      <w:r w:rsidRPr="00401C44">
        <w:rPr>
          <w:rFonts w:ascii="Times New Roman" w:hAnsi="Times New Roman"/>
          <w:bCs/>
          <w:sz w:val="24"/>
          <w:szCs w:val="24"/>
        </w:rPr>
        <w:t xml:space="preserve">Электронный ресурс </w:t>
      </w:r>
      <w:hyperlink r:id="rId123" w:history="1">
        <w:r w:rsidRPr="00401C44">
          <w:rPr>
            <w:rFonts w:ascii="Times New Roman" w:hAnsi="Times New Roman"/>
            <w:color w:val="0000FF"/>
            <w:sz w:val="24"/>
            <w:szCs w:val="24"/>
            <w:u w:val="single"/>
          </w:rPr>
          <w:t>http://о</w:t>
        </w:r>
        <w:r w:rsidRPr="00401C44">
          <w:rPr>
            <w:rFonts w:ascii="Times New Roman" w:hAnsi="Times New Roman"/>
            <w:color w:val="0000FF"/>
            <w:sz w:val="24"/>
            <w:szCs w:val="24"/>
            <w:u w:val="single"/>
          </w:rPr>
          <w:t>бж.рф</w:t>
        </w:r>
      </w:hyperlink>
    </w:p>
    <w:p w14:paraId="743B749E" w14:textId="77777777" w:rsidR="004945E8" w:rsidRPr="00401C44" w:rsidRDefault="002543EE" w:rsidP="00881FDD">
      <w:pPr>
        <w:numPr>
          <w:ilvl w:val="0"/>
          <w:numId w:val="93"/>
        </w:numPr>
        <w:shd w:val="clear" w:color="auto" w:fill="FFFFFF"/>
        <w:tabs>
          <w:tab w:val="num" w:pos="644"/>
        </w:tabs>
        <w:spacing w:after="0" w:line="240" w:lineRule="auto"/>
        <w:ind w:left="0" w:firstLine="0"/>
        <w:jc w:val="both"/>
        <w:rPr>
          <w:rFonts w:ascii="Times New Roman" w:hAnsi="Times New Roman"/>
          <w:sz w:val="24"/>
          <w:szCs w:val="24"/>
        </w:rPr>
      </w:pPr>
      <w:hyperlink r:id="rId124" w:history="1">
        <w:r w:rsidRPr="00401C44">
          <w:rPr>
            <w:rFonts w:ascii="Times New Roman" w:hAnsi="Times New Roman"/>
            <w:color w:val="0000FF"/>
            <w:sz w:val="24"/>
            <w:szCs w:val="24"/>
            <w:u w:val="single"/>
          </w:rPr>
          <w:t>http://www.bibliofond.ru/</w:t>
        </w:r>
      </w:hyperlink>
    </w:p>
    <w:p w14:paraId="27F5B6C7" w14:textId="77777777" w:rsidR="004945E8" w:rsidRPr="00401C44" w:rsidRDefault="002543EE" w:rsidP="00881FDD">
      <w:pPr>
        <w:numPr>
          <w:ilvl w:val="0"/>
          <w:numId w:val="93"/>
        </w:numPr>
        <w:shd w:val="clear" w:color="auto" w:fill="FFFFFF"/>
        <w:tabs>
          <w:tab w:val="num" w:pos="644"/>
        </w:tabs>
        <w:spacing w:after="0" w:line="240" w:lineRule="auto"/>
        <w:ind w:left="0" w:firstLine="0"/>
        <w:jc w:val="both"/>
        <w:rPr>
          <w:rFonts w:ascii="Times New Roman" w:hAnsi="Times New Roman"/>
          <w:sz w:val="24"/>
          <w:szCs w:val="24"/>
        </w:rPr>
      </w:pPr>
      <w:hyperlink r:id="rId125" w:history="1">
        <w:r w:rsidRPr="00401C44">
          <w:rPr>
            <w:rFonts w:ascii="Times New Roman" w:hAnsi="Times New Roman"/>
            <w:color w:val="0000FF"/>
            <w:sz w:val="24"/>
            <w:szCs w:val="24"/>
            <w:u w:val="single"/>
          </w:rPr>
          <w:t>http://ru.wikipedia.org/wiki</w:t>
        </w:r>
      </w:hyperlink>
    </w:p>
    <w:p w14:paraId="1871C0FE" w14:textId="77777777" w:rsidR="004945E8" w:rsidRPr="00401C44" w:rsidRDefault="002543EE" w:rsidP="00881FDD">
      <w:pPr>
        <w:numPr>
          <w:ilvl w:val="0"/>
          <w:numId w:val="93"/>
        </w:numPr>
        <w:shd w:val="clear" w:color="auto" w:fill="FFFFFF"/>
        <w:tabs>
          <w:tab w:val="num" w:pos="644"/>
        </w:tabs>
        <w:spacing w:after="0" w:line="240" w:lineRule="auto"/>
        <w:ind w:left="0" w:firstLine="0"/>
        <w:jc w:val="both"/>
        <w:rPr>
          <w:rFonts w:ascii="Times New Roman" w:hAnsi="Times New Roman"/>
          <w:sz w:val="24"/>
          <w:szCs w:val="24"/>
        </w:rPr>
      </w:pPr>
      <w:hyperlink r:id="rId126" w:history="1">
        <w:r w:rsidRPr="00401C44">
          <w:rPr>
            <w:rFonts w:ascii="Times New Roman" w:hAnsi="Times New Roman"/>
            <w:color w:val="0000FF"/>
            <w:sz w:val="24"/>
            <w:szCs w:val="24"/>
            <w:u w:val="single"/>
          </w:rPr>
          <w:t>http://safety-mvu.narod.ru/</w:t>
        </w:r>
      </w:hyperlink>
    </w:p>
    <w:p w14:paraId="5F059BCD" w14:textId="77777777" w:rsidR="004945E8" w:rsidRPr="00401C44" w:rsidRDefault="004945E8" w:rsidP="004945E8">
      <w:pPr>
        <w:shd w:val="clear" w:color="auto" w:fill="FFFFFF"/>
        <w:spacing w:after="0"/>
        <w:ind w:left="360"/>
        <w:rPr>
          <w:rFonts w:ascii="Times New Roman" w:hAnsi="Times New Roman"/>
          <w:sz w:val="24"/>
          <w:szCs w:val="24"/>
        </w:rPr>
      </w:pPr>
    </w:p>
    <w:p w14:paraId="7536E4E8" w14:textId="77777777" w:rsidR="004945E8" w:rsidRPr="005A59EB" w:rsidRDefault="004945E8" w:rsidP="004945E8">
      <w:pPr>
        <w:rPr>
          <w:rFonts w:ascii="Times New Roman" w:hAnsi="Times New Roman"/>
        </w:rPr>
      </w:pPr>
    </w:p>
    <w:p w14:paraId="55F88587" w14:textId="77777777" w:rsidR="004945E8" w:rsidRPr="005A59EB" w:rsidRDefault="004945E8" w:rsidP="004945E8">
      <w:pPr>
        <w:rPr>
          <w:rFonts w:ascii="Times New Roman" w:hAnsi="Times New Roman"/>
        </w:rPr>
      </w:pPr>
    </w:p>
    <w:p w14:paraId="3A275F97" w14:textId="77777777" w:rsidR="004945E8" w:rsidRPr="005A59EB" w:rsidRDefault="002543EE" w:rsidP="004945E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jc w:val="center"/>
        <w:outlineLvl w:val="0"/>
        <w:rPr>
          <w:rFonts w:ascii="Times New Roman" w:hAnsi="Times New Roman"/>
          <w:bCs/>
          <w:caps/>
          <w:kern w:val="32"/>
          <w:sz w:val="24"/>
          <w:szCs w:val="24"/>
          <w:lang w:val="x-none" w:eastAsia="x-none"/>
        </w:rPr>
      </w:pPr>
      <w:r w:rsidRPr="005A59EB">
        <w:rPr>
          <w:rFonts w:ascii="Times New Roman" w:hAnsi="Times New Roman"/>
          <w:b/>
          <w:bCs/>
          <w:caps/>
          <w:kern w:val="32"/>
          <w:sz w:val="24"/>
          <w:szCs w:val="24"/>
          <w:lang w:val="x-none" w:eastAsia="x-none"/>
        </w:rPr>
        <w:lastRenderedPageBreak/>
        <w:t>4. Контроль и оценка результатов освоения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835"/>
        <w:gridCol w:w="2977"/>
      </w:tblGrid>
      <w:tr w:rsidR="000F3586" w14:paraId="24F5BF36" w14:textId="77777777" w:rsidTr="00881FDD">
        <w:tc>
          <w:tcPr>
            <w:tcW w:w="3652" w:type="dxa"/>
            <w:tcBorders>
              <w:top w:val="single" w:sz="4" w:space="0" w:color="auto"/>
              <w:left w:val="single" w:sz="4" w:space="0" w:color="auto"/>
              <w:bottom w:val="single" w:sz="4" w:space="0" w:color="auto"/>
              <w:right w:val="single" w:sz="4" w:space="0" w:color="auto"/>
            </w:tcBorders>
          </w:tcPr>
          <w:p w14:paraId="138AEBA4" w14:textId="77777777" w:rsidR="004945E8" w:rsidRPr="005A59EB" w:rsidRDefault="002543EE" w:rsidP="00881FDD">
            <w:pPr>
              <w:spacing w:after="0"/>
              <w:jc w:val="center"/>
              <w:rPr>
                <w:rFonts w:ascii="Times New Roman" w:hAnsi="Times New Roman"/>
                <w:b/>
                <w:bCs/>
              </w:rPr>
            </w:pPr>
            <w:r w:rsidRPr="005A59EB">
              <w:rPr>
                <w:rFonts w:ascii="Times New Roman" w:hAnsi="Times New Roman"/>
                <w:b/>
                <w:bCs/>
              </w:rPr>
              <w:t>Результаты обучения</w:t>
            </w:r>
          </w:p>
        </w:tc>
        <w:tc>
          <w:tcPr>
            <w:tcW w:w="2835" w:type="dxa"/>
            <w:tcBorders>
              <w:top w:val="single" w:sz="4" w:space="0" w:color="auto"/>
              <w:left w:val="single" w:sz="4" w:space="0" w:color="auto"/>
              <w:bottom w:val="single" w:sz="4" w:space="0" w:color="auto"/>
              <w:right w:val="single" w:sz="4" w:space="0" w:color="auto"/>
            </w:tcBorders>
          </w:tcPr>
          <w:p w14:paraId="537EA681" w14:textId="77777777" w:rsidR="004945E8" w:rsidRPr="005A59EB" w:rsidRDefault="002543EE" w:rsidP="00881FDD">
            <w:pPr>
              <w:spacing w:after="0"/>
              <w:jc w:val="center"/>
              <w:rPr>
                <w:rFonts w:ascii="Times New Roman" w:hAnsi="Times New Roman"/>
                <w:b/>
              </w:rPr>
            </w:pPr>
            <w:r w:rsidRPr="005A59EB">
              <w:rPr>
                <w:rFonts w:ascii="Times New Roman" w:hAnsi="Times New Roman"/>
                <w:b/>
                <w:bCs/>
                <w:i/>
              </w:rPr>
              <w:t>Критерии оценки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CC677FB" w14:textId="77777777" w:rsidR="004945E8" w:rsidRPr="005A59EB" w:rsidRDefault="002543EE" w:rsidP="00881FDD">
            <w:pPr>
              <w:spacing w:after="0"/>
              <w:jc w:val="center"/>
              <w:rPr>
                <w:rFonts w:ascii="Times New Roman" w:hAnsi="Times New Roman"/>
                <w:b/>
                <w:bCs/>
              </w:rPr>
            </w:pPr>
            <w:r w:rsidRPr="005A59EB">
              <w:rPr>
                <w:rFonts w:ascii="Times New Roman" w:hAnsi="Times New Roman"/>
                <w:b/>
              </w:rPr>
              <w:t xml:space="preserve">Формы и методы контроля и </w:t>
            </w:r>
            <w:r w:rsidRPr="005A59EB">
              <w:rPr>
                <w:rFonts w:ascii="Times New Roman" w:hAnsi="Times New Roman"/>
                <w:b/>
              </w:rPr>
              <w:t xml:space="preserve">оценки результатов обучения </w:t>
            </w:r>
          </w:p>
        </w:tc>
      </w:tr>
      <w:tr w:rsidR="000F3586" w14:paraId="09DF378A" w14:textId="77777777" w:rsidTr="00881FDD">
        <w:tc>
          <w:tcPr>
            <w:tcW w:w="3652" w:type="dxa"/>
            <w:tcBorders>
              <w:top w:val="single" w:sz="4" w:space="0" w:color="auto"/>
              <w:left w:val="single" w:sz="4" w:space="0" w:color="auto"/>
              <w:bottom w:val="single" w:sz="4" w:space="0" w:color="auto"/>
              <w:right w:val="single" w:sz="4" w:space="0" w:color="auto"/>
            </w:tcBorders>
          </w:tcPr>
          <w:p w14:paraId="02B54B18"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A59EB">
              <w:rPr>
                <w:rFonts w:ascii="Times New Roman" w:hAnsi="Times New Roman"/>
                <w:b/>
              </w:rPr>
              <w:t>В результате освоения дисциплины обучающийся должен уметь:</w:t>
            </w:r>
          </w:p>
        </w:tc>
        <w:tc>
          <w:tcPr>
            <w:tcW w:w="2835" w:type="dxa"/>
            <w:tcBorders>
              <w:top w:val="single" w:sz="4" w:space="0" w:color="auto"/>
              <w:left w:val="single" w:sz="4" w:space="0" w:color="auto"/>
              <w:bottom w:val="single" w:sz="4" w:space="0" w:color="auto"/>
              <w:right w:val="single" w:sz="4" w:space="0" w:color="auto"/>
            </w:tcBorders>
          </w:tcPr>
          <w:p w14:paraId="000E8E59" w14:textId="77777777" w:rsidR="004945E8" w:rsidRPr="005A59EB" w:rsidRDefault="004945E8" w:rsidP="00881FDD">
            <w:pPr>
              <w:spacing w:after="0"/>
              <w:jc w:val="both"/>
              <w:rPr>
                <w:rFonts w:ascii="Times New Roman" w:hAnsi="Times New Roman"/>
                <w:b/>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9778968" w14:textId="77777777" w:rsidR="004945E8" w:rsidRPr="005A59EB" w:rsidRDefault="004945E8" w:rsidP="00881FDD">
            <w:pPr>
              <w:spacing w:after="0"/>
              <w:jc w:val="both"/>
              <w:rPr>
                <w:rFonts w:ascii="Times New Roman" w:hAnsi="Times New Roman"/>
                <w:b/>
              </w:rPr>
            </w:pPr>
          </w:p>
        </w:tc>
      </w:tr>
      <w:tr w:rsidR="000F3586" w14:paraId="499BD742" w14:textId="77777777" w:rsidTr="00881FDD">
        <w:tc>
          <w:tcPr>
            <w:tcW w:w="3652" w:type="dxa"/>
            <w:tcBorders>
              <w:top w:val="single" w:sz="4" w:space="0" w:color="auto"/>
              <w:left w:val="single" w:sz="4" w:space="0" w:color="auto"/>
              <w:bottom w:val="single" w:sz="4" w:space="0" w:color="auto"/>
              <w:right w:val="single" w:sz="4" w:space="0" w:color="auto"/>
            </w:tcBorders>
          </w:tcPr>
          <w:p w14:paraId="53626D18"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организовывать и проводить мероприятия по защите работающих и населения от негативных воздействий чрезвычайных ситуаций;</w:t>
            </w:r>
          </w:p>
        </w:tc>
        <w:tc>
          <w:tcPr>
            <w:tcW w:w="2835" w:type="dxa"/>
            <w:tcBorders>
              <w:top w:val="single" w:sz="4" w:space="0" w:color="auto"/>
              <w:left w:val="single" w:sz="4" w:space="0" w:color="auto"/>
              <w:bottom w:val="single" w:sz="4" w:space="0" w:color="auto"/>
              <w:right w:val="single" w:sz="4" w:space="0" w:color="auto"/>
            </w:tcBorders>
          </w:tcPr>
          <w:p w14:paraId="020001E5" w14:textId="77777777" w:rsidR="004945E8" w:rsidRPr="005A59EB" w:rsidRDefault="002543EE" w:rsidP="00881FDD">
            <w:pPr>
              <w:spacing w:after="0"/>
              <w:jc w:val="both"/>
              <w:rPr>
                <w:rFonts w:ascii="Times New Roman" w:hAnsi="Times New Roman"/>
                <w:bCs/>
              </w:rPr>
            </w:pPr>
            <w:r w:rsidRPr="005A59EB">
              <w:rPr>
                <w:rFonts w:ascii="Times New Roman" w:hAnsi="Times New Roman"/>
              </w:rPr>
              <w:t>Уровень овладения способами ин</w:t>
            </w:r>
            <w:r w:rsidRPr="005A59EB">
              <w:rPr>
                <w:rFonts w:ascii="Times New Roman" w:hAnsi="Times New Roman"/>
              </w:rPr>
              <w:t>дивидуальной защиты, защиты окружающих от опасных факторов природных, техногенных, социальных ЧС</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5556F4E"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 оценка действий в ходе практических занятий</w:t>
            </w:r>
          </w:p>
        </w:tc>
      </w:tr>
      <w:tr w:rsidR="000F3586" w14:paraId="4B959368" w14:textId="77777777" w:rsidTr="00881FDD">
        <w:tc>
          <w:tcPr>
            <w:tcW w:w="3652" w:type="dxa"/>
            <w:tcBorders>
              <w:top w:val="single" w:sz="4" w:space="0" w:color="auto"/>
              <w:left w:val="single" w:sz="4" w:space="0" w:color="auto"/>
              <w:bottom w:val="single" w:sz="4" w:space="0" w:color="auto"/>
              <w:right w:val="single" w:sz="4" w:space="0" w:color="auto"/>
            </w:tcBorders>
          </w:tcPr>
          <w:p w14:paraId="7A9DDA3C"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предпринимать профилактические меры для снижения уровня опасностей различного вида и их пос</w:t>
            </w:r>
            <w:r w:rsidRPr="005A59EB">
              <w:rPr>
                <w:rFonts w:ascii="Times New Roman" w:hAnsi="Times New Roman"/>
              </w:rPr>
              <w:t>ледствий в профессиональной деятельности и быту;</w:t>
            </w:r>
          </w:p>
        </w:tc>
        <w:tc>
          <w:tcPr>
            <w:tcW w:w="2835" w:type="dxa"/>
            <w:tcBorders>
              <w:top w:val="single" w:sz="4" w:space="0" w:color="auto"/>
              <w:left w:val="single" w:sz="4" w:space="0" w:color="auto"/>
              <w:bottom w:val="single" w:sz="4" w:space="0" w:color="auto"/>
              <w:right w:val="single" w:sz="4" w:space="0" w:color="auto"/>
            </w:tcBorders>
          </w:tcPr>
          <w:p w14:paraId="14CA3925" w14:textId="77777777" w:rsidR="004945E8" w:rsidRPr="005A59EB" w:rsidRDefault="002543EE" w:rsidP="00881FDD">
            <w:pPr>
              <w:spacing w:after="0"/>
              <w:rPr>
                <w:rFonts w:ascii="Times New Roman" w:hAnsi="Times New Roman"/>
                <w:bCs/>
              </w:rPr>
            </w:pPr>
            <w:r w:rsidRPr="005A59EB">
              <w:rPr>
                <w:rFonts w:ascii="Times New Roman" w:hAnsi="Times New Roman"/>
                <w:bCs/>
              </w:rPr>
              <w:t>Степень овладения компетенциями позволяющим снизить риски возникновения ЧС на производстве и в быту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CFEF1F8"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Оценка действий студентов на прак</w:t>
            </w:r>
            <w:r w:rsidRPr="005A59EB">
              <w:rPr>
                <w:rFonts w:ascii="Times New Roman" w:hAnsi="Times New Roman"/>
                <w:bCs/>
              </w:rPr>
              <w:t>тическом занятии в процессе анализа различных ситуаций и решения задач по снижению уровня опасностей различного вида и их последствий в профессиональной деятельности и быту</w:t>
            </w:r>
          </w:p>
        </w:tc>
      </w:tr>
      <w:tr w:rsidR="000F3586" w14:paraId="5ADB8DFF" w14:textId="77777777" w:rsidTr="00881FDD">
        <w:tc>
          <w:tcPr>
            <w:tcW w:w="3652" w:type="dxa"/>
            <w:tcBorders>
              <w:top w:val="single" w:sz="4" w:space="0" w:color="auto"/>
              <w:left w:val="single" w:sz="4" w:space="0" w:color="auto"/>
              <w:bottom w:val="single" w:sz="4" w:space="0" w:color="auto"/>
              <w:right w:val="single" w:sz="4" w:space="0" w:color="auto"/>
            </w:tcBorders>
          </w:tcPr>
          <w:p w14:paraId="4444CE3A"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w:t>
            </w:r>
            <w:r w:rsidRPr="005A59EB">
              <w:rPr>
                <w:rFonts w:ascii="Times New Roman" w:hAnsi="Times New Roman"/>
                <w:b/>
              </w:rPr>
              <w:t xml:space="preserve"> </w:t>
            </w:r>
            <w:r w:rsidRPr="005A59EB">
              <w:rPr>
                <w:rFonts w:ascii="Times New Roman" w:hAnsi="Times New Roman"/>
              </w:rPr>
              <w:t>использовать средства индивиду</w:t>
            </w:r>
            <w:r w:rsidRPr="005A59EB">
              <w:rPr>
                <w:rFonts w:ascii="Times New Roman" w:hAnsi="Times New Roman"/>
              </w:rPr>
              <w:t>альной и коллективной защиты от оружия массового поражения;</w:t>
            </w:r>
          </w:p>
        </w:tc>
        <w:tc>
          <w:tcPr>
            <w:tcW w:w="2835" w:type="dxa"/>
            <w:tcBorders>
              <w:top w:val="single" w:sz="4" w:space="0" w:color="auto"/>
              <w:left w:val="single" w:sz="4" w:space="0" w:color="auto"/>
              <w:bottom w:val="single" w:sz="4" w:space="0" w:color="auto"/>
              <w:right w:val="single" w:sz="4" w:space="0" w:color="auto"/>
            </w:tcBorders>
          </w:tcPr>
          <w:p w14:paraId="1EA871EC" w14:textId="77777777" w:rsidR="004945E8" w:rsidRPr="005A59EB" w:rsidRDefault="002543EE" w:rsidP="00881FDD">
            <w:pPr>
              <w:spacing w:after="0"/>
              <w:rPr>
                <w:rFonts w:ascii="Times New Roman" w:hAnsi="Times New Roman"/>
                <w:bCs/>
              </w:rPr>
            </w:pPr>
            <w:r w:rsidRPr="005A59EB">
              <w:rPr>
                <w:rFonts w:ascii="Times New Roman" w:hAnsi="Times New Roman"/>
              </w:rPr>
              <w:t>Уровень овладения</w:t>
            </w:r>
            <w:r w:rsidRPr="005A59EB">
              <w:rPr>
                <w:rFonts w:ascii="Times New Roman" w:hAnsi="Times New Roman"/>
                <w:bCs/>
              </w:rPr>
              <w:t xml:space="preserve"> навыками по применению </w:t>
            </w:r>
            <w:r w:rsidRPr="005A59EB">
              <w:rPr>
                <w:rFonts w:ascii="Times New Roman" w:hAnsi="Times New Roman"/>
              </w:rPr>
              <w:t>средств индивидуальной защиты, их проверки и обслуживанию, приборов РХР, первичных средств пожаротушения, обладать навыками в оборудовании простейших укрыт</w:t>
            </w:r>
            <w:r w:rsidRPr="005A59EB">
              <w:rPr>
                <w:rFonts w:ascii="Times New Roman" w:hAnsi="Times New Roman"/>
              </w:rPr>
              <w:t>ий, порядку использования убежищ ГО,ПРУ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271EF6"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 выполнение нормативов по использованию средствами индивидуальной защиты</w:t>
            </w:r>
          </w:p>
        </w:tc>
      </w:tr>
      <w:tr w:rsidR="000F3586" w14:paraId="21753210" w14:textId="77777777" w:rsidTr="00881FDD">
        <w:tc>
          <w:tcPr>
            <w:tcW w:w="3652" w:type="dxa"/>
            <w:tcBorders>
              <w:top w:val="single" w:sz="4" w:space="0" w:color="auto"/>
              <w:left w:val="single" w:sz="4" w:space="0" w:color="auto"/>
              <w:bottom w:val="single" w:sz="4" w:space="0" w:color="auto"/>
              <w:right w:val="single" w:sz="4" w:space="0" w:color="auto"/>
            </w:tcBorders>
          </w:tcPr>
          <w:p w14:paraId="33E3462E"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применять первичные средства пожаротушения;</w:t>
            </w:r>
          </w:p>
        </w:tc>
        <w:tc>
          <w:tcPr>
            <w:tcW w:w="2835" w:type="dxa"/>
            <w:tcBorders>
              <w:top w:val="single" w:sz="4" w:space="0" w:color="auto"/>
              <w:left w:val="single" w:sz="4" w:space="0" w:color="auto"/>
              <w:bottom w:val="single" w:sz="4" w:space="0" w:color="auto"/>
              <w:right w:val="single" w:sz="4" w:space="0" w:color="auto"/>
            </w:tcBorders>
          </w:tcPr>
          <w:p w14:paraId="310824AF" w14:textId="77777777" w:rsidR="004945E8" w:rsidRPr="005A59EB" w:rsidRDefault="002543EE" w:rsidP="00881FDD">
            <w:pPr>
              <w:spacing w:after="0"/>
              <w:jc w:val="both"/>
              <w:rPr>
                <w:rFonts w:ascii="Times New Roman" w:hAnsi="Times New Roman"/>
                <w:bCs/>
              </w:rPr>
            </w:pPr>
            <w:r w:rsidRPr="005A59EB">
              <w:rPr>
                <w:rFonts w:ascii="Times New Roman" w:hAnsi="Times New Roman"/>
              </w:rPr>
              <w:t>Уровень овладения</w:t>
            </w:r>
            <w:r w:rsidRPr="005A59EB">
              <w:rPr>
                <w:rFonts w:ascii="Times New Roman" w:hAnsi="Times New Roman"/>
                <w:bCs/>
              </w:rPr>
              <w:t xml:space="preserve"> навыками по применению первичных средств пожаротушения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0741C7A"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 xml:space="preserve">Опрос, оценка действий в ходе практических занятий </w:t>
            </w:r>
          </w:p>
        </w:tc>
      </w:tr>
      <w:tr w:rsidR="000F3586" w14:paraId="1F9021CD" w14:textId="77777777" w:rsidTr="00881FDD">
        <w:tc>
          <w:tcPr>
            <w:tcW w:w="3652" w:type="dxa"/>
            <w:tcBorders>
              <w:top w:val="single" w:sz="4" w:space="0" w:color="auto"/>
              <w:left w:val="single" w:sz="4" w:space="0" w:color="auto"/>
              <w:bottom w:val="single" w:sz="4" w:space="0" w:color="auto"/>
              <w:right w:val="single" w:sz="4" w:space="0" w:color="auto"/>
            </w:tcBorders>
          </w:tcPr>
          <w:p w14:paraId="280E5D11"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ориентироваться в перечне военно-учетных специальностей и самостоятельно определять среди них родственные полученной специальности;</w:t>
            </w:r>
          </w:p>
        </w:tc>
        <w:tc>
          <w:tcPr>
            <w:tcW w:w="2835" w:type="dxa"/>
            <w:tcBorders>
              <w:top w:val="single" w:sz="4" w:space="0" w:color="auto"/>
              <w:left w:val="single" w:sz="4" w:space="0" w:color="auto"/>
              <w:bottom w:val="single" w:sz="4" w:space="0" w:color="auto"/>
              <w:right w:val="single" w:sz="4" w:space="0" w:color="auto"/>
            </w:tcBorders>
          </w:tcPr>
          <w:p w14:paraId="4A151311"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Степень владения навыками применения компетенций, освоенных в ходе об</w:t>
            </w:r>
            <w:r w:rsidRPr="005A59EB">
              <w:rPr>
                <w:rFonts w:ascii="Times New Roman" w:hAnsi="Times New Roman"/>
                <w:bCs/>
              </w:rPr>
              <w:t>учения, при прохождения военной службы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5894E5E"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 xml:space="preserve">Тестирование, опрос, оценка действий в ходе практических занятий </w:t>
            </w:r>
          </w:p>
        </w:tc>
      </w:tr>
      <w:tr w:rsidR="000F3586" w14:paraId="65F5A5C3" w14:textId="77777777" w:rsidTr="00881FDD">
        <w:tc>
          <w:tcPr>
            <w:tcW w:w="3652" w:type="dxa"/>
            <w:tcBorders>
              <w:top w:val="single" w:sz="4" w:space="0" w:color="auto"/>
              <w:left w:val="single" w:sz="4" w:space="0" w:color="auto"/>
              <w:bottom w:val="single" w:sz="4" w:space="0" w:color="auto"/>
              <w:right w:val="single" w:sz="4" w:space="0" w:color="auto"/>
            </w:tcBorders>
          </w:tcPr>
          <w:p w14:paraId="776D6B0B"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xml:space="preserve">- применять профессиональные знания в ходе исполнения обязанностей военной службы на воинских должностях в соответствии с полученной </w:t>
            </w:r>
            <w:r w:rsidRPr="005A59EB">
              <w:rPr>
                <w:rFonts w:ascii="Times New Roman" w:hAnsi="Times New Roman"/>
              </w:rPr>
              <w:lastRenderedPageBreak/>
              <w:t>специальностью;</w:t>
            </w:r>
          </w:p>
        </w:tc>
        <w:tc>
          <w:tcPr>
            <w:tcW w:w="2835" w:type="dxa"/>
            <w:tcBorders>
              <w:top w:val="single" w:sz="4" w:space="0" w:color="auto"/>
              <w:left w:val="single" w:sz="4" w:space="0" w:color="auto"/>
              <w:bottom w:val="single" w:sz="4" w:space="0" w:color="auto"/>
              <w:right w:val="single" w:sz="4" w:space="0" w:color="auto"/>
            </w:tcBorders>
          </w:tcPr>
          <w:p w14:paraId="3BB08054"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lastRenderedPageBreak/>
              <w:t>С</w:t>
            </w:r>
            <w:r w:rsidRPr="005A59EB">
              <w:rPr>
                <w:rFonts w:ascii="Times New Roman" w:hAnsi="Times New Roman"/>
                <w:bCs/>
              </w:rPr>
              <w:t xml:space="preserve">тепень освоения профессиональных компетенций и умение применять в ходе прохождения военной </w:t>
            </w:r>
            <w:r w:rsidRPr="005A59EB">
              <w:rPr>
                <w:rFonts w:ascii="Times New Roman" w:hAnsi="Times New Roman"/>
                <w:bCs/>
              </w:rPr>
              <w:lastRenderedPageBreak/>
              <w:t>службы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D37EFC0"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lastRenderedPageBreak/>
              <w:t xml:space="preserve">Опрос, оценка действий в ходе практических занятий </w:t>
            </w:r>
          </w:p>
        </w:tc>
      </w:tr>
      <w:tr w:rsidR="000F3586" w14:paraId="1AE8D668" w14:textId="77777777" w:rsidTr="00881FDD">
        <w:tc>
          <w:tcPr>
            <w:tcW w:w="3652" w:type="dxa"/>
            <w:tcBorders>
              <w:top w:val="single" w:sz="4" w:space="0" w:color="auto"/>
              <w:left w:val="single" w:sz="4" w:space="0" w:color="auto"/>
              <w:bottom w:val="single" w:sz="4" w:space="0" w:color="auto"/>
              <w:right w:val="single" w:sz="4" w:space="0" w:color="auto"/>
            </w:tcBorders>
          </w:tcPr>
          <w:p w14:paraId="1BE5245A"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владеть способами бесконфликтного общения и саморегуляции в повседневной деятельности и экс</w:t>
            </w:r>
            <w:r w:rsidRPr="005A59EB">
              <w:rPr>
                <w:rFonts w:ascii="Times New Roman" w:hAnsi="Times New Roman"/>
              </w:rPr>
              <w:t>тремальных условиях военной службы;</w:t>
            </w:r>
          </w:p>
        </w:tc>
        <w:tc>
          <w:tcPr>
            <w:tcW w:w="2835" w:type="dxa"/>
            <w:tcBorders>
              <w:top w:val="single" w:sz="4" w:space="0" w:color="auto"/>
              <w:left w:val="single" w:sz="4" w:space="0" w:color="auto"/>
              <w:bottom w:val="single" w:sz="4" w:space="0" w:color="auto"/>
              <w:right w:val="single" w:sz="4" w:space="0" w:color="auto"/>
            </w:tcBorders>
          </w:tcPr>
          <w:p w14:paraId="40B0437F" w14:textId="77777777" w:rsidR="004945E8" w:rsidRPr="005A59EB" w:rsidRDefault="002543EE" w:rsidP="00881FDD">
            <w:pPr>
              <w:spacing w:after="0"/>
              <w:rPr>
                <w:rFonts w:ascii="Times New Roman" w:hAnsi="Times New Roman"/>
                <w:bCs/>
              </w:rPr>
            </w:pPr>
            <w:r w:rsidRPr="005A59EB">
              <w:rPr>
                <w:rFonts w:ascii="Times New Roman" w:hAnsi="Times New Roman"/>
                <w:bCs/>
              </w:rPr>
              <w:t>Степень овладения компетенциями способствующими выстраиванию конструктивных отношений с окружающими, бесконфликтному разрешению сложных ситуаций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51A3ED2"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 xml:space="preserve">Тестирование, опрос, оценка действий в ходе практических занятий </w:t>
            </w:r>
          </w:p>
        </w:tc>
      </w:tr>
      <w:tr w:rsidR="000F3586" w14:paraId="5B946EE4" w14:textId="77777777" w:rsidTr="00881FDD">
        <w:tc>
          <w:tcPr>
            <w:tcW w:w="3652" w:type="dxa"/>
            <w:tcBorders>
              <w:top w:val="single" w:sz="4" w:space="0" w:color="auto"/>
              <w:left w:val="single" w:sz="4" w:space="0" w:color="auto"/>
              <w:bottom w:val="single" w:sz="4" w:space="0" w:color="auto"/>
              <w:right w:val="single" w:sz="4" w:space="0" w:color="auto"/>
            </w:tcBorders>
          </w:tcPr>
          <w:p w14:paraId="71761EA2"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оказыв</w:t>
            </w:r>
            <w:r w:rsidRPr="005A59EB">
              <w:rPr>
                <w:rFonts w:ascii="Times New Roman" w:hAnsi="Times New Roman"/>
              </w:rPr>
              <w:t>ать первую помощь пострадавшим.</w:t>
            </w:r>
          </w:p>
        </w:tc>
        <w:tc>
          <w:tcPr>
            <w:tcW w:w="2835" w:type="dxa"/>
            <w:tcBorders>
              <w:top w:val="single" w:sz="4" w:space="0" w:color="auto"/>
              <w:left w:val="single" w:sz="4" w:space="0" w:color="auto"/>
              <w:bottom w:val="single" w:sz="4" w:space="0" w:color="auto"/>
              <w:right w:val="single" w:sz="4" w:space="0" w:color="auto"/>
            </w:tcBorders>
          </w:tcPr>
          <w:p w14:paraId="5B82184C" w14:textId="77777777" w:rsidR="004945E8" w:rsidRPr="005A59EB" w:rsidRDefault="002543EE" w:rsidP="00881FDD">
            <w:pPr>
              <w:spacing w:after="0"/>
              <w:rPr>
                <w:rFonts w:ascii="Times New Roman" w:hAnsi="Times New Roman"/>
                <w:bCs/>
              </w:rPr>
            </w:pPr>
            <w:r w:rsidRPr="005A59EB">
              <w:rPr>
                <w:rFonts w:ascii="Times New Roman" w:hAnsi="Times New Roman"/>
                <w:bCs/>
              </w:rPr>
              <w:t>Степень владения навыками по оказанию первой помощи при различных видах кровотечений, травмах, различных степенях отморожений и ожогах, отравлениях, поражении электротоком, утоплению. Владение навыками проведения реанимацион</w:t>
            </w:r>
            <w:r w:rsidRPr="005A59EB">
              <w:rPr>
                <w:rFonts w:ascii="Times New Roman" w:hAnsi="Times New Roman"/>
                <w:bCs/>
              </w:rPr>
              <w:t>ных мероприятий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8EB07BC"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 xml:space="preserve">Тестирование, опрос, оценка действий в ходе практических занятий </w:t>
            </w:r>
          </w:p>
        </w:tc>
      </w:tr>
      <w:tr w:rsidR="000F3586" w14:paraId="0AB8962B" w14:textId="77777777" w:rsidTr="00881FDD">
        <w:tc>
          <w:tcPr>
            <w:tcW w:w="3652" w:type="dxa"/>
            <w:tcBorders>
              <w:top w:val="single" w:sz="4" w:space="0" w:color="auto"/>
              <w:left w:val="single" w:sz="4" w:space="0" w:color="auto"/>
              <w:bottom w:val="single" w:sz="4" w:space="0" w:color="auto"/>
              <w:right w:val="single" w:sz="4" w:space="0" w:color="auto"/>
            </w:tcBorders>
          </w:tcPr>
          <w:p w14:paraId="686F187D"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A59EB">
              <w:rPr>
                <w:rFonts w:ascii="Times New Roman" w:hAnsi="Times New Roman"/>
                <w:b/>
              </w:rPr>
              <w:t xml:space="preserve">В результате </w:t>
            </w:r>
          </w:p>
          <w:p w14:paraId="090B5053"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A59EB">
              <w:rPr>
                <w:rFonts w:ascii="Times New Roman" w:hAnsi="Times New Roman"/>
                <w:b/>
              </w:rPr>
              <w:t>освоения дисциплины обучающийся должен знать:</w:t>
            </w:r>
          </w:p>
        </w:tc>
        <w:tc>
          <w:tcPr>
            <w:tcW w:w="2835" w:type="dxa"/>
            <w:tcBorders>
              <w:top w:val="single" w:sz="4" w:space="0" w:color="auto"/>
              <w:left w:val="single" w:sz="4" w:space="0" w:color="auto"/>
              <w:bottom w:val="single" w:sz="4" w:space="0" w:color="auto"/>
              <w:right w:val="single" w:sz="4" w:space="0" w:color="auto"/>
            </w:tcBorders>
          </w:tcPr>
          <w:p w14:paraId="12153C9F" w14:textId="77777777" w:rsidR="004945E8" w:rsidRPr="005A59EB" w:rsidRDefault="004945E8" w:rsidP="00881FDD">
            <w:pPr>
              <w:spacing w:after="0"/>
              <w:jc w:val="center"/>
              <w:rPr>
                <w:rFonts w:ascii="Times New Roman" w:hAnsi="Times New Roman"/>
                <w:b/>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3C369A4" w14:textId="77777777" w:rsidR="004945E8" w:rsidRPr="005A59EB" w:rsidRDefault="004945E8" w:rsidP="00881FDD">
            <w:pPr>
              <w:spacing w:after="0"/>
              <w:jc w:val="center"/>
              <w:rPr>
                <w:rFonts w:ascii="Times New Roman" w:hAnsi="Times New Roman"/>
                <w:b/>
              </w:rPr>
            </w:pPr>
          </w:p>
        </w:tc>
      </w:tr>
      <w:tr w:rsidR="000F3586" w14:paraId="29752763" w14:textId="77777777" w:rsidTr="00881FDD">
        <w:tc>
          <w:tcPr>
            <w:tcW w:w="3652" w:type="dxa"/>
            <w:tcBorders>
              <w:top w:val="single" w:sz="4" w:space="0" w:color="auto"/>
              <w:left w:val="single" w:sz="4" w:space="0" w:color="auto"/>
              <w:bottom w:val="single" w:sz="4" w:space="0" w:color="auto"/>
              <w:right w:val="single" w:sz="4" w:space="0" w:color="auto"/>
            </w:tcBorders>
          </w:tcPr>
          <w:p w14:paraId="66659E13"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xml:space="preserve">- принципы обеспечения устойчивости объектов экономики, прогнозирования развития событий и оценки </w:t>
            </w:r>
            <w:r w:rsidRPr="005A59EB">
              <w:rPr>
                <w:rFonts w:ascii="Times New Roman" w:hAnsi="Times New Roman"/>
              </w:rPr>
              <w:t>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36E306B" w14:textId="77777777" w:rsidR="004945E8" w:rsidRPr="005A59EB"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14:paraId="154459D5"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Степень усвоения анализа ситуации и прогнозирования возможности возникновения</w:t>
            </w:r>
            <w:r w:rsidRPr="005A59EB">
              <w:rPr>
                <w:rFonts w:ascii="Times New Roman" w:hAnsi="Times New Roman"/>
                <w:bCs/>
              </w:rPr>
              <w:t xml:space="preserve"> ЧС, в том числе и социальных ЧС</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A36F580"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w:t>
            </w:r>
          </w:p>
        </w:tc>
      </w:tr>
      <w:tr w:rsidR="000F3586" w14:paraId="09E24C09" w14:textId="77777777" w:rsidTr="00881FDD">
        <w:tc>
          <w:tcPr>
            <w:tcW w:w="3652" w:type="dxa"/>
            <w:tcBorders>
              <w:top w:val="single" w:sz="4" w:space="0" w:color="auto"/>
              <w:left w:val="single" w:sz="4" w:space="0" w:color="auto"/>
              <w:bottom w:val="single" w:sz="4" w:space="0" w:color="auto"/>
              <w:right w:val="single" w:sz="4" w:space="0" w:color="auto"/>
            </w:tcBorders>
          </w:tcPr>
          <w:p w14:paraId="0E74CC6C"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1D2FB57" w14:textId="77777777" w:rsidR="004945E8" w:rsidRPr="005A59EB"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14:paraId="0601039D"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 xml:space="preserve">Уровень знаний признаков </w:t>
            </w:r>
            <w:r w:rsidRPr="005A59EB">
              <w:rPr>
                <w:rFonts w:ascii="Times New Roman" w:hAnsi="Times New Roman"/>
              </w:rPr>
              <w:t>опасных событий в про</w:t>
            </w:r>
            <w:r w:rsidRPr="005A59EB">
              <w:rPr>
                <w:rFonts w:ascii="Times New Roman" w:hAnsi="Times New Roman"/>
              </w:rPr>
              <w:t>фессиональной деятельности и в бы, причин способствующих ухудшению обстановки, способов локализации и понижении опасности факторов ЧС</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F44AB1"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w:t>
            </w:r>
          </w:p>
        </w:tc>
      </w:tr>
      <w:tr w:rsidR="000F3586" w14:paraId="2038F75B" w14:textId="77777777" w:rsidTr="00881FDD">
        <w:tc>
          <w:tcPr>
            <w:tcW w:w="3652" w:type="dxa"/>
            <w:tcBorders>
              <w:top w:val="single" w:sz="4" w:space="0" w:color="auto"/>
              <w:left w:val="single" w:sz="4" w:space="0" w:color="auto"/>
              <w:bottom w:val="single" w:sz="4" w:space="0" w:color="auto"/>
              <w:right w:val="single" w:sz="4" w:space="0" w:color="auto"/>
            </w:tcBorders>
          </w:tcPr>
          <w:p w14:paraId="498B9FC1"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основы военной службы и обороны государства;</w:t>
            </w:r>
          </w:p>
          <w:p w14:paraId="0C7C8895" w14:textId="77777777" w:rsidR="004945E8" w:rsidRPr="005A59EB" w:rsidRDefault="004945E8"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14:paraId="20906AF6"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lastRenderedPageBreak/>
              <w:t xml:space="preserve">Уровень знаний структуры и задач ВС РФ, видов и </w:t>
            </w:r>
            <w:r w:rsidRPr="005A59EB">
              <w:rPr>
                <w:rFonts w:ascii="Times New Roman" w:hAnsi="Times New Roman"/>
                <w:bCs/>
              </w:rPr>
              <w:lastRenderedPageBreak/>
              <w:t>родов</w:t>
            </w:r>
            <w:r w:rsidRPr="005A59EB">
              <w:rPr>
                <w:rFonts w:ascii="Times New Roman" w:hAnsi="Times New Roman"/>
                <w:bCs/>
              </w:rPr>
              <w:t xml:space="preserve"> войск, внутреннего порядка в воинской части, организации службы, взаимоотношений между военнослужащими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6426FF"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lastRenderedPageBreak/>
              <w:t>Тестирование, опрос, выступления с сообщениями</w:t>
            </w:r>
          </w:p>
        </w:tc>
      </w:tr>
      <w:tr w:rsidR="000F3586" w14:paraId="651C54CE" w14:textId="77777777" w:rsidTr="00881FDD">
        <w:tc>
          <w:tcPr>
            <w:tcW w:w="3652" w:type="dxa"/>
            <w:tcBorders>
              <w:top w:val="single" w:sz="4" w:space="0" w:color="auto"/>
              <w:left w:val="single" w:sz="4" w:space="0" w:color="auto"/>
              <w:bottom w:val="single" w:sz="4" w:space="0" w:color="auto"/>
              <w:right w:val="single" w:sz="4" w:space="0" w:color="auto"/>
            </w:tcBorders>
          </w:tcPr>
          <w:p w14:paraId="4476150E"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задачи и основные мероприятия гражданской обороны;</w:t>
            </w:r>
          </w:p>
        </w:tc>
        <w:tc>
          <w:tcPr>
            <w:tcW w:w="2835" w:type="dxa"/>
            <w:tcBorders>
              <w:top w:val="single" w:sz="4" w:space="0" w:color="auto"/>
              <w:left w:val="single" w:sz="4" w:space="0" w:color="auto"/>
              <w:bottom w:val="single" w:sz="4" w:space="0" w:color="auto"/>
              <w:right w:val="single" w:sz="4" w:space="0" w:color="auto"/>
            </w:tcBorders>
          </w:tcPr>
          <w:p w14:paraId="0112A05E"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 xml:space="preserve">Уровень знаний </w:t>
            </w:r>
            <w:r w:rsidRPr="005A59EB">
              <w:rPr>
                <w:rFonts w:ascii="Times New Roman" w:hAnsi="Times New Roman"/>
              </w:rPr>
              <w:t xml:space="preserve">задач и основных мероприятия </w:t>
            </w:r>
            <w:r w:rsidRPr="005A59EB">
              <w:rPr>
                <w:rFonts w:ascii="Times New Roman" w:hAnsi="Times New Roman"/>
              </w:rPr>
              <w:t>гражданской обороны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9EE74D"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w:t>
            </w:r>
          </w:p>
        </w:tc>
      </w:tr>
      <w:tr w:rsidR="000F3586" w14:paraId="5D059320" w14:textId="77777777" w:rsidTr="00881FDD">
        <w:tc>
          <w:tcPr>
            <w:tcW w:w="3652" w:type="dxa"/>
            <w:tcBorders>
              <w:top w:val="single" w:sz="4" w:space="0" w:color="auto"/>
              <w:left w:val="single" w:sz="4" w:space="0" w:color="auto"/>
              <w:bottom w:val="single" w:sz="4" w:space="0" w:color="auto"/>
              <w:right w:val="single" w:sz="4" w:space="0" w:color="auto"/>
            </w:tcBorders>
          </w:tcPr>
          <w:p w14:paraId="0AEE545B"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способы защиты населения от оружия массового поражения;</w:t>
            </w:r>
          </w:p>
        </w:tc>
        <w:tc>
          <w:tcPr>
            <w:tcW w:w="2835" w:type="dxa"/>
            <w:tcBorders>
              <w:top w:val="single" w:sz="4" w:space="0" w:color="auto"/>
              <w:left w:val="single" w:sz="4" w:space="0" w:color="auto"/>
              <w:bottom w:val="single" w:sz="4" w:space="0" w:color="auto"/>
              <w:right w:val="single" w:sz="4" w:space="0" w:color="auto"/>
            </w:tcBorders>
          </w:tcPr>
          <w:p w14:paraId="7426E1A6"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Уровень знаний мероприятий по защите населения при применении ядерного, химического и биологического оружия, при авариях на ПОО,ВОО,РОО,ХОО.</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2AB9F29"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w:t>
            </w:r>
            <w:r w:rsidRPr="005A59EB">
              <w:rPr>
                <w:rFonts w:ascii="Times New Roman" w:hAnsi="Times New Roman"/>
                <w:bCs/>
              </w:rPr>
              <w:t>рос, наблюдение за действиями студентов и их оценка на практическом занятии</w:t>
            </w:r>
          </w:p>
        </w:tc>
      </w:tr>
      <w:tr w:rsidR="000F3586" w14:paraId="7DAED5AA" w14:textId="77777777" w:rsidTr="00881FDD">
        <w:tc>
          <w:tcPr>
            <w:tcW w:w="3652" w:type="dxa"/>
            <w:tcBorders>
              <w:top w:val="single" w:sz="4" w:space="0" w:color="auto"/>
              <w:left w:val="single" w:sz="4" w:space="0" w:color="auto"/>
              <w:bottom w:val="single" w:sz="4" w:space="0" w:color="auto"/>
              <w:right w:val="single" w:sz="4" w:space="0" w:color="auto"/>
            </w:tcBorders>
          </w:tcPr>
          <w:p w14:paraId="39EA2B69"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меры пожарной безопасности и правила безопасного поведения при пожарах;</w:t>
            </w:r>
          </w:p>
        </w:tc>
        <w:tc>
          <w:tcPr>
            <w:tcW w:w="2835" w:type="dxa"/>
            <w:tcBorders>
              <w:top w:val="single" w:sz="4" w:space="0" w:color="auto"/>
              <w:left w:val="single" w:sz="4" w:space="0" w:color="auto"/>
              <w:bottom w:val="single" w:sz="4" w:space="0" w:color="auto"/>
              <w:right w:val="single" w:sz="4" w:space="0" w:color="auto"/>
            </w:tcBorders>
          </w:tcPr>
          <w:p w14:paraId="67902D7D"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Уровень знаний причин, типов пожаров и способов борьбы с ними, мер по предупреждению пожарной опас</w:t>
            </w:r>
            <w:r w:rsidRPr="005A59EB">
              <w:rPr>
                <w:rFonts w:ascii="Times New Roman" w:hAnsi="Times New Roman"/>
                <w:bCs/>
              </w:rPr>
              <w:t>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12E0627"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w:t>
            </w:r>
          </w:p>
        </w:tc>
      </w:tr>
      <w:tr w:rsidR="000F3586" w14:paraId="36C5E569" w14:textId="77777777" w:rsidTr="00881FDD">
        <w:tc>
          <w:tcPr>
            <w:tcW w:w="3652" w:type="dxa"/>
            <w:tcBorders>
              <w:top w:val="single" w:sz="4" w:space="0" w:color="auto"/>
              <w:left w:val="single" w:sz="4" w:space="0" w:color="auto"/>
              <w:bottom w:val="single" w:sz="4" w:space="0" w:color="auto"/>
              <w:right w:val="single" w:sz="4" w:space="0" w:color="auto"/>
            </w:tcBorders>
          </w:tcPr>
          <w:p w14:paraId="3747D03F"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организацию и порядок призыва граждан на военную службу и поступления на нее в добровольном порядке;</w:t>
            </w:r>
          </w:p>
        </w:tc>
        <w:tc>
          <w:tcPr>
            <w:tcW w:w="2835" w:type="dxa"/>
            <w:tcBorders>
              <w:top w:val="single" w:sz="4" w:space="0" w:color="auto"/>
              <w:left w:val="single" w:sz="4" w:space="0" w:color="auto"/>
              <w:bottom w:val="single" w:sz="4" w:space="0" w:color="auto"/>
              <w:right w:val="single" w:sz="4" w:space="0" w:color="auto"/>
            </w:tcBorders>
          </w:tcPr>
          <w:p w14:paraId="590CD388"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Уровень знаний требований законодательства РФ в области воинской обязанности, содержания составляющих воинской обязанности и р</w:t>
            </w:r>
            <w:r w:rsidRPr="005A59EB">
              <w:rPr>
                <w:rFonts w:ascii="Times New Roman" w:hAnsi="Times New Roman"/>
                <w:bCs/>
              </w:rPr>
              <w:t>азличных видов военной службы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C1BEFA8"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w:t>
            </w:r>
          </w:p>
        </w:tc>
      </w:tr>
      <w:tr w:rsidR="000F3586" w14:paraId="02A57596" w14:textId="77777777" w:rsidTr="00881FDD">
        <w:tc>
          <w:tcPr>
            <w:tcW w:w="3652" w:type="dxa"/>
            <w:tcBorders>
              <w:top w:val="single" w:sz="4" w:space="0" w:color="auto"/>
              <w:left w:val="single" w:sz="4" w:space="0" w:color="auto"/>
              <w:bottom w:val="single" w:sz="4" w:space="0" w:color="auto"/>
              <w:right w:val="single" w:sz="4" w:space="0" w:color="auto"/>
            </w:tcBorders>
          </w:tcPr>
          <w:p w14:paraId="60FEBDC4"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w:t>
            </w:r>
            <w:r w:rsidRPr="005A59EB">
              <w:rPr>
                <w:rFonts w:ascii="Times New Roman" w:hAnsi="Times New Roman"/>
              </w:rPr>
              <w:t xml:space="preserve"> СПО;</w:t>
            </w:r>
          </w:p>
        </w:tc>
        <w:tc>
          <w:tcPr>
            <w:tcW w:w="2835" w:type="dxa"/>
            <w:tcBorders>
              <w:top w:val="single" w:sz="4" w:space="0" w:color="auto"/>
              <w:left w:val="single" w:sz="4" w:space="0" w:color="auto"/>
              <w:bottom w:val="single" w:sz="4" w:space="0" w:color="auto"/>
              <w:right w:val="single" w:sz="4" w:space="0" w:color="auto"/>
            </w:tcBorders>
          </w:tcPr>
          <w:p w14:paraId="27C2F321"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Уровень знаний</w:t>
            </w:r>
            <w:r w:rsidRPr="005A59EB">
              <w:rPr>
                <w:rFonts w:ascii="Times New Roman" w:hAnsi="Times New Roman"/>
              </w:rPr>
              <w:t xml:space="preserve"> видов вооружения, военной техники и специального снаряжения, состоящих на вооружении подразделений технического обеспечения, связи, РЭБ, мотострелковых и артиллерийских подразделений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F5F42E"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 оценка действий в ходе практиче</w:t>
            </w:r>
            <w:r w:rsidRPr="005A59EB">
              <w:rPr>
                <w:rFonts w:ascii="Times New Roman" w:hAnsi="Times New Roman"/>
                <w:bCs/>
              </w:rPr>
              <w:t>ских занятий</w:t>
            </w:r>
          </w:p>
        </w:tc>
      </w:tr>
      <w:tr w:rsidR="000F3586" w14:paraId="3E74F709" w14:textId="77777777" w:rsidTr="00881FDD">
        <w:tc>
          <w:tcPr>
            <w:tcW w:w="3652" w:type="dxa"/>
            <w:tcBorders>
              <w:top w:val="single" w:sz="4" w:space="0" w:color="auto"/>
              <w:left w:val="single" w:sz="4" w:space="0" w:color="auto"/>
              <w:bottom w:val="single" w:sz="4" w:space="0" w:color="auto"/>
              <w:right w:val="single" w:sz="4" w:space="0" w:color="auto"/>
            </w:tcBorders>
          </w:tcPr>
          <w:p w14:paraId="209CAC1F"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область применения получаемых профессиональных знаний при исполнении обязанностей военной службы;</w:t>
            </w:r>
          </w:p>
        </w:tc>
        <w:tc>
          <w:tcPr>
            <w:tcW w:w="2835" w:type="dxa"/>
            <w:tcBorders>
              <w:top w:val="single" w:sz="4" w:space="0" w:color="auto"/>
              <w:left w:val="single" w:sz="4" w:space="0" w:color="auto"/>
              <w:bottom w:val="single" w:sz="4" w:space="0" w:color="auto"/>
              <w:right w:val="single" w:sz="4" w:space="0" w:color="auto"/>
            </w:tcBorders>
          </w:tcPr>
          <w:p w14:paraId="3583F6AF"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Умение обучаемых применять полученны</w:t>
            </w:r>
            <w:r w:rsidRPr="005A59EB">
              <w:rPr>
                <w:rFonts w:ascii="Times New Roman" w:hAnsi="Times New Roman"/>
                <w:bCs/>
              </w:rPr>
              <w:t xml:space="preserve">е в ходе занятий по ОВС знания в повседневной деятельности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29B64C1"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t>Тестирование, опрос</w:t>
            </w:r>
          </w:p>
        </w:tc>
      </w:tr>
      <w:tr w:rsidR="000F3586" w14:paraId="4317A0F3" w14:textId="77777777" w:rsidTr="00881FDD">
        <w:tc>
          <w:tcPr>
            <w:tcW w:w="3652" w:type="dxa"/>
            <w:tcBorders>
              <w:top w:val="single" w:sz="4" w:space="0" w:color="auto"/>
              <w:left w:val="single" w:sz="4" w:space="0" w:color="auto"/>
              <w:bottom w:val="single" w:sz="4" w:space="0" w:color="auto"/>
              <w:right w:val="single" w:sz="4" w:space="0" w:color="auto"/>
            </w:tcBorders>
          </w:tcPr>
          <w:p w14:paraId="2835F395" w14:textId="77777777" w:rsidR="004945E8" w:rsidRPr="005A59EB" w:rsidRDefault="002543EE" w:rsidP="00881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A59EB">
              <w:rPr>
                <w:rFonts w:ascii="Times New Roman" w:hAnsi="Times New Roman"/>
              </w:rPr>
              <w:t>- порядок и правила оказания первой помощи пострадавшим.</w:t>
            </w:r>
          </w:p>
        </w:tc>
        <w:tc>
          <w:tcPr>
            <w:tcW w:w="2835" w:type="dxa"/>
            <w:tcBorders>
              <w:top w:val="single" w:sz="4" w:space="0" w:color="auto"/>
              <w:left w:val="single" w:sz="4" w:space="0" w:color="auto"/>
              <w:bottom w:val="single" w:sz="4" w:space="0" w:color="auto"/>
              <w:right w:val="single" w:sz="4" w:space="0" w:color="auto"/>
            </w:tcBorders>
          </w:tcPr>
          <w:p w14:paraId="38CE5067" w14:textId="77777777" w:rsidR="004945E8" w:rsidRPr="005A59EB" w:rsidRDefault="002543EE" w:rsidP="00881FDD">
            <w:pPr>
              <w:spacing w:after="0"/>
              <w:jc w:val="both"/>
              <w:rPr>
                <w:rFonts w:ascii="Times New Roman" w:hAnsi="Times New Roman"/>
                <w:bCs/>
              </w:rPr>
            </w:pPr>
            <w:r w:rsidRPr="005A59EB">
              <w:rPr>
                <w:rFonts w:ascii="Times New Roman" w:hAnsi="Times New Roman"/>
                <w:bCs/>
              </w:rPr>
              <w:t>Степень усвоения алгоритма оказания первой помощи при различных видах кровотечений, травмах, различных степенях отморо</w:t>
            </w:r>
            <w:r w:rsidRPr="005A59EB">
              <w:rPr>
                <w:rFonts w:ascii="Times New Roman" w:hAnsi="Times New Roman"/>
                <w:bCs/>
              </w:rPr>
              <w:t xml:space="preserve">жений и </w:t>
            </w:r>
            <w:r w:rsidRPr="005A59EB">
              <w:rPr>
                <w:rFonts w:ascii="Times New Roman" w:hAnsi="Times New Roman"/>
                <w:bCs/>
              </w:rPr>
              <w:lastRenderedPageBreak/>
              <w:t>ожогах, отравлениях, поражении электротоком, утоплению. Владение навыками проведения реанимационных мероприятий и др.</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EF5EE0" w14:textId="77777777" w:rsidR="004945E8" w:rsidRPr="005A59EB" w:rsidRDefault="002543EE" w:rsidP="00881FDD">
            <w:pPr>
              <w:spacing w:after="0"/>
              <w:jc w:val="both"/>
              <w:rPr>
                <w:rFonts w:ascii="Times New Roman" w:hAnsi="Times New Roman"/>
                <w:b/>
              </w:rPr>
            </w:pPr>
            <w:r w:rsidRPr="005A59EB">
              <w:rPr>
                <w:rFonts w:ascii="Times New Roman" w:hAnsi="Times New Roman"/>
                <w:bCs/>
              </w:rPr>
              <w:lastRenderedPageBreak/>
              <w:t xml:space="preserve">Тестирование, опрос, оценка действий в ходе практических занятий </w:t>
            </w:r>
          </w:p>
        </w:tc>
      </w:tr>
    </w:tbl>
    <w:p w14:paraId="7C86617E" w14:textId="15B9CFA5" w:rsidR="004945E8" w:rsidRDefault="004945E8" w:rsidP="004945E8">
      <w:pPr>
        <w:suppressAutoHyphens/>
        <w:spacing w:after="0"/>
        <w:rPr>
          <w:rFonts w:ascii="Times New Roman" w:hAnsi="Times New Roman"/>
          <w:b/>
          <w:sz w:val="20"/>
          <w:szCs w:val="48"/>
        </w:rPr>
      </w:pPr>
    </w:p>
    <w:p w14:paraId="145FB3E7" w14:textId="368558EB" w:rsidR="009A765E" w:rsidRDefault="009A765E" w:rsidP="004945E8">
      <w:pPr>
        <w:suppressAutoHyphens/>
        <w:spacing w:after="0"/>
        <w:rPr>
          <w:rFonts w:ascii="Times New Roman" w:hAnsi="Times New Roman"/>
          <w:b/>
          <w:sz w:val="20"/>
          <w:szCs w:val="48"/>
        </w:rPr>
      </w:pPr>
    </w:p>
    <w:p w14:paraId="34B10B75" w14:textId="07116A6A" w:rsidR="009A765E" w:rsidRDefault="009A765E" w:rsidP="004945E8">
      <w:pPr>
        <w:suppressAutoHyphens/>
        <w:spacing w:after="0"/>
        <w:rPr>
          <w:rFonts w:ascii="Times New Roman" w:hAnsi="Times New Roman"/>
          <w:b/>
          <w:sz w:val="20"/>
          <w:szCs w:val="48"/>
        </w:rPr>
      </w:pPr>
    </w:p>
    <w:p w14:paraId="422C0EFE" w14:textId="2F47FFBD" w:rsidR="009A765E" w:rsidRDefault="009A765E" w:rsidP="004945E8">
      <w:pPr>
        <w:suppressAutoHyphens/>
        <w:spacing w:after="0"/>
        <w:rPr>
          <w:rFonts w:ascii="Times New Roman" w:hAnsi="Times New Roman"/>
          <w:b/>
          <w:sz w:val="20"/>
          <w:szCs w:val="48"/>
        </w:rPr>
      </w:pPr>
    </w:p>
    <w:p w14:paraId="782ACADA" w14:textId="1CB4FB31" w:rsidR="009A765E" w:rsidRDefault="009A765E" w:rsidP="004945E8">
      <w:pPr>
        <w:suppressAutoHyphens/>
        <w:spacing w:after="0"/>
        <w:rPr>
          <w:rFonts w:ascii="Times New Roman" w:hAnsi="Times New Roman"/>
          <w:b/>
          <w:sz w:val="20"/>
          <w:szCs w:val="48"/>
        </w:rPr>
      </w:pPr>
    </w:p>
    <w:p w14:paraId="66155327" w14:textId="5B23DC87" w:rsidR="009A765E" w:rsidRDefault="009A765E" w:rsidP="004945E8">
      <w:pPr>
        <w:suppressAutoHyphens/>
        <w:spacing w:after="0"/>
        <w:rPr>
          <w:rFonts w:ascii="Times New Roman" w:hAnsi="Times New Roman"/>
          <w:b/>
          <w:sz w:val="20"/>
          <w:szCs w:val="48"/>
        </w:rPr>
      </w:pPr>
    </w:p>
    <w:p w14:paraId="09D00D53" w14:textId="0D9BDA4F" w:rsidR="009A765E" w:rsidRDefault="009A765E" w:rsidP="004945E8">
      <w:pPr>
        <w:suppressAutoHyphens/>
        <w:spacing w:after="0"/>
        <w:rPr>
          <w:rFonts w:ascii="Times New Roman" w:hAnsi="Times New Roman"/>
          <w:b/>
          <w:sz w:val="20"/>
          <w:szCs w:val="48"/>
        </w:rPr>
      </w:pPr>
    </w:p>
    <w:p w14:paraId="2F12C22C" w14:textId="7DAFD1AC" w:rsidR="009A765E" w:rsidRDefault="009A765E" w:rsidP="004945E8">
      <w:pPr>
        <w:suppressAutoHyphens/>
        <w:spacing w:after="0"/>
        <w:rPr>
          <w:rFonts w:ascii="Times New Roman" w:hAnsi="Times New Roman"/>
          <w:b/>
          <w:sz w:val="20"/>
          <w:szCs w:val="48"/>
        </w:rPr>
      </w:pPr>
    </w:p>
    <w:p w14:paraId="5D0B9C75" w14:textId="217E20C7" w:rsidR="009A765E" w:rsidRDefault="009A765E" w:rsidP="004945E8">
      <w:pPr>
        <w:suppressAutoHyphens/>
        <w:spacing w:after="0"/>
        <w:rPr>
          <w:rFonts w:ascii="Times New Roman" w:hAnsi="Times New Roman"/>
          <w:b/>
          <w:sz w:val="20"/>
          <w:szCs w:val="48"/>
        </w:rPr>
      </w:pPr>
    </w:p>
    <w:p w14:paraId="7EBC37D3" w14:textId="15B68913" w:rsidR="009A765E" w:rsidRDefault="009A765E" w:rsidP="004945E8">
      <w:pPr>
        <w:suppressAutoHyphens/>
        <w:spacing w:after="0"/>
        <w:rPr>
          <w:rFonts w:ascii="Times New Roman" w:hAnsi="Times New Roman"/>
          <w:b/>
          <w:sz w:val="20"/>
          <w:szCs w:val="48"/>
        </w:rPr>
      </w:pPr>
    </w:p>
    <w:p w14:paraId="16B55547" w14:textId="4595412F" w:rsidR="009A765E" w:rsidRDefault="009A765E" w:rsidP="004945E8">
      <w:pPr>
        <w:suppressAutoHyphens/>
        <w:spacing w:after="0"/>
        <w:rPr>
          <w:rFonts w:ascii="Times New Roman" w:hAnsi="Times New Roman"/>
          <w:b/>
          <w:sz w:val="20"/>
          <w:szCs w:val="48"/>
        </w:rPr>
      </w:pPr>
    </w:p>
    <w:p w14:paraId="09F2915A" w14:textId="39BEE50A" w:rsidR="009A765E" w:rsidRDefault="009A765E" w:rsidP="004945E8">
      <w:pPr>
        <w:suppressAutoHyphens/>
        <w:spacing w:after="0"/>
        <w:rPr>
          <w:rFonts w:ascii="Times New Roman" w:hAnsi="Times New Roman"/>
          <w:b/>
          <w:sz w:val="20"/>
          <w:szCs w:val="48"/>
        </w:rPr>
      </w:pPr>
    </w:p>
    <w:p w14:paraId="6B658513" w14:textId="30AF1EF1" w:rsidR="009A765E" w:rsidRDefault="009A765E" w:rsidP="004945E8">
      <w:pPr>
        <w:suppressAutoHyphens/>
        <w:spacing w:after="0"/>
        <w:rPr>
          <w:rFonts w:ascii="Times New Roman" w:hAnsi="Times New Roman"/>
          <w:b/>
          <w:sz w:val="20"/>
          <w:szCs w:val="48"/>
        </w:rPr>
      </w:pPr>
    </w:p>
    <w:p w14:paraId="4942D2E6" w14:textId="23A1A91C" w:rsidR="009A765E" w:rsidRDefault="009A765E" w:rsidP="004945E8">
      <w:pPr>
        <w:suppressAutoHyphens/>
        <w:spacing w:after="0"/>
        <w:rPr>
          <w:rFonts w:ascii="Times New Roman" w:hAnsi="Times New Roman"/>
          <w:b/>
          <w:sz w:val="20"/>
          <w:szCs w:val="48"/>
        </w:rPr>
      </w:pPr>
    </w:p>
    <w:p w14:paraId="0BE14BB3" w14:textId="5D21D22A" w:rsidR="009A765E" w:rsidRDefault="009A765E" w:rsidP="004945E8">
      <w:pPr>
        <w:suppressAutoHyphens/>
        <w:spacing w:after="0"/>
        <w:rPr>
          <w:rFonts w:ascii="Times New Roman" w:hAnsi="Times New Roman"/>
          <w:b/>
          <w:sz w:val="20"/>
          <w:szCs w:val="48"/>
        </w:rPr>
      </w:pPr>
    </w:p>
    <w:p w14:paraId="758881AD" w14:textId="10E3C3AF" w:rsidR="009A765E" w:rsidRDefault="009A765E" w:rsidP="004945E8">
      <w:pPr>
        <w:suppressAutoHyphens/>
        <w:spacing w:after="0"/>
        <w:rPr>
          <w:rFonts w:ascii="Times New Roman" w:hAnsi="Times New Roman"/>
          <w:b/>
          <w:sz w:val="20"/>
          <w:szCs w:val="48"/>
        </w:rPr>
      </w:pPr>
    </w:p>
    <w:p w14:paraId="0CD6D18A" w14:textId="2831611E" w:rsidR="009A765E" w:rsidRDefault="009A765E" w:rsidP="004945E8">
      <w:pPr>
        <w:suppressAutoHyphens/>
        <w:spacing w:after="0"/>
        <w:rPr>
          <w:rFonts w:ascii="Times New Roman" w:hAnsi="Times New Roman"/>
          <w:b/>
          <w:sz w:val="20"/>
          <w:szCs w:val="48"/>
        </w:rPr>
      </w:pPr>
    </w:p>
    <w:p w14:paraId="09678867" w14:textId="63E89C5A" w:rsidR="009A765E" w:rsidRDefault="009A765E" w:rsidP="004945E8">
      <w:pPr>
        <w:suppressAutoHyphens/>
        <w:spacing w:after="0"/>
        <w:rPr>
          <w:rFonts w:ascii="Times New Roman" w:hAnsi="Times New Roman"/>
          <w:b/>
          <w:sz w:val="20"/>
          <w:szCs w:val="48"/>
        </w:rPr>
      </w:pPr>
    </w:p>
    <w:p w14:paraId="6DC306BA" w14:textId="6DE60C32" w:rsidR="009A765E" w:rsidRDefault="009A765E" w:rsidP="004945E8">
      <w:pPr>
        <w:suppressAutoHyphens/>
        <w:spacing w:after="0"/>
        <w:rPr>
          <w:rFonts w:ascii="Times New Roman" w:hAnsi="Times New Roman"/>
          <w:b/>
          <w:sz w:val="20"/>
          <w:szCs w:val="48"/>
        </w:rPr>
      </w:pPr>
    </w:p>
    <w:p w14:paraId="2D6ED978" w14:textId="10999B73" w:rsidR="009A765E" w:rsidRDefault="009A765E" w:rsidP="004945E8">
      <w:pPr>
        <w:suppressAutoHyphens/>
        <w:spacing w:after="0"/>
        <w:rPr>
          <w:rFonts w:ascii="Times New Roman" w:hAnsi="Times New Roman"/>
          <w:b/>
          <w:sz w:val="20"/>
          <w:szCs w:val="48"/>
        </w:rPr>
      </w:pPr>
    </w:p>
    <w:p w14:paraId="6FED4FDC" w14:textId="7E1D96E4" w:rsidR="009A765E" w:rsidRDefault="009A765E" w:rsidP="004945E8">
      <w:pPr>
        <w:suppressAutoHyphens/>
        <w:spacing w:after="0"/>
        <w:rPr>
          <w:rFonts w:ascii="Times New Roman" w:hAnsi="Times New Roman"/>
          <w:b/>
          <w:sz w:val="20"/>
          <w:szCs w:val="48"/>
        </w:rPr>
      </w:pPr>
    </w:p>
    <w:p w14:paraId="50329F4A" w14:textId="4115BA77" w:rsidR="009A765E" w:rsidRDefault="009A765E" w:rsidP="004945E8">
      <w:pPr>
        <w:suppressAutoHyphens/>
        <w:spacing w:after="0"/>
        <w:rPr>
          <w:rFonts w:ascii="Times New Roman" w:hAnsi="Times New Roman"/>
          <w:b/>
          <w:sz w:val="20"/>
          <w:szCs w:val="48"/>
        </w:rPr>
      </w:pPr>
    </w:p>
    <w:p w14:paraId="799F463D" w14:textId="6E567849" w:rsidR="009A765E" w:rsidRDefault="009A765E" w:rsidP="004945E8">
      <w:pPr>
        <w:suppressAutoHyphens/>
        <w:spacing w:after="0"/>
        <w:rPr>
          <w:rFonts w:ascii="Times New Roman" w:hAnsi="Times New Roman"/>
          <w:b/>
          <w:sz w:val="20"/>
          <w:szCs w:val="48"/>
        </w:rPr>
      </w:pPr>
    </w:p>
    <w:p w14:paraId="0651788B" w14:textId="7E8A0EE2" w:rsidR="009A765E" w:rsidRDefault="009A765E" w:rsidP="004945E8">
      <w:pPr>
        <w:suppressAutoHyphens/>
        <w:spacing w:after="0"/>
        <w:rPr>
          <w:rFonts w:ascii="Times New Roman" w:hAnsi="Times New Roman"/>
          <w:b/>
          <w:sz w:val="20"/>
          <w:szCs w:val="48"/>
        </w:rPr>
      </w:pPr>
    </w:p>
    <w:p w14:paraId="116A029E" w14:textId="2AF32D75" w:rsidR="009A765E" w:rsidRDefault="009A765E" w:rsidP="004945E8">
      <w:pPr>
        <w:suppressAutoHyphens/>
        <w:spacing w:after="0"/>
        <w:rPr>
          <w:rFonts w:ascii="Times New Roman" w:hAnsi="Times New Roman"/>
          <w:b/>
          <w:sz w:val="20"/>
          <w:szCs w:val="48"/>
        </w:rPr>
      </w:pPr>
    </w:p>
    <w:p w14:paraId="4E23B4F9" w14:textId="4AE29BA2" w:rsidR="009A765E" w:rsidRDefault="009A765E" w:rsidP="004945E8">
      <w:pPr>
        <w:suppressAutoHyphens/>
        <w:spacing w:after="0"/>
        <w:rPr>
          <w:rFonts w:ascii="Times New Roman" w:hAnsi="Times New Roman"/>
          <w:b/>
          <w:sz w:val="20"/>
          <w:szCs w:val="48"/>
        </w:rPr>
      </w:pPr>
    </w:p>
    <w:p w14:paraId="72797442" w14:textId="386E0316" w:rsidR="009A765E" w:rsidRDefault="009A765E" w:rsidP="004945E8">
      <w:pPr>
        <w:suppressAutoHyphens/>
        <w:spacing w:after="0"/>
        <w:rPr>
          <w:rFonts w:ascii="Times New Roman" w:hAnsi="Times New Roman"/>
          <w:b/>
          <w:sz w:val="20"/>
          <w:szCs w:val="48"/>
        </w:rPr>
      </w:pPr>
    </w:p>
    <w:p w14:paraId="6F792740" w14:textId="15E3AE4D" w:rsidR="009A765E" w:rsidRDefault="009A765E" w:rsidP="004945E8">
      <w:pPr>
        <w:suppressAutoHyphens/>
        <w:spacing w:after="0"/>
        <w:rPr>
          <w:rFonts w:ascii="Times New Roman" w:hAnsi="Times New Roman"/>
          <w:b/>
          <w:sz w:val="20"/>
          <w:szCs w:val="48"/>
        </w:rPr>
      </w:pPr>
    </w:p>
    <w:p w14:paraId="5AA270C0" w14:textId="24CC591B" w:rsidR="009A765E" w:rsidRDefault="009A765E" w:rsidP="004945E8">
      <w:pPr>
        <w:suppressAutoHyphens/>
        <w:spacing w:after="0"/>
        <w:rPr>
          <w:rFonts w:ascii="Times New Roman" w:hAnsi="Times New Roman"/>
          <w:b/>
          <w:sz w:val="20"/>
          <w:szCs w:val="48"/>
        </w:rPr>
      </w:pPr>
    </w:p>
    <w:p w14:paraId="4E83351A" w14:textId="1A990D8D" w:rsidR="009A765E" w:rsidRDefault="009A765E" w:rsidP="004945E8">
      <w:pPr>
        <w:suppressAutoHyphens/>
        <w:spacing w:after="0"/>
        <w:rPr>
          <w:rFonts w:ascii="Times New Roman" w:hAnsi="Times New Roman"/>
          <w:b/>
          <w:sz w:val="20"/>
          <w:szCs w:val="48"/>
        </w:rPr>
      </w:pPr>
    </w:p>
    <w:p w14:paraId="7CA98B4C" w14:textId="0F51E1D7" w:rsidR="009A765E" w:rsidRDefault="009A765E" w:rsidP="004945E8">
      <w:pPr>
        <w:suppressAutoHyphens/>
        <w:spacing w:after="0"/>
        <w:rPr>
          <w:rFonts w:ascii="Times New Roman" w:hAnsi="Times New Roman"/>
          <w:b/>
          <w:sz w:val="20"/>
          <w:szCs w:val="48"/>
        </w:rPr>
      </w:pPr>
    </w:p>
    <w:p w14:paraId="5351B911" w14:textId="0135915A" w:rsidR="009A765E" w:rsidRDefault="009A765E" w:rsidP="004945E8">
      <w:pPr>
        <w:suppressAutoHyphens/>
        <w:spacing w:after="0"/>
        <w:rPr>
          <w:rFonts w:ascii="Times New Roman" w:hAnsi="Times New Roman"/>
          <w:b/>
          <w:sz w:val="20"/>
          <w:szCs w:val="48"/>
        </w:rPr>
      </w:pPr>
    </w:p>
    <w:p w14:paraId="7F15EACE" w14:textId="06DDDB20" w:rsidR="009A765E" w:rsidRDefault="009A765E" w:rsidP="004945E8">
      <w:pPr>
        <w:suppressAutoHyphens/>
        <w:spacing w:after="0"/>
        <w:rPr>
          <w:rFonts w:ascii="Times New Roman" w:hAnsi="Times New Roman"/>
          <w:b/>
          <w:sz w:val="20"/>
          <w:szCs w:val="48"/>
        </w:rPr>
      </w:pPr>
    </w:p>
    <w:p w14:paraId="082C0410" w14:textId="1BA49E73" w:rsidR="009A765E" w:rsidRDefault="009A765E" w:rsidP="004945E8">
      <w:pPr>
        <w:suppressAutoHyphens/>
        <w:spacing w:after="0"/>
        <w:rPr>
          <w:rFonts w:ascii="Times New Roman" w:hAnsi="Times New Roman"/>
          <w:b/>
          <w:sz w:val="20"/>
          <w:szCs w:val="48"/>
        </w:rPr>
      </w:pPr>
    </w:p>
    <w:p w14:paraId="155F63F1" w14:textId="0789D6F1" w:rsidR="009A765E" w:rsidRDefault="009A765E" w:rsidP="004945E8">
      <w:pPr>
        <w:suppressAutoHyphens/>
        <w:spacing w:after="0"/>
        <w:rPr>
          <w:rFonts w:ascii="Times New Roman" w:hAnsi="Times New Roman"/>
          <w:b/>
          <w:sz w:val="20"/>
          <w:szCs w:val="48"/>
        </w:rPr>
      </w:pPr>
    </w:p>
    <w:p w14:paraId="4E078C7A" w14:textId="12A5159D" w:rsidR="009A765E" w:rsidRDefault="009A765E" w:rsidP="004945E8">
      <w:pPr>
        <w:suppressAutoHyphens/>
        <w:spacing w:after="0"/>
        <w:rPr>
          <w:rFonts w:ascii="Times New Roman" w:hAnsi="Times New Roman"/>
          <w:b/>
          <w:sz w:val="20"/>
          <w:szCs w:val="48"/>
        </w:rPr>
      </w:pPr>
    </w:p>
    <w:p w14:paraId="623AF416" w14:textId="0AB2D7D9" w:rsidR="009A765E" w:rsidRDefault="009A765E" w:rsidP="004945E8">
      <w:pPr>
        <w:suppressAutoHyphens/>
        <w:spacing w:after="0"/>
        <w:rPr>
          <w:rFonts w:ascii="Times New Roman" w:hAnsi="Times New Roman"/>
          <w:b/>
          <w:sz w:val="20"/>
          <w:szCs w:val="48"/>
        </w:rPr>
      </w:pPr>
    </w:p>
    <w:p w14:paraId="0A0F49DF" w14:textId="07919FAB" w:rsidR="009A765E" w:rsidRDefault="009A765E" w:rsidP="004945E8">
      <w:pPr>
        <w:suppressAutoHyphens/>
        <w:spacing w:after="0"/>
        <w:rPr>
          <w:rFonts w:ascii="Times New Roman" w:hAnsi="Times New Roman"/>
          <w:b/>
          <w:sz w:val="20"/>
          <w:szCs w:val="48"/>
        </w:rPr>
      </w:pPr>
    </w:p>
    <w:p w14:paraId="78A72AAD" w14:textId="401D1A98" w:rsidR="009A765E" w:rsidRDefault="009A765E" w:rsidP="004945E8">
      <w:pPr>
        <w:suppressAutoHyphens/>
        <w:spacing w:after="0"/>
        <w:rPr>
          <w:rFonts w:ascii="Times New Roman" w:hAnsi="Times New Roman"/>
          <w:b/>
          <w:sz w:val="20"/>
          <w:szCs w:val="48"/>
        </w:rPr>
      </w:pPr>
    </w:p>
    <w:p w14:paraId="37921ADA" w14:textId="7B1CEAAB" w:rsidR="009A765E" w:rsidRDefault="009A765E" w:rsidP="004945E8">
      <w:pPr>
        <w:suppressAutoHyphens/>
        <w:spacing w:after="0"/>
        <w:rPr>
          <w:rFonts w:ascii="Times New Roman" w:hAnsi="Times New Roman"/>
          <w:b/>
          <w:sz w:val="20"/>
          <w:szCs w:val="48"/>
        </w:rPr>
      </w:pPr>
    </w:p>
    <w:p w14:paraId="1F639B48" w14:textId="4B48E80E" w:rsidR="009A765E" w:rsidRDefault="009A765E" w:rsidP="004945E8">
      <w:pPr>
        <w:suppressAutoHyphens/>
        <w:spacing w:after="0"/>
        <w:rPr>
          <w:rFonts w:ascii="Times New Roman" w:hAnsi="Times New Roman"/>
          <w:b/>
          <w:sz w:val="20"/>
          <w:szCs w:val="48"/>
        </w:rPr>
      </w:pPr>
    </w:p>
    <w:p w14:paraId="46FB4531" w14:textId="309A360E" w:rsidR="009A765E" w:rsidRDefault="009A765E" w:rsidP="004945E8">
      <w:pPr>
        <w:suppressAutoHyphens/>
        <w:spacing w:after="0"/>
        <w:rPr>
          <w:rFonts w:ascii="Times New Roman" w:hAnsi="Times New Roman"/>
          <w:b/>
          <w:sz w:val="20"/>
          <w:szCs w:val="48"/>
        </w:rPr>
      </w:pPr>
    </w:p>
    <w:p w14:paraId="271874FB" w14:textId="704C7601" w:rsidR="009A765E" w:rsidRDefault="009A765E" w:rsidP="004945E8">
      <w:pPr>
        <w:suppressAutoHyphens/>
        <w:spacing w:after="0"/>
        <w:rPr>
          <w:rFonts w:ascii="Times New Roman" w:hAnsi="Times New Roman"/>
          <w:b/>
          <w:sz w:val="20"/>
          <w:szCs w:val="48"/>
        </w:rPr>
      </w:pPr>
    </w:p>
    <w:p w14:paraId="405806BD" w14:textId="0C075C9A" w:rsidR="009A765E" w:rsidRDefault="009A765E" w:rsidP="004945E8">
      <w:pPr>
        <w:suppressAutoHyphens/>
        <w:spacing w:after="0"/>
        <w:rPr>
          <w:rFonts w:ascii="Times New Roman" w:hAnsi="Times New Roman"/>
          <w:b/>
          <w:sz w:val="20"/>
          <w:szCs w:val="48"/>
        </w:rPr>
      </w:pPr>
    </w:p>
    <w:p w14:paraId="11782E8E" w14:textId="4A9EB050" w:rsidR="009A765E" w:rsidRDefault="009A765E" w:rsidP="004945E8">
      <w:pPr>
        <w:suppressAutoHyphens/>
        <w:spacing w:after="0"/>
        <w:rPr>
          <w:rFonts w:ascii="Times New Roman" w:hAnsi="Times New Roman"/>
          <w:b/>
          <w:sz w:val="20"/>
          <w:szCs w:val="48"/>
        </w:rPr>
      </w:pPr>
    </w:p>
    <w:p w14:paraId="44DEC5C7" w14:textId="31563F88" w:rsidR="009A765E" w:rsidRDefault="009A765E" w:rsidP="004945E8">
      <w:pPr>
        <w:suppressAutoHyphens/>
        <w:spacing w:after="0"/>
        <w:rPr>
          <w:rFonts w:ascii="Times New Roman" w:hAnsi="Times New Roman"/>
          <w:b/>
          <w:sz w:val="20"/>
          <w:szCs w:val="48"/>
        </w:rPr>
      </w:pPr>
    </w:p>
    <w:p w14:paraId="54D00EE2" w14:textId="4CD7E312" w:rsidR="009A765E" w:rsidRDefault="009A765E" w:rsidP="004945E8">
      <w:pPr>
        <w:suppressAutoHyphens/>
        <w:spacing w:after="0"/>
        <w:rPr>
          <w:rFonts w:ascii="Times New Roman" w:hAnsi="Times New Roman"/>
          <w:b/>
          <w:sz w:val="20"/>
          <w:szCs w:val="48"/>
        </w:rPr>
      </w:pPr>
    </w:p>
    <w:p w14:paraId="112F03C2" w14:textId="77777777" w:rsidR="009A765E" w:rsidRPr="00131163" w:rsidRDefault="009A765E" w:rsidP="004945E8">
      <w:pPr>
        <w:suppressAutoHyphens/>
        <w:spacing w:after="0"/>
        <w:rPr>
          <w:rFonts w:ascii="Times New Roman" w:hAnsi="Times New Roman"/>
          <w:b/>
          <w:sz w:val="20"/>
          <w:szCs w:val="48"/>
        </w:rPr>
      </w:pPr>
    </w:p>
    <w:p w14:paraId="53AFD143"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8"/>
        <w:jc w:val="center"/>
        <w:rPr>
          <w:rFonts w:ascii="Times New Roman" w:hAnsi="Times New Roman"/>
          <w:b/>
          <w:bCs/>
          <w:iCs/>
        </w:rPr>
      </w:pPr>
      <w:r w:rsidRPr="009A765E">
        <w:rPr>
          <w:rFonts w:ascii="Times New Roman" w:hAnsi="Times New Roman"/>
          <w:b/>
          <w:bCs/>
          <w:iCs/>
        </w:rPr>
        <w:lastRenderedPageBreak/>
        <w:t>Приложение 3 Программы учебных дисциплин</w:t>
      </w:r>
    </w:p>
    <w:p w14:paraId="1AFBE27D" w14:textId="77777777" w:rsidR="009A765E" w:rsidRPr="009A765E" w:rsidRDefault="009A765E" w:rsidP="009A765E">
      <w:pPr>
        <w:spacing w:after="0"/>
        <w:jc w:val="right"/>
        <w:outlineLvl w:val="1"/>
        <w:rPr>
          <w:rFonts w:ascii="Times New Roman" w:hAnsi="Times New Roman"/>
          <w:b/>
          <w:bCs/>
        </w:rPr>
      </w:pPr>
      <w:r w:rsidRPr="009A765E">
        <w:rPr>
          <w:rFonts w:ascii="Times New Roman" w:hAnsi="Times New Roman"/>
          <w:b/>
          <w:bCs/>
        </w:rPr>
        <w:t>Приложение 3.1</w:t>
      </w:r>
    </w:p>
    <w:p w14:paraId="55F2832D" w14:textId="7B59666F" w:rsidR="009A765E" w:rsidRPr="003348B8" w:rsidRDefault="009A765E" w:rsidP="009A765E">
      <w:pPr>
        <w:spacing w:after="0"/>
        <w:jc w:val="right"/>
        <w:rPr>
          <w:rFonts w:ascii="Times New Roman" w:hAnsi="Times New Roman"/>
          <w:b/>
          <w:bCs/>
          <w:sz w:val="24"/>
          <w:szCs w:val="24"/>
          <w:u w:val="single"/>
        </w:rPr>
      </w:pPr>
      <w:r w:rsidRPr="009A765E">
        <w:rPr>
          <w:rFonts w:ascii="Times New Roman" w:hAnsi="Times New Roman"/>
          <w:bCs/>
        </w:rPr>
        <w:t>к ПООП-П по специальности</w:t>
      </w:r>
      <w:r w:rsidRPr="009A765E">
        <w:rPr>
          <w:rFonts w:ascii="Times New Roman" w:hAnsi="Times New Roman"/>
          <w:bCs/>
          <w:i/>
        </w:rPr>
        <w:br/>
      </w:r>
      <w:r w:rsidRPr="003348B8">
        <w:rPr>
          <w:rFonts w:ascii="Times New Roman" w:hAnsi="Times New Roman"/>
          <w:b/>
          <w:bCs/>
          <w:sz w:val="24"/>
          <w:szCs w:val="24"/>
          <w:u w:val="single"/>
        </w:rPr>
        <w:t xml:space="preserve">15.02.14 Оснащение средствами автоматизации </w:t>
      </w:r>
    </w:p>
    <w:p w14:paraId="539F3973" w14:textId="77777777" w:rsidR="009A765E" w:rsidRPr="003348B8" w:rsidRDefault="009A765E" w:rsidP="009A765E">
      <w:pPr>
        <w:spacing w:after="0"/>
        <w:jc w:val="right"/>
        <w:rPr>
          <w:rFonts w:ascii="Times New Roman" w:hAnsi="Times New Roman"/>
          <w:b/>
          <w:bCs/>
          <w:sz w:val="24"/>
          <w:szCs w:val="24"/>
          <w:u w:val="single"/>
        </w:rPr>
      </w:pPr>
      <w:r w:rsidRPr="003348B8">
        <w:rPr>
          <w:rFonts w:ascii="Times New Roman" w:hAnsi="Times New Roman"/>
          <w:b/>
          <w:bCs/>
          <w:sz w:val="24"/>
          <w:szCs w:val="24"/>
          <w:u w:val="single"/>
        </w:rPr>
        <w:t xml:space="preserve">технологических процессов и производств </w:t>
      </w:r>
    </w:p>
    <w:p w14:paraId="1E6BE465" w14:textId="77777777" w:rsidR="009A765E" w:rsidRPr="003348B8" w:rsidRDefault="009A765E" w:rsidP="009A765E">
      <w:pPr>
        <w:spacing w:after="0"/>
        <w:jc w:val="right"/>
        <w:rPr>
          <w:rFonts w:ascii="Times New Roman" w:hAnsi="Times New Roman"/>
          <w:b/>
          <w:bCs/>
          <w:sz w:val="24"/>
          <w:szCs w:val="24"/>
          <w:u w:val="single"/>
        </w:rPr>
      </w:pPr>
      <w:r w:rsidRPr="003348B8">
        <w:rPr>
          <w:rFonts w:ascii="Times New Roman" w:hAnsi="Times New Roman"/>
          <w:b/>
          <w:bCs/>
          <w:sz w:val="24"/>
          <w:szCs w:val="24"/>
          <w:u w:val="single"/>
        </w:rPr>
        <w:t>(по отраслям)</w:t>
      </w:r>
    </w:p>
    <w:p w14:paraId="234AA057" w14:textId="2C25B495" w:rsidR="009A765E" w:rsidRPr="009A765E" w:rsidRDefault="009A765E" w:rsidP="009A765E">
      <w:pPr>
        <w:spacing w:after="0"/>
        <w:ind w:right="225"/>
        <w:jc w:val="right"/>
        <w:rPr>
          <w:rFonts w:ascii="Times New Roman" w:hAnsi="Times New Roman"/>
          <w:i/>
          <w:sz w:val="18"/>
          <w:szCs w:val="18"/>
        </w:rPr>
      </w:pPr>
      <w:r w:rsidRPr="009A765E">
        <w:rPr>
          <w:rFonts w:ascii="Times New Roman" w:hAnsi="Times New Roman"/>
          <w:i/>
          <w:sz w:val="18"/>
          <w:szCs w:val="18"/>
        </w:rPr>
        <w:t>Код и наименование профессии/специальности</w:t>
      </w:r>
    </w:p>
    <w:p w14:paraId="00F5ED7F" w14:textId="77777777" w:rsidR="009A765E" w:rsidRPr="009A765E" w:rsidRDefault="009A765E" w:rsidP="009A765E">
      <w:pPr>
        <w:spacing w:after="0"/>
        <w:jc w:val="center"/>
        <w:rPr>
          <w:rFonts w:ascii="Times New Roman" w:hAnsi="Times New Roman"/>
          <w:b/>
          <w:i/>
        </w:rPr>
      </w:pPr>
    </w:p>
    <w:p w14:paraId="75A4C3FA" w14:textId="77777777" w:rsidR="009A765E" w:rsidRPr="009A765E" w:rsidRDefault="009A765E" w:rsidP="009A765E">
      <w:pPr>
        <w:spacing w:after="0"/>
        <w:jc w:val="center"/>
        <w:rPr>
          <w:rFonts w:ascii="Times New Roman" w:hAnsi="Times New Roman"/>
          <w:b/>
          <w:i/>
        </w:rPr>
      </w:pPr>
    </w:p>
    <w:p w14:paraId="4CFF396B" w14:textId="77777777" w:rsidR="009A765E" w:rsidRPr="009A765E" w:rsidRDefault="009A765E" w:rsidP="009A765E">
      <w:pPr>
        <w:spacing w:after="0"/>
        <w:jc w:val="center"/>
        <w:rPr>
          <w:rFonts w:ascii="Times New Roman" w:hAnsi="Times New Roman"/>
          <w:b/>
          <w:i/>
        </w:rPr>
      </w:pPr>
    </w:p>
    <w:p w14:paraId="764A9CF4" w14:textId="77777777" w:rsidR="009A765E" w:rsidRPr="009A765E" w:rsidRDefault="009A765E" w:rsidP="009A765E">
      <w:pPr>
        <w:spacing w:after="0"/>
        <w:jc w:val="center"/>
        <w:rPr>
          <w:rFonts w:ascii="Times New Roman" w:hAnsi="Times New Roman"/>
          <w:b/>
          <w:i/>
        </w:rPr>
      </w:pPr>
    </w:p>
    <w:p w14:paraId="277429BD" w14:textId="77777777" w:rsidR="009A765E" w:rsidRPr="009A765E" w:rsidRDefault="009A765E" w:rsidP="009A765E">
      <w:pPr>
        <w:spacing w:after="0"/>
        <w:jc w:val="center"/>
        <w:rPr>
          <w:rFonts w:ascii="Times New Roman" w:hAnsi="Times New Roman"/>
          <w:b/>
          <w:i/>
        </w:rPr>
      </w:pPr>
    </w:p>
    <w:p w14:paraId="2E71FD1F"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РАБОЧАЯ ПРОГРАММА УЧЕБНОЙ ДИСЦИПЛИНЫ</w:t>
      </w:r>
    </w:p>
    <w:p w14:paraId="66085059" w14:textId="77777777" w:rsidR="009A765E" w:rsidRPr="009A765E" w:rsidRDefault="009A765E" w:rsidP="009A765E">
      <w:pPr>
        <w:spacing w:after="0"/>
        <w:jc w:val="center"/>
        <w:rPr>
          <w:rFonts w:ascii="Times New Roman" w:hAnsi="Times New Roman"/>
          <w:b/>
          <w:i/>
          <w:u w:val="single"/>
        </w:rPr>
      </w:pPr>
    </w:p>
    <w:p w14:paraId="67FF481D" w14:textId="0FD8743E" w:rsidR="009A765E" w:rsidRPr="009A765E" w:rsidRDefault="009A765E" w:rsidP="009A765E">
      <w:pPr>
        <w:spacing w:after="0"/>
        <w:jc w:val="center"/>
        <w:rPr>
          <w:rFonts w:ascii="Times New Roman" w:hAnsi="Times New Roman"/>
          <w:b/>
          <w:u w:val="single"/>
        </w:rPr>
      </w:pPr>
      <w:r w:rsidRPr="009A765E">
        <w:rPr>
          <w:rFonts w:ascii="Times New Roman" w:hAnsi="Times New Roman"/>
          <w:b/>
          <w:u w:val="single"/>
        </w:rPr>
        <w:t>«ОП. 1</w:t>
      </w:r>
      <w:r>
        <w:rPr>
          <w:rFonts w:ascii="Times New Roman" w:hAnsi="Times New Roman"/>
          <w:b/>
          <w:u w:val="single"/>
        </w:rPr>
        <w:t>3</w:t>
      </w:r>
      <w:r w:rsidRPr="009A765E">
        <w:rPr>
          <w:rFonts w:ascii="Times New Roman" w:hAnsi="Times New Roman"/>
          <w:b/>
          <w:u w:val="single"/>
        </w:rPr>
        <w:t xml:space="preserve"> БЕРЕЖЛИВОЕ ПРОИЗВОДСТВО»</w:t>
      </w:r>
    </w:p>
    <w:p w14:paraId="477E5BF3" w14:textId="77777777" w:rsidR="009A765E" w:rsidRPr="009A765E" w:rsidRDefault="009A765E" w:rsidP="009A765E">
      <w:pPr>
        <w:spacing w:after="0"/>
        <w:jc w:val="center"/>
        <w:rPr>
          <w:rFonts w:ascii="Times New Roman" w:hAnsi="Times New Roman"/>
          <w:bCs/>
          <w:i/>
          <w:sz w:val="20"/>
          <w:szCs w:val="20"/>
        </w:rPr>
      </w:pPr>
      <w:r w:rsidRPr="009A765E">
        <w:rPr>
          <w:rFonts w:ascii="Times New Roman" w:hAnsi="Times New Roman"/>
          <w:bCs/>
          <w:i/>
          <w:sz w:val="20"/>
          <w:szCs w:val="20"/>
        </w:rPr>
        <w:t>Индекс и наименование учебной дисциплины</w:t>
      </w:r>
    </w:p>
    <w:p w14:paraId="559A43D4" w14:textId="77777777" w:rsidR="009A765E" w:rsidRPr="009A765E" w:rsidRDefault="009A765E" w:rsidP="009A765E">
      <w:pPr>
        <w:spacing w:after="0"/>
        <w:jc w:val="center"/>
        <w:rPr>
          <w:rFonts w:ascii="Times New Roman" w:hAnsi="Times New Roman"/>
          <w:b/>
          <w:i/>
        </w:rPr>
      </w:pPr>
    </w:p>
    <w:p w14:paraId="1A2911F5" w14:textId="77777777" w:rsidR="009A765E" w:rsidRPr="009A765E" w:rsidRDefault="009A765E" w:rsidP="009A765E">
      <w:pPr>
        <w:spacing w:after="0"/>
        <w:rPr>
          <w:rFonts w:ascii="Times New Roman" w:hAnsi="Times New Roman"/>
          <w:b/>
          <w:i/>
        </w:rPr>
      </w:pPr>
    </w:p>
    <w:p w14:paraId="34A293BC" w14:textId="77777777" w:rsidR="009A765E" w:rsidRPr="009A765E" w:rsidRDefault="009A765E" w:rsidP="009A765E">
      <w:pPr>
        <w:spacing w:after="0"/>
        <w:rPr>
          <w:rFonts w:ascii="Times New Roman" w:hAnsi="Times New Roman"/>
          <w:b/>
          <w:i/>
        </w:rPr>
      </w:pPr>
    </w:p>
    <w:p w14:paraId="5C0A61D2" w14:textId="77777777" w:rsidR="009A765E" w:rsidRPr="009A765E" w:rsidRDefault="009A765E" w:rsidP="009A765E">
      <w:pPr>
        <w:spacing w:after="0"/>
        <w:rPr>
          <w:rFonts w:ascii="Times New Roman" w:hAnsi="Times New Roman"/>
          <w:b/>
          <w:i/>
        </w:rPr>
      </w:pPr>
    </w:p>
    <w:p w14:paraId="15579CEB" w14:textId="77777777" w:rsidR="009A765E" w:rsidRPr="009A765E" w:rsidRDefault="009A765E" w:rsidP="009A765E">
      <w:pPr>
        <w:spacing w:after="0"/>
        <w:rPr>
          <w:rFonts w:ascii="Times New Roman" w:hAnsi="Times New Roman"/>
          <w:b/>
          <w:i/>
        </w:rPr>
      </w:pPr>
    </w:p>
    <w:p w14:paraId="5D2B9EDD" w14:textId="77777777" w:rsidR="009A765E" w:rsidRPr="009A765E" w:rsidRDefault="009A765E" w:rsidP="009A765E">
      <w:pPr>
        <w:spacing w:after="0"/>
        <w:rPr>
          <w:rFonts w:ascii="Times New Roman" w:hAnsi="Times New Roman"/>
          <w:b/>
          <w:i/>
        </w:rPr>
      </w:pPr>
    </w:p>
    <w:p w14:paraId="6D7A66AA" w14:textId="77777777" w:rsidR="009A765E" w:rsidRPr="009A765E" w:rsidRDefault="009A765E" w:rsidP="009A765E">
      <w:pPr>
        <w:spacing w:after="0"/>
        <w:rPr>
          <w:rFonts w:ascii="Times New Roman" w:hAnsi="Times New Roman"/>
          <w:b/>
          <w:i/>
        </w:rPr>
      </w:pPr>
    </w:p>
    <w:p w14:paraId="0BC1748F" w14:textId="77777777" w:rsidR="009A765E" w:rsidRPr="009A765E" w:rsidRDefault="009A765E" w:rsidP="009A765E">
      <w:pPr>
        <w:spacing w:after="0"/>
        <w:rPr>
          <w:rFonts w:ascii="Times New Roman" w:hAnsi="Times New Roman"/>
          <w:b/>
          <w:i/>
        </w:rPr>
      </w:pPr>
    </w:p>
    <w:p w14:paraId="17A13B8A" w14:textId="77777777" w:rsidR="009A765E" w:rsidRPr="009A765E" w:rsidRDefault="009A765E" w:rsidP="009A765E">
      <w:pPr>
        <w:spacing w:after="0"/>
        <w:rPr>
          <w:rFonts w:ascii="Times New Roman" w:hAnsi="Times New Roman"/>
          <w:b/>
          <w:i/>
        </w:rPr>
      </w:pPr>
    </w:p>
    <w:p w14:paraId="1F75C958" w14:textId="77777777" w:rsidR="009A765E" w:rsidRPr="009A765E" w:rsidRDefault="009A765E" w:rsidP="009A765E">
      <w:pPr>
        <w:spacing w:after="0"/>
        <w:rPr>
          <w:rFonts w:ascii="Times New Roman" w:hAnsi="Times New Roman"/>
          <w:b/>
          <w:i/>
        </w:rPr>
      </w:pPr>
    </w:p>
    <w:p w14:paraId="04B9EEE4" w14:textId="157CAF17" w:rsidR="009A765E" w:rsidRDefault="009A765E" w:rsidP="009A765E">
      <w:pPr>
        <w:spacing w:after="0"/>
        <w:rPr>
          <w:rFonts w:ascii="Times New Roman" w:hAnsi="Times New Roman"/>
          <w:b/>
          <w:i/>
        </w:rPr>
      </w:pPr>
    </w:p>
    <w:p w14:paraId="6B55BA1A" w14:textId="52D172DA" w:rsidR="009A765E" w:rsidRDefault="009A765E" w:rsidP="009A765E">
      <w:pPr>
        <w:spacing w:after="0"/>
        <w:rPr>
          <w:rFonts w:ascii="Times New Roman" w:hAnsi="Times New Roman"/>
          <w:b/>
          <w:i/>
        </w:rPr>
      </w:pPr>
    </w:p>
    <w:p w14:paraId="482FF554" w14:textId="72E37313" w:rsidR="009A765E" w:rsidRDefault="009A765E" w:rsidP="009A765E">
      <w:pPr>
        <w:spacing w:after="0"/>
        <w:rPr>
          <w:rFonts w:ascii="Times New Roman" w:hAnsi="Times New Roman"/>
          <w:b/>
          <w:i/>
        </w:rPr>
      </w:pPr>
    </w:p>
    <w:p w14:paraId="1AC29EC2" w14:textId="37513FE2" w:rsidR="009A765E" w:rsidRDefault="009A765E" w:rsidP="009A765E">
      <w:pPr>
        <w:spacing w:after="0"/>
        <w:rPr>
          <w:rFonts w:ascii="Times New Roman" w:hAnsi="Times New Roman"/>
          <w:b/>
          <w:i/>
        </w:rPr>
      </w:pPr>
    </w:p>
    <w:p w14:paraId="430C9EE9" w14:textId="56393A5E" w:rsidR="009A765E" w:rsidRDefault="009A765E" w:rsidP="009A765E">
      <w:pPr>
        <w:spacing w:after="0"/>
        <w:rPr>
          <w:rFonts w:ascii="Times New Roman" w:hAnsi="Times New Roman"/>
          <w:b/>
          <w:i/>
        </w:rPr>
      </w:pPr>
    </w:p>
    <w:p w14:paraId="6C810D4D" w14:textId="2DE8250E" w:rsidR="009A765E" w:rsidRDefault="009A765E" w:rsidP="009A765E">
      <w:pPr>
        <w:spacing w:after="0"/>
        <w:rPr>
          <w:rFonts w:ascii="Times New Roman" w:hAnsi="Times New Roman"/>
          <w:b/>
          <w:i/>
        </w:rPr>
      </w:pPr>
    </w:p>
    <w:p w14:paraId="3DE25B15" w14:textId="2FCD1C08" w:rsidR="009A765E" w:rsidRDefault="009A765E" w:rsidP="009A765E">
      <w:pPr>
        <w:spacing w:after="0"/>
        <w:rPr>
          <w:rFonts w:ascii="Times New Roman" w:hAnsi="Times New Roman"/>
          <w:b/>
          <w:i/>
        </w:rPr>
      </w:pPr>
    </w:p>
    <w:p w14:paraId="6AB92BDB" w14:textId="5CD45F4D" w:rsidR="009A765E" w:rsidRDefault="009A765E" w:rsidP="009A765E">
      <w:pPr>
        <w:spacing w:after="0"/>
        <w:rPr>
          <w:rFonts w:ascii="Times New Roman" w:hAnsi="Times New Roman"/>
          <w:b/>
          <w:i/>
        </w:rPr>
      </w:pPr>
    </w:p>
    <w:p w14:paraId="5A58F8A5" w14:textId="2247AC75" w:rsidR="009A765E" w:rsidRDefault="009A765E" w:rsidP="009A765E">
      <w:pPr>
        <w:spacing w:after="0"/>
        <w:rPr>
          <w:rFonts w:ascii="Times New Roman" w:hAnsi="Times New Roman"/>
          <w:b/>
          <w:i/>
        </w:rPr>
      </w:pPr>
    </w:p>
    <w:p w14:paraId="32AFC82A" w14:textId="1C9ECDEC" w:rsidR="009A765E" w:rsidRDefault="009A765E" w:rsidP="009A765E">
      <w:pPr>
        <w:spacing w:after="0"/>
        <w:rPr>
          <w:rFonts w:ascii="Times New Roman" w:hAnsi="Times New Roman"/>
          <w:b/>
          <w:i/>
        </w:rPr>
      </w:pPr>
    </w:p>
    <w:p w14:paraId="134EA856" w14:textId="4B9C974D" w:rsidR="009A765E" w:rsidRDefault="009A765E" w:rsidP="009A765E">
      <w:pPr>
        <w:spacing w:after="0"/>
        <w:rPr>
          <w:rFonts w:ascii="Times New Roman" w:hAnsi="Times New Roman"/>
          <w:b/>
          <w:i/>
        </w:rPr>
      </w:pPr>
    </w:p>
    <w:p w14:paraId="51653751" w14:textId="3308102B" w:rsidR="009A765E" w:rsidRDefault="009A765E" w:rsidP="009A765E">
      <w:pPr>
        <w:spacing w:after="0"/>
        <w:rPr>
          <w:rFonts w:ascii="Times New Roman" w:hAnsi="Times New Roman"/>
          <w:b/>
          <w:i/>
        </w:rPr>
      </w:pPr>
    </w:p>
    <w:p w14:paraId="5761111E" w14:textId="41DAA163" w:rsidR="009A765E" w:rsidRDefault="009A765E" w:rsidP="009A765E">
      <w:pPr>
        <w:spacing w:after="0"/>
        <w:rPr>
          <w:rFonts w:ascii="Times New Roman" w:hAnsi="Times New Roman"/>
          <w:b/>
          <w:i/>
        </w:rPr>
      </w:pPr>
    </w:p>
    <w:p w14:paraId="7B6E259C" w14:textId="4BA5B8EC" w:rsidR="009A765E" w:rsidRDefault="009A765E" w:rsidP="009A765E">
      <w:pPr>
        <w:spacing w:after="0"/>
        <w:rPr>
          <w:rFonts w:ascii="Times New Roman" w:hAnsi="Times New Roman"/>
          <w:b/>
          <w:i/>
        </w:rPr>
      </w:pPr>
    </w:p>
    <w:p w14:paraId="2FB41B43" w14:textId="2B86B7E7" w:rsidR="009A765E" w:rsidRDefault="009A765E" w:rsidP="009A765E">
      <w:pPr>
        <w:spacing w:after="0"/>
        <w:rPr>
          <w:rFonts w:ascii="Times New Roman" w:hAnsi="Times New Roman"/>
          <w:b/>
          <w:i/>
        </w:rPr>
      </w:pPr>
    </w:p>
    <w:p w14:paraId="6A49D53C" w14:textId="2D86411B" w:rsidR="009A765E" w:rsidRDefault="009A765E" w:rsidP="009A765E">
      <w:pPr>
        <w:spacing w:after="0"/>
        <w:rPr>
          <w:rFonts w:ascii="Times New Roman" w:hAnsi="Times New Roman"/>
          <w:b/>
          <w:i/>
        </w:rPr>
      </w:pPr>
    </w:p>
    <w:p w14:paraId="127C6847" w14:textId="49B91980" w:rsidR="009A765E" w:rsidRDefault="009A765E" w:rsidP="009A765E">
      <w:pPr>
        <w:spacing w:after="0"/>
        <w:rPr>
          <w:rFonts w:ascii="Times New Roman" w:hAnsi="Times New Roman"/>
          <w:b/>
          <w:i/>
        </w:rPr>
      </w:pPr>
    </w:p>
    <w:p w14:paraId="5D1415B2" w14:textId="66913177" w:rsidR="009A765E" w:rsidRDefault="009A765E" w:rsidP="009A765E">
      <w:pPr>
        <w:spacing w:after="0"/>
        <w:rPr>
          <w:rFonts w:ascii="Times New Roman" w:hAnsi="Times New Roman"/>
          <w:b/>
          <w:i/>
        </w:rPr>
      </w:pPr>
    </w:p>
    <w:p w14:paraId="6B23A055" w14:textId="77777777" w:rsidR="009A765E" w:rsidRPr="009A765E" w:rsidRDefault="009A765E" w:rsidP="009A765E">
      <w:pPr>
        <w:spacing w:after="0"/>
        <w:rPr>
          <w:rFonts w:ascii="Times New Roman" w:hAnsi="Times New Roman"/>
          <w:b/>
          <w:i/>
        </w:rPr>
      </w:pPr>
    </w:p>
    <w:p w14:paraId="6C0E63F6" w14:textId="77777777" w:rsidR="009A765E" w:rsidRPr="009A765E" w:rsidRDefault="009A765E" w:rsidP="009A765E">
      <w:pPr>
        <w:spacing w:after="0"/>
        <w:rPr>
          <w:rFonts w:ascii="Times New Roman" w:hAnsi="Times New Roman"/>
          <w:b/>
          <w:i/>
        </w:rPr>
      </w:pPr>
    </w:p>
    <w:p w14:paraId="7F1DCAFA" w14:textId="77777777" w:rsidR="009A765E" w:rsidRPr="009A765E" w:rsidRDefault="009A765E" w:rsidP="009A765E">
      <w:pPr>
        <w:spacing w:after="0"/>
        <w:rPr>
          <w:rFonts w:ascii="Times New Roman" w:hAnsi="Times New Roman"/>
          <w:b/>
          <w:i/>
        </w:rPr>
      </w:pPr>
    </w:p>
    <w:p w14:paraId="3500C757" w14:textId="77777777" w:rsidR="009A765E" w:rsidRPr="009A765E" w:rsidRDefault="009A765E" w:rsidP="009A765E">
      <w:pPr>
        <w:spacing w:after="0"/>
        <w:rPr>
          <w:rFonts w:ascii="Times New Roman" w:hAnsi="Times New Roman"/>
          <w:b/>
          <w:i/>
        </w:rPr>
      </w:pPr>
    </w:p>
    <w:p w14:paraId="79EC2B72" w14:textId="77777777" w:rsidR="009A765E" w:rsidRPr="009A765E" w:rsidRDefault="009A765E" w:rsidP="009A765E">
      <w:pPr>
        <w:spacing w:after="0"/>
        <w:rPr>
          <w:rFonts w:ascii="Times New Roman" w:hAnsi="Times New Roman"/>
          <w:b/>
          <w:i/>
        </w:rPr>
      </w:pPr>
    </w:p>
    <w:p w14:paraId="744BA242" w14:textId="77777777" w:rsidR="009A765E" w:rsidRPr="009A765E" w:rsidRDefault="009A765E" w:rsidP="009A765E">
      <w:pPr>
        <w:spacing w:after="0"/>
        <w:rPr>
          <w:rFonts w:ascii="Times New Roman" w:hAnsi="Times New Roman"/>
          <w:b/>
          <w:i/>
        </w:rPr>
      </w:pPr>
    </w:p>
    <w:p w14:paraId="149CA2E8" w14:textId="77777777" w:rsidR="009A765E" w:rsidRPr="009A765E" w:rsidRDefault="009A765E" w:rsidP="009A765E">
      <w:pPr>
        <w:spacing w:after="0"/>
        <w:jc w:val="center"/>
        <w:rPr>
          <w:rFonts w:ascii="Times New Roman" w:hAnsi="Times New Roman"/>
          <w:b/>
          <w:bCs/>
          <w:iCs/>
        </w:rPr>
      </w:pPr>
      <w:r w:rsidRPr="009A765E">
        <w:rPr>
          <w:rFonts w:ascii="Times New Roman" w:hAnsi="Times New Roman"/>
          <w:b/>
          <w:bCs/>
          <w:iCs/>
        </w:rPr>
        <w:lastRenderedPageBreak/>
        <w:t>2022 г.</w:t>
      </w:r>
    </w:p>
    <w:p w14:paraId="58226B88" w14:textId="77777777" w:rsidR="009A765E" w:rsidRPr="009A765E" w:rsidRDefault="009A765E" w:rsidP="009A765E">
      <w:pPr>
        <w:spacing w:after="0"/>
        <w:rPr>
          <w:rFonts w:ascii="Times New Roman" w:hAnsi="Times New Roman"/>
          <w:b/>
        </w:rPr>
      </w:pPr>
      <w:r w:rsidRPr="009A765E">
        <w:rPr>
          <w:rFonts w:ascii="Times New Roman" w:hAnsi="Times New Roman"/>
          <w:b/>
        </w:rPr>
        <w:t xml:space="preserve">                                                 СОДЕРЖАНИЕ</w:t>
      </w:r>
    </w:p>
    <w:p w14:paraId="3B8424A9" w14:textId="77777777" w:rsidR="009A765E" w:rsidRPr="009A765E" w:rsidRDefault="009A765E" w:rsidP="009A765E">
      <w:pPr>
        <w:spacing w:after="0"/>
        <w:jc w:val="both"/>
        <w:rPr>
          <w:rFonts w:ascii="Times New Roman" w:hAnsi="Times New Roman"/>
        </w:rPr>
      </w:pPr>
    </w:p>
    <w:tbl>
      <w:tblPr>
        <w:tblW w:w="9616" w:type="dxa"/>
        <w:tblLook w:val="04A0" w:firstRow="1" w:lastRow="0" w:firstColumn="1" w:lastColumn="0" w:noHBand="0" w:noVBand="1"/>
      </w:tblPr>
      <w:tblGrid>
        <w:gridCol w:w="537"/>
        <w:gridCol w:w="8372"/>
        <w:gridCol w:w="707"/>
      </w:tblGrid>
      <w:tr w:rsidR="009A765E" w:rsidRPr="009A765E" w14:paraId="4672056C" w14:textId="77777777" w:rsidTr="00B26058">
        <w:trPr>
          <w:trHeight w:val="395"/>
        </w:trPr>
        <w:tc>
          <w:tcPr>
            <w:tcW w:w="537" w:type="dxa"/>
          </w:tcPr>
          <w:p w14:paraId="577F4295" w14:textId="77777777" w:rsidR="009A765E" w:rsidRPr="009A765E" w:rsidRDefault="009A765E" w:rsidP="009A765E">
            <w:pPr>
              <w:spacing w:after="0"/>
              <w:jc w:val="both"/>
              <w:rPr>
                <w:rFonts w:ascii="Times New Roman" w:hAnsi="Times New Roman"/>
                <w:b/>
              </w:rPr>
            </w:pPr>
          </w:p>
        </w:tc>
        <w:tc>
          <w:tcPr>
            <w:tcW w:w="8372" w:type="dxa"/>
          </w:tcPr>
          <w:p w14:paraId="482A2A24" w14:textId="77777777" w:rsidR="009A765E" w:rsidRPr="009A765E" w:rsidRDefault="009A765E" w:rsidP="009A765E">
            <w:pPr>
              <w:spacing w:after="0"/>
              <w:jc w:val="both"/>
              <w:rPr>
                <w:rFonts w:ascii="Times New Roman" w:hAnsi="Times New Roman"/>
                <w:b/>
              </w:rPr>
            </w:pPr>
          </w:p>
        </w:tc>
        <w:tc>
          <w:tcPr>
            <w:tcW w:w="707" w:type="dxa"/>
          </w:tcPr>
          <w:p w14:paraId="149F8305"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стр.</w:t>
            </w:r>
          </w:p>
        </w:tc>
      </w:tr>
      <w:tr w:rsidR="009A765E" w:rsidRPr="009A765E" w14:paraId="4D9C3405" w14:textId="77777777" w:rsidTr="00B26058">
        <w:trPr>
          <w:trHeight w:val="652"/>
        </w:trPr>
        <w:tc>
          <w:tcPr>
            <w:tcW w:w="537" w:type="dxa"/>
            <w:vAlign w:val="center"/>
          </w:tcPr>
          <w:p w14:paraId="1F46D954" w14:textId="77777777" w:rsidR="009A765E" w:rsidRPr="009A765E" w:rsidRDefault="009A765E" w:rsidP="009A765E">
            <w:pPr>
              <w:spacing w:after="0"/>
              <w:rPr>
                <w:rFonts w:ascii="Times New Roman" w:hAnsi="Times New Roman"/>
                <w:b/>
              </w:rPr>
            </w:pPr>
            <w:r w:rsidRPr="009A765E">
              <w:rPr>
                <w:rFonts w:ascii="Times New Roman" w:hAnsi="Times New Roman"/>
                <w:b/>
              </w:rPr>
              <w:t>1.</w:t>
            </w:r>
          </w:p>
        </w:tc>
        <w:tc>
          <w:tcPr>
            <w:tcW w:w="8372" w:type="dxa"/>
            <w:vAlign w:val="center"/>
          </w:tcPr>
          <w:p w14:paraId="7C0C1DDD" w14:textId="77777777" w:rsidR="009A765E" w:rsidRPr="009A765E" w:rsidRDefault="009A765E" w:rsidP="009A765E">
            <w:pPr>
              <w:spacing w:after="0"/>
              <w:rPr>
                <w:rFonts w:ascii="Times New Roman" w:hAnsi="Times New Roman"/>
                <w:b/>
              </w:rPr>
            </w:pPr>
            <w:r w:rsidRPr="009A765E">
              <w:rPr>
                <w:rFonts w:ascii="Times New Roman" w:hAnsi="Times New Roman"/>
                <w:b/>
              </w:rPr>
              <w:t>ПАСПОРТ РАБОЧЕЙ ПРОГРАММЫ УЧЕБНОЙ ДИСЦИПЛИНЫ        …………………...</w:t>
            </w:r>
          </w:p>
        </w:tc>
        <w:tc>
          <w:tcPr>
            <w:tcW w:w="707" w:type="dxa"/>
            <w:vAlign w:val="center"/>
          </w:tcPr>
          <w:p w14:paraId="77E2A9E2"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4</w:t>
            </w:r>
          </w:p>
        </w:tc>
      </w:tr>
      <w:tr w:rsidR="009A765E" w:rsidRPr="009A765E" w14:paraId="77E2140B" w14:textId="77777777" w:rsidTr="00B26058">
        <w:trPr>
          <w:trHeight w:val="587"/>
        </w:trPr>
        <w:tc>
          <w:tcPr>
            <w:tcW w:w="537" w:type="dxa"/>
            <w:vAlign w:val="center"/>
          </w:tcPr>
          <w:p w14:paraId="7C847376" w14:textId="77777777" w:rsidR="009A765E" w:rsidRPr="009A765E" w:rsidRDefault="009A765E" w:rsidP="009A765E">
            <w:pPr>
              <w:spacing w:after="0"/>
              <w:rPr>
                <w:rFonts w:ascii="Times New Roman" w:hAnsi="Times New Roman"/>
                <w:b/>
              </w:rPr>
            </w:pPr>
            <w:r w:rsidRPr="009A765E">
              <w:rPr>
                <w:rFonts w:ascii="Times New Roman" w:hAnsi="Times New Roman"/>
                <w:b/>
              </w:rPr>
              <w:t>2.</w:t>
            </w:r>
          </w:p>
        </w:tc>
        <w:tc>
          <w:tcPr>
            <w:tcW w:w="8372" w:type="dxa"/>
            <w:vAlign w:val="center"/>
          </w:tcPr>
          <w:p w14:paraId="004E794C" w14:textId="77777777" w:rsidR="009A765E" w:rsidRPr="009A765E" w:rsidRDefault="009A765E" w:rsidP="009A765E">
            <w:pPr>
              <w:spacing w:after="0"/>
              <w:rPr>
                <w:rFonts w:ascii="Times New Roman" w:hAnsi="Times New Roman"/>
                <w:b/>
              </w:rPr>
            </w:pPr>
            <w:r w:rsidRPr="009A765E">
              <w:rPr>
                <w:rFonts w:ascii="Times New Roman" w:hAnsi="Times New Roman"/>
                <w:b/>
              </w:rPr>
              <w:t>СТРУКТУРА И СОДЕРЖАНИЕ УЧЕБНОЙ ДИСЦИПЛИНЫ ………</w:t>
            </w:r>
            <w:proofErr w:type="gramStart"/>
            <w:r w:rsidRPr="009A765E">
              <w:rPr>
                <w:rFonts w:ascii="Times New Roman" w:hAnsi="Times New Roman"/>
                <w:b/>
              </w:rPr>
              <w:t>…….</w:t>
            </w:r>
            <w:proofErr w:type="gramEnd"/>
          </w:p>
        </w:tc>
        <w:tc>
          <w:tcPr>
            <w:tcW w:w="707" w:type="dxa"/>
            <w:vAlign w:val="center"/>
          </w:tcPr>
          <w:p w14:paraId="5D8FFCCC" w14:textId="77777777" w:rsidR="009A765E" w:rsidRPr="009A765E" w:rsidRDefault="009A765E" w:rsidP="009A765E">
            <w:pPr>
              <w:spacing w:after="0"/>
              <w:jc w:val="center"/>
              <w:rPr>
                <w:rFonts w:ascii="Times New Roman" w:hAnsi="Times New Roman"/>
                <w:b/>
                <w:color w:val="000000"/>
              </w:rPr>
            </w:pPr>
            <w:r w:rsidRPr="009A765E">
              <w:rPr>
                <w:rFonts w:ascii="Times New Roman" w:hAnsi="Times New Roman"/>
                <w:b/>
                <w:color w:val="000000"/>
              </w:rPr>
              <w:t>6</w:t>
            </w:r>
          </w:p>
        </w:tc>
      </w:tr>
      <w:tr w:rsidR="009A765E" w:rsidRPr="009A765E" w14:paraId="47908D48" w14:textId="77777777" w:rsidTr="00B26058">
        <w:trPr>
          <w:trHeight w:val="569"/>
        </w:trPr>
        <w:tc>
          <w:tcPr>
            <w:tcW w:w="537" w:type="dxa"/>
            <w:vAlign w:val="center"/>
          </w:tcPr>
          <w:p w14:paraId="3727F4D7" w14:textId="77777777" w:rsidR="009A765E" w:rsidRPr="009A765E" w:rsidRDefault="009A765E" w:rsidP="009A765E">
            <w:pPr>
              <w:spacing w:after="0"/>
              <w:rPr>
                <w:rFonts w:ascii="Times New Roman" w:hAnsi="Times New Roman"/>
                <w:b/>
              </w:rPr>
            </w:pPr>
            <w:r w:rsidRPr="009A765E">
              <w:rPr>
                <w:rFonts w:ascii="Times New Roman" w:hAnsi="Times New Roman"/>
                <w:b/>
              </w:rPr>
              <w:t>3.</w:t>
            </w:r>
          </w:p>
        </w:tc>
        <w:tc>
          <w:tcPr>
            <w:tcW w:w="8372" w:type="dxa"/>
            <w:vAlign w:val="center"/>
          </w:tcPr>
          <w:p w14:paraId="12E8A5EA" w14:textId="77777777" w:rsidR="009A765E" w:rsidRPr="009A765E" w:rsidRDefault="009A765E" w:rsidP="009A765E">
            <w:pPr>
              <w:spacing w:after="0"/>
              <w:rPr>
                <w:rFonts w:ascii="Times New Roman" w:hAnsi="Times New Roman"/>
                <w:b/>
              </w:rPr>
            </w:pPr>
            <w:r w:rsidRPr="009A765E">
              <w:rPr>
                <w:rFonts w:ascii="Times New Roman" w:hAnsi="Times New Roman"/>
                <w:b/>
              </w:rPr>
              <w:t>УСЛОВИЯ РЕАЛИЗАЦИИ РАБОЧЕЙ ПРОГРАММЫ УЧЕБНОЙ ДИ</w:t>
            </w:r>
            <w:r w:rsidRPr="009A765E">
              <w:rPr>
                <w:rFonts w:ascii="Times New Roman" w:hAnsi="Times New Roman"/>
                <w:b/>
              </w:rPr>
              <w:t>С</w:t>
            </w:r>
            <w:r w:rsidRPr="009A765E">
              <w:rPr>
                <w:rFonts w:ascii="Times New Roman" w:hAnsi="Times New Roman"/>
                <w:b/>
              </w:rPr>
              <w:t>ЦИПЛИНЫ</w:t>
            </w:r>
            <w:proofErr w:type="gramStart"/>
            <w:r w:rsidRPr="009A765E">
              <w:rPr>
                <w:rFonts w:ascii="Times New Roman" w:hAnsi="Times New Roman"/>
                <w:b/>
              </w:rPr>
              <w:t xml:space="preserve"> ..</w:t>
            </w:r>
            <w:proofErr w:type="gramEnd"/>
          </w:p>
        </w:tc>
        <w:tc>
          <w:tcPr>
            <w:tcW w:w="707" w:type="dxa"/>
            <w:vAlign w:val="center"/>
          </w:tcPr>
          <w:p w14:paraId="0231B244"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12</w:t>
            </w:r>
          </w:p>
        </w:tc>
      </w:tr>
      <w:tr w:rsidR="009A765E" w:rsidRPr="009A765E" w14:paraId="279668F7" w14:textId="77777777" w:rsidTr="00B26058">
        <w:trPr>
          <w:trHeight w:val="695"/>
        </w:trPr>
        <w:tc>
          <w:tcPr>
            <w:tcW w:w="537" w:type="dxa"/>
            <w:vAlign w:val="center"/>
          </w:tcPr>
          <w:p w14:paraId="0F88CDF1" w14:textId="77777777" w:rsidR="009A765E" w:rsidRPr="009A765E" w:rsidRDefault="009A765E" w:rsidP="009A765E">
            <w:pPr>
              <w:spacing w:after="0"/>
              <w:rPr>
                <w:rFonts w:ascii="Times New Roman" w:hAnsi="Times New Roman"/>
                <w:b/>
              </w:rPr>
            </w:pPr>
            <w:r w:rsidRPr="009A765E">
              <w:rPr>
                <w:rFonts w:ascii="Times New Roman" w:hAnsi="Times New Roman"/>
                <w:b/>
              </w:rPr>
              <w:t>4.</w:t>
            </w:r>
          </w:p>
        </w:tc>
        <w:tc>
          <w:tcPr>
            <w:tcW w:w="8372" w:type="dxa"/>
            <w:vAlign w:val="center"/>
          </w:tcPr>
          <w:p w14:paraId="0E51454F" w14:textId="77777777" w:rsidR="009A765E" w:rsidRPr="009A765E" w:rsidRDefault="009A765E" w:rsidP="009A765E">
            <w:pPr>
              <w:spacing w:after="0"/>
              <w:rPr>
                <w:rFonts w:ascii="Times New Roman" w:hAnsi="Times New Roman"/>
                <w:b/>
              </w:rPr>
            </w:pPr>
            <w:r w:rsidRPr="009A765E">
              <w:rPr>
                <w:rFonts w:ascii="Times New Roman" w:hAnsi="Times New Roman"/>
                <w:b/>
              </w:rPr>
              <w:t>КОНТРОЛЬ И ОЦЕНКА РЕЗУЛЬТАТОВ ОСВОЕНИЯ УЧЕБНОЙ ДИ</w:t>
            </w:r>
            <w:r w:rsidRPr="009A765E">
              <w:rPr>
                <w:rFonts w:ascii="Times New Roman" w:hAnsi="Times New Roman"/>
                <w:b/>
              </w:rPr>
              <w:t>С</w:t>
            </w:r>
            <w:r w:rsidRPr="009A765E">
              <w:rPr>
                <w:rFonts w:ascii="Times New Roman" w:hAnsi="Times New Roman"/>
                <w:b/>
              </w:rPr>
              <w:t>ЦИПЛИНЫ ………………………………………………</w:t>
            </w:r>
          </w:p>
        </w:tc>
        <w:tc>
          <w:tcPr>
            <w:tcW w:w="707" w:type="dxa"/>
            <w:vAlign w:val="center"/>
          </w:tcPr>
          <w:p w14:paraId="5EDCA85C" w14:textId="77777777" w:rsidR="009A765E" w:rsidRPr="009A765E" w:rsidRDefault="009A765E" w:rsidP="009A765E">
            <w:pPr>
              <w:spacing w:after="0"/>
              <w:jc w:val="center"/>
              <w:rPr>
                <w:rFonts w:ascii="Times New Roman" w:hAnsi="Times New Roman"/>
                <w:b/>
                <w:color w:val="FF0000"/>
              </w:rPr>
            </w:pPr>
          </w:p>
          <w:p w14:paraId="5233C842"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13</w:t>
            </w:r>
          </w:p>
        </w:tc>
      </w:tr>
    </w:tbl>
    <w:p w14:paraId="50458F2A" w14:textId="77777777" w:rsidR="009A765E" w:rsidRPr="009A765E" w:rsidRDefault="009A765E" w:rsidP="009A765E">
      <w:pPr>
        <w:spacing w:after="0"/>
        <w:jc w:val="both"/>
        <w:rPr>
          <w:rFonts w:ascii="Times New Roman" w:hAnsi="Times New Roman"/>
        </w:rPr>
      </w:pPr>
    </w:p>
    <w:p w14:paraId="17922A62" w14:textId="77777777" w:rsidR="009A765E" w:rsidRPr="009A765E" w:rsidRDefault="009A765E" w:rsidP="009A765E">
      <w:pPr>
        <w:spacing w:after="0"/>
        <w:jc w:val="both"/>
        <w:rPr>
          <w:rFonts w:ascii="Times New Roman" w:hAnsi="Times New Roman"/>
        </w:rPr>
      </w:pPr>
    </w:p>
    <w:p w14:paraId="5D70A932" w14:textId="77777777" w:rsidR="009A765E" w:rsidRPr="009A765E" w:rsidRDefault="009A765E" w:rsidP="009A765E">
      <w:pPr>
        <w:numPr>
          <w:ilvl w:val="0"/>
          <w:numId w:val="97"/>
        </w:numPr>
        <w:suppressAutoHyphens/>
        <w:spacing w:after="0"/>
        <w:jc w:val="center"/>
        <w:rPr>
          <w:rFonts w:ascii="Times New Roman" w:hAnsi="Times New Roman"/>
          <w:b/>
        </w:rPr>
      </w:pPr>
      <w:r w:rsidRPr="009A765E">
        <w:rPr>
          <w:rFonts w:ascii="Times New Roman" w:hAnsi="Times New Roman"/>
        </w:rPr>
        <w:br w:type="page"/>
      </w:r>
      <w:r w:rsidRPr="009A765E">
        <w:rPr>
          <w:rFonts w:ascii="Times New Roman" w:hAnsi="Times New Roman"/>
          <w:b/>
        </w:rPr>
        <w:lastRenderedPageBreak/>
        <w:t xml:space="preserve">ОБЩАЯ ХАРАКТЕРИСТИКА </w:t>
      </w:r>
      <w:r w:rsidRPr="009A765E">
        <w:rPr>
          <w:rFonts w:ascii="Times New Roman" w:hAnsi="Times New Roman"/>
          <w:b/>
          <w:color w:val="000000"/>
        </w:rPr>
        <w:t>РАБОЧЕЙ ПРОГРАММЫ</w:t>
      </w:r>
      <w:r w:rsidRPr="009A765E">
        <w:rPr>
          <w:rFonts w:ascii="Times New Roman" w:hAnsi="Times New Roman"/>
          <w:b/>
        </w:rPr>
        <w:t xml:space="preserve"> УЧЕБНОЙ ДИСЦИПЛИНЫ</w:t>
      </w:r>
    </w:p>
    <w:p w14:paraId="4617DAD3" w14:textId="5D97C141" w:rsidR="009A765E" w:rsidRPr="009A765E" w:rsidRDefault="009A765E" w:rsidP="009A765E">
      <w:pPr>
        <w:spacing w:after="0"/>
        <w:jc w:val="center"/>
        <w:rPr>
          <w:rFonts w:ascii="Times New Roman" w:hAnsi="Times New Roman"/>
          <w:b/>
          <w:iCs/>
          <w:u w:val="single"/>
        </w:rPr>
      </w:pPr>
      <w:r w:rsidRPr="009A765E">
        <w:rPr>
          <w:rFonts w:ascii="Times New Roman" w:hAnsi="Times New Roman"/>
          <w:b/>
        </w:rPr>
        <w:t xml:space="preserve"> </w:t>
      </w:r>
      <w:r w:rsidRPr="009A765E">
        <w:rPr>
          <w:rFonts w:ascii="Times New Roman" w:hAnsi="Times New Roman"/>
          <w:b/>
          <w:iCs/>
          <w:u w:val="single"/>
        </w:rPr>
        <w:t>«ОП. 1</w:t>
      </w:r>
      <w:r>
        <w:rPr>
          <w:rFonts w:ascii="Times New Roman" w:hAnsi="Times New Roman"/>
          <w:b/>
          <w:iCs/>
          <w:u w:val="single"/>
        </w:rPr>
        <w:t>3</w:t>
      </w:r>
      <w:r w:rsidRPr="009A765E">
        <w:rPr>
          <w:rFonts w:ascii="Times New Roman" w:hAnsi="Times New Roman"/>
          <w:b/>
          <w:iCs/>
          <w:u w:val="single"/>
        </w:rPr>
        <w:t xml:space="preserve"> БЕРЕЖЛИВОЕ ПРОИЗВОДСТВО»</w:t>
      </w:r>
    </w:p>
    <w:p w14:paraId="1C32AD91" w14:textId="77777777" w:rsidR="009A765E" w:rsidRPr="009A765E" w:rsidRDefault="009A765E" w:rsidP="009A765E">
      <w:pPr>
        <w:suppressAutoHyphens/>
        <w:spacing w:after="0"/>
        <w:ind w:left="720"/>
        <w:jc w:val="center"/>
        <w:rPr>
          <w:rFonts w:ascii="Times New Roman" w:hAnsi="Times New Roman"/>
          <w:vertAlign w:val="superscript"/>
        </w:rPr>
      </w:pPr>
      <w:r w:rsidRPr="009A765E">
        <w:rPr>
          <w:rFonts w:ascii="Times New Roman" w:hAnsi="Times New Roman"/>
          <w:vertAlign w:val="superscript"/>
        </w:rPr>
        <w:t>(наименование дисциплины)</w:t>
      </w:r>
    </w:p>
    <w:p w14:paraId="5F395024"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9A765E">
        <w:rPr>
          <w:rFonts w:ascii="Times New Roman" w:hAnsi="Times New Roman"/>
          <w:b/>
        </w:rPr>
        <w:t xml:space="preserve">1.1. Место дисциплины в структуре основной образовательной программы: </w:t>
      </w:r>
      <w:r w:rsidRPr="009A765E">
        <w:rPr>
          <w:rFonts w:ascii="Times New Roman" w:hAnsi="Times New Roman"/>
          <w:color w:val="000000"/>
        </w:rPr>
        <w:tab/>
      </w:r>
    </w:p>
    <w:p w14:paraId="34C46552" w14:textId="6ADBA73D" w:rsidR="009A765E" w:rsidRPr="009A765E" w:rsidRDefault="009A765E" w:rsidP="009A765E">
      <w:pPr>
        <w:spacing w:after="0"/>
        <w:jc w:val="both"/>
        <w:rPr>
          <w:rFonts w:ascii="Times New Roman" w:hAnsi="Times New Roman"/>
        </w:rPr>
      </w:pPr>
      <w:r w:rsidRPr="009A765E">
        <w:rPr>
          <w:rFonts w:ascii="Times New Roman" w:hAnsi="Times New Roman"/>
          <w:color w:val="000000"/>
        </w:rPr>
        <w:tab/>
      </w:r>
      <w:r w:rsidRPr="009A765E">
        <w:rPr>
          <w:rFonts w:ascii="Times New Roman" w:hAnsi="Times New Roman"/>
        </w:rPr>
        <w:t xml:space="preserve">Учебная дисциплина Основы электроники и схемотехники является обязательной частью общепрофессионального цикла примерной основной образовательной программы в соответствии с ФГОС по специальности </w:t>
      </w:r>
      <w:r w:rsidRPr="005012B7">
        <w:rPr>
          <w:rFonts w:ascii="Times New Roman" w:hAnsi="Times New Roman"/>
          <w:bCs/>
        </w:rPr>
        <w:t>15.02.14 Оснащение средствами автоматизации технологических процессов и производств (по отраслям)</w:t>
      </w:r>
      <w:r w:rsidRPr="009A765E">
        <w:rPr>
          <w:rFonts w:ascii="Times New Roman" w:hAnsi="Times New Roman"/>
        </w:rPr>
        <w:t>.</w:t>
      </w:r>
    </w:p>
    <w:p w14:paraId="6D6FD85F" w14:textId="77777777" w:rsidR="009A765E" w:rsidRPr="009A765E" w:rsidRDefault="009A765E" w:rsidP="009A765E">
      <w:pPr>
        <w:suppressAutoHyphens/>
        <w:spacing w:after="0"/>
        <w:jc w:val="both"/>
        <w:rPr>
          <w:rFonts w:ascii="Times New Roman" w:hAnsi="Times New Roman"/>
          <w:iCs/>
        </w:rPr>
      </w:pPr>
      <w:r w:rsidRPr="009A765E">
        <w:rPr>
          <w:rFonts w:ascii="Times New Roman" w:hAnsi="Times New Roman"/>
        </w:rPr>
        <w:tab/>
        <w:t xml:space="preserve">Учебная дисциплина «Основы электроники и схемотехники» обеспечивает формирование профессиональных и общих компетенций по всем видам деятельности ФГОС по специальности 15.02.10 Мехатроника и мобильная робототехника (по отраслям). Особое значение дисциплина имеет при формировании и развитии </w:t>
      </w:r>
      <w:r w:rsidRPr="009A765E">
        <w:rPr>
          <w:rFonts w:ascii="Times New Roman" w:hAnsi="Times New Roman"/>
          <w:iCs/>
        </w:rPr>
        <w:t>ОК 11.</w:t>
      </w:r>
    </w:p>
    <w:p w14:paraId="76CCAFB1"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 xml:space="preserve">1.2. Цель и планируемые результаты освоения дисциплины:   </w:t>
      </w:r>
    </w:p>
    <w:p w14:paraId="257D0AD2" w14:textId="77777777" w:rsidR="009A765E" w:rsidRPr="009A765E" w:rsidRDefault="009A765E" w:rsidP="009A765E">
      <w:pPr>
        <w:suppressAutoHyphens/>
        <w:spacing w:after="0"/>
        <w:ind w:firstLine="567"/>
        <w:jc w:val="both"/>
        <w:rPr>
          <w:rFonts w:ascii="Times New Roman" w:hAnsi="Times New Roman"/>
        </w:rPr>
      </w:pPr>
      <w:r w:rsidRPr="009A765E">
        <w:rPr>
          <w:rFonts w:ascii="Times New Roman" w:hAnsi="Times New Roman"/>
        </w:rPr>
        <w:t>В рамках программы учебной дисциплины обучающимися осваиваются умения и знания</w:t>
      </w:r>
    </w:p>
    <w:p w14:paraId="4914D4F5" w14:textId="77777777" w:rsidR="009A765E" w:rsidRPr="009A765E" w:rsidRDefault="009A765E" w:rsidP="009A765E">
      <w:pPr>
        <w:spacing w:after="0"/>
        <w:jc w:val="cente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402"/>
        <w:gridCol w:w="4678"/>
      </w:tblGrid>
      <w:tr w:rsidR="009A765E" w:rsidRPr="009A765E" w14:paraId="124B7A7B" w14:textId="77777777" w:rsidTr="00B26058">
        <w:tc>
          <w:tcPr>
            <w:tcW w:w="1242" w:type="dxa"/>
          </w:tcPr>
          <w:p w14:paraId="3F3A9D76" w14:textId="77777777" w:rsidR="009A765E" w:rsidRPr="009A765E" w:rsidRDefault="009A765E" w:rsidP="009A765E">
            <w:pPr>
              <w:suppressAutoHyphens/>
              <w:spacing w:after="0"/>
              <w:jc w:val="center"/>
              <w:rPr>
                <w:rFonts w:ascii="Times New Roman" w:hAnsi="Times New Roman"/>
              </w:rPr>
            </w:pPr>
            <w:r w:rsidRPr="009A765E">
              <w:rPr>
                <w:rFonts w:ascii="Times New Roman" w:hAnsi="Times New Roman"/>
              </w:rPr>
              <w:t xml:space="preserve">Код </w:t>
            </w:r>
          </w:p>
          <w:p w14:paraId="46B78545" w14:textId="77777777" w:rsidR="009A765E" w:rsidRPr="009A765E" w:rsidRDefault="009A765E" w:rsidP="009A765E">
            <w:pPr>
              <w:spacing w:after="0"/>
              <w:rPr>
                <w:rFonts w:ascii="Times New Roman" w:hAnsi="Times New Roman"/>
              </w:rPr>
            </w:pPr>
            <w:r w:rsidRPr="009A765E">
              <w:rPr>
                <w:rFonts w:ascii="Times New Roman" w:hAnsi="Times New Roman"/>
              </w:rPr>
              <w:t>ПК, ОК</w:t>
            </w:r>
          </w:p>
        </w:tc>
        <w:tc>
          <w:tcPr>
            <w:tcW w:w="3402" w:type="dxa"/>
          </w:tcPr>
          <w:p w14:paraId="098073E6" w14:textId="77777777" w:rsidR="009A765E" w:rsidRPr="009A765E" w:rsidRDefault="009A765E" w:rsidP="009A765E">
            <w:pPr>
              <w:spacing w:after="0"/>
              <w:rPr>
                <w:rFonts w:ascii="Times New Roman" w:hAnsi="Times New Roman"/>
              </w:rPr>
            </w:pPr>
            <w:r w:rsidRPr="009A765E">
              <w:rPr>
                <w:rFonts w:ascii="Times New Roman" w:hAnsi="Times New Roman"/>
              </w:rPr>
              <w:t>Умения</w:t>
            </w:r>
          </w:p>
        </w:tc>
        <w:tc>
          <w:tcPr>
            <w:tcW w:w="4678" w:type="dxa"/>
          </w:tcPr>
          <w:p w14:paraId="1FEAEB24" w14:textId="77777777" w:rsidR="009A765E" w:rsidRPr="009A765E" w:rsidRDefault="009A765E" w:rsidP="009A765E">
            <w:pPr>
              <w:spacing w:after="0"/>
              <w:rPr>
                <w:rFonts w:ascii="Times New Roman" w:hAnsi="Times New Roman"/>
              </w:rPr>
            </w:pPr>
            <w:r w:rsidRPr="009A765E">
              <w:rPr>
                <w:rFonts w:ascii="Times New Roman" w:hAnsi="Times New Roman"/>
              </w:rPr>
              <w:t>Знания</w:t>
            </w:r>
          </w:p>
        </w:tc>
      </w:tr>
      <w:tr w:rsidR="009A765E" w:rsidRPr="009A765E" w14:paraId="1E50557E" w14:textId="77777777" w:rsidTr="00B26058">
        <w:tc>
          <w:tcPr>
            <w:tcW w:w="1242" w:type="dxa"/>
          </w:tcPr>
          <w:p w14:paraId="74A66F36" w14:textId="77777777" w:rsidR="009A765E" w:rsidRPr="009A765E" w:rsidRDefault="009A765E" w:rsidP="009A765E">
            <w:pPr>
              <w:spacing w:after="0"/>
              <w:rPr>
                <w:rFonts w:ascii="Times New Roman" w:hAnsi="Times New Roman"/>
              </w:rPr>
            </w:pPr>
            <w:r w:rsidRPr="009A765E">
              <w:rPr>
                <w:rFonts w:ascii="Times New Roman" w:hAnsi="Times New Roman"/>
              </w:rPr>
              <w:t>ОК 11</w:t>
            </w:r>
          </w:p>
        </w:tc>
        <w:tc>
          <w:tcPr>
            <w:tcW w:w="3402" w:type="dxa"/>
          </w:tcPr>
          <w:p w14:paraId="3005631A" w14:textId="77777777" w:rsidR="009A765E" w:rsidRPr="009A765E" w:rsidRDefault="009A765E" w:rsidP="009A765E">
            <w:pPr>
              <w:numPr>
                <w:ilvl w:val="0"/>
                <w:numId w:val="94"/>
              </w:numPr>
              <w:spacing w:after="0" w:line="240" w:lineRule="auto"/>
              <w:ind w:left="0" w:firstLine="176"/>
              <w:jc w:val="both"/>
              <w:rPr>
                <w:rFonts w:ascii="Times New Roman" w:hAnsi="Times New Roman"/>
                <w:b/>
                <w:u w:val="single"/>
              </w:rPr>
            </w:pPr>
            <w:r w:rsidRPr="009A765E">
              <w:rPr>
                <w:rFonts w:ascii="Times New Roman" w:hAnsi="Times New Roman"/>
                <w:iCs/>
              </w:rPr>
              <w:t>использовать понятия бережливого производства;</w:t>
            </w:r>
          </w:p>
          <w:p w14:paraId="59B7B948" w14:textId="77777777" w:rsidR="009A765E" w:rsidRPr="009A765E" w:rsidRDefault="009A765E" w:rsidP="009A765E">
            <w:pPr>
              <w:numPr>
                <w:ilvl w:val="0"/>
                <w:numId w:val="94"/>
              </w:numPr>
              <w:spacing w:after="0" w:line="240" w:lineRule="auto"/>
              <w:ind w:left="0" w:firstLine="176"/>
              <w:jc w:val="both"/>
              <w:rPr>
                <w:rFonts w:ascii="Times New Roman" w:hAnsi="Times New Roman"/>
                <w:b/>
                <w:u w:val="single"/>
              </w:rPr>
            </w:pPr>
            <w:r w:rsidRPr="009A765E">
              <w:rPr>
                <w:rFonts w:ascii="Times New Roman" w:hAnsi="Times New Roman"/>
              </w:rPr>
              <w:t>выявлять потери в пр</w:t>
            </w:r>
            <w:r w:rsidRPr="009A765E">
              <w:rPr>
                <w:rFonts w:ascii="Times New Roman" w:hAnsi="Times New Roman"/>
              </w:rPr>
              <w:t>о</w:t>
            </w:r>
            <w:r w:rsidRPr="009A765E">
              <w:rPr>
                <w:rFonts w:ascii="Times New Roman" w:hAnsi="Times New Roman"/>
              </w:rPr>
              <w:t>изводственном процессе и и</w:t>
            </w:r>
            <w:r w:rsidRPr="009A765E">
              <w:rPr>
                <w:rFonts w:ascii="Times New Roman" w:hAnsi="Times New Roman"/>
              </w:rPr>
              <w:t>с</w:t>
            </w:r>
            <w:r w:rsidRPr="009A765E">
              <w:rPr>
                <w:rFonts w:ascii="Times New Roman" w:hAnsi="Times New Roman"/>
              </w:rPr>
              <w:t>коренять их;</w:t>
            </w:r>
          </w:p>
          <w:p w14:paraId="784BDB04" w14:textId="77777777" w:rsidR="009A765E" w:rsidRPr="009A765E" w:rsidRDefault="009A765E" w:rsidP="009A765E">
            <w:pPr>
              <w:numPr>
                <w:ilvl w:val="0"/>
                <w:numId w:val="94"/>
              </w:numPr>
              <w:spacing w:after="0" w:line="240" w:lineRule="auto"/>
              <w:ind w:left="0" w:firstLine="176"/>
              <w:jc w:val="both"/>
              <w:rPr>
                <w:rFonts w:ascii="Times New Roman" w:hAnsi="Times New Roman"/>
                <w:b/>
                <w:u w:val="single"/>
              </w:rPr>
            </w:pPr>
            <w:r w:rsidRPr="009A765E">
              <w:rPr>
                <w:rFonts w:ascii="Times New Roman" w:hAnsi="Times New Roman"/>
              </w:rPr>
              <w:t>пользоваться средств</w:t>
            </w:r>
            <w:r w:rsidRPr="009A765E">
              <w:rPr>
                <w:rFonts w:ascii="Times New Roman" w:hAnsi="Times New Roman"/>
              </w:rPr>
              <w:t>а</w:t>
            </w:r>
            <w:r w:rsidRPr="009A765E">
              <w:rPr>
                <w:rFonts w:ascii="Times New Roman" w:hAnsi="Times New Roman"/>
              </w:rPr>
              <w:t>ми визуального контроля р</w:t>
            </w:r>
            <w:r w:rsidRPr="009A765E">
              <w:rPr>
                <w:rFonts w:ascii="Times New Roman" w:hAnsi="Times New Roman"/>
              </w:rPr>
              <w:t>а</w:t>
            </w:r>
            <w:r w:rsidRPr="009A765E">
              <w:rPr>
                <w:rFonts w:ascii="Times New Roman" w:hAnsi="Times New Roman"/>
              </w:rPr>
              <w:t>боты производственной л</w:t>
            </w:r>
            <w:r w:rsidRPr="009A765E">
              <w:rPr>
                <w:rFonts w:ascii="Times New Roman" w:hAnsi="Times New Roman"/>
              </w:rPr>
              <w:t>и</w:t>
            </w:r>
            <w:r w:rsidRPr="009A765E">
              <w:rPr>
                <w:rFonts w:ascii="Times New Roman" w:hAnsi="Times New Roman"/>
              </w:rPr>
              <w:t xml:space="preserve">нии; </w:t>
            </w:r>
          </w:p>
          <w:p w14:paraId="111E1CD2" w14:textId="77777777" w:rsidR="009A765E" w:rsidRPr="009A765E" w:rsidRDefault="009A765E" w:rsidP="009A765E">
            <w:pPr>
              <w:pStyle w:val="Style10"/>
              <w:widowControl/>
              <w:numPr>
                <w:ilvl w:val="0"/>
                <w:numId w:val="94"/>
              </w:numPr>
              <w:spacing w:line="240" w:lineRule="auto"/>
              <w:ind w:left="0" w:firstLine="176"/>
              <w:jc w:val="both"/>
            </w:pPr>
            <w:r w:rsidRPr="009A765E">
              <w:t>правильно и эффекти</w:t>
            </w:r>
            <w:r w:rsidRPr="009A765E">
              <w:t>в</w:t>
            </w:r>
            <w:r w:rsidRPr="009A765E">
              <w:t>но организовать свое рабочее место, используя принципы визуального контроля;</w:t>
            </w:r>
          </w:p>
          <w:p w14:paraId="4B445B36" w14:textId="77777777" w:rsidR="009A765E" w:rsidRPr="009A765E" w:rsidRDefault="009A765E" w:rsidP="009A765E">
            <w:pPr>
              <w:pStyle w:val="Style10"/>
              <w:widowControl/>
              <w:numPr>
                <w:ilvl w:val="0"/>
                <w:numId w:val="94"/>
              </w:numPr>
              <w:spacing w:line="240" w:lineRule="auto"/>
              <w:ind w:left="0" w:firstLine="176"/>
              <w:jc w:val="both"/>
              <w:rPr>
                <w:rStyle w:val="FontStyle18"/>
              </w:rPr>
            </w:pPr>
            <w:r w:rsidRPr="009A765E">
              <w:t>рассчитывать время такта, пользоваться ка</w:t>
            </w:r>
            <w:r w:rsidRPr="009A765E">
              <w:t>р</w:t>
            </w:r>
            <w:r w:rsidRPr="009A765E">
              <w:t>той стандартизированной р</w:t>
            </w:r>
            <w:r w:rsidRPr="009A765E">
              <w:t>а</w:t>
            </w:r>
            <w:r w:rsidRPr="009A765E">
              <w:t>боты;</w:t>
            </w:r>
          </w:p>
          <w:p w14:paraId="186C05EE" w14:textId="77777777" w:rsidR="009A765E" w:rsidRPr="009A765E" w:rsidRDefault="009A765E" w:rsidP="009A765E">
            <w:pPr>
              <w:pStyle w:val="Style10"/>
              <w:widowControl/>
              <w:numPr>
                <w:ilvl w:val="0"/>
                <w:numId w:val="94"/>
              </w:numPr>
              <w:spacing w:line="240" w:lineRule="auto"/>
              <w:ind w:left="0" w:firstLine="176"/>
              <w:jc w:val="both"/>
            </w:pPr>
            <w:r w:rsidRPr="009A765E">
              <w:t>проводить хрономе</w:t>
            </w:r>
            <w:r w:rsidRPr="009A765E">
              <w:t>т</w:t>
            </w:r>
            <w:r w:rsidRPr="009A765E">
              <w:t>раж производственной опер</w:t>
            </w:r>
            <w:r w:rsidRPr="009A765E">
              <w:t>а</w:t>
            </w:r>
            <w:r w:rsidRPr="009A765E">
              <w:t>ции;</w:t>
            </w:r>
          </w:p>
          <w:p w14:paraId="032C30BD" w14:textId="77777777" w:rsidR="009A765E" w:rsidRPr="009A765E" w:rsidRDefault="009A765E" w:rsidP="009A765E">
            <w:pPr>
              <w:pStyle w:val="Style10"/>
              <w:widowControl/>
              <w:numPr>
                <w:ilvl w:val="0"/>
                <w:numId w:val="94"/>
              </w:numPr>
              <w:spacing w:line="240" w:lineRule="auto"/>
              <w:ind w:left="0" w:firstLine="176"/>
              <w:jc w:val="both"/>
            </w:pPr>
            <w:r w:rsidRPr="009A765E">
              <w:t>заполнять бланки ли</w:t>
            </w:r>
            <w:r w:rsidRPr="009A765E">
              <w:t>с</w:t>
            </w:r>
            <w:r w:rsidRPr="009A765E">
              <w:t>тов наблюдений;</w:t>
            </w:r>
          </w:p>
          <w:p w14:paraId="51567BC1" w14:textId="77777777" w:rsidR="009A765E" w:rsidRPr="009A765E" w:rsidRDefault="009A765E" w:rsidP="009A765E">
            <w:pPr>
              <w:pStyle w:val="Style10"/>
              <w:widowControl/>
              <w:numPr>
                <w:ilvl w:val="0"/>
                <w:numId w:val="94"/>
              </w:numPr>
              <w:spacing w:line="240" w:lineRule="auto"/>
              <w:ind w:left="0" w:firstLine="176"/>
              <w:jc w:val="both"/>
            </w:pPr>
            <w:r w:rsidRPr="009A765E">
              <w:t>устранять потери с п</w:t>
            </w:r>
            <w:r w:rsidRPr="009A765E">
              <w:t>о</w:t>
            </w:r>
            <w:r w:rsidRPr="009A765E">
              <w:t>мощью организации потока единичных изделий;</w:t>
            </w:r>
          </w:p>
          <w:p w14:paraId="7DD684B0" w14:textId="77777777" w:rsidR="009A765E" w:rsidRPr="009A765E" w:rsidRDefault="009A765E" w:rsidP="009A765E">
            <w:pPr>
              <w:pStyle w:val="Style10"/>
              <w:widowControl/>
              <w:numPr>
                <w:ilvl w:val="0"/>
                <w:numId w:val="94"/>
              </w:numPr>
              <w:spacing w:line="240" w:lineRule="auto"/>
              <w:ind w:left="0" w:firstLine="176"/>
              <w:jc w:val="both"/>
            </w:pPr>
            <w:r w:rsidRPr="009A765E">
              <w:rPr>
                <w:bCs/>
              </w:rPr>
              <w:t>разделять действия при переналадке на внутренние и внешние и преобразовывать внутренние во внешние;</w:t>
            </w:r>
          </w:p>
          <w:p w14:paraId="29AD4229" w14:textId="77777777" w:rsidR="009A765E" w:rsidRPr="009A765E" w:rsidRDefault="009A765E" w:rsidP="009A765E">
            <w:pPr>
              <w:pStyle w:val="Style10"/>
              <w:widowControl/>
              <w:numPr>
                <w:ilvl w:val="0"/>
                <w:numId w:val="94"/>
              </w:numPr>
              <w:spacing w:line="240" w:lineRule="auto"/>
              <w:ind w:left="0" w:firstLine="176"/>
              <w:jc w:val="both"/>
            </w:pPr>
            <w:r w:rsidRPr="009A765E">
              <w:t>рассчитывать общую эффективность оборудования;</w:t>
            </w:r>
          </w:p>
          <w:p w14:paraId="76CFD9DC" w14:textId="77777777" w:rsidR="009A765E" w:rsidRPr="009A765E" w:rsidRDefault="009A765E" w:rsidP="009A765E">
            <w:pPr>
              <w:pStyle w:val="Style10"/>
              <w:widowControl/>
              <w:numPr>
                <w:ilvl w:val="0"/>
                <w:numId w:val="94"/>
              </w:numPr>
              <w:spacing w:line="240" w:lineRule="auto"/>
              <w:ind w:left="0" w:firstLine="176"/>
              <w:jc w:val="both"/>
            </w:pPr>
            <w:r w:rsidRPr="009A765E">
              <w:t>пользоваться инстр</w:t>
            </w:r>
            <w:r w:rsidRPr="009A765E">
              <w:t>у</w:t>
            </w:r>
            <w:r w:rsidRPr="009A765E">
              <w:t>ментами выявления и решения поставленных проблем;</w:t>
            </w:r>
          </w:p>
          <w:p w14:paraId="1EE5CB41" w14:textId="77777777" w:rsidR="009A765E" w:rsidRPr="009A765E" w:rsidRDefault="009A765E" w:rsidP="009A765E">
            <w:pPr>
              <w:pStyle w:val="Style10"/>
              <w:widowControl/>
              <w:numPr>
                <w:ilvl w:val="0"/>
                <w:numId w:val="94"/>
              </w:numPr>
              <w:spacing w:line="240" w:lineRule="auto"/>
              <w:ind w:left="0" w:firstLine="176"/>
              <w:jc w:val="both"/>
            </w:pPr>
            <w:r w:rsidRPr="009A765E">
              <w:lastRenderedPageBreak/>
              <w:t>разрабатывать планы и рабочие стандарты автоно</w:t>
            </w:r>
            <w:r w:rsidRPr="009A765E">
              <w:t>м</w:t>
            </w:r>
            <w:r w:rsidRPr="009A765E">
              <w:t>ного обслуживания;</w:t>
            </w:r>
          </w:p>
          <w:p w14:paraId="70B339AD" w14:textId="77777777" w:rsidR="009A765E" w:rsidRPr="009A765E" w:rsidRDefault="009A765E" w:rsidP="009A765E">
            <w:pPr>
              <w:pStyle w:val="Style10"/>
              <w:widowControl/>
              <w:numPr>
                <w:ilvl w:val="0"/>
                <w:numId w:val="94"/>
              </w:numPr>
              <w:spacing w:line="240" w:lineRule="auto"/>
              <w:ind w:left="0" w:firstLine="176"/>
              <w:jc w:val="both"/>
              <w:rPr>
                <w:sz w:val="26"/>
                <w:szCs w:val="26"/>
              </w:rPr>
            </w:pPr>
            <w:r w:rsidRPr="009A765E">
              <w:t>уметь устранять пот</w:t>
            </w:r>
            <w:r w:rsidRPr="009A765E">
              <w:t>е</w:t>
            </w:r>
            <w:r w:rsidRPr="009A765E">
              <w:t>ри, используя инструменты «бережливого производства».</w:t>
            </w:r>
          </w:p>
        </w:tc>
        <w:tc>
          <w:tcPr>
            <w:tcW w:w="4678" w:type="dxa"/>
          </w:tcPr>
          <w:p w14:paraId="26B8A37A" w14:textId="77777777" w:rsidR="009A765E" w:rsidRPr="009A765E" w:rsidRDefault="009A765E" w:rsidP="009A765E">
            <w:pPr>
              <w:pStyle w:val="Style10"/>
              <w:widowControl/>
              <w:numPr>
                <w:ilvl w:val="0"/>
                <w:numId w:val="94"/>
              </w:numPr>
              <w:spacing w:line="240" w:lineRule="auto"/>
              <w:ind w:left="0" w:firstLine="176"/>
              <w:jc w:val="both"/>
              <w:rPr>
                <w:bCs/>
              </w:rPr>
            </w:pPr>
            <w:r w:rsidRPr="009A765E">
              <w:rPr>
                <w:bCs/>
              </w:rPr>
              <w:lastRenderedPageBreak/>
              <w:t>принципы и идеалы «бережливого производства»;</w:t>
            </w:r>
          </w:p>
          <w:p w14:paraId="14643C17" w14:textId="77777777" w:rsidR="009A765E" w:rsidRPr="009A765E" w:rsidRDefault="009A765E" w:rsidP="009A765E">
            <w:pPr>
              <w:pStyle w:val="Style10"/>
              <w:widowControl/>
              <w:numPr>
                <w:ilvl w:val="0"/>
                <w:numId w:val="94"/>
              </w:numPr>
              <w:spacing w:line="240" w:lineRule="auto"/>
              <w:ind w:left="0" w:firstLine="176"/>
              <w:jc w:val="both"/>
              <w:rPr>
                <w:bCs/>
              </w:rPr>
            </w:pPr>
            <w:r w:rsidRPr="009A765E">
              <w:rPr>
                <w:bCs/>
              </w:rPr>
              <w:t>причины возникновения потерь и способы их устранения;</w:t>
            </w:r>
          </w:p>
          <w:p w14:paraId="6461FDBE" w14:textId="77777777" w:rsidR="009A765E" w:rsidRPr="009A765E" w:rsidRDefault="009A765E" w:rsidP="009A765E">
            <w:pPr>
              <w:pStyle w:val="Style10"/>
              <w:widowControl/>
              <w:numPr>
                <w:ilvl w:val="0"/>
                <w:numId w:val="94"/>
              </w:numPr>
              <w:spacing w:line="240" w:lineRule="auto"/>
              <w:ind w:left="0" w:firstLine="176"/>
              <w:jc w:val="both"/>
              <w:rPr>
                <w:bCs/>
              </w:rPr>
            </w:pPr>
            <w:r w:rsidRPr="009A765E">
              <w:rPr>
                <w:bCs/>
              </w:rPr>
              <w:t>инструменты «бережливого прои</w:t>
            </w:r>
            <w:r w:rsidRPr="009A765E">
              <w:rPr>
                <w:bCs/>
              </w:rPr>
              <w:t>з</w:t>
            </w:r>
            <w:r w:rsidRPr="009A765E">
              <w:rPr>
                <w:bCs/>
              </w:rPr>
              <w:t>водства» и применение их в производс</w:t>
            </w:r>
            <w:r w:rsidRPr="009A765E">
              <w:rPr>
                <w:bCs/>
              </w:rPr>
              <w:t>т</w:t>
            </w:r>
            <w:r w:rsidRPr="009A765E">
              <w:rPr>
                <w:bCs/>
              </w:rPr>
              <w:t>венной деятельности.</w:t>
            </w:r>
          </w:p>
        </w:tc>
      </w:tr>
    </w:tbl>
    <w:p w14:paraId="0AEC72BB" w14:textId="77777777" w:rsidR="009A765E" w:rsidRPr="009A765E" w:rsidRDefault="009A765E" w:rsidP="009A765E">
      <w:pPr>
        <w:spacing w:after="0"/>
        <w:jc w:val="both"/>
        <w:rPr>
          <w:rFonts w:ascii="Times New Roman" w:hAnsi="Times New Roman"/>
          <w:b/>
        </w:rPr>
      </w:pPr>
    </w:p>
    <w:p w14:paraId="2BFA2D00" w14:textId="77777777" w:rsidR="009A765E" w:rsidRPr="009A765E" w:rsidRDefault="009A765E" w:rsidP="009A765E">
      <w:pPr>
        <w:suppressAutoHyphens/>
        <w:spacing w:after="0"/>
        <w:jc w:val="center"/>
        <w:rPr>
          <w:rFonts w:ascii="Times New Roman" w:hAnsi="Times New Roman"/>
          <w:b/>
        </w:rPr>
      </w:pPr>
      <w:r w:rsidRPr="009A765E">
        <w:rPr>
          <w:rFonts w:ascii="Times New Roman" w:hAnsi="Times New Roman"/>
        </w:rPr>
        <w:br w:type="page"/>
      </w:r>
      <w:r w:rsidRPr="009A765E">
        <w:rPr>
          <w:rFonts w:ascii="Times New Roman" w:hAnsi="Times New Roman"/>
          <w:b/>
        </w:rPr>
        <w:lastRenderedPageBreak/>
        <w:t>2. СТРУКТУРА И СОДЕРЖАНИЕ УЧЕБНОЙ ДИСЦИПЛИНЫ</w:t>
      </w:r>
    </w:p>
    <w:p w14:paraId="379D3443" w14:textId="77777777" w:rsidR="009A765E" w:rsidRPr="009A765E" w:rsidRDefault="009A765E" w:rsidP="009A765E">
      <w:pPr>
        <w:suppressAutoHyphens/>
        <w:spacing w:after="0"/>
        <w:ind w:firstLine="709"/>
        <w:rPr>
          <w:rFonts w:ascii="Times New Roman" w:hAnsi="Times New Roman"/>
          <w:b/>
        </w:rPr>
      </w:pPr>
      <w:r w:rsidRPr="009A765E">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9"/>
        <w:gridCol w:w="2092"/>
      </w:tblGrid>
      <w:tr w:rsidR="009A765E" w:rsidRPr="009A765E" w14:paraId="75D625A6" w14:textId="77777777" w:rsidTr="00B26058">
        <w:trPr>
          <w:trHeight w:val="490"/>
        </w:trPr>
        <w:tc>
          <w:tcPr>
            <w:tcW w:w="3907" w:type="pct"/>
            <w:vAlign w:val="center"/>
          </w:tcPr>
          <w:p w14:paraId="24EAD152" w14:textId="77777777" w:rsidR="009A765E" w:rsidRPr="009A765E" w:rsidRDefault="009A765E" w:rsidP="009A765E">
            <w:pPr>
              <w:suppressAutoHyphens/>
              <w:spacing w:after="0"/>
              <w:rPr>
                <w:rFonts w:ascii="Times New Roman" w:hAnsi="Times New Roman"/>
                <w:b/>
              </w:rPr>
            </w:pPr>
            <w:r w:rsidRPr="009A765E">
              <w:rPr>
                <w:rFonts w:ascii="Times New Roman" w:hAnsi="Times New Roman"/>
                <w:b/>
              </w:rPr>
              <w:t>Вид учебной работы</w:t>
            </w:r>
          </w:p>
        </w:tc>
        <w:tc>
          <w:tcPr>
            <w:tcW w:w="1093" w:type="pct"/>
            <w:vAlign w:val="center"/>
          </w:tcPr>
          <w:p w14:paraId="5F6D0E9A" w14:textId="77777777" w:rsidR="009A765E" w:rsidRPr="009A765E" w:rsidRDefault="009A765E" w:rsidP="009A765E">
            <w:pPr>
              <w:suppressAutoHyphens/>
              <w:spacing w:after="0"/>
              <w:rPr>
                <w:rFonts w:ascii="Times New Roman" w:hAnsi="Times New Roman"/>
                <w:b/>
                <w:iCs/>
              </w:rPr>
            </w:pPr>
            <w:r w:rsidRPr="009A765E">
              <w:rPr>
                <w:rFonts w:ascii="Times New Roman" w:hAnsi="Times New Roman"/>
                <w:b/>
                <w:iCs/>
              </w:rPr>
              <w:t>Объем в часах</w:t>
            </w:r>
          </w:p>
        </w:tc>
      </w:tr>
      <w:tr w:rsidR="009A765E" w:rsidRPr="009A765E" w14:paraId="33BEB1EB" w14:textId="77777777" w:rsidTr="00B26058">
        <w:trPr>
          <w:trHeight w:val="490"/>
        </w:trPr>
        <w:tc>
          <w:tcPr>
            <w:tcW w:w="3907" w:type="pct"/>
            <w:vAlign w:val="center"/>
          </w:tcPr>
          <w:p w14:paraId="336F4D3D" w14:textId="77777777" w:rsidR="009A765E" w:rsidRPr="009A765E" w:rsidRDefault="009A765E" w:rsidP="009A765E">
            <w:pPr>
              <w:suppressAutoHyphens/>
              <w:spacing w:after="0"/>
              <w:rPr>
                <w:rFonts w:ascii="Times New Roman" w:hAnsi="Times New Roman"/>
                <w:b/>
              </w:rPr>
            </w:pPr>
            <w:r w:rsidRPr="009A765E">
              <w:rPr>
                <w:rFonts w:ascii="Times New Roman" w:hAnsi="Times New Roman"/>
                <w:b/>
              </w:rPr>
              <w:t>Объем образовательной программы учебной дисциплины</w:t>
            </w:r>
          </w:p>
        </w:tc>
        <w:tc>
          <w:tcPr>
            <w:tcW w:w="1093" w:type="pct"/>
            <w:vAlign w:val="center"/>
          </w:tcPr>
          <w:p w14:paraId="4FF2E16B" w14:textId="77777777" w:rsidR="009A765E" w:rsidRPr="009A765E" w:rsidRDefault="009A765E" w:rsidP="009A765E">
            <w:pPr>
              <w:suppressAutoHyphens/>
              <w:spacing w:after="0"/>
              <w:rPr>
                <w:rFonts w:ascii="Times New Roman" w:hAnsi="Times New Roman"/>
                <w:iCs/>
              </w:rPr>
            </w:pPr>
            <w:r w:rsidRPr="009A765E">
              <w:rPr>
                <w:rFonts w:ascii="Times New Roman" w:hAnsi="Times New Roman"/>
                <w:iCs/>
              </w:rPr>
              <w:t>50</w:t>
            </w:r>
          </w:p>
        </w:tc>
      </w:tr>
      <w:tr w:rsidR="009A765E" w:rsidRPr="009A765E" w14:paraId="121EAB6E" w14:textId="77777777" w:rsidTr="00B26058">
        <w:trPr>
          <w:trHeight w:val="490"/>
        </w:trPr>
        <w:tc>
          <w:tcPr>
            <w:tcW w:w="3907" w:type="pct"/>
            <w:shd w:val="clear" w:color="auto" w:fill="auto"/>
            <w:vAlign w:val="center"/>
          </w:tcPr>
          <w:p w14:paraId="35BC5B5D" w14:textId="77777777" w:rsidR="009A765E" w:rsidRPr="009A765E" w:rsidRDefault="009A765E" w:rsidP="009A765E">
            <w:pPr>
              <w:suppressAutoHyphens/>
              <w:spacing w:after="0"/>
              <w:rPr>
                <w:rFonts w:ascii="Times New Roman" w:hAnsi="Times New Roman"/>
                <w:b/>
              </w:rPr>
            </w:pPr>
            <w:r w:rsidRPr="009A765E">
              <w:rPr>
                <w:rFonts w:ascii="Times New Roman" w:hAnsi="Times New Roman"/>
                <w:b/>
              </w:rPr>
              <w:t>в т.ч. в форме практической подготовки</w:t>
            </w:r>
          </w:p>
        </w:tc>
        <w:tc>
          <w:tcPr>
            <w:tcW w:w="1093" w:type="pct"/>
            <w:shd w:val="clear" w:color="auto" w:fill="auto"/>
            <w:vAlign w:val="center"/>
          </w:tcPr>
          <w:p w14:paraId="1609D435" w14:textId="77777777" w:rsidR="009A765E" w:rsidRPr="009A765E" w:rsidRDefault="009A765E" w:rsidP="009A765E">
            <w:pPr>
              <w:suppressAutoHyphens/>
              <w:spacing w:after="0"/>
              <w:rPr>
                <w:rFonts w:ascii="Times New Roman" w:hAnsi="Times New Roman"/>
                <w:iCs/>
              </w:rPr>
            </w:pPr>
          </w:p>
        </w:tc>
      </w:tr>
      <w:tr w:rsidR="009A765E" w:rsidRPr="009A765E" w14:paraId="3EE4FAC3" w14:textId="77777777" w:rsidTr="00B26058">
        <w:trPr>
          <w:trHeight w:val="336"/>
        </w:trPr>
        <w:tc>
          <w:tcPr>
            <w:tcW w:w="5000" w:type="pct"/>
            <w:gridSpan w:val="2"/>
            <w:vAlign w:val="center"/>
          </w:tcPr>
          <w:p w14:paraId="3DA35AF3" w14:textId="77777777" w:rsidR="009A765E" w:rsidRPr="009A765E" w:rsidRDefault="009A765E" w:rsidP="009A765E">
            <w:pPr>
              <w:suppressAutoHyphens/>
              <w:spacing w:after="0"/>
              <w:rPr>
                <w:rFonts w:ascii="Times New Roman" w:hAnsi="Times New Roman"/>
                <w:iCs/>
              </w:rPr>
            </w:pPr>
            <w:r w:rsidRPr="009A765E">
              <w:rPr>
                <w:rFonts w:ascii="Times New Roman" w:hAnsi="Times New Roman"/>
              </w:rPr>
              <w:t>в т. ч.:</w:t>
            </w:r>
          </w:p>
        </w:tc>
      </w:tr>
      <w:tr w:rsidR="009A765E" w:rsidRPr="009A765E" w14:paraId="0022E6D6" w14:textId="77777777" w:rsidTr="00B26058">
        <w:trPr>
          <w:trHeight w:val="490"/>
        </w:trPr>
        <w:tc>
          <w:tcPr>
            <w:tcW w:w="3907" w:type="pct"/>
            <w:vAlign w:val="center"/>
          </w:tcPr>
          <w:p w14:paraId="7174E68D" w14:textId="77777777" w:rsidR="009A765E" w:rsidRPr="009A765E" w:rsidRDefault="009A765E" w:rsidP="009A765E">
            <w:pPr>
              <w:suppressAutoHyphens/>
              <w:spacing w:after="0"/>
              <w:rPr>
                <w:rFonts w:ascii="Times New Roman" w:hAnsi="Times New Roman"/>
              </w:rPr>
            </w:pPr>
            <w:r w:rsidRPr="009A765E">
              <w:rPr>
                <w:rFonts w:ascii="Times New Roman" w:hAnsi="Times New Roman"/>
              </w:rPr>
              <w:t>теоретическое обучение</w:t>
            </w:r>
          </w:p>
        </w:tc>
        <w:tc>
          <w:tcPr>
            <w:tcW w:w="1093" w:type="pct"/>
            <w:vAlign w:val="center"/>
          </w:tcPr>
          <w:p w14:paraId="2CBD95A7" w14:textId="77777777" w:rsidR="009A765E" w:rsidRPr="009A765E" w:rsidRDefault="009A765E" w:rsidP="009A765E">
            <w:pPr>
              <w:suppressAutoHyphens/>
              <w:spacing w:after="0"/>
              <w:rPr>
                <w:rFonts w:ascii="Times New Roman" w:hAnsi="Times New Roman"/>
                <w:iCs/>
              </w:rPr>
            </w:pPr>
            <w:r w:rsidRPr="009A765E">
              <w:rPr>
                <w:rFonts w:ascii="Times New Roman" w:hAnsi="Times New Roman"/>
                <w:iCs/>
              </w:rPr>
              <w:t>24</w:t>
            </w:r>
          </w:p>
        </w:tc>
      </w:tr>
      <w:tr w:rsidR="009A765E" w:rsidRPr="009A765E" w14:paraId="70105957" w14:textId="77777777" w:rsidTr="00B26058">
        <w:trPr>
          <w:trHeight w:val="490"/>
        </w:trPr>
        <w:tc>
          <w:tcPr>
            <w:tcW w:w="3907" w:type="pct"/>
            <w:vAlign w:val="center"/>
          </w:tcPr>
          <w:p w14:paraId="55FE57F0" w14:textId="77777777" w:rsidR="009A765E" w:rsidRPr="009A765E" w:rsidRDefault="009A765E" w:rsidP="009A765E">
            <w:pPr>
              <w:suppressAutoHyphens/>
              <w:spacing w:after="0"/>
              <w:rPr>
                <w:rFonts w:ascii="Times New Roman" w:hAnsi="Times New Roman"/>
              </w:rPr>
            </w:pPr>
            <w:r w:rsidRPr="009A765E">
              <w:rPr>
                <w:rFonts w:ascii="Times New Roman" w:hAnsi="Times New Roman"/>
              </w:rPr>
              <w:t>практические занятия</w:t>
            </w:r>
          </w:p>
        </w:tc>
        <w:tc>
          <w:tcPr>
            <w:tcW w:w="1093" w:type="pct"/>
            <w:vAlign w:val="center"/>
          </w:tcPr>
          <w:p w14:paraId="198074DF" w14:textId="77777777" w:rsidR="009A765E" w:rsidRPr="009A765E" w:rsidRDefault="009A765E" w:rsidP="009A765E">
            <w:pPr>
              <w:suppressAutoHyphens/>
              <w:spacing w:after="0"/>
              <w:rPr>
                <w:rFonts w:ascii="Times New Roman" w:hAnsi="Times New Roman"/>
                <w:iCs/>
              </w:rPr>
            </w:pPr>
            <w:r w:rsidRPr="009A765E">
              <w:rPr>
                <w:rFonts w:ascii="Times New Roman" w:hAnsi="Times New Roman"/>
                <w:iCs/>
              </w:rPr>
              <w:t>24</w:t>
            </w:r>
          </w:p>
        </w:tc>
      </w:tr>
      <w:tr w:rsidR="009A765E" w:rsidRPr="009A765E" w14:paraId="51659DC1" w14:textId="77777777" w:rsidTr="00B26058">
        <w:trPr>
          <w:trHeight w:val="267"/>
        </w:trPr>
        <w:tc>
          <w:tcPr>
            <w:tcW w:w="3907" w:type="pct"/>
            <w:vAlign w:val="center"/>
          </w:tcPr>
          <w:p w14:paraId="3E403FA3" w14:textId="77777777" w:rsidR="009A765E" w:rsidRPr="009A765E" w:rsidRDefault="009A765E" w:rsidP="009A765E">
            <w:pPr>
              <w:suppressAutoHyphens/>
              <w:spacing w:after="0"/>
              <w:rPr>
                <w:rFonts w:ascii="Times New Roman" w:hAnsi="Times New Roman"/>
                <w:i/>
              </w:rPr>
            </w:pPr>
            <w:r w:rsidRPr="009A765E">
              <w:rPr>
                <w:rFonts w:ascii="Times New Roman" w:hAnsi="Times New Roman"/>
                <w:i/>
              </w:rPr>
              <w:t xml:space="preserve">Самостоятельная работа </w:t>
            </w:r>
          </w:p>
        </w:tc>
        <w:tc>
          <w:tcPr>
            <w:tcW w:w="1093" w:type="pct"/>
            <w:vAlign w:val="center"/>
          </w:tcPr>
          <w:p w14:paraId="41D632BF" w14:textId="77777777" w:rsidR="009A765E" w:rsidRPr="009A765E" w:rsidRDefault="009A765E" w:rsidP="009A765E">
            <w:pPr>
              <w:suppressAutoHyphens/>
              <w:spacing w:after="0"/>
              <w:rPr>
                <w:rFonts w:ascii="Times New Roman" w:hAnsi="Times New Roman"/>
                <w:iCs/>
              </w:rPr>
            </w:pPr>
            <w:r w:rsidRPr="009A765E">
              <w:rPr>
                <w:rFonts w:ascii="Times New Roman" w:hAnsi="Times New Roman"/>
                <w:iCs/>
              </w:rPr>
              <w:t>2</w:t>
            </w:r>
          </w:p>
        </w:tc>
      </w:tr>
      <w:tr w:rsidR="009A765E" w:rsidRPr="009A765E" w14:paraId="24B9DCEF" w14:textId="77777777" w:rsidTr="00B26058">
        <w:trPr>
          <w:trHeight w:val="331"/>
        </w:trPr>
        <w:tc>
          <w:tcPr>
            <w:tcW w:w="3907" w:type="pct"/>
            <w:vAlign w:val="center"/>
          </w:tcPr>
          <w:p w14:paraId="4261E32F" w14:textId="77777777" w:rsidR="009A765E" w:rsidRPr="009A765E" w:rsidRDefault="009A765E" w:rsidP="009A765E">
            <w:pPr>
              <w:suppressAutoHyphens/>
              <w:spacing w:after="0"/>
              <w:rPr>
                <w:rFonts w:ascii="Times New Roman" w:hAnsi="Times New Roman"/>
                <w:i/>
              </w:rPr>
            </w:pPr>
            <w:r w:rsidRPr="009A765E">
              <w:rPr>
                <w:rFonts w:ascii="Times New Roman" w:hAnsi="Times New Roman"/>
                <w:b/>
                <w:iCs/>
              </w:rPr>
              <w:t>Промежуточная аттестация в виде дифференцированного зачета</w:t>
            </w:r>
          </w:p>
        </w:tc>
        <w:tc>
          <w:tcPr>
            <w:tcW w:w="1093" w:type="pct"/>
            <w:vAlign w:val="center"/>
          </w:tcPr>
          <w:p w14:paraId="40555565" w14:textId="77777777" w:rsidR="009A765E" w:rsidRPr="009A765E" w:rsidRDefault="009A765E" w:rsidP="009A765E">
            <w:pPr>
              <w:suppressAutoHyphens/>
              <w:spacing w:after="0"/>
              <w:rPr>
                <w:rFonts w:ascii="Times New Roman" w:hAnsi="Times New Roman"/>
                <w:iCs/>
              </w:rPr>
            </w:pPr>
            <w:r w:rsidRPr="009A765E">
              <w:rPr>
                <w:rFonts w:ascii="Times New Roman" w:hAnsi="Times New Roman"/>
                <w:iCs/>
              </w:rPr>
              <w:t>2</w:t>
            </w:r>
          </w:p>
        </w:tc>
      </w:tr>
    </w:tbl>
    <w:p w14:paraId="095D7D1E" w14:textId="77777777" w:rsidR="009A765E" w:rsidRPr="009A765E" w:rsidRDefault="009A765E" w:rsidP="009A765E">
      <w:pPr>
        <w:spacing w:after="0"/>
        <w:jc w:val="center"/>
        <w:rPr>
          <w:rFonts w:ascii="Times New Roman" w:hAnsi="Times New Roman"/>
        </w:rPr>
      </w:pPr>
    </w:p>
    <w:p w14:paraId="62959587" w14:textId="77777777" w:rsidR="009A765E" w:rsidRPr="009A765E" w:rsidRDefault="009A765E" w:rsidP="009A765E">
      <w:pPr>
        <w:spacing w:after="0"/>
        <w:rPr>
          <w:rFonts w:ascii="Times New Roman" w:hAnsi="Times New Roman"/>
        </w:rPr>
      </w:pPr>
    </w:p>
    <w:p w14:paraId="1F964DA3" w14:textId="77777777" w:rsidR="009A765E" w:rsidRPr="009A765E" w:rsidRDefault="009A765E" w:rsidP="009A765E">
      <w:pPr>
        <w:spacing w:after="0"/>
        <w:rPr>
          <w:rFonts w:ascii="Times New Roman" w:hAnsi="Times New Roman"/>
        </w:rPr>
        <w:sectPr w:rsidR="009A765E" w:rsidRPr="009A765E" w:rsidSect="00884EBC">
          <w:footerReference w:type="default" r:id="rId127"/>
          <w:pgSz w:w="11906" w:h="16838"/>
          <w:pgMar w:top="1134" w:right="850" w:bottom="1134" w:left="1701" w:header="708" w:footer="561" w:gutter="0"/>
          <w:cols w:space="708"/>
          <w:titlePg/>
          <w:docGrid w:linePitch="571"/>
        </w:sectPr>
      </w:pPr>
    </w:p>
    <w:p w14:paraId="642D27C6" w14:textId="77777777" w:rsidR="009A765E" w:rsidRPr="009A765E" w:rsidRDefault="009A765E" w:rsidP="009A765E">
      <w:pPr>
        <w:spacing w:after="0"/>
        <w:rPr>
          <w:rFonts w:ascii="Times New Roman" w:hAnsi="Times New Roman"/>
          <w:b/>
        </w:rPr>
      </w:pPr>
      <w:r w:rsidRPr="009A765E">
        <w:rPr>
          <w:rFonts w:ascii="Times New Roman" w:hAnsi="Times New Roman"/>
          <w:b/>
        </w:rPr>
        <w:lastRenderedPageBreak/>
        <w:t>2.2. Тематический план и содержание учебной дисциплины</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8221"/>
        <w:gridCol w:w="1560"/>
        <w:gridCol w:w="1559"/>
        <w:gridCol w:w="1134"/>
      </w:tblGrid>
      <w:tr w:rsidR="009A765E" w:rsidRPr="009A765E" w14:paraId="614F5770" w14:textId="77777777" w:rsidTr="00B26058">
        <w:trPr>
          <w:trHeight w:val="145"/>
        </w:trPr>
        <w:tc>
          <w:tcPr>
            <w:tcW w:w="2802" w:type="dxa"/>
            <w:vAlign w:val="center"/>
          </w:tcPr>
          <w:p w14:paraId="335BD4A9" w14:textId="77777777" w:rsidR="009A765E" w:rsidRPr="009A765E" w:rsidRDefault="009A765E" w:rsidP="009A765E">
            <w:pPr>
              <w:spacing w:after="0"/>
              <w:jc w:val="center"/>
              <w:rPr>
                <w:rFonts w:ascii="Times New Roman" w:hAnsi="Times New Roman"/>
                <w:b/>
              </w:rPr>
            </w:pPr>
            <w:r w:rsidRPr="009A765E">
              <w:rPr>
                <w:rFonts w:ascii="Times New Roman" w:hAnsi="Times New Roman"/>
                <w:b/>
                <w:bCs/>
              </w:rPr>
              <w:t>Наименование разделов и тем</w:t>
            </w:r>
          </w:p>
        </w:tc>
        <w:tc>
          <w:tcPr>
            <w:tcW w:w="8221" w:type="dxa"/>
            <w:vAlign w:val="center"/>
          </w:tcPr>
          <w:p w14:paraId="64FA294A" w14:textId="77777777" w:rsidR="009A765E" w:rsidRPr="009A765E" w:rsidRDefault="009A765E" w:rsidP="009A765E">
            <w:pPr>
              <w:spacing w:after="0"/>
              <w:jc w:val="center"/>
              <w:rPr>
                <w:rFonts w:ascii="Times New Roman" w:hAnsi="Times New Roman"/>
                <w:b/>
              </w:rPr>
            </w:pPr>
            <w:r w:rsidRPr="009A765E">
              <w:rPr>
                <w:rFonts w:ascii="Times New Roman" w:hAnsi="Times New Roman"/>
                <w:b/>
                <w:bCs/>
              </w:rPr>
              <w:t>Содержание учебного материала и формы организации деятельности обучающихся</w:t>
            </w:r>
          </w:p>
        </w:tc>
        <w:tc>
          <w:tcPr>
            <w:tcW w:w="1560" w:type="dxa"/>
            <w:vAlign w:val="center"/>
          </w:tcPr>
          <w:p w14:paraId="6C0EEA2D" w14:textId="77777777" w:rsidR="009A765E" w:rsidRPr="009A765E" w:rsidRDefault="009A765E" w:rsidP="009A765E">
            <w:pPr>
              <w:spacing w:after="0"/>
              <w:jc w:val="center"/>
              <w:rPr>
                <w:rFonts w:ascii="Times New Roman" w:hAnsi="Times New Roman"/>
                <w:b/>
              </w:rPr>
            </w:pPr>
            <w:r w:rsidRPr="009A765E">
              <w:rPr>
                <w:rFonts w:ascii="Times New Roman" w:hAnsi="Times New Roman"/>
                <w:b/>
                <w:bCs/>
              </w:rPr>
              <w:t xml:space="preserve">Объем, акад. ч / в том числе в форме практической подготовки, </w:t>
            </w:r>
            <w:proofErr w:type="spellStart"/>
            <w:r w:rsidRPr="009A765E">
              <w:rPr>
                <w:rFonts w:ascii="Times New Roman" w:hAnsi="Times New Roman"/>
                <w:b/>
                <w:bCs/>
              </w:rPr>
              <w:t>акад</w:t>
            </w:r>
            <w:proofErr w:type="spellEnd"/>
            <w:r w:rsidRPr="009A765E">
              <w:rPr>
                <w:rFonts w:ascii="Times New Roman" w:hAnsi="Times New Roman"/>
                <w:b/>
                <w:bCs/>
              </w:rPr>
              <w:t xml:space="preserve"> ч</w:t>
            </w:r>
          </w:p>
        </w:tc>
        <w:tc>
          <w:tcPr>
            <w:tcW w:w="1559" w:type="dxa"/>
            <w:vAlign w:val="center"/>
          </w:tcPr>
          <w:p w14:paraId="133AA893" w14:textId="77777777" w:rsidR="009A765E" w:rsidRPr="009A765E" w:rsidRDefault="009A765E" w:rsidP="009A765E">
            <w:pPr>
              <w:spacing w:after="0"/>
              <w:jc w:val="center"/>
              <w:rPr>
                <w:rFonts w:ascii="Times New Roman" w:hAnsi="Times New Roman"/>
                <w:b/>
              </w:rPr>
            </w:pPr>
            <w:r w:rsidRPr="009A765E">
              <w:rPr>
                <w:rFonts w:ascii="Times New Roman" w:hAnsi="Times New Roman"/>
                <w:b/>
                <w:bCs/>
              </w:rPr>
              <w:t xml:space="preserve">Коды компетенций и личностных </w:t>
            </w:r>
            <w:proofErr w:type="gramStart"/>
            <w:r w:rsidRPr="009A765E">
              <w:rPr>
                <w:rFonts w:ascii="Times New Roman" w:hAnsi="Times New Roman"/>
                <w:b/>
                <w:bCs/>
              </w:rPr>
              <w:t>результатов ,</w:t>
            </w:r>
            <w:proofErr w:type="gramEnd"/>
            <w:r w:rsidRPr="009A765E">
              <w:rPr>
                <w:rFonts w:ascii="Times New Roman" w:hAnsi="Times New Roman"/>
                <w:b/>
                <w:bCs/>
              </w:rPr>
              <w:t xml:space="preserve"> формированию которых способствует элемент программы</w:t>
            </w:r>
          </w:p>
        </w:tc>
        <w:tc>
          <w:tcPr>
            <w:tcW w:w="1134" w:type="dxa"/>
            <w:vAlign w:val="center"/>
          </w:tcPr>
          <w:p w14:paraId="4C61DC5A" w14:textId="77777777" w:rsidR="009A765E" w:rsidRPr="009A765E" w:rsidRDefault="009A765E" w:rsidP="009A765E">
            <w:pPr>
              <w:spacing w:after="0"/>
              <w:jc w:val="center"/>
              <w:rPr>
                <w:rFonts w:ascii="Times New Roman" w:hAnsi="Times New Roman"/>
                <w:b/>
              </w:rPr>
            </w:pPr>
            <w:r w:rsidRPr="009A765E">
              <w:rPr>
                <w:rFonts w:ascii="Times New Roman" w:hAnsi="Times New Roman"/>
                <w:b/>
                <w:bCs/>
              </w:rPr>
              <w:t>Код Н/У/З</w:t>
            </w:r>
          </w:p>
        </w:tc>
      </w:tr>
      <w:tr w:rsidR="009A765E" w:rsidRPr="009A765E" w14:paraId="736A42B7" w14:textId="77777777" w:rsidTr="00B26058">
        <w:trPr>
          <w:trHeight w:val="64"/>
        </w:trPr>
        <w:tc>
          <w:tcPr>
            <w:tcW w:w="2802" w:type="dxa"/>
            <w:vAlign w:val="center"/>
          </w:tcPr>
          <w:p w14:paraId="3BDA4F5C" w14:textId="77777777" w:rsidR="009A765E" w:rsidRPr="009A765E" w:rsidRDefault="009A765E" w:rsidP="009A765E">
            <w:pPr>
              <w:spacing w:after="0"/>
              <w:jc w:val="center"/>
              <w:rPr>
                <w:rFonts w:ascii="Times New Roman" w:hAnsi="Times New Roman"/>
              </w:rPr>
            </w:pPr>
            <w:r w:rsidRPr="009A765E">
              <w:rPr>
                <w:rFonts w:ascii="Times New Roman" w:hAnsi="Times New Roman"/>
              </w:rPr>
              <w:t>1</w:t>
            </w:r>
          </w:p>
        </w:tc>
        <w:tc>
          <w:tcPr>
            <w:tcW w:w="8221" w:type="dxa"/>
            <w:vAlign w:val="center"/>
          </w:tcPr>
          <w:p w14:paraId="412356EF"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60" w:type="dxa"/>
            <w:vAlign w:val="center"/>
          </w:tcPr>
          <w:p w14:paraId="03CAF8DA" w14:textId="77777777" w:rsidR="009A765E" w:rsidRPr="009A765E" w:rsidRDefault="009A765E" w:rsidP="009A765E">
            <w:pPr>
              <w:spacing w:after="0"/>
              <w:jc w:val="center"/>
              <w:rPr>
                <w:rFonts w:ascii="Times New Roman" w:hAnsi="Times New Roman"/>
              </w:rPr>
            </w:pPr>
            <w:r w:rsidRPr="009A765E">
              <w:rPr>
                <w:rFonts w:ascii="Times New Roman" w:hAnsi="Times New Roman"/>
              </w:rPr>
              <w:t>3</w:t>
            </w:r>
          </w:p>
        </w:tc>
        <w:tc>
          <w:tcPr>
            <w:tcW w:w="1559" w:type="dxa"/>
            <w:vAlign w:val="center"/>
          </w:tcPr>
          <w:p w14:paraId="1CB9777F" w14:textId="77777777" w:rsidR="009A765E" w:rsidRPr="009A765E" w:rsidRDefault="009A765E" w:rsidP="009A765E">
            <w:pPr>
              <w:spacing w:after="0"/>
              <w:jc w:val="center"/>
              <w:rPr>
                <w:rFonts w:ascii="Times New Roman" w:hAnsi="Times New Roman"/>
              </w:rPr>
            </w:pPr>
            <w:r w:rsidRPr="009A765E">
              <w:rPr>
                <w:rFonts w:ascii="Times New Roman" w:hAnsi="Times New Roman"/>
              </w:rPr>
              <w:t>4</w:t>
            </w:r>
          </w:p>
        </w:tc>
        <w:tc>
          <w:tcPr>
            <w:tcW w:w="1134" w:type="dxa"/>
          </w:tcPr>
          <w:p w14:paraId="122A14BD" w14:textId="77777777" w:rsidR="009A765E" w:rsidRPr="009A765E" w:rsidRDefault="009A765E" w:rsidP="009A765E">
            <w:pPr>
              <w:spacing w:after="0"/>
              <w:jc w:val="center"/>
              <w:rPr>
                <w:rFonts w:ascii="Times New Roman" w:hAnsi="Times New Roman"/>
              </w:rPr>
            </w:pPr>
          </w:p>
        </w:tc>
      </w:tr>
      <w:tr w:rsidR="009A765E" w:rsidRPr="009A765E" w14:paraId="0FBEBBE0" w14:textId="77777777" w:rsidTr="00B26058">
        <w:trPr>
          <w:trHeight w:val="64"/>
        </w:trPr>
        <w:tc>
          <w:tcPr>
            <w:tcW w:w="11023" w:type="dxa"/>
            <w:gridSpan w:val="2"/>
            <w:vAlign w:val="center"/>
          </w:tcPr>
          <w:p w14:paraId="4E8E5F30" w14:textId="77777777" w:rsidR="009A765E" w:rsidRPr="009A765E" w:rsidRDefault="009A765E" w:rsidP="009A765E">
            <w:pPr>
              <w:spacing w:after="0"/>
              <w:jc w:val="both"/>
              <w:rPr>
                <w:rFonts w:ascii="Times New Roman" w:hAnsi="Times New Roman"/>
              </w:rPr>
            </w:pPr>
            <w:r w:rsidRPr="009A765E">
              <w:rPr>
                <w:rFonts w:ascii="Times New Roman" w:hAnsi="Times New Roman"/>
                <w:b/>
              </w:rPr>
              <w:t>РАЗДЕЛ 1.</w:t>
            </w:r>
            <w:r w:rsidRPr="009A765E">
              <w:rPr>
                <w:rFonts w:ascii="Times New Roman" w:hAnsi="Times New Roman"/>
                <w:b/>
                <w:bCs/>
                <w:color w:val="000000"/>
                <w:spacing w:val="-2"/>
              </w:rPr>
              <w:t xml:space="preserve"> ФИЛОСОФИЯ БЕРЕЖЛИВОГО </w:t>
            </w:r>
            <w:r w:rsidRPr="009A765E">
              <w:rPr>
                <w:rFonts w:ascii="Times New Roman" w:hAnsi="Times New Roman"/>
                <w:b/>
                <w:bCs/>
                <w:color w:val="000000"/>
              </w:rPr>
              <w:t>ПРОИЗВОДСТВА</w:t>
            </w:r>
            <w:r w:rsidRPr="009A765E">
              <w:rPr>
                <w:rFonts w:ascii="Times New Roman" w:hAnsi="Times New Roman"/>
                <w:b/>
              </w:rPr>
              <w:t>.</w:t>
            </w:r>
          </w:p>
        </w:tc>
        <w:tc>
          <w:tcPr>
            <w:tcW w:w="1560" w:type="dxa"/>
            <w:vAlign w:val="center"/>
          </w:tcPr>
          <w:p w14:paraId="46E6A641"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10</w:t>
            </w:r>
          </w:p>
        </w:tc>
        <w:tc>
          <w:tcPr>
            <w:tcW w:w="1559" w:type="dxa"/>
            <w:vAlign w:val="center"/>
          </w:tcPr>
          <w:p w14:paraId="1984E215" w14:textId="77777777" w:rsidR="009A765E" w:rsidRPr="009A765E" w:rsidRDefault="009A765E" w:rsidP="009A765E">
            <w:pPr>
              <w:spacing w:after="0"/>
              <w:jc w:val="center"/>
              <w:rPr>
                <w:rFonts w:ascii="Times New Roman" w:hAnsi="Times New Roman"/>
              </w:rPr>
            </w:pPr>
          </w:p>
        </w:tc>
        <w:tc>
          <w:tcPr>
            <w:tcW w:w="1134" w:type="dxa"/>
          </w:tcPr>
          <w:p w14:paraId="19E20AA3" w14:textId="77777777" w:rsidR="009A765E" w:rsidRPr="009A765E" w:rsidRDefault="009A765E" w:rsidP="009A765E">
            <w:pPr>
              <w:spacing w:after="0"/>
              <w:jc w:val="center"/>
              <w:rPr>
                <w:rFonts w:ascii="Times New Roman" w:hAnsi="Times New Roman"/>
              </w:rPr>
            </w:pPr>
          </w:p>
        </w:tc>
      </w:tr>
      <w:tr w:rsidR="009A765E" w:rsidRPr="009A765E" w14:paraId="05984CED" w14:textId="77777777" w:rsidTr="00B26058">
        <w:trPr>
          <w:trHeight w:val="64"/>
        </w:trPr>
        <w:tc>
          <w:tcPr>
            <w:tcW w:w="2802" w:type="dxa"/>
            <w:vMerge w:val="restart"/>
          </w:tcPr>
          <w:p w14:paraId="233A3DBE" w14:textId="77777777" w:rsidR="009A765E" w:rsidRPr="009A765E" w:rsidRDefault="009A765E" w:rsidP="009A765E">
            <w:pPr>
              <w:spacing w:after="0"/>
              <w:rPr>
                <w:rFonts w:ascii="Times New Roman" w:hAnsi="Times New Roman"/>
                <w:b/>
              </w:rPr>
            </w:pPr>
            <w:r w:rsidRPr="009A765E">
              <w:rPr>
                <w:rFonts w:ascii="Times New Roman" w:hAnsi="Times New Roman"/>
                <w:b/>
              </w:rPr>
              <w:t>Тема 1.1 Бережливое и трад</w:t>
            </w:r>
            <w:r w:rsidRPr="009A765E">
              <w:rPr>
                <w:rFonts w:ascii="Times New Roman" w:hAnsi="Times New Roman"/>
                <w:b/>
              </w:rPr>
              <w:t>и</w:t>
            </w:r>
            <w:r w:rsidRPr="009A765E">
              <w:rPr>
                <w:rFonts w:ascii="Times New Roman" w:hAnsi="Times New Roman"/>
                <w:b/>
              </w:rPr>
              <w:t>ционное прои</w:t>
            </w:r>
            <w:r w:rsidRPr="009A765E">
              <w:rPr>
                <w:rFonts w:ascii="Times New Roman" w:hAnsi="Times New Roman"/>
                <w:b/>
              </w:rPr>
              <w:t>з</w:t>
            </w:r>
            <w:r w:rsidRPr="009A765E">
              <w:rPr>
                <w:rFonts w:ascii="Times New Roman" w:hAnsi="Times New Roman"/>
                <w:b/>
              </w:rPr>
              <w:t>водство.</w:t>
            </w:r>
          </w:p>
        </w:tc>
        <w:tc>
          <w:tcPr>
            <w:tcW w:w="8221" w:type="dxa"/>
            <w:vAlign w:val="center"/>
          </w:tcPr>
          <w:p w14:paraId="0C5F72CD"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Содержание учебного материала</w:t>
            </w:r>
          </w:p>
        </w:tc>
        <w:tc>
          <w:tcPr>
            <w:tcW w:w="1560" w:type="dxa"/>
            <w:vMerge w:val="restart"/>
          </w:tcPr>
          <w:p w14:paraId="44C3CE9B"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vMerge w:val="restart"/>
          </w:tcPr>
          <w:p w14:paraId="26D9E9A0"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10E46663"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25388D7A"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30ABA1E7" w14:textId="77777777" w:rsidTr="00B26058">
        <w:trPr>
          <w:trHeight w:val="64"/>
        </w:trPr>
        <w:tc>
          <w:tcPr>
            <w:tcW w:w="2802" w:type="dxa"/>
            <w:vMerge/>
            <w:vAlign w:val="center"/>
          </w:tcPr>
          <w:p w14:paraId="3ECBDE24" w14:textId="77777777" w:rsidR="009A765E" w:rsidRPr="009A765E" w:rsidRDefault="009A765E" w:rsidP="009A765E">
            <w:pPr>
              <w:spacing w:after="0"/>
              <w:jc w:val="center"/>
              <w:rPr>
                <w:rFonts w:ascii="Times New Roman" w:hAnsi="Times New Roman"/>
              </w:rPr>
            </w:pPr>
          </w:p>
        </w:tc>
        <w:tc>
          <w:tcPr>
            <w:tcW w:w="8221" w:type="dxa"/>
            <w:vAlign w:val="center"/>
          </w:tcPr>
          <w:p w14:paraId="2E15CDD7" w14:textId="77777777" w:rsidR="009A765E" w:rsidRPr="009A765E" w:rsidRDefault="009A765E" w:rsidP="009A765E">
            <w:pPr>
              <w:shd w:val="clear" w:color="auto" w:fill="FFFFFF"/>
              <w:spacing w:after="0" w:line="240" w:lineRule="exact"/>
              <w:ind w:right="5"/>
              <w:jc w:val="both"/>
              <w:rPr>
                <w:rFonts w:ascii="Times New Roman" w:hAnsi="Times New Roman"/>
              </w:rPr>
            </w:pPr>
            <w:r w:rsidRPr="009A765E">
              <w:rPr>
                <w:rFonts w:ascii="Times New Roman" w:hAnsi="Times New Roman"/>
                <w:color w:val="000000"/>
                <w:spacing w:val="2"/>
              </w:rPr>
              <w:t>Производственная система ГАЗ. Структура группы ГАЗ. Характеристика в</w:t>
            </w:r>
            <w:r w:rsidRPr="009A765E">
              <w:rPr>
                <w:rFonts w:ascii="Times New Roman" w:hAnsi="Times New Roman"/>
                <w:color w:val="000000"/>
                <w:spacing w:val="2"/>
              </w:rPr>
              <w:t>ы</w:t>
            </w:r>
            <w:r w:rsidRPr="009A765E">
              <w:rPr>
                <w:rFonts w:ascii="Times New Roman" w:hAnsi="Times New Roman"/>
                <w:color w:val="000000"/>
                <w:spacing w:val="2"/>
              </w:rPr>
              <w:t xml:space="preserve">пускаемой продукции дивизионов. Бережливое и массовое производство. Основные понятия: </w:t>
            </w:r>
            <w:proofErr w:type="spellStart"/>
            <w:r w:rsidRPr="009A765E">
              <w:rPr>
                <w:rFonts w:ascii="Times New Roman" w:hAnsi="Times New Roman"/>
                <w:color w:val="000000"/>
                <w:spacing w:val="2"/>
              </w:rPr>
              <w:t>Джидока</w:t>
            </w:r>
            <w:proofErr w:type="spellEnd"/>
            <w:r w:rsidRPr="009A765E">
              <w:rPr>
                <w:rFonts w:ascii="Times New Roman" w:hAnsi="Times New Roman"/>
                <w:color w:val="000000"/>
                <w:spacing w:val="2"/>
              </w:rPr>
              <w:t>, «точно в</w:t>
            </w:r>
            <w:r w:rsidRPr="009A765E">
              <w:rPr>
                <w:rFonts w:ascii="Times New Roman" w:hAnsi="Times New Roman"/>
                <w:color w:val="000000"/>
                <w:spacing w:val="2"/>
              </w:rPr>
              <w:t>о</w:t>
            </w:r>
            <w:r w:rsidRPr="009A765E">
              <w:rPr>
                <w:rFonts w:ascii="Times New Roman" w:hAnsi="Times New Roman"/>
                <w:color w:val="000000"/>
                <w:spacing w:val="2"/>
              </w:rPr>
              <w:t xml:space="preserve">время», время </w:t>
            </w:r>
            <w:r w:rsidRPr="009A765E">
              <w:rPr>
                <w:rFonts w:ascii="Times New Roman" w:hAnsi="Times New Roman"/>
                <w:color w:val="000000"/>
              </w:rPr>
              <w:t>такта, кайдзен, ценность для заказчика и др. Особенности бережливого производства. Причины возникновения необходим</w:t>
            </w:r>
            <w:r w:rsidRPr="009A765E">
              <w:rPr>
                <w:rFonts w:ascii="Times New Roman" w:hAnsi="Times New Roman"/>
                <w:color w:val="000000"/>
              </w:rPr>
              <w:t>о</w:t>
            </w:r>
            <w:r w:rsidRPr="009A765E">
              <w:rPr>
                <w:rFonts w:ascii="Times New Roman" w:hAnsi="Times New Roman"/>
                <w:color w:val="000000"/>
              </w:rPr>
              <w:t xml:space="preserve">сти перехода к бережливому производству. </w:t>
            </w:r>
            <w:proofErr w:type="spellStart"/>
            <w:r w:rsidRPr="009A765E">
              <w:rPr>
                <w:rFonts w:ascii="Times New Roman" w:hAnsi="Times New Roman"/>
                <w:color w:val="000000"/>
              </w:rPr>
              <w:t>Тайити</w:t>
            </w:r>
            <w:proofErr w:type="spellEnd"/>
            <w:r w:rsidRPr="009A765E">
              <w:rPr>
                <w:rFonts w:ascii="Times New Roman" w:hAnsi="Times New Roman"/>
                <w:color w:val="000000"/>
              </w:rPr>
              <w:t xml:space="preserve"> Оно - «отец» бережливого производства. </w:t>
            </w:r>
            <w:proofErr w:type="spellStart"/>
            <w:r w:rsidRPr="009A765E">
              <w:rPr>
                <w:rFonts w:ascii="Times New Roman" w:hAnsi="Times New Roman"/>
                <w:color w:val="000000"/>
              </w:rPr>
              <w:t>Джидока</w:t>
            </w:r>
            <w:proofErr w:type="spellEnd"/>
            <w:r w:rsidRPr="009A765E">
              <w:rPr>
                <w:rFonts w:ascii="Times New Roman" w:hAnsi="Times New Roman"/>
                <w:color w:val="000000"/>
              </w:rPr>
              <w:t xml:space="preserve">. «Точно вовремя». Путь компании </w:t>
            </w:r>
            <w:r w:rsidRPr="009A765E">
              <w:rPr>
                <w:rFonts w:ascii="Times New Roman" w:hAnsi="Times New Roman"/>
                <w:color w:val="000000"/>
                <w:lang w:val="en-US"/>
              </w:rPr>
              <w:t>Toyota</w:t>
            </w:r>
            <w:r w:rsidRPr="009A765E">
              <w:rPr>
                <w:rFonts w:ascii="Times New Roman" w:hAnsi="Times New Roman"/>
                <w:color w:val="000000"/>
              </w:rPr>
              <w:t>. Бережливая революция.</w:t>
            </w:r>
          </w:p>
        </w:tc>
        <w:tc>
          <w:tcPr>
            <w:tcW w:w="1560" w:type="dxa"/>
            <w:vMerge/>
            <w:vAlign w:val="center"/>
          </w:tcPr>
          <w:p w14:paraId="158684E1" w14:textId="77777777" w:rsidR="009A765E" w:rsidRPr="009A765E" w:rsidRDefault="009A765E" w:rsidP="009A765E">
            <w:pPr>
              <w:spacing w:after="0"/>
              <w:jc w:val="center"/>
              <w:rPr>
                <w:rFonts w:ascii="Times New Roman" w:hAnsi="Times New Roman"/>
              </w:rPr>
            </w:pPr>
          </w:p>
        </w:tc>
        <w:tc>
          <w:tcPr>
            <w:tcW w:w="1559" w:type="dxa"/>
            <w:vMerge/>
            <w:vAlign w:val="center"/>
          </w:tcPr>
          <w:p w14:paraId="64A4620F" w14:textId="77777777" w:rsidR="009A765E" w:rsidRPr="009A765E" w:rsidRDefault="009A765E" w:rsidP="009A765E">
            <w:pPr>
              <w:spacing w:after="0"/>
              <w:jc w:val="center"/>
              <w:rPr>
                <w:rFonts w:ascii="Times New Roman" w:hAnsi="Times New Roman"/>
              </w:rPr>
            </w:pPr>
          </w:p>
        </w:tc>
        <w:tc>
          <w:tcPr>
            <w:tcW w:w="1134" w:type="dxa"/>
            <w:vMerge/>
          </w:tcPr>
          <w:p w14:paraId="1152CDBE" w14:textId="77777777" w:rsidR="009A765E" w:rsidRPr="009A765E" w:rsidRDefault="009A765E" w:rsidP="009A765E">
            <w:pPr>
              <w:spacing w:after="0"/>
              <w:jc w:val="center"/>
              <w:rPr>
                <w:rFonts w:ascii="Times New Roman" w:hAnsi="Times New Roman"/>
              </w:rPr>
            </w:pPr>
          </w:p>
        </w:tc>
      </w:tr>
      <w:tr w:rsidR="009A765E" w:rsidRPr="009A765E" w14:paraId="4AAA2A55" w14:textId="77777777" w:rsidTr="00B26058">
        <w:trPr>
          <w:trHeight w:val="64"/>
        </w:trPr>
        <w:tc>
          <w:tcPr>
            <w:tcW w:w="2802" w:type="dxa"/>
            <w:vMerge/>
            <w:vAlign w:val="center"/>
          </w:tcPr>
          <w:p w14:paraId="436EF761" w14:textId="77777777" w:rsidR="009A765E" w:rsidRPr="009A765E" w:rsidRDefault="009A765E" w:rsidP="009A765E">
            <w:pPr>
              <w:spacing w:after="0"/>
              <w:jc w:val="center"/>
              <w:rPr>
                <w:rFonts w:ascii="Times New Roman" w:hAnsi="Times New Roman"/>
              </w:rPr>
            </w:pPr>
          </w:p>
        </w:tc>
        <w:tc>
          <w:tcPr>
            <w:tcW w:w="8221" w:type="dxa"/>
            <w:vAlign w:val="center"/>
          </w:tcPr>
          <w:p w14:paraId="131523A0" w14:textId="77777777" w:rsidR="009A765E" w:rsidRPr="009A765E" w:rsidRDefault="009A765E" w:rsidP="009A765E">
            <w:pPr>
              <w:shd w:val="clear" w:color="auto" w:fill="FFFFFF"/>
              <w:spacing w:after="0" w:line="240" w:lineRule="exact"/>
              <w:ind w:right="5"/>
              <w:jc w:val="both"/>
              <w:rPr>
                <w:rFonts w:ascii="Times New Roman" w:hAnsi="Times New Roman"/>
                <w:b/>
                <w:color w:val="000000"/>
                <w:spacing w:val="2"/>
              </w:rPr>
            </w:pPr>
            <w:r w:rsidRPr="009A765E">
              <w:rPr>
                <w:rFonts w:ascii="Times New Roman" w:hAnsi="Times New Roman"/>
                <w:b/>
                <w:bCs/>
              </w:rPr>
              <w:t>Практические занятия</w:t>
            </w:r>
          </w:p>
        </w:tc>
        <w:tc>
          <w:tcPr>
            <w:tcW w:w="1560" w:type="dxa"/>
            <w:vMerge w:val="restart"/>
            <w:vAlign w:val="center"/>
          </w:tcPr>
          <w:p w14:paraId="2D046D5E" w14:textId="77777777" w:rsidR="009A765E" w:rsidRPr="009A765E" w:rsidRDefault="009A765E" w:rsidP="009A765E">
            <w:pPr>
              <w:spacing w:after="0"/>
              <w:jc w:val="center"/>
              <w:rPr>
                <w:rFonts w:ascii="Times New Roman" w:hAnsi="Times New Roman"/>
                <w:lang w:val="en-US"/>
              </w:rPr>
            </w:pPr>
            <w:r w:rsidRPr="009A765E">
              <w:rPr>
                <w:rFonts w:ascii="Times New Roman" w:hAnsi="Times New Roman"/>
                <w:lang w:val="en-US"/>
              </w:rPr>
              <w:t>2</w:t>
            </w:r>
          </w:p>
        </w:tc>
        <w:tc>
          <w:tcPr>
            <w:tcW w:w="1559" w:type="dxa"/>
            <w:vMerge/>
            <w:vAlign w:val="center"/>
          </w:tcPr>
          <w:p w14:paraId="1DE48A7D" w14:textId="77777777" w:rsidR="009A765E" w:rsidRPr="009A765E" w:rsidRDefault="009A765E" w:rsidP="009A765E">
            <w:pPr>
              <w:spacing w:after="0"/>
              <w:jc w:val="center"/>
              <w:rPr>
                <w:rFonts w:ascii="Times New Roman" w:hAnsi="Times New Roman"/>
              </w:rPr>
            </w:pPr>
          </w:p>
        </w:tc>
        <w:tc>
          <w:tcPr>
            <w:tcW w:w="1134" w:type="dxa"/>
            <w:vMerge/>
          </w:tcPr>
          <w:p w14:paraId="63A1A0FE" w14:textId="77777777" w:rsidR="009A765E" w:rsidRPr="009A765E" w:rsidRDefault="009A765E" w:rsidP="009A765E">
            <w:pPr>
              <w:spacing w:after="0"/>
              <w:jc w:val="center"/>
              <w:rPr>
                <w:rFonts w:ascii="Times New Roman" w:hAnsi="Times New Roman"/>
              </w:rPr>
            </w:pPr>
          </w:p>
        </w:tc>
      </w:tr>
      <w:tr w:rsidR="009A765E" w:rsidRPr="009A765E" w14:paraId="3BDDA7B3" w14:textId="77777777" w:rsidTr="00B26058">
        <w:trPr>
          <w:trHeight w:val="64"/>
        </w:trPr>
        <w:tc>
          <w:tcPr>
            <w:tcW w:w="2802" w:type="dxa"/>
            <w:vMerge/>
            <w:vAlign w:val="center"/>
          </w:tcPr>
          <w:p w14:paraId="7D26D498" w14:textId="77777777" w:rsidR="009A765E" w:rsidRPr="009A765E" w:rsidRDefault="009A765E" w:rsidP="009A765E">
            <w:pPr>
              <w:spacing w:after="0"/>
              <w:jc w:val="center"/>
              <w:rPr>
                <w:rFonts w:ascii="Times New Roman" w:hAnsi="Times New Roman"/>
              </w:rPr>
            </w:pPr>
          </w:p>
        </w:tc>
        <w:tc>
          <w:tcPr>
            <w:tcW w:w="8221" w:type="dxa"/>
            <w:vAlign w:val="center"/>
          </w:tcPr>
          <w:p w14:paraId="55B6C3A1" w14:textId="77777777" w:rsidR="009A765E" w:rsidRPr="009A765E" w:rsidRDefault="009A765E" w:rsidP="009A765E">
            <w:pPr>
              <w:autoSpaceDN w:val="0"/>
              <w:spacing w:after="0"/>
              <w:jc w:val="both"/>
              <w:rPr>
                <w:rFonts w:ascii="Times New Roman" w:hAnsi="Times New Roman"/>
                <w:b/>
                <w:bCs/>
              </w:rPr>
            </w:pPr>
            <w:r w:rsidRPr="009A765E">
              <w:rPr>
                <w:rFonts w:ascii="Times New Roman" w:hAnsi="Times New Roman"/>
                <w:b/>
                <w:bCs/>
              </w:rPr>
              <w:t>ПЗ1. Бережливое и традиционное производство</w:t>
            </w:r>
          </w:p>
        </w:tc>
        <w:tc>
          <w:tcPr>
            <w:tcW w:w="1560" w:type="dxa"/>
            <w:vMerge/>
            <w:vAlign w:val="center"/>
          </w:tcPr>
          <w:p w14:paraId="5F7BCD6E" w14:textId="77777777" w:rsidR="009A765E" w:rsidRPr="009A765E" w:rsidRDefault="009A765E" w:rsidP="009A765E">
            <w:pPr>
              <w:spacing w:after="0"/>
              <w:jc w:val="center"/>
              <w:rPr>
                <w:rFonts w:ascii="Times New Roman" w:hAnsi="Times New Roman"/>
              </w:rPr>
            </w:pPr>
          </w:p>
        </w:tc>
        <w:tc>
          <w:tcPr>
            <w:tcW w:w="1559" w:type="dxa"/>
            <w:vMerge/>
            <w:vAlign w:val="center"/>
          </w:tcPr>
          <w:p w14:paraId="2B84DBEA" w14:textId="77777777" w:rsidR="009A765E" w:rsidRPr="009A765E" w:rsidRDefault="009A765E" w:rsidP="009A765E">
            <w:pPr>
              <w:spacing w:after="0"/>
              <w:jc w:val="center"/>
              <w:rPr>
                <w:rFonts w:ascii="Times New Roman" w:hAnsi="Times New Roman"/>
              </w:rPr>
            </w:pPr>
          </w:p>
        </w:tc>
        <w:tc>
          <w:tcPr>
            <w:tcW w:w="1134" w:type="dxa"/>
            <w:vMerge/>
          </w:tcPr>
          <w:p w14:paraId="22F56984" w14:textId="77777777" w:rsidR="009A765E" w:rsidRPr="009A765E" w:rsidRDefault="009A765E" w:rsidP="009A765E">
            <w:pPr>
              <w:spacing w:after="0"/>
              <w:jc w:val="center"/>
              <w:rPr>
                <w:rFonts w:ascii="Times New Roman" w:hAnsi="Times New Roman"/>
              </w:rPr>
            </w:pPr>
          </w:p>
        </w:tc>
      </w:tr>
      <w:tr w:rsidR="009A765E" w:rsidRPr="009A765E" w14:paraId="6D90CE1E" w14:textId="77777777" w:rsidTr="00B26058">
        <w:trPr>
          <w:trHeight w:val="64"/>
        </w:trPr>
        <w:tc>
          <w:tcPr>
            <w:tcW w:w="2802" w:type="dxa"/>
            <w:vMerge w:val="restart"/>
          </w:tcPr>
          <w:p w14:paraId="41774117" w14:textId="77777777" w:rsidR="009A765E" w:rsidRPr="009A765E" w:rsidRDefault="009A765E" w:rsidP="009A765E">
            <w:pPr>
              <w:spacing w:after="0"/>
              <w:rPr>
                <w:rFonts w:ascii="Times New Roman" w:hAnsi="Times New Roman"/>
                <w:b/>
              </w:rPr>
            </w:pPr>
            <w:r w:rsidRPr="009A765E">
              <w:rPr>
                <w:rFonts w:ascii="Times New Roman" w:hAnsi="Times New Roman"/>
                <w:b/>
              </w:rPr>
              <w:t>Тема 1.2.  Принципы и идеалы Производственной системы ГАЗ</w:t>
            </w:r>
          </w:p>
        </w:tc>
        <w:tc>
          <w:tcPr>
            <w:tcW w:w="8221" w:type="dxa"/>
            <w:vAlign w:val="center"/>
          </w:tcPr>
          <w:p w14:paraId="1708D8A3"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Содержание учебного материала</w:t>
            </w:r>
          </w:p>
        </w:tc>
        <w:tc>
          <w:tcPr>
            <w:tcW w:w="1560" w:type="dxa"/>
            <w:vMerge w:val="restart"/>
          </w:tcPr>
          <w:p w14:paraId="496BB16B"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vMerge w:val="restart"/>
          </w:tcPr>
          <w:p w14:paraId="4382254C"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72DD9CC3"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3AD3E1F9"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6C6D2A4A" w14:textId="77777777" w:rsidTr="00B26058">
        <w:trPr>
          <w:trHeight w:val="64"/>
        </w:trPr>
        <w:tc>
          <w:tcPr>
            <w:tcW w:w="2802" w:type="dxa"/>
            <w:vMerge/>
          </w:tcPr>
          <w:p w14:paraId="67404BBC" w14:textId="77777777" w:rsidR="009A765E" w:rsidRPr="009A765E" w:rsidRDefault="009A765E" w:rsidP="009A765E">
            <w:pPr>
              <w:spacing w:after="0"/>
              <w:rPr>
                <w:rFonts w:ascii="Times New Roman" w:hAnsi="Times New Roman"/>
              </w:rPr>
            </w:pPr>
          </w:p>
        </w:tc>
        <w:tc>
          <w:tcPr>
            <w:tcW w:w="8221" w:type="dxa"/>
            <w:tcBorders>
              <w:bottom w:val="single" w:sz="4" w:space="0" w:color="auto"/>
            </w:tcBorders>
            <w:vAlign w:val="center"/>
          </w:tcPr>
          <w:p w14:paraId="28A6486F" w14:textId="77777777" w:rsidR="009A765E" w:rsidRPr="009A765E" w:rsidRDefault="009A765E" w:rsidP="009A765E">
            <w:pPr>
              <w:shd w:val="clear" w:color="auto" w:fill="FFFFFF"/>
              <w:spacing w:after="0" w:line="240" w:lineRule="exact"/>
              <w:ind w:right="11"/>
              <w:jc w:val="both"/>
              <w:rPr>
                <w:rFonts w:ascii="Times New Roman" w:hAnsi="Times New Roman"/>
              </w:rPr>
            </w:pPr>
            <w:r w:rsidRPr="009A765E">
              <w:rPr>
                <w:rFonts w:ascii="Times New Roman" w:hAnsi="Times New Roman"/>
                <w:color w:val="000000"/>
                <w:spacing w:val="6"/>
              </w:rPr>
              <w:t>Принципы бережливого производства. Взаимоотношение Заказчик - Поста</w:t>
            </w:r>
            <w:r w:rsidRPr="009A765E">
              <w:rPr>
                <w:rFonts w:ascii="Times New Roman" w:hAnsi="Times New Roman"/>
                <w:color w:val="000000"/>
                <w:spacing w:val="6"/>
              </w:rPr>
              <w:t>в</w:t>
            </w:r>
            <w:r w:rsidRPr="009A765E">
              <w:rPr>
                <w:rFonts w:ascii="Times New Roman" w:hAnsi="Times New Roman"/>
                <w:color w:val="000000"/>
                <w:spacing w:val="6"/>
              </w:rPr>
              <w:t xml:space="preserve">щик (полное </w:t>
            </w:r>
            <w:r w:rsidRPr="009A765E">
              <w:rPr>
                <w:rFonts w:ascii="Times New Roman" w:hAnsi="Times New Roman"/>
                <w:color w:val="000000"/>
                <w:spacing w:val="-1"/>
              </w:rPr>
              <w:t>осознание того, что нужно заказчику, мгновенная реакция на изм</w:t>
            </w:r>
            <w:r w:rsidRPr="009A765E">
              <w:rPr>
                <w:rFonts w:ascii="Times New Roman" w:hAnsi="Times New Roman"/>
                <w:color w:val="000000"/>
                <w:spacing w:val="-1"/>
              </w:rPr>
              <w:t>е</w:t>
            </w:r>
            <w:r w:rsidRPr="009A765E">
              <w:rPr>
                <w:rFonts w:ascii="Times New Roman" w:hAnsi="Times New Roman"/>
                <w:color w:val="000000"/>
                <w:spacing w:val="-1"/>
              </w:rPr>
              <w:t xml:space="preserve">нение требований заказчика). </w:t>
            </w:r>
            <w:r w:rsidRPr="009A765E">
              <w:rPr>
                <w:rFonts w:ascii="Times New Roman" w:hAnsi="Times New Roman"/>
                <w:color w:val="000000"/>
              </w:rPr>
              <w:t>Люди - самый ценный а</w:t>
            </w:r>
            <w:r w:rsidRPr="009A765E">
              <w:rPr>
                <w:rFonts w:ascii="Times New Roman" w:hAnsi="Times New Roman"/>
                <w:color w:val="000000"/>
              </w:rPr>
              <w:t>к</w:t>
            </w:r>
            <w:r w:rsidRPr="009A765E">
              <w:rPr>
                <w:rFonts w:ascii="Times New Roman" w:hAnsi="Times New Roman"/>
                <w:color w:val="000000"/>
              </w:rPr>
              <w:t>тив компании. Кайдзен - непрерывное усовершенствование. Решение вопросов на производственной пл</w:t>
            </w:r>
            <w:r w:rsidRPr="009A765E">
              <w:rPr>
                <w:rFonts w:ascii="Times New Roman" w:hAnsi="Times New Roman"/>
                <w:color w:val="000000"/>
              </w:rPr>
              <w:t>о</w:t>
            </w:r>
            <w:r w:rsidRPr="009A765E">
              <w:rPr>
                <w:rFonts w:ascii="Times New Roman" w:hAnsi="Times New Roman"/>
                <w:color w:val="000000"/>
              </w:rPr>
              <w:t>щадке. Все внимание на «</w:t>
            </w:r>
            <w:proofErr w:type="spellStart"/>
            <w:r w:rsidRPr="009A765E">
              <w:rPr>
                <w:rFonts w:ascii="Times New Roman" w:hAnsi="Times New Roman"/>
                <w:color w:val="000000"/>
              </w:rPr>
              <w:t>Гемба</w:t>
            </w:r>
            <w:proofErr w:type="spellEnd"/>
            <w:r w:rsidRPr="009A765E">
              <w:rPr>
                <w:rFonts w:ascii="Times New Roman" w:hAnsi="Times New Roman"/>
                <w:color w:val="000000"/>
              </w:rPr>
              <w:t>».</w:t>
            </w:r>
          </w:p>
          <w:p w14:paraId="0E359BB3" w14:textId="77777777" w:rsidR="009A765E" w:rsidRPr="009A765E" w:rsidRDefault="009A765E" w:rsidP="009A765E">
            <w:pPr>
              <w:shd w:val="clear" w:color="auto" w:fill="FFFFFF"/>
              <w:spacing w:after="0" w:line="240" w:lineRule="exact"/>
              <w:ind w:right="11"/>
              <w:jc w:val="both"/>
              <w:rPr>
                <w:rFonts w:ascii="Times New Roman" w:hAnsi="Times New Roman"/>
                <w:color w:val="000000"/>
              </w:rPr>
            </w:pPr>
            <w:r w:rsidRPr="009A765E">
              <w:rPr>
                <w:rFonts w:ascii="Times New Roman" w:hAnsi="Times New Roman"/>
                <w:color w:val="000000"/>
              </w:rPr>
              <w:t>Идеалы Бережливого производства. Физическая и психологическая безопасность. Отсутствие дефектов. По первому требованию заказчика. Одно за другим. Мгн</w:t>
            </w:r>
            <w:r w:rsidRPr="009A765E">
              <w:rPr>
                <w:rFonts w:ascii="Times New Roman" w:hAnsi="Times New Roman"/>
                <w:color w:val="000000"/>
              </w:rPr>
              <w:t>о</w:t>
            </w:r>
            <w:r w:rsidRPr="009A765E">
              <w:rPr>
                <w:rFonts w:ascii="Times New Roman" w:hAnsi="Times New Roman"/>
                <w:color w:val="000000"/>
              </w:rPr>
              <w:t>венная реакция поставщика. Минимальные затр</w:t>
            </w:r>
            <w:r w:rsidRPr="009A765E">
              <w:rPr>
                <w:rFonts w:ascii="Times New Roman" w:hAnsi="Times New Roman"/>
                <w:color w:val="000000"/>
              </w:rPr>
              <w:t>а</w:t>
            </w:r>
            <w:r w:rsidRPr="009A765E">
              <w:rPr>
                <w:rFonts w:ascii="Times New Roman" w:hAnsi="Times New Roman"/>
                <w:color w:val="000000"/>
              </w:rPr>
              <w:t>ты</w:t>
            </w:r>
            <w:r w:rsidRPr="009A765E">
              <w:rPr>
                <w:rFonts w:ascii="Times New Roman" w:hAnsi="Times New Roman"/>
              </w:rPr>
              <w:t>.</w:t>
            </w:r>
          </w:p>
        </w:tc>
        <w:tc>
          <w:tcPr>
            <w:tcW w:w="1560" w:type="dxa"/>
            <w:vMerge/>
            <w:tcBorders>
              <w:bottom w:val="single" w:sz="4" w:space="0" w:color="auto"/>
            </w:tcBorders>
          </w:tcPr>
          <w:p w14:paraId="39A2DF8B" w14:textId="77777777" w:rsidR="009A765E" w:rsidRPr="009A765E" w:rsidRDefault="009A765E" w:rsidP="009A765E">
            <w:pPr>
              <w:spacing w:after="0"/>
              <w:jc w:val="center"/>
              <w:rPr>
                <w:rFonts w:ascii="Times New Roman" w:hAnsi="Times New Roman"/>
                <w:color w:val="FF0000"/>
              </w:rPr>
            </w:pPr>
          </w:p>
        </w:tc>
        <w:tc>
          <w:tcPr>
            <w:tcW w:w="1559" w:type="dxa"/>
            <w:vMerge/>
          </w:tcPr>
          <w:p w14:paraId="3866B635" w14:textId="77777777" w:rsidR="009A765E" w:rsidRPr="009A765E" w:rsidRDefault="009A765E" w:rsidP="009A765E">
            <w:pPr>
              <w:spacing w:after="0"/>
              <w:jc w:val="center"/>
              <w:rPr>
                <w:rFonts w:ascii="Times New Roman" w:hAnsi="Times New Roman"/>
              </w:rPr>
            </w:pPr>
          </w:p>
        </w:tc>
        <w:tc>
          <w:tcPr>
            <w:tcW w:w="1134" w:type="dxa"/>
            <w:vMerge/>
          </w:tcPr>
          <w:p w14:paraId="5768D982" w14:textId="77777777" w:rsidR="009A765E" w:rsidRPr="009A765E" w:rsidRDefault="009A765E" w:rsidP="009A765E">
            <w:pPr>
              <w:spacing w:after="0"/>
              <w:jc w:val="center"/>
              <w:rPr>
                <w:rFonts w:ascii="Times New Roman" w:hAnsi="Times New Roman"/>
              </w:rPr>
            </w:pPr>
          </w:p>
        </w:tc>
      </w:tr>
      <w:tr w:rsidR="009A765E" w:rsidRPr="009A765E" w14:paraId="535E0BE3" w14:textId="77777777" w:rsidTr="00B26058">
        <w:trPr>
          <w:trHeight w:val="64"/>
        </w:trPr>
        <w:tc>
          <w:tcPr>
            <w:tcW w:w="2802" w:type="dxa"/>
            <w:vMerge/>
          </w:tcPr>
          <w:p w14:paraId="32FC3F76" w14:textId="77777777" w:rsidR="009A765E" w:rsidRPr="009A765E" w:rsidRDefault="009A765E" w:rsidP="009A765E">
            <w:pPr>
              <w:spacing w:after="0"/>
              <w:rPr>
                <w:rFonts w:ascii="Times New Roman" w:hAnsi="Times New Roman"/>
              </w:rPr>
            </w:pPr>
          </w:p>
        </w:tc>
        <w:tc>
          <w:tcPr>
            <w:tcW w:w="8221" w:type="dxa"/>
            <w:tcBorders>
              <w:top w:val="single" w:sz="4" w:space="0" w:color="auto"/>
            </w:tcBorders>
          </w:tcPr>
          <w:p w14:paraId="121B5EF9"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765E">
              <w:rPr>
                <w:rFonts w:ascii="Times New Roman" w:hAnsi="Times New Roman"/>
                <w:b/>
                <w:bCs/>
              </w:rPr>
              <w:t>Практические занятия</w:t>
            </w:r>
          </w:p>
        </w:tc>
        <w:tc>
          <w:tcPr>
            <w:tcW w:w="1560" w:type="dxa"/>
            <w:vMerge w:val="restart"/>
            <w:tcBorders>
              <w:top w:val="single" w:sz="4" w:space="0" w:color="auto"/>
            </w:tcBorders>
          </w:tcPr>
          <w:p w14:paraId="3F172669" w14:textId="77777777" w:rsidR="009A765E" w:rsidRPr="009A765E" w:rsidRDefault="009A765E" w:rsidP="009A765E">
            <w:pPr>
              <w:spacing w:after="0"/>
              <w:jc w:val="center"/>
              <w:rPr>
                <w:rFonts w:ascii="Times New Roman" w:hAnsi="Times New Roman"/>
              </w:rPr>
            </w:pPr>
            <w:r w:rsidRPr="009A765E">
              <w:rPr>
                <w:rFonts w:ascii="Times New Roman" w:hAnsi="Times New Roman"/>
                <w:lang w:val="en-US"/>
              </w:rPr>
              <w:t>4</w:t>
            </w:r>
          </w:p>
        </w:tc>
        <w:tc>
          <w:tcPr>
            <w:tcW w:w="1559" w:type="dxa"/>
            <w:vMerge/>
          </w:tcPr>
          <w:p w14:paraId="76296D92" w14:textId="77777777" w:rsidR="009A765E" w:rsidRPr="009A765E" w:rsidRDefault="009A765E" w:rsidP="009A765E">
            <w:pPr>
              <w:spacing w:after="0"/>
              <w:jc w:val="center"/>
              <w:rPr>
                <w:rFonts w:ascii="Times New Roman" w:hAnsi="Times New Roman"/>
              </w:rPr>
            </w:pPr>
          </w:p>
        </w:tc>
        <w:tc>
          <w:tcPr>
            <w:tcW w:w="1134" w:type="dxa"/>
            <w:vMerge/>
          </w:tcPr>
          <w:p w14:paraId="2E5D7BAB" w14:textId="77777777" w:rsidR="009A765E" w:rsidRPr="009A765E" w:rsidRDefault="009A765E" w:rsidP="009A765E">
            <w:pPr>
              <w:spacing w:after="0"/>
              <w:jc w:val="center"/>
              <w:rPr>
                <w:rFonts w:ascii="Times New Roman" w:hAnsi="Times New Roman"/>
              </w:rPr>
            </w:pPr>
          </w:p>
        </w:tc>
      </w:tr>
      <w:tr w:rsidR="009A765E" w:rsidRPr="009A765E" w14:paraId="15A7AC58" w14:textId="77777777" w:rsidTr="00B26058">
        <w:trPr>
          <w:trHeight w:val="64"/>
        </w:trPr>
        <w:tc>
          <w:tcPr>
            <w:tcW w:w="2802" w:type="dxa"/>
            <w:vMerge/>
          </w:tcPr>
          <w:p w14:paraId="59FAE937" w14:textId="77777777" w:rsidR="009A765E" w:rsidRPr="009A765E" w:rsidRDefault="009A765E" w:rsidP="009A765E">
            <w:pPr>
              <w:spacing w:after="0"/>
              <w:rPr>
                <w:rFonts w:ascii="Times New Roman" w:hAnsi="Times New Roman"/>
              </w:rPr>
            </w:pPr>
          </w:p>
        </w:tc>
        <w:tc>
          <w:tcPr>
            <w:tcW w:w="8221" w:type="dxa"/>
          </w:tcPr>
          <w:p w14:paraId="09D1D673" w14:textId="77777777" w:rsidR="009A765E" w:rsidRPr="009A765E" w:rsidRDefault="009A765E" w:rsidP="009A765E">
            <w:pPr>
              <w:autoSpaceDN w:val="0"/>
              <w:spacing w:after="0"/>
              <w:jc w:val="both"/>
              <w:rPr>
                <w:rFonts w:ascii="Times New Roman" w:hAnsi="Times New Roman"/>
                <w:b/>
                <w:bCs/>
              </w:rPr>
            </w:pPr>
            <w:r w:rsidRPr="009A765E">
              <w:rPr>
                <w:rFonts w:ascii="Times New Roman" w:hAnsi="Times New Roman"/>
                <w:b/>
                <w:bCs/>
              </w:rPr>
              <w:t xml:space="preserve">ПЗ2. </w:t>
            </w:r>
            <w:r w:rsidRPr="009A765E">
              <w:rPr>
                <w:rFonts w:ascii="Times New Roman" w:hAnsi="Times New Roman"/>
                <w:b/>
                <w:spacing w:val="6"/>
              </w:rPr>
              <w:t>Принципы Производственной системы ГАЗ</w:t>
            </w:r>
          </w:p>
        </w:tc>
        <w:tc>
          <w:tcPr>
            <w:tcW w:w="1560" w:type="dxa"/>
            <w:vMerge/>
          </w:tcPr>
          <w:p w14:paraId="521CA9BB" w14:textId="77777777" w:rsidR="009A765E" w:rsidRPr="009A765E" w:rsidRDefault="009A765E" w:rsidP="009A765E">
            <w:pPr>
              <w:spacing w:after="0"/>
              <w:jc w:val="center"/>
              <w:rPr>
                <w:rFonts w:ascii="Times New Roman" w:hAnsi="Times New Roman"/>
              </w:rPr>
            </w:pPr>
          </w:p>
        </w:tc>
        <w:tc>
          <w:tcPr>
            <w:tcW w:w="1559" w:type="dxa"/>
            <w:vMerge/>
          </w:tcPr>
          <w:p w14:paraId="30A84E5D" w14:textId="77777777" w:rsidR="009A765E" w:rsidRPr="009A765E" w:rsidRDefault="009A765E" w:rsidP="009A765E">
            <w:pPr>
              <w:spacing w:after="0"/>
              <w:jc w:val="center"/>
              <w:rPr>
                <w:rFonts w:ascii="Times New Roman" w:hAnsi="Times New Roman"/>
              </w:rPr>
            </w:pPr>
          </w:p>
        </w:tc>
        <w:tc>
          <w:tcPr>
            <w:tcW w:w="1134" w:type="dxa"/>
            <w:vMerge/>
          </w:tcPr>
          <w:p w14:paraId="43D3210C" w14:textId="77777777" w:rsidR="009A765E" w:rsidRPr="009A765E" w:rsidRDefault="009A765E" w:rsidP="009A765E">
            <w:pPr>
              <w:spacing w:after="0"/>
              <w:jc w:val="center"/>
              <w:rPr>
                <w:rFonts w:ascii="Times New Roman" w:hAnsi="Times New Roman"/>
              </w:rPr>
            </w:pPr>
          </w:p>
        </w:tc>
      </w:tr>
      <w:tr w:rsidR="009A765E" w:rsidRPr="009A765E" w14:paraId="132DFB13" w14:textId="77777777" w:rsidTr="00B26058">
        <w:trPr>
          <w:trHeight w:val="64"/>
        </w:trPr>
        <w:tc>
          <w:tcPr>
            <w:tcW w:w="2802" w:type="dxa"/>
            <w:vMerge/>
          </w:tcPr>
          <w:p w14:paraId="5C8B5D6C" w14:textId="77777777" w:rsidR="009A765E" w:rsidRPr="009A765E" w:rsidRDefault="009A765E" w:rsidP="009A765E">
            <w:pPr>
              <w:spacing w:after="0"/>
              <w:rPr>
                <w:rFonts w:ascii="Times New Roman" w:hAnsi="Times New Roman"/>
              </w:rPr>
            </w:pPr>
          </w:p>
        </w:tc>
        <w:tc>
          <w:tcPr>
            <w:tcW w:w="8221" w:type="dxa"/>
          </w:tcPr>
          <w:p w14:paraId="698BCD93" w14:textId="77777777" w:rsidR="009A765E" w:rsidRPr="009A765E" w:rsidRDefault="009A765E" w:rsidP="009A765E">
            <w:pPr>
              <w:autoSpaceDN w:val="0"/>
              <w:spacing w:after="0"/>
              <w:rPr>
                <w:rFonts w:ascii="Times New Roman" w:hAnsi="Times New Roman"/>
                <w:b/>
                <w:bCs/>
              </w:rPr>
            </w:pPr>
            <w:r w:rsidRPr="009A765E">
              <w:rPr>
                <w:rFonts w:ascii="Times New Roman" w:hAnsi="Times New Roman"/>
                <w:b/>
                <w:bCs/>
              </w:rPr>
              <w:t xml:space="preserve">ПЗ3. </w:t>
            </w:r>
            <w:proofErr w:type="gramStart"/>
            <w:r w:rsidRPr="009A765E">
              <w:rPr>
                <w:rFonts w:ascii="Times New Roman" w:hAnsi="Times New Roman"/>
                <w:b/>
              </w:rPr>
              <w:t xml:space="preserve">Идеалы  </w:t>
            </w:r>
            <w:r w:rsidRPr="009A765E">
              <w:rPr>
                <w:rFonts w:ascii="Times New Roman" w:hAnsi="Times New Roman"/>
                <w:b/>
                <w:spacing w:val="6"/>
              </w:rPr>
              <w:t>Производственной</w:t>
            </w:r>
            <w:proofErr w:type="gramEnd"/>
            <w:r w:rsidRPr="009A765E">
              <w:rPr>
                <w:rFonts w:ascii="Times New Roman" w:hAnsi="Times New Roman"/>
                <w:b/>
                <w:spacing w:val="6"/>
              </w:rPr>
              <w:t xml:space="preserve"> системы ГАЗ</w:t>
            </w:r>
          </w:p>
        </w:tc>
        <w:tc>
          <w:tcPr>
            <w:tcW w:w="1560" w:type="dxa"/>
            <w:vMerge/>
          </w:tcPr>
          <w:p w14:paraId="335A7C56" w14:textId="77777777" w:rsidR="009A765E" w:rsidRPr="009A765E" w:rsidRDefault="009A765E" w:rsidP="009A765E">
            <w:pPr>
              <w:spacing w:after="0"/>
              <w:jc w:val="center"/>
              <w:rPr>
                <w:rFonts w:ascii="Times New Roman" w:hAnsi="Times New Roman"/>
              </w:rPr>
            </w:pPr>
          </w:p>
        </w:tc>
        <w:tc>
          <w:tcPr>
            <w:tcW w:w="1559" w:type="dxa"/>
            <w:vMerge/>
          </w:tcPr>
          <w:p w14:paraId="3160B35A" w14:textId="77777777" w:rsidR="009A765E" w:rsidRPr="009A765E" w:rsidRDefault="009A765E" w:rsidP="009A765E">
            <w:pPr>
              <w:spacing w:after="0"/>
              <w:jc w:val="center"/>
              <w:rPr>
                <w:rFonts w:ascii="Times New Roman" w:hAnsi="Times New Roman"/>
              </w:rPr>
            </w:pPr>
          </w:p>
        </w:tc>
        <w:tc>
          <w:tcPr>
            <w:tcW w:w="1134" w:type="dxa"/>
            <w:vMerge/>
          </w:tcPr>
          <w:p w14:paraId="65CD61CE" w14:textId="77777777" w:rsidR="009A765E" w:rsidRPr="009A765E" w:rsidRDefault="009A765E" w:rsidP="009A765E">
            <w:pPr>
              <w:spacing w:after="0"/>
              <w:jc w:val="center"/>
              <w:rPr>
                <w:rFonts w:ascii="Times New Roman" w:hAnsi="Times New Roman"/>
              </w:rPr>
            </w:pPr>
          </w:p>
        </w:tc>
      </w:tr>
      <w:tr w:rsidR="009A765E" w:rsidRPr="009A765E" w14:paraId="436E5A10" w14:textId="77777777" w:rsidTr="00B26058">
        <w:trPr>
          <w:trHeight w:val="64"/>
        </w:trPr>
        <w:tc>
          <w:tcPr>
            <w:tcW w:w="2802" w:type="dxa"/>
            <w:vMerge w:val="restart"/>
          </w:tcPr>
          <w:p w14:paraId="6605B635" w14:textId="77777777" w:rsidR="009A765E" w:rsidRPr="009A765E" w:rsidRDefault="009A765E" w:rsidP="009A765E">
            <w:pPr>
              <w:spacing w:after="0"/>
              <w:rPr>
                <w:rFonts w:ascii="Times New Roman" w:hAnsi="Times New Roman"/>
              </w:rPr>
            </w:pPr>
            <w:r w:rsidRPr="009A765E">
              <w:rPr>
                <w:rFonts w:ascii="Times New Roman" w:hAnsi="Times New Roman"/>
                <w:b/>
              </w:rPr>
              <w:t xml:space="preserve"> Тема 1.3.  Муда (потери) и причины образования потерь</w:t>
            </w:r>
          </w:p>
        </w:tc>
        <w:tc>
          <w:tcPr>
            <w:tcW w:w="8221" w:type="dxa"/>
            <w:vAlign w:val="center"/>
          </w:tcPr>
          <w:p w14:paraId="042BF2D6"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Содержание учебного материала</w:t>
            </w:r>
          </w:p>
        </w:tc>
        <w:tc>
          <w:tcPr>
            <w:tcW w:w="1560" w:type="dxa"/>
            <w:vMerge w:val="restart"/>
          </w:tcPr>
          <w:p w14:paraId="250FBE95" w14:textId="77777777" w:rsidR="009A765E" w:rsidRPr="009A765E" w:rsidRDefault="009A765E" w:rsidP="009A765E">
            <w:pPr>
              <w:spacing w:after="0"/>
              <w:jc w:val="center"/>
              <w:rPr>
                <w:rFonts w:ascii="Times New Roman" w:hAnsi="Times New Roman"/>
                <w:color w:val="000000"/>
              </w:rPr>
            </w:pPr>
            <w:r w:rsidRPr="009A765E">
              <w:rPr>
                <w:rFonts w:ascii="Times New Roman" w:hAnsi="Times New Roman"/>
                <w:color w:val="000000"/>
              </w:rPr>
              <w:t>2</w:t>
            </w:r>
          </w:p>
        </w:tc>
        <w:tc>
          <w:tcPr>
            <w:tcW w:w="1559" w:type="dxa"/>
            <w:vMerge w:val="restart"/>
          </w:tcPr>
          <w:p w14:paraId="680F0E80"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24AC436E"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7FA3A142"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6F60F735" w14:textId="77777777" w:rsidTr="00B26058">
        <w:trPr>
          <w:trHeight w:val="64"/>
        </w:trPr>
        <w:tc>
          <w:tcPr>
            <w:tcW w:w="2802" w:type="dxa"/>
            <w:vMerge/>
          </w:tcPr>
          <w:p w14:paraId="7B81DFAA" w14:textId="77777777" w:rsidR="009A765E" w:rsidRPr="009A765E" w:rsidRDefault="009A765E" w:rsidP="009A765E">
            <w:pPr>
              <w:spacing w:after="0"/>
              <w:rPr>
                <w:rFonts w:ascii="Times New Roman" w:hAnsi="Times New Roman"/>
              </w:rPr>
            </w:pPr>
          </w:p>
        </w:tc>
        <w:tc>
          <w:tcPr>
            <w:tcW w:w="8221" w:type="dxa"/>
            <w:vAlign w:val="center"/>
          </w:tcPr>
          <w:p w14:paraId="406E8461" w14:textId="77777777" w:rsidR="009A765E" w:rsidRPr="009A765E" w:rsidRDefault="009A765E" w:rsidP="009A765E">
            <w:pPr>
              <w:shd w:val="clear" w:color="auto" w:fill="FFFFFF"/>
              <w:spacing w:after="0" w:line="240" w:lineRule="exact"/>
              <w:jc w:val="both"/>
              <w:rPr>
                <w:rFonts w:ascii="Times New Roman" w:hAnsi="Times New Roman"/>
              </w:rPr>
            </w:pPr>
            <w:r w:rsidRPr="009A765E">
              <w:rPr>
                <w:rFonts w:ascii="Times New Roman" w:hAnsi="Times New Roman"/>
                <w:color w:val="000000"/>
                <w:spacing w:val="1"/>
              </w:rPr>
              <w:t xml:space="preserve">Понятие </w:t>
            </w:r>
            <w:r w:rsidRPr="009A765E">
              <w:rPr>
                <w:rFonts w:ascii="Times New Roman" w:hAnsi="Times New Roman"/>
                <w:i/>
                <w:iCs/>
                <w:color w:val="000000"/>
                <w:spacing w:val="1"/>
              </w:rPr>
              <w:t xml:space="preserve">муда. </w:t>
            </w:r>
            <w:r w:rsidRPr="009A765E">
              <w:rPr>
                <w:rFonts w:ascii="Times New Roman" w:hAnsi="Times New Roman"/>
                <w:color w:val="000000"/>
                <w:spacing w:val="1"/>
              </w:rPr>
              <w:t xml:space="preserve">Муда первого, второго и третьего рода. Муда, мура, </w:t>
            </w:r>
            <w:proofErr w:type="spellStart"/>
            <w:r w:rsidRPr="009A765E">
              <w:rPr>
                <w:rFonts w:ascii="Times New Roman" w:hAnsi="Times New Roman"/>
                <w:color w:val="000000"/>
                <w:spacing w:val="1"/>
              </w:rPr>
              <w:t>мури</w:t>
            </w:r>
            <w:proofErr w:type="spellEnd"/>
            <w:r w:rsidRPr="009A765E">
              <w:rPr>
                <w:rFonts w:ascii="Times New Roman" w:hAnsi="Times New Roman"/>
                <w:color w:val="000000"/>
                <w:spacing w:val="1"/>
              </w:rPr>
              <w:t xml:space="preserve"> и вза</w:t>
            </w:r>
            <w:r w:rsidRPr="009A765E">
              <w:rPr>
                <w:rFonts w:ascii="Times New Roman" w:hAnsi="Times New Roman"/>
                <w:color w:val="000000"/>
                <w:spacing w:val="1"/>
              </w:rPr>
              <w:t>и</w:t>
            </w:r>
            <w:r w:rsidRPr="009A765E">
              <w:rPr>
                <w:rFonts w:ascii="Times New Roman" w:hAnsi="Times New Roman"/>
                <w:color w:val="000000"/>
                <w:spacing w:val="1"/>
              </w:rPr>
              <w:t xml:space="preserve">мосвязь между </w:t>
            </w:r>
            <w:r w:rsidRPr="009A765E">
              <w:rPr>
                <w:rFonts w:ascii="Times New Roman" w:hAnsi="Times New Roman"/>
                <w:color w:val="000000"/>
                <w:spacing w:val="-1"/>
              </w:rPr>
              <w:t>ними. Виды потерь. Перепроизводство товаров. Ожидание сл</w:t>
            </w:r>
            <w:r w:rsidRPr="009A765E">
              <w:rPr>
                <w:rFonts w:ascii="Times New Roman" w:hAnsi="Times New Roman"/>
                <w:color w:val="000000"/>
                <w:spacing w:val="-1"/>
              </w:rPr>
              <w:t>е</w:t>
            </w:r>
            <w:r w:rsidRPr="009A765E">
              <w:rPr>
                <w:rFonts w:ascii="Times New Roman" w:hAnsi="Times New Roman"/>
                <w:color w:val="000000"/>
                <w:spacing w:val="-1"/>
              </w:rPr>
              <w:t xml:space="preserve">дующей производственной стадии. </w:t>
            </w:r>
            <w:r w:rsidRPr="009A765E">
              <w:rPr>
                <w:rFonts w:ascii="Times New Roman" w:hAnsi="Times New Roman"/>
                <w:color w:val="000000"/>
              </w:rPr>
              <w:t>Ненужная транспортировка материалов. Ли</w:t>
            </w:r>
            <w:r w:rsidRPr="009A765E">
              <w:rPr>
                <w:rFonts w:ascii="Times New Roman" w:hAnsi="Times New Roman"/>
                <w:color w:val="000000"/>
              </w:rPr>
              <w:t>ш</w:t>
            </w:r>
            <w:r w:rsidRPr="009A765E">
              <w:rPr>
                <w:rFonts w:ascii="Times New Roman" w:hAnsi="Times New Roman"/>
                <w:color w:val="000000"/>
              </w:rPr>
              <w:t>ние этапы обработки. Большие межоперационные запасы. Ненужные перемещ</w:t>
            </w:r>
            <w:r w:rsidRPr="009A765E">
              <w:rPr>
                <w:rFonts w:ascii="Times New Roman" w:hAnsi="Times New Roman"/>
                <w:color w:val="000000"/>
              </w:rPr>
              <w:t>е</w:t>
            </w:r>
            <w:r w:rsidRPr="009A765E">
              <w:rPr>
                <w:rFonts w:ascii="Times New Roman" w:hAnsi="Times New Roman"/>
                <w:color w:val="000000"/>
              </w:rPr>
              <w:t xml:space="preserve">ния людей. Дефекты продукции. </w:t>
            </w:r>
            <w:r w:rsidRPr="009A765E">
              <w:rPr>
                <w:rFonts w:ascii="Times New Roman" w:hAnsi="Times New Roman"/>
                <w:color w:val="000000"/>
                <w:spacing w:val="5"/>
              </w:rPr>
              <w:t>Причины образования муда. Природа муда. Охота на муду. Мер</w:t>
            </w:r>
            <w:r w:rsidRPr="009A765E">
              <w:rPr>
                <w:rFonts w:ascii="Times New Roman" w:hAnsi="Times New Roman"/>
                <w:color w:val="000000"/>
                <w:spacing w:val="5"/>
              </w:rPr>
              <w:t>о</w:t>
            </w:r>
            <w:r w:rsidRPr="009A765E">
              <w:rPr>
                <w:rFonts w:ascii="Times New Roman" w:hAnsi="Times New Roman"/>
                <w:color w:val="000000"/>
                <w:spacing w:val="5"/>
              </w:rPr>
              <w:t xml:space="preserve">приятия по искоренению </w:t>
            </w:r>
            <w:r w:rsidRPr="009A765E">
              <w:rPr>
                <w:rFonts w:ascii="Times New Roman" w:hAnsi="Times New Roman"/>
                <w:color w:val="000000"/>
                <w:spacing w:val="-3"/>
              </w:rPr>
              <w:t>потерь.</w:t>
            </w:r>
          </w:p>
        </w:tc>
        <w:tc>
          <w:tcPr>
            <w:tcW w:w="1560" w:type="dxa"/>
            <w:vMerge/>
          </w:tcPr>
          <w:p w14:paraId="6AD94E62" w14:textId="77777777" w:rsidR="009A765E" w:rsidRPr="009A765E" w:rsidRDefault="009A765E" w:rsidP="009A765E">
            <w:pPr>
              <w:spacing w:after="0"/>
              <w:jc w:val="center"/>
              <w:rPr>
                <w:rFonts w:ascii="Times New Roman" w:hAnsi="Times New Roman"/>
                <w:color w:val="FF0000"/>
              </w:rPr>
            </w:pPr>
          </w:p>
        </w:tc>
        <w:tc>
          <w:tcPr>
            <w:tcW w:w="1559" w:type="dxa"/>
            <w:vMerge/>
          </w:tcPr>
          <w:p w14:paraId="2DA0FAF1" w14:textId="77777777" w:rsidR="009A765E" w:rsidRPr="009A765E" w:rsidRDefault="009A765E" w:rsidP="009A765E">
            <w:pPr>
              <w:spacing w:after="0"/>
              <w:jc w:val="center"/>
              <w:rPr>
                <w:rFonts w:ascii="Times New Roman" w:hAnsi="Times New Roman"/>
              </w:rPr>
            </w:pPr>
          </w:p>
        </w:tc>
        <w:tc>
          <w:tcPr>
            <w:tcW w:w="1134" w:type="dxa"/>
            <w:vMerge/>
          </w:tcPr>
          <w:p w14:paraId="13C7B46A" w14:textId="77777777" w:rsidR="009A765E" w:rsidRPr="009A765E" w:rsidRDefault="009A765E" w:rsidP="009A765E">
            <w:pPr>
              <w:spacing w:after="0"/>
              <w:jc w:val="center"/>
              <w:rPr>
                <w:rFonts w:ascii="Times New Roman" w:hAnsi="Times New Roman"/>
              </w:rPr>
            </w:pPr>
          </w:p>
        </w:tc>
      </w:tr>
      <w:tr w:rsidR="009A765E" w:rsidRPr="009A765E" w14:paraId="474193B6" w14:textId="77777777" w:rsidTr="00B26058">
        <w:trPr>
          <w:trHeight w:val="64"/>
        </w:trPr>
        <w:tc>
          <w:tcPr>
            <w:tcW w:w="2802" w:type="dxa"/>
            <w:vMerge/>
          </w:tcPr>
          <w:p w14:paraId="75F8AF00" w14:textId="77777777" w:rsidR="009A765E" w:rsidRPr="009A765E" w:rsidRDefault="009A765E" w:rsidP="009A765E">
            <w:pPr>
              <w:spacing w:after="0"/>
              <w:rPr>
                <w:rFonts w:ascii="Times New Roman" w:hAnsi="Times New Roman"/>
              </w:rPr>
            </w:pPr>
          </w:p>
        </w:tc>
        <w:tc>
          <w:tcPr>
            <w:tcW w:w="8221" w:type="dxa"/>
          </w:tcPr>
          <w:p w14:paraId="605E91DA"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765E">
              <w:rPr>
                <w:rFonts w:ascii="Times New Roman" w:hAnsi="Times New Roman"/>
                <w:b/>
                <w:bCs/>
              </w:rPr>
              <w:t>Практические занятия</w:t>
            </w:r>
          </w:p>
        </w:tc>
        <w:tc>
          <w:tcPr>
            <w:tcW w:w="1560" w:type="dxa"/>
            <w:vMerge w:val="restart"/>
          </w:tcPr>
          <w:p w14:paraId="270E45F8" w14:textId="77777777" w:rsidR="009A765E" w:rsidRPr="009A765E" w:rsidRDefault="009A765E" w:rsidP="009A765E">
            <w:pPr>
              <w:spacing w:after="0"/>
              <w:jc w:val="center"/>
              <w:rPr>
                <w:rFonts w:ascii="Times New Roman" w:hAnsi="Times New Roman"/>
                <w:color w:val="000000"/>
              </w:rPr>
            </w:pPr>
            <w:r w:rsidRPr="009A765E">
              <w:rPr>
                <w:rFonts w:ascii="Times New Roman" w:hAnsi="Times New Roman"/>
                <w:color w:val="000000"/>
              </w:rPr>
              <w:t>2</w:t>
            </w:r>
          </w:p>
        </w:tc>
        <w:tc>
          <w:tcPr>
            <w:tcW w:w="1559" w:type="dxa"/>
            <w:vMerge/>
          </w:tcPr>
          <w:p w14:paraId="699EF28A" w14:textId="77777777" w:rsidR="009A765E" w:rsidRPr="009A765E" w:rsidRDefault="009A765E" w:rsidP="009A765E">
            <w:pPr>
              <w:spacing w:after="0"/>
              <w:jc w:val="center"/>
              <w:rPr>
                <w:rFonts w:ascii="Times New Roman" w:hAnsi="Times New Roman"/>
              </w:rPr>
            </w:pPr>
          </w:p>
        </w:tc>
        <w:tc>
          <w:tcPr>
            <w:tcW w:w="1134" w:type="dxa"/>
            <w:vMerge/>
          </w:tcPr>
          <w:p w14:paraId="11CB81DC" w14:textId="77777777" w:rsidR="009A765E" w:rsidRPr="009A765E" w:rsidRDefault="009A765E" w:rsidP="009A765E">
            <w:pPr>
              <w:spacing w:after="0"/>
              <w:jc w:val="center"/>
              <w:rPr>
                <w:rFonts w:ascii="Times New Roman" w:hAnsi="Times New Roman"/>
              </w:rPr>
            </w:pPr>
          </w:p>
        </w:tc>
      </w:tr>
      <w:tr w:rsidR="009A765E" w:rsidRPr="009A765E" w14:paraId="0C8DFB6C" w14:textId="77777777" w:rsidTr="00B26058">
        <w:trPr>
          <w:trHeight w:val="64"/>
        </w:trPr>
        <w:tc>
          <w:tcPr>
            <w:tcW w:w="2802" w:type="dxa"/>
            <w:vMerge/>
          </w:tcPr>
          <w:p w14:paraId="39CC8F33" w14:textId="77777777" w:rsidR="009A765E" w:rsidRPr="009A765E" w:rsidRDefault="009A765E" w:rsidP="009A765E">
            <w:pPr>
              <w:spacing w:after="0"/>
              <w:rPr>
                <w:rFonts w:ascii="Times New Roman" w:hAnsi="Times New Roman"/>
              </w:rPr>
            </w:pPr>
          </w:p>
        </w:tc>
        <w:tc>
          <w:tcPr>
            <w:tcW w:w="8221" w:type="dxa"/>
          </w:tcPr>
          <w:p w14:paraId="779E6872" w14:textId="77777777" w:rsidR="009A765E" w:rsidRPr="009A765E" w:rsidRDefault="009A765E" w:rsidP="009A765E">
            <w:pPr>
              <w:autoSpaceDN w:val="0"/>
              <w:spacing w:after="0"/>
              <w:jc w:val="both"/>
              <w:rPr>
                <w:rFonts w:ascii="Times New Roman" w:hAnsi="Times New Roman"/>
                <w:b/>
                <w:bCs/>
              </w:rPr>
            </w:pPr>
            <w:r w:rsidRPr="009A765E">
              <w:rPr>
                <w:rFonts w:ascii="Times New Roman" w:hAnsi="Times New Roman"/>
                <w:b/>
                <w:bCs/>
              </w:rPr>
              <w:t>ПЗ 4. Причины образования потерь</w:t>
            </w:r>
          </w:p>
        </w:tc>
        <w:tc>
          <w:tcPr>
            <w:tcW w:w="1560" w:type="dxa"/>
            <w:vMerge/>
          </w:tcPr>
          <w:p w14:paraId="1319E437" w14:textId="77777777" w:rsidR="009A765E" w:rsidRPr="009A765E" w:rsidRDefault="009A765E" w:rsidP="009A765E">
            <w:pPr>
              <w:spacing w:after="0"/>
              <w:jc w:val="center"/>
              <w:rPr>
                <w:rFonts w:ascii="Times New Roman" w:hAnsi="Times New Roman"/>
                <w:color w:val="FF0000"/>
              </w:rPr>
            </w:pPr>
          </w:p>
        </w:tc>
        <w:tc>
          <w:tcPr>
            <w:tcW w:w="1559" w:type="dxa"/>
            <w:vMerge/>
          </w:tcPr>
          <w:p w14:paraId="6354BCC3" w14:textId="77777777" w:rsidR="009A765E" w:rsidRPr="009A765E" w:rsidRDefault="009A765E" w:rsidP="009A765E">
            <w:pPr>
              <w:spacing w:after="0"/>
              <w:jc w:val="center"/>
              <w:rPr>
                <w:rFonts w:ascii="Times New Roman" w:hAnsi="Times New Roman"/>
              </w:rPr>
            </w:pPr>
          </w:p>
        </w:tc>
        <w:tc>
          <w:tcPr>
            <w:tcW w:w="1134" w:type="dxa"/>
            <w:vMerge/>
          </w:tcPr>
          <w:p w14:paraId="44DA7A2D" w14:textId="77777777" w:rsidR="009A765E" w:rsidRPr="009A765E" w:rsidRDefault="009A765E" w:rsidP="009A765E">
            <w:pPr>
              <w:spacing w:after="0"/>
              <w:jc w:val="center"/>
              <w:rPr>
                <w:rFonts w:ascii="Times New Roman" w:hAnsi="Times New Roman"/>
              </w:rPr>
            </w:pPr>
          </w:p>
        </w:tc>
      </w:tr>
      <w:tr w:rsidR="009A765E" w:rsidRPr="009A765E" w14:paraId="1D391FED" w14:textId="77777777" w:rsidTr="00B26058">
        <w:trPr>
          <w:trHeight w:val="507"/>
        </w:trPr>
        <w:tc>
          <w:tcPr>
            <w:tcW w:w="11023" w:type="dxa"/>
            <w:gridSpan w:val="2"/>
            <w:vAlign w:val="center"/>
          </w:tcPr>
          <w:p w14:paraId="3DF3275D"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РАЗДЕЛ 2. ИНСТРУМЕНТАРИЙ БЕРЕЖЛИВОГО ПРОИЗВОДСТВА.</w:t>
            </w:r>
          </w:p>
        </w:tc>
        <w:tc>
          <w:tcPr>
            <w:tcW w:w="1560" w:type="dxa"/>
            <w:vAlign w:val="center"/>
          </w:tcPr>
          <w:p w14:paraId="3439FF6A" w14:textId="77777777" w:rsidR="009A765E" w:rsidRPr="009A765E" w:rsidRDefault="009A765E" w:rsidP="009A765E">
            <w:pPr>
              <w:spacing w:after="0"/>
              <w:jc w:val="center"/>
              <w:rPr>
                <w:rFonts w:ascii="Times New Roman" w:hAnsi="Times New Roman"/>
                <w:b/>
                <w:lang w:val="en-US"/>
              </w:rPr>
            </w:pPr>
            <w:r w:rsidRPr="009A765E">
              <w:rPr>
                <w:rFonts w:ascii="Times New Roman" w:hAnsi="Times New Roman"/>
                <w:b/>
              </w:rPr>
              <w:t>32</w:t>
            </w:r>
          </w:p>
        </w:tc>
        <w:tc>
          <w:tcPr>
            <w:tcW w:w="1559" w:type="dxa"/>
            <w:vAlign w:val="center"/>
          </w:tcPr>
          <w:p w14:paraId="30085D2D" w14:textId="77777777" w:rsidR="009A765E" w:rsidRPr="009A765E" w:rsidRDefault="009A765E" w:rsidP="009A765E">
            <w:pPr>
              <w:spacing w:after="0"/>
              <w:jc w:val="center"/>
              <w:rPr>
                <w:rFonts w:ascii="Times New Roman" w:hAnsi="Times New Roman"/>
                <w:b/>
              </w:rPr>
            </w:pPr>
          </w:p>
        </w:tc>
        <w:tc>
          <w:tcPr>
            <w:tcW w:w="1134" w:type="dxa"/>
          </w:tcPr>
          <w:p w14:paraId="4BEB4EC1" w14:textId="77777777" w:rsidR="009A765E" w:rsidRPr="009A765E" w:rsidRDefault="009A765E" w:rsidP="009A765E">
            <w:pPr>
              <w:spacing w:after="0"/>
              <w:jc w:val="center"/>
              <w:rPr>
                <w:rFonts w:ascii="Times New Roman" w:hAnsi="Times New Roman"/>
                <w:b/>
              </w:rPr>
            </w:pPr>
          </w:p>
        </w:tc>
      </w:tr>
      <w:tr w:rsidR="009A765E" w:rsidRPr="009A765E" w14:paraId="777E9158" w14:textId="77777777" w:rsidTr="00B26058">
        <w:trPr>
          <w:trHeight w:val="104"/>
        </w:trPr>
        <w:tc>
          <w:tcPr>
            <w:tcW w:w="2802" w:type="dxa"/>
            <w:vMerge w:val="restart"/>
          </w:tcPr>
          <w:p w14:paraId="338A8A76" w14:textId="77777777" w:rsidR="009A765E" w:rsidRPr="009A765E" w:rsidRDefault="009A765E" w:rsidP="009A765E">
            <w:pPr>
              <w:spacing w:after="0"/>
              <w:rPr>
                <w:rFonts w:ascii="Times New Roman" w:hAnsi="Times New Roman"/>
              </w:rPr>
            </w:pPr>
            <w:r w:rsidRPr="009A765E">
              <w:rPr>
                <w:rFonts w:ascii="Times New Roman" w:hAnsi="Times New Roman"/>
                <w:b/>
              </w:rPr>
              <w:t>Тема 2.1. Стандартизирова</w:t>
            </w:r>
            <w:r w:rsidRPr="009A765E">
              <w:rPr>
                <w:rFonts w:ascii="Times New Roman" w:hAnsi="Times New Roman"/>
                <w:b/>
              </w:rPr>
              <w:t>н</w:t>
            </w:r>
            <w:r w:rsidRPr="009A765E">
              <w:rPr>
                <w:rFonts w:ascii="Times New Roman" w:hAnsi="Times New Roman"/>
                <w:b/>
              </w:rPr>
              <w:t>ная работа.</w:t>
            </w:r>
          </w:p>
        </w:tc>
        <w:tc>
          <w:tcPr>
            <w:tcW w:w="8221" w:type="dxa"/>
            <w:vAlign w:val="center"/>
          </w:tcPr>
          <w:p w14:paraId="64EE8FA8"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Содержание учебного материала</w:t>
            </w:r>
          </w:p>
        </w:tc>
        <w:tc>
          <w:tcPr>
            <w:tcW w:w="1560" w:type="dxa"/>
            <w:vMerge w:val="restart"/>
          </w:tcPr>
          <w:p w14:paraId="2F0A021D" w14:textId="77777777" w:rsidR="009A765E" w:rsidRPr="009A765E" w:rsidRDefault="009A765E" w:rsidP="009A765E">
            <w:pPr>
              <w:spacing w:after="0"/>
              <w:jc w:val="center"/>
              <w:rPr>
                <w:rFonts w:ascii="Times New Roman" w:hAnsi="Times New Roman"/>
                <w:color w:val="000000"/>
              </w:rPr>
            </w:pPr>
            <w:r w:rsidRPr="009A765E">
              <w:rPr>
                <w:rFonts w:ascii="Times New Roman" w:hAnsi="Times New Roman"/>
                <w:color w:val="000000"/>
              </w:rPr>
              <w:t>2</w:t>
            </w:r>
          </w:p>
        </w:tc>
        <w:tc>
          <w:tcPr>
            <w:tcW w:w="1559" w:type="dxa"/>
            <w:vMerge w:val="restart"/>
          </w:tcPr>
          <w:p w14:paraId="2DFFE376"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4CC5DFF0"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5E2CCB42"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681BFE7B" w14:textId="77777777" w:rsidTr="00B26058">
        <w:trPr>
          <w:trHeight w:val="207"/>
        </w:trPr>
        <w:tc>
          <w:tcPr>
            <w:tcW w:w="2802" w:type="dxa"/>
            <w:vMerge/>
            <w:vAlign w:val="center"/>
          </w:tcPr>
          <w:p w14:paraId="4D9ACC29" w14:textId="77777777" w:rsidR="009A765E" w:rsidRPr="009A765E" w:rsidRDefault="009A765E" w:rsidP="009A765E">
            <w:pPr>
              <w:spacing w:after="0"/>
              <w:jc w:val="center"/>
              <w:rPr>
                <w:rFonts w:ascii="Times New Roman" w:hAnsi="Times New Roman"/>
              </w:rPr>
            </w:pPr>
          </w:p>
        </w:tc>
        <w:tc>
          <w:tcPr>
            <w:tcW w:w="8221" w:type="dxa"/>
            <w:vAlign w:val="center"/>
          </w:tcPr>
          <w:p w14:paraId="46973003" w14:textId="77777777" w:rsidR="009A765E" w:rsidRPr="009A765E" w:rsidRDefault="009A765E" w:rsidP="009A765E">
            <w:pPr>
              <w:pStyle w:val="a8"/>
              <w:widowControl/>
              <w:spacing w:line="278" w:lineRule="exact"/>
              <w:rPr>
                <w:lang w:val="ru-RU"/>
              </w:rPr>
            </w:pPr>
            <w:r w:rsidRPr="009A765E">
              <w:rPr>
                <w:b/>
                <w:lang w:val="ru-RU"/>
              </w:rPr>
              <w:t xml:space="preserve">Стандартизированная работа. </w:t>
            </w:r>
            <w:r w:rsidRPr="009A765E">
              <w:rPr>
                <w:color w:val="000000"/>
                <w:spacing w:val="2"/>
                <w:lang w:val="ru-RU"/>
              </w:rPr>
              <w:t>Стандарты качества. Виды стандартов. Станда</w:t>
            </w:r>
            <w:r w:rsidRPr="009A765E">
              <w:rPr>
                <w:color w:val="000000"/>
                <w:spacing w:val="2"/>
                <w:lang w:val="ru-RU"/>
              </w:rPr>
              <w:t>р</w:t>
            </w:r>
            <w:r w:rsidRPr="009A765E">
              <w:rPr>
                <w:color w:val="000000"/>
                <w:spacing w:val="2"/>
                <w:lang w:val="ru-RU"/>
              </w:rPr>
              <w:t xml:space="preserve">тизированная работа. Составляющие стандартизированной работы. Время такта. Значимая </w:t>
            </w:r>
            <w:r w:rsidRPr="009A765E">
              <w:rPr>
                <w:color w:val="000000"/>
                <w:lang w:val="ru-RU"/>
              </w:rPr>
              <w:t>работа. Циклическая работа оператора. Стандартный незаве</w:t>
            </w:r>
            <w:r w:rsidRPr="009A765E">
              <w:rPr>
                <w:color w:val="000000"/>
                <w:lang w:val="ru-RU"/>
              </w:rPr>
              <w:t>р</w:t>
            </w:r>
            <w:r w:rsidRPr="009A765E">
              <w:rPr>
                <w:color w:val="000000"/>
                <w:lang w:val="ru-RU"/>
              </w:rPr>
              <w:t xml:space="preserve">шенный задел. Время цикла. Хронометраж. </w:t>
            </w:r>
            <w:r w:rsidRPr="009A765E">
              <w:rPr>
                <w:lang w:val="ru-RU"/>
              </w:rPr>
              <w:t>Хронометрирование операции и з</w:t>
            </w:r>
            <w:r w:rsidRPr="009A765E">
              <w:rPr>
                <w:lang w:val="ru-RU"/>
              </w:rPr>
              <w:t>а</w:t>
            </w:r>
            <w:r w:rsidRPr="009A765E">
              <w:rPr>
                <w:lang w:val="ru-RU"/>
              </w:rPr>
              <w:t>полнение бланков стандартизированной работы.</w:t>
            </w:r>
          </w:p>
          <w:p w14:paraId="3119CB3E" w14:textId="77777777" w:rsidR="009A765E" w:rsidRPr="009A765E" w:rsidRDefault="009A765E" w:rsidP="009A765E">
            <w:pPr>
              <w:shd w:val="clear" w:color="auto" w:fill="FFFFFF"/>
              <w:spacing w:after="0" w:line="274" w:lineRule="exact"/>
              <w:ind w:right="14"/>
              <w:jc w:val="both"/>
              <w:rPr>
                <w:rFonts w:ascii="Times New Roman" w:hAnsi="Times New Roman"/>
                <w:color w:val="000000"/>
              </w:rPr>
            </w:pPr>
            <w:r w:rsidRPr="009A765E">
              <w:rPr>
                <w:rFonts w:ascii="Times New Roman" w:hAnsi="Times New Roman"/>
                <w:b/>
                <w:color w:val="000000"/>
              </w:rPr>
              <w:t xml:space="preserve">Этапы стандартизации рабочего места. </w:t>
            </w:r>
            <w:r w:rsidRPr="009A765E">
              <w:rPr>
                <w:rFonts w:ascii="Times New Roman" w:hAnsi="Times New Roman"/>
                <w:color w:val="000000"/>
              </w:rPr>
              <w:t xml:space="preserve"> Условия стандартизирова</w:t>
            </w:r>
            <w:r w:rsidRPr="009A765E">
              <w:rPr>
                <w:rFonts w:ascii="Times New Roman" w:hAnsi="Times New Roman"/>
                <w:color w:val="000000"/>
              </w:rPr>
              <w:t>н</w:t>
            </w:r>
            <w:r w:rsidRPr="009A765E">
              <w:rPr>
                <w:rFonts w:ascii="Times New Roman" w:hAnsi="Times New Roman"/>
                <w:color w:val="000000"/>
              </w:rPr>
              <w:t>ной работы. Этапы стандартизации рабочего места: знакомство с оператором и операцией; расчет времени такта; определение необходимого оборудования; определение циклической работы оператора; определение необходимого стандартного нез</w:t>
            </w:r>
            <w:r w:rsidRPr="009A765E">
              <w:rPr>
                <w:rFonts w:ascii="Times New Roman" w:hAnsi="Times New Roman"/>
                <w:color w:val="000000"/>
              </w:rPr>
              <w:t>а</w:t>
            </w:r>
            <w:r w:rsidRPr="009A765E">
              <w:rPr>
                <w:rFonts w:ascii="Times New Roman" w:hAnsi="Times New Roman"/>
                <w:color w:val="000000"/>
              </w:rPr>
              <w:t>вершенного задела; хронометраж и заполнение бланков СР; анализ текущего с</w:t>
            </w:r>
            <w:r w:rsidRPr="009A765E">
              <w:rPr>
                <w:rFonts w:ascii="Times New Roman" w:hAnsi="Times New Roman"/>
                <w:color w:val="000000"/>
              </w:rPr>
              <w:t>о</w:t>
            </w:r>
            <w:r w:rsidRPr="009A765E">
              <w:rPr>
                <w:rFonts w:ascii="Times New Roman" w:hAnsi="Times New Roman"/>
                <w:color w:val="000000"/>
              </w:rPr>
              <w:t>стояния и выявление потерь; проведение экспериментов и внедрение усоверше</w:t>
            </w:r>
            <w:r w:rsidRPr="009A765E">
              <w:rPr>
                <w:rFonts w:ascii="Times New Roman" w:hAnsi="Times New Roman"/>
                <w:color w:val="000000"/>
              </w:rPr>
              <w:t>н</w:t>
            </w:r>
            <w:r w:rsidRPr="009A765E">
              <w:rPr>
                <w:rFonts w:ascii="Times New Roman" w:hAnsi="Times New Roman"/>
                <w:color w:val="000000"/>
              </w:rPr>
              <w:t>ствований; стабил</w:t>
            </w:r>
            <w:r w:rsidRPr="009A765E">
              <w:rPr>
                <w:rFonts w:ascii="Times New Roman" w:hAnsi="Times New Roman"/>
                <w:color w:val="000000"/>
              </w:rPr>
              <w:t>и</w:t>
            </w:r>
            <w:r w:rsidRPr="009A765E">
              <w:rPr>
                <w:rFonts w:ascii="Times New Roman" w:hAnsi="Times New Roman"/>
                <w:color w:val="000000"/>
              </w:rPr>
              <w:t>зация процесса. Рабочий стандарт и его разработка. Критерии эталонн</w:t>
            </w:r>
            <w:r w:rsidRPr="009A765E">
              <w:rPr>
                <w:rFonts w:ascii="Times New Roman" w:hAnsi="Times New Roman"/>
                <w:color w:val="000000"/>
              </w:rPr>
              <w:t>о</w:t>
            </w:r>
            <w:r w:rsidRPr="009A765E">
              <w:rPr>
                <w:rFonts w:ascii="Times New Roman" w:hAnsi="Times New Roman"/>
                <w:color w:val="000000"/>
              </w:rPr>
              <w:t>го рабочего места.</w:t>
            </w:r>
          </w:p>
        </w:tc>
        <w:tc>
          <w:tcPr>
            <w:tcW w:w="1560" w:type="dxa"/>
            <w:vMerge/>
          </w:tcPr>
          <w:p w14:paraId="4596CF6E" w14:textId="77777777" w:rsidR="009A765E" w:rsidRPr="009A765E" w:rsidRDefault="009A765E" w:rsidP="009A765E">
            <w:pPr>
              <w:spacing w:after="0"/>
              <w:jc w:val="center"/>
              <w:rPr>
                <w:rFonts w:ascii="Times New Roman" w:hAnsi="Times New Roman"/>
              </w:rPr>
            </w:pPr>
          </w:p>
        </w:tc>
        <w:tc>
          <w:tcPr>
            <w:tcW w:w="1559" w:type="dxa"/>
            <w:vMerge/>
          </w:tcPr>
          <w:p w14:paraId="45A09ADC" w14:textId="77777777" w:rsidR="009A765E" w:rsidRPr="009A765E" w:rsidRDefault="009A765E" w:rsidP="009A765E">
            <w:pPr>
              <w:spacing w:after="0"/>
              <w:jc w:val="center"/>
              <w:rPr>
                <w:rFonts w:ascii="Times New Roman" w:hAnsi="Times New Roman"/>
              </w:rPr>
            </w:pPr>
          </w:p>
        </w:tc>
        <w:tc>
          <w:tcPr>
            <w:tcW w:w="1134" w:type="dxa"/>
            <w:vMerge/>
          </w:tcPr>
          <w:p w14:paraId="3D61B2FA" w14:textId="77777777" w:rsidR="009A765E" w:rsidRPr="009A765E" w:rsidRDefault="009A765E" w:rsidP="009A765E">
            <w:pPr>
              <w:spacing w:after="0"/>
              <w:jc w:val="center"/>
              <w:rPr>
                <w:rFonts w:ascii="Times New Roman" w:hAnsi="Times New Roman"/>
              </w:rPr>
            </w:pPr>
          </w:p>
        </w:tc>
      </w:tr>
      <w:tr w:rsidR="009A765E" w:rsidRPr="009A765E" w14:paraId="7D271AA0" w14:textId="77777777" w:rsidTr="00B26058">
        <w:trPr>
          <w:trHeight w:val="207"/>
        </w:trPr>
        <w:tc>
          <w:tcPr>
            <w:tcW w:w="2802" w:type="dxa"/>
            <w:vMerge/>
            <w:vAlign w:val="center"/>
          </w:tcPr>
          <w:p w14:paraId="14FE9079" w14:textId="77777777" w:rsidR="009A765E" w:rsidRPr="009A765E" w:rsidRDefault="009A765E" w:rsidP="009A765E">
            <w:pPr>
              <w:spacing w:after="0"/>
              <w:jc w:val="center"/>
              <w:rPr>
                <w:rFonts w:ascii="Times New Roman" w:hAnsi="Times New Roman"/>
              </w:rPr>
            </w:pPr>
          </w:p>
        </w:tc>
        <w:tc>
          <w:tcPr>
            <w:tcW w:w="8221" w:type="dxa"/>
          </w:tcPr>
          <w:p w14:paraId="04F938FE"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765E">
              <w:rPr>
                <w:rFonts w:ascii="Times New Roman" w:hAnsi="Times New Roman"/>
                <w:b/>
                <w:bCs/>
              </w:rPr>
              <w:t>Практические занятия</w:t>
            </w:r>
          </w:p>
        </w:tc>
        <w:tc>
          <w:tcPr>
            <w:tcW w:w="1560" w:type="dxa"/>
            <w:vMerge w:val="restart"/>
          </w:tcPr>
          <w:p w14:paraId="680C233D" w14:textId="77777777" w:rsidR="009A765E" w:rsidRPr="009A765E" w:rsidRDefault="009A765E" w:rsidP="009A765E">
            <w:pPr>
              <w:spacing w:after="0"/>
              <w:jc w:val="center"/>
              <w:rPr>
                <w:rFonts w:ascii="Times New Roman" w:hAnsi="Times New Roman"/>
              </w:rPr>
            </w:pPr>
            <w:r w:rsidRPr="009A765E">
              <w:rPr>
                <w:rFonts w:ascii="Times New Roman" w:hAnsi="Times New Roman"/>
              </w:rPr>
              <w:t>6</w:t>
            </w:r>
          </w:p>
        </w:tc>
        <w:tc>
          <w:tcPr>
            <w:tcW w:w="1559" w:type="dxa"/>
            <w:vMerge/>
          </w:tcPr>
          <w:p w14:paraId="34B0D97E" w14:textId="77777777" w:rsidR="009A765E" w:rsidRPr="009A765E" w:rsidRDefault="009A765E" w:rsidP="009A765E">
            <w:pPr>
              <w:spacing w:after="0"/>
              <w:jc w:val="center"/>
              <w:rPr>
                <w:rFonts w:ascii="Times New Roman" w:hAnsi="Times New Roman"/>
              </w:rPr>
            </w:pPr>
          </w:p>
        </w:tc>
        <w:tc>
          <w:tcPr>
            <w:tcW w:w="1134" w:type="dxa"/>
            <w:vMerge/>
          </w:tcPr>
          <w:p w14:paraId="7F9473B0" w14:textId="77777777" w:rsidR="009A765E" w:rsidRPr="009A765E" w:rsidRDefault="009A765E" w:rsidP="009A765E">
            <w:pPr>
              <w:spacing w:after="0"/>
              <w:jc w:val="center"/>
              <w:rPr>
                <w:rFonts w:ascii="Times New Roman" w:hAnsi="Times New Roman"/>
              </w:rPr>
            </w:pPr>
          </w:p>
        </w:tc>
      </w:tr>
      <w:tr w:rsidR="009A765E" w:rsidRPr="009A765E" w14:paraId="52CB6C44" w14:textId="77777777" w:rsidTr="00B26058">
        <w:trPr>
          <w:trHeight w:val="207"/>
        </w:trPr>
        <w:tc>
          <w:tcPr>
            <w:tcW w:w="2802" w:type="dxa"/>
            <w:vMerge/>
            <w:vAlign w:val="center"/>
          </w:tcPr>
          <w:p w14:paraId="60355759" w14:textId="77777777" w:rsidR="009A765E" w:rsidRPr="009A765E" w:rsidRDefault="009A765E" w:rsidP="009A765E">
            <w:pPr>
              <w:spacing w:after="0"/>
              <w:jc w:val="center"/>
              <w:rPr>
                <w:rFonts w:ascii="Times New Roman" w:hAnsi="Times New Roman"/>
              </w:rPr>
            </w:pPr>
          </w:p>
        </w:tc>
        <w:tc>
          <w:tcPr>
            <w:tcW w:w="8221" w:type="dxa"/>
            <w:vAlign w:val="center"/>
          </w:tcPr>
          <w:p w14:paraId="7964C878" w14:textId="77777777" w:rsidR="009A765E" w:rsidRPr="009A765E" w:rsidRDefault="009A765E" w:rsidP="009A765E">
            <w:pPr>
              <w:autoSpaceDN w:val="0"/>
              <w:spacing w:after="0"/>
              <w:jc w:val="both"/>
              <w:rPr>
                <w:rFonts w:ascii="Times New Roman" w:hAnsi="Times New Roman"/>
                <w:b/>
              </w:rPr>
            </w:pPr>
            <w:r w:rsidRPr="009A765E">
              <w:rPr>
                <w:rFonts w:ascii="Times New Roman" w:hAnsi="Times New Roman"/>
                <w:b/>
                <w:bCs/>
              </w:rPr>
              <w:t>ПЗ 5. «</w:t>
            </w:r>
            <w:r w:rsidRPr="009A765E">
              <w:rPr>
                <w:rFonts w:ascii="Times New Roman" w:hAnsi="Times New Roman"/>
                <w:b/>
                <w:bCs/>
                <w:lang w:val="en-US"/>
              </w:rPr>
              <w:t>R</w:t>
            </w:r>
            <w:r w:rsidRPr="009A765E">
              <w:rPr>
                <w:rFonts w:ascii="Times New Roman" w:hAnsi="Times New Roman"/>
                <w:b/>
                <w:bCs/>
              </w:rPr>
              <w:t>-игра»</w:t>
            </w:r>
          </w:p>
        </w:tc>
        <w:tc>
          <w:tcPr>
            <w:tcW w:w="1560" w:type="dxa"/>
            <w:vMerge/>
          </w:tcPr>
          <w:p w14:paraId="2A6BAD50" w14:textId="77777777" w:rsidR="009A765E" w:rsidRPr="009A765E" w:rsidRDefault="009A765E" w:rsidP="009A765E">
            <w:pPr>
              <w:spacing w:after="0"/>
              <w:jc w:val="center"/>
              <w:rPr>
                <w:rFonts w:ascii="Times New Roman" w:hAnsi="Times New Roman"/>
              </w:rPr>
            </w:pPr>
          </w:p>
        </w:tc>
        <w:tc>
          <w:tcPr>
            <w:tcW w:w="1559" w:type="dxa"/>
            <w:vMerge/>
          </w:tcPr>
          <w:p w14:paraId="7FE4AA81" w14:textId="77777777" w:rsidR="009A765E" w:rsidRPr="009A765E" w:rsidRDefault="009A765E" w:rsidP="009A765E">
            <w:pPr>
              <w:spacing w:after="0"/>
              <w:jc w:val="center"/>
              <w:rPr>
                <w:rFonts w:ascii="Times New Roman" w:hAnsi="Times New Roman"/>
              </w:rPr>
            </w:pPr>
          </w:p>
        </w:tc>
        <w:tc>
          <w:tcPr>
            <w:tcW w:w="1134" w:type="dxa"/>
            <w:vMerge/>
          </w:tcPr>
          <w:p w14:paraId="026E0BE8" w14:textId="77777777" w:rsidR="009A765E" w:rsidRPr="009A765E" w:rsidRDefault="009A765E" w:rsidP="009A765E">
            <w:pPr>
              <w:spacing w:after="0"/>
              <w:jc w:val="center"/>
              <w:rPr>
                <w:rFonts w:ascii="Times New Roman" w:hAnsi="Times New Roman"/>
              </w:rPr>
            </w:pPr>
          </w:p>
        </w:tc>
      </w:tr>
      <w:tr w:rsidR="009A765E" w:rsidRPr="009A765E" w14:paraId="008271DA" w14:textId="77777777" w:rsidTr="00B26058">
        <w:trPr>
          <w:trHeight w:val="207"/>
        </w:trPr>
        <w:tc>
          <w:tcPr>
            <w:tcW w:w="2802" w:type="dxa"/>
            <w:vMerge/>
            <w:vAlign w:val="center"/>
          </w:tcPr>
          <w:p w14:paraId="61055441" w14:textId="77777777" w:rsidR="009A765E" w:rsidRPr="009A765E" w:rsidRDefault="009A765E" w:rsidP="009A765E">
            <w:pPr>
              <w:spacing w:after="0"/>
              <w:jc w:val="center"/>
              <w:rPr>
                <w:rFonts w:ascii="Times New Roman" w:hAnsi="Times New Roman"/>
              </w:rPr>
            </w:pPr>
          </w:p>
        </w:tc>
        <w:tc>
          <w:tcPr>
            <w:tcW w:w="8221" w:type="dxa"/>
          </w:tcPr>
          <w:p w14:paraId="247E3382" w14:textId="77777777" w:rsidR="009A765E" w:rsidRPr="009A765E" w:rsidRDefault="009A765E" w:rsidP="009A765E">
            <w:pPr>
              <w:autoSpaceDN w:val="0"/>
              <w:spacing w:after="0"/>
              <w:jc w:val="both"/>
              <w:rPr>
                <w:rFonts w:ascii="Times New Roman" w:hAnsi="Times New Roman"/>
                <w:b/>
                <w:bCs/>
                <w:iCs/>
              </w:rPr>
            </w:pPr>
            <w:r w:rsidRPr="009A765E">
              <w:rPr>
                <w:rFonts w:ascii="Times New Roman" w:hAnsi="Times New Roman"/>
                <w:b/>
                <w:bCs/>
              </w:rPr>
              <w:t>ПЗ</w:t>
            </w:r>
            <w:r w:rsidRPr="009A765E">
              <w:rPr>
                <w:rFonts w:ascii="Times New Roman" w:hAnsi="Times New Roman"/>
                <w:b/>
              </w:rPr>
              <w:t xml:space="preserve"> 6. Хронометраж</w:t>
            </w:r>
          </w:p>
        </w:tc>
        <w:tc>
          <w:tcPr>
            <w:tcW w:w="1560" w:type="dxa"/>
            <w:vMerge/>
          </w:tcPr>
          <w:p w14:paraId="188AB94D" w14:textId="77777777" w:rsidR="009A765E" w:rsidRPr="009A765E" w:rsidRDefault="009A765E" w:rsidP="009A765E">
            <w:pPr>
              <w:spacing w:after="0"/>
              <w:jc w:val="center"/>
              <w:rPr>
                <w:rFonts w:ascii="Times New Roman" w:hAnsi="Times New Roman"/>
              </w:rPr>
            </w:pPr>
          </w:p>
        </w:tc>
        <w:tc>
          <w:tcPr>
            <w:tcW w:w="1559" w:type="dxa"/>
            <w:vMerge/>
          </w:tcPr>
          <w:p w14:paraId="1CF385DB" w14:textId="77777777" w:rsidR="009A765E" w:rsidRPr="009A765E" w:rsidRDefault="009A765E" w:rsidP="009A765E">
            <w:pPr>
              <w:spacing w:after="0"/>
              <w:jc w:val="center"/>
              <w:rPr>
                <w:rFonts w:ascii="Times New Roman" w:hAnsi="Times New Roman"/>
              </w:rPr>
            </w:pPr>
          </w:p>
        </w:tc>
        <w:tc>
          <w:tcPr>
            <w:tcW w:w="1134" w:type="dxa"/>
            <w:vMerge/>
          </w:tcPr>
          <w:p w14:paraId="4562F5F4" w14:textId="77777777" w:rsidR="009A765E" w:rsidRPr="009A765E" w:rsidRDefault="009A765E" w:rsidP="009A765E">
            <w:pPr>
              <w:spacing w:after="0"/>
              <w:jc w:val="center"/>
              <w:rPr>
                <w:rFonts w:ascii="Times New Roman" w:hAnsi="Times New Roman"/>
              </w:rPr>
            </w:pPr>
          </w:p>
        </w:tc>
      </w:tr>
      <w:tr w:rsidR="009A765E" w:rsidRPr="009A765E" w14:paraId="5A139088" w14:textId="77777777" w:rsidTr="00B26058">
        <w:trPr>
          <w:trHeight w:val="207"/>
        </w:trPr>
        <w:tc>
          <w:tcPr>
            <w:tcW w:w="2802" w:type="dxa"/>
            <w:vMerge/>
            <w:vAlign w:val="center"/>
          </w:tcPr>
          <w:p w14:paraId="2756745D" w14:textId="77777777" w:rsidR="009A765E" w:rsidRPr="009A765E" w:rsidRDefault="009A765E" w:rsidP="009A765E">
            <w:pPr>
              <w:spacing w:after="0"/>
              <w:jc w:val="center"/>
              <w:rPr>
                <w:rFonts w:ascii="Times New Roman" w:hAnsi="Times New Roman"/>
              </w:rPr>
            </w:pPr>
          </w:p>
        </w:tc>
        <w:tc>
          <w:tcPr>
            <w:tcW w:w="8221" w:type="dxa"/>
          </w:tcPr>
          <w:p w14:paraId="3ABAE828" w14:textId="77777777" w:rsidR="009A765E" w:rsidRPr="009A765E" w:rsidRDefault="009A765E" w:rsidP="009A765E">
            <w:pPr>
              <w:autoSpaceDN w:val="0"/>
              <w:spacing w:after="0"/>
              <w:jc w:val="both"/>
              <w:rPr>
                <w:rFonts w:ascii="Times New Roman" w:hAnsi="Times New Roman"/>
                <w:b/>
                <w:bCs/>
                <w:iCs/>
              </w:rPr>
            </w:pPr>
            <w:r w:rsidRPr="009A765E">
              <w:rPr>
                <w:rFonts w:ascii="Times New Roman" w:hAnsi="Times New Roman"/>
                <w:b/>
                <w:bCs/>
              </w:rPr>
              <w:t>ПЗ</w:t>
            </w:r>
            <w:r w:rsidRPr="009A765E">
              <w:rPr>
                <w:rFonts w:ascii="Times New Roman" w:hAnsi="Times New Roman"/>
                <w:b/>
                <w:bCs/>
                <w:iCs/>
              </w:rPr>
              <w:t xml:space="preserve"> 7. Заполнение бланков стандартизированной работы</w:t>
            </w:r>
          </w:p>
        </w:tc>
        <w:tc>
          <w:tcPr>
            <w:tcW w:w="1560" w:type="dxa"/>
            <w:vMerge/>
          </w:tcPr>
          <w:p w14:paraId="2F6919BE" w14:textId="77777777" w:rsidR="009A765E" w:rsidRPr="009A765E" w:rsidRDefault="009A765E" w:rsidP="009A765E">
            <w:pPr>
              <w:spacing w:after="0"/>
              <w:jc w:val="center"/>
              <w:rPr>
                <w:rFonts w:ascii="Times New Roman" w:hAnsi="Times New Roman"/>
              </w:rPr>
            </w:pPr>
          </w:p>
        </w:tc>
        <w:tc>
          <w:tcPr>
            <w:tcW w:w="1559" w:type="dxa"/>
            <w:vMerge/>
          </w:tcPr>
          <w:p w14:paraId="6E0D49AA" w14:textId="77777777" w:rsidR="009A765E" w:rsidRPr="009A765E" w:rsidRDefault="009A765E" w:rsidP="009A765E">
            <w:pPr>
              <w:spacing w:after="0"/>
              <w:jc w:val="center"/>
              <w:rPr>
                <w:rFonts w:ascii="Times New Roman" w:hAnsi="Times New Roman"/>
              </w:rPr>
            </w:pPr>
          </w:p>
        </w:tc>
        <w:tc>
          <w:tcPr>
            <w:tcW w:w="1134" w:type="dxa"/>
            <w:vMerge/>
          </w:tcPr>
          <w:p w14:paraId="0ECFEF14" w14:textId="77777777" w:rsidR="009A765E" w:rsidRPr="009A765E" w:rsidRDefault="009A765E" w:rsidP="009A765E">
            <w:pPr>
              <w:spacing w:after="0"/>
              <w:jc w:val="center"/>
              <w:rPr>
                <w:rFonts w:ascii="Times New Roman" w:hAnsi="Times New Roman"/>
              </w:rPr>
            </w:pPr>
          </w:p>
        </w:tc>
      </w:tr>
      <w:tr w:rsidR="009A765E" w:rsidRPr="009A765E" w14:paraId="73C78E0A" w14:textId="77777777" w:rsidTr="00B26058">
        <w:trPr>
          <w:trHeight w:val="207"/>
        </w:trPr>
        <w:tc>
          <w:tcPr>
            <w:tcW w:w="2802" w:type="dxa"/>
            <w:vMerge/>
            <w:vAlign w:val="center"/>
          </w:tcPr>
          <w:p w14:paraId="3B9C8913" w14:textId="77777777" w:rsidR="009A765E" w:rsidRPr="009A765E" w:rsidRDefault="009A765E" w:rsidP="009A765E">
            <w:pPr>
              <w:spacing w:after="0"/>
              <w:jc w:val="center"/>
              <w:rPr>
                <w:rFonts w:ascii="Times New Roman" w:hAnsi="Times New Roman"/>
              </w:rPr>
            </w:pPr>
          </w:p>
        </w:tc>
        <w:tc>
          <w:tcPr>
            <w:tcW w:w="8221" w:type="dxa"/>
            <w:vAlign w:val="center"/>
          </w:tcPr>
          <w:p w14:paraId="7F43654E" w14:textId="77777777" w:rsidR="009A765E" w:rsidRPr="009A765E" w:rsidRDefault="009A765E" w:rsidP="009A765E">
            <w:pPr>
              <w:autoSpaceDN w:val="0"/>
              <w:spacing w:after="0"/>
              <w:jc w:val="both"/>
              <w:rPr>
                <w:rFonts w:ascii="Times New Roman" w:hAnsi="Times New Roman"/>
                <w:b/>
              </w:rPr>
            </w:pPr>
            <w:r w:rsidRPr="009A765E">
              <w:rPr>
                <w:rFonts w:ascii="Times New Roman" w:hAnsi="Times New Roman"/>
                <w:b/>
                <w:bCs/>
              </w:rPr>
              <w:t>ПЗ</w:t>
            </w:r>
            <w:r w:rsidRPr="009A765E">
              <w:rPr>
                <w:rFonts w:ascii="Times New Roman" w:hAnsi="Times New Roman"/>
                <w:b/>
              </w:rPr>
              <w:t xml:space="preserve"> 8. Расчет времени такта конвейера</w:t>
            </w:r>
          </w:p>
        </w:tc>
        <w:tc>
          <w:tcPr>
            <w:tcW w:w="1560" w:type="dxa"/>
            <w:vMerge/>
          </w:tcPr>
          <w:p w14:paraId="57926582" w14:textId="77777777" w:rsidR="009A765E" w:rsidRPr="009A765E" w:rsidRDefault="009A765E" w:rsidP="009A765E">
            <w:pPr>
              <w:spacing w:after="0"/>
              <w:jc w:val="center"/>
              <w:rPr>
                <w:rFonts w:ascii="Times New Roman" w:hAnsi="Times New Roman"/>
              </w:rPr>
            </w:pPr>
          </w:p>
        </w:tc>
        <w:tc>
          <w:tcPr>
            <w:tcW w:w="1559" w:type="dxa"/>
            <w:vMerge/>
          </w:tcPr>
          <w:p w14:paraId="264D15F4" w14:textId="77777777" w:rsidR="009A765E" w:rsidRPr="009A765E" w:rsidRDefault="009A765E" w:rsidP="009A765E">
            <w:pPr>
              <w:spacing w:after="0"/>
              <w:jc w:val="center"/>
              <w:rPr>
                <w:rFonts w:ascii="Times New Roman" w:hAnsi="Times New Roman"/>
              </w:rPr>
            </w:pPr>
          </w:p>
        </w:tc>
        <w:tc>
          <w:tcPr>
            <w:tcW w:w="1134" w:type="dxa"/>
            <w:vMerge/>
          </w:tcPr>
          <w:p w14:paraId="764FF06D" w14:textId="77777777" w:rsidR="009A765E" w:rsidRPr="009A765E" w:rsidRDefault="009A765E" w:rsidP="009A765E">
            <w:pPr>
              <w:spacing w:after="0"/>
              <w:jc w:val="center"/>
              <w:rPr>
                <w:rFonts w:ascii="Times New Roman" w:hAnsi="Times New Roman"/>
              </w:rPr>
            </w:pPr>
          </w:p>
        </w:tc>
      </w:tr>
      <w:tr w:rsidR="009A765E" w:rsidRPr="009A765E" w14:paraId="2B4FBAD3" w14:textId="77777777" w:rsidTr="00B26058">
        <w:trPr>
          <w:trHeight w:val="207"/>
        </w:trPr>
        <w:tc>
          <w:tcPr>
            <w:tcW w:w="2802" w:type="dxa"/>
            <w:vMerge w:val="restart"/>
          </w:tcPr>
          <w:p w14:paraId="49A10CFE" w14:textId="77777777" w:rsidR="009A765E" w:rsidRPr="009A765E" w:rsidRDefault="009A765E" w:rsidP="009A765E">
            <w:pPr>
              <w:spacing w:after="0"/>
              <w:rPr>
                <w:rFonts w:ascii="Times New Roman" w:hAnsi="Times New Roman"/>
                <w:b/>
              </w:rPr>
            </w:pPr>
            <w:r w:rsidRPr="009A765E">
              <w:rPr>
                <w:rFonts w:ascii="Times New Roman" w:hAnsi="Times New Roman"/>
                <w:b/>
              </w:rPr>
              <w:t>Тема 2.2.</w:t>
            </w:r>
            <w:r w:rsidRPr="009A765E">
              <w:rPr>
                <w:rFonts w:ascii="Times New Roman" w:hAnsi="Times New Roman"/>
                <w:color w:val="000000"/>
              </w:rPr>
              <w:t xml:space="preserve">  </w:t>
            </w:r>
            <w:r w:rsidRPr="009A765E">
              <w:rPr>
                <w:rFonts w:ascii="Times New Roman" w:hAnsi="Times New Roman"/>
                <w:b/>
                <w:color w:val="000000"/>
              </w:rPr>
              <w:t>Система 5</w:t>
            </w:r>
            <w:r w:rsidRPr="009A765E">
              <w:rPr>
                <w:rFonts w:ascii="Times New Roman" w:hAnsi="Times New Roman"/>
                <w:b/>
                <w:color w:val="000000"/>
                <w:lang w:val="en-US"/>
              </w:rPr>
              <w:t>S</w:t>
            </w:r>
          </w:p>
        </w:tc>
        <w:tc>
          <w:tcPr>
            <w:tcW w:w="8221" w:type="dxa"/>
            <w:vAlign w:val="center"/>
          </w:tcPr>
          <w:p w14:paraId="427C53C0" w14:textId="77777777" w:rsidR="009A765E" w:rsidRPr="009A765E" w:rsidRDefault="009A765E" w:rsidP="009A765E">
            <w:pPr>
              <w:shd w:val="clear" w:color="auto" w:fill="FFFFFF"/>
              <w:spacing w:after="0"/>
              <w:jc w:val="both"/>
              <w:rPr>
                <w:rFonts w:ascii="Times New Roman" w:hAnsi="Times New Roman"/>
                <w:color w:val="000000"/>
              </w:rPr>
            </w:pPr>
            <w:r w:rsidRPr="009A765E">
              <w:rPr>
                <w:rFonts w:ascii="Times New Roman" w:hAnsi="Times New Roman"/>
                <w:color w:val="000000"/>
              </w:rPr>
              <w:t xml:space="preserve">Система </w:t>
            </w:r>
            <w:r w:rsidRPr="009A765E">
              <w:rPr>
                <w:rFonts w:ascii="Times New Roman" w:hAnsi="Times New Roman"/>
                <w:b/>
                <w:color w:val="000000"/>
              </w:rPr>
              <w:t xml:space="preserve">5 </w:t>
            </w:r>
            <w:r w:rsidRPr="009A765E">
              <w:rPr>
                <w:rFonts w:ascii="Times New Roman" w:hAnsi="Times New Roman"/>
                <w:b/>
                <w:color w:val="000000"/>
                <w:lang w:val="en-US"/>
              </w:rPr>
              <w:t>S</w:t>
            </w:r>
            <w:r w:rsidRPr="009A765E">
              <w:rPr>
                <w:rFonts w:ascii="Times New Roman" w:hAnsi="Times New Roman"/>
                <w:color w:val="000000"/>
              </w:rPr>
              <w:t>. (Сортируй. Соблюдай порядок. Содержи в чистоте. Стандартизируй. Совершенствуй.) Визуализация. Эффекти</w:t>
            </w:r>
            <w:r w:rsidRPr="009A765E">
              <w:rPr>
                <w:rFonts w:ascii="Times New Roman" w:hAnsi="Times New Roman"/>
                <w:color w:val="000000"/>
              </w:rPr>
              <w:t>в</w:t>
            </w:r>
            <w:r w:rsidRPr="009A765E">
              <w:rPr>
                <w:rFonts w:ascii="Times New Roman" w:hAnsi="Times New Roman"/>
                <w:color w:val="000000"/>
              </w:rPr>
              <w:t xml:space="preserve">ность внедрения </w:t>
            </w:r>
            <w:r w:rsidRPr="009A765E">
              <w:rPr>
                <w:rFonts w:ascii="Times New Roman" w:hAnsi="Times New Roman"/>
                <w:b/>
                <w:color w:val="000000"/>
              </w:rPr>
              <w:t>5</w:t>
            </w:r>
            <w:r w:rsidRPr="009A765E">
              <w:rPr>
                <w:rFonts w:ascii="Times New Roman" w:hAnsi="Times New Roman"/>
                <w:color w:val="000000"/>
              </w:rPr>
              <w:t xml:space="preserve"> </w:t>
            </w:r>
            <w:r w:rsidRPr="009A765E">
              <w:rPr>
                <w:rFonts w:ascii="Times New Roman" w:hAnsi="Times New Roman"/>
                <w:b/>
                <w:bCs/>
                <w:color w:val="000000"/>
                <w:lang w:val="en-US"/>
              </w:rPr>
              <w:t>S</w:t>
            </w:r>
            <w:r w:rsidRPr="009A765E">
              <w:rPr>
                <w:rFonts w:ascii="Times New Roman" w:hAnsi="Times New Roman"/>
                <w:b/>
                <w:bCs/>
                <w:color w:val="000000"/>
              </w:rPr>
              <w:t xml:space="preserve">.  </w:t>
            </w:r>
            <w:r w:rsidRPr="009A765E">
              <w:rPr>
                <w:rFonts w:ascii="Times New Roman" w:hAnsi="Times New Roman"/>
                <w:bCs/>
                <w:color w:val="000000"/>
              </w:rPr>
              <w:t>Внедрение системы</w:t>
            </w:r>
            <w:r w:rsidRPr="009A765E">
              <w:rPr>
                <w:rFonts w:ascii="Times New Roman" w:hAnsi="Times New Roman"/>
                <w:b/>
                <w:bCs/>
                <w:color w:val="000000"/>
              </w:rPr>
              <w:t xml:space="preserve"> </w:t>
            </w:r>
            <w:r w:rsidRPr="009A765E">
              <w:rPr>
                <w:rFonts w:ascii="Times New Roman" w:hAnsi="Times New Roman"/>
                <w:color w:val="000000"/>
              </w:rPr>
              <w:lastRenderedPageBreak/>
              <w:t>5</w:t>
            </w:r>
            <w:r w:rsidRPr="009A765E">
              <w:rPr>
                <w:rFonts w:ascii="Times New Roman" w:hAnsi="Times New Roman"/>
                <w:color w:val="000000"/>
                <w:lang w:val="en-US"/>
              </w:rPr>
              <w:t>S</w:t>
            </w:r>
            <w:r w:rsidRPr="009A765E">
              <w:rPr>
                <w:rFonts w:ascii="Times New Roman" w:hAnsi="Times New Roman"/>
                <w:color w:val="000000"/>
              </w:rPr>
              <w:t xml:space="preserve"> в различных подразделен</w:t>
            </w:r>
            <w:r w:rsidRPr="009A765E">
              <w:rPr>
                <w:rFonts w:ascii="Times New Roman" w:hAnsi="Times New Roman"/>
                <w:color w:val="000000"/>
              </w:rPr>
              <w:t>и</w:t>
            </w:r>
            <w:r w:rsidRPr="009A765E">
              <w:rPr>
                <w:rFonts w:ascii="Times New Roman" w:hAnsi="Times New Roman"/>
                <w:color w:val="000000"/>
              </w:rPr>
              <w:t>ях ГАЗ.</w:t>
            </w:r>
          </w:p>
        </w:tc>
        <w:tc>
          <w:tcPr>
            <w:tcW w:w="1560" w:type="dxa"/>
          </w:tcPr>
          <w:p w14:paraId="36A5C0AC" w14:textId="77777777" w:rsidR="009A765E" w:rsidRPr="009A765E" w:rsidRDefault="009A765E" w:rsidP="009A765E">
            <w:pPr>
              <w:spacing w:after="0"/>
              <w:jc w:val="center"/>
              <w:rPr>
                <w:rFonts w:ascii="Times New Roman" w:hAnsi="Times New Roman"/>
              </w:rPr>
            </w:pPr>
            <w:r w:rsidRPr="009A765E">
              <w:rPr>
                <w:rFonts w:ascii="Times New Roman" w:hAnsi="Times New Roman"/>
              </w:rPr>
              <w:lastRenderedPageBreak/>
              <w:t>2</w:t>
            </w:r>
          </w:p>
        </w:tc>
        <w:tc>
          <w:tcPr>
            <w:tcW w:w="1559" w:type="dxa"/>
            <w:vMerge w:val="restart"/>
          </w:tcPr>
          <w:p w14:paraId="0FDD4ABF"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37894712"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28785488"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63F29C5C" w14:textId="77777777" w:rsidTr="00B26058">
        <w:trPr>
          <w:trHeight w:val="207"/>
        </w:trPr>
        <w:tc>
          <w:tcPr>
            <w:tcW w:w="2802" w:type="dxa"/>
            <w:vMerge/>
          </w:tcPr>
          <w:p w14:paraId="2CBF0D31" w14:textId="77777777" w:rsidR="009A765E" w:rsidRPr="009A765E" w:rsidRDefault="009A765E" w:rsidP="009A765E">
            <w:pPr>
              <w:spacing w:after="0"/>
              <w:rPr>
                <w:rFonts w:ascii="Times New Roman" w:hAnsi="Times New Roman"/>
                <w:b/>
              </w:rPr>
            </w:pPr>
          </w:p>
        </w:tc>
        <w:tc>
          <w:tcPr>
            <w:tcW w:w="8221" w:type="dxa"/>
          </w:tcPr>
          <w:p w14:paraId="3869D0CA"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765E">
              <w:rPr>
                <w:rFonts w:ascii="Times New Roman" w:hAnsi="Times New Roman"/>
                <w:b/>
                <w:bCs/>
              </w:rPr>
              <w:t>Практические занятия</w:t>
            </w:r>
          </w:p>
        </w:tc>
        <w:tc>
          <w:tcPr>
            <w:tcW w:w="1560" w:type="dxa"/>
            <w:vMerge w:val="restart"/>
          </w:tcPr>
          <w:p w14:paraId="4E7BB3DE" w14:textId="77777777" w:rsidR="009A765E" w:rsidRPr="009A765E" w:rsidRDefault="009A765E" w:rsidP="009A765E">
            <w:pPr>
              <w:spacing w:after="0"/>
              <w:jc w:val="center"/>
              <w:rPr>
                <w:rFonts w:ascii="Times New Roman" w:hAnsi="Times New Roman"/>
              </w:rPr>
            </w:pPr>
            <w:r w:rsidRPr="009A765E">
              <w:rPr>
                <w:rFonts w:ascii="Times New Roman" w:hAnsi="Times New Roman"/>
              </w:rPr>
              <w:t xml:space="preserve"> 4</w:t>
            </w:r>
          </w:p>
        </w:tc>
        <w:tc>
          <w:tcPr>
            <w:tcW w:w="1559" w:type="dxa"/>
            <w:vMerge/>
          </w:tcPr>
          <w:p w14:paraId="7AB0275B" w14:textId="77777777" w:rsidR="009A765E" w:rsidRPr="009A765E" w:rsidRDefault="009A765E" w:rsidP="009A765E">
            <w:pPr>
              <w:spacing w:after="0"/>
              <w:jc w:val="center"/>
              <w:rPr>
                <w:rFonts w:ascii="Times New Roman" w:hAnsi="Times New Roman"/>
              </w:rPr>
            </w:pPr>
          </w:p>
        </w:tc>
        <w:tc>
          <w:tcPr>
            <w:tcW w:w="1134" w:type="dxa"/>
            <w:vMerge/>
          </w:tcPr>
          <w:p w14:paraId="52E2DAD9" w14:textId="77777777" w:rsidR="009A765E" w:rsidRPr="009A765E" w:rsidRDefault="009A765E" w:rsidP="009A765E">
            <w:pPr>
              <w:spacing w:after="0"/>
              <w:jc w:val="center"/>
              <w:rPr>
                <w:rFonts w:ascii="Times New Roman" w:hAnsi="Times New Roman"/>
              </w:rPr>
            </w:pPr>
          </w:p>
        </w:tc>
      </w:tr>
      <w:tr w:rsidR="009A765E" w:rsidRPr="009A765E" w14:paraId="415C5157" w14:textId="77777777" w:rsidTr="00B26058">
        <w:trPr>
          <w:trHeight w:val="207"/>
        </w:trPr>
        <w:tc>
          <w:tcPr>
            <w:tcW w:w="2802" w:type="dxa"/>
            <w:vMerge/>
          </w:tcPr>
          <w:p w14:paraId="6D6553FB" w14:textId="77777777" w:rsidR="009A765E" w:rsidRPr="009A765E" w:rsidRDefault="009A765E" w:rsidP="009A765E">
            <w:pPr>
              <w:spacing w:after="0"/>
              <w:rPr>
                <w:rFonts w:ascii="Times New Roman" w:hAnsi="Times New Roman"/>
                <w:b/>
              </w:rPr>
            </w:pPr>
          </w:p>
        </w:tc>
        <w:tc>
          <w:tcPr>
            <w:tcW w:w="8221" w:type="dxa"/>
            <w:vAlign w:val="center"/>
          </w:tcPr>
          <w:p w14:paraId="6353A6DD" w14:textId="77777777" w:rsidR="009A765E" w:rsidRPr="009A765E" w:rsidRDefault="009A765E" w:rsidP="009A765E">
            <w:pPr>
              <w:shd w:val="clear" w:color="auto" w:fill="FFFFFF"/>
              <w:autoSpaceDN w:val="0"/>
              <w:spacing w:after="0"/>
              <w:rPr>
                <w:rFonts w:ascii="Times New Roman" w:hAnsi="Times New Roman"/>
                <w:b/>
                <w:lang w:val="en-US"/>
              </w:rPr>
            </w:pPr>
            <w:r w:rsidRPr="009A765E">
              <w:rPr>
                <w:rFonts w:ascii="Times New Roman" w:hAnsi="Times New Roman"/>
                <w:b/>
                <w:bCs/>
              </w:rPr>
              <w:t>ПЗ</w:t>
            </w:r>
            <w:r w:rsidRPr="009A765E">
              <w:rPr>
                <w:rFonts w:ascii="Times New Roman" w:hAnsi="Times New Roman"/>
                <w:b/>
              </w:rPr>
              <w:t xml:space="preserve"> 9.  Игра «Цифры» </w:t>
            </w:r>
          </w:p>
        </w:tc>
        <w:tc>
          <w:tcPr>
            <w:tcW w:w="1560" w:type="dxa"/>
            <w:vMerge/>
          </w:tcPr>
          <w:p w14:paraId="1B354EAB" w14:textId="77777777" w:rsidR="009A765E" w:rsidRPr="009A765E" w:rsidRDefault="009A765E" w:rsidP="009A765E">
            <w:pPr>
              <w:spacing w:after="0"/>
              <w:jc w:val="center"/>
              <w:rPr>
                <w:rFonts w:ascii="Times New Roman" w:hAnsi="Times New Roman"/>
              </w:rPr>
            </w:pPr>
          </w:p>
        </w:tc>
        <w:tc>
          <w:tcPr>
            <w:tcW w:w="1559" w:type="dxa"/>
            <w:vMerge/>
          </w:tcPr>
          <w:p w14:paraId="6717BC8D" w14:textId="77777777" w:rsidR="009A765E" w:rsidRPr="009A765E" w:rsidRDefault="009A765E" w:rsidP="009A765E">
            <w:pPr>
              <w:spacing w:after="0"/>
              <w:jc w:val="center"/>
              <w:rPr>
                <w:rFonts w:ascii="Times New Roman" w:hAnsi="Times New Roman"/>
              </w:rPr>
            </w:pPr>
          </w:p>
        </w:tc>
        <w:tc>
          <w:tcPr>
            <w:tcW w:w="1134" w:type="dxa"/>
            <w:vMerge/>
          </w:tcPr>
          <w:p w14:paraId="14A9638A" w14:textId="77777777" w:rsidR="009A765E" w:rsidRPr="009A765E" w:rsidRDefault="009A765E" w:rsidP="009A765E">
            <w:pPr>
              <w:spacing w:after="0"/>
              <w:jc w:val="center"/>
              <w:rPr>
                <w:rFonts w:ascii="Times New Roman" w:hAnsi="Times New Roman"/>
              </w:rPr>
            </w:pPr>
          </w:p>
        </w:tc>
      </w:tr>
      <w:tr w:rsidR="009A765E" w:rsidRPr="009A765E" w14:paraId="4C05A07F" w14:textId="77777777" w:rsidTr="00B26058">
        <w:trPr>
          <w:trHeight w:val="207"/>
        </w:trPr>
        <w:tc>
          <w:tcPr>
            <w:tcW w:w="2802" w:type="dxa"/>
            <w:vMerge/>
          </w:tcPr>
          <w:p w14:paraId="0DA956E4" w14:textId="77777777" w:rsidR="009A765E" w:rsidRPr="009A765E" w:rsidRDefault="009A765E" w:rsidP="009A765E">
            <w:pPr>
              <w:spacing w:after="0"/>
              <w:rPr>
                <w:rFonts w:ascii="Times New Roman" w:hAnsi="Times New Roman"/>
                <w:b/>
              </w:rPr>
            </w:pPr>
          </w:p>
        </w:tc>
        <w:tc>
          <w:tcPr>
            <w:tcW w:w="8221" w:type="dxa"/>
            <w:vAlign w:val="center"/>
          </w:tcPr>
          <w:p w14:paraId="34772BF7" w14:textId="77777777" w:rsidR="009A765E" w:rsidRPr="009A765E" w:rsidRDefault="009A765E" w:rsidP="009A765E">
            <w:pPr>
              <w:shd w:val="clear" w:color="auto" w:fill="FFFFFF"/>
              <w:autoSpaceDN w:val="0"/>
              <w:spacing w:after="0"/>
              <w:rPr>
                <w:rFonts w:ascii="Times New Roman" w:hAnsi="Times New Roman"/>
                <w:b/>
              </w:rPr>
            </w:pPr>
            <w:r w:rsidRPr="009A765E">
              <w:rPr>
                <w:rFonts w:ascii="Times New Roman" w:hAnsi="Times New Roman"/>
                <w:b/>
                <w:bCs/>
              </w:rPr>
              <w:t>ПЗ</w:t>
            </w:r>
            <w:r w:rsidRPr="009A765E">
              <w:rPr>
                <w:rFonts w:ascii="Times New Roman" w:hAnsi="Times New Roman"/>
                <w:b/>
              </w:rPr>
              <w:t xml:space="preserve"> 10. Организация рабочего места студента</w:t>
            </w:r>
          </w:p>
        </w:tc>
        <w:tc>
          <w:tcPr>
            <w:tcW w:w="1560" w:type="dxa"/>
            <w:vMerge/>
          </w:tcPr>
          <w:p w14:paraId="5ADE72FA" w14:textId="77777777" w:rsidR="009A765E" w:rsidRPr="009A765E" w:rsidRDefault="009A765E" w:rsidP="009A765E">
            <w:pPr>
              <w:spacing w:after="0"/>
              <w:jc w:val="center"/>
              <w:rPr>
                <w:rFonts w:ascii="Times New Roman" w:hAnsi="Times New Roman"/>
              </w:rPr>
            </w:pPr>
          </w:p>
        </w:tc>
        <w:tc>
          <w:tcPr>
            <w:tcW w:w="1559" w:type="dxa"/>
            <w:vMerge/>
          </w:tcPr>
          <w:p w14:paraId="22EDCF44" w14:textId="77777777" w:rsidR="009A765E" w:rsidRPr="009A765E" w:rsidRDefault="009A765E" w:rsidP="009A765E">
            <w:pPr>
              <w:spacing w:after="0"/>
              <w:jc w:val="center"/>
              <w:rPr>
                <w:rFonts w:ascii="Times New Roman" w:hAnsi="Times New Roman"/>
              </w:rPr>
            </w:pPr>
          </w:p>
        </w:tc>
        <w:tc>
          <w:tcPr>
            <w:tcW w:w="1134" w:type="dxa"/>
            <w:vMerge/>
          </w:tcPr>
          <w:p w14:paraId="18353381" w14:textId="77777777" w:rsidR="009A765E" w:rsidRPr="009A765E" w:rsidRDefault="009A765E" w:rsidP="009A765E">
            <w:pPr>
              <w:spacing w:after="0"/>
              <w:jc w:val="center"/>
              <w:rPr>
                <w:rFonts w:ascii="Times New Roman" w:hAnsi="Times New Roman"/>
              </w:rPr>
            </w:pPr>
          </w:p>
        </w:tc>
      </w:tr>
      <w:tr w:rsidR="009A765E" w:rsidRPr="009A765E" w14:paraId="1072C824" w14:textId="77777777" w:rsidTr="00B26058">
        <w:trPr>
          <w:trHeight w:val="207"/>
        </w:trPr>
        <w:tc>
          <w:tcPr>
            <w:tcW w:w="2802" w:type="dxa"/>
            <w:vMerge w:val="restart"/>
          </w:tcPr>
          <w:p w14:paraId="0EEB10AA" w14:textId="77777777" w:rsidR="009A765E" w:rsidRPr="009A765E" w:rsidRDefault="009A765E" w:rsidP="009A765E">
            <w:pPr>
              <w:spacing w:after="0"/>
              <w:rPr>
                <w:rFonts w:ascii="Times New Roman" w:hAnsi="Times New Roman"/>
                <w:b/>
              </w:rPr>
            </w:pPr>
            <w:r w:rsidRPr="009A765E">
              <w:rPr>
                <w:rFonts w:ascii="Times New Roman" w:hAnsi="Times New Roman"/>
                <w:b/>
              </w:rPr>
              <w:t>Тема 2.3 Управление пот</w:t>
            </w:r>
            <w:r w:rsidRPr="009A765E">
              <w:rPr>
                <w:rFonts w:ascii="Times New Roman" w:hAnsi="Times New Roman"/>
                <w:b/>
              </w:rPr>
              <w:t>о</w:t>
            </w:r>
            <w:r w:rsidRPr="009A765E">
              <w:rPr>
                <w:rFonts w:ascii="Times New Roman" w:hAnsi="Times New Roman"/>
                <w:b/>
              </w:rPr>
              <w:t>ком создания ценности (</w:t>
            </w:r>
            <w:r w:rsidRPr="009A765E">
              <w:rPr>
                <w:rFonts w:ascii="Times New Roman" w:hAnsi="Times New Roman"/>
                <w:b/>
                <w:lang w:val="en-US"/>
              </w:rPr>
              <w:t>VSM</w:t>
            </w:r>
            <w:r w:rsidRPr="009A765E">
              <w:rPr>
                <w:rFonts w:ascii="Times New Roman" w:hAnsi="Times New Roman"/>
                <w:b/>
              </w:rPr>
              <w:t xml:space="preserve"> - ан</w:t>
            </w:r>
            <w:r w:rsidRPr="009A765E">
              <w:rPr>
                <w:rFonts w:ascii="Times New Roman" w:hAnsi="Times New Roman"/>
                <w:b/>
              </w:rPr>
              <w:t>а</w:t>
            </w:r>
            <w:r w:rsidRPr="009A765E">
              <w:rPr>
                <w:rFonts w:ascii="Times New Roman" w:hAnsi="Times New Roman"/>
                <w:b/>
              </w:rPr>
              <w:t xml:space="preserve">лиз). </w:t>
            </w:r>
          </w:p>
        </w:tc>
        <w:tc>
          <w:tcPr>
            <w:tcW w:w="8221" w:type="dxa"/>
            <w:vAlign w:val="center"/>
          </w:tcPr>
          <w:p w14:paraId="6AEB0C24" w14:textId="77777777" w:rsidR="009A765E" w:rsidRPr="009A765E" w:rsidRDefault="009A765E" w:rsidP="009A765E">
            <w:pPr>
              <w:spacing w:after="0"/>
              <w:jc w:val="both"/>
              <w:rPr>
                <w:rFonts w:ascii="Times New Roman" w:hAnsi="Times New Roman"/>
              </w:rPr>
            </w:pPr>
            <w:r w:rsidRPr="009A765E">
              <w:rPr>
                <w:rFonts w:ascii="Times New Roman" w:hAnsi="Times New Roman"/>
              </w:rPr>
              <w:t xml:space="preserve">Определение потока ценности. Карта потока создания ценности. </w:t>
            </w:r>
          </w:p>
        </w:tc>
        <w:tc>
          <w:tcPr>
            <w:tcW w:w="1560" w:type="dxa"/>
          </w:tcPr>
          <w:p w14:paraId="563DBEBB"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vMerge w:val="restart"/>
          </w:tcPr>
          <w:p w14:paraId="19CAFD4E"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1B6445FF"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70DE0500"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034BD358" w14:textId="77777777" w:rsidTr="00B26058">
        <w:trPr>
          <w:trHeight w:val="207"/>
        </w:trPr>
        <w:tc>
          <w:tcPr>
            <w:tcW w:w="2802" w:type="dxa"/>
            <w:vMerge/>
          </w:tcPr>
          <w:p w14:paraId="1E74B95D" w14:textId="77777777" w:rsidR="009A765E" w:rsidRPr="009A765E" w:rsidRDefault="009A765E" w:rsidP="009A765E">
            <w:pPr>
              <w:spacing w:after="0"/>
              <w:rPr>
                <w:rFonts w:ascii="Times New Roman" w:hAnsi="Times New Roman"/>
                <w:b/>
              </w:rPr>
            </w:pPr>
          </w:p>
        </w:tc>
        <w:tc>
          <w:tcPr>
            <w:tcW w:w="8221" w:type="dxa"/>
            <w:vAlign w:val="center"/>
          </w:tcPr>
          <w:p w14:paraId="7EF7E5AB" w14:textId="77777777" w:rsidR="009A765E" w:rsidRPr="009A765E" w:rsidRDefault="009A765E" w:rsidP="009A765E">
            <w:pPr>
              <w:spacing w:after="0"/>
              <w:rPr>
                <w:rFonts w:ascii="Times New Roman" w:hAnsi="Times New Roman"/>
                <w:b/>
              </w:rPr>
            </w:pPr>
            <w:r w:rsidRPr="009A765E">
              <w:rPr>
                <w:rFonts w:ascii="Times New Roman" w:hAnsi="Times New Roman"/>
                <w:b/>
                <w:color w:val="000000"/>
              </w:rPr>
              <w:t>Практическое занятие.</w:t>
            </w:r>
          </w:p>
        </w:tc>
        <w:tc>
          <w:tcPr>
            <w:tcW w:w="1560" w:type="dxa"/>
            <w:vMerge w:val="restart"/>
          </w:tcPr>
          <w:p w14:paraId="0732DCDE"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vMerge/>
          </w:tcPr>
          <w:p w14:paraId="454FDAFC" w14:textId="77777777" w:rsidR="009A765E" w:rsidRPr="009A765E" w:rsidRDefault="009A765E" w:rsidP="009A765E">
            <w:pPr>
              <w:spacing w:after="0"/>
              <w:jc w:val="center"/>
              <w:rPr>
                <w:rFonts w:ascii="Times New Roman" w:hAnsi="Times New Roman"/>
              </w:rPr>
            </w:pPr>
          </w:p>
        </w:tc>
        <w:tc>
          <w:tcPr>
            <w:tcW w:w="1134" w:type="dxa"/>
            <w:vMerge/>
          </w:tcPr>
          <w:p w14:paraId="2390C114" w14:textId="77777777" w:rsidR="009A765E" w:rsidRPr="009A765E" w:rsidRDefault="009A765E" w:rsidP="009A765E">
            <w:pPr>
              <w:spacing w:after="0"/>
              <w:jc w:val="center"/>
              <w:rPr>
                <w:rFonts w:ascii="Times New Roman" w:hAnsi="Times New Roman"/>
              </w:rPr>
            </w:pPr>
          </w:p>
        </w:tc>
      </w:tr>
      <w:tr w:rsidR="009A765E" w:rsidRPr="009A765E" w14:paraId="7522E776" w14:textId="77777777" w:rsidTr="00B26058">
        <w:trPr>
          <w:trHeight w:val="207"/>
        </w:trPr>
        <w:tc>
          <w:tcPr>
            <w:tcW w:w="2802" w:type="dxa"/>
            <w:vMerge/>
          </w:tcPr>
          <w:p w14:paraId="0EF7777E" w14:textId="77777777" w:rsidR="009A765E" w:rsidRPr="009A765E" w:rsidRDefault="009A765E" w:rsidP="009A765E">
            <w:pPr>
              <w:spacing w:after="0"/>
              <w:rPr>
                <w:rFonts w:ascii="Times New Roman" w:hAnsi="Times New Roman"/>
                <w:b/>
              </w:rPr>
            </w:pPr>
          </w:p>
        </w:tc>
        <w:tc>
          <w:tcPr>
            <w:tcW w:w="8221" w:type="dxa"/>
            <w:vAlign w:val="center"/>
          </w:tcPr>
          <w:p w14:paraId="46AFC9CF" w14:textId="77777777" w:rsidR="009A765E" w:rsidRPr="009A765E" w:rsidRDefault="009A765E" w:rsidP="009A765E">
            <w:pPr>
              <w:shd w:val="clear" w:color="auto" w:fill="FFFFFF"/>
              <w:spacing w:after="0"/>
              <w:rPr>
                <w:rFonts w:ascii="Times New Roman" w:hAnsi="Times New Roman"/>
                <w:b/>
              </w:rPr>
            </w:pPr>
            <w:r w:rsidRPr="009A765E">
              <w:rPr>
                <w:rFonts w:ascii="Times New Roman" w:hAnsi="Times New Roman"/>
                <w:b/>
              </w:rPr>
              <w:t>ПЗ 11. Картография потока создания ценностей. С</w:t>
            </w:r>
            <w:r w:rsidRPr="009A765E">
              <w:rPr>
                <w:rFonts w:ascii="Times New Roman" w:hAnsi="Times New Roman"/>
                <w:b/>
              </w:rPr>
              <w:t>о</w:t>
            </w:r>
            <w:r w:rsidRPr="009A765E">
              <w:rPr>
                <w:rFonts w:ascii="Times New Roman" w:hAnsi="Times New Roman"/>
                <w:b/>
              </w:rPr>
              <w:t>кращение потока.</w:t>
            </w:r>
          </w:p>
        </w:tc>
        <w:tc>
          <w:tcPr>
            <w:tcW w:w="1560" w:type="dxa"/>
            <w:vMerge/>
          </w:tcPr>
          <w:p w14:paraId="60DDDB0C" w14:textId="77777777" w:rsidR="009A765E" w:rsidRPr="009A765E" w:rsidRDefault="009A765E" w:rsidP="009A765E">
            <w:pPr>
              <w:spacing w:after="0"/>
              <w:jc w:val="center"/>
              <w:rPr>
                <w:rFonts w:ascii="Times New Roman" w:hAnsi="Times New Roman"/>
              </w:rPr>
            </w:pPr>
          </w:p>
        </w:tc>
        <w:tc>
          <w:tcPr>
            <w:tcW w:w="1559" w:type="dxa"/>
            <w:vMerge/>
          </w:tcPr>
          <w:p w14:paraId="3A2934D3" w14:textId="77777777" w:rsidR="009A765E" w:rsidRPr="009A765E" w:rsidRDefault="009A765E" w:rsidP="009A765E">
            <w:pPr>
              <w:spacing w:after="0"/>
              <w:jc w:val="center"/>
              <w:rPr>
                <w:rFonts w:ascii="Times New Roman" w:hAnsi="Times New Roman"/>
              </w:rPr>
            </w:pPr>
          </w:p>
        </w:tc>
        <w:tc>
          <w:tcPr>
            <w:tcW w:w="1134" w:type="dxa"/>
            <w:vMerge/>
          </w:tcPr>
          <w:p w14:paraId="59DC57D8" w14:textId="77777777" w:rsidR="009A765E" w:rsidRPr="009A765E" w:rsidRDefault="009A765E" w:rsidP="009A765E">
            <w:pPr>
              <w:spacing w:after="0"/>
              <w:jc w:val="center"/>
              <w:rPr>
                <w:rFonts w:ascii="Times New Roman" w:hAnsi="Times New Roman"/>
              </w:rPr>
            </w:pPr>
          </w:p>
        </w:tc>
      </w:tr>
      <w:tr w:rsidR="009A765E" w:rsidRPr="009A765E" w14:paraId="2B5FDB1C" w14:textId="77777777" w:rsidTr="00B26058">
        <w:trPr>
          <w:trHeight w:val="207"/>
        </w:trPr>
        <w:tc>
          <w:tcPr>
            <w:tcW w:w="2802" w:type="dxa"/>
            <w:vMerge w:val="restart"/>
          </w:tcPr>
          <w:p w14:paraId="57168C95" w14:textId="77777777" w:rsidR="009A765E" w:rsidRPr="009A765E" w:rsidRDefault="009A765E" w:rsidP="009A765E">
            <w:pPr>
              <w:spacing w:after="0"/>
              <w:rPr>
                <w:rFonts w:ascii="Times New Roman" w:hAnsi="Times New Roman"/>
                <w:b/>
              </w:rPr>
            </w:pPr>
            <w:r w:rsidRPr="009A765E">
              <w:rPr>
                <w:rFonts w:ascii="Times New Roman" w:hAnsi="Times New Roman"/>
                <w:b/>
              </w:rPr>
              <w:t>Тема 2.4 Поток единичных и</w:t>
            </w:r>
            <w:r w:rsidRPr="009A765E">
              <w:rPr>
                <w:rFonts w:ascii="Times New Roman" w:hAnsi="Times New Roman"/>
                <w:b/>
              </w:rPr>
              <w:t>з</w:t>
            </w:r>
            <w:r w:rsidRPr="009A765E">
              <w:rPr>
                <w:rFonts w:ascii="Times New Roman" w:hAnsi="Times New Roman"/>
                <w:b/>
              </w:rPr>
              <w:t>делий.</w:t>
            </w:r>
          </w:p>
        </w:tc>
        <w:tc>
          <w:tcPr>
            <w:tcW w:w="8221" w:type="dxa"/>
            <w:vAlign w:val="center"/>
          </w:tcPr>
          <w:p w14:paraId="171C0D91" w14:textId="77777777" w:rsidR="009A765E" w:rsidRPr="009A765E" w:rsidRDefault="009A765E" w:rsidP="009A765E">
            <w:pPr>
              <w:pStyle w:val="a3"/>
              <w:jc w:val="both"/>
              <w:rPr>
                <w:b/>
                <w:bCs/>
                <w:lang w:val="ru-RU" w:eastAsia="ru-RU"/>
              </w:rPr>
            </w:pPr>
            <w:r w:rsidRPr="009A765E">
              <w:t>Поток единичных изделий. Предпосылки и цели создания потока единичных изделий. Время выполнения заказа.</w:t>
            </w:r>
            <w:r w:rsidRPr="009A765E">
              <w:rPr>
                <w:b/>
                <w:color w:val="000000"/>
              </w:rPr>
              <w:t xml:space="preserve"> </w:t>
            </w:r>
            <w:r w:rsidRPr="009A765E">
              <w:rPr>
                <w:color w:val="000000"/>
              </w:rPr>
              <w:t>Организация потока единичных изделий.  Компоновки рабочих ячеек. Создание рабочих ячеек. Основные принципы и методы создания потока единичных изделий. Преимущества потока единичных изделий.</w:t>
            </w:r>
          </w:p>
        </w:tc>
        <w:tc>
          <w:tcPr>
            <w:tcW w:w="1560" w:type="dxa"/>
          </w:tcPr>
          <w:p w14:paraId="2A413A8F" w14:textId="77777777" w:rsidR="009A765E" w:rsidRPr="009A765E" w:rsidRDefault="009A765E" w:rsidP="009A765E">
            <w:pPr>
              <w:spacing w:after="0"/>
              <w:jc w:val="center"/>
              <w:rPr>
                <w:rFonts w:ascii="Times New Roman" w:hAnsi="Times New Roman"/>
                <w:lang w:val="en-US"/>
              </w:rPr>
            </w:pPr>
            <w:r w:rsidRPr="009A765E">
              <w:rPr>
                <w:rFonts w:ascii="Times New Roman" w:hAnsi="Times New Roman"/>
                <w:lang w:val="en-US"/>
              </w:rPr>
              <w:t>2</w:t>
            </w:r>
          </w:p>
        </w:tc>
        <w:tc>
          <w:tcPr>
            <w:tcW w:w="1559" w:type="dxa"/>
            <w:vMerge w:val="restart"/>
          </w:tcPr>
          <w:p w14:paraId="23705359"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273A372E"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7F639BE0"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636DF14F" w14:textId="77777777" w:rsidTr="00B26058">
        <w:trPr>
          <w:trHeight w:val="207"/>
        </w:trPr>
        <w:tc>
          <w:tcPr>
            <w:tcW w:w="2802" w:type="dxa"/>
            <w:vMerge/>
          </w:tcPr>
          <w:p w14:paraId="17658908" w14:textId="77777777" w:rsidR="009A765E" w:rsidRPr="009A765E" w:rsidRDefault="009A765E" w:rsidP="009A765E">
            <w:pPr>
              <w:spacing w:after="0"/>
              <w:rPr>
                <w:rFonts w:ascii="Times New Roman" w:hAnsi="Times New Roman"/>
                <w:b/>
              </w:rPr>
            </w:pPr>
          </w:p>
        </w:tc>
        <w:tc>
          <w:tcPr>
            <w:tcW w:w="8221" w:type="dxa"/>
            <w:vAlign w:val="center"/>
          </w:tcPr>
          <w:p w14:paraId="2D46B2CD" w14:textId="77777777" w:rsidR="009A765E" w:rsidRPr="009A765E" w:rsidRDefault="009A765E" w:rsidP="009A765E">
            <w:pPr>
              <w:shd w:val="clear" w:color="auto" w:fill="FFFFFF"/>
              <w:spacing w:after="0"/>
              <w:rPr>
                <w:rFonts w:ascii="Times New Roman" w:hAnsi="Times New Roman"/>
                <w:b/>
              </w:rPr>
            </w:pPr>
            <w:r w:rsidRPr="009A765E">
              <w:rPr>
                <w:rFonts w:ascii="Times New Roman" w:hAnsi="Times New Roman"/>
                <w:b/>
                <w:color w:val="000000"/>
              </w:rPr>
              <w:t>Практические занятия</w:t>
            </w:r>
          </w:p>
        </w:tc>
        <w:tc>
          <w:tcPr>
            <w:tcW w:w="1560" w:type="dxa"/>
          </w:tcPr>
          <w:p w14:paraId="0C463379" w14:textId="77777777" w:rsidR="009A765E" w:rsidRPr="009A765E" w:rsidRDefault="009A765E" w:rsidP="009A765E">
            <w:pPr>
              <w:spacing w:after="0"/>
              <w:jc w:val="center"/>
              <w:rPr>
                <w:rFonts w:ascii="Times New Roman" w:hAnsi="Times New Roman"/>
                <w:lang w:val="en-US"/>
              </w:rPr>
            </w:pPr>
          </w:p>
        </w:tc>
        <w:tc>
          <w:tcPr>
            <w:tcW w:w="1559" w:type="dxa"/>
            <w:vMerge/>
          </w:tcPr>
          <w:p w14:paraId="7C3169FE" w14:textId="77777777" w:rsidR="009A765E" w:rsidRPr="009A765E" w:rsidRDefault="009A765E" w:rsidP="009A765E">
            <w:pPr>
              <w:spacing w:after="0"/>
              <w:jc w:val="center"/>
              <w:rPr>
                <w:rFonts w:ascii="Times New Roman" w:hAnsi="Times New Roman"/>
              </w:rPr>
            </w:pPr>
          </w:p>
        </w:tc>
        <w:tc>
          <w:tcPr>
            <w:tcW w:w="1134" w:type="dxa"/>
            <w:vMerge/>
          </w:tcPr>
          <w:p w14:paraId="0EBC2897" w14:textId="77777777" w:rsidR="009A765E" w:rsidRPr="009A765E" w:rsidRDefault="009A765E" w:rsidP="009A765E">
            <w:pPr>
              <w:spacing w:after="0"/>
              <w:jc w:val="center"/>
              <w:rPr>
                <w:rFonts w:ascii="Times New Roman" w:hAnsi="Times New Roman"/>
              </w:rPr>
            </w:pPr>
          </w:p>
        </w:tc>
      </w:tr>
      <w:tr w:rsidR="009A765E" w:rsidRPr="009A765E" w14:paraId="776DC7F1" w14:textId="77777777" w:rsidTr="00B26058">
        <w:trPr>
          <w:trHeight w:val="207"/>
        </w:trPr>
        <w:tc>
          <w:tcPr>
            <w:tcW w:w="2802" w:type="dxa"/>
            <w:vMerge/>
          </w:tcPr>
          <w:p w14:paraId="0BCF5658" w14:textId="77777777" w:rsidR="009A765E" w:rsidRPr="009A765E" w:rsidRDefault="009A765E" w:rsidP="009A765E">
            <w:pPr>
              <w:spacing w:after="0"/>
              <w:rPr>
                <w:rFonts w:ascii="Times New Roman" w:hAnsi="Times New Roman"/>
                <w:b/>
              </w:rPr>
            </w:pPr>
          </w:p>
        </w:tc>
        <w:tc>
          <w:tcPr>
            <w:tcW w:w="8221" w:type="dxa"/>
          </w:tcPr>
          <w:p w14:paraId="2C301E00" w14:textId="77777777" w:rsidR="009A765E" w:rsidRPr="009A765E" w:rsidRDefault="009A765E" w:rsidP="009A765E">
            <w:pPr>
              <w:shd w:val="clear" w:color="auto" w:fill="FFFFFF"/>
              <w:spacing w:after="0"/>
              <w:contextualSpacing/>
              <w:rPr>
                <w:rFonts w:ascii="Times New Roman" w:hAnsi="Times New Roman"/>
                <w:b/>
              </w:rPr>
            </w:pPr>
            <w:r w:rsidRPr="009A765E">
              <w:rPr>
                <w:rFonts w:ascii="Times New Roman" w:hAnsi="Times New Roman"/>
                <w:b/>
              </w:rPr>
              <w:t>ПЗ 12. «Деловая игра «Моделирование традиционного потока и потока ед</w:t>
            </w:r>
            <w:r w:rsidRPr="009A765E">
              <w:rPr>
                <w:rFonts w:ascii="Times New Roman" w:hAnsi="Times New Roman"/>
                <w:b/>
              </w:rPr>
              <w:t>и</w:t>
            </w:r>
            <w:r w:rsidRPr="009A765E">
              <w:rPr>
                <w:rFonts w:ascii="Times New Roman" w:hAnsi="Times New Roman"/>
                <w:b/>
              </w:rPr>
              <w:t>ничных изделий»</w:t>
            </w:r>
          </w:p>
        </w:tc>
        <w:tc>
          <w:tcPr>
            <w:tcW w:w="1560" w:type="dxa"/>
          </w:tcPr>
          <w:p w14:paraId="4CFBAA09"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vMerge/>
          </w:tcPr>
          <w:p w14:paraId="6DB6F269" w14:textId="77777777" w:rsidR="009A765E" w:rsidRPr="009A765E" w:rsidRDefault="009A765E" w:rsidP="009A765E">
            <w:pPr>
              <w:spacing w:after="0"/>
              <w:jc w:val="center"/>
              <w:rPr>
                <w:rFonts w:ascii="Times New Roman" w:hAnsi="Times New Roman"/>
              </w:rPr>
            </w:pPr>
          </w:p>
        </w:tc>
        <w:tc>
          <w:tcPr>
            <w:tcW w:w="1134" w:type="dxa"/>
            <w:vMerge/>
          </w:tcPr>
          <w:p w14:paraId="1E7E8980" w14:textId="77777777" w:rsidR="009A765E" w:rsidRPr="009A765E" w:rsidRDefault="009A765E" w:rsidP="009A765E">
            <w:pPr>
              <w:spacing w:after="0"/>
              <w:jc w:val="center"/>
              <w:rPr>
                <w:rFonts w:ascii="Times New Roman" w:hAnsi="Times New Roman"/>
              </w:rPr>
            </w:pPr>
          </w:p>
        </w:tc>
      </w:tr>
      <w:tr w:rsidR="009A765E" w:rsidRPr="009A765E" w14:paraId="1733C1E5" w14:textId="77777777" w:rsidTr="00B26058">
        <w:trPr>
          <w:trHeight w:val="207"/>
        </w:trPr>
        <w:tc>
          <w:tcPr>
            <w:tcW w:w="2802" w:type="dxa"/>
            <w:vMerge w:val="restart"/>
          </w:tcPr>
          <w:p w14:paraId="499C5D97" w14:textId="77777777" w:rsidR="009A765E" w:rsidRPr="009A765E" w:rsidRDefault="009A765E" w:rsidP="009A765E">
            <w:pPr>
              <w:spacing w:after="0"/>
              <w:rPr>
                <w:rFonts w:ascii="Times New Roman" w:hAnsi="Times New Roman"/>
                <w:b/>
              </w:rPr>
            </w:pPr>
            <w:r w:rsidRPr="009A765E">
              <w:rPr>
                <w:rFonts w:ascii="Times New Roman" w:hAnsi="Times New Roman"/>
                <w:b/>
              </w:rPr>
              <w:t xml:space="preserve">Тема </w:t>
            </w:r>
            <w:proofErr w:type="gramStart"/>
            <w:r w:rsidRPr="009A765E">
              <w:rPr>
                <w:rFonts w:ascii="Times New Roman" w:hAnsi="Times New Roman"/>
                <w:b/>
              </w:rPr>
              <w:t xml:space="preserve">2.5  </w:t>
            </w:r>
            <w:proofErr w:type="spellStart"/>
            <w:r w:rsidRPr="009A765E">
              <w:rPr>
                <w:rFonts w:ascii="Times New Roman" w:hAnsi="Times New Roman"/>
                <w:b/>
              </w:rPr>
              <w:t>Хейджунка</w:t>
            </w:r>
            <w:proofErr w:type="spellEnd"/>
            <w:proofErr w:type="gramEnd"/>
            <w:r w:rsidRPr="009A765E">
              <w:rPr>
                <w:rFonts w:ascii="Times New Roman" w:hAnsi="Times New Roman"/>
                <w:b/>
              </w:rPr>
              <w:t>. Выра</w:t>
            </w:r>
            <w:r w:rsidRPr="009A765E">
              <w:rPr>
                <w:rFonts w:ascii="Times New Roman" w:hAnsi="Times New Roman"/>
                <w:b/>
              </w:rPr>
              <w:t>в</w:t>
            </w:r>
            <w:r w:rsidRPr="009A765E">
              <w:rPr>
                <w:rFonts w:ascii="Times New Roman" w:hAnsi="Times New Roman"/>
                <w:b/>
              </w:rPr>
              <w:t>нивание производства.</w:t>
            </w:r>
          </w:p>
        </w:tc>
        <w:tc>
          <w:tcPr>
            <w:tcW w:w="8221" w:type="dxa"/>
            <w:vAlign w:val="center"/>
          </w:tcPr>
          <w:p w14:paraId="0EBF3935" w14:textId="77777777" w:rsidR="009A765E" w:rsidRPr="009A765E" w:rsidRDefault="009A765E" w:rsidP="009A765E">
            <w:pPr>
              <w:shd w:val="clear" w:color="auto" w:fill="FFFFFF"/>
              <w:spacing w:after="0"/>
              <w:jc w:val="both"/>
              <w:rPr>
                <w:rFonts w:ascii="Times New Roman" w:hAnsi="Times New Roman"/>
                <w:color w:val="000000"/>
              </w:rPr>
            </w:pPr>
            <w:r w:rsidRPr="009A765E">
              <w:rPr>
                <w:rFonts w:ascii="Times New Roman" w:hAnsi="Times New Roman"/>
              </w:rPr>
              <w:t xml:space="preserve">Цели, принципы и преимущества </w:t>
            </w:r>
            <w:proofErr w:type="spellStart"/>
            <w:r w:rsidRPr="009A765E">
              <w:rPr>
                <w:rFonts w:ascii="Times New Roman" w:hAnsi="Times New Roman"/>
              </w:rPr>
              <w:t>хейдзунка</w:t>
            </w:r>
            <w:proofErr w:type="spellEnd"/>
            <w:r w:rsidRPr="009A765E">
              <w:rPr>
                <w:rFonts w:ascii="Times New Roman" w:hAnsi="Times New Roman"/>
              </w:rPr>
              <w:t>. Производство одно за другим. Пути решения по выравниванию производства. Выравнив</w:t>
            </w:r>
            <w:r w:rsidRPr="009A765E">
              <w:rPr>
                <w:rFonts w:ascii="Times New Roman" w:hAnsi="Times New Roman"/>
              </w:rPr>
              <w:t>а</w:t>
            </w:r>
            <w:r w:rsidRPr="009A765E">
              <w:rPr>
                <w:rFonts w:ascii="Times New Roman" w:hAnsi="Times New Roman"/>
              </w:rPr>
              <w:t>ние производства по числу изделий. Выравнивание производства</w:t>
            </w:r>
            <w:r w:rsidRPr="009A765E">
              <w:rPr>
                <w:rFonts w:ascii="Times New Roman" w:hAnsi="Times New Roman"/>
                <w:b/>
                <w:bCs/>
                <w:color w:val="000000"/>
              </w:rPr>
              <w:t xml:space="preserve"> </w:t>
            </w:r>
            <w:r w:rsidRPr="009A765E">
              <w:rPr>
                <w:rFonts w:ascii="Times New Roman" w:hAnsi="Times New Roman"/>
                <w:bCs/>
                <w:color w:val="000000"/>
              </w:rPr>
              <w:t>по видам (номенклатуре) изделий.</w:t>
            </w:r>
            <w:r w:rsidRPr="009A765E">
              <w:rPr>
                <w:rFonts w:ascii="Times New Roman" w:hAnsi="Times New Roman"/>
                <w:b/>
                <w:bCs/>
                <w:color w:val="000000"/>
              </w:rPr>
              <w:t xml:space="preserve"> </w:t>
            </w:r>
            <w:r w:rsidRPr="009A765E">
              <w:rPr>
                <w:rFonts w:ascii="Times New Roman" w:hAnsi="Times New Roman"/>
                <w:bCs/>
                <w:color w:val="000000"/>
              </w:rPr>
              <w:t>Выра</w:t>
            </w:r>
            <w:r w:rsidRPr="009A765E">
              <w:rPr>
                <w:rFonts w:ascii="Times New Roman" w:hAnsi="Times New Roman"/>
                <w:bCs/>
                <w:color w:val="000000"/>
              </w:rPr>
              <w:t>в</w:t>
            </w:r>
            <w:r w:rsidRPr="009A765E">
              <w:rPr>
                <w:rFonts w:ascii="Times New Roman" w:hAnsi="Times New Roman"/>
                <w:bCs/>
                <w:color w:val="000000"/>
              </w:rPr>
              <w:t>нивание загрузки операторов.</w:t>
            </w:r>
            <w:r w:rsidRPr="009A765E">
              <w:rPr>
                <w:rFonts w:ascii="Times New Roman" w:hAnsi="Times New Roman"/>
                <w:b/>
                <w:bCs/>
                <w:color w:val="000000"/>
              </w:rPr>
              <w:t xml:space="preserve"> </w:t>
            </w:r>
            <w:r w:rsidRPr="009A765E">
              <w:rPr>
                <w:rFonts w:ascii="Times New Roman" w:hAnsi="Times New Roman"/>
                <w:bCs/>
                <w:color w:val="000000"/>
              </w:rPr>
              <w:t>Шаги по проведению выравнивания загрузки оп</w:t>
            </w:r>
            <w:r w:rsidRPr="009A765E">
              <w:rPr>
                <w:rFonts w:ascii="Times New Roman" w:hAnsi="Times New Roman"/>
                <w:bCs/>
                <w:color w:val="000000"/>
              </w:rPr>
              <w:t>е</w:t>
            </w:r>
            <w:r w:rsidRPr="009A765E">
              <w:rPr>
                <w:rFonts w:ascii="Times New Roman" w:hAnsi="Times New Roman"/>
                <w:bCs/>
                <w:color w:val="000000"/>
              </w:rPr>
              <w:t>раторов. Средневзв</w:t>
            </w:r>
            <w:r w:rsidRPr="009A765E">
              <w:rPr>
                <w:rFonts w:ascii="Times New Roman" w:hAnsi="Times New Roman"/>
                <w:bCs/>
                <w:color w:val="000000"/>
              </w:rPr>
              <w:t>е</w:t>
            </w:r>
            <w:r w:rsidRPr="009A765E">
              <w:rPr>
                <w:rFonts w:ascii="Times New Roman" w:hAnsi="Times New Roman"/>
                <w:bCs/>
                <w:color w:val="000000"/>
              </w:rPr>
              <w:t>шенное время цикла.</w:t>
            </w:r>
          </w:p>
        </w:tc>
        <w:tc>
          <w:tcPr>
            <w:tcW w:w="1560" w:type="dxa"/>
          </w:tcPr>
          <w:p w14:paraId="59026771" w14:textId="77777777" w:rsidR="009A765E" w:rsidRPr="009A765E" w:rsidRDefault="009A765E" w:rsidP="009A765E">
            <w:pPr>
              <w:spacing w:after="0"/>
              <w:jc w:val="center"/>
              <w:rPr>
                <w:rFonts w:ascii="Times New Roman" w:hAnsi="Times New Roman"/>
                <w:lang w:val="en-US"/>
              </w:rPr>
            </w:pPr>
            <w:r w:rsidRPr="009A765E">
              <w:rPr>
                <w:rFonts w:ascii="Times New Roman" w:hAnsi="Times New Roman"/>
              </w:rPr>
              <w:t xml:space="preserve"> </w:t>
            </w:r>
            <w:r w:rsidRPr="009A765E">
              <w:rPr>
                <w:rFonts w:ascii="Times New Roman" w:hAnsi="Times New Roman"/>
                <w:lang w:val="en-US"/>
              </w:rPr>
              <w:t>2</w:t>
            </w:r>
          </w:p>
        </w:tc>
        <w:tc>
          <w:tcPr>
            <w:tcW w:w="1559" w:type="dxa"/>
            <w:vMerge w:val="restart"/>
          </w:tcPr>
          <w:p w14:paraId="4C4734F0"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vMerge w:val="restart"/>
          </w:tcPr>
          <w:p w14:paraId="62C6C1B0"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7E01695B"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244FBF79" w14:textId="77777777" w:rsidTr="00B26058">
        <w:trPr>
          <w:trHeight w:val="207"/>
        </w:trPr>
        <w:tc>
          <w:tcPr>
            <w:tcW w:w="2802" w:type="dxa"/>
            <w:vMerge/>
          </w:tcPr>
          <w:p w14:paraId="37A22F28" w14:textId="77777777" w:rsidR="009A765E" w:rsidRPr="009A765E" w:rsidRDefault="009A765E" w:rsidP="009A765E">
            <w:pPr>
              <w:spacing w:after="0"/>
              <w:rPr>
                <w:rFonts w:ascii="Times New Roman" w:hAnsi="Times New Roman"/>
                <w:b/>
              </w:rPr>
            </w:pPr>
          </w:p>
        </w:tc>
        <w:tc>
          <w:tcPr>
            <w:tcW w:w="8221" w:type="dxa"/>
          </w:tcPr>
          <w:p w14:paraId="63F7D783" w14:textId="77777777" w:rsidR="009A765E" w:rsidRPr="009A765E" w:rsidRDefault="009A765E" w:rsidP="009A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765E">
              <w:rPr>
                <w:rFonts w:ascii="Times New Roman" w:hAnsi="Times New Roman"/>
                <w:b/>
                <w:bCs/>
              </w:rPr>
              <w:t>Практические занятия</w:t>
            </w:r>
          </w:p>
        </w:tc>
        <w:tc>
          <w:tcPr>
            <w:tcW w:w="1560" w:type="dxa"/>
            <w:vMerge w:val="restart"/>
          </w:tcPr>
          <w:p w14:paraId="3613AF75"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vMerge/>
          </w:tcPr>
          <w:p w14:paraId="2C3EE071" w14:textId="77777777" w:rsidR="009A765E" w:rsidRPr="009A765E" w:rsidRDefault="009A765E" w:rsidP="009A765E">
            <w:pPr>
              <w:spacing w:after="0"/>
              <w:jc w:val="center"/>
              <w:rPr>
                <w:rFonts w:ascii="Times New Roman" w:hAnsi="Times New Roman"/>
              </w:rPr>
            </w:pPr>
          </w:p>
        </w:tc>
        <w:tc>
          <w:tcPr>
            <w:tcW w:w="1134" w:type="dxa"/>
            <w:vMerge/>
          </w:tcPr>
          <w:p w14:paraId="033506BA" w14:textId="77777777" w:rsidR="009A765E" w:rsidRPr="009A765E" w:rsidRDefault="009A765E" w:rsidP="009A765E">
            <w:pPr>
              <w:spacing w:after="0"/>
              <w:jc w:val="center"/>
              <w:rPr>
                <w:rFonts w:ascii="Times New Roman" w:hAnsi="Times New Roman"/>
              </w:rPr>
            </w:pPr>
          </w:p>
        </w:tc>
      </w:tr>
      <w:tr w:rsidR="009A765E" w:rsidRPr="009A765E" w14:paraId="166DF93D" w14:textId="77777777" w:rsidTr="00B26058">
        <w:trPr>
          <w:trHeight w:val="207"/>
        </w:trPr>
        <w:tc>
          <w:tcPr>
            <w:tcW w:w="2802" w:type="dxa"/>
            <w:vMerge/>
          </w:tcPr>
          <w:p w14:paraId="22715DC0" w14:textId="77777777" w:rsidR="009A765E" w:rsidRPr="009A765E" w:rsidRDefault="009A765E" w:rsidP="009A765E">
            <w:pPr>
              <w:spacing w:after="0"/>
              <w:rPr>
                <w:rFonts w:ascii="Times New Roman" w:hAnsi="Times New Roman"/>
                <w:b/>
              </w:rPr>
            </w:pPr>
          </w:p>
        </w:tc>
        <w:tc>
          <w:tcPr>
            <w:tcW w:w="8221" w:type="dxa"/>
            <w:vAlign w:val="center"/>
          </w:tcPr>
          <w:p w14:paraId="72266298" w14:textId="77777777" w:rsidR="009A765E" w:rsidRPr="009A765E" w:rsidRDefault="009A765E" w:rsidP="009A765E">
            <w:pPr>
              <w:shd w:val="clear" w:color="auto" w:fill="FFFFFF"/>
              <w:autoSpaceDN w:val="0"/>
              <w:spacing w:after="0"/>
              <w:rPr>
                <w:rFonts w:ascii="Times New Roman" w:hAnsi="Times New Roman"/>
                <w:b/>
              </w:rPr>
            </w:pPr>
            <w:r w:rsidRPr="009A765E">
              <w:rPr>
                <w:rFonts w:ascii="Times New Roman" w:hAnsi="Times New Roman"/>
                <w:b/>
              </w:rPr>
              <w:t xml:space="preserve"> </w:t>
            </w:r>
            <w:r w:rsidRPr="009A765E">
              <w:rPr>
                <w:rFonts w:ascii="Times New Roman" w:hAnsi="Times New Roman"/>
                <w:b/>
                <w:bCs/>
              </w:rPr>
              <w:t>ПЗ</w:t>
            </w:r>
            <w:r w:rsidRPr="009A765E">
              <w:rPr>
                <w:rFonts w:ascii="Times New Roman" w:hAnsi="Times New Roman"/>
                <w:b/>
              </w:rPr>
              <w:t xml:space="preserve"> 20 </w:t>
            </w:r>
            <w:proofErr w:type="spellStart"/>
            <w:r w:rsidRPr="009A765E">
              <w:rPr>
                <w:rFonts w:ascii="Times New Roman" w:hAnsi="Times New Roman"/>
                <w:b/>
              </w:rPr>
              <w:t>Хейджунка</w:t>
            </w:r>
            <w:proofErr w:type="spellEnd"/>
            <w:r w:rsidRPr="009A765E">
              <w:rPr>
                <w:rFonts w:ascii="Times New Roman" w:hAnsi="Times New Roman"/>
                <w:b/>
              </w:rPr>
              <w:t>. Выравнивание производства</w:t>
            </w:r>
          </w:p>
        </w:tc>
        <w:tc>
          <w:tcPr>
            <w:tcW w:w="1560" w:type="dxa"/>
            <w:vMerge/>
          </w:tcPr>
          <w:p w14:paraId="45A144E0" w14:textId="77777777" w:rsidR="009A765E" w:rsidRPr="009A765E" w:rsidRDefault="009A765E" w:rsidP="009A765E">
            <w:pPr>
              <w:spacing w:after="0"/>
              <w:jc w:val="center"/>
              <w:rPr>
                <w:rFonts w:ascii="Times New Roman" w:hAnsi="Times New Roman"/>
              </w:rPr>
            </w:pPr>
          </w:p>
        </w:tc>
        <w:tc>
          <w:tcPr>
            <w:tcW w:w="1559" w:type="dxa"/>
            <w:vMerge/>
          </w:tcPr>
          <w:p w14:paraId="56DC0F54" w14:textId="77777777" w:rsidR="009A765E" w:rsidRPr="009A765E" w:rsidRDefault="009A765E" w:rsidP="009A765E">
            <w:pPr>
              <w:spacing w:after="0"/>
              <w:jc w:val="center"/>
              <w:rPr>
                <w:rFonts w:ascii="Times New Roman" w:hAnsi="Times New Roman"/>
              </w:rPr>
            </w:pPr>
          </w:p>
        </w:tc>
        <w:tc>
          <w:tcPr>
            <w:tcW w:w="1134" w:type="dxa"/>
            <w:vMerge/>
          </w:tcPr>
          <w:p w14:paraId="5344EE12" w14:textId="77777777" w:rsidR="009A765E" w:rsidRPr="009A765E" w:rsidRDefault="009A765E" w:rsidP="009A765E">
            <w:pPr>
              <w:spacing w:after="0"/>
              <w:jc w:val="center"/>
              <w:rPr>
                <w:rFonts w:ascii="Times New Roman" w:hAnsi="Times New Roman"/>
              </w:rPr>
            </w:pPr>
          </w:p>
        </w:tc>
      </w:tr>
      <w:tr w:rsidR="009A765E" w:rsidRPr="009A765E" w14:paraId="17B9E5BF" w14:textId="77777777" w:rsidTr="00B26058">
        <w:trPr>
          <w:trHeight w:val="207"/>
        </w:trPr>
        <w:tc>
          <w:tcPr>
            <w:tcW w:w="2802" w:type="dxa"/>
          </w:tcPr>
          <w:p w14:paraId="13FF64B1" w14:textId="77777777" w:rsidR="009A765E" w:rsidRPr="009A765E" w:rsidRDefault="009A765E" w:rsidP="009A765E">
            <w:pPr>
              <w:spacing w:after="0"/>
              <w:rPr>
                <w:rFonts w:ascii="Times New Roman" w:hAnsi="Times New Roman"/>
                <w:b/>
              </w:rPr>
            </w:pPr>
            <w:r w:rsidRPr="009A765E">
              <w:rPr>
                <w:rFonts w:ascii="Times New Roman" w:hAnsi="Times New Roman"/>
                <w:b/>
              </w:rPr>
              <w:t>Тема 2.6 Быстрая перенала</w:t>
            </w:r>
            <w:r w:rsidRPr="009A765E">
              <w:rPr>
                <w:rFonts w:ascii="Times New Roman" w:hAnsi="Times New Roman"/>
                <w:b/>
              </w:rPr>
              <w:t>д</w:t>
            </w:r>
            <w:r w:rsidRPr="009A765E">
              <w:rPr>
                <w:rFonts w:ascii="Times New Roman" w:hAnsi="Times New Roman"/>
                <w:b/>
              </w:rPr>
              <w:t xml:space="preserve">ка </w:t>
            </w:r>
            <w:r w:rsidRPr="009A765E">
              <w:rPr>
                <w:rFonts w:ascii="Times New Roman" w:hAnsi="Times New Roman"/>
                <w:b/>
                <w:color w:val="333333"/>
              </w:rPr>
              <w:t>SMED</w:t>
            </w:r>
            <w:r w:rsidRPr="009A765E">
              <w:rPr>
                <w:rFonts w:ascii="Times New Roman" w:hAnsi="Times New Roman"/>
                <w:b/>
              </w:rPr>
              <w:t>.</w:t>
            </w:r>
          </w:p>
        </w:tc>
        <w:tc>
          <w:tcPr>
            <w:tcW w:w="8221" w:type="dxa"/>
            <w:vAlign w:val="center"/>
          </w:tcPr>
          <w:p w14:paraId="47C6915F" w14:textId="77777777" w:rsidR="009A765E" w:rsidRPr="009A765E" w:rsidRDefault="009A765E" w:rsidP="009A765E">
            <w:pPr>
              <w:pStyle w:val="a8"/>
              <w:rPr>
                <w:color w:val="333333"/>
              </w:rPr>
            </w:pPr>
            <w:r w:rsidRPr="009A765E">
              <w:rPr>
                <w:bCs/>
                <w:lang w:val="ru-RU"/>
              </w:rPr>
              <w:t xml:space="preserve">Переналадка. </w:t>
            </w:r>
            <w:r w:rsidRPr="009A765E">
              <w:rPr>
                <w:lang w:val="ru-RU"/>
              </w:rPr>
              <w:t xml:space="preserve">Преимущества и недостатки производства крупными партиями. </w:t>
            </w:r>
            <w:r w:rsidRPr="009A765E">
              <w:rPr>
                <w:bCs/>
                <w:lang w:val="ru-RU"/>
              </w:rPr>
              <w:t>О</w:t>
            </w:r>
            <w:r w:rsidRPr="009A765E">
              <w:rPr>
                <w:bCs/>
                <w:lang w:val="ru-RU"/>
              </w:rPr>
              <w:t>п</w:t>
            </w:r>
            <w:r w:rsidRPr="009A765E">
              <w:rPr>
                <w:bCs/>
                <w:lang w:val="ru-RU"/>
              </w:rPr>
              <w:t>тимальный размер выпускаемой партии продукции. Послед</w:t>
            </w:r>
            <w:r w:rsidRPr="009A765E">
              <w:rPr>
                <w:bCs/>
                <w:lang w:val="ru-RU"/>
              </w:rPr>
              <w:t>о</w:t>
            </w:r>
            <w:r w:rsidRPr="009A765E">
              <w:rPr>
                <w:bCs/>
                <w:lang w:val="ru-RU"/>
              </w:rPr>
              <w:t xml:space="preserve">вательности шагов операции переналадки. </w:t>
            </w:r>
            <w:r w:rsidRPr="009A765E">
              <w:rPr>
                <w:lang w:val="ru-RU"/>
              </w:rPr>
              <w:t>Быстрая переналадка</w:t>
            </w:r>
            <w:r w:rsidRPr="009A765E">
              <w:rPr>
                <w:bCs/>
                <w:lang w:val="ru-RU"/>
              </w:rPr>
              <w:t>.</w:t>
            </w:r>
            <w:r w:rsidRPr="009A765E">
              <w:rPr>
                <w:color w:val="000000"/>
                <w:spacing w:val="4"/>
                <w:lang w:val="ru-RU"/>
              </w:rPr>
              <w:t xml:space="preserve"> Основные этапы быстрой перен</w:t>
            </w:r>
            <w:r w:rsidRPr="009A765E">
              <w:rPr>
                <w:color w:val="000000"/>
                <w:spacing w:val="4"/>
                <w:lang w:val="ru-RU"/>
              </w:rPr>
              <w:t>а</w:t>
            </w:r>
            <w:r w:rsidRPr="009A765E">
              <w:rPr>
                <w:color w:val="000000"/>
                <w:spacing w:val="4"/>
                <w:lang w:val="ru-RU"/>
              </w:rPr>
              <w:t>ладки. Внешняя переналадка. Внутре</w:t>
            </w:r>
            <w:r w:rsidRPr="009A765E">
              <w:rPr>
                <w:color w:val="000000"/>
                <w:spacing w:val="4"/>
                <w:lang w:val="ru-RU"/>
              </w:rPr>
              <w:t>н</w:t>
            </w:r>
            <w:r w:rsidRPr="009A765E">
              <w:rPr>
                <w:color w:val="000000"/>
                <w:spacing w:val="4"/>
                <w:lang w:val="ru-RU"/>
              </w:rPr>
              <w:t xml:space="preserve">няя переналадка. Результат применения </w:t>
            </w:r>
            <w:r w:rsidRPr="009A765E">
              <w:rPr>
                <w:color w:val="000000"/>
                <w:spacing w:val="-1"/>
                <w:lang w:val="ru-RU"/>
              </w:rPr>
              <w:t xml:space="preserve">быстрой переналадки. </w:t>
            </w:r>
            <w:r w:rsidRPr="009A765E">
              <w:rPr>
                <w:color w:val="333333"/>
              </w:rPr>
              <w:t xml:space="preserve">О </w:t>
            </w:r>
            <w:proofErr w:type="spellStart"/>
            <w:r w:rsidRPr="009A765E">
              <w:rPr>
                <w:color w:val="333333"/>
              </w:rPr>
              <w:t>роли</w:t>
            </w:r>
            <w:proofErr w:type="spellEnd"/>
            <w:r w:rsidRPr="009A765E">
              <w:rPr>
                <w:color w:val="333333"/>
              </w:rPr>
              <w:t xml:space="preserve"> </w:t>
            </w:r>
            <w:proofErr w:type="spellStart"/>
            <w:r w:rsidRPr="009A765E">
              <w:rPr>
                <w:color w:val="333333"/>
              </w:rPr>
              <w:t>рабочих</w:t>
            </w:r>
            <w:proofErr w:type="spellEnd"/>
            <w:r w:rsidRPr="009A765E">
              <w:rPr>
                <w:color w:val="333333"/>
              </w:rPr>
              <w:t xml:space="preserve"> </w:t>
            </w:r>
            <w:proofErr w:type="spellStart"/>
            <w:r w:rsidRPr="009A765E">
              <w:rPr>
                <w:color w:val="333333"/>
              </w:rPr>
              <w:t>стандартов</w:t>
            </w:r>
            <w:proofErr w:type="spellEnd"/>
            <w:r w:rsidRPr="009A765E">
              <w:rPr>
                <w:color w:val="333333"/>
              </w:rPr>
              <w:t xml:space="preserve"> в </w:t>
            </w:r>
            <w:proofErr w:type="spellStart"/>
            <w:r w:rsidRPr="009A765E">
              <w:rPr>
                <w:color w:val="333333"/>
              </w:rPr>
              <w:t>системе</w:t>
            </w:r>
            <w:proofErr w:type="spellEnd"/>
            <w:r w:rsidRPr="009A765E">
              <w:rPr>
                <w:color w:val="333333"/>
              </w:rPr>
              <w:t xml:space="preserve"> SMED.</w:t>
            </w:r>
          </w:p>
        </w:tc>
        <w:tc>
          <w:tcPr>
            <w:tcW w:w="1560" w:type="dxa"/>
          </w:tcPr>
          <w:p w14:paraId="27C3D6C2" w14:textId="77777777" w:rsidR="009A765E" w:rsidRPr="009A765E" w:rsidRDefault="009A765E" w:rsidP="009A765E">
            <w:pPr>
              <w:spacing w:after="0"/>
              <w:jc w:val="center"/>
              <w:rPr>
                <w:rFonts w:ascii="Times New Roman" w:hAnsi="Times New Roman"/>
                <w:lang w:val="en-US"/>
              </w:rPr>
            </w:pPr>
            <w:r w:rsidRPr="009A765E">
              <w:rPr>
                <w:rFonts w:ascii="Times New Roman" w:hAnsi="Times New Roman"/>
                <w:lang w:val="en-US"/>
              </w:rPr>
              <w:t>2</w:t>
            </w:r>
          </w:p>
        </w:tc>
        <w:tc>
          <w:tcPr>
            <w:tcW w:w="1559" w:type="dxa"/>
          </w:tcPr>
          <w:p w14:paraId="1F12A3E0"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tcPr>
          <w:p w14:paraId="29258239"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1F0180E0"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350F92D9" w14:textId="77777777" w:rsidTr="00B26058">
        <w:trPr>
          <w:trHeight w:val="207"/>
        </w:trPr>
        <w:tc>
          <w:tcPr>
            <w:tcW w:w="2802" w:type="dxa"/>
          </w:tcPr>
          <w:p w14:paraId="51AF9818" w14:textId="77777777" w:rsidR="009A765E" w:rsidRPr="009A765E" w:rsidRDefault="009A765E" w:rsidP="009A765E">
            <w:pPr>
              <w:spacing w:after="0"/>
              <w:rPr>
                <w:rFonts w:ascii="Times New Roman" w:hAnsi="Times New Roman"/>
                <w:b/>
              </w:rPr>
            </w:pPr>
            <w:r w:rsidRPr="009A765E">
              <w:rPr>
                <w:rFonts w:ascii="Times New Roman" w:hAnsi="Times New Roman"/>
                <w:b/>
              </w:rPr>
              <w:t xml:space="preserve">Тема 2.7 </w:t>
            </w:r>
          </w:p>
          <w:p w14:paraId="586AA40A" w14:textId="77777777" w:rsidR="009A765E" w:rsidRPr="009A765E" w:rsidRDefault="009A765E" w:rsidP="009A765E">
            <w:pPr>
              <w:spacing w:after="0"/>
              <w:rPr>
                <w:rFonts w:ascii="Times New Roman" w:hAnsi="Times New Roman"/>
                <w:b/>
              </w:rPr>
            </w:pPr>
            <w:r w:rsidRPr="009A765E">
              <w:rPr>
                <w:rFonts w:ascii="Times New Roman" w:hAnsi="Times New Roman"/>
                <w:b/>
              </w:rPr>
              <w:t xml:space="preserve">Тянущая система </w:t>
            </w:r>
            <w:proofErr w:type="spellStart"/>
            <w:r w:rsidRPr="009A765E">
              <w:rPr>
                <w:rFonts w:ascii="Times New Roman" w:hAnsi="Times New Roman"/>
                <w:b/>
              </w:rPr>
              <w:t>Канбан</w:t>
            </w:r>
            <w:proofErr w:type="spellEnd"/>
            <w:r w:rsidRPr="009A765E">
              <w:rPr>
                <w:rFonts w:ascii="Times New Roman" w:hAnsi="Times New Roman"/>
                <w:b/>
              </w:rPr>
              <w:t>.</w:t>
            </w:r>
          </w:p>
        </w:tc>
        <w:tc>
          <w:tcPr>
            <w:tcW w:w="8221" w:type="dxa"/>
            <w:vAlign w:val="center"/>
          </w:tcPr>
          <w:p w14:paraId="0E23ECE0" w14:textId="77777777" w:rsidR="009A765E" w:rsidRPr="009A765E" w:rsidRDefault="009A765E" w:rsidP="009A765E">
            <w:pPr>
              <w:pStyle w:val="a3"/>
              <w:jc w:val="both"/>
              <w:rPr>
                <w:b/>
                <w:bCs/>
                <w:lang w:val="ru-RU" w:eastAsia="ru-RU"/>
              </w:rPr>
            </w:pPr>
            <w:r w:rsidRPr="009A765E">
              <w:rPr>
                <w:color w:val="000000"/>
                <w:spacing w:val="9"/>
                <w:lang w:val="ru-RU" w:eastAsia="ru-RU"/>
              </w:rPr>
              <w:t xml:space="preserve">Понятие </w:t>
            </w:r>
            <w:proofErr w:type="spellStart"/>
            <w:r w:rsidRPr="009A765E">
              <w:rPr>
                <w:i/>
                <w:iCs/>
                <w:color w:val="000000"/>
                <w:spacing w:val="9"/>
                <w:lang w:val="ru-RU" w:eastAsia="ru-RU"/>
              </w:rPr>
              <w:t>канбан</w:t>
            </w:r>
            <w:proofErr w:type="spellEnd"/>
            <w:r w:rsidRPr="009A765E">
              <w:rPr>
                <w:i/>
                <w:iCs/>
                <w:color w:val="000000"/>
                <w:spacing w:val="9"/>
                <w:lang w:val="ru-RU" w:eastAsia="ru-RU"/>
              </w:rPr>
              <w:t xml:space="preserve">. </w:t>
            </w:r>
            <w:r w:rsidRPr="009A765E">
              <w:rPr>
                <w:bCs/>
                <w:lang w:val="ru-RU" w:eastAsia="ru-RU"/>
              </w:rPr>
              <w:t xml:space="preserve">Системы организации производства. </w:t>
            </w:r>
            <w:r w:rsidRPr="009A765E">
              <w:rPr>
                <w:color w:val="000000"/>
                <w:spacing w:val="9"/>
                <w:lang w:val="ru-RU" w:eastAsia="ru-RU"/>
              </w:rPr>
              <w:t>Системы подачи мат</w:t>
            </w:r>
            <w:r w:rsidRPr="009A765E">
              <w:rPr>
                <w:color w:val="000000"/>
                <w:spacing w:val="9"/>
                <w:lang w:val="ru-RU" w:eastAsia="ru-RU"/>
              </w:rPr>
              <w:t>е</w:t>
            </w:r>
            <w:r w:rsidRPr="009A765E">
              <w:rPr>
                <w:color w:val="000000"/>
                <w:spacing w:val="9"/>
                <w:lang w:val="ru-RU" w:eastAsia="ru-RU"/>
              </w:rPr>
              <w:t xml:space="preserve">риала.  Толкающая система. Тянущая система. Виды </w:t>
            </w:r>
            <w:proofErr w:type="spellStart"/>
            <w:r w:rsidRPr="009A765E">
              <w:rPr>
                <w:i/>
                <w:color w:val="000000"/>
                <w:spacing w:val="9"/>
                <w:lang w:val="ru-RU" w:eastAsia="ru-RU"/>
              </w:rPr>
              <w:t>ка</w:t>
            </w:r>
            <w:r w:rsidRPr="009A765E">
              <w:rPr>
                <w:i/>
                <w:color w:val="000000"/>
                <w:spacing w:val="9"/>
                <w:lang w:val="ru-RU" w:eastAsia="ru-RU"/>
              </w:rPr>
              <w:t>н</w:t>
            </w:r>
            <w:r w:rsidRPr="009A765E">
              <w:rPr>
                <w:i/>
                <w:color w:val="000000"/>
                <w:spacing w:val="9"/>
                <w:lang w:val="ru-RU" w:eastAsia="ru-RU"/>
              </w:rPr>
              <w:t>бан</w:t>
            </w:r>
            <w:proofErr w:type="spellEnd"/>
            <w:r w:rsidRPr="009A765E">
              <w:rPr>
                <w:color w:val="000000"/>
                <w:spacing w:val="9"/>
                <w:lang w:val="ru-RU" w:eastAsia="ru-RU"/>
              </w:rPr>
              <w:t xml:space="preserve">. </w:t>
            </w:r>
            <w:r w:rsidRPr="009A765E">
              <w:rPr>
                <w:color w:val="000000"/>
                <w:lang w:val="ru-RU" w:eastAsia="ru-RU"/>
              </w:rPr>
              <w:t xml:space="preserve">Организация работы тянущей системы. Этапы внедрения тянущей системы. Расчет количества карточек </w:t>
            </w:r>
            <w:proofErr w:type="spellStart"/>
            <w:r w:rsidRPr="009A765E">
              <w:rPr>
                <w:color w:val="000000"/>
                <w:lang w:val="ru-RU" w:eastAsia="ru-RU"/>
              </w:rPr>
              <w:t>канбан</w:t>
            </w:r>
            <w:proofErr w:type="spellEnd"/>
            <w:r w:rsidRPr="009A765E">
              <w:rPr>
                <w:color w:val="000000"/>
                <w:lang w:val="ru-RU" w:eastAsia="ru-RU"/>
              </w:rPr>
              <w:t>. Стандартизированная р</w:t>
            </w:r>
            <w:r w:rsidRPr="009A765E">
              <w:rPr>
                <w:color w:val="000000"/>
                <w:lang w:val="ru-RU" w:eastAsia="ru-RU"/>
              </w:rPr>
              <w:t>а</w:t>
            </w:r>
            <w:r w:rsidRPr="009A765E">
              <w:rPr>
                <w:color w:val="000000"/>
                <w:lang w:val="ru-RU" w:eastAsia="ru-RU"/>
              </w:rPr>
              <w:t xml:space="preserve">бота. </w:t>
            </w:r>
            <w:r w:rsidRPr="009A765E">
              <w:rPr>
                <w:color w:val="000000"/>
                <w:lang w:val="ru-RU" w:eastAsia="ru-RU"/>
              </w:rPr>
              <w:lastRenderedPageBreak/>
              <w:t xml:space="preserve">Стандартизация тележек, рабочих мест, стандартизированная работа на складах. Правила системы </w:t>
            </w:r>
            <w:proofErr w:type="spellStart"/>
            <w:r w:rsidRPr="009A765E">
              <w:rPr>
                <w:i/>
                <w:color w:val="000000"/>
                <w:lang w:val="ru-RU" w:eastAsia="ru-RU"/>
              </w:rPr>
              <w:t>канбан</w:t>
            </w:r>
            <w:proofErr w:type="spellEnd"/>
            <w:r w:rsidRPr="009A765E">
              <w:rPr>
                <w:i/>
                <w:color w:val="000000"/>
                <w:lang w:val="ru-RU" w:eastAsia="ru-RU"/>
              </w:rPr>
              <w:t>.</w:t>
            </w:r>
            <w:r w:rsidRPr="009A765E">
              <w:rPr>
                <w:color w:val="000000"/>
                <w:lang w:val="ru-RU" w:eastAsia="ru-RU"/>
              </w:rPr>
              <w:t xml:space="preserve"> Виды з</w:t>
            </w:r>
            <w:r w:rsidRPr="009A765E">
              <w:rPr>
                <w:color w:val="000000"/>
                <w:lang w:val="ru-RU" w:eastAsia="ru-RU"/>
              </w:rPr>
              <w:t>а</w:t>
            </w:r>
            <w:r w:rsidRPr="009A765E">
              <w:rPr>
                <w:color w:val="000000"/>
                <w:lang w:val="ru-RU" w:eastAsia="ru-RU"/>
              </w:rPr>
              <w:t>пасов. Понятие норм</w:t>
            </w:r>
            <w:r w:rsidRPr="009A765E">
              <w:rPr>
                <w:color w:val="000000"/>
                <w:lang w:val="ru-RU" w:eastAsia="ru-RU"/>
              </w:rPr>
              <w:t>а</w:t>
            </w:r>
            <w:r w:rsidRPr="009A765E">
              <w:rPr>
                <w:color w:val="000000"/>
                <w:lang w:val="ru-RU" w:eastAsia="ru-RU"/>
              </w:rPr>
              <w:t>тива запаса. Фиксирование по времени. Фиксирование по объему. Во</w:t>
            </w:r>
            <w:r w:rsidRPr="009A765E">
              <w:rPr>
                <w:color w:val="000000"/>
                <w:lang w:val="ru-RU" w:eastAsia="ru-RU"/>
              </w:rPr>
              <w:t>з</w:t>
            </w:r>
            <w:r w:rsidRPr="009A765E">
              <w:rPr>
                <w:color w:val="000000"/>
                <w:lang w:val="ru-RU" w:eastAsia="ru-RU"/>
              </w:rPr>
              <w:t xml:space="preserve">вратный </w:t>
            </w:r>
            <w:proofErr w:type="spellStart"/>
            <w:r w:rsidRPr="009A765E">
              <w:rPr>
                <w:color w:val="000000"/>
                <w:lang w:val="ru-RU" w:eastAsia="ru-RU"/>
              </w:rPr>
              <w:t>канбан</w:t>
            </w:r>
            <w:proofErr w:type="spellEnd"/>
            <w:r w:rsidRPr="009A765E">
              <w:rPr>
                <w:color w:val="000000"/>
                <w:lang w:val="ru-RU" w:eastAsia="ru-RU"/>
              </w:rPr>
              <w:t xml:space="preserve">. Сигнальный </w:t>
            </w:r>
            <w:proofErr w:type="spellStart"/>
            <w:r w:rsidRPr="009A765E">
              <w:rPr>
                <w:color w:val="000000"/>
                <w:lang w:val="ru-RU" w:eastAsia="ru-RU"/>
              </w:rPr>
              <w:t>канбан</w:t>
            </w:r>
            <w:proofErr w:type="spellEnd"/>
            <w:r w:rsidRPr="009A765E">
              <w:rPr>
                <w:color w:val="000000"/>
                <w:lang w:val="ru-RU" w:eastAsia="ru-RU"/>
              </w:rPr>
              <w:t>.</w:t>
            </w:r>
          </w:p>
        </w:tc>
        <w:tc>
          <w:tcPr>
            <w:tcW w:w="1560" w:type="dxa"/>
          </w:tcPr>
          <w:p w14:paraId="13430DAB" w14:textId="77777777" w:rsidR="009A765E" w:rsidRPr="009A765E" w:rsidRDefault="009A765E" w:rsidP="009A765E">
            <w:pPr>
              <w:spacing w:after="0"/>
              <w:jc w:val="center"/>
              <w:rPr>
                <w:rFonts w:ascii="Times New Roman" w:hAnsi="Times New Roman"/>
              </w:rPr>
            </w:pPr>
            <w:r w:rsidRPr="009A765E">
              <w:rPr>
                <w:rFonts w:ascii="Times New Roman" w:hAnsi="Times New Roman"/>
              </w:rPr>
              <w:lastRenderedPageBreak/>
              <w:t>2</w:t>
            </w:r>
          </w:p>
        </w:tc>
        <w:tc>
          <w:tcPr>
            <w:tcW w:w="1559" w:type="dxa"/>
          </w:tcPr>
          <w:p w14:paraId="0E7006C1"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tcPr>
          <w:p w14:paraId="7ABFE557"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2ECE2288"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57D03F09" w14:textId="77777777" w:rsidTr="00B26058">
        <w:trPr>
          <w:trHeight w:val="207"/>
        </w:trPr>
        <w:tc>
          <w:tcPr>
            <w:tcW w:w="2802" w:type="dxa"/>
          </w:tcPr>
          <w:p w14:paraId="318167B3" w14:textId="77777777" w:rsidR="009A765E" w:rsidRPr="009A765E" w:rsidRDefault="009A765E" w:rsidP="009A765E">
            <w:pPr>
              <w:spacing w:after="0"/>
              <w:rPr>
                <w:rFonts w:ascii="Times New Roman" w:hAnsi="Times New Roman"/>
                <w:b/>
              </w:rPr>
            </w:pPr>
            <w:r w:rsidRPr="009A765E">
              <w:rPr>
                <w:rFonts w:ascii="Times New Roman" w:hAnsi="Times New Roman"/>
                <w:b/>
              </w:rPr>
              <w:t>Тема 2.8 Решение проблем. Производственный ан</w:t>
            </w:r>
            <w:r w:rsidRPr="009A765E">
              <w:rPr>
                <w:rFonts w:ascii="Times New Roman" w:hAnsi="Times New Roman"/>
                <w:b/>
              </w:rPr>
              <w:t>а</w:t>
            </w:r>
            <w:r w:rsidRPr="009A765E">
              <w:rPr>
                <w:rFonts w:ascii="Times New Roman" w:hAnsi="Times New Roman"/>
                <w:b/>
              </w:rPr>
              <w:t>лиз.</w:t>
            </w:r>
          </w:p>
        </w:tc>
        <w:tc>
          <w:tcPr>
            <w:tcW w:w="8221" w:type="dxa"/>
            <w:vAlign w:val="center"/>
          </w:tcPr>
          <w:p w14:paraId="4C7401D6" w14:textId="77777777" w:rsidR="009A765E" w:rsidRPr="009A765E" w:rsidRDefault="009A765E" w:rsidP="009A765E">
            <w:pPr>
              <w:shd w:val="clear" w:color="auto" w:fill="FFFFFF"/>
              <w:spacing w:after="0"/>
              <w:jc w:val="both"/>
              <w:rPr>
                <w:rFonts w:ascii="Times New Roman" w:hAnsi="Times New Roman"/>
                <w:color w:val="000000"/>
              </w:rPr>
            </w:pPr>
            <w:r w:rsidRPr="009A765E">
              <w:rPr>
                <w:rFonts w:ascii="Times New Roman" w:hAnsi="Times New Roman"/>
                <w:bCs/>
              </w:rPr>
              <w:t>Понятие проблемы в бережливом производстве. Подход к решению проблемы. 5W+1H. Шесть шагов решения проблемы. Пять «почему». Доска производстве</w:t>
            </w:r>
            <w:r w:rsidRPr="009A765E">
              <w:rPr>
                <w:rFonts w:ascii="Times New Roman" w:hAnsi="Times New Roman"/>
                <w:bCs/>
              </w:rPr>
              <w:t>н</w:t>
            </w:r>
            <w:r w:rsidRPr="009A765E">
              <w:rPr>
                <w:rFonts w:ascii="Times New Roman" w:hAnsi="Times New Roman"/>
                <w:bCs/>
              </w:rPr>
              <w:t>ного анализа – инструмент наглядного руководства.  Заполнение доски произво</w:t>
            </w:r>
            <w:r w:rsidRPr="009A765E">
              <w:rPr>
                <w:rFonts w:ascii="Times New Roman" w:hAnsi="Times New Roman"/>
                <w:bCs/>
              </w:rPr>
              <w:t>д</w:t>
            </w:r>
            <w:r w:rsidRPr="009A765E">
              <w:rPr>
                <w:rFonts w:ascii="Times New Roman" w:hAnsi="Times New Roman"/>
                <w:bCs/>
              </w:rPr>
              <w:t>ственного анализа. Лист производственного анал</w:t>
            </w:r>
            <w:r w:rsidRPr="009A765E">
              <w:rPr>
                <w:rFonts w:ascii="Times New Roman" w:hAnsi="Times New Roman"/>
                <w:bCs/>
              </w:rPr>
              <w:t>и</w:t>
            </w:r>
            <w:r w:rsidRPr="009A765E">
              <w:rPr>
                <w:rFonts w:ascii="Times New Roman" w:hAnsi="Times New Roman"/>
                <w:bCs/>
              </w:rPr>
              <w:t>за. Мозговой штурм.</w:t>
            </w:r>
          </w:p>
        </w:tc>
        <w:tc>
          <w:tcPr>
            <w:tcW w:w="1560" w:type="dxa"/>
          </w:tcPr>
          <w:p w14:paraId="19775758"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tcPr>
          <w:p w14:paraId="125E9454"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tcPr>
          <w:p w14:paraId="516D0752"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5EBEC674"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204D6ADF" w14:textId="77777777" w:rsidTr="00B26058">
        <w:trPr>
          <w:trHeight w:val="207"/>
        </w:trPr>
        <w:tc>
          <w:tcPr>
            <w:tcW w:w="11023" w:type="dxa"/>
            <w:gridSpan w:val="2"/>
            <w:vAlign w:val="center"/>
          </w:tcPr>
          <w:p w14:paraId="6B0F0F83" w14:textId="77777777" w:rsidR="009A765E" w:rsidRPr="009A765E" w:rsidRDefault="009A765E" w:rsidP="009A765E">
            <w:pPr>
              <w:shd w:val="clear" w:color="auto" w:fill="FFFFFF"/>
              <w:spacing w:after="0"/>
              <w:rPr>
                <w:rFonts w:ascii="Times New Roman" w:hAnsi="Times New Roman"/>
                <w:bCs/>
              </w:rPr>
            </w:pPr>
            <w:r w:rsidRPr="009A765E">
              <w:rPr>
                <w:rFonts w:ascii="Times New Roman" w:hAnsi="Times New Roman"/>
                <w:b/>
              </w:rPr>
              <w:t>РАЗДЕЛ 3. Необратимость изменений. Особенности применения БП в сфере услуг.</w:t>
            </w:r>
          </w:p>
        </w:tc>
        <w:tc>
          <w:tcPr>
            <w:tcW w:w="1560" w:type="dxa"/>
          </w:tcPr>
          <w:p w14:paraId="3BD30D3A" w14:textId="77777777" w:rsidR="009A765E" w:rsidRPr="009A765E" w:rsidRDefault="009A765E" w:rsidP="009A765E">
            <w:pPr>
              <w:spacing w:after="0"/>
              <w:jc w:val="center"/>
              <w:rPr>
                <w:rFonts w:ascii="Times New Roman" w:hAnsi="Times New Roman"/>
                <w:b/>
                <w:bCs/>
              </w:rPr>
            </w:pPr>
            <w:r w:rsidRPr="009A765E">
              <w:rPr>
                <w:rFonts w:ascii="Times New Roman" w:hAnsi="Times New Roman"/>
                <w:b/>
                <w:bCs/>
              </w:rPr>
              <w:t>4</w:t>
            </w:r>
          </w:p>
        </w:tc>
        <w:tc>
          <w:tcPr>
            <w:tcW w:w="1559" w:type="dxa"/>
          </w:tcPr>
          <w:p w14:paraId="2AAF2EA2" w14:textId="77777777" w:rsidR="009A765E" w:rsidRPr="009A765E" w:rsidRDefault="009A765E" w:rsidP="009A765E">
            <w:pPr>
              <w:spacing w:after="0"/>
              <w:jc w:val="center"/>
              <w:rPr>
                <w:rFonts w:ascii="Times New Roman" w:hAnsi="Times New Roman"/>
              </w:rPr>
            </w:pPr>
          </w:p>
        </w:tc>
        <w:tc>
          <w:tcPr>
            <w:tcW w:w="1134" w:type="dxa"/>
          </w:tcPr>
          <w:p w14:paraId="1D9CB80C" w14:textId="77777777" w:rsidR="009A765E" w:rsidRPr="009A765E" w:rsidRDefault="009A765E" w:rsidP="009A765E">
            <w:pPr>
              <w:spacing w:after="0"/>
              <w:jc w:val="center"/>
              <w:rPr>
                <w:rFonts w:ascii="Times New Roman" w:hAnsi="Times New Roman"/>
              </w:rPr>
            </w:pPr>
          </w:p>
        </w:tc>
      </w:tr>
      <w:tr w:rsidR="009A765E" w:rsidRPr="009A765E" w14:paraId="500FF728" w14:textId="77777777" w:rsidTr="00B26058">
        <w:trPr>
          <w:trHeight w:val="207"/>
        </w:trPr>
        <w:tc>
          <w:tcPr>
            <w:tcW w:w="2802" w:type="dxa"/>
            <w:vMerge w:val="restart"/>
          </w:tcPr>
          <w:p w14:paraId="55099D90" w14:textId="77777777" w:rsidR="009A765E" w:rsidRPr="009A765E" w:rsidRDefault="009A765E" w:rsidP="009A765E">
            <w:pPr>
              <w:spacing w:after="0"/>
              <w:rPr>
                <w:rFonts w:ascii="Times New Roman" w:hAnsi="Times New Roman"/>
                <w:b/>
              </w:rPr>
            </w:pPr>
            <w:r w:rsidRPr="009A765E">
              <w:rPr>
                <w:rFonts w:ascii="Times New Roman" w:hAnsi="Times New Roman"/>
                <w:b/>
              </w:rPr>
              <w:t>Тема 3.1.</w:t>
            </w:r>
            <w:r w:rsidRPr="009A765E">
              <w:rPr>
                <w:rFonts w:ascii="Times New Roman" w:hAnsi="Times New Roman"/>
                <w:color w:val="000000"/>
              </w:rPr>
              <w:t xml:space="preserve"> </w:t>
            </w:r>
            <w:r w:rsidRPr="009A765E">
              <w:rPr>
                <w:rFonts w:ascii="Times New Roman" w:hAnsi="Times New Roman"/>
                <w:b/>
              </w:rPr>
              <w:t>Как сделать изм</w:t>
            </w:r>
            <w:r w:rsidRPr="009A765E">
              <w:rPr>
                <w:rFonts w:ascii="Times New Roman" w:hAnsi="Times New Roman"/>
                <w:b/>
              </w:rPr>
              <w:t>е</w:t>
            </w:r>
            <w:r w:rsidRPr="009A765E">
              <w:rPr>
                <w:rFonts w:ascii="Times New Roman" w:hAnsi="Times New Roman"/>
                <w:b/>
              </w:rPr>
              <w:t>нения необратимыми. Особенности пр</w:t>
            </w:r>
            <w:r w:rsidRPr="009A765E">
              <w:rPr>
                <w:rFonts w:ascii="Times New Roman" w:hAnsi="Times New Roman"/>
                <w:b/>
              </w:rPr>
              <w:t>и</w:t>
            </w:r>
            <w:r w:rsidRPr="009A765E">
              <w:rPr>
                <w:rFonts w:ascii="Times New Roman" w:hAnsi="Times New Roman"/>
                <w:b/>
              </w:rPr>
              <w:t>менения БП в сфере у</w:t>
            </w:r>
            <w:r w:rsidRPr="009A765E">
              <w:rPr>
                <w:rFonts w:ascii="Times New Roman" w:hAnsi="Times New Roman"/>
                <w:b/>
              </w:rPr>
              <w:t>с</w:t>
            </w:r>
            <w:r w:rsidRPr="009A765E">
              <w:rPr>
                <w:rFonts w:ascii="Times New Roman" w:hAnsi="Times New Roman"/>
                <w:b/>
              </w:rPr>
              <w:t>луг.</w:t>
            </w:r>
          </w:p>
        </w:tc>
        <w:tc>
          <w:tcPr>
            <w:tcW w:w="8221" w:type="dxa"/>
            <w:vAlign w:val="center"/>
          </w:tcPr>
          <w:p w14:paraId="6CEE9220" w14:textId="77777777" w:rsidR="009A765E" w:rsidRPr="009A765E" w:rsidRDefault="009A765E" w:rsidP="009A765E">
            <w:pPr>
              <w:shd w:val="clear" w:color="auto" w:fill="FFFFFF"/>
              <w:spacing w:after="0"/>
              <w:rPr>
                <w:rFonts w:ascii="Times New Roman" w:hAnsi="Times New Roman"/>
                <w:bCs/>
              </w:rPr>
            </w:pPr>
            <w:r w:rsidRPr="009A765E">
              <w:rPr>
                <w:rFonts w:ascii="Times New Roman" w:hAnsi="Times New Roman"/>
                <w:b/>
              </w:rPr>
              <w:t>Содержание учебного материала</w:t>
            </w:r>
          </w:p>
        </w:tc>
        <w:tc>
          <w:tcPr>
            <w:tcW w:w="1560" w:type="dxa"/>
          </w:tcPr>
          <w:p w14:paraId="1768B649" w14:textId="77777777" w:rsidR="009A765E" w:rsidRPr="009A765E" w:rsidRDefault="009A765E" w:rsidP="009A765E">
            <w:pPr>
              <w:spacing w:after="0"/>
              <w:jc w:val="center"/>
              <w:rPr>
                <w:rFonts w:ascii="Times New Roman" w:hAnsi="Times New Roman"/>
              </w:rPr>
            </w:pPr>
          </w:p>
        </w:tc>
        <w:tc>
          <w:tcPr>
            <w:tcW w:w="1559" w:type="dxa"/>
          </w:tcPr>
          <w:p w14:paraId="2725CE49" w14:textId="77777777" w:rsidR="009A765E" w:rsidRPr="009A765E" w:rsidRDefault="009A765E" w:rsidP="009A765E">
            <w:pPr>
              <w:spacing w:after="0"/>
              <w:jc w:val="center"/>
              <w:rPr>
                <w:rFonts w:ascii="Times New Roman" w:hAnsi="Times New Roman"/>
              </w:rPr>
            </w:pPr>
          </w:p>
        </w:tc>
        <w:tc>
          <w:tcPr>
            <w:tcW w:w="1134" w:type="dxa"/>
          </w:tcPr>
          <w:p w14:paraId="70679019" w14:textId="77777777" w:rsidR="009A765E" w:rsidRPr="009A765E" w:rsidRDefault="009A765E" w:rsidP="009A765E">
            <w:pPr>
              <w:spacing w:after="0"/>
              <w:jc w:val="center"/>
              <w:rPr>
                <w:rFonts w:ascii="Times New Roman" w:hAnsi="Times New Roman"/>
              </w:rPr>
            </w:pPr>
          </w:p>
        </w:tc>
      </w:tr>
      <w:tr w:rsidR="009A765E" w:rsidRPr="009A765E" w14:paraId="46D6344F" w14:textId="77777777" w:rsidTr="00B26058">
        <w:trPr>
          <w:trHeight w:val="207"/>
        </w:trPr>
        <w:tc>
          <w:tcPr>
            <w:tcW w:w="2802" w:type="dxa"/>
            <w:vMerge/>
          </w:tcPr>
          <w:p w14:paraId="0F899EEA" w14:textId="77777777" w:rsidR="009A765E" w:rsidRPr="009A765E" w:rsidRDefault="009A765E" w:rsidP="009A765E">
            <w:pPr>
              <w:spacing w:after="0"/>
              <w:rPr>
                <w:rFonts w:ascii="Times New Roman" w:hAnsi="Times New Roman"/>
                <w:b/>
              </w:rPr>
            </w:pPr>
          </w:p>
        </w:tc>
        <w:tc>
          <w:tcPr>
            <w:tcW w:w="8221" w:type="dxa"/>
            <w:vAlign w:val="center"/>
          </w:tcPr>
          <w:p w14:paraId="2DA22145" w14:textId="77777777" w:rsidR="009A765E" w:rsidRPr="009A765E" w:rsidRDefault="009A765E" w:rsidP="009A765E">
            <w:pPr>
              <w:shd w:val="clear" w:color="auto" w:fill="FFFFFF"/>
              <w:spacing w:after="0"/>
              <w:jc w:val="both"/>
              <w:rPr>
                <w:rFonts w:ascii="Times New Roman" w:hAnsi="Times New Roman"/>
                <w:bCs/>
              </w:rPr>
            </w:pPr>
            <w:r w:rsidRPr="009A765E">
              <w:rPr>
                <w:rFonts w:ascii="Times New Roman" w:hAnsi="Times New Roman"/>
              </w:rPr>
              <w:t>Факторы успеха при</w:t>
            </w:r>
            <w:r w:rsidRPr="009A765E">
              <w:rPr>
                <w:rFonts w:ascii="Times New Roman" w:hAnsi="Times New Roman"/>
                <w:color w:val="000000"/>
              </w:rPr>
              <w:t xml:space="preserve"> переходе к бережливому производству. Инфраструктура п</w:t>
            </w:r>
            <w:r w:rsidRPr="009A765E">
              <w:rPr>
                <w:rFonts w:ascii="Times New Roman" w:hAnsi="Times New Roman"/>
                <w:color w:val="000000"/>
              </w:rPr>
              <w:t>о</w:t>
            </w:r>
            <w:r w:rsidRPr="009A765E">
              <w:rPr>
                <w:rFonts w:ascii="Times New Roman" w:hAnsi="Times New Roman"/>
                <w:color w:val="000000"/>
              </w:rPr>
              <w:t>стоянного совершенствования. Культура постоянного совершенствования. Реал</w:t>
            </w:r>
            <w:r w:rsidRPr="009A765E">
              <w:rPr>
                <w:rFonts w:ascii="Times New Roman" w:hAnsi="Times New Roman"/>
                <w:color w:val="000000"/>
              </w:rPr>
              <w:t>и</w:t>
            </w:r>
            <w:r w:rsidRPr="009A765E">
              <w:rPr>
                <w:rFonts w:ascii="Times New Roman" w:hAnsi="Times New Roman"/>
                <w:color w:val="000000"/>
              </w:rPr>
              <w:t xml:space="preserve">зация преобразований. Комплексность подхода. Необходимость работать </w:t>
            </w:r>
            <w:proofErr w:type="gramStart"/>
            <w:r w:rsidRPr="009A765E">
              <w:rPr>
                <w:rFonts w:ascii="Times New Roman" w:hAnsi="Times New Roman"/>
                <w:color w:val="000000"/>
              </w:rPr>
              <w:t>по н</w:t>
            </w:r>
            <w:r w:rsidRPr="009A765E">
              <w:rPr>
                <w:rFonts w:ascii="Times New Roman" w:hAnsi="Times New Roman"/>
                <w:color w:val="000000"/>
              </w:rPr>
              <w:t>о</w:t>
            </w:r>
            <w:r w:rsidRPr="009A765E">
              <w:rPr>
                <w:rFonts w:ascii="Times New Roman" w:hAnsi="Times New Roman"/>
                <w:color w:val="000000"/>
              </w:rPr>
              <w:t>вому</w:t>
            </w:r>
            <w:proofErr w:type="gramEnd"/>
            <w:r w:rsidRPr="009A765E">
              <w:rPr>
                <w:rFonts w:ascii="Times New Roman" w:hAnsi="Times New Roman"/>
                <w:color w:val="000000"/>
              </w:rPr>
              <w:t>. Преимущества принятия нововведений.</w:t>
            </w:r>
            <w:r w:rsidRPr="009A765E">
              <w:rPr>
                <w:rFonts w:ascii="Times New Roman" w:hAnsi="Times New Roman"/>
                <w:b/>
              </w:rPr>
              <w:t xml:space="preserve"> </w:t>
            </w:r>
            <w:r w:rsidRPr="009A765E">
              <w:rPr>
                <w:rFonts w:ascii="Times New Roman" w:hAnsi="Times New Roman"/>
                <w:color w:val="000000"/>
                <w:spacing w:val="1"/>
              </w:rPr>
              <w:t>Применение принципов бережл</w:t>
            </w:r>
            <w:r w:rsidRPr="009A765E">
              <w:rPr>
                <w:rFonts w:ascii="Times New Roman" w:hAnsi="Times New Roman"/>
                <w:color w:val="000000"/>
                <w:spacing w:val="1"/>
              </w:rPr>
              <w:t>и</w:t>
            </w:r>
            <w:r w:rsidRPr="009A765E">
              <w:rPr>
                <w:rFonts w:ascii="Times New Roman" w:hAnsi="Times New Roman"/>
                <w:color w:val="000000"/>
                <w:spacing w:val="1"/>
              </w:rPr>
              <w:t xml:space="preserve">вого производства в   туристическом бизнесе, в сфере </w:t>
            </w:r>
            <w:r w:rsidRPr="009A765E">
              <w:rPr>
                <w:rFonts w:ascii="Times New Roman" w:hAnsi="Times New Roman"/>
                <w:color w:val="000000"/>
              </w:rPr>
              <w:t>медицинского обсл</w:t>
            </w:r>
            <w:r w:rsidRPr="009A765E">
              <w:rPr>
                <w:rFonts w:ascii="Times New Roman" w:hAnsi="Times New Roman"/>
                <w:color w:val="000000"/>
              </w:rPr>
              <w:t>у</w:t>
            </w:r>
            <w:r w:rsidRPr="009A765E">
              <w:rPr>
                <w:rFonts w:ascii="Times New Roman" w:hAnsi="Times New Roman"/>
                <w:color w:val="000000"/>
              </w:rPr>
              <w:t>живания, в строительстве, в образовании.</w:t>
            </w:r>
          </w:p>
        </w:tc>
        <w:tc>
          <w:tcPr>
            <w:tcW w:w="1560" w:type="dxa"/>
          </w:tcPr>
          <w:p w14:paraId="3FE318A0"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tcPr>
          <w:p w14:paraId="063493AF"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tcPr>
          <w:p w14:paraId="2A126715"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1F09678C"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3A5CF7C7" w14:textId="77777777" w:rsidTr="00B26058">
        <w:trPr>
          <w:trHeight w:val="207"/>
        </w:trPr>
        <w:tc>
          <w:tcPr>
            <w:tcW w:w="2802" w:type="dxa"/>
          </w:tcPr>
          <w:p w14:paraId="22A19B5C" w14:textId="77777777" w:rsidR="009A765E" w:rsidRPr="009A765E" w:rsidRDefault="009A765E" w:rsidP="009A765E">
            <w:pPr>
              <w:spacing w:after="0"/>
              <w:rPr>
                <w:rFonts w:ascii="Times New Roman" w:hAnsi="Times New Roman"/>
                <w:b/>
              </w:rPr>
            </w:pPr>
            <w:r w:rsidRPr="009A765E">
              <w:rPr>
                <w:rFonts w:ascii="Times New Roman" w:hAnsi="Times New Roman"/>
                <w:b/>
              </w:rPr>
              <w:t>Тема 3.2.</w:t>
            </w:r>
            <w:r w:rsidRPr="009A765E">
              <w:rPr>
                <w:rFonts w:ascii="Times New Roman" w:hAnsi="Times New Roman"/>
              </w:rPr>
              <w:t xml:space="preserve">  </w:t>
            </w:r>
            <w:r w:rsidRPr="009A765E">
              <w:rPr>
                <w:rFonts w:ascii="Times New Roman" w:hAnsi="Times New Roman"/>
                <w:b/>
              </w:rPr>
              <w:t>Мотивация и об</w:t>
            </w:r>
            <w:r w:rsidRPr="009A765E">
              <w:rPr>
                <w:rFonts w:ascii="Times New Roman" w:hAnsi="Times New Roman"/>
                <w:b/>
              </w:rPr>
              <w:t>у</w:t>
            </w:r>
            <w:r w:rsidRPr="009A765E">
              <w:rPr>
                <w:rFonts w:ascii="Times New Roman" w:hAnsi="Times New Roman"/>
                <w:b/>
              </w:rPr>
              <w:t>чение сотрудн</w:t>
            </w:r>
            <w:r w:rsidRPr="009A765E">
              <w:rPr>
                <w:rFonts w:ascii="Times New Roman" w:hAnsi="Times New Roman"/>
                <w:b/>
              </w:rPr>
              <w:t>и</w:t>
            </w:r>
            <w:r w:rsidRPr="009A765E">
              <w:rPr>
                <w:rFonts w:ascii="Times New Roman" w:hAnsi="Times New Roman"/>
                <w:b/>
              </w:rPr>
              <w:t>ков новому подходу</w:t>
            </w:r>
          </w:p>
        </w:tc>
        <w:tc>
          <w:tcPr>
            <w:tcW w:w="8221" w:type="dxa"/>
            <w:vAlign w:val="center"/>
          </w:tcPr>
          <w:p w14:paraId="2CD1D80A" w14:textId="77777777" w:rsidR="009A765E" w:rsidRPr="009A765E" w:rsidRDefault="009A765E" w:rsidP="009A765E">
            <w:pPr>
              <w:shd w:val="clear" w:color="auto" w:fill="FFFFFF"/>
              <w:spacing w:after="0"/>
              <w:jc w:val="both"/>
              <w:rPr>
                <w:rFonts w:ascii="Times New Roman" w:hAnsi="Times New Roman"/>
              </w:rPr>
            </w:pPr>
            <w:r w:rsidRPr="009A765E">
              <w:rPr>
                <w:rFonts w:ascii="Times New Roman" w:hAnsi="Times New Roman"/>
                <w:lang w:eastAsia="x-none"/>
              </w:rPr>
              <w:t>Система мотивации. Корпоративная идеология. Лидерство. Измерители деятельн</w:t>
            </w:r>
            <w:r w:rsidRPr="009A765E">
              <w:rPr>
                <w:rFonts w:ascii="Times New Roman" w:hAnsi="Times New Roman"/>
                <w:lang w:eastAsia="x-none"/>
              </w:rPr>
              <w:t>о</w:t>
            </w:r>
            <w:r w:rsidRPr="009A765E">
              <w:rPr>
                <w:rFonts w:ascii="Times New Roman" w:hAnsi="Times New Roman"/>
                <w:lang w:eastAsia="x-none"/>
              </w:rPr>
              <w:t>сти сотрудника или коллектива. Виды мотивации и вознаграждения. Обучение с</w:t>
            </w:r>
            <w:r w:rsidRPr="009A765E">
              <w:rPr>
                <w:rFonts w:ascii="Times New Roman" w:hAnsi="Times New Roman"/>
                <w:lang w:eastAsia="x-none"/>
              </w:rPr>
              <w:t>о</w:t>
            </w:r>
            <w:r w:rsidRPr="009A765E">
              <w:rPr>
                <w:rFonts w:ascii="Times New Roman" w:hAnsi="Times New Roman"/>
                <w:lang w:eastAsia="x-none"/>
              </w:rPr>
              <w:t>трудников нов</w:t>
            </w:r>
            <w:r w:rsidRPr="009A765E">
              <w:rPr>
                <w:rFonts w:ascii="Times New Roman" w:hAnsi="Times New Roman"/>
                <w:lang w:eastAsia="x-none"/>
              </w:rPr>
              <w:t>о</w:t>
            </w:r>
            <w:r w:rsidRPr="009A765E">
              <w:rPr>
                <w:rFonts w:ascii="Times New Roman" w:hAnsi="Times New Roman"/>
                <w:lang w:eastAsia="x-none"/>
              </w:rPr>
              <w:t xml:space="preserve">му подходу. Система преемственности и наставничества. Методы наставничества. </w:t>
            </w:r>
          </w:p>
        </w:tc>
        <w:tc>
          <w:tcPr>
            <w:tcW w:w="1560" w:type="dxa"/>
          </w:tcPr>
          <w:p w14:paraId="0959B348" w14:textId="77777777" w:rsidR="009A765E" w:rsidRPr="009A765E" w:rsidRDefault="009A765E" w:rsidP="009A765E">
            <w:pPr>
              <w:spacing w:after="0"/>
              <w:jc w:val="center"/>
              <w:rPr>
                <w:rFonts w:ascii="Times New Roman" w:hAnsi="Times New Roman"/>
              </w:rPr>
            </w:pPr>
            <w:r w:rsidRPr="009A765E">
              <w:rPr>
                <w:rFonts w:ascii="Times New Roman" w:hAnsi="Times New Roman"/>
              </w:rPr>
              <w:t>2</w:t>
            </w:r>
          </w:p>
        </w:tc>
        <w:tc>
          <w:tcPr>
            <w:tcW w:w="1559" w:type="dxa"/>
          </w:tcPr>
          <w:p w14:paraId="513F74BF" w14:textId="77777777" w:rsidR="009A765E" w:rsidRPr="009A765E" w:rsidRDefault="009A765E" w:rsidP="009A765E">
            <w:pPr>
              <w:spacing w:after="0"/>
              <w:jc w:val="center"/>
              <w:rPr>
                <w:rFonts w:ascii="Times New Roman" w:hAnsi="Times New Roman"/>
              </w:rPr>
            </w:pPr>
            <w:r w:rsidRPr="009A765E">
              <w:rPr>
                <w:rFonts w:ascii="Times New Roman" w:hAnsi="Times New Roman"/>
              </w:rPr>
              <w:t>ОК 11</w:t>
            </w:r>
          </w:p>
        </w:tc>
        <w:tc>
          <w:tcPr>
            <w:tcW w:w="1134" w:type="dxa"/>
          </w:tcPr>
          <w:p w14:paraId="0A6EA7F2"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Уо</w:t>
            </w:r>
            <w:proofErr w:type="spellEnd"/>
            <w:r w:rsidRPr="009A765E">
              <w:rPr>
                <w:rFonts w:ascii="Times New Roman" w:hAnsi="Times New Roman"/>
              </w:rPr>
              <w:t xml:space="preserve"> 11.02</w:t>
            </w:r>
          </w:p>
          <w:p w14:paraId="522D993F" w14:textId="77777777" w:rsidR="009A765E" w:rsidRPr="009A765E" w:rsidRDefault="009A765E" w:rsidP="009A765E">
            <w:pPr>
              <w:spacing w:after="0"/>
              <w:jc w:val="center"/>
              <w:rPr>
                <w:rFonts w:ascii="Times New Roman" w:hAnsi="Times New Roman"/>
              </w:rPr>
            </w:pPr>
            <w:proofErr w:type="spellStart"/>
            <w:r w:rsidRPr="009A765E">
              <w:rPr>
                <w:rFonts w:ascii="Times New Roman" w:hAnsi="Times New Roman"/>
              </w:rPr>
              <w:t>Зо</w:t>
            </w:r>
            <w:proofErr w:type="spellEnd"/>
            <w:r w:rsidRPr="009A765E">
              <w:rPr>
                <w:rFonts w:ascii="Times New Roman" w:hAnsi="Times New Roman"/>
              </w:rPr>
              <w:t xml:space="preserve"> 11.04</w:t>
            </w:r>
          </w:p>
        </w:tc>
      </w:tr>
      <w:tr w:rsidR="009A765E" w:rsidRPr="009A765E" w14:paraId="1240C1FC" w14:textId="77777777" w:rsidTr="00B26058">
        <w:trPr>
          <w:cantSplit/>
          <w:trHeight w:val="869"/>
        </w:trPr>
        <w:tc>
          <w:tcPr>
            <w:tcW w:w="2802" w:type="dxa"/>
            <w:tcBorders>
              <w:top w:val="single" w:sz="4" w:space="0" w:color="000000"/>
              <w:left w:val="single" w:sz="4" w:space="0" w:color="000000"/>
              <w:bottom w:val="single" w:sz="4" w:space="0" w:color="000000"/>
              <w:right w:val="single" w:sz="4" w:space="0" w:color="000000"/>
            </w:tcBorders>
          </w:tcPr>
          <w:p w14:paraId="1B9A6ABB" w14:textId="77777777" w:rsidR="009A765E" w:rsidRPr="009A765E" w:rsidRDefault="009A765E" w:rsidP="009A765E">
            <w:pPr>
              <w:spacing w:after="0"/>
              <w:rPr>
                <w:rFonts w:ascii="Times New Roman" w:hAnsi="Times New Roman"/>
                <w:b/>
              </w:rPr>
            </w:pPr>
          </w:p>
        </w:tc>
        <w:tc>
          <w:tcPr>
            <w:tcW w:w="8221" w:type="dxa"/>
            <w:tcBorders>
              <w:top w:val="single" w:sz="4" w:space="0" w:color="000000"/>
              <w:left w:val="single" w:sz="4" w:space="0" w:color="000000"/>
              <w:bottom w:val="single" w:sz="4" w:space="0" w:color="000000"/>
              <w:right w:val="single" w:sz="4" w:space="0" w:color="000000"/>
            </w:tcBorders>
            <w:vAlign w:val="center"/>
          </w:tcPr>
          <w:p w14:paraId="0DFD4ED2" w14:textId="77777777" w:rsidR="009A765E" w:rsidRPr="009A765E" w:rsidRDefault="009A765E" w:rsidP="009A765E">
            <w:pPr>
              <w:spacing w:after="0"/>
              <w:jc w:val="both"/>
              <w:rPr>
                <w:rFonts w:ascii="Times New Roman" w:hAnsi="Times New Roman"/>
              </w:rPr>
            </w:pPr>
            <w:r w:rsidRPr="009A765E">
              <w:rPr>
                <w:rFonts w:ascii="Times New Roman" w:hAnsi="Times New Roman"/>
                <w:b/>
              </w:rPr>
              <w:t>Самостоятельная работа</w:t>
            </w:r>
          </w:p>
          <w:p w14:paraId="49C57B52" w14:textId="77777777" w:rsidR="009A765E" w:rsidRPr="009A765E" w:rsidRDefault="009A765E" w:rsidP="009A765E">
            <w:pPr>
              <w:spacing w:after="0"/>
              <w:jc w:val="both"/>
              <w:rPr>
                <w:rFonts w:ascii="Times New Roman" w:hAnsi="Times New Roman"/>
              </w:rPr>
            </w:pPr>
            <w:r w:rsidRPr="009A765E">
              <w:rPr>
                <w:rFonts w:ascii="Times New Roman" w:hAnsi="Times New Roman"/>
                <w:lang w:val="x-none" w:eastAsia="x-none"/>
              </w:rPr>
              <w:t>Конкурентные преимущества бережливого производства</w:t>
            </w:r>
            <w:r w:rsidRPr="009A765E">
              <w:rPr>
                <w:rFonts w:ascii="Times New Roman" w:hAnsi="Times New Roman"/>
                <w:lang w:eastAsia="x-none"/>
              </w:rPr>
              <w:t>. Построение взаимовыго</w:t>
            </w:r>
            <w:r w:rsidRPr="009A765E">
              <w:rPr>
                <w:rFonts w:ascii="Times New Roman" w:hAnsi="Times New Roman"/>
                <w:lang w:eastAsia="x-none"/>
              </w:rPr>
              <w:t>д</w:t>
            </w:r>
            <w:r w:rsidRPr="009A765E">
              <w:rPr>
                <w:rFonts w:ascii="Times New Roman" w:hAnsi="Times New Roman"/>
                <w:lang w:eastAsia="x-none"/>
              </w:rPr>
              <w:t>ных о</w:t>
            </w:r>
            <w:r w:rsidRPr="009A765E">
              <w:rPr>
                <w:rFonts w:ascii="Times New Roman" w:hAnsi="Times New Roman"/>
                <w:lang w:eastAsia="x-none"/>
              </w:rPr>
              <w:t>т</w:t>
            </w:r>
            <w:r w:rsidRPr="009A765E">
              <w:rPr>
                <w:rFonts w:ascii="Times New Roman" w:hAnsi="Times New Roman"/>
                <w:lang w:eastAsia="x-none"/>
              </w:rPr>
              <w:t>ношений между поставщиком и потребителем. Установка «Выиграл-Выиграл».</w:t>
            </w:r>
          </w:p>
        </w:tc>
        <w:tc>
          <w:tcPr>
            <w:tcW w:w="1560" w:type="dxa"/>
            <w:tcBorders>
              <w:top w:val="single" w:sz="4" w:space="0" w:color="000000"/>
              <w:left w:val="single" w:sz="4" w:space="0" w:color="000000"/>
              <w:bottom w:val="single" w:sz="4" w:space="0" w:color="auto"/>
              <w:right w:val="single" w:sz="4" w:space="0" w:color="000000"/>
            </w:tcBorders>
            <w:vAlign w:val="center"/>
          </w:tcPr>
          <w:p w14:paraId="3818D8FF" w14:textId="77777777" w:rsidR="009A765E" w:rsidRPr="009A765E" w:rsidRDefault="009A765E" w:rsidP="009A765E">
            <w:pPr>
              <w:spacing w:after="0"/>
              <w:jc w:val="center"/>
              <w:rPr>
                <w:rFonts w:ascii="Times New Roman" w:hAnsi="Times New Roman"/>
                <w:lang w:val="en-US"/>
              </w:rPr>
            </w:pPr>
            <w:r w:rsidRPr="009A765E">
              <w:rPr>
                <w:rFonts w:ascii="Times New Roman" w:hAnsi="Times New Roman"/>
                <w:lang w:val="en-US"/>
              </w:rPr>
              <w:t>2</w:t>
            </w:r>
          </w:p>
        </w:tc>
        <w:tc>
          <w:tcPr>
            <w:tcW w:w="1559" w:type="dxa"/>
            <w:tcBorders>
              <w:top w:val="single" w:sz="4" w:space="0" w:color="000000"/>
              <w:left w:val="single" w:sz="4" w:space="0" w:color="000000"/>
              <w:bottom w:val="single" w:sz="4" w:space="0" w:color="auto"/>
              <w:right w:val="single" w:sz="4" w:space="0" w:color="000000"/>
            </w:tcBorders>
            <w:vAlign w:val="center"/>
          </w:tcPr>
          <w:p w14:paraId="2C49912B" w14:textId="77777777" w:rsidR="009A765E" w:rsidRPr="009A765E" w:rsidRDefault="009A765E" w:rsidP="009A765E">
            <w:pPr>
              <w:spacing w:after="0"/>
              <w:jc w:val="center"/>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1D52F2FE" w14:textId="77777777" w:rsidR="009A765E" w:rsidRPr="009A765E" w:rsidRDefault="009A765E" w:rsidP="009A765E">
            <w:pPr>
              <w:spacing w:after="0"/>
              <w:jc w:val="center"/>
              <w:rPr>
                <w:rFonts w:ascii="Times New Roman" w:hAnsi="Times New Roman"/>
              </w:rPr>
            </w:pPr>
          </w:p>
        </w:tc>
      </w:tr>
      <w:tr w:rsidR="009A765E" w:rsidRPr="009A765E" w14:paraId="7730607E" w14:textId="77777777" w:rsidTr="00B26058">
        <w:trPr>
          <w:cantSplit/>
          <w:trHeight w:val="427"/>
        </w:trPr>
        <w:tc>
          <w:tcPr>
            <w:tcW w:w="11023" w:type="dxa"/>
            <w:gridSpan w:val="2"/>
            <w:tcBorders>
              <w:top w:val="single" w:sz="4" w:space="0" w:color="000000"/>
              <w:left w:val="single" w:sz="4" w:space="0" w:color="000000"/>
              <w:bottom w:val="single" w:sz="4" w:space="0" w:color="000000"/>
              <w:right w:val="single" w:sz="4" w:space="0" w:color="000000"/>
            </w:tcBorders>
            <w:vAlign w:val="center"/>
          </w:tcPr>
          <w:p w14:paraId="595E8D81" w14:textId="77777777" w:rsidR="009A765E" w:rsidRPr="009A765E" w:rsidRDefault="009A765E" w:rsidP="009A765E">
            <w:pPr>
              <w:spacing w:after="0"/>
              <w:jc w:val="both"/>
              <w:rPr>
                <w:rFonts w:ascii="Times New Roman" w:hAnsi="Times New Roman"/>
                <w:bCs/>
                <w:lang w:eastAsia="x-none"/>
              </w:rPr>
            </w:pPr>
            <w:r w:rsidRPr="009A765E">
              <w:rPr>
                <w:rFonts w:ascii="Times New Roman" w:hAnsi="Times New Roman"/>
                <w:bCs/>
                <w:lang w:eastAsia="x-none"/>
              </w:rPr>
              <w:t>Дифференцированный зачёт</w:t>
            </w:r>
          </w:p>
        </w:tc>
        <w:tc>
          <w:tcPr>
            <w:tcW w:w="1560" w:type="dxa"/>
            <w:tcBorders>
              <w:top w:val="single" w:sz="4" w:space="0" w:color="auto"/>
              <w:left w:val="single" w:sz="4" w:space="0" w:color="000000"/>
              <w:bottom w:val="single" w:sz="4" w:space="0" w:color="auto"/>
              <w:right w:val="single" w:sz="4" w:space="0" w:color="000000"/>
            </w:tcBorders>
            <w:vAlign w:val="center"/>
          </w:tcPr>
          <w:p w14:paraId="1B67671B"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2</w:t>
            </w:r>
          </w:p>
        </w:tc>
        <w:tc>
          <w:tcPr>
            <w:tcW w:w="1559" w:type="dxa"/>
            <w:tcBorders>
              <w:top w:val="single" w:sz="4" w:space="0" w:color="auto"/>
              <w:left w:val="single" w:sz="4" w:space="0" w:color="000000"/>
              <w:bottom w:val="single" w:sz="4" w:space="0" w:color="auto"/>
              <w:right w:val="single" w:sz="4" w:space="0" w:color="000000"/>
            </w:tcBorders>
            <w:vAlign w:val="center"/>
          </w:tcPr>
          <w:p w14:paraId="68EB3718" w14:textId="77777777" w:rsidR="009A765E" w:rsidRPr="009A765E" w:rsidRDefault="009A765E" w:rsidP="009A765E">
            <w:pPr>
              <w:spacing w:after="0"/>
              <w:rPr>
                <w:rFonts w:ascii="Times New Roman" w:hAnsi="Times New Roman"/>
              </w:rPr>
            </w:pPr>
          </w:p>
        </w:tc>
        <w:tc>
          <w:tcPr>
            <w:tcW w:w="1134" w:type="dxa"/>
            <w:tcBorders>
              <w:top w:val="single" w:sz="4" w:space="0" w:color="auto"/>
              <w:left w:val="single" w:sz="4" w:space="0" w:color="000000"/>
              <w:bottom w:val="single" w:sz="4" w:space="0" w:color="auto"/>
              <w:right w:val="single" w:sz="4" w:space="0" w:color="000000"/>
            </w:tcBorders>
          </w:tcPr>
          <w:p w14:paraId="22AD8E14" w14:textId="77777777" w:rsidR="009A765E" w:rsidRPr="009A765E" w:rsidRDefault="009A765E" w:rsidP="009A765E">
            <w:pPr>
              <w:spacing w:after="0"/>
              <w:rPr>
                <w:rFonts w:ascii="Times New Roman" w:hAnsi="Times New Roman"/>
              </w:rPr>
            </w:pPr>
          </w:p>
        </w:tc>
      </w:tr>
      <w:tr w:rsidR="009A765E" w:rsidRPr="009A765E" w14:paraId="038BFE74" w14:textId="77777777" w:rsidTr="00B26058">
        <w:trPr>
          <w:cantSplit/>
          <w:trHeight w:val="427"/>
        </w:trPr>
        <w:tc>
          <w:tcPr>
            <w:tcW w:w="11023" w:type="dxa"/>
            <w:gridSpan w:val="2"/>
            <w:tcBorders>
              <w:top w:val="single" w:sz="4" w:space="0" w:color="000000"/>
              <w:left w:val="single" w:sz="4" w:space="0" w:color="000000"/>
              <w:bottom w:val="single" w:sz="4" w:space="0" w:color="000000"/>
              <w:right w:val="single" w:sz="4" w:space="0" w:color="000000"/>
            </w:tcBorders>
            <w:vAlign w:val="center"/>
          </w:tcPr>
          <w:p w14:paraId="15F2A9B4" w14:textId="77777777" w:rsidR="009A765E" w:rsidRPr="009A765E" w:rsidRDefault="009A765E" w:rsidP="009A765E">
            <w:pPr>
              <w:spacing w:after="0"/>
              <w:jc w:val="both"/>
              <w:rPr>
                <w:rFonts w:ascii="Times New Roman" w:hAnsi="Times New Roman"/>
                <w:bCs/>
                <w:lang w:eastAsia="x-none"/>
              </w:rPr>
            </w:pPr>
            <w:r w:rsidRPr="009A765E">
              <w:rPr>
                <w:rFonts w:ascii="Times New Roman" w:hAnsi="Times New Roman"/>
                <w:bCs/>
                <w:lang w:eastAsia="x-none"/>
              </w:rPr>
              <w:t>Итого</w:t>
            </w:r>
          </w:p>
        </w:tc>
        <w:tc>
          <w:tcPr>
            <w:tcW w:w="1560" w:type="dxa"/>
            <w:tcBorders>
              <w:top w:val="single" w:sz="4" w:space="0" w:color="auto"/>
              <w:left w:val="single" w:sz="4" w:space="0" w:color="000000"/>
              <w:bottom w:val="single" w:sz="4" w:space="0" w:color="000000"/>
              <w:right w:val="single" w:sz="4" w:space="0" w:color="000000"/>
            </w:tcBorders>
            <w:vAlign w:val="center"/>
          </w:tcPr>
          <w:p w14:paraId="19650F79"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50</w:t>
            </w:r>
          </w:p>
        </w:tc>
        <w:tc>
          <w:tcPr>
            <w:tcW w:w="1559" w:type="dxa"/>
            <w:tcBorders>
              <w:top w:val="single" w:sz="4" w:space="0" w:color="auto"/>
              <w:left w:val="single" w:sz="4" w:space="0" w:color="000000"/>
              <w:bottom w:val="single" w:sz="4" w:space="0" w:color="000000"/>
              <w:right w:val="single" w:sz="4" w:space="0" w:color="000000"/>
            </w:tcBorders>
            <w:vAlign w:val="center"/>
          </w:tcPr>
          <w:p w14:paraId="550F4775" w14:textId="77777777" w:rsidR="009A765E" w:rsidRPr="009A765E" w:rsidRDefault="009A765E" w:rsidP="009A765E">
            <w:pPr>
              <w:spacing w:after="0"/>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46353DAD" w14:textId="77777777" w:rsidR="009A765E" w:rsidRPr="009A765E" w:rsidRDefault="009A765E" w:rsidP="009A765E">
            <w:pPr>
              <w:spacing w:after="0"/>
              <w:rPr>
                <w:rFonts w:ascii="Times New Roman" w:hAnsi="Times New Roman"/>
              </w:rPr>
            </w:pPr>
          </w:p>
        </w:tc>
      </w:tr>
    </w:tbl>
    <w:p w14:paraId="2CAD4B22" w14:textId="77777777" w:rsidR="009A765E" w:rsidRPr="009A765E" w:rsidRDefault="009A765E" w:rsidP="009A76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rPr>
      </w:pPr>
    </w:p>
    <w:p w14:paraId="0F282A86" w14:textId="77777777" w:rsidR="009A765E" w:rsidRPr="009A765E" w:rsidRDefault="009A765E" w:rsidP="009A765E">
      <w:pPr>
        <w:spacing w:after="0"/>
        <w:rPr>
          <w:rFonts w:ascii="Times New Roman" w:hAnsi="Times New Roman"/>
        </w:rPr>
        <w:sectPr w:rsidR="009A765E" w:rsidRPr="009A765E" w:rsidSect="00884EBC">
          <w:pgSz w:w="16838" w:h="11906" w:orient="landscape"/>
          <w:pgMar w:top="850" w:right="1134" w:bottom="1701" w:left="1134" w:header="708" w:footer="708" w:gutter="0"/>
          <w:cols w:space="708"/>
          <w:docGrid w:linePitch="571"/>
        </w:sectPr>
      </w:pPr>
    </w:p>
    <w:p w14:paraId="12F421FC" w14:textId="77777777" w:rsidR="009A765E" w:rsidRPr="009A765E" w:rsidRDefault="009A765E" w:rsidP="009A765E">
      <w:pPr>
        <w:spacing w:after="0"/>
        <w:ind w:left="1353"/>
        <w:rPr>
          <w:rFonts w:ascii="Times New Roman" w:hAnsi="Times New Roman"/>
          <w:b/>
          <w:bCs/>
        </w:rPr>
      </w:pPr>
      <w:r w:rsidRPr="009A765E">
        <w:rPr>
          <w:rFonts w:ascii="Times New Roman" w:hAnsi="Times New Roman"/>
          <w:b/>
          <w:bCs/>
        </w:rPr>
        <w:lastRenderedPageBreak/>
        <w:t>3. УСЛОВИЯ РЕАЛИЗАЦИИ УЧЕБНОЙ ДИСЦИПЛИНЫ</w:t>
      </w:r>
    </w:p>
    <w:p w14:paraId="3AC88914" w14:textId="77777777" w:rsidR="009A765E" w:rsidRPr="009A765E" w:rsidRDefault="009A765E" w:rsidP="009A765E">
      <w:pPr>
        <w:spacing w:after="0"/>
        <w:jc w:val="center"/>
        <w:rPr>
          <w:rFonts w:ascii="Times New Roman" w:hAnsi="Times New Roman"/>
          <w:b/>
        </w:rPr>
      </w:pPr>
    </w:p>
    <w:p w14:paraId="3A3F9783"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3.1 Материально-техническое обеспечение</w:t>
      </w:r>
    </w:p>
    <w:p w14:paraId="34A44EDD" w14:textId="77777777" w:rsidR="009A765E" w:rsidRPr="009A765E" w:rsidRDefault="009A765E" w:rsidP="009A765E">
      <w:pPr>
        <w:spacing w:after="0"/>
        <w:jc w:val="both"/>
        <w:rPr>
          <w:rFonts w:ascii="Times New Roman" w:hAnsi="Times New Roman"/>
        </w:rPr>
      </w:pPr>
      <w:r w:rsidRPr="009A765E">
        <w:rPr>
          <w:rFonts w:ascii="Times New Roman" w:hAnsi="Times New Roman"/>
        </w:rPr>
        <w:t xml:space="preserve">Реализация учебной дисциплины требует наличия </w:t>
      </w:r>
      <w:r w:rsidRPr="009A765E">
        <w:rPr>
          <w:rFonts w:ascii="Times New Roman" w:hAnsi="Times New Roman"/>
          <w:color w:val="000000"/>
        </w:rPr>
        <w:t xml:space="preserve">лаборатории </w:t>
      </w:r>
      <w:r w:rsidRPr="009A765E">
        <w:rPr>
          <w:rFonts w:ascii="Times New Roman" w:hAnsi="Times New Roman"/>
        </w:rPr>
        <w:t>бережливое произво</w:t>
      </w:r>
      <w:r w:rsidRPr="009A765E">
        <w:rPr>
          <w:rFonts w:ascii="Times New Roman" w:hAnsi="Times New Roman"/>
        </w:rPr>
        <w:t>д</w:t>
      </w:r>
      <w:r w:rsidRPr="009A765E">
        <w:rPr>
          <w:rFonts w:ascii="Times New Roman" w:hAnsi="Times New Roman"/>
        </w:rPr>
        <w:t>ство.</w:t>
      </w:r>
    </w:p>
    <w:p w14:paraId="1E7238B2"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Оборудование учебного лаборатории бережливое произво</w:t>
      </w:r>
      <w:r w:rsidRPr="009A765E">
        <w:rPr>
          <w:rFonts w:ascii="Times New Roman" w:hAnsi="Times New Roman"/>
          <w:b/>
        </w:rPr>
        <w:t>д</w:t>
      </w:r>
      <w:r w:rsidRPr="009A765E">
        <w:rPr>
          <w:rFonts w:ascii="Times New Roman" w:hAnsi="Times New Roman"/>
          <w:b/>
        </w:rPr>
        <w:t>ство.</w:t>
      </w:r>
    </w:p>
    <w:p w14:paraId="1EF5D849" w14:textId="77777777" w:rsidR="009A765E" w:rsidRPr="009A765E" w:rsidRDefault="009A765E" w:rsidP="009A765E">
      <w:pPr>
        <w:numPr>
          <w:ilvl w:val="0"/>
          <w:numId w:val="95"/>
        </w:numPr>
        <w:spacing w:after="0" w:line="240" w:lineRule="auto"/>
        <w:jc w:val="both"/>
        <w:rPr>
          <w:rFonts w:ascii="Times New Roman" w:hAnsi="Times New Roman"/>
        </w:rPr>
      </w:pPr>
      <w:r w:rsidRPr="009A765E">
        <w:rPr>
          <w:rFonts w:ascii="Times New Roman" w:hAnsi="Times New Roman"/>
        </w:rPr>
        <w:t>учебные столы, стулья, компьютер, проектор, экран, тренажер бережливого прои</w:t>
      </w:r>
      <w:r w:rsidRPr="009A765E">
        <w:rPr>
          <w:rFonts w:ascii="Times New Roman" w:hAnsi="Times New Roman"/>
        </w:rPr>
        <w:t>з</w:t>
      </w:r>
      <w:r w:rsidRPr="009A765E">
        <w:rPr>
          <w:rFonts w:ascii="Times New Roman" w:hAnsi="Times New Roman"/>
        </w:rPr>
        <w:t>водства "Производство штепсельных вилок"</w:t>
      </w:r>
    </w:p>
    <w:p w14:paraId="58773745" w14:textId="77777777" w:rsidR="009A765E" w:rsidRPr="009A765E" w:rsidRDefault="009A765E" w:rsidP="009A765E">
      <w:pPr>
        <w:spacing w:after="0"/>
        <w:jc w:val="both"/>
        <w:rPr>
          <w:rFonts w:ascii="Times New Roman" w:hAnsi="Times New Roman"/>
        </w:rPr>
      </w:pPr>
    </w:p>
    <w:p w14:paraId="7090283B"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3.2 Информационное обеспечение обучения</w:t>
      </w:r>
    </w:p>
    <w:p w14:paraId="65645B4A" w14:textId="77777777" w:rsidR="009A765E" w:rsidRPr="009A765E" w:rsidRDefault="009A765E" w:rsidP="009A765E">
      <w:pPr>
        <w:spacing w:after="0"/>
        <w:rPr>
          <w:rFonts w:ascii="Times New Roman" w:hAnsi="Times New Roman"/>
          <w:b/>
          <w:bCs/>
        </w:rPr>
      </w:pPr>
      <w:r w:rsidRPr="009A765E">
        <w:rPr>
          <w:rFonts w:ascii="Times New Roman" w:hAnsi="Times New Roman"/>
          <w:b/>
          <w:bCs/>
        </w:rPr>
        <w:t>3.2.1 Основная литература:</w:t>
      </w:r>
    </w:p>
    <w:p w14:paraId="560F0976" w14:textId="77777777" w:rsidR="009A765E" w:rsidRPr="009A765E" w:rsidRDefault="009A765E" w:rsidP="009A765E">
      <w:pPr>
        <w:spacing w:after="0"/>
        <w:jc w:val="both"/>
        <w:rPr>
          <w:rFonts w:ascii="Times New Roman" w:hAnsi="Times New Roman"/>
          <w:shd w:val="clear" w:color="auto" w:fill="FFFFFF"/>
        </w:rPr>
      </w:pPr>
      <w:r w:rsidRPr="009A765E">
        <w:rPr>
          <w:rFonts w:ascii="Times New Roman" w:hAnsi="Times New Roman"/>
          <w:shd w:val="clear" w:color="auto" w:fill="FFFFFF"/>
        </w:rPr>
        <w:t xml:space="preserve">1. Басовский, Л. Е. Управление </w:t>
      </w:r>
      <w:proofErr w:type="gramStart"/>
      <w:r w:rsidRPr="009A765E">
        <w:rPr>
          <w:rFonts w:ascii="Times New Roman" w:hAnsi="Times New Roman"/>
          <w:shd w:val="clear" w:color="auto" w:fill="FFFFFF"/>
        </w:rPr>
        <w:t>качеством :</w:t>
      </w:r>
      <w:proofErr w:type="gramEnd"/>
      <w:r w:rsidRPr="009A765E">
        <w:rPr>
          <w:rFonts w:ascii="Times New Roman" w:hAnsi="Times New Roman"/>
          <w:shd w:val="clear" w:color="auto" w:fill="FFFFFF"/>
        </w:rPr>
        <w:t xml:space="preserve"> учебник / Л.Е. Басовский, В.Б. Протасьев. — 3-е изд., </w:t>
      </w:r>
      <w:proofErr w:type="spellStart"/>
      <w:r w:rsidRPr="009A765E">
        <w:rPr>
          <w:rFonts w:ascii="Times New Roman" w:hAnsi="Times New Roman"/>
          <w:shd w:val="clear" w:color="auto" w:fill="FFFFFF"/>
        </w:rPr>
        <w:t>перераб</w:t>
      </w:r>
      <w:proofErr w:type="spellEnd"/>
      <w:r w:rsidRPr="009A765E">
        <w:rPr>
          <w:rFonts w:ascii="Times New Roman" w:hAnsi="Times New Roman"/>
          <w:shd w:val="clear" w:color="auto" w:fill="FFFFFF"/>
        </w:rPr>
        <w:t xml:space="preserve">. и доп. — </w:t>
      </w:r>
      <w:proofErr w:type="gramStart"/>
      <w:r w:rsidRPr="009A765E">
        <w:rPr>
          <w:rFonts w:ascii="Times New Roman" w:hAnsi="Times New Roman"/>
          <w:shd w:val="clear" w:color="auto" w:fill="FFFFFF"/>
        </w:rPr>
        <w:t>Москва :</w:t>
      </w:r>
      <w:proofErr w:type="gramEnd"/>
      <w:r w:rsidRPr="009A765E">
        <w:rPr>
          <w:rFonts w:ascii="Times New Roman" w:hAnsi="Times New Roman"/>
          <w:shd w:val="clear" w:color="auto" w:fill="FFFFFF"/>
        </w:rPr>
        <w:t xml:space="preserve"> ИНФРА-М, 2020. — 231 с. + Доп. материалы [Электронный ресурс]. — (Среднее профессиональное образование). - ISBN 978-5-16-015607-1.</w:t>
      </w:r>
    </w:p>
    <w:p w14:paraId="19EADD12" w14:textId="77777777" w:rsidR="009A765E" w:rsidRPr="009A765E" w:rsidRDefault="009A765E" w:rsidP="009A765E">
      <w:pPr>
        <w:spacing w:after="0"/>
        <w:rPr>
          <w:rFonts w:ascii="Times New Roman" w:hAnsi="Times New Roman"/>
          <w:b/>
          <w:bCs/>
        </w:rPr>
      </w:pPr>
    </w:p>
    <w:p w14:paraId="622FAFEA" w14:textId="77777777" w:rsidR="009A765E" w:rsidRPr="009A765E" w:rsidRDefault="009A765E" w:rsidP="009A765E">
      <w:pPr>
        <w:spacing w:after="0"/>
        <w:rPr>
          <w:rFonts w:ascii="Times New Roman" w:hAnsi="Times New Roman"/>
          <w:b/>
          <w:bCs/>
        </w:rPr>
      </w:pPr>
      <w:r w:rsidRPr="009A765E">
        <w:rPr>
          <w:rFonts w:ascii="Times New Roman" w:hAnsi="Times New Roman"/>
          <w:b/>
          <w:bCs/>
        </w:rPr>
        <w:t>3.2.2 рекомендованная литература:</w:t>
      </w:r>
    </w:p>
    <w:p w14:paraId="5A7C7C92" w14:textId="77777777" w:rsidR="009A765E" w:rsidRPr="009A765E" w:rsidRDefault="009A765E" w:rsidP="009A765E">
      <w:pPr>
        <w:numPr>
          <w:ilvl w:val="0"/>
          <w:numId w:val="96"/>
        </w:numPr>
        <w:spacing w:after="0" w:line="240" w:lineRule="auto"/>
        <w:ind w:left="0" w:firstLine="0"/>
        <w:jc w:val="both"/>
        <w:rPr>
          <w:rFonts w:ascii="Times New Roman" w:hAnsi="Times New Roman"/>
        </w:rPr>
      </w:pPr>
      <w:r w:rsidRPr="009A765E">
        <w:rPr>
          <w:rFonts w:ascii="Times New Roman" w:hAnsi="Times New Roman"/>
        </w:rPr>
        <w:t xml:space="preserve">Герасимов, Б. И. Управление качеством: проектирование: учеб. пособие / Б.И. Герасимов, А.Ю. </w:t>
      </w:r>
      <w:proofErr w:type="spellStart"/>
      <w:r w:rsidRPr="009A765E">
        <w:rPr>
          <w:rFonts w:ascii="Times New Roman" w:hAnsi="Times New Roman"/>
        </w:rPr>
        <w:t>Сизикин</w:t>
      </w:r>
      <w:proofErr w:type="spellEnd"/>
      <w:r w:rsidRPr="009A765E">
        <w:rPr>
          <w:rFonts w:ascii="Times New Roman" w:hAnsi="Times New Roman"/>
        </w:rPr>
        <w:t xml:space="preserve">, Е.Б. Герасимова. - </w:t>
      </w:r>
      <w:proofErr w:type="gramStart"/>
      <w:r w:rsidRPr="009A765E">
        <w:rPr>
          <w:rFonts w:ascii="Times New Roman" w:hAnsi="Times New Roman"/>
        </w:rPr>
        <w:t>М. :</w:t>
      </w:r>
      <w:proofErr w:type="gramEnd"/>
      <w:r w:rsidRPr="009A765E">
        <w:rPr>
          <w:rFonts w:ascii="Times New Roman" w:hAnsi="Times New Roman"/>
        </w:rPr>
        <w:t xml:space="preserve"> Форум : НИЦ ИНФРА-М, 2019. - 176 с. - (Высшее образование: Бакалавриат). - ISBN 978-5-91134-780-2.</w:t>
      </w:r>
    </w:p>
    <w:p w14:paraId="74C3E1B3" w14:textId="77777777" w:rsidR="009A765E" w:rsidRPr="009A765E" w:rsidRDefault="009A765E" w:rsidP="009A765E">
      <w:pPr>
        <w:numPr>
          <w:ilvl w:val="0"/>
          <w:numId w:val="96"/>
        </w:numPr>
        <w:spacing w:after="0" w:line="240" w:lineRule="auto"/>
        <w:ind w:left="0" w:firstLine="0"/>
        <w:jc w:val="both"/>
        <w:rPr>
          <w:rFonts w:ascii="Times New Roman" w:hAnsi="Times New Roman"/>
        </w:rPr>
      </w:pPr>
      <w:r w:rsidRPr="009A765E">
        <w:rPr>
          <w:rFonts w:ascii="Times New Roman" w:hAnsi="Times New Roman"/>
        </w:rPr>
        <w:t xml:space="preserve">Герасимов, Б. Н. Управление качеством. </w:t>
      </w:r>
      <w:proofErr w:type="gramStart"/>
      <w:r w:rsidRPr="009A765E">
        <w:rPr>
          <w:rFonts w:ascii="Times New Roman" w:hAnsi="Times New Roman"/>
        </w:rPr>
        <w:t>Практикум :</w:t>
      </w:r>
      <w:proofErr w:type="gramEnd"/>
      <w:r w:rsidRPr="009A765E">
        <w:rPr>
          <w:rFonts w:ascii="Times New Roman" w:hAnsi="Times New Roman"/>
        </w:rPr>
        <w:t xml:space="preserve"> учебное пособие / Б.Н. Герасимов, Ю.В. Чуриков. — </w:t>
      </w:r>
      <w:proofErr w:type="gramStart"/>
      <w:r w:rsidRPr="009A765E">
        <w:rPr>
          <w:rFonts w:ascii="Times New Roman" w:hAnsi="Times New Roman"/>
        </w:rPr>
        <w:t>Москва :</w:t>
      </w:r>
      <w:proofErr w:type="gramEnd"/>
      <w:r w:rsidRPr="009A765E">
        <w:rPr>
          <w:rFonts w:ascii="Times New Roman" w:hAnsi="Times New Roman"/>
        </w:rPr>
        <w:t xml:space="preserve"> Вузовский учебник : ИНФРА-М, 2020. — 208 с. — (Среднее профессиональное образование). - ISBN 978-5-9558-0635-8.</w:t>
      </w:r>
    </w:p>
    <w:p w14:paraId="19B6891D" w14:textId="77777777" w:rsidR="009A765E" w:rsidRPr="009A765E" w:rsidRDefault="009A765E" w:rsidP="009A765E">
      <w:pPr>
        <w:numPr>
          <w:ilvl w:val="0"/>
          <w:numId w:val="96"/>
        </w:numPr>
        <w:spacing w:after="0" w:line="240" w:lineRule="auto"/>
        <w:ind w:left="0" w:firstLine="0"/>
        <w:jc w:val="both"/>
        <w:rPr>
          <w:rFonts w:ascii="Times New Roman" w:hAnsi="Times New Roman"/>
          <w:color w:val="000000"/>
        </w:rPr>
      </w:pPr>
      <w:r w:rsidRPr="009A765E">
        <w:rPr>
          <w:rFonts w:ascii="Times New Roman" w:hAnsi="Times New Roman"/>
        </w:rPr>
        <w:t xml:space="preserve">Управление качеством: самооценка: учеб. пособие / Герасимов Б.И., </w:t>
      </w:r>
      <w:proofErr w:type="spellStart"/>
      <w:r w:rsidRPr="009A765E">
        <w:rPr>
          <w:rFonts w:ascii="Times New Roman" w:hAnsi="Times New Roman"/>
        </w:rPr>
        <w:t>Сизикин</w:t>
      </w:r>
      <w:proofErr w:type="spellEnd"/>
      <w:r w:rsidRPr="009A765E">
        <w:rPr>
          <w:rFonts w:ascii="Times New Roman" w:hAnsi="Times New Roman"/>
        </w:rPr>
        <w:t xml:space="preserve"> А.Ю., Герасимова Е.Б. - </w:t>
      </w:r>
      <w:proofErr w:type="gramStart"/>
      <w:r w:rsidRPr="009A765E">
        <w:rPr>
          <w:rFonts w:ascii="Times New Roman" w:hAnsi="Times New Roman"/>
        </w:rPr>
        <w:t>М. :</w:t>
      </w:r>
      <w:proofErr w:type="gramEnd"/>
      <w:r w:rsidRPr="009A765E">
        <w:rPr>
          <w:rFonts w:ascii="Times New Roman" w:hAnsi="Times New Roman"/>
        </w:rPr>
        <w:t xml:space="preserve"> Форум, НИЦ ИНФРА-М, 2019. - 176 с. - (Профессиональное образование. Бакалавриат). - ISBN 978-5-91134-735-2.</w:t>
      </w:r>
    </w:p>
    <w:p w14:paraId="0AB6E565" w14:textId="77777777" w:rsidR="009A765E" w:rsidRPr="009A765E" w:rsidRDefault="009A765E" w:rsidP="009A765E">
      <w:pPr>
        <w:spacing w:after="0"/>
        <w:jc w:val="both"/>
        <w:rPr>
          <w:rFonts w:ascii="Times New Roman" w:hAnsi="Times New Roman"/>
          <w:color w:val="000000"/>
        </w:rPr>
      </w:pPr>
      <w:r w:rsidRPr="009A765E">
        <w:rPr>
          <w:rFonts w:ascii="Times New Roman" w:hAnsi="Times New Roman"/>
          <w:color w:val="000000"/>
        </w:rPr>
        <w:t>Информационные ресурсы:</w:t>
      </w:r>
    </w:p>
    <w:p w14:paraId="258B0E96" w14:textId="77777777" w:rsidR="009A765E" w:rsidRPr="009A765E" w:rsidRDefault="009A765E" w:rsidP="009A765E">
      <w:pPr>
        <w:spacing w:after="0"/>
        <w:ind w:firstLine="426"/>
        <w:rPr>
          <w:rFonts w:ascii="Times New Roman" w:hAnsi="Times New Roman"/>
          <w:color w:val="000000"/>
        </w:rPr>
      </w:pPr>
      <w:r w:rsidRPr="009A765E">
        <w:rPr>
          <w:rFonts w:ascii="Times New Roman" w:hAnsi="Times New Roman"/>
          <w:color w:val="000000"/>
        </w:rPr>
        <w:t>1. </w:t>
      </w:r>
      <w:hyperlink r:id="rId128" w:history="1">
        <w:r w:rsidRPr="009A765E">
          <w:rPr>
            <w:rFonts w:ascii="Times New Roman" w:hAnsi="Times New Roman"/>
            <w:color w:val="124669"/>
            <w:u w:val="single"/>
          </w:rPr>
          <w:t>http://www.lean.org/</w:t>
        </w:r>
      </w:hyperlink>
    </w:p>
    <w:p w14:paraId="62BB617D" w14:textId="77777777" w:rsidR="009A765E" w:rsidRPr="009A765E" w:rsidRDefault="009A765E" w:rsidP="009A765E">
      <w:pPr>
        <w:spacing w:after="0"/>
        <w:ind w:firstLine="426"/>
        <w:rPr>
          <w:rFonts w:ascii="Times New Roman" w:hAnsi="Times New Roman"/>
          <w:color w:val="000000"/>
        </w:rPr>
      </w:pPr>
      <w:r w:rsidRPr="009A765E">
        <w:rPr>
          <w:rFonts w:ascii="Times New Roman" w:hAnsi="Times New Roman"/>
          <w:color w:val="000000"/>
        </w:rPr>
        <w:t>2. </w:t>
      </w:r>
      <w:hyperlink r:id="rId129" w:history="1">
        <w:r w:rsidRPr="009A765E">
          <w:rPr>
            <w:rFonts w:ascii="Times New Roman" w:hAnsi="Times New Roman"/>
            <w:color w:val="124669"/>
            <w:u w:val="single"/>
          </w:rPr>
          <w:t>http://www.tpm-centre.ru/</w:t>
        </w:r>
      </w:hyperlink>
    </w:p>
    <w:p w14:paraId="4997DFD0" w14:textId="77777777" w:rsidR="009A765E" w:rsidRPr="009A765E" w:rsidRDefault="009A765E" w:rsidP="009A765E">
      <w:pPr>
        <w:spacing w:after="0"/>
        <w:ind w:firstLine="426"/>
        <w:rPr>
          <w:rFonts w:ascii="Times New Roman" w:hAnsi="Times New Roman"/>
          <w:color w:val="000000"/>
        </w:rPr>
      </w:pPr>
      <w:r w:rsidRPr="009A765E">
        <w:rPr>
          <w:rFonts w:ascii="Times New Roman" w:hAnsi="Times New Roman"/>
          <w:color w:val="000000"/>
        </w:rPr>
        <w:t>3. </w:t>
      </w:r>
      <w:hyperlink r:id="rId130" w:history="1">
        <w:r w:rsidRPr="009A765E">
          <w:rPr>
            <w:rFonts w:ascii="Times New Roman" w:hAnsi="Times New Roman"/>
            <w:color w:val="124669"/>
            <w:u w:val="single"/>
          </w:rPr>
          <w:t>http://www.leaninfo.ru/</w:t>
        </w:r>
      </w:hyperlink>
    </w:p>
    <w:p w14:paraId="6271FB83" w14:textId="77777777" w:rsidR="009A765E" w:rsidRPr="009A765E" w:rsidRDefault="009A765E" w:rsidP="009A765E">
      <w:pPr>
        <w:spacing w:after="0"/>
        <w:ind w:firstLine="426"/>
        <w:rPr>
          <w:rFonts w:ascii="Times New Roman" w:hAnsi="Times New Roman"/>
          <w:color w:val="000000"/>
        </w:rPr>
      </w:pPr>
      <w:r w:rsidRPr="009A765E">
        <w:rPr>
          <w:rFonts w:ascii="Times New Roman" w:hAnsi="Times New Roman"/>
          <w:color w:val="000000"/>
        </w:rPr>
        <w:t>4. </w:t>
      </w:r>
      <w:hyperlink r:id="rId131" w:history="1">
        <w:r w:rsidRPr="009A765E">
          <w:rPr>
            <w:rFonts w:ascii="Times New Roman" w:hAnsi="Times New Roman"/>
            <w:color w:val="124669"/>
            <w:u w:val="single"/>
          </w:rPr>
          <w:t>http://www.orgprom.ru/</w:t>
        </w:r>
      </w:hyperlink>
    </w:p>
    <w:p w14:paraId="49CABF55" w14:textId="77777777" w:rsidR="009A765E" w:rsidRPr="009A765E" w:rsidRDefault="009A765E" w:rsidP="009A765E">
      <w:pPr>
        <w:spacing w:after="0"/>
        <w:ind w:firstLine="426"/>
        <w:rPr>
          <w:rFonts w:ascii="Times New Roman" w:hAnsi="Times New Roman"/>
          <w:color w:val="000000"/>
        </w:rPr>
      </w:pPr>
      <w:r w:rsidRPr="009A765E">
        <w:rPr>
          <w:rFonts w:ascii="Times New Roman" w:hAnsi="Times New Roman"/>
          <w:color w:val="000000"/>
        </w:rPr>
        <w:t>5. </w:t>
      </w:r>
      <w:hyperlink r:id="rId132" w:history="1">
        <w:r w:rsidRPr="009A765E">
          <w:rPr>
            <w:rFonts w:ascii="Times New Roman" w:hAnsi="Times New Roman"/>
            <w:color w:val="124669"/>
            <w:u w:val="single"/>
          </w:rPr>
          <w:t>http://ru.kaizen.com/</w:t>
        </w:r>
      </w:hyperlink>
    </w:p>
    <w:p w14:paraId="021B0B8E" w14:textId="77777777" w:rsidR="009A765E" w:rsidRPr="009A765E" w:rsidRDefault="009A765E" w:rsidP="009A765E">
      <w:pPr>
        <w:spacing w:after="0"/>
        <w:ind w:firstLine="426"/>
        <w:rPr>
          <w:rFonts w:ascii="Times New Roman" w:hAnsi="Times New Roman"/>
          <w:color w:val="000000"/>
        </w:rPr>
      </w:pPr>
      <w:r w:rsidRPr="009A765E">
        <w:rPr>
          <w:rFonts w:ascii="Times New Roman" w:hAnsi="Times New Roman"/>
          <w:color w:val="000000"/>
        </w:rPr>
        <w:t>6. </w:t>
      </w:r>
      <w:hyperlink r:id="rId133" w:history="1">
        <w:r w:rsidRPr="009A765E">
          <w:rPr>
            <w:rFonts w:ascii="Times New Roman" w:hAnsi="Times New Roman"/>
            <w:color w:val="124669"/>
            <w:u w:val="single"/>
          </w:rPr>
          <w:t>http://center-kaizen.ru/</w:t>
        </w:r>
      </w:hyperlink>
    </w:p>
    <w:p w14:paraId="6296FABC" w14:textId="77777777" w:rsidR="009A765E" w:rsidRPr="009A765E" w:rsidRDefault="009A765E" w:rsidP="009A765E">
      <w:pPr>
        <w:spacing w:after="0"/>
        <w:ind w:firstLine="426"/>
        <w:jc w:val="both"/>
        <w:rPr>
          <w:rFonts w:ascii="Times New Roman" w:hAnsi="Times New Roman"/>
          <w:b/>
        </w:rPr>
      </w:pPr>
    </w:p>
    <w:p w14:paraId="551DE852" w14:textId="77777777" w:rsidR="009A765E" w:rsidRPr="009A765E" w:rsidRDefault="009A765E" w:rsidP="009A765E">
      <w:pPr>
        <w:spacing w:after="0"/>
        <w:ind w:left="360"/>
        <w:contextualSpacing/>
        <w:jc w:val="center"/>
        <w:rPr>
          <w:rFonts w:ascii="Times New Roman" w:hAnsi="Times New Roman"/>
          <w:b/>
          <w:iCs/>
        </w:rPr>
      </w:pPr>
      <w:r w:rsidRPr="009A765E">
        <w:rPr>
          <w:rFonts w:ascii="Times New Roman" w:hAnsi="Times New Roman"/>
          <w:b/>
        </w:rPr>
        <w:br w:type="page"/>
      </w:r>
      <w:r w:rsidRPr="009A765E">
        <w:rPr>
          <w:rFonts w:ascii="Times New Roman" w:hAnsi="Times New Roman"/>
          <w:b/>
          <w:iCs/>
        </w:rPr>
        <w:lastRenderedPageBreak/>
        <w:t>4. КОНТРОЛЬ И ОЦЕНКА РЕЗУЛЬТАТОВ ОСВОЕНИЯ УЧЕБНОЙ ДИСЦИПЛИНЫ</w:t>
      </w:r>
    </w:p>
    <w:p w14:paraId="77668374" w14:textId="77777777" w:rsidR="009A765E" w:rsidRPr="009A765E" w:rsidRDefault="009A765E" w:rsidP="009A765E">
      <w:pPr>
        <w:spacing w:after="0"/>
        <w:jc w:val="center"/>
        <w:rPr>
          <w:rFonts w:ascii="Times New Roman" w:hAnsi="Times New Roman"/>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7"/>
        <w:gridCol w:w="4821"/>
      </w:tblGrid>
      <w:tr w:rsidR="009A765E" w:rsidRPr="009A765E" w14:paraId="68AB7B7A" w14:textId="77777777" w:rsidTr="00B26058">
        <w:tc>
          <w:tcPr>
            <w:tcW w:w="4677" w:type="dxa"/>
          </w:tcPr>
          <w:p w14:paraId="32CDE809"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Результаты обучения</w:t>
            </w:r>
          </w:p>
          <w:p w14:paraId="204B7484"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(освоенные умения, усвоенные знания)</w:t>
            </w:r>
          </w:p>
        </w:tc>
        <w:tc>
          <w:tcPr>
            <w:tcW w:w="4821" w:type="dxa"/>
            <w:vAlign w:val="center"/>
          </w:tcPr>
          <w:p w14:paraId="09C1BE3A" w14:textId="77777777" w:rsidR="009A765E" w:rsidRPr="009A765E" w:rsidRDefault="009A765E" w:rsidP="009A765E">
            <w:pPr>
              <w:spacing w:after="0"/>
              <w:jc w:val="center"/>
              <w:rPr>
                <w:rFonts w:ascii="Times New Roman" w:hAnsi="Times New Roman"/>
                <w:b/>
              </w:rPr>
            </w:pPr>
            <w:r w:rsidRPr="009A765E">
              <w:rPr>
                <w:rFonts w:ascii="Times New Roman" w:hAnsi="Times New Roman"/>
                <w:b/>
              </w:rPr>
              <w:t>Формы и методы контроля и оценки р</w:t>
            </w:r>
            <w:r w:rsidRPr="009A765E">
              <w:rPr>
                <w:rFonts w:ascii="Times New Roman" w:hAnsi="Times New Roman"/>
                <w:b/>
              </w:rPr>
              <w:t>е</w:t>
            </w:r>
            <w:r w:rsidRPr="009A765E">
              <w:rPr>
                <w:rFonts w:ascii="Times New Roman" w:hAnsi="Times New Roman"/>
                <w:b/>
              </w:rPr>
              <w:t>зультатов обучения</w:t>
            </w:r>
          </w:p>
        </w:tc>
      </w:tr>
      <w:tr w:rsidR="009A765E" w:rsidRPr="009A765E" w14:paraId="17867E2A" w14:textId="77777777" w:rsidTr="00B26058">
        <w:tc>
          <w:tcPr>
            <w:tcW w:w="4677" w:type="dxa"/>
          </w:tcPr>
          <w:p w14:paraId="15ACF14E"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Умения:</w:t>
            </w:r>
          </w:p>
        </w:tc>
        <w:tc>
          <w:tcPr>
            <w:tcW w:w="4821" w:type="dxa"/>
          </w:tcPr>
          <w:p w14:paraId="26B20C16" w14:textId="77777777" w:rsidR="009A765E" w:rsidRPr="009A765E" w:rsidRDefault="009A765E" w:rsidP="009A765E">
            <w:pPr>
              <w:spacing w:after="0"/>
              <w:jc w:val="both"/>
              <w:rPr>
                <w:rFonts w:ascii="Times New Roman" w:hAnsi="Times New Roman"/>
              </w:rPr>
            </w:pPr>
          </w:p>
        </w:tc>
      </w:tr>
      <w:tr w:rsidR="009A765E" w:rsidRPr="009A765E" w14:paraId="147A351D" w14:textId="77777777" w:rsidTr="00B26058">
        <w:tc>
          <w:tcPr>
            <w:tcW w:w="4677" w:type="dxa"/>
          </w:tcPr>
          <w:p w14:paraId="1DA2C064" w14:textId="77777777" w:rsidR="009A765E" w:rsidRPr="009A765E" w:rsidRDefault="009A765E" w:rsidP="009A765E">
            <w:pPr>
              <w:numPr>
                <w:ilvl w:val="0"/>
                <w:numId w:val="94"/>
              </w:numPr>
              <w:spacing w:after="0" w:line="240" w:lineRule="auto"/>
              <w:ind w:left="0" w:firstLine="176"/>
              <w:jc w:val="both"/>
              <w:rPr>
                <w:rFonts w:ascii="Times New Roman" w:hAnsi="Times New Roman"/>
                <w:b/>
                <w:u w:val="single"/>
              </w:rPr>
            </w:pPr>
            <w:r w:rsidRPr="009A765E">
              <w:rPr>
                <w:rFonts w:ascii="Times New Roman" w:hAnsi="Times New Roman"/>
                <w:iCs/>
              </w:rPr>
              <w:t>использовать понятия бережливого производства;</w:t>
            </w:r>
          </w:p>
          <w:p w14:paraId="07BB7979" w14:textId="77777777" w:rsidR="009A765E" w:rsidRPr="009A765E" w:rsidRDefault="009A765E" w:rsidP="009A765E">
            <w:pPr>
              <w:numPr>
                <w:ilvl w:val="0"/>
                <w:numId w:val="94"/>
              </w:numPr>
              <w:spacing w:after="0" w:line="240" w:lineRule="auto"/>
              <w:ind w:left="0" w:firstLine="176"/>
              <w:jc w:val="both"/>
              <w:rPr>
                <w:rFonts w:ascii="Times New Roman" w:hAnsi="Times New Roman"/>
                <w:b/>
                <w:u w:val="single"/>
              </w:rPr>
            </w:pPr>
            <w:r w:rsidRPr="009A765E">
              <w:rPr>
                <w:rFonts w:ascii="Times New Roman" w:hAnsi="Times New Roman"/>
              </w:rPr>
              <w:t>выявлять потери в производстве</w:t>
            </w:r>
            <w:r w:rsidRPr="009A765E">
              <w:rPr>
                <w:rFonts w:ascii="Times New Roman" w:hAnsi="Times New Roman"/>
              </w:rPr>
              <w:t>н</w:t>
            </w:r>
            <w:r w:rsidRPr="009A765E">
              <w:rPr>
                <w:rFonts w:ascii="Times New Roman" w:hAnsi="Times New Roman"/>
              </w:rPr>
              <w:t>ном процессе и и</w:t>
            </w:r>
            <w:r w:rsidRPr="009A765E">
              <w:rPr>
                <w:rFonts w:ascii="Times New Roman" w:hAnsi="Times New Roman"/>
              </w:rPr>
              <w:t>с</w:t>
            </w:r>
            <w:r w:rsidRPr="009A765E">
              <w:rPr>
                <w:rFonts w:ascii="Times New Roman" w:hAnsi="Times New Roman"/>
              </w:rPr>
              <w:t>коренять их;</w:t>
            </w:r>
          </w:p>
          <w:p w14:paraId="3E2FD2D3" w14:textId="77777777" w:rsidR="009A765E" w:rsidRPr="009A765E" w:rsidRDefault="009A765E" w:rsidP="009A765E">
            <w:pPr>
              <w:numPr>
                <w:ilvl w:val="0"/>
                <w:numId w:val="94"/>
              </w:numPr>
              <w:spacing w:after="0" w:line="240" w:lineRule="auto"/>
              <w:ind w:left="0" w:firstLine="176"/>
              <w:jc w:val="both"/>
              <w:rPr>
                <w:rFonts w:ascii="Times New Roman" w:hAnsi="Times New Roman"/>
                <w:b/>
                <w:u w:val="single"/>
              </w:rPr>
            </w:pPr>
            <w:r w:rsidRPr="009A765E">
              <w:rPr>
                <w:rFonts w:ascii="Times New Roman" w:hAnsi="Times New Roman"/>
              </w:rPr>
              <w:t>пользоваться средствами визуал</w:t>
            </w:r>
            <w:r w:rsidRPr="009A765E">
              <w:rPr>
                <w:rFonts w:ascii="Times New Roman" w:hAnsi="Times New Roman"/>
              </w:rPr>
              <w:t>ь</w:t>
            </w:r>
            <w:r w:rsidRPr="009A765E">
              <w:rPr>
                <w:rFonts w:ascii="Times New Roman" w:hAnsi="Times New Roman"/>
              </w:rPr>
              <w:t>ного контроля работы производственной л</w:t>
            </w:r>
            <w:r w:rsidRPr="009A765E">
              <w:rPr>
                <w:rFonts w:ascii="Times New Roman" w:hAnsi="Times New Roman"/>
              </w:rPr>
              <w:t>и</w:t>
            </w:r>
            <w:r w:rsidRPr="009A765E">
              <w:rPr>
                <w:rFonts w:ascii="Times New Roman" w:hAnsi="Times New Roman"/>
              </w:rPr>
              <w:t xml:space="preserve">нии; </w:t>
            </w:r>
          </w:p>
          <w:p w14:paraId="4BB7C783" w14:textId="77777777" w:rsidR="009A765E" w:rsidRPr="009A765E" w:rsidRDefault="009A765E" w:rsidP="009A765E">
            <w:pPr>
              <w:pStyle w:val="Style10"/>
              <w:widowControl/>
              <w:numPr>
                <w:ilvl w:val="0"/>
                <w:numId w:val="94"/>
              </w:numPr>
              <w:spacing w:line="240" w:lineRule="auto"/>
              <w:ind w:left="0" w:firstLine="176"/>
              <w:jc w:val="both"/>
            </w:pPr>
            <w:r w:rsidRPr="009A765E">
              <w:t>правильно и эффективно организ</w:t>
            </w:r>
            <w:r w:rsidRPr="009A765E">
              <w:t>о</w:t>
            </w:r>
            <w:r w:rsidRPr="009A765E">
              <w:t>вать свое рабочее место, используя при</w:t>
            </w:r>
            <w:r w:rsidRPr="009A765E">
              <w:t>н</w:t>
            </w:r>
            <w:r w:rsidRPr="009A765E">
              <w:t>ципы визуального контроля;</w:t>
            </w:r>
          </w:p>
          <w:p w14:paraId="646DC4C7" w14:textId="77777777" w:rsidR="009A765E" w:rsidRPr="009A765E" w:rsidRDefault="009A765E" w:rsidP="009A765E">
            <w:pPr>
              <w:pStyle w:val="Style10"/>
              <w:widowControl/>
              <w:numPr>
                <w:ilvl w:val="0"/>
                <w:numId w:val="94"/>
              </w:numPr>
              <w:spacing w:line="240" w:lineRule="auto"/>
              <w:ind w:left="0" w:firstLine="176"/>
              <w:jc w:val="both"/>
            </w:pPr>
            <w:r w:rsidRPr="009A765E">
              <w:t xml:space="preserve">рассчитывать время </w:t>
            </w:r>
            <w:proofErr w:type="gramStart"/>
            <w:r w:rsidRPr="009A765E">
              <w:t>такта,  польз</w:t>
            </w:r>
            <w:r w:rsidRPr="009A765E">
              <w:t>о</w:t>
            </w:r>
            <w:r w:rsidRPr="009A765E">
              <w:t>ваться</w:t>
            </w:r>
            <w:proofErr w:type="gramEnd"/>
            <w:r w:rsidRPr="009A765E">
              <w:t xml:space="preserve"> картой стандартизированной раб</w:t>
            </w:r>
            <w:r w:rsidRPr="009A765E">
              <w:t>о</w:t>
            </w:r>
            <w:r w:rsidRPr="009A765E">
              <w:t>ты;</w:t>
            </w:r>
          </w:p>
          <w:p w14:paraId="6222FE7A" w14:textId="77777777" w:rsidR="009A765E" w:rsidRPr="009A765E" w:rsidRDefault="009A765E" w:rsidP="009A765E">
            <w:pPr>
              <w:pStyle w:val="Style10"/>
              <w:widowControl/>
              <w:numPr>
                <w:ilvl w:val="0"/>
                <w:numId w:val="94"/>
              </w:numPr>
              <w:spacing w:line="240" w:lineRule="auto"/>
              <w:ind w:left="0" w:firstLine="176"/>
              <w:jc w:val="both"/>
            </w:pPr>
            <w:r w:rsidRPr="009A765E">
              <w:t>проводить хронометраж произво</w:t>
            </w:r>
            <w:r w:rsidRPr="009A765E">
              <w:t>д</w:t>
            </w:r>
            <w:r w:rsidRPr="009A765E">
              <w:t>ственной опер</w:t>
            </w:r>
            <w:r w:rsidRPr="009A765E">
              <w:t>а</w:t>
            </w:r>
            <w:r w:rsidRPr="009A765E">
              <w:t>ции;</w:t>
            </w:r>
          </w:p>
          <w:p w14:paraId="738975A5" w14:textId="77777777" w:rsidR="009A765E" w:rsidRPr="009A765E" w:rsidRDefault="009A765E" w:rsidP="009A765E">
            <w:pPr>
              <w:pStyle w:val="Style10"/>
              <w:widowControl/>
              <w:numPr>
                <w:ilvl w:val="0"/>
                <w:numId w:val="94"/>
              </w:numPr>
              <w:spacing w:line="240" w:lineRule="auto"/>
              <w:ind w:left="0" w:firstLine="176"/>
              <w:jc w:val="both"/>
            </w:pPr>
            <w:r w:rsidRPr="009A765E">
              <w:t>заполнять бланки листов наблюд</w:t>
            </w:r>
            <w:r w:rsidRPr="009A765E">
              <w:t>е</w:t>
            </w:r>
            <w:r w:rsidRPr="009A765E">
              <w:t>ний;</w:t>
            </w:r>
          </w:p>
          <w:p w14:paraId="7B732749" w14:textId="77777777" w:rsidR="009A765E" w:rsidRPr="009A765E" w:rsidRDefault="009A765E" w:rsidP="009A765E">
            <w:pPr>
              <w:pStyle w:val="Style10"/>
              <w:widowControl/>
              <w:numPr>
                <w:ilvl w:val="0"/>
                <w:numId w:val="94"/>
              </w:numPr>
              <w:spacing w:line="240" w:lineRule="auto"/>
              <w:ind w:left="0" w:firstLine="176"/>
              <w:jc w:val="both"/>
            </w:pPr>
            <w:r w:rsidRPr="009A765E">
              <w:t>устранять потери с помощью орг</w:t>
            </w:r>
            <w:r w:rsidRPr="009A765E">
              <w:t>а</w:t>
            </w:r>
            <w:r w:rsidRPr="009A765E">
              <w:t>низации потока единичных изделий;</w:t>
            </w:r>
          </w:p>
          <w:p w14:paraId="0BB70E8A" w14:textId="77777777" w:rsidR="009A765E" w:rsidRPr="009A765E" w:rsidRDefault="009A765E" w:rsidP="009A765E">
            <w:pPr>
              <w:pStyle w:val="Style10"/>
              <w:widowControl/>
              <w:numPr>
                <w:ilvl w:val="0"/>
                <w:numId w:val="94"/>
              </w:numPr>
              <w:spacing w:line="240" w:lineRule="auto"/>
              <w:ind w:left="0" w:firstLine="176"/>
              <w:jc w:val="both"/>
            </w:pPr>
            <w:r w:rsidRPr="009A765E">
              <w:rPr>
                <w:bCs/>
              </w:rPr>
              <w:t>разделять действия при переналадке на внутренние и внешние и преобразов</w:t>
            </w:r>
            <w:r w:rsidRPr="009A765E">
              <w:rPr>
                <w:bCs/>
              </w:rPr>
              <w:t>ы</w:t>
            </w:r>
            <w:r w:rsidRPr="009A765E">
              <w:rPr>
                <w:bCs/>
              </w:rPr>
              <w:t>вать внутренние во внешние;</w:t>
            </w:r>
          </w:p>
          <w:p w14:paraId="08B570B8" w14:textId="77777777" w:rsidR="009A765E" w:rsidRPr="009A765E" w:rsidRDefault="009A765E" w:rsidP="009A765E">
            <w:pPr>
              <w:pStyle w:val="Style10"/>
              <w:widowControl/>
              <w:numPr>
                <w:ilvl w:val="0"/>
                <w:numId w:val="94"/>
              </w:numPr>
              <w:spacing w:line="240" w:lineRule="auto"/>
              <w:ind w:left="0" w:firstLine="176"/>
              <w:jc w:val="both"/>
            </w:pPr>
            <w:r w:rsidRPr="009A765E">
              <w:t>рассчитывать общую эффекти</w:t>
            </w:r>
            <w:r w:rsidRPr="009A765E">
              <w:t>в</w:t>
            </w:r>
            <w:r w:rsidRPr="009A765E">
              <w:t>ность оборудования;</w:t>
            </w:r>
          </w:p>
          <w:p w14:paraId="33B1F93E" w14:textId="77777777" w:rsidR="009A765E" w:rsidRPr="009A765E" w:rsidRDefault="009A765E" w:rsidP="009A765E">
            <w:pPr>
              <w:pStyle w:val="Style10"/>
              <w:widowControl/>
              <w:numPr>
                <w:ilvl w:val="0"/>
                <w:numId w:val="94"/>
              </w:numPr>
              <w:spacing w:line="240" w:lineRule="auto"/>
              <w:ind w:left="0" w:firstLine="176"/>
              <w:jc w:val="both"/>
            </w:pPr>
            <w:r w:rsidRPr="009A765E">
              <w:t>пользоваться инструментами выя</w:t>
            </w:r>
            <w:r w:rsidRPr="009A765E">
              <w:t>в</w:t>
            </w:r>
            <w:r w:rsidRPr="009A765E">
              <w:t>ления и решения поставленных проблем;</w:t>
            </w:r>
          </w:p>
          <w:p w14:paraId="4DB3946B" w14:textId="77777777" w:rsidR="009A765E" w:rsidRPr="009A765E" w:rsidRDefault="009A765E" w:rsidP="009A765E">
            <w:pPr>
              <w:pStyle w:val="Style10"/>
              <w:widowControl/>
              <w:numPr>
                <w:ilvl w:val="0"/>
                <w:numId w:val="94"/>
              </w:numPr>
              <w:spacing w:line="240" w:lineRule="auto"/>
              <w:ind w:left="0" w:firstLine="176"/>
              <w:jc w:val="both"/>
            </w:pPr>
            <w:r w:rsidRPr="009A765E">
              <w:t>разрабатывать планы и рабочие стандарты автоно</w:t>
            </w:r>
            <w:r w:rsidRPr="009A765E">
              <w:t>м</w:t>
            </w:r>
            <w:r w:rsidRPr="009A765E">
              <w:t>ного обслуживания;</w:t>
            </w:r>
          </w:p>
          <w:p w14:paraId="7D519EFD" w14:textId="77777777" w:rsidR="009A765E" w:rsidRPr="009A765E" w:rsidRDefault="009A765E" w:rsidP="009A765E">
            <w:pPr>
              <w:spacing w:after="0"/>
              <w:jc w:val="both"/>
              <w:rPr>
                <w:rFonts w:ascii="Times New Roman" w:hAnsi="Times New Roman"/>
              </w:rPr>
            </w:pPr>
            <w:r w:rsidRPr="009A765E">
              <w:rPr>
                <w:rFonts w:ascii="Times New Roman" w:hAnsi="Times New Roman"/>
              </w:rPr>
              <w:t>уметь устранять потери, используя инс</w:t>
            </w:r>
            <w:r w:rsidRPr="009A765E">
              <w:rPr>
                <w:rFonts w:ascii="Times New Roman" w:hAnsi="Times New Roman"/>
              </w:rPr>
              <w:t>т</w:t>
            </w:r>
            <w:r w:rsidRPr="009A765E">
              <w:rPr>
                <w:rFonts w:ascii="Times New Roman" w:hAnsi="Times New Roman"/>
              </w:rPr>
              <w:t>рументы «бережл</w:t>
            </w:r>
            <w:r w:rsidRPr="009A765E">
              <w:rPr>
                <w:rFonts w:ascii="Times New Roman" w:hAnsi="Times New Roman"/>
              </w:rPr>
              <w:t>и</w:t>
            </w:r>
            <w:r w:rsidRPr="009A765E">
              <w:rPr>
                <w:rFonts w:ascii="Times New Roman" w:hAnsi="Times New Roman"/>
              </w:rPr>
              <w:t>вого производства».</w:t>
            </w:r>
          </w:p>
        </w:tc>
        <w:tc>
          <w:tcPr>
            <w:tcW w:w="4821" w:type="dxa"/>
          </w:tcPr>
          <w:p w14:paraId="3F4D531C" w14:textId="77777777" w:rsidR="009A765E" w:rsidRPr="009A765E" w:rsidRDefault="009A765E" w:rsidP="009A765E">
            <w:pPr>
              <w:spacing w:after="0"/>
              <w:jc w:val="both"/>
              <w:rPr>
                <w:rFonts w:ascii="Times New Roman" w:hAnsi="Times New Roman"/>
              </w:rPr>
            </w:pPr>
            <w:r w:rsidRPr="009A765E">
              <w:rPr>
                <w:rFonts w:ascii="Times New Roman" w:hAnsi="Times New Roman"/>
              </w:rPr>
              <w:t>тестирование</w:t>
            </w:r>
          </w:p>
        </w:tc>
      </w:tr>
      <w:tr w:rsidR="009A765E" w:rsidRPr="009A765E" w14:paraId="403C5856" w14:textId="77777777" w:rsidTr="00B26058">
        <w:tc>
          <w:tcPr>
            <w:tcW w:w="4677" w:type="dxa"/>
          </w:tcPr>
          <w:p w14:paraId="2F544824" w14:textId="77777777" w:rsidR="009A765E" w:rsidRPr="009A765E" w:rsidRDefault="009A765E" w:rsidP="009A765E">
            <w:pPr>
              <w:spacing w:after="0"/>
              <w:jc w:val="both"/>
              <w:rPr>
                <w:rFonts w:ascii="Times New Roman" w:hAnsi="Times New Roman"/>
                <w:b/>
              </w:rPr>
            </w:pPr>
            <w:r w:rsidRPr="009A765E">
              <w:rPr>
                <w:rFonts w:ascii="Times New Roman" w:hAnsi="Times New Roman"/>
                <w:b/>
              </w:rPr>
              <w:t>Знания:</w:t>
            </w:r>
          </w:p>
        </w:tc>
        <w:tc>
          <w:tcPr>
            <w:tcW w:w="4821" w:type="dxa"/>
          </w:tcPr>
          <w:p w14:paraId="4F60662B" w14:textId="77777777" w:rsidR="009A765E" w:rsidRPr="009A765E" w:rsidRDefault="009A765E" w:rsidP="009A765E">
            <w:pPr>
              <w:spacing w:after="0"/>
              <w:jc w:val="both"/>
              <w:rPr>
                <w:rFonts w:ascii="Times New Roman" w:hAnsi="Times New Roman"/>
              </w:rPr>
            </w:pPr>
          </w:p>
        </w:tc>
      </w:tr>
      <w:tr w:rsidR="009A765E" w:rsidRPr="009A765E" w14:paraId="2D2383A7" w14:textId="77777777" w:rsidTr="00B26058">
        <w:tc>
          <w:tcPr>
            <w:tcW w:w="4677" w:type="dxa"/>
          </w:tcPr>
          <w:p w14:paraId="6615B77A" w14:textId="77777777" w:rsidR="009A765E" w:rsidRPr="009A765E" w:rsidRDefault="009A765E" w:rsidP="009A765E">
            <w:pPr>
              <w:pStyle w:val="Style10"/>
              <w:widowControl/>
              <w:numPr>
                <w:ilvl w:val="0"/>
                <w:numId w:val="94"/>
              </w:numPr>
              <w:spacing w:line="240" w:lineRule="auto"/>
              <w:ind w:left="0" w:firstLine="176"/>
              <w:jc w:val="both"/>
              <w:rPr>
                <w:bCs/>
              </w:rPr>
            </w:pPr>
            <w:r w:rsidRPr="009A765E">
              <w:rPr>
                <w:bCs/>
              </w:rPr>
              <w:t>принципы и идеалы «бережливого производства»;</w:t>
            </w:r>
          </w:p>
          <w:p w14:paraId="6A2CB429" w14:textId="77777777" w:rsidR="009A765E" w:rsidRPr="009A765E" w:rsidRDefault="009A765E" w:rsidP="009A765E">
            <w:pPr>
              <w:pStyle w:val="Style10"/>
              <w:widowControl/>
              <w:numPr>
                <w:ilvl w:val="0"/>
                <w:numId w:val="94"/>
              </w:numPr>
              <w:spacing w:line="240" w:lineRule="auto"/>
              <w:ind w:left="0" w:firstLine="176"/>
              <w:jc w:val="both"/>
              <w:rPr>
                <w:bCs/>
              </w:rPr>
            </w:pPr>
            <w:r w:rsidRPr="009A765E">
              <w:rPr>
                <w:bCs/>
              </w:rPr>
              <w:t>причины возникновения потерь и способы их устранения;</w:t>
            </w:r>
          </w:p>
          <w:p w14:paraId="500877DD" w14:textId="77777777" w:rsidR="009A765E" w:rsidRPr="009A765E" w:rsidRDefault="009A765E" w:rsidP="009A765E">
            <w:pPr>
              <w:pStyle w:val="Style10"/>
              <w:widowControl/>
              <w:spacing w:line="240" w:lineRule="auto"/>
              <w:jc w:val="both"/>
              <w:rPr>
                <w:bCs/>
              </w:rPr>
            </w:pPr>
            <w:r w:rsidRPr="009A765E">
              <w:rPr>
                <w:bCs/>
              </w:rPr>
              <w:t>инструменты «бережливого производства» и применение их в производственной де</w:t>
            </w:r>
            <w:r w:rsidRPr="009A765E">
              <w:rPr>
                <w:bCs/>
              </w:rPr>
              <w:t>я</w:t>
            </w:r>
            <w:r w:rsidRPr="009A765E">
              <w:rPr>
                <w:bCs/>
              </w:rPr>
              <w:t>тельности.</w:t>
            </w:r>
          </w:p>
        </w:tc>
        <w:tc>
          <w:tcPr>
            <w:tcW w:w="4821" w:type="dxa"/>
          </w:tcPr>
          <w:p w14:paraId="6FEB337F" w14:textId="77777777" w:rsidR="009A765E" w:rsidRPr="009A765E" w:rsidRDefault="009A765E" w:rsidP="009A765E">
            <w:pPr>
              <w:spacing w:after="0"/>
              <w:jc w:val="both"/>
              <w:rPr>
                <w:rFonts w:ascii="Times New Roman" w:hAnsi="Times New Roman"/>
              </w:rPr>
            </w:pPr>
            <w:r w:rsidRPr="009A765E">
              <w:rPr>
                <w:rFonts w:ascii="Times New Roman" w:hAnsi="Times New Roman"/>
              </w:rPr>
              <w:t>устный опрос; тестирование</w:t>
            </w:r>
          </w:p>
        </w:tc>
      </w:tr>
    </w:tbl>
    <w:p w14:paraId="467E6287" w14:textId="77777777" w:rsidR="009A765E" w:rsidRPr="009A765E" w:rsidRDefault="009A765E" w:rsidP="009A765E">
      <w:pPr>
        <w:spacing w:after="0"/>
        <w:jc w:val="center"/>
        <w:rPr>
          <w:rFonts w:ascii="Times New Roman" w:hAnsi="Times New Roman"/>
          <w:b/>
          <w:sz w:val="20"/>
          <w:szCs w:val="48"/>
        </w:rPr>
      </w:pPr>
    </w:p>
    <w:p w14:paraId="7996AC1B" w14:textId="77777777" w:rsidR="009A765E" w:rsidRPr="009A765E" w:rsidRDefault="009A765E" w:rsidP="009A765E">
      <w:pPr>
        <w:suppressAutoHyphens/>
        <w:spacing w:after="0"/>
        <w:rPr>
          <w:rFonts w:ascii="Times New Roman" w:hAnsi="Times New Roman"/>
          <w:b/>
          <w:sz w:val="20"/>
          <w:szCs w:val="48"/>
        </w:rPr>
      </w:pPr>
    </w:p>
    <w:p w14:paraId="4A570919" w14:textId="77777777" w:rsidR="0037301B" w:rsidRPr="009A765E" w:rsidRDefault="0037301B" w:rsidP="009A765E">
      <w:pPr>
        <w:spacing w:after="0"/>
        <w:jc w:val="right"/>
        <w:rPr>
          <w:rFonts w:ascii="Times New Roman" w:hAnsi="Times New Roman"/>
          <w:b/>
          <w:sz w:val="20"/>
          <w:szCs w:val="48"/>
        </w:rPr>
      </w:pPr>
    </w:p>
    <w:sectPr w:rsidR="0037301B" w:rsidRPr="009A765E" w:rsidSect="00764A68">
      <w:footerReference w:type="even" r:id="rId134"/>
      <w:footerReference w:type="default" r:id="rId13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37A25" w14:textId="77777777" w:rsidR="002543EE" w:rsidRDefault="002543EE">
      <w:pPr>
        <w:spacing w:after="0" w:line="240" w:lineRule="auto"/>
      </w:pPr>
      <w:r>
        <w:separator/>
      </w:r>
    </w:p>
  </w:endnote>
  <w:endnote w:type="continuationSeparator" w:id="0">
    <w:p w14:paraId="3EC4E50E" w14:textId="77777777" w:rsidR="002543EE" w:rsidRDefault="00254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56F99"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F760E">
      <w:rPr>
        <w:rStyle w:val="a7"/>
        <w:noProof/>
      </w:rPr>
      <w:t>11</w:t>
    </w:r>
    <w:r>
      <w:rPr>
        <w:rStyle w:val="a7"/>
      </w:rPr>
      <w:fldChar w:fldCharType="end"/>
    </w:r>
  </w:p>
  <w:p w14:paraId="02C6FDF4"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8D939"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1CF3"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2774FA">
      <w:rPr>
        <w:rStyle w:val="a7"/>
        <w:noProof/>
      </w:rPr>
      <w:t>13</w:t>
    </w:r>
    <w:r>
      <w:rPr>
        <w:rStyle w:val="a7"/>
      </w:rPr>
      <w:fldChar w:fldCharType="end"/>
    </w:r>
  </w:p>
  <w:p w14:paraId="4F2466F9"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43C5"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9462D"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24620">
      <w:rPr>
        <w:rStyle w:val="a7"/>
        <w:noProof/>
      </w:rPr>
      <w:t>10</w:t>
    </w:r>
    <w:r>
      <w:rPr>
        <w:rStyle w:val="a7"/>
      </w:rPr>
      <w:fldChar w:fldCharType="end"/>
    </w:r>
  </w:p>
  <w:p w14:paraId="3615E631" w14:textId="77777777" w:rsidR="0037301B" w:rsidRDefault="0037301B"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3940"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7CD3" w14:textId="77777777" w:rsidR="00E421C9" w:rsidRDefault="002543EE">
    <w:pPr>
      <w:pStyle w:val="a3"/>
      <w:spacing w:line="14" w:lineRule="auto"/>
      <w:rPr>
        <w:sz w:val="20"/>
      </w:rPr>
    </w:pPr>
    <w:r>
      <w:pict w14:anchorId="43DE5845">
        <v:shapetype id="_x0000_t202" coordsize="21600,21600" o:spt="202" path="m,l,21600r21600,l21600,xe">
          <v:stroke joinstyle="miter"/>
          <v:path gradientshapeok="t" o:connecttype="rect"/>
        </v:shapetype>
        <v:shape id="_x0000_s3073" type="#_x0000_t202" style="position:absolute;margin-left:517.7pt;margin-top:766.15pt;width:24pt;height:15.3pt;z-index:-4;mso-position-horizontal-relative:page;mso-position-vertical-relative:page" filled="f" stroked="f">
          <v:textbox inset="0,0,0,0">
            <w:txbxContent>
              <w:p w14:paraId="28649837" w14:textId="77777777" w:rsidR="00E421C9" w:rsidRDefault="002543EE">
                <w:pPr>
                  <w:pStyle w:val="a3"/>
                  <w:spacing w:before="10"/>
                  <w:ind w:left="60"/>
                </w:pPr>
                <w:r>
                  <w:fldChar w:fldCharType="begin"/>
                </w:r>
                <w:r>
                  <w:instrText xml:space="preserve"> PAGE </w:instrText>
                </w:r>
                <w:r>
                  <w:fldChar w:fldCharType="separate"/>
                </w:r>
                <w:r>
                  <w:t>132</w:t>
                </w:r>
                <w: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0F36" w14:textId="77777777" w:rsidR="00C61C08"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F216D">
      <w:rPr>
        <w:rStyle w:val="a7"/>
        <w:noProof/>
      </w:rPr>
      <w:t>11</w:t>
    </w:r>
    <w:r>
      <w:rPr>
        <w:rStyle w:val="a7"/>
      </w:rPr>
      <w:fldChar w:fldCharType="end"/>
    </w:r>
  </w:p>
  <w:p w14:paraId="1BEA3D1F" w14:textId="77777777" w:rsidR="00C61C08" w:rsidRDefault="00C61C08" w:rsidP="00733AEF">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BA523" w14:textId="77777777" w:rsidR="00C61C08" w:rsidRDefault="002543EE" w:rsidP="00285FE4">
    <w:pPr>
      <w:pStyle w:val="a5"/>
      <w:jc w:val="right"/>
    </w:pPr>
    <w:r>
      <w:fldChar w:fldCharType="begin"/>
    </w:r>
    <w:r>
      <w:instrText>PAGE   \* MERGEFORMAT</w:instrText>
    </w:r>
    <w:r>
      <w:fldChar w:fldCharType="separate"/>
    </w:r>
    <w:r>
      <w:rPr>
        <w:noProof/>
      </w:rPr>
      <w:t>56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B87E"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59EFAB70" w14:textId="77777777" w:rsidR="0037301B" w:rsidRDefault="0037301B" w:rsidP="00733AEF">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4E561"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B8438" w14:textId="77777777" w:rsidR="00E153D7" w:rsidRDefault="002543EE">
    <w:pPr>
      <w:pStyle w:val="a3"/>
      <w:spacing w:line="14" w:lineRule="auto"/>
      <w:rPr>
        <w:sz w:val="20"/>
      </w:rPr>
    </w:pPr>
    <w:r>
      <w:pict w14:anchorId="43ED1EDD">
        <v:shapetype id="_x0000_t202" coordsize="21600,21600" o:spt="202" path="m,l,21600r21600,l21600,xe">
          <v:stroke joinstyle="miter"/>
          <v:path gradientshapeok="t" o:connecttype="rect"/>
        </v:shapetype>
        <v:shape id="_x0000_s3074" type="#_x0000_t202" style="position:absolute;margin-left:764.4pt;margin-top:519.55pt;width:24pt;height:15.3pt;z-index:-3;mso-position-horizontal-relative:page;mso-position-vertical-relative:page" filled="f" stroked="f">
          <v:textbox inset="0,0,0,0">
            <w:txbxContent>
              <w:p w14:paraId="7470741B" w14:textId="77777777" w:rsidR="00E153D7" w:rsidRDefault="002543EE">
                <w:pPr>
                  <w:pStyle w:val="a3"/>
                  <w:spacing w:before="10"/>
                  <w:ind w:left="60"/>
                </w:pPr>
                <w:r>
                  <w:fldChar w:fldCharType="begin"/>
                </w:r>
                <w:r>
                  <w:instrText xml:space="preserve"> PAGE </w:instrText>
                </w:r>
                <w:r>
                  <w:fldChar w:fldCharType="separate"/>
                </w:r>
                <w:r>
                  <w:t>13</w:t>
                </w:r>
                <w:r>
                  <w:t>8</w:t>
                </w:r>
                <w: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7FE8" w14:textId="77777777" w:rsidR="00255F24" w:rsidRDefault="00255F24">
    <w:pPr>
      <w:pStyle w:val="a3"/>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74E5"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B4519">
      <w:rPr>
        <w:rStyle w:val="a7"/>
        <w:noProof/>
      </w:rPr>
      <w:t>11</w:t>
    </w:r>
    <w:r>
      <w:rPr>
        <w:rStyle w:val="a7"/>
      </w:rPr>
      <w:fldChar w:fldCharType="end"/>
    </w:r>
  </w:p>
  <w:p w14:paraId="5B6656F9" w14:textId="77777777" w:rsidR="0037301B" w:rsidRDefault="0037301B" w:rsidP="00733AEF">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5A90"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47BA" w14:textId="77777777" w:rsidR="00447075" w:rsidRDefault="002543EE">
    <w:pPr>
      <w:pStyle w:val="a3"/>
      <w:spacing w:line="14" w:lineRule="auto"/>
      <w:rPr>
        <w:sz w:val="20"/>
      </w:rPr>
    </w:pPr>
    <w:r>
      <w:pict w14:anchorId="7AC5EF48">
        <v:shapetype id="_x0000_t202" coordsize="21600,21600" o:spt="202" path="m,l,21600r21600,l21600,xe">
          <v:stroke joinstyle="miter"/>
          <v:path gradientshapeok="t" o:connecttype="rect"/>
        </v:shapetype>
        <v:shape id="_x0000_s3075" type="#_x0000_t202" style="position:absolute;margin-left:437.35pt;margin-top:519.45pt;width:24pt;height:15.3pt;z-index:-2;mso-position-horizontal-relative:page;mso-position-vertical-relative:page" filled="f" stroked="f">
          <v:textbox inset="0,0,0,0">
            <w:txbxContent>
              <w:p w14:paraId="7734C68E" w14:textId="77777777" w:rsidR="00447075" w:rsidRDefault="00447075">
                <w:pPr>
                  <w:pStyle w:val="a3"/>
                  <w:spacing w:before="10"/>
                </w:pP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1B47"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E33E5">
      <w:rPr>
        <w:rStyle w:val="a7"/>
        <w:noProof/>
      </w:rPr>
      <w:t>153</w:t>
    </w:r>
    <w:r>
      <w:rPr>
        <w:rStyle w:val="a7"/>
      </w:rPr>
      <w:fldChar w:fldCharType="end"/>
    </w:r>
  </w:p>
  <w:p w14:paraId="33B84BBC" w14:textId="77777777" w:rsidR="0037301B" w:rsidRDefault="0037301B"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D5B62"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5F487"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42340">
      <w:rPr>
        <w:rStyle w:val="a7"/>
        <w:noProof/>
      </w:rPr>
      <w:t>14</w:t>
    </w:r>
    <w:r>
      <w:rPr>
        <w:rStyle w:val="a7"/>
      </w:rPr>
      <w:fldChar w:fldCharType="end"/>
    </w:r>
  </w:p>
  <w:p w14:paraId="6A92BC2D" w14:textId="77777777" w:rsidR="0037301B" w:rsidRDefault="0037301B" w:rsidP="00733AE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EC383"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3172"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42340">
      <w:rPr>
        <w:rStyle w:val="a7"/>
        <w:noProof/>
      </w:rPr>
      <w:t>14</w:t>
    </w:r>
    <w:r>
      <w:rPr>
        <w:rStyle w:val="a7"/>
      </w:rPr>
      <w:fldChar w:fldCharType="end"/>
    </w:r>
  </w:p>
  <w:p w14:paraId="4426961D" w14:textId="77777777" w:rsidR="0037301B" w:rsidRDefault="0037301B" w:rsidP="00733AEF">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CE8F"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5EFF1"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42340">
      <w:rPr>
        <w:rStyle w:val="a7"/>
        <w:noProof/>
      </w:rPr>
      <w:t>14</w:t>
    </w:r>
    <w:r>
      <w:rPr>
        <w:rStyle w:val="a7"/>
      </w:rPr>
      <w:fldChar w:fldCharType="end"/>
    </w:r>
  </w:p>
  <w:p w14:paraId="6952F1CD" w14:textId="77777777" w:rsidR="0037301B" w:rsidRDefault="0037301B" w:rsidP="00733AEF">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BBC0"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9AA1"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42340">
      <w:rPr>
        <w:rStyle w:val="a7"/>
        <w:noProof/>
      </w:rPr>
      <w:t>14</w:t>
    </w:r>
    <w:r>
      <w:rPr>
        <w:rStyle w:val="a7"/>
      </w:rPr>
      <w:fldChar w:fldCharType="end"/>
    </w:r>
  </w:p>
  <w:p w14:paraId="685913BD" w14:textId="77777777" w:rsidR="0037301B" w:rsidRDefault="0037301B" w:rsidP="00733AEF">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912F" w14:textId="77777777" w:rsidR="0037301B" w:rsidRDefault="002543EE" w:rsidP="00285FE4">
    <w:pPr>
      <w:pStyle w:val="a5"/>
      <w:jc w:val="right"/>
    </w:pPr>
    <w:r>
      <w:fldChar w:fldCharType="begin"/>
    </w:r>
    <w:r>
      <w:instrText>PAGE   \* MERGEFORMAT</w:instrText>
    </w:r>
    <w:r>
      <w:fldChar w:fldCharType="separate"/>
    </w:r>
    <w:r w:rsidR="00F732B3">
      <w:rPr>
        <w:noProof/>
      </w:rPr>
      <w:t>56</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9DFA5" w14:textId="77777777" w:rsidR="00695A40" w:rsidRDefault="002543EE" w:rsidP="007068A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03159ECD" w14:textId="77777777" w:rsidR="00695A40" w:rsidRDefault="00695A40" w:rsidP="007068A8">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FDA36"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565512">
      <w:rPr>
        <w:rStyle w:val="a7"/>
        <w:noProof/>
      </w:rPr>
      <w:t>13</w:t>
    </w:r>
    <w:r>
      <w:rPr>
        <w:rStyle w:val="a7"/>
      </w:rPr>
      <w:fldChar w:fldCharType="end"/>
    </w:r>
  </w:p>
  <w:p w14:paraId="4B230A48" w14:textId="77777777" w:rsidR="0037301B" w:rsidRDefault="0037301B" w:rsidP="00733AEF">
    <w:pPr>
      <w:pStyle w:val="a5"/>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8C979" w14:textId="77777777" w:rsidR="0037301B" w:rsidRDefault="002543EE" w:rsidP="00285FE4">
    <w:pPr>
      <w:pStyle w:val="a5"/>
      <w:jc w:val="right"/>
    </w:pPr>
    <w:r>
      <w:fldChar w:fldCharType="begin"/>
    </w:r>
    <w:r>
      <w:instrText>PAGE   \* MERGEFORMAT</w:instrText>
    </w:r>
    <w:r>
      <w:fldChar w:fldCharType="separate"/>
    </w:r>
    <w:r w:rsidR="001C0512">
      <w:rPr>
        <w:noProof/>
      </w:rPr>
      <w:t>15</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A83D" w14:textId="77777777" w:rsidR="00DB270C" w:rsidRDefault="002543EE">
    <w:pPr>
      <w:pStyle w:val="a3"/>
      <w:spacing w:line="14" w:lineRule="auto"/>
      <w:rPr>
        <w:sz w:val="20"/>
      </w:rPr>
    </w:pPr>
    <w:r>
      <w:pict w14:anchorId="167985AF">
        <v:shapetype id="_x0000_t202" coordsize="21600,21600" o:spt="202" path="m,l,21600r21600,l21600,xe">
          <v:stroke joinstyle="miter"/>
          <v:path gradientshapeok="t" o:connecttype="rect"/>
        </v:shapetype>
        <v:shape id="_x0000_s3076" type="#_x0000_t202" style="position:absolute;margin-left:408.9pt;margin-top:519.45pt;width:24pt;height:15.3pt;z-index:-1;mso-position-horizontal-relative:page;mso-position-vertical-relative:page" filled="f" stroked="f">
          <v:textbox inset="0,0,0,0">
            <w:txbxContent>
              <w:p w14:paraId="527C1E19" w14:textId="77777777" w:rsidR="00DB270C" w:rsidRDefault="002543EE">
                <w:pPr>
                  <w:pStyle w:val="a3"/>
                  <w:spacing w:before="10"/>
                </w:pPr>
                <w:r>
                  <w:fldChar w:fldCharType="begin"/>
                </w:r>
                <w:r>
                  <w:instrText xml:space="preserve"> PAGE </w:instrText>
                </w:r>
                <w:r>
                  <w:fldChar w:fldCharType="separate"/>
                </w:r>
                <w:r w:rsidR="00E74172">
                  <w:rPr>
                    <w:noProof/>
                  </w:rPr>
                  <w:t>7</w:t>
                </w:r>
                <w: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D5AC6"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02E32">
      <w:rPr>
        <w:rStyle w:val="a7"/>
        <w:noProof/>
      </w:rPr>
      <w:t>9</w:t>
    </w:r>
    <w:r>
      <w:rPr>
        <w:rStyle w:val="a7"/>
      </w:rPr>
      <w:fldChar w:fldCharType="end"/>
    </w:r>
  </w:p>
  <w:p w14:paraId="4EB03AD8" w14:textId="77777777" w:rsidR="0037301B" w:rsidRDefault="0037301B" w:rsidP="00733AEF">
    <w:pPr>
      <w:pStyle w:val="a5"/>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355D" w14:textId="77777777" w:rsidR="0037301B" w:rsidRDefault="002543EE" w:rsidP="00285FE4">
    <w:pPr>
      <w:pStyle w:val="a5"/>
      <w:jc w:val="right"/>
    </w:pPr>
    <w:r>
      <w:fldChar w:fldCharType="begin"/>
    </w:r>
    <w:r>
      <w:instrText>PAGE   \* MERGEFORMAT</w:instrText>
    </w:r>
    <w:r>
      <w:fldChar w:fldCharType="separate"/>
    </w:r>
    <w:r w:rsidR="00E74172">
      <w:rPr>
        <w:noProof/>
      </w:rPr>
      <w:t>13</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8C5E9" w14:textId="77777777" w:rsidR="00F3346E" w:rsidRDefault="00F3346E">
    <w:pPr>
      <w:pStyle w:val="a3"/>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8D19" w14:textId="77777777" w:rsidR="00583B1B" w:rsidRDefault="00583B1B">
    <w:pPr>
      <w:pStyle w:val="a3"/>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3C6C"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97540">
      <w:rPr>
        <w:rStyle w:val="a7"/>
        <w:noProof/>
      </w:rPr>
      <w:t>10</w:t>
    </w:r>
    <w:r>
      <w:rPr>
        <w:rStyle w:val="a7"/>
      </w:rPr>
      <w:fldChar w:fldCharType="end"/>
    </w:r>
  </w:p>
  <w:p w14:paraId="4718DB4B" w14:textId="77777777" w:rsidR="0037301B" w:rsidRDefault="0037301B" w:rsidP="00733AEF">
    <w:pPr>
      <w:pStyle w:val="a5"/>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434B8" w14:textId="77777777" w:rsidR="0037301B" w:rsidRDefault="002543EE" w:rsidP="00285FE4">
    <w:pPr>
      <w:pStyle w:val="a5"/>
      <w:jc w:val="right"/>
    </w:pPr>
    <w:r>
      <w:fldChar w:fldCharType="begin"/>
    </w:r>
    <w:r>
      <w:instrText>PAGE   \* MERGEFORMAT</w:instrText>
    </w:r>
    <w:r>
      <w:fldChar w:fldCharType="separate"/>
    </w:r>
    <w:r w:rsidR="004F40A4">
      <w:rPr>
        <w:noProof/>
      </w:rPr>
      <w:t>12</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ABBD6" w14:textId="77777777" w:rsidR="00957FCC" w:rsidRDefault="00957FCC">
    <w:pPr>
      <w:pStyle w:val="a3"/>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893ED" w14:textId="77777777" w:rsidR="00260A95" w:rsidRDefault="00260A95">
    <w:pPr>
      <w:pStyle w:val="a3"/>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4E97"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D50C8">
      <w:rPr>
        <w:rStyle w:val="a7"/>
        <w:noProof/>
      </w:rPr>
      <w:t>20</w:t>
    </w:r>
    <w:r>
      <w:rPr>
        <w:rStyle w:val="a7"/>
      </w:rPr>
      <w:fldChar w:fldCharType="end"/>
    </w:r>
  </w:p>
  <w:p w14:paraId="7515F269" w14:textId="77777777" w:rsidR="0037301B" w:rsidRDefault="0037301B" w:rsidP="00733AEF">
    <w:pPr>
      <w:pStyle w:val="a5"/>
      <w:ind w:right="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F56E" w14:textId="77777777" w:rsidR="0037301B" w:rsidRDefault="002543EE" w:rsidP="00285FE4">
    <w:pPr>
      <w:pStyle w:val="a5"/>
      <w:jc w:val="right"/>
    </w:pPr>
    <w:r>
      <w:fldChar w:fldCharType="begin"/>
    </w:r>
    <w:r>
      <w:instrText>PAGE   \* MERGEFORMAT</w:instrText>
    </w:r>
    <w:r>
      <w:fldChar w:fldCharType="separate"/>
    </w:r>
    <w:r w:rsidR="001C046C">
      <w:rPr>
        <w:noProof/>
      </w:rPr>
      <w:t>17</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5E211" w14:textId="77777777" w:rsidR="00D767D5" w:rsidRDefault="00D767D5">
    <w:pPr>
      <w:pStyle w:val="a3"/>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8CF22"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15A1A">
      <w:rPr>
        <w:rStyle w:val="a7"/>
        <w:noProof/>
      </w:rPr>
      <w:t>8</w:t>
    </w:r>
    <w:r>
      <w:rPr>
        <w:rStyle w:val="a7"/>
      </w:rPr>
      <w:fldChar w:fldCharType="end"/>
    </w:r>
  </w:p>
  <w:p w14:paraId="7CAF3167" w14:textId="77777777" w:rsidR="0037301B" w:rsidRDefault="0037301B" w:rsidP="00733AEF">
    <w:pPr>
      <w:pStyle w:val="a5"/>
      <w:ind w:right="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1957" w14:textId="77777777" w:rsidR="0037301B" w:rsidRDefault="002543EE" w:rsidP="00285FE4">
    <w:pPr>
      <w:pStyle w:val="a5"/>
      <w:jc w:val="right"/>
    </w:pPr>
    <w:r>
      <w:fldChar w:fldCharType="begin"/>
    </w:r>
    <w:r>
      <w:instrText>PAGE   \* MERGEFORMAT</w:instrText>
    </w:r>
    <w:r>
      <w:fldChar w:fldCharType="separate"/>
    </w:r>
    <w:r w:rsidR="00B326E2">
      <w:rPr>
        <w:noProof/>
      </w:rPr>
      <w:t>11</w:t>
    </w:r>
    <w: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8E4B" w14:textId="77777777" w:rsidR="00957FCC" w:rsidRDefault="00957FCC">
    <w:pPr>
      <w:pStyle w:val="a3"/>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042B" w14:textId="77777777" w:rsidR="005E5181" w:rsidRDefault="005E5181">
    <w:pPr>
      <w:pStyle w:val="a3"/>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79A07"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D50C8">
      <w:rPr>
        <w:rStyle w:val="a7"/>
        <w:noProof/>
      </w:rPr>
      <w:t>20</w:t>
    </w:r>
    <w:r>
      <w:rPr>
        <w:rStyle w:val="a7"/>
      </w:rPr>
      <w:fldChar w:fldCharType="end"/>
    </w:r>
  </w:p>
  <w:p w14:paraId="561CC56D" w14:textId="77777777" w:rsidR="0037301B" w:rsidRDefault="0037301B" w:rsidP="00733AEF">
    <w:pPr>
      <w:pStyle w:val="a5"/>
      <w:ind w:right="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257C" w14:textId="77777777" w:rsidR="0037301B" w:rsidRDefault="002543EE" w:rsidP="00285FE4">
    <w:pPr>
      <w:pStyle w:val="a5"/>
      <w:jc w:val="right"/>
    </w:pPr>
    <w:r>
      <w:fldChar w:fldCharType="begin"/>
    </w:r>
    <w:r>
      <w:instrText>PAGE   \* MERGEFORMAT</w:instrText>
    </w:r>
    <w:r>
      <w:fldChar w:fldCharType="separate"/>
    </w:r>
    <w:r w:rsidR="001A2C18">
      <w:rPr>
        <w:noProof/>
      </w:rPr>
      <w:t>12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8C59" w14:textId="77777777" w:rsidR="00957FCC" w:rsidRDefault="00957FCC">
    <w:pPr>
      <w:pStyle w:val="a3"/>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BE2BD" w14:textId="77777777" w:rsidR="00260A95" w:rsidRDefault="00260A95">
    <w:pPr>
      <w:pStyle w:val="a3"/>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6F34"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D50C8">
      <w:rPr>
        <w:rStyle w:val="a7"/>
        <w:noProof/>
      </w:rPr>
      <w:t>20</w:t>
    </w:r>
    <w:r>
      <w:rPr>
        <w:rStyle w:val="a7"/>
      </w:rPr>
      <w:fldChar w:fldCharType="end"/>
    </w:r>
  </w:p>
  <w:p w14:paraId="522B183F" w14:textId="77777777" w:rsidR="0037301B" w:rsidRDefault="0037301B" w:rsidP="00733AEF">
    <w:pPr>
      <w:pStyle w:val="a5"/>
      <w:ind w:right="360"/>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821F" w14:textId="77777777" w:rsidR="0037301B" w:rsidRDefault="002543EE" w:rsidP="00285FE4">
    <w:pPr>
      <w:pStyle w:val="a5"/>
      <w:jc w:val="right"/>
    </w:pPr>
    <w:r>
      <w:fldChar w:fldCharType="begin"/>
    </w:r>
    <w:r>
      <w:instrText>PAGE   \* MERGEFORMAT</w:instrText>
    </w:r>
    <w:r>
      <w:fldChar w:fldCharType="separate"/>
    </w:r>
    <w:r w:rsidR="00B97221">
      <w:rPr>
        <w:noProof/>
      </w:rPr>
      <w:t>13</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58A8F" w14:textId="77777777" w:rsidR="009A765E" w:rsidRPr="00D87F32" w:rsidRDefault="009A765E" w:rsidP="00884EBC">
    <w:pPr>
      <w:pStyle w:val="a5"/>
      <w:jc w:val="center"/>
    </w:pPr>
    <w:r w:rsidRPr="00D87F32">
      <w:rPr>
        <w:sz w:val="22"/>
        <w:szCs w:val="22"/>
      </w:rPr>
      <w:fldChar w:fldCharType="begin"/>
    </w:r>
    <w:r w:rsidRPr="00D87F32">
      <w:rPr>
        <w:sz w:val="22"/>
        <w:szCs w:val="22"/>
      </w:rPr>
      <w:instrText xml:space="preserve"> PAGE   \* MERGEFORMAT </w:instrText>
    </w:r>
    <w:r w:rsidRPr="00D87F32">
      <w:rPr>
        <w:sz w:val="22"/>
        <w:szCs w:val="22"/>
      </w:rPr>
      <w:fldChar w:fldCharType="separate"/>
    </w:r>
    <w:r>
      <w:rPr>
        <w:noProof/>
        <w:sz w:val="22"/>
        <w:szCs w:val="22"/>
      </w:rPr>
      <w:t>2</w:t>
    </w:r>
    <w:r w:rsidRPr="00D87F32">
      <w:rPr>
        <w:sz w:val="22"/>
        <w:szCs w:val="22"/>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39B7" w14:textId="77777777" w:rsidR="0037301B" w:rsidRDefault="002543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rPr>
      <w:fldChar w:fldCharType="end"/>
    </w:r>
  </w:p>
  <w:p w14:paraId="1D28F16E" w14:textId="77777777" w:rsidR="0037301B" w:rsidRDefault="0037301B" w:rsidP="00733AEF">
    <w:pPr>
      <w:pStyle w:val="a5"/>
      <w:ind w:right="36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D0B1" w14:textId="77777777" w:rsidR="0037301B" w:rsidRDefault="002543EE" w:rsidP="00285FE4">
    <w:pPr>
      <w:pStyle w:val="a5"/>
      <w:jc w:val="right"/>
    </w:pPr>
    <w:r>
      <w:fldChar w:fldCharType="begin"/>
    </w:r>
    <w:r>
      <w:instrText>PAGE   \* MERGEFORMAT</w:instrText>
    </w:r>
    <w:r>
      <w:fldChar w:fldCharType="separate"/>
    </w:r>
    <w:r w:rsidR="003348B8">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25F36" w14:textId="77777777" w:rsidR="002543EE" w:rsidRDefault="002543EE" w:rsidP="0018331B">
      <w:pPr>
        <w:spacing w:after="0" w:line="240" w:lineRule="auto"/>
      </w:pPr>
      <w:r>
        <w:separator/>
      </w:r>
    </w:p>
  </w:footnote>
  <w:footnote w:type="continuationSeparator" w:id="0">
    <w:p w14:paraId="17DB9F66" w14:textId="77777777" w:rsidR="002543EE" w:rsidRDefault="002543EE" w:rsidP="0018331B">
      <w:pPr>
        <w:spacing w:after="0" w:line="240" w:lineRule="auto"/>
      </w:pPr>
      <w:r>
        <w:continuationSeparator/>
      </w:r>
    </w:p>
  </w:footnote>
  <w:footnote w:id="1">
    <w:p w14:paraId="4F0A4D09" w14:textId="77777777" w:rsidR="00F02214" w:rsidRPr="00475FC2" w:rsidRDefault="002543EE" w:rsidP="002A18F0">
      <w:pPr>
        <w:pStyle w:val="aa"/>
        <w:rPr>
          <w:lang w:val="ru-RU"/>
        </w:rPr>
      </w:pPr>
      <w:r>
        <w:rPr>
          <w:rStyle w:val="ac"/>
        </w:rPr>
        <w:footnoteRef/>
      </w:r>
      <w:r w:rsidRPr="00475FC2">
        <w:rPr>
          <w:lang w:val="ru-RU"/>
        </w:rPr>
        <w:t xml:space="preserve"> </w:t>
      </w:r>
      <w:r>
        <w:rPr>
          <w:lang w:val="ru-RU"/>
        </w:rPr>
        <w:t>В соотве</w:t>
      </w:r>
      <w:r>
        <w:rPr>
          <w:lang w:val="ru-RU"/>
        </w:rPr>
        <w:t>тствии с Приложением 3 ПООП-П.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501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0304A"/>
    <w:multiLevelType w:val="hybridMultilevel"/>
    <w:tmpl w:val="96E2CAA8"/>
    <w:lvl w:ilvl="0" w:tplc="E2A8CBE8">
      <w:numFmt w:val="bullet"/>
      <w:lvlText w:val="-"/>
      <w:lvlJc w:val="left"/>
      <w:pPr>
        <w:ind w:left="107" w:hanging="168"/>
      </w:pPr>
      <w:rPr>
        <w:rFonts w:ascii="Times New Roman" w:eastAsia="Times New Roman" w:hAnsi="Times New Roman" w:cs="Times New Roman" w:hint="default"/>
        <w:w w:val="99"/>
        <w:sz w:val="24"/>
        <w:szCs w:val="24"/>
        <w:lang w:val="ru-RU" w:eastAsia="en-US" w:bidi="ar-SA"/>
      </w:rPr>
    </w:lvl>
    <w:lvl w:ilvl="1" w:tplc="FCCCB4E8">
      <w:numFmt w:val="bullet"/>
      <w:lvlText w:val="•"/>
      <w:lvlJc w:val="left"/>
      <w:pPr>
        <w:ind w:left="514" w:hanging="168"/>
      </w:pPr>
      <w:rPr>
        <w:rFonts w:hint="default"/>
        <w:lang w:val="ru-RU" w:eastAsia="en-US" w:bidi="ar-SA"/>
      </w:rPr>
    </w:lvl>
    <w:lvl w:ilvl="2" w:tplc="C3F4DBD6">
      <w:numFmt w:val="bullet"/>
      <w:lvlText w:val="•"/>
      <w:lvlJc w:val="left"/>
      <w:pPr>
        <w:ind w:left="928" w:hanging="168"/>
      </w:pPr>
      <w:rPr>
        <w:rFonts w:hint="default"/>
        <w:lang w:val="ru-RU" w:eastAsia="en-US" w:bidi="ar-SA"/>
      </w:rPr>
    </w:lvl>
    <w:lvl w:ilvl="3" w:tplc="4DD2C248">
      <w:numFmt w:val="bullet"/>
      <w:lvlText w:val="•"/>
      <w:lvlJc w:val="left"/>
      <w:pPr>
        <w:ind w:left="1343" w:hanging="168"/>
      </w:pPr>
      <w:rPr>
        <w:rFonts w:hint="default"/>
        <w:lang w:val="ru-RU" w:eastAsia="en-US" w:bidi="ar-SA"/>
      </w:rPr>
    </w:lvl>
    <w:lvl w:ilvl="4" w:tplc="F31E5D48">
      <w:numFmt w:val="bullet"/>
      <w:lvlText w:val="•"/>
      <w:lvlJc w:val="left"/>
      <w:pPr>
        <w:ind w:left="1757" w:hanging="168"/>
      </w:pPr>
      <w:rPr>
        <w:rFonts w:hint="default"/>
        <w:lang w:val="ru-RU" w:eastAsia="en-US" w:bidi="ar-SA"/>
      </w:rPr>
    </w:lvl>
    <w:lvl w:ilvl="5" w:tplc="21A05602">
      <w:numFmt w:val="bullet"/>
      <w:lvlText w:val="•"/>
      <w:lvlJc w:val="left"/>
      <w:pPr>
        <w:ind w:left="2172" w:hanging="168"/>
      </w:pPr>
      <w:rPr>
        <w:rFonts w:hint="default"/>
        <w:lang w:val="ru-RU" w:eastAsia="en-US" w:bidi="ar-SA"/>
      </w:rPr>
    </w:lvl>
    <w:lvl w:ilvl="6" w:tplc="E44CCD2A">
      <w:numFmt w:val="bullet"/>
      <w:lvlText w:val="•"/>
      <w:lvlJc w:val="left"/>
      <w:pPr>
        <w:ind w:left="2586" w:hanging="168"/>
      </w:pPr>
      <w:rPr>
        <w:rFonts w:hint="default"/>
        <w:lang w:val="ru-RU" w:eastAsia="en-US" w:bidi="ar-SA"/>
      </w:rPr>
    </w:lvl>
    <w:lvl w:ilvl="7" w:tplc="7C86BE42">
      <w:numFmt w:val="bullet"/>
      <w:lvlText w:val="•"/>
      <w:lvlJc w:val="left"/>
      <w:pPr>
        <w:ind w:left="3000" w:hanging="168"/>
      </w:pPr>
      <w:rPr>
        <w:rFonts w:hint="default"/>
        <w:lang w:val="ru-RU" w:eastAsia="en-US" w:bidi="ar-SA"/>
      </w:rPr>
    </w:lvl>
    <w:lvl w:ilvl="8" w:tplc="91642300">
      <w:numFmt w:val="bullet"/>
      <w:lvlText w:val="•"/>
      <w:lvlJc w:val="left"/>
      <w:pPr>
        <w:ind w:left="3415" w:hanging="168"/>
      </w:pPr>
      <w:rPr>
        <w:rFonts w:hint="default"/>
        <w:lang w:val="ru-RU" w:eastAsia="en-US" w:bidi="ar-SA"/>
      </w:rPr>
    </w:lvl>
  </w:abstractNum>
  <w:abstractNum w:abstractNumId="2" w15:restartNumberingAfterBreak="0">
    <w:nsid w:val="04195FD6"/>
    <w:multiLevelType w:val="hybridMultilevel"/>
    <w:tmpl w:val="E25C9CB8"/>
    <w:lvl w:ilvl="0" w:tplc="5920AEC8">
      <w:start w:val="1"/>
      <w:numFmt w:val="bullet"/>
      <w:lvlText w:val=""/>
      <w:lvlJc w:val="left"/>
      <w:pPr>
        <w:tabs>
          <w:tab w:val="num" w:pos="720"/>
        </w:tabs>
        <w:ind w:left="720" w:hanging="360"/>
      </w:pPr>
      <w:rPr>
        <w:rFonts w:ascii="Symbol" w:hAnsi="Symbol" w:hint="default"/>
      </w:rPr>
    </w:lvl>
    <w:lvl w:ilvl="1" w:tplc="BE322FD8" w:tentative="1">
      <w:start w:val="1"/>
      <w:numFmt w:val="bullet"/>
      <w:lvlText w:val="o"/>
      <w:lvlJc w:val="left"/>
      <w:pPr>
        <w:tabs>
          <w:tab w:val="num" w:pos="1440"/>
        </w:tabs>
        <w:ind w:left="1440" w:hanging="360"/>
      </w:pPr>
      <w:rPr>
        <w:rFonts w:ascii="Courier New" w:hAnsi="Courier New" w:cs="Courier New" w:hint="default"/>
      </w:rPr>
    </w:lvl>
    <w:lvl w:ilvl="2" w:tplc="CFBA8A42" w:tentative="1">
      <w:start w:val="1"/>
      <w:numFmt w:val="bullet"/>
      <w:lvlText w:val=""/>
      <w:lvlJc w:val="left"/>
      <w:pPr>
        <w:tabs>
          <w:tab w:val="num" w:pos="2160"/>
        </w:tabs>
        <w:ind w:left="2160" w:hanging="360"/>
      </w:pPr>
      <w:rPr>
        <w:rFonts w:ascii="Wingdings" w:hAnsi="Wingdings" w:hint="default"/>
      </w:rPr>
    </w:lvl>
    <w:lvl w:ilvl="3" w:tplc="8A708040" w:tentative="1">
      <w:start w:val="1"/>
      <w:numFmt w:val="bullet"/>
      <w:lvlText w:val=""/>
      <w:lvlJc w:val="left"/>
      <w:pPr>
        <w:tabs>
          <w:tab w:val="num" w:pos="2880"/>
        </w:tabs>
        <w:ind w:left="2880" w:hanging="360"/>
      </w:pPr>
      <w:rPr>
        <w:rFonts w:ascii="Symbol" w:hAnsi="Symbol" w:hint="default"/>
      </w:rPr>
    </w:lvl>
    <w:lvl w:ilvl="4" w:tplc="98B6F5DE" w:tentative="1">
      <w:start w:val="1"/>
      <w:numFmt w:val="bullet"/>
      <w:lvlText w:val="o"/>
      <w:lvlJc w:val="left"/>
      <w:pPr>
        <w:tabs>
          <w:tab w:val="num" w:pos="3600"/>
        </w:tabs>
        <w:ind w:left="3600" w:hanging="360"/>
      </w:pPr>
      <w:rPr>
        <w:rFonts w:ascii="Courier New" w:hAnsi="Courier New" w:cs="Courier New" w:hint="default"/>
      </w:rPr>
    </w:lvl>
    <w:lvl w:ilvl="5" w:tplc="D6AAECBE" w:tentative="1">
      <w:start w:val="1"/>
      <w:numFmt w:val="bullet"/>
      <w:lvlText w:val=""/>
      <w:lvlJc w:val="left"/>
      <w:pPr>
        <w:tabs>
          <w:tab w:val="num" w:pos="4320"/>
        </w:tabs>
        <w:ind w:left="4320" w:hanging="360"/>
      </w:pPr>
      <w:rPr>
        <w:rFonts w:ascii="Wingdings" w:hAnsi="Wingdings" w:hint="default"/>
      </w:rPr>
    </w:lvl>
    <w:lvl w:ilvl="6" w:tplc="BF9C4C10" w:tentative="1">
      <w:start w:val="1"/>
      <w:numFmt w:val="bullet"/>
      <w:lvlText w:val=""/>
      <w:lvlJc w:val="left"/>
      <w:pPr>
        <w:tabs>
          <w:tab w:val="num" w:pos="5040"/>
        </w:tabs>
        <w:ind w:left="5040" w:hanging="360"/>
      </w:pPr>
      <w:rPr>
        <w:rFonts w:ascii="Symbol" w:hAnsi="Symbol" w:hint="default"/>
      </w:rPr>
    </w:lvl>
    <w:lvl w:ilvl="7" w:tplc="65D63F82" w:tentative="1">
      <w:start w:val="1"/>
      <w:numFmt w:val="bullet"/>
      <w:lvlText w:val="o"/>
      <w:lvlJc w:val="left"/>
      <w:pPr>
        <w:tabs>
          <w:tab w:val="num" w:pos="5760"/>
        </w:tabs>
        <w:ind w:left="5760" w:hanging="360"/>
      </w:pPr>
      <w:rPr>
        <w:rFonts w:ascii="Courier New" w:hAnsi="Courier New" w:cs="Courier New" w:hint="default"/>
      </w:rPr>
    </w:lvl>
    <w:lvl w:ilvl="8" w:tplc="BA8299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D6346B"/>
    <w:multiLevelType w:val="hybridMultilevel"/>
    <w:tmpl w:val="526A0644"/>
    <w:lvl w:ilvl="0" w:tplc="327AEFB2">
      <w:numFmt w:val="bullet"/>
      <w:lvlText w:val="-"/>
      <w:lvlJc w:val="left"/>
      <w:pPr>
        <w:ind w:left="455" w:hanging="204"/>
      </w:pPr>
      <w:rPr>
        <w:rFonts w:ascii="Times New Roman" w:eastAsia="Times New Roman" w:hAnsi="Times New Roman" w:cs="Times New Roman" w:hint="default"/>
        <w:w w:val="99"/>
        <w:sz w:val="24"/>
        <w:szCs w:val="24"/>
        <w:lang w:val="ru-RU" w:eastAsia="en-US" w:bidi="ar-SA"/>
      </w:rPr>
    </w:lvl>
    <w:lvl w:ilvl="1" w:tplc="30F463BA">
      <w:numFmt w:val="bullet"/>
      <w:lvlText w:val="•"/>
      <w:lvlJc w:val="left"/>
      <w:pPr>
        <w:ind w:left="910" w:hanging="204"/>
      </w:pPr>
      <w:rPr>
        <w:rFonts w:hint="default"/>
        <w:lang w:val="ru-RU" w:eastAsia="en-US" w:bidi="ar-SA"/>
      </w:rPr>
    </w:lvl>
    <w:lvl w:ilvl="2" w:tplc="44DAC0DE">
      <w:numFmt w:val="bullet"/>
      <w:lvlText w:val="•"/>
      <w:lvlJc w:val="left"/>
      <w:pPr>
        <w:ind w:left="1360" w:hanging="204"/>
      </w:pPr>
      <w:rPr>
        <w:rFonts w:hint="default"/>
        <w:lang w:val="ru-RU" w:eastAsia="en-US" w:bidi="ar-SA"/>
      </w:rPr>
    </w:lvl>
    <w:lvl w:ilvl="3" w:tplc="91143288">
      <w:numFmt w:val="bullet"/>
      <w:lvlText w:val="•"/>
      <w:lvlJc w:val="left"/>
      <w:pPr>
        <w:ind w:left="1811" w:hanging="204"/>
      </w:pPr>
      <w:rPr>
        <w:rFonts w:hint="default"/>
        <w:lang w:val="ru-RU" w:eastAsia="en-US" w:bidi="ar-SA"/>
      </w:rPr>
    </w:lvl>
    <w:lvl w:ilvl="4" w:tplc="E2F8E74A">
      <w:numFmt w:val="bullet"/>
      <w:lvlText w:val="•"/>
      <w:lvlJc w:val="left"/>
      <w:pPr>
        <w:ind w:left="2261" w:hanging="204"/>
      </w:pPr>
      <w:rPr>
        <w:rFonts w:hint="default"/>
        <w:lang w:val="ru-RU" w:eastAsia="en-US" w:bidi="ar-SA"/>
      </w:rPr>
    </w:lvl>
    <w:lvl w:ilvl="5" w:tplc="9F38BCBC">
      <w:numFmt w:val="bullet"/>
      <w:lvlText w:val="•"/>
      <w:lvlJc w:val="left"/>
      <w:pPr>
        <w:ind w:left="2712" w:hanging="204"/>
      </w:pPr>
      <w:rPr>
        <w:rFonts w:hint="default"/>
        <w:lang w:val="ru-RU" w:eastAsia="en-US" w:bidi="ar-SA"/>
      </w:rPr>
    </w:lvl>
    <w:lvl w:ilvl="6" w:tplc="1B22667A">
      <w:numFmt w:val="bullet"/>
      <w:lvlText w:val="•"/>
      <w:lvlJc w:val="left"/>
      <w:pPr>
        <w:ind w:left="3162" w:hanging="204"/>
      </w:pPr>
      <w:rPr>
        <w:rFonts w:hint="default"/>
        <w:lang w:val="ru-RU" w:eastAsia="en-US" w:bidi="ar-SA"/>
      </w:rPr>
    </w:lvl>
    <w:lvl w:ilvl="7" w:tplc="D4B4AEE4">
      <w:numFmt w:val="bullet"/>
      <w:lvlText w:val="•"/>
      <w:lvlJc w:val="left"/>
      <w:pPr>
        <w:ind w:left="3612" w:hanging="204"/>
      </w:pPr>
      <w:rPr>
        <w:rFonts w:hint="default"/>
        <w:lang w:val="ru-RU" w:eastAsia="en-US" w:bidi="ar-SA"/>
      </w:rPr>
    </w:lvl>
    <w:lvl w:ilvl="8" w:tplc="E7BA497E">
      <w:numFmt w:val="bullet"/>
      <w:lvlText w:val="•"/>
      <w:lvlJc w:val="left"/>
      <w:pPr>
        <w:ind w:left="4063" w:hanging="204"/>
      </w:pPr>
      <w:rPr>
        <w:rFonts w:hint="default"/>
        <w:lang w:val="ru-RU" w:eastAsia="en-US" w:bidi="ar-SA"/>
      </w:rPr>
    </w:lvl>
  </w:abstractNum>
  <w:abstractNum w:abstractNumId="4" w15:restartNumberingAfterBreak="0">
    <w:nsid w:val="06AF1B4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7F41A6"/>
    <w:multiLevelType w:val="multilevel"/>
    <w:tmpl w:val="513A816C"/>
    <w:lvl w:ilvl="0">
      <w:start w:val="4"/>
      <w:numFmt w:val="decimal"/>
      <w:lvlText w:val="%1."/>
      <w:lvlJc w:val="left"/>
      <w:pPr>
        <w:ind w:left="240"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F16C53"/>
    <w:multiLevelType w:val="hybridMultilevel"/>
    <w:tmpl w:val="E73C9AAA"/>
    <w:lvl w:ilvl="0" w:tplc="A9B4F7D8">
      <w:start w:val="1"/>
      <w:numFmt w:val="decimal"/>
      <w:lvlText w:val="%1."/>
      <w:lvlJc w:val="left"/>
      <w:pPr>
        <w:tabs>
          <w:tab w:val="num" w:pos="720"/>
        </w:tabs>
        <w:ind w:left="720" w:hanging="360"/>
      </w:pPr>
    </w:lvl>
    <w:lvl w:ilvl="1" w:tplc="AD588D62" w:tentative="1">
      <w:start w:val="1"/>
      <w:numFmt w:val="lowerLetter"/>
      <w:lvlText w:val="%2."/>
      <w:lvlJc w:val="left"/>
      <w:pPr>
        <w:tabs>
          <w:tab w:val="num" w:pos="1440"/>
        </w:tabs>
        <w:ind w:left="1440" w:hanging="360"/>
      </w:pPr>
    </w:lvl>
    <w:lvl w:ilvl="2" w:tplc="86A4E2E4" w:tentative="1">
      <w:start w:val="1"/>
      <w:numFmt w:val="lowerRoman"/>
      <w:lvlText w:val="%3."/>
      <w:lvlJc w:val="right"/>
      <w:pPr>
        <w:tabs>
          <w:tab w:val="num" w:pos="2160"/>
        </w:tabs>
        <w:ind w:left="2160" w:hanging="180"/>
      </w:pPr>
    </w:lvl>
    <w:lvl w:ilvl="3" w:tplc="FC247D48" w:tentative="1">
      <w:start w:val="1"/>
      <w:numFmt w:val="decimal"/>
      <w:lvlText w:val="%4."/>
      <w:lvlJc w:val="left"/>
      <w:pPr>
        <w:tabs>
          <w:tab w:val="num" w:pos="2880"/>
        </w:tabs>
        <w:ind w:left="2880" w:hanging="360"/>
      </w:pPr>
    </w:lvl>
    <w:lvl w:ilvl="4" w:tplc="CE16B05A" w:tentative="1">
      <w:start w:val="1"/>
      <w:numFmt w:val="lowerLetter"/>
      <w:lvlText w:val="%5."/>
      <w:lvlJc w:val="left"/>
      <w:pPr>
        <w:tabs>
          <w:tab w:val="num" w:pos="3600"/>
        </w:tabs>
        <w:ind w:left="3600" w:hanging="360"/>
      </w:pPr>
    </w:lvl>
    <w:lvl w:ilvl="5" w:tplc="10A4CF34" w:tentative="1">
      <w:start w:val="1"/>
      <w:numFmt w:val="lowerRoman"/>
      <w:lvlText w:val="%6."/>
      <w:lvlJc w:val="right"/>
      <w:pPr>
        <w:tabs>
          <w:tab w:val="num" w:pos="4320"/>
        </w:tabs>
        <w:ind w:left="4320" w:hanging="180"/>
      </w:pPr>
    </w:lvl>
    <w:lvl w:ilvl="6" w:tplc="8D5686D2" w:tentative="1">
      <w:start w:val="1"/>
      <w:numFmt w:val="decimal"/>
      <w:lvlText w:val="%7."/>
      <w:lvlJc w:val="left"/>
      <w:pPr>
        <w:tabs>
          <w:tab w:val="num" w:pos="5040"/>
        </w:tabs>
        <w:ind w:left="5040" w:hanging="360"/>
      </w:pPr>
    </w:lvl>
    <w:lvl w:ilvl="7" w:tplc="A5425E8C" w:tentative="1">
      <w:start w:val="1"/>
      <w:numFmt w:val="lowerLetter"/>
      <w:lvlText w:val="%8."/>
      <w:lvlJc w:val="left"/>
      <w:pPr>
        <w:tabs>
          <w:tab w:val="num" w:pos="5760"/>
        </w:tabs>
        <w:ind w:left="5760" w:hanging="360"/>
      </w:pPr>
    </w:lvl>
    <w:lvl w:ilvl="8" w:tplc="AD66CBF2" w:tentative="1">
      <w:start w:val="1"/>
      <w:numFmt w:val="lowerRoman"/>
      <w:lvlText w:val="%9."/>
      <w:lvlJc w:val="right"/>
      <w:pPr>
        <w:tabs>
          <w:tab w:val="num" w:pos="6480"/>
        </w:tabs>
        <w:ind w:left="6480" w:hanging="180"/>
      </w:pPr>
    </w:lvl>
  </w:abstractNum>
  <w:abstractNum w:abstractNumId="7" w15:restartNumberingAfterBreak="0">
    <w:nsid w:val="07F87450"/>
    <w:multiLevelType w:val="multilevel"/>
    <w:tmpl w:val="F8604000"/>
    <w:lvl w:ilvl="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8DC1774"/>
    <w:multiLevelType w:val="multilevel"/>
    <w:tmpl w:val="03CCFC52"/>
    <w:lvl w:ilvl="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95D56F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700F57"/>
    <w:multiLevelType w:val="hybridMultilevel"/>
    <w:tmpl w:val="544A3386"/>
    <w:lvl w:ilvl="0" w:tplc="4FEA18E6">
      <w:numFmt w:val="bullet"/>
      <w:lvlText w:val="-"/>
      <w:lvlJc w:val="left"/>
      <w:pPr>
        <w:ind w:left="107" w:hanging="149"/>
      </w:pPr>
      <w:rPr>
        <w:rFonts w:ascii="Times New Roman" w:eastAsia="Times New Roman" w:hAnsi="Times New Roman" w:cs="Times New Roman" w:hint="default"/>
        <w:w w:val="99"/>
        <w:sz w:val="24"/>
        <w:szCs w:val="24"/>
        <w:lang w:val="ru-RU" w:eastAsia="en-US" w:bidi="ar-SA"/>
      </w:rPr>
    </w:lvl>
    <w:lvl w:ilvl="1" w:tplc="904AD6FE">
      <w:numFmt w:val="bullet"/>
      <w:lvlText w:val="•"/>
      <w:lvlJc w:val="left"/>
      <w:pPr>
        <w:ind w:left="415" w:hanging="149"/>
      </w:pPr>
      <w:rPr>
        <w:rFonts w:hint="default"/>
        <w:lang w:val="ru-RU" w:eastAsia="en-US" w:bidi="ar-SA"/>
      </w:rPr>
    </w:lvl>
    <w:lvl w:ilvl="2" w:tplc="71CE52B8">
      <w:numFmt w:val="bullet"/>
      <w:lvlText w:val="•"/>
      <w:lvlJc w:val="left"/>
      <w:pPr>
        <w:ind w:left="730" w:hanging="149"/>
      </w:pPr>
      <w:rPr>
        <w:rFonts w:hint="default"/>
        <w:lang w:val="ru-RU" w:eastAsia="en-US" w:bidi="ar-SA"/>
      </w:rPr>
    </w:lvl>
    <w:lvl w:ilvl="3" w:tplc="E938908E">
      <w:numFmt w:val="bullet"/>
      <w:lvlText w:val="•"/>
      <w:lvlJc w:val="left"/>
      <w:pPr>
        <w:ind w:left="1045" w:hanging="149"/>
      </w:pPr>
      <w:rPr>
        <w:rFonts w:hint="default"/>
        <w:lang w:val="ru-RU" w:eastAsia="en-US" w:bidi="ar-SA"/>
      </w:rPr>
    </w:lvl>
    <w:lvl w:ilvl="4" w:tplc="06FE8AAC">
      <w:numFmt w:val="bullet"/>
      <w:lvlText w:val="•"/>
      <w:lvlJc w:val="left"/>
      <w:pPr>
        <w:ind w:left="1360" w:hanging="149"/>
      </w:pPr>
      <w:rPr>
        <w:rFonts w:hint="default"/>
        <w:lang w:val="ru-RU" w:eastAsia="en-US" w:bidi="ar-SA"/>
      </w:rPr>
    </w:lvl>
    <w:lvl w:ilvl="5" w:tplc="532E8042">
      <w:numFmt w:val="bullet"/>
      <w:lvlText w:val="•"/>
      <w:lvlJc w:val="left"/>
      <w:pPr>
        <w:ind w:left="1675" w:hanging="149"/>
      </w:pPr>
      <w:rPr>
        <w:rFonts w:hint="default"/>
        <w:lang w:val="ru-RU" w:eastAsia="en-US" w:bidi="ar-SA"/>
      </w:rPr>
    </w:lvl>
    <w:lvl w:ilvl="6" w:tplc="FE62A682">
      <w:numFmt w:val="bullet"/>
      <w:lvlText w:val="•"/>
      <w:lvlJc w:val="left"/>
      <w:pPr>
        <w:ind w:left="1990" w:hanging="149"/>
      </w:pPr>
      <w:rPr>
        <w:rFonts w:hint="default"/>
        <w:lang w:val="ru-RU" w:eastAsia="en-US" w:bidi="ar-SA"/>
      </w:rPr>
    </w:lvl>
    <w:lvl w:ilvl="7" w:tplc="4F9A377A">
      <w:numFmt w:val="bullet"/>
      <w:lvlText w:val="•"/>
      <w:lvlJc w:val="left"/>
      <w:pPr>
        <w:ind w:left="2305" w:hanging="149"/>
      </w:pPr>
      <w:rPr>
        <w:rFonts w:hint="default"/>
        <w:lang w:val="ru-RU" w:eastAsia="en-US" w:bidi="ar-SA"/>
      </w:rPr>
    </w:lvl>
    <w:lvl w:ilvl="8" w:tplc="AEDA7C52">
      <w:numFmt w:val="bullet"/>
      <w:lvlText w:val="•"/>
      <w:lvlJc w:val="left"/>
      <w:pPr>
        <w:ind w:left="2620" w:hanging="149"/>
      </w:pPr>
      <w:rPr>
        <w:rFonts w:hint="default"/>
        <w:lang w:val="ru-RU" w:eastAsia="en-US" w:bidi="ar-SA"/>
      </w:rPr>
    </w:lvl>
  </w:abstractNum>
  <w:abstractNum w:abstractNumId="12" w15:restartNumberingAfterBreak="0">
    <w:nsid w:val="0B0320EE"/>
    <w:multiLevelType w:val="hybridMultilevel"/>
    <w:tmpl w:val="ECDAE6B4"/>
    <w:lvl w:ilvl="0" w:tplc="52620F9E">
      <w:start w:val="1"/>
      <w:numFmt w:val="decimal"/>
      <w:lvlText w:val="%1."/>
      <w:lvlJc w:val="left"/>
      <w:pPr>
        <w:tabs>
          <w:tab w:val="num" w:pos="644"/>
        </w:tabs>
        <w:ind w:left="644" w:hanging="360"/>
      </w:pPr>
      <w:rPr>
        <w:rFonts w:cs="Times New Roman"/>
        <w:b w:val="0"/>
        <w:bCs/>
      </w:rPr>
    </w:lvl>
    <w:lvl w:ilvl="1" w:tplc="8CB0A99A">
      <w:start w:val="1"/>
      <w:numFmt w:val="lowerLetter"/>
      <w:lvlText w:val="%2."/>
      <w:lvlJc w:val="left"/>
      <w:pPr>
        <w:ind w:left="1440" w:hanging="360"/>
      </w:pPr>
    </w:lvl>
    <w:lvl w:ilvl="2" w:tplc="17567D04">
      <w:start w:val="1"/>
      <w:numFmt w:val="lowerRoman"/>
      <w:lvlText w:val="%3."/>
      <w:lvlJc w:val="right"/>
      <w:pPr>
        <w:ind w:left="2160" w:hanging="180"/>
      </w:pPr>
    </w:lvl>
    <w:lvl w:ilvl="3" w:tplc="A098807A">
      <w:start w:val="1"/>
      <w:numFmt w:val="decimal"/>
      <w:lvlText w:val="%4."/>
      <w:lvlJc w:val="left"/>
      <w:pPr>
        <w:ind w:left="2880" w:hanging="360"/>
      </w:pPr>
    </w:lvl>
    <w:lvl w:ilvl="4" w:tplc="625A7F38">
      <w:start w:val="1"/>
      <w:numFmt w:val="lowerLetter"/>
      <w:lvlText w:val="%5."/>
      <w:lvlJc w:val="left"/>
      <w:pPr>
        <w:ind w:left="3600" w:hanging="360"/>
      </w:pPr>
    </w:lvl>
    <w:lvl w:ilvl="5" w:tplc="0BE24508">
      <w:start w:val="1"/>
      <w:numFmt w:val="lowerRoman"/>
      <w:lvlText w:val="%6."/>
      <w:lvlJc w:val="right"/>
      <w:pPr>
        <w:ind w:left="4320" w:hanging="180"/>
      </w:pPr>
    </w:lvl>
    <w:lvl w:ilvl="6" w:tplc="C6A2E6EA">
      <w:start w:val="1"/>
      <w:numFmt w:val="decimal"/>
      <w:lvlText w:val="%7."/>
      <w:lvlJc w:val="left"/>
      <w:pPr>
        <w:ind w:left="5040" w:hanging="360"/>
      </w:pPr>
    </w:lvl>
    <w:lvl w:ilvl="7" w:tplc="491E612A">
      <w:start w:val="1"/>
      <w:numFmt w:val="lowerLetter"/>
      <w:lvlText w:val="%8."/>
      <w:lvlJc w:val="left"/>
      <w:pPr>
        <w:ind w:left="5760" w:hanging="360"/>
      </w:pPr>
    </w:lvl>
    <w:lvl w:ilvl="8" w:tplc="DF2ACE06">
      <w:start w:val="1"/>
      <w:numFmt w:val="lowerRoman"/>
      <w:lvlText w:val="%9."/>
      <w:lvlJc w:val="right"/>
      <w:pPr>
        <w:ind w:left="6480" w:hanging="180"/>
      </w:pPr>
    </w:lvl>
  </w:abstractNum>
  <w:abstractNum w:abstractNumId="13" w15:restartNumberingAfterBreak="0">
    <w:nsid w:val="0C1C2E55"/>
    <w:multiLevelType w:val="hybridMultilevel"/>
    <w:tmpl w:val="6420B668"/>
    <w:lvl w:ilvl="0" w:tplc="39D071A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8359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70305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2E75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12034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6A1BA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FA370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CA9D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F8696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D5B7D01"/>
    <w:multiLevelType w:val="hybridMultilevel"/>
    <w:tmpl w:val="C902C8D4"/>
    <w:lvl w:ilvl="0" w:tplc="84E499AC">
      <w:start w:val="1"/>
      <w:numFmt w:val="bullet"/>
      <w:lvlText w:val="-"/>
      <w:lvlJc w:val="left"/>
      <w:pPr>
        <w:ind w:left="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158AC10">
      <w:start w:val="1"/>
      <w:numFmt w:val="bullet"/>
      <w:lvlText w:val="o"/>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8ACD78E">
      <w:start w:val="1"/>
      <w:numFmt w:val="bullet"/>
      <w:lvlText w:val="▪"/>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563D0C">
      <w:start w:val="1"/>
      <w:numFmt w:val="bullet"/>
      <w:lvlText w:val="•"/>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8C0CEF0">
      <w:start w:val="1"/>
      <w:numFmt w:val="bullet"/>
      <w:lvlText w:val="o"/>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ECE058">
      <w:start w:val="1"/>
      <w:numFmt w:val="bullet"/>
      <w:lvlText w:val="▪"/>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F18D408">
      <w:start w:val="1"/>
      <w:numFmt w:val="bullet"/>
      <w:lvlText w:val="•"/>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2A2826">
      <w:start w:val="1"/>
      <w:numFmt w:val="bullet"/>
      <w:lvlText w:val="o"/>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F6EE732">
      <w:start w:val="1"/>
      <w:numFmt w:val="bullet"/>
      <w:lvlText w:val="▪"/>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D6F0FE4"/>
    <w:multiLevelType w:val="hybridMultilevel"/>
    <w:tmpl w:val="EB32A076"/>
    <w:lvl w:ilvl="0" w:tplc="D66805A0">
      <w:start w:val="1"/>
      <w:numFmt w:val="decimal"/>
      <w:lvlText w:val="%1."/>
      <w:lvlJc w:val="left"/>
      <w:pPr>
        <w:ind w:left="480" w:hanging="360"/>
      </w:pPr>
      <w:rPr>
        <w:rFonts w:hint="default"/>
      </w:rPr>
    </w:lvl>
    <w:lvl w:ilvl="1" w:tplc="1A2A3768" w:tentative="1">
      <w:start w:val="1"/>
      <w:numFmt w:val="lowerLetter"/>
      <w:lvlText w:val="%2."/>
      <w:lvlJc w:val="left"/>
      <w:pPr>
        <w:ind w:left="1200" w:hanging="360"/>
      </w:pPr>
    </w:lvl>
    <w:lvl w:ilvl="2" w:tplc="FCF62144" w:tentative="1">
      <w:start w:val="1"/>
      <w:numFmt w:val="lowerRoman"/>
      <w:lvlText w:val="%3."/>
      <w:lvlJc w:val="right"/>
      <w:pPr>
        <w:ind w:left="1920" w:hanging="180"/>
      </w:pPr>
    </w:lvl>
    <w:lvl w:ilvl="3" w:tplc="801E6CCC" w:tentative="1">
      <w:start w:val="1"/>
      <w:numFmt w:val="decimal"/>
      <w:lvlText w:val="%4."/>
      <w:lvlJc w:val="left"/>
      <w:pPr>
        <w:ind w:left="2640" w:hanging="360"/>
      </w:pPr>
    </w:lvl>
    <w:lvl w:ilvl="4" w:tplc="58A410B2" w:tentative="1">
      <w:start w:val="1"/>
      <w:numFmt w:val="lowerLetter"/>
      <w:lvlText w:val="%5."/>
      <w:lvlJc w:val="left"/>
      <w:pPr>
        <w:ind w:left="3360" w:hanging="360"/>
      </w:pPr>
    </w:lvl>
    <w:lvl w:ilvl="5" w:tplc="D96C92AE" w:tentative="1">
      <w:start w:val="1"/>
      <w:numFmt w:val="lowerRoman"/>
      <w:lvlText w:val="%6."/>
      <w:lvlJc w:val="right"/>
      <w:pPr>
        <w:ind w:left="4080" w:hanging="180"/>
      </w:pPr>
    </w:lvl>
    <w:lvl w:ilvl="6" w:tplc="853A764E" w:tentative="1">
      <w:start w:val="1"/>
      <w:numFmt w:val="decimal"/>
      <w:lvlText w:val="%7."/>
      <w:lvlJc w:val="left"/>
      <w:pPr>
        <w:ind w:left="4800" w:hanging="360"/>
      </w:pPr>
    </w:lvl>
    <w:lvl w:ilvl="7" w:tplc="0430256A" w:tentative="1">
      <w:start w:val="1"/>
      <w:numFmt w:val="lowerLetter"/>
      <w:lvlText w:val="%8."/>
      <w:lvlJc w:val="left"/>
      <w:pPr>
        <w:ind w:left="5520" w:hanging="360"/>
      </w:pPr>
    </w:lvl>
    <w:lvl w:ilvl="8" w:tplc="B60A1EA8" w:tentative="1">
      <w:start w:val="1"/>
      <w:numFmt w:val="lowerRoman"/>
      <w:lvlText w:val="%9."/>
      <w:lvlJc w:val="right"/>
      <w:pPr>
        <w:ind w:left="6240" w:hanging="180"/>
      </w:pPr>
    </w:lvl>
  </w:abstractNum>
  <w:abstractNum w:abstractNumId="16" w15:restartNumberingAfterBreak="0">
    <w:nsid w:val="0E657A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F3D4743"/>
    <w:multiLevelType w:val="hybridMultilevel"/>
    <w:tmpl w:val="49E2D190"/>
    <w:lvl w:ilvl="0" w:tplc="0E229C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1C8664">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0C3FEC">
      <w:start w:val="1"/>
      <w:numFmt w:val="decimal"/>
      <w:lvlRestart w:val="0"/>
      <w:lvlText w:val="%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4E72D0">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7803F2">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80BDD2">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1E5372">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52E8BC">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B8D8B0">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026371D"/>
    <w:multiLevelType w:val="hybridMultilevel"/>
    <w:tmpl w:val="4342AE82"/>
    <w:lvl w:ilvl="0" w:tplc="A0AEACFC">
      <w:numFmt w:val="bullet"/>
      <w:lvlText w:val="-"/>
      <w:lvlJc w:val="left"/>
      <w:pPr>
        <w:ind w:left="107" w:hanging="219"/>
      </w:pPr>
      <w:rPr>
        <w:rFonts w:ascii="Times New Roman" w:eastAsia="Times New Roman" w:hAnsi="Times New Roman" w:cs="Times New Roman" w:hint="default"/>
        <w:w w:val="99"/>
        <w:sz w:val="24"/>
        <w:szCs w:val="24"/>
        <w:lang w:val="ru-RU" w:eastAsia="en-US" w:bidi="ar-SA"/>
      </w:rPr>
    </w:lvl>
    <w:lvl w:ilvl="1" w:tplc="BBF668DA">
      <w:numFmt w:val="bullet"/>
      <w:lvlText w:val="•"/>
      <w:lvlJc w:val="left"/>
      <w:pPr>
        <w:ind w:left="529" w:hanging="219"/>
      </w:pPr>
      <w:rPr>
        <w:rFonts w:hint="default"/>
        <w:lang w:val="ru-RU" w:eastAsia="en-US" w:bidi="ar-SA"/>
      </w:rPr>
    </w:lvl>
    <w:lvl w:ilvl="2" w:tplc="11009B96">
      <w:numFmt w:val="bullet"/>
      <w:lvlText w:val="•"/>
      <w:lvlJc w:val="left"/>
      <w:pPr>
        <w:ind w:left="959" w:hanging="219"/>
      </w:pPr>
      <w:rPr>
        <w:rFonts w:hint="default"/>
        <w:lang w:val="ru-RU" w:eastAsia="en-US" w:bidi="ar-SA"/>
      </w:rPr>
    </w:lvl>
    <w:lvl w:ilvl="3" w:tplc="5DFABC62">
      <w:numFmt w:val="bullet"/>
      <w:lvlText w:val="•"/>
      <w:lvlJc w:val="left"/>
      <w:pPr>
        <w:ind w:left="1388" w:hanging="219"/>
      </w:pPr>
      <w:rPr>
        <w:rFonts w:hint="default"/>
        <w:lang w:val="ru-RU" w:eastAsia="en-US" w:bidi="ar-SA"/>
      </w:rPr>
    </w:lvl>
    <w:lvl w:ilvl="4" w:tplc="6D6AE2EC">
      <w:numFmt w:val="bullet"/>
      <w:lvlText w:val="•"/>
      <w:lvlJc w:val="left"/>
      <w:pPr>
        <w:ind w:left="1818" w:hanging="219"/>
      </w:pPr>
      <w:rPr>
        <w:rFonts w:hint="default"/>
        <w:lang w:val="ru-RU" w:eastAsia="en-US" w:bidi="ar-SA"/>
      </w:rPr>
    </w:lvl>
    <w:lvl w:ilvl="5" w:tplc="F858E40A">
      <w:numFmt w:val="bullet"/>
      <w:lvlText w:val="•"/>
      <w:lvlJc w:val="left"/>
      <w:pPr>
        <w:ind w:left="2247" w:hanging="219"/>
      </w:pPr>
      <w:rPr>
        <w:rFonts w:hint="default"/>
        <w:lang w:val="ru-RU" w:eastAsia="en-US" w:bidi="ar-SA"/>
      </w:rPr>
    </w:lvl>
    <w:lvl w:ilvl="6" w:tplc="FCF29270">
      <w:numFmt w:val="bullet"/>
      <w:lvlText w:val="•"/>
      <w:lvlJc w:val="left"/>
      <w:pPr>
        <w:ind w:left="2677" w:hanging="219"/>
      </w:pPr>
      <w:rPr>
        <w:rFonts w:hint="default"/>
        <w:lang w:val="ru-RU" w:eastAsia="en-US" w:bidi="ar-SA"/>
      </w:rPr>
    </w:lvl>
    <w:lvl w:ilvl="7" w:tplc="64F21ABE">
      <w:numFmt w:val="bullet"/>
      <w:lvlText w:val="•"/>
      <w:lvlJc w:val="left"/>
      <w:pPr>
        <w:ind w:left="3106" w:hanging="219"/>
      </w:pPr>
      <w:rPr>
        <w:rFonts w:hint="default"/>
        <w:lang w:val="ru-RU" w:eastAsia="en-US" w:bidi="ar-SA"/>
      </w:rPr>
    </w:lvl>
    <w:lvl w:ilvl="8" w:tplc="715EC728">
      <w:numFmt w:val="bullet"/>
      <w:lvlText w:val="•"/>
      <w:lvlJc w:val="left"/>
      <w:pPr>
        <w:ind w:left="3536" w:hanging="219"/>
      </w:pPr>
      <w:rPr>
        <w:rFonts w:hint="default"/>
        <w:lang w:val="ru-RU" w:eastAsia="en-US" w:bidi="ar-SA"/>
      </w:rPr>
    </w:lvl>
  </w:abstractNum>
  <w:abstractNum w:abstractNumId="19" w15:restartNumberingAfterBreak="0">
    <w:nsid w:val="120B5ED6"/>
    <w:multiLevelType w:val="hybridMultilevel"/>
    <w:tmpl w:val="11122344"/>
    <w:lvl w:ilvl="0" w:tplc="340276F6">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36466574">
      <w:numFmt w:val="bullet"/>
      <w:lvlText w:val="•"/>
      <w:lvlJc w:val="left"/>
      <w:pPr>
        <w:ind w:left="1069" w:hanging="240"/>
      </w:pPr>
      <w:rPr>
        <w:rFonts w:hint="default"/>
        <w:lang w:val="ru-RU" w:eastAsia="en-US" w:bidi="ar-SA"/>
      </w:rPr>
    </w:lvl>
    <w:lvl w:ilvl="2" w:tplc="88720260">
      <w:numFmt w:val="bullet"/>
      <w:lvlText w:val="•"/>
      <w:lvlJc w:val="left"/>
      <w:pPr>
        <w:ind w:left="2039" w:hanging="240"/>
      </w:pPr>
      <w:rPr>
        <w:rFonts w:hint="default"/>
        <w:lang w:val="ru-RU" w:eastAsia="en-US" w:bidi="ar-SA"/>
      </w:rPr>
    </w:lvl>
    <w:lvl w:ilvl="3" w:tplc="8F54073A">
      <w:numFmt w:val="bullet"/>
      <w:lvlText w:val="•"/>
      <w:lvlJc w:val="left"/>
      <w:pPr>
        <w:ind w:left="3008" w:hanging="240"/>
      </w:pPr>
      <w:rPr>
        <w:rFonts w:hint="default"/>
        <w:lang w:val="ru-RU" w:eastAsia="en-US" w:bidi="ar-SA"/>
      </w:rPr>
    </w:lvl>
    <w:lvl w:ilvl="4" w:tplc="A6F49130">
      <w:numFmt w:val="bullet"/>
      <w:lvlText w:val="•"/>
      <w:lvlJc w:val="left"/>
      <w:pPr>
        <w:ind w:left="3978" w:hanging="240"/>
      </w:pPr>
      <w:rPr>
        <w:rFonts w:hint="default"/>
        <w:lang w:val="ru-RU" w:eastAsia="en-US" w:bidi="ar-SA"/>
      </w:rPr>
    </w:lvl>
    <w:lvl w:ilvl="5" w:tplc="43A4678C">
      <w:numFmt w:val="bullet"/>
      <w:lvlText w:val="•"/>
      <w:lvlJc w:val="left"/>
      <w:pPr>
        <w:ind w:left="4948" w:hanging="240"/>
      </w:pPr>
      <w:rPr>
        <w:rFonts w:hint="default"/>
        <w:lang w:val="ru-RU" w:eastAsia="en-US" w:bidi="ar-SA"/>
      </w:rPr>
    </w:lvl>
    <w:lvl w:ilvl="6" w:tplc="04E634BC">
      <w:numFmt w:val="bullet"/>
      <w:lvlText w:val="•"/>
      <w:lvlJc w:val="left"/>
      <w:pPr>
        <w:ind w:left="5917" w:hanging="240"/>
      </w:pPr>
      <w:rPr>
        <w:rFonts w:hint="default"/>
        <w:lang w:val="ru-RU" w:eastAsia="en-US" w:bidi="ar-SA"/>
      </w:rPr>
    </w:lvl>
    <w:lvl w:ilvl="7" w:tplc="7F22A79C">
      <w:numFmt w:val="bullet"/>
      <w:lvlText w:val="•"/>
      <w:lvlJc w:val="left"/>
      <w:pPr>
        <w:ind w:left="6887" w:hanging="240"/>
      </w:pPr>
      <w:rPr>
        <w:rFonts w:hint="default"/>
        <w:lang w:val="ru-RU" w:eastAsia="en-US" w:bidi="ar-SA"/>
      </w:rPr>
    </w:lvl>
    <w:lvl w:ilvl="8" w:tplc="9C66A5DE">
      <w:numFmt w:val="bullet"/>
      <w:lvlText w:val="•"/>
      <w:lvlJc w:val="left"/>
      <w:pPr>
        <w:ind w:left="7856" w:hanging="240"/>
      </w:pPr>
      <w:rPr>
        <w:rFonts w:hint="default"/>
        <w:lang w:val="ru-RU" w:eastAsia="en-US" w:bidi="ar-SA"/>
      </w:rPr>
    </w:lvl>
  </w:abstractNum>
  <w:abstractNum w:abstractNumId="20" w15:restartNumberingAfterBreak="0">
    <w:nsid w:val="12D22D4A"/>
    <w:multiLevelType w:val="hybridMultilevel"/>
    <w:tmpl w:val="60D06344"/>
    <w:lvl w:ilvl="0" w:tplc="70D2BA86">
      <w:start w:val="1"/>
      <w:numFmt w:val="bullet"/>
      <w:lvlText w:val=""/>
      <w:lvlJc w:val="left"/>
      <w:pPr>
        <w:tabs>
          <w:tab w:val="num" w:pos="2057"/>
        </w:tabs>
        <w:ind w:left="2057" w:hanging="360"/>
      </w:pPr>
      <w:rPr>
        <w:rFonts w:ascii="Symbol" w:hAnsi="Symbol" w:hint="default"/>
        <w:color w:val="auto"/>
      </w:rPr>
    </w:lvl>
    <w:lvl w:ilvl="1" w:tplc="2C564802" w:tentative="1">
      <w:start w:val="1"/>
      <w:numFmt w:val="bullet"/>
      <w:lvlText w:val="o"/>
      <w:lvlJc w:val="left"/>
      <w:pPr>
        <w:tabs>
          <w:tab w:val="num" w:pos="1501"/>
        </w:tabs>
        <w:ind w:left="1501" w:hanging="360"/>
      </w:pPr>
      <w:rPr>
        <w:rFonts w:ascii="Courier New" w:hAnsi="Courier New" w:hint="default"/>
      </w:rPr>
    </w:lvl>
    <w:lvl w:ilvl="2" w:tplc="E742724E" w:tentative="1">
      <w:start w:val="1"/>
      <w:numFmt w:val="bullet"/>
      <w:lvlText w:val=""/>
      <w:lvlJc w:val="left"/>
      <w:pPr>
        <w:tabs>
          <w:tab w:val="num" w:pos="2221"/>
        </w:tabs>
        <w:ind w:left="2221" w:hanging="360"/>
      </w:pPr>
      <w:rPr>
        <w:rFonts w:ascii="Wingdings" w:hAnsi="Wingdings" w:hint="default"/>
      </w:rPr>
    </w:lvl>
    <w:lvl w:ilvl="3" w:tplc="737E135A" w:tentative="1">
      <w:start w:val="1"/>
      <w:numFmt w:val="bullet"/>
      <w:lvlText w:val=""/>
      <w:lvlJc w:val="left"/>
      <w:pPr>
        <w:tabs>
          <w:tab w:val="num" w:pos="2941"/>
        </w:tabs>
        <w:ind w:left="2941" w:hanging="360"/>
      </w:pPr>
      <w:rPr>
        <w:rFonts w:ascii="Symbol" w:hAnsi="Symbol" w:hint="default"/>
      </w:rPr>
    </w:lvl>
    <w:lvl w:ilvl="4" w:tplc="B7D053BA" w:tentative="1">
      <w:start w:val="1"/>
      <w:numFmt w:val="bullet"/>
      <w:lvlText w:val="o"/>
      <w:lvlJc w:val="left"/>
      <w:pPr>
        <w:tabs>
          <w:tab w:val="num" w:pos="3661"/>
        </w:tabs>
        <w:ind w:left="3661" w:hanging="360"/>
      </w:pPr>
      <w:rPr>
        <w:rFonts w:ascii="Courier New" w:hAnsi="Courier New" w:hint="default"/>
      </w:rPr>
    </w:lvl>
    <w:lvl w:ilvl="5" w:tplc="82847170" w:tentative="1">
      <w:start w:val="1"/>
      <w:numFmt w:val="bullet"/>
      <w:lvlText w:val=""/>
      <w:lvlJc w:val="left"/>
      <w:pPr>
        <w:tabs>
          <w:tab w:val="num" w:pos="4381"/>
        </w:tabs>
        <w:ind w:left="4381" w:hanging="360"/>
      </w:pPr>
      <w:rPr>
        <w:rFonts w:ascii="Wingdings" w:hAnsi="Wingdings" w:hint="default"/>
      </w:rPr>
    </w:lvl>
    <w:lvl w:ilvl="6" w:tplc="52A889CE" w:tentative="1">
      <w:start w:val="1"/>
      <w:numFmt w:val="bullet"/>
      <w:lvlText w:val=""/>
      <w:lvlJc w:val="left"/>
      <w:pPr>
        <w:tabs>
          <w:tab w:val="num" w:pos="5101"/>
        </w:tabs>
        <w:ind w:left="5101" w:hanging="360"/>
      </w:pPr>
      <w:rPr>
        <w:rFonts w:ascii="Symbol" w:hAnsi="Symbol" w:hint="default"/>
      </w:rPr>
    </w:lvl>
    <w:lvl w:ilvl="7" w:tplc="155CE526" w:tentative="1">
      <w:start w:val="1"/>
      <w:numFmt w:val="bullet"/>
      <w:lvlText w:val="o"/>
      <w:lvlJc w:val="left"/>
      <w:pPr>
        <w:tabs>
          <w:tab w:val="num" w:pos="5821"/>
        </w:tabs>
        <w:ind w:left="5821" w:hanging="360"/>
      </w:pPr>
      <w:rPr>
        <w:rFonts w:ascii="Courier New" w:hAnsi="Courier New" w:hint="default"/>
      </w:rPr>
    </w:lvl>
    <w:lvl w:ilvl="8" w:tplc="9762FA38" w:tentative="1">
      <w:start w:val="1"/>
      <w:numFmt w:val="bullet"/>
      <w:lvlText w:val=""/>
      <w:lvlJc w:val="left"/>
      <w:pPr>
        <w:tabs>
          <w:tab w:val="num" w:pos="6541"/>
        </w:tabs>
        <w:ind w:left="6541" w:hanging="360"/>
      </w:pPr>
      <w:rPr>
        <w:rFonts w:ascii="Wingdings" w:hAnsi="Wingdings" w:hint="default"/>
      </w:rPr>
    </w:lvl>
  </w:abstractNum>
  <w:abstractNum w:abstractNumId="21" w15:restartNumberingAfterBreak="0">
    <w:nsid w:val="12D3696C"/>
    <w:multiLevelType w:val="multilevel"/>
    <w:tmpl w:val="1F8C96B8"/>
    <w:lvl w:ilvl="0">
      <w:start w:val="4"/>
      <w:numFmt w:val="decimal"/>
      <w:lvlText w:val="%1."/>
      <w:lvlJc w:val="left"/>
      <w:pPr>
        <w:tabs>
          <w:tab w:val="num" w:pos="720"/>
        </w:tabs>
        <w:ind w:left="720" w:hanging="360"/>
      </w:pPr>
      <w:rPr>
        <w:rFonts w:ascii="Times New Roman" w:hAnsi="Times New Roman" w:cs="Times New Roman" w:hint="default"/>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137A670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816C20"/>
    <w:multiLevelType w:val="multilevel"/>
    <w:tmpl w:val="A790DED0"/>
    <w:lvl w:ilvl="0">
      <w:start w:val="3"/>
      <w:numFmt w:val="decimal"/>
      <w:lvlText w:val="%1"/>
      <w:lvlJc w:val="left"/>
      <w:pPr>
        <w:ind w:left="360" w:hanging="360"/>
      </w:pPr>
      <w:rPr>
        <w:rFonts w:hint="default"/>
        <w:b/>
      </w:rPr>
    </w:lvl>
    <w:lvl w:ilvl="1">
      <w:start w:val="2"/>
      <w:numFmt w:val="decimal"/>
      <w:lvlText w:val="%1.%2"/>
      <w:lvlJc w:val="left"/>
      <w:pPr>
        <w:ind w:left="1500" w:hanging="360"/>
      </w:pPr>
      <w:rPr>
        <w:rFonts w:hint="default"/>
        <w:b/>
      </w:rPr>
    </w:lvl>
    <w:lvl w:ilvl="2">
      <w:start w:val="1"/>
      <w:numFmt w:val="decimal"/>
      <w:lvlText w:val="%1.%2.%3"/>
      <w:lvlJc w:val="left"/>
      <w:pPr>
        <w:ind w:left="3000" w:hanging="720"/>
      </w:pPr>
      <w:rPr>
        <w:rFonts w:hint="default"/>
        <w:b/>
      </w:rPr>
    </w:lvl>
    <w:lvl w:ilvl="3">
      <w:start w:val="1"/>
      <w:numFmt w:val="decimal"/>
      <w:lvlText w:val="%1.%2.%3.%4"/>
      <w:lvlJc w:val="left"/>
      <w:pPr>
        <w:ind w:left="4140" w:hanging="720"/>
      </w:pPr>
      <w:rPr>
        <w:rFonts w:hint="default"/>
        <w:b/>
      </w:rPr>
    </w:lvl>
    <w:lvl w:ilvl="4">
      <w:start w:val="1"/>
      <w:numFmt w:val="decimal"/>
      <w:lvlText w:val="%1.%2.%3.%4.%5"/>
      <w:lvlJc w:val="left"/>
      <w:pPr>
        <w:ind w:left="5640" w:hanging="1080"/>
      </w:pPr>
      <w:rPr>
        <w:rFonts w:hint="default"/>
        <w:b/>
      </w:rPr>
    </w:lvl>
    <w:lvl w:ilvl="5">
      <w:start w:val="1"/>
      <w:numFmt w:val="decimal"/>
      <w:lvlText w:val="%1.%2.%3.%4.%5.%6"/>
      <w:lvlJc w:val="left"/>
      <w:pPr>
        <w:ind w:left="6780" w:hanging="1080"/>
      </w:pPr>
      <w:rPr>
        <w:rFonts w:hint="default"/>
        <w:b/>
      </w:rPr>
    </w:lvl>
    <w:lvl w:ilvl="6">
      <w:start w:val="1"/>
      <w:numFmt w:val="decimal"/>
      <w:lvlText w:val="%1.%2.%3.%4.%5.%6.%7"/>
      <w:lvlJc w:val="left"/>
      <w:pPr>
        <w:ind w:left="8280" w:hanging="1440"/>
      </w:pPr>
      <w:rPr>
        <w:rFonts w:hint="default"/>
        <w:b/>
      </w:rPr>
    </w:lvl>
    <w:lvl w:ilvl="7">
      <w:start w:val="1"/>
      <w:numFmt w:val="decimal"/>
      <w:lvlText w:val="%1.%2.%3.%4.%5.%6.%7.%8"/>
      <w:lvlJc w:val="left"/>
      <w:pPr>
        <w:ind w:left="9420" w:hanging="1440"/>
      </w:pPr>
      <w:rPr>
        <w:rFonts w:hint="default"/>
        <w:b/>
      </w:rPr>
    </w:lvl>
    <w:lvl w:ilvl="8">
      <w:start w:val="1"/>
      <w:numFmt w:val="decimal"/>
      <w:lvlText w:val="%1.%2.%3.%4.%5.%6.%7.%8.%9"/>
      <w:lvlJc w:val="left"/>
      <w:pPr>
        <w:ind w:left="10920" w:hanging="1800"/>
      </w:pPr>
      <w:rPr>
        <w:rFonts w:hint="default"/>
        <w:b/>
      </w:rPr>
    </w:lvl>
  </w:abstractNum>
  <w:abstractNum w:abstractNumId="24" w15:restartNumberingAfterBreak="0">
    <w:nsid w:val="13CE009C"/>
    <w:multiLevelType w:val="hybridMultilevel"/>
    <w:tmpl w:val="5E3A4202"/>
    <w:lvl w:ilvl="0" w:tplc="52D29752">
      <w:start w:val="1"/>
      <w:numFmt w:val="decimal"/>
      <w:lvlText w:val="%1."/>
      <w:lvlJc w:val="left"/>
      <w:pPr>
        <w:tabs>
          <w:tab w:val="num" w:pos="720"/>
        </w:tabs>
        <w:ind w:left="720" w:hanging="360"/>
      </w:pPr>
      <w:rPr>
        <w:b w:val="0"/>
        <w:bCs/>
      </w:rPr>
    </w:lvl>
    <w:lvl w:ilvl="1" w:tplc="A628CBD4" w:tentative="1">
      <w:start w:val="1"/>
      <w:numFmt w:val="lowerLetter"/>
      <w:lvlText w:val="%2."/>
      <w:lvlJc w:val="left"/>
      <w:pPr>
        <w:tabs>
          <w:tab w:val="num" w:pos="1440"/>
        </w:tabs>
        <w:ind w:left="1440" w:hanging="360"/>
      </w:pPr>
    </w:lvl>
    <w:lvl w:ilvl="2" w:tplc="350A4342" w:tentative="1">
      <w:start w:val="1"/>
      <w:numFmt w:val="lowerRoman"/>
      <w:lvlText w:val="%3."/>
      <w:lvlJc w:val="right"/>
      <w:pPr>
        <w:tabs>
          <w:tab w:val="num" w:pos="2160"/>
        </w:tabs>
        <w:ind w:left="2160" w:hanging="180"/>
      </w:pPr>
    </w:lvl>
    <w:lvl w:ilvl="3" w:tplc="A73E79E4" w:tentative="1">
      <w:start w:val="1"/>
      <w:numFmt w:val="decimal"/>
      <w:lvlText w:val="%4."/>
      <w:lvlJc w:val="left"/>
      <w:pPr>
        <w:tabs>
          <w:tab w:val="num" w:pos="2880"/>
        </w:tabs>
        <w:ind w:left="2880" w:hanging="360"/>
      </w:pPr>
    </w:lvl>
    <w:lvl w:ilvl="4" w:tplc="9B1893A4" w:tentative="1">
      <w:start w:val="1"/>
      <w:numFmt w:val="lowerLetter"/>
      <w:lvlText w:val="%5."/>
      <w:lvlJc w:val="left"/>
      <w:pPr>
        <w:tabs>
          <w:tab w:val="num" w:pos="3600"/>
        </w:tabs>
        <w:ind w:left="3600" w:hanging="360"/>
      </w:pPr>
    </w:lvl>
    <w:lvl w:ilvl="5" w:tplc="71F4064E" w:tentative="1">
      <w:start w:val="1"/>
      <w:numFmt w:val="lowerRoman"/>
      <w:lvlText w:val="%6."/>
      <w:lvlJc w:val="right"/>
      <w:pPr>
        <w:tabs>
          <w:tab w:val="num" w:pos="4320"/>
        </w:tabs>
        <w:ind w:left="4320" w:hanging="180"/>
      </w:pPr>
    </w:lvl>
    <w:lvl w:ilvl="6" w:tplc="470873E8" w:tentative="1">
      <w:start w:val="1"/>
      <w:numFmt w:val="decimal"/>
      <w:lvlText w:val="%7."/>
      <w:lvlJc w:val="left"/>
      <w:pPr>
        <w:tabs>
          <w:tab w:val="num" w:pos="5040"/>
        </w:tabs>
        <w:ind w:left="5040" w:hanging="360"/>
      </w:pPr>
    </w:lvl>
    <w:lvl w:ilvl="7" w:tplc="21A4E330" w:tentative="1">
      <w:start w:val="1"/>
      <w:numFmt w:val="lowerLetter"/>
      <w:lvlText w:val="%8."/>
      <w:lvlJc w:val="left"/>
      <w:pPr>
        <w:tabs>
          <w:tab w:val="num" w:pos="5760"/>
        </w:tabs>
        <w:ind w:left="5760" w:hanging="360"/>
      </w:pPr>
    </w:lvl>
    <w:lvl w:ilvl="8" w:tplc="29F862A8" w:tentative="1">
      <w:start w:val="1"/>
      <w:numFmt w:val="lowerRoman"/>
      <w:lvlText w:val="%9."/>
      <w:lvlJc w:val="right"/>
      <w:pPr>
        <w:tabs>
          <w:tab w:val="num" w:pos="6480"/>
        </w:tabs>
        <w:ind w:left="6480" w:hanging="180"/>
      </w:pPr>
    </w:lvl>
  </w:abstractNum>
  <w:abstractNum w:abstractNumId="25" w15:restartNumberingAfterBreak="0">
    <w:nsid w:val="141A63A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4896E8A"/>
    <w:multiLevelType w:val="hybridMultilevel"/>
    <w:tmpl w:val="DB2256FC"/>
    <w:lvl w:ilvl="0" w:tplc="80E0B3AC">
      <w:numFmt w:val="bullet"/>
      <w:lvlText w:val="-"/>
      <w:lvlJc w:val="left"/>
      <w:pPr>
        <w:ind w:left="107" w:hanging="198"/>
      </w:pPr>
      <w:rPr>
        <w:rFonts w:ascii="Times New Roman" w:eastAsia="Times New Roman" w:hAnsi="Times New Roman" w:cs="Times New Roman" w:hint="default"/>
        <w:w w:val="99"/>
        <w:sz w:val="24"/>
        <w:szCs w:val="24"/>
        <w:lang w:val="ru-RU" w:eastAsia="en-US" w:bidi="ar-SA"/>
      </w:rPr>
    </w:lvl>
    <w:lvl w:ilvl="1" w:tplc="83A4944E">
      <w:numFmt w:val="bullet"/>
      <w:lvlText w:val="•"/>
      <w:lvlJc w:val="left"/>
      <w:pPr>
        <w:ind w:left="656" w:hanging="198"/>
      </w:pPr>
      <w:rPr>
        <w:rFonts w:hint="default"/>
        <w:lang w:val="ru-RU" w:eastAsia="en-US" w:bidi="ar-SA"/>
      </w:rPr>
    </w:lvl>
    <w:lvl w:ilvl="2" w:tplc="205E18F8">
      <w:numFmt w:val="bullet"/>
      <w:lvlText w:val="•"/>
      <w:lvlJc w:val="left"/>
      <w:pPr>
        <w:ind w:left="1212" w:hanging="198"/>
      </w:pPr>
      <w:rPr>
        <w:rFonts w:hint="default"/>
        <w:lang w:val="ru-RU" w:eastAsia="en-US" w:bidi="ar-SA"/>
      </w:rPr>
    </w:lvl>
    <w:lvl w:ilvl="3" w:tplc="31B457EC">
      <w:numFmt w:val="bullet"/>
      <w:lvlText w:val="•"/>
      <w:lvlJc w:val="left"/>
      <w:pPr>
        <w:ind w:left="1768" w:hanging="198"/>
      </w:pPr>
      <w:rPr>
        <w:rFonts w:hint="default"/>
        <w:lang w:val="ru-RU" w:eastAsia="en-US" w:bidi="ar-SA"/>
      </w:rPr>
    </w:lvl>
    <w:lvl w:ilvl="4" w:tplc="598492B0">
      <w:numFmt w:val="bullet"/>
      <w:lvlText w:val="•"/>
      <w:lvlJc w:val="left"/>
      <w:pPr>
        <w:ind w:left="2324" w:hanging="198"/>
      </w:pPr>
      <w:rPr>
        <w:rFonts w:hint="default"/>
        <w:lang w:val="ru-RU" w:eastAsia="en-US" w:bidi="ar-SA"/>
      </w:rPr>
    </w:lvl>
    <w:lvl w:ilvl="5" w:tplc="FBA0D7B8">
      <w:numFmt w:val="bullet"/>
      <w:lvlText w:val="•"/>
      <w:lvlJc w:val="left"/>
      <w:pPr>
        <w:ind w:left="2880" w:hanging="198"/>
      </w:pPr>
      <w:rPr>
        <w:rFonts w:hint="default"/>
        <w:lang w:val="ru-RU" w:eastAsia="en-US" w:bidi="ar-SA"/>
      </w:rPr>
    </w:lvl>
    <w:lvl w:ilvl="6" w:tplc="2B9C8096">
      <w:numFmt w:val="bullet"/>
      <w:lvlText w:val="•"/>
      <w:lvlJc w:val="left"/>
      <w:pPr>
        <w:ind w:left="3436" w:hanging="198"/>
      </w:pPr>
      <w:rPr>
        <w:rFonts w:hint="default"/>
        <w:lang w:val="ru-RU" w:eastAsia="en-US" w:bidi="ar-SA"/>
      </w:rPr>
    </w:lvl>
    <w:lvl w:ilvl="7" w:tplc="73BA2732">
      <w:numFmt w:val="bullet"/>
      <w:lvlText w:val="•"/>
      <w:lvlJc w:val="left"/>
      <w:pPr>
        <w:ind w:left="3992" w:hanging="198"/>
      </w:pPr>
      <w:rPr>
        <w:rFonts w:hint="default"/>
        <w:lang w:val="ru-RU" w:eastAsia="en-US" w:bidi="ar-SA"/>
      </w:rPr>
    </w:lvl>
    <w:lvl w:ilvl="8" w:tplc="3266BA4A">
      <w:numFmt w:val="bullet"/>
      <w:lvlText w:val="•"/>
      <w:lvlJc w:val="left"/>
      <w:pPr>
        <w:ind w:left="4548" w:hanging="198"/>
      </w:pPr>
      <w:rPr>
        <w:rFonts w:hint="default"/>
        <w:lang w:val="ru-RU" w:eastAsia="en-US" w:bidi="ar-SA"/>
      </w:rPr>
    </w:lvl>
  </w:abstractNum>
  <w:abstractNum w:abstractNumId="27" w15:restartNumberingAfterBreak="0">
    <w:nsid w:val="164D42C8"/>
    <w:multiLevelType w:val="hybridMultilevel"/>
    <w:tmpl w:val="92A0699C"/>
    <w:lvl w:ilvl="0" w:tplc="07F49396">
      <w:numFmt w:val="bullet"/>
      <w:lvlText w:val="-"/>
      <w:lvlJc w:val="left"/>
      <w:pPr>
        <w:ind w:left="141" w:hanging="190"/>
      </w:pPr>
      <w:rPr>
        <w:rFonts w:ascii="Times New Roman" w:eastAsia="Times New Roman" w:hAnsi="Times New Roman" w:cs="Times New Roman" w:hint="default"/>
        <w:w w:val="99"/>
        <w:sz w:val="24"/>
        <w:szCs w:val="24"/>
        <w:lang w:val="ru-RU" w:eastAsia="en-US" w:bidi="ar-SA"/>
      </w:rPr>
    </w:lvl>
    <w:lvl w:ilvl="1" w:tplc="490CBCBE">
      <w:numFmt w:val="bullet"/>
      <w:lvlText w:val="•"/>
      <w:lvlJc w:val="left"/>
      <w:pPr>
        <w:ind w:left="522" w:hanging="190"/>
      </w:pPr>
      <w:rPr>
        <w:rFonts w:hint="default"/>
        <w:lang w:val="ru-RU" w:eastAsia="en-US" w:bidi="ar-SA"/>
      </w:rPr>
    </w:lvl>
    <w:lvl w:ilvl="2" w:tplc="752218BA">
      <w:numFmt w:val="bullet"/>
      <w:lvlText w:val="•"/>
      <w:lvlJc w:val="left"/>
      <w:pPr>
        <w:ind w:left="904" w:hanging="190"/>
      </w:pPr>
      <w:rPr>
        <w:rFonts w:hint="default"/>
        <w:lang w:val="ru-RU" w:eastAsia="en-US" w:bidi="ar-SA"/>
      </w:rPr>
    </w:lvl>
    <w:lvl w:ilvl="3" w:tplc="FB5CA942">
      <w:numFmt w:val="bullet"/>
      <w:lvlText w:val="•"/>
      <w:lvlJc w:val="left"/>
      <w:pPr>
        <w:ind w:left="1286" w:hanging="190"/>
      </w:pPr>
      <w:rPr>
        <w:rFonts w:hint="default"/>
        <w:lang w:val="ru-RU" w:eastAsia="en-US" w:bidi="ar-SA"/>
      </w:rPr>
    </w:lvl>
    <w:lvl w:ilvl="4" w:tplc="F0B4D60A">
      <w:numFmt w:val="bullet"/>
      <w:lvlText w:val="•"/>
      <w:lvlJc w:val="left"/>
      <w:pPr>
        <w:ind w:left="1668" w:hanging="190"/>
      </w:pPr>
      <w:rPr>
        <w:rFonts w:hint="default"/>
        <w:lang w:val="ru-RU" w:eastAsia="en-US" w:bidi="ar-SA"/>
      </w:rPr>
    </w:lvl>
    <w:lvl w:ilvl="5" w:tplc="C5D4E378">
      <w:numFmt w:val="bullet"/>
      <w:lvlText w:val="•"/>
      <w:lvlJc w:val="left"/>
      <w:pPr>
        <w:ind w:left="2050" w:hanging="190"/>
      </w:pPr>
      <w:rPr>
        <w:rFonts w:hint="default"/>
        <w:lang w:val="ru-RU" w:eastAsia="en-US" w:bidi="ar-SA"/>
      </w:rPr>
    </w:lvl>
    <w:lvl w:ilvl="6" w:tplc="1346DCA0">
      <w:numFmt w:val="bullet"/>
      <w:lvlText w:val="•"/>
      <w:lvlJc w:val="left"/>
      <w:pPr>
        <w:ind w:left="2432" w:hanging="190"/>
      </w:pPr>
      <w:rPr>
        <w:rFonts w:hint="default"/>
        <w:lang w:val="ru-RU" w:eastAsia="en-US" w:bidi="ar-SA"/>
      </w:rPr>
    </w:lvl>
    <w:lvl w:ilvl="7" w:tplc="A0707C40">
      <w:numFmt w:val="bullet"/>
      <w:lvlText w:val="•"/>
      <w:lvlJc w:val="left"/>
      <w:pPr>
        <w:ind w:left="2814" w:hanging="190"/>
      </w:pPr>
      <w:rPr>
        <w:rFonts w:hint="default"/>
        <w:lang w:val="ru-RU" w:eastAsia="en-US" w:bidi="ar-SA"/>
      </w:rPr>
    </w:lvl>
    <w:lvl w:ilvl="8" w:tplc="08B43B36">
      <w:numFmt w:val="bullet"/>
      <w:lvlText w:val="•"/>
      <w:lvlJc w:val="left"/>
      <w:pPr>
        <w:ind w:left="3196" w:hanging="190"/>
      </w:pPr>
      <w:rPr>
        <w:rFonts w:hint="default"/>
        <w:lang w:val="ru-RU" w:eastAsia="en-US" w:bidi="ar-SA"/>
      </w:rPr>
    </w:lvl>
  </w:abstractNum>
  <w:abstractNum w:abstractNumId="28" w15:restartNumberingAfterBreak="0">
    <w:nsid w:val="17497885"/>
    <w:multiLevelType w:val="hybridMultilevel"/>
    <w:tmpl w:val="CE6816AC"/>
    <w:lvl w:ilvl="0" w:tplc="70362F94">
      <w:start w:val="1"/>
      <w:numFmt w:val="decimal"/>
      <w:lvlText w:val="%1."/>
      <w:lvlJc w:val="left"/>
      <w:pPr>
        <w:tabs>
          <w:tab w:val="num" w:pos="720"/>
        </w:tabs>
        <w:ind w:left="720" w:hanging="360"/>
      </w:pPr>
    </w:lvl>
    <w:lvl w:ilvl="1" w:tplc="BF26CC24" w:tentative="1">
      <w:start w:val="1"/>
      <w:numFmt w:val="lowerLetter"/>
      <w:lvlText w:val="%2."/>
      <w:lvlJc w:val="left"/>
      <w:pPr>
        <w:tabs>
          <w:tab w:val="num" w:pos="1440"/>
        </w:tabs>
        <w:ind w:left="1440" w:hanging="360"/>
      </w:pPr>
    </w:lvl>
    <w:lvl w:ilvl="2" w:tplc="2444A0BA" w:tentative="1">
      <w:start w:val="1"/>
      <w:numFmt w:val="lowerRoman"/>
      <w:lvlText w:val="%3."/>
      <w:lvlJc w:val="right"/>
      <w:pPr>
        <w:tabs>
          <w:tab w:val="num" w:pos="2160"/>
        </w:tabs>
        <w:ind w:left="2160" w:hanging="180"/>
      </w:pPr>
    </w:lvl>
    <w:lvl w:ilvl="3" w:tplc="87265688" w:tentative="1">
      <w:start w:val="1"/>
      <w:numFmt w:val="decimal"/>
      <w:lvlText w:val="%4."/>
      <w:lvlJc w:val="left"/>
      <w:pPr>
        <w:tabs>
          <w:tab w:val="num" w:pos="2880"/>
        </w:tabs>
        <w:ind w:left="2880" w:hanging="360"/>
      </w:pPr>
    </w:lvl>
    <w:lvl w:ilvl="4" w:tplc="293EB900" w:tentative="1">
      <w:start w:val="1"/>
      <w:numFmt w:val="lowerLetter"/>
      <w:lvlText w:val="%5."/>
      <w:lvlJc w:val="left"/>
      <w:pPr>
        <w:tabs>
          <w:tab w:val="num" w:pos="3600"/>
        </w:tabs>
        <w:ind w:left="3600" w:hanging="360"/>
      </w:pPr>
    </w:lvl>
    <w:lvl w:ilvl="5" w:tplc="D61210DA" w:tentative="1">
      <w:start w:val="1"/>
      <w:numFmt w:val="lowerRoman"/>
      <w:lvlText w:val="%6."/>
      <w:lvlJc w:val="right"/>
      <w:pPr>
        <w:tabs>
          <w:tab w:val="num" w:pos="4320"/>
        </w:tabs>
        <w:ind w:left="4320" w:hanging="180"/>
      </w:pPr>
    </w:lvl>
    <w:lvl w:ilvl="6" w:tplc="D93C8072" w:tentative="1">
      <w:start w:val="1"/>
      <w:numFmt w:val="decimal"/>
      <w:lvlText w:val="%7."/>
      <w:lvlJc w:val="left"/>
      <w:pPr>
        <w:tabs>
          <w:tab w:val="num" w:pos="5040"/>
        </w:tabs>
        <w:ind w:left="5040" w:hanging="360"/>
      </w:pPr>
    </w:lvl>
    <w:lvl w:ilvl="7" w:tplc="0F72FA4C" w:tentative="1">
      <w:start w:val="1"/>
      <w:numFmt w:val="lowerLetter"/>
      <w:lvlText w:val="%8."/>
      <w:lvlJc w:val="left"/>
      <w:pPr>
        <w:tabs>
          <w:tab w:val="num" w:pos="5760"/>
        </w:tabs>
        <w:ind w:left="5760" w:hanging="360"/>
      </w:pPr>
    </w:lvl>
    <w:lvl w:ilvl="8" w:tplc="F116A27C" w:tentative="1">
      <w:start w:val="1"/>
      <w:numFmt w:val="lowerRoman"/>
      <w:lvlText w:val="%9."/>
      <w:lvlJc w:val="right"/>
      <w:pPr>
        <w:tabs>
          <w:tab w:val="num" w:pos="6480"/>
        </w:tabs>
        <w:ind w:left="6480" w:hanging="180"/>
      </w:pPr>
    </w:lvl>
  </w:abstractNum>
  <w:abstractNum w:abstractNumId="29" w15:restartNumberingAfterBreak="0">
    <w:nsid w:val="17525173"/>
    <w:multiLevelType w:val="hybridMultilevel"/>
    <w:tmpl w:val="C62C28FE"/>
    <w:lvl w:ilvl="0" w:tplc="C39CBFAE">
      <w:start w:val="1"/>
      <w:numFmt w:val="decimal"/>
      <w:lvlText w:val="%1."/>
      <w:lvlJc w:val="left"/>
      <w:pPr>
        <w:ind w:left="720" w:hanging="360"/>
      </w:pPr>
    </w:lvl>
    <w:lvl w:ilvl="1" w:tplc="06CE4BEE" w:tentative="1">
      <w:start w:val="1"/>
      <w:numFmt w:val="lowerLetter"/>
      <w:lvlText w:val="%2."/>
      <w:lvlJc w:val="left"/>
      <w:pPr>
        <w:ind w:left="1440" w:hanging="360"/>
      </w:pPr>
    </w:lvl>
    <w:lvl w:ilvl="2" w:tplc="7C24D030" w:tentative="1">
      <w:start w:val="1"/>
      <w:numFmt w:val="lowerRoman"/>
      <w:lvlText w:val="%3."/>
      <w:lvlJc w:val="right"/>
      <w:pPr>
        <w:ind w:left="2160" w:hanging="180"/>
      </w:pPr>
    </w:lvl>
    <w:lvl w:ilvl="3" w:tplc="629EBD24" w:tentative="1">
      <w:start w:val="1"/>
      <w:numFmt w:val="decimal"/>
      <w:lvlText w:val="%4."/>
      <w:lvlJc w:val="left"/>
      <w:pPr>
        <w:ind w:left="2880" w:hanging="360"/>
      </w:pPr>
    </w:lvl>
    <w:lvl w:ilvl="4" w:tplc="9F6C6024" w:tentative="1">
      <w:start w:val="1"/>
      <w:numFmt w:val="lowerLetter"/>
      <w:lvlText w:val="%5."/>
      <w:lvlJc w:val="left"/>
      <w:pPr>
        <w:ind w:left="3600" w:hanging="360"/>
      </w:pPr>
    </w:lvl>
    <w:lvl w:ilvl="5" w:tplc="B180233E" w:tentative="1">
      <w:start w:val="1"/>
      <w:numFmt w:val="lowerRoman"/>
      <w:lvlText w:val="%6."/>
      <w:lvlJc w:val="right"/>
      <w:pPr>
        <w:ind w:left="4320" w:hanging="180"/>
      </w:pPr>
    </w:lvl>
    <w:lvl w:ilvl="6" w:tplc="47D05688" w:tentative="1">
      <w:start w:val="1"/>
      <w:numFmt w:val="decimal"/>
      <w:lvlText w:val="%7."/>
      <w:lvlJc w:val="left"/>
      <w:pPr>
        <w:ind w:left="5040" w:hanging="360"/>
      </w:pPr>
    </w:lvl>
    <w:lvl w:ilvl="7" w:tplc="2E665240" w:tentative="1">
      <w:start w:val="1"/>
      <w:numFmt w:val="lowerLetter"/>
      <w:lvlText w:val="%8."/>
      <w:lvlJc w:val="left"/>
      <w:pPr>
        <w:ind w:left="5760" w:hanging="360"/>
      </w:pPr>
    </w:lvl>
    <w:lvl w:ilvl="8" w:tplc="EA7AE12E" w:tentative="1">
      <w:start w:val="1"/>
      <w:numFmt w:val="lowerRoman"/>
      <w:lvlText w:val="%9."/>
      <w:lvlJc w:val="right"/>
      <w:pPr>
        <w:ind w:left="6480" w:hanging="180"/>
      </w:pPr>
    </w:lvl>
  </w:abstractNum>
  <w:abstractNum w:abstractNumId="30" w15:restartNumberingAfterBreak="0">
    <w:nsid w:val="18122828"/>
    <w:multiLevelType w:val="multilevel"/>
    <w:tmpl w:val="7FBA88AC"/>
    <w:lvl w:ilvl="0">
      <w:start w:val="4"/>
      <w:numFmt w:val="decimal"/>
      <w:lvlText w:val="%1."/>
      <w:lvlJc w:val="left"/>
      <w:pPr>
        <w:ind w:left="553"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13" w:hanging="37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650" w:hanging="4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233" w:hanging="622"/>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1660" w:hanging="622"/>
      </w:pPr>
      <w:rPr>
        <w:rFonts w:hint="default"/>
        <w:lang w:val="ru-RU" w:eastAsia="en-US" w:bidi="ar-SA"/>
      </w:rPr>
    </w:lvl>
    <w:lvl w:ilvl="5">
      <w:numFmt w:val="bullet"/>
      <w:lvlText w:val="•"/>
      <w:lvlJc w:val="left"/>
      <w:pPr>
        <w:ind w:left="3071" w:hanging="622"/>
      </w:pPr>
      <w:rPr>
        <w:rFonts w:hint="default"/>
        <w:lang w:val="ru-RU" w:eastAsia="en-US" w:bidi="ar-SA"/>
      </w:rPr>
    </w:lvl>
    <w:lvl w:ilvl="6">
      <w:numFmt w:val="bullet"/>
      <w:lvlText w:val="•"/>
      <w:lvlJc w:val="left"/>
      <w:pPr>
        <w:ind w:left="4482" w:hanging="622"/>
      </w:pPr>
      <w:rPr>
        <w:rFonts w:hint="default"/>
        <w:lang w:val="ru-RU" w:eastAsia="en-US" w:bidi="ar-SA"/>
      </w:rPr>
    </w:lvl>
    <w:lvl w:ilvl="7">
      <w:numFmt w:val="bullet"/>
      <w:lvlText w:val="•"/>
      <w:lvlJc w:val="left"/>
      <w:pPr>
        <w:ind w:left="5893" w:hanging="622"/>
      </w:pPr>
      <w:rPr>
        <w:rFonts w:hint="default"/>
        <w:lang w:val="ru-RU" w:eastAsia="en-US" w:bidi="ar-SA"/>
      </w:rPr>
    </w:lvl>
    <w:lvl w:ilvl="8">
      <w:numFmt w:val="bullet"/>
      <w:lvlText w:val="•"/>
      <w:lvlJc w:val="left"/>
      <w:pPr>
        <w:ind w:left="7304" w:hanging="622"/>
      </w:pPr>
      <w:rPr>
        <w:rFonts w:hint="default"/>
        <w:lang w:val="ru-RU" w:eastAsia="en-US" w:bidi="ar-SA"/>
      </w:rPr>
    </w:lvl>
  </w:abstractNum>
  <w:abstractNum w:abstractNumId="31" w15:restartNumberingAfterBreak="0">
    <w:nsid w:val="18150902"/>
    <w:multiLevelType w:val="hybridMultilevel"/>
    <w:tmpl w:val="A87C409C"/>
    <w:lvl w:ilvl="0" w:tplc="287A24B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066FD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4C331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6C12B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C319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BE539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36CB2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E649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D046F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BDE5326"/>
    <w:multiLevelType w:val="hybridMultilevel"/>
    <w:tmpl w:val="65EEDF20"/>
    <w:lvl w:ilvl="0" w:tplc="0D9A09B6">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0CB4C63C">
      <w:numFmt w:val="bullet"/>
      <w:lvlText w:val="•"/>
      <w:lvlJc w:val="left"/>
      <w:pPr>
        <w:ind w:left="457" w:hanging="140"/>
      </w:pPr>
      <w:rPr>
        <w:rFonts w:hint="default"/>
        <w:lang w:val="ru-RU" w:eastAsia="en-US" w:bidi="ar-SA"/>
      </w:rPr>
    </w:lvl>
    <w:lvl w:ilvl="2" w:tplc="6CAA3C30">
      <w:numFmt w:val="bullet"/>
      <w:lvlText w:val="•"/>
      <w:lvlJc w:val="left"/>
      <w:pPr>
        <w:ind w:left="815" w:hanging="140"/>
      </w:pPr>
      <w:rPr>
        <w:rFonts w:hint="default"/>
        <w:lang w:val="ru-RU" w:eastAsia="en-US" w:bidi="ar-SA"/>
      </w:rPr>
    </w:lvl>
    <w:lvl w:ilvl="3" w:tplc="829ABF88">
      <w:numFmt w:val="bullet"/>
      <w:lvlText w:val="•"/>
      <w:lvlJc w:val="left"/>
      <w:pPr>
        <w:ind w:left="1172" w:hanging="140"/>
      </w:pPr>
      <w:rPr>
        <w:rFonts w:hint="default"/>
        <w:lang w:val="ru-RU" w:eastAsia="en-US" w:bidi="ar-SA"/>
      </w:rPr>
    </w:lvl>
    <w:lvl w:ilvl="4" w:tplc="438CB740">
      <w:numFmt w:val="bullet"/>
      <w:lvlText w:val="•"/>
      <w:lvlJc w:val="left"/>
      <w:pPr>
        <w:ind w:left="1530" w:hanging="140"/>
      </w:pPr>
      <w:rPr>
        <w:rFonts w:hint="default"/>
        <w:lang w:val="ru-RU" w:eastAsia="en-US" w:bidi="ar-SA"/>
      </w:rPr>
    </w:lvl>
    <w:lvl w:ilvl="5" w:tplc="7F7E8B40">
      <w:numFmt w:val="bullet"/>
      <w:lvlText w:val="•"/>
      <w:lvlJc w:val="left"/>
      <w:pPr>
        <w:ind w:left="1887" w:hanging="140"/>
      </w:pPr>
      <w:rPr>
        <w:rFonts w:hint="default"/>
        <w:lang w:val="ru-RU" w:eastAsia="en-US" w:bidi="ar-SA"/>
      </w:rPr>
    </w:lvl>
    <w:lvl w:ilvl="6" w:tplc="97841324">
      <w:numFmt w:val="bullet"/>
      <w:lvlText w:val="•"/>
      <w:lvlJc w:val="left"/>
      <w:pPr>
        <w:ind w:left="2245" w:hanging="140"/>
      </w:pPr>
      <w:rPr>
        <w:rFonts w:hint="default"/>
        <w:lang w:val="ru-RU" w:eastAsia="en-US" w:bidi="ar-SA"/>
      </w:rPr>
    </w:lvl>
    <w:lvl w:ilvl="7" w:tplc="A8EE629C">
      <w:numFmt w:val="bullet"/>
      <w:lvlText w:val="•"/>
      <w:lvlJc w:val="left"/>
      <w:pPr>
        <w:ind w:left="2602" w:hanging="140"/>
      </w:pPr>
      <w:rPr>
        <w:rFonts w:hint="default"/>
        <w:lang w:val="ru-RU" w:eastAsia="en-US" w:bidi="ar-SA"/>
      </w:rPr>
    </w:lvl>
    <w:lvl w:ilvl="8" w:tplc="64FA65C6">
      <w:numFmt w:val="bullet"/>
      <w:lvlText w:val="•"/>
      <w:lvlJc w:val="left"/>
      <w:pPr>
        <w:ind w:left="2960" w:hanging="140"/>
      </w:pPr>
      <w:rPr>
        <w:rFonts w:hint="default"/>
        <w:lang w:val="ru-RU" w:eastAsia="en-US" w:bidi="ar-SA"/>
      </w:rPr>
    </w:lvl>
  </w:abstractNum>
  <w:abstractNum w:abstractNumId="33" w15:restartNumberingAfterBreak="0">
    <w:nsid w:val="1D5861EE"/>
    <w:multiLevelType w:val="multilevel"/>
    <w:tmpl w:val="2954FA38"/>
    <w:lvl w:ilvl="0">
      <w:start w:val="4"/>
      <w:numFmt w:val="decimal"/>
      <w:lvlText w:val="%1."/>
      <w:lvlJc w:val="left"/>
      <w:pPr>
        <w:ind w:left="240"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67"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568" w:firstLine="0"/>
      </w:pPr>
      <w:rPr>
        <w:rFonts w:ascii="Times New Roman" w:eastAsia="Times New Roman" w:hAnsi="Times New Roman" w:cs="Times New Roman" w:hint="default"/>
        <w:b/>
        <w:bCs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43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15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87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59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31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DF16FD9"/>
    <w:multiLevelType w:val="hybridMultilevel"/>
    <w:tmpl w:val="4B2E8B84"/>
    <w:lvl w:ilvl="0" w:tplc="36829F24">
      <w:start w:val="1"/>
      <w:numFmt w:val="bullet"/>
      <w:lvlText w:val=""/>
      <w:lvlJc w:val="left"/>
      <w:pPr>
        <w:tabs>
          <w:tab w:val="num" w:pos="720"/>
        </w:tabs>
        <w:ind w:left="720" w:hanging="360"/>
      </w:pPr>
      <w:rPr>
        <w:rFonts w:ascii="Symbol" w:hAnsi="Symbol" w:hint="default"/>
      </w:rPr>
    </w:lvl>
    <w:lvl w:ilvl="1" w:tplc="C930DACE" w:tentative="1">
      <w:start w:val="1"/>
      <w:numFmt w:val="bullet"/>
      <w:lvlText w:val="o"/>
      <w:lvlJc w:val="left"/>
      <w:pPr>
        <w:tabs>
          <w:tab w:val="num" w:pos="1440"/>
        </w:tabs>
        <w:ind w:left="1440" w:hanging="360"/>
      </w:pPr>
      <w:rPr>
        <w:rFonts w:ascii="Courier New" w:hAnsi="Courier New" w:cs="Courier New" w:hint="default"/>
      </w:rPr>
    </w:lvl>
    <w:lvl w:ilvl="2" w:tplc="D0FAB490" w:tentative="1">
      <w:start w:val="1"/>
      <w:numFmt w:val="bullet"/>
      <w:lvlText w:val=""/>
      <w:lvlJc w:val="left"/>
      <w:pPr>
        <w:tabs>
          <w:tab w:val="num" w:pos="2160"/>
        </w:tabs>
        <w:ind w:left="2160" w:hanging="360"/>
      </w:pPr>
      <w:rPr>
        <w:rFonts w:ascii="Wingdings" w:hAnsi="Wingdings" w:hint="default"/>
      </w:rPr>
    </w:lvl>
    <w:lvl w:ilvl="3" w:tplc="AFB08DB8" w:tentative="1">
      <w:start w:val="1"/>
      <w:numFmt w:val="bullet"/>
      <w:lvlText w:val=""/>
      <w:lvlJc w:val="left"/>
      <w:pPr>
        <w:tabs>
          <w:tab w:val="num" w:pos="2880"/>
        </w:tabs>
        <w:ind w:left="2880" w:hanging="360"/>
      </w:pPr>
      <w:rPr>
        <w:rFonts w:ascii="Symbol" w:hAnsi="Symbol" w:hint="default"/>
      </w:rPr>
    </w:lvl>
    <w:lvl w:ilvl="4" w:tplc="6F881090" w:tentative="1">
      <w:start w:val="1"/>
      <w:numFmt w:val="bullet"/>
      <w:lvlText w:val="o"/>
      <w:lvlJc w:val="left"/>
      <w:pPr>
        <w:tabs>
          <w:tab w:val="num" w:pos="3600"/>
        </w:tabs>
        <w:ind w:left="3600" w:hanging="360"/>
      </w:pPr>
      <w:rPr>
        <w:rFonts w:ascii="Courier New" w:hAnsi="Courier New" w:cs="Courier New" w:hint="default"/>
      </w:rPr>
    </w:lvl>
    <w:lvl w:ilvl="5" w:tplc="A1BC35B2" w:tentative="1">
      <w:start w:val="1"/>
      <w:numFmt w:val="bullet"/>
      <w:lvlText w:val=""/>
      <w:lvlJc w:val="left"/>
      <w:pPr>
        <w:tabs>
          <w:tab w:val="num" w:pos="4320"/>
        </w:tabs>
        <w:ind w:left="4320" w:hanging="360"/>
      </w:pPr>
      <w:rPr>
        <w:rFonts w:ascii="Wingdings" w:hAnsi="Wingdings" w:hint="default"/>
      </w:rPr>
    </w:lvl>
    <w:lvl w:ilvl="6" w:tplc="73760A00" w:tentative="1">
      <w:start w:val="1"/>
      <w:numFmt w:val="bullet"/>
      <w:lvlText w:val=""/>
      <w:lvlJc w:val="left"/>
      <w:pPr>
        <w:tabs>
          <w:tab w:val="num" w:pos="5040"/>
        </w:tabs>
        <w:ind w:left="5040" w:hanging="360"/>
      </w:pPr>
      <w:rPr>
        <w:rFonts w:ascii="Symbol" w:hAnsi="Symbol" w:hint="default"/>
      </w:rPr>
    </w:lvl>
    <w:lvl w:ilvl="7" w:tplc="2462120A" w:tentative="1">
      <w:start w:val="1"/>
      <w:numFmt w:val="bullet"/>
      <w:lvlText w:val="o"/>
      <w:lvlJc w:val="left"/>
      <w:pPr>
        <w:tabs>
          <w:tab w:val="num" w:pos="5760"/>
        </w:tabs>
        <w:ind w:left="5760" w:hanging="360"/>
      </w:pPr>
      <w:rPr>
        <w:rFonts w:ascii="Courier New" w:hAnsi="Courier New" w:cs="Courier New" w:hint="default"/>
      </w:rPr>
    </w:lvl>
    <w:lvl w:ilvl="8" w:tplc="6B9E2DE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E0F6513"/>
    <w:multiLevelType w:val="multilevel"/>
    <w:tmpl w:val="9F06320C"/>
    <w:lvl w:ilvl="0">
      <w:start w:val="1"/>
      <w:numFmt w:val="decimal"/>
      <w:lvlText w:val="%1"/>
      <w:lvlJc w:val="left"/>
      <w:pPr>
        <w:ind w:left="242" w:hanging="420"/>
      </w:pPr>
      <w:rPr>
        <w:rFonts w:hint="default"/>
        <w:lang w:val="ru-RU" w:eastAsia="en-US" w:bidi="ar-SA"/>
      </w:rPr>
    </w:lvl>
    <w:lvl w:ilvl="1">
      <w:start w:val="1"/>
      <w:numFmt w:val="decimal"/>
      <w:lvlText w:val="%1.%2."/>
      <w:lvlJc w:val="left"/>
      <w:pPr>
        <w:ind w:left="242"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1" w:hanging="420"/>
      </w:pPr>
      <w:rPr>
        <w:rFonts w:hint="default"/>
        <w:lang w:val="ru-RU" w:eastAsia="en-US" w:bidi="ar-SA"/>
      </w:rPr>
    </w:lvl>
    <w:lvl w:ilvl="3">
      <w:numFmt w:val="bullet"/>
      <w:lvlText w:val="•"/>
      <w:lvlJc w:val="left"/>
      <w:pPr>
        <w:ind w:left="3211" w:hanging="420"/>
      </w:pPr>
      <w:rPr>
        <w:rFonts w:hint="default"/>
        <w:lang w:val="ru-RU" w:eastAsia="en-US" w:bidi="ar-SA"/>
      </w:rPr>
    </w:lvl>
    <w:lvl w:ilvl="4">
      <w:numFmt w:val="bullet"/>
      <w:lvlText w:val="•"/>
      <w:lvlJc w:val="left"/>
      <w:pPr>
        <w:ind w:left="4202" w:hanging="420"/>
      </w:pPr>
      <w:rPr>
        <w:rFonts w:hint="default"/>
        <w:lang w:val="ru-RU" w:eastAsia="en-US" w:bidi="ar-SA"/>
      </w:rPr>
    </w:lvl>
    <w:lvl w:ilvl="5">
      <w:numFmt w:val="bullet"/>
      <w:lvlText w:val="•"/>
      <w:lvlJc w:val="left"/>
      <w:pPr>
        <w:ind w:left="5193" w:hanging="420"/>
      </w:pPr>
      <w:rPr>
        <w:rFonts w:hint="default"/>
        <w:lang w:val="ru-RU" w:eastAsia="en-US" w:bidi="ar-SA"/>
      </w:rPr>
    </w:lvl>
    <w:lvl w:ilvl="6">
      <w:numFmt w:val="bullet"/>
      <w:lvlText w:val="•"/>
      <w:lvlJc w:val="left"/>
      <w:pPr>
        <w:ind w:left="6183" w:hanging="420"/>
      </w:pPr>
      <w:rPr>
        <w:rFonts w:hint="default"/>
        <w:lang w:val="ru-RU" w:eastAsia="en-US" w:bidi="ar-SA"/>
      </w:rPr>
    </w:lvl>
    <w:lvl w:ilvl="7">
      <w:numFmt w:val="bullet"/>
      <w:lvlText w:val="•"/>
      <w:lvlJc w:val="left"/>
      <w:pPr>
        <w:ind w:left="7174" w:hanging="420"/>
      </w:pPr>
      <w:rPr>
        <w:rFonts w:hint="default"/>
        <w:lang w:val="ru-RU" w:eastAsia="en-US" w:bidi="ar-SA"/>
      </w:rPr>
    </w:lvl>
    <w:lvl w:ilvl="8">
      <w:numFmt w:val="bullet"/>
      <w:lvlText w:val="•"/>
      <w:lvlJc w:val="left"/>
      <w:pPr>
        <w:ind w:left="8165" w:hanging="420"/>
      </w:pPr>
      <w:rPr>
        <w:rFonts w:hint="default"/>
        <w:lang w:val="ru-RU" w:eastAsia="en-US" w:bidi="ar-SA"/>
      </w:rPr>
    </w:lvl>
  </w:abstractNum>
  <w:abstractNum w:abstractNumId="36" w15:restartNumberingAfterBreak="0">
    <w:nsid w:val="1F401B9E"/>
    <w:multiLevelType w:val="hybridMultilevel"/>
    <w:tmpl w:val="81369BBA"/>
    <w:lvl w:ilvl="0" w:tplc="C8E47F7C">
      <w:start w:val="1"/>
      <w:numFmt w:val="bullet"/>
      <w:lvlText w:val="-"/>
      <w:lvlJc w:val="left"/>
      <w:pPr>
        <w:ind w:left="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58A2994">
      <w:start w:val="1"/>
      <w:numFmt w:val="bullet"/>
      <w:lvlText w:val="o"/>
      <w:lvlJc w:val="left"/>
      <w:pPr>
        <w:ind w:left="11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1BE6044">
      <w:start w:val="1"/>
      <w:numFmt w:val="bullet"/>
      <w:lvlText w:val="▪"/>
      <w:lvlJc w:val="left"/>
      <w:pPr>
        <w:ind w:left="19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B3E61DC">
      <w:start w:val="1"/>
      <w:numFmt w:val="bullet"/>
      <w:lvlText w:val="•"/>
      <w:lvlJc w:val="left"/>
      <w:pPr>
        <w:ind w:left="26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162496">
      <w:start w:val="1"/>
      <w:numFmt w:val="bullet"/>
      <w:lvlText w:val="o"/>
      <w:lvlJc w:val="left"/>
      <w:pPr>
        <w:ind w:left="33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1CA1F9A">
      <w:start w:val="1"/>
      <w:numFmt w:val="bullet"/>
      <w:lvlText w:val="▪"/>
      <w:lvlJc w:val="left"/>
      <w:pPr>
        <w:ind w:left="40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35E4376">
      <w:start w:val="1"/>
      <w:numFmt w:val="bullet"/>
      <w:lvlText w:val="•"/>
      <w:lvlJc w:val="left"/>
      <w:pPr>
        <w:ind w:left="47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5BE9532">
      <w:start w:val="1"/>
      <w:numFmt w:val="bullet"/>
      <w:lvlText w:val="o"/>
      <w:lvlJc w:val="left"/>
      <w:pPr>
        <w:ind w:left="55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D42A890">
      <w:start w:val="1"/>
      <w:numFmt w:val="bullet"/>
      <w:lvlText w:val="▪"/>
      <w:lvlJc w:val="left"/>
      <w:pPr>
        <w:ind w:left="6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23F7E9C"/>
    <w:multiLevelType w:val="hybridMultilevel"/>
    <w:tmpl w:val="0A4661AC"/>
    <w:lvl w:ilvl="0" w:tplc="E51E34A4">
      <w:numFmt w:val="bullet"/>
      <w:lvlText w:val="-"/>
      <w:lvlJc w:val="left"/>
      <w:pPr>
        <w:ind w:left="107" w:hanging="168"/>
      </w:pPr>
      <w:rPr>
        <w:rFonts w:ascii="Times New Roman" w:eastAsia="Times New Roman" w:hAnsi="Times New Roman" w:cs="Times New Roman" w:hint="default"/>
        <w:w w:val="99"/>
        <w:sz w:val="24"/>
        <w:szCs w:val="24"/>
        <w:lang w:val="ru-RU" w:eastAsia="en-US" w:bidi="ar-SA"/>
      </w:rPr>
    </w:lvl>
    <w:lvl w:ilvl="1" w:tplc="D36ED742">
      <w:numFmt w:val="bullet"/>
      <w:lvlText w:val="•"/>
      <w:lvlJc w:val="left"/>
      <w:pPr>
        <w:ind w:left="525" w:hanging="168"/>
      </w:pPr>
      <w:rPr>
        <w:rFonts w:hint="default"/>
        <w:lang w:val="ru-RU" w:eastAsia="en-US" w:bidi="ar-SA"/>
      </w:rPr>
    </w:lvl>
    <w:lvl w:ilvl="2" w:tplc="82EAB974">
      <w:numFmt w:val="bullet"/>
      <w:lvlText w:val="•"/>
      <w:lvlJc w:val="left"/>
      <w:pPr>
        <w:ind w:left="950" w:hanging="168"/>
      </w:pPr>
      <w:rPr>
        <w:rFonts w:hint="default"/>
        <w:lang w:val="ru-RU" w:eastAsia="en-US" w:bidi="ar-SA"/>
      </w:rPr>
    </w:lvl>
    <w:lvl w:ilvl="3" w:tplc="2D76900E">
      <w:numFmt w:val="bullet"/>
      <w:lvlText w:val="•"/>
      <w:lvlJc w:val="left"/>
      <w:pPr>
        <w:ind w:left="1375" w:hanging="168"/>
      </w:pPr>
      <w:rPr>
        <w:rFonts w:hint="default"/>
        <w:lang w:val="ru-RU" w:eastAsia="en-US" w:bidi="ar-SA"/>
      </w:rPr>
    </w:lvl>
    <w:lvl w:ilvl="4" w:tplc="14CACDA2">
      <w:numFmt w:val="bullet"/>
      <w:lvlText w:val="•"/>
      <w:lvlJc w:val="left"/>
      <w:pPr>
        <w:ind w:left="1800" w:hanging="168"/>
      </w:pPr>
      <w:rPr>
        <w:rFonts w:hint="default"/>
        <w:lang w:val="ru-RU" w:eastAsia="en-US" w:bidi="ar-SA"/>
      </w:rPr>
    </w:lvl>
    <w:lvl w:ilvl="5" w:tplc="7D20A7AE">
      <w:numFmt w:val="bullet"/>
      <w:lvlText w:val="•"/>
      <w:lvlJc w:val="left"/>
      <w:pPr>
        <w:ind w:left="2226" w:hanging="168"/>
      </w:pPr>
      <w:rPr>
        <w:rFonts w:hint="default"/>
        <w:lang w:val="ru-RU" w:eastAsia="en-US" w:bidi="ar-SA"/>
      </w:rPr>
    </w:lvl>
    <w:lvl w:ilvl="6" w:tplc="29AE76F2">
      <w:numFmt w:val="bullet"/>
      <w:lvlText w:val="•"/>
      <w:lvlJc w:val="left"/>
      <w:pPr>
        <w:ind w:left="2651" w:hanging="168"/>
      </w:pPr>
      <w:rPr>
        <w:rFonts w:hint="default"/>
        <w:lang w:val="ru-RU" w:eastAsia="en-US" w:bidi="ar-SA"/>
      </w:rPr>
    </w:lvl>
    <w:lvl w:ilvl="7" w:tplc="AADC237A">
      <w:numFmt w:val="bullet"/>
      <w:lvlText w:val="•"/>
      <w:lvlJc w:val="left"/>
      <w:pPr>
        <w:ind w:left="3076" w:hanging="168"/>
      </w:pPr>
      <w:rPr>
        <w:rFonts w:hint="default"/>
        <w:lang w:val="ru-RU" w:eastAsia="en-US" w:bidi="ar-SA"/>
      </w:rPr>
    </w:lvl>
    <w:lvl w:ilvl="8" w:tplc="8BCCBB66">
      <w:numFmt w:val="bullet"/>
      <w:lvlText w:val="•"/>
      <w:lvlJc w:val="left"/>
      <w:pPr>
        <w:ind w:left="3501" w:hanging="168"/>
      </w:pPr>
      <w:rPr>
        <w:rFonts w:hint="default"/>
        <w:lang w:val="ru-RU" w:eastAsia="en-US" w:bidi="ar-SA"/>
      </w:rPr>
    </w:lvl>
  </w:abstractNum>
  <w:abstractNum w:abstractNumId="38" w15:restartNumberingAfterBreak="0">
    <w:nsid w:val="24626B76"/>
    <w:multiLevelType w:val="multilevel"/>
    <w:tmpl w:val="B36EFC78"/>
    <w:lvl w:ilvl="0">
      <w:start w:val="4"/>
      <w:numFmt w:val="decimal"/>
      <w:lvlText w:val="%1."/>
      <w:lvlJc w:val="left"/>
      <w:pPr>
        <w:ind w:left="633"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93" w:hanging="37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454" w:hanging="454"/>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400" w:hanging="617"/>
        <w:jc w:val="right"/>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313" w:hanging="262"/>
        <w:jc w:val="right"/>
      </w:pPr>
      <w:rPr>
        <w:rFonts w:hint="default"/>
        <w:w w:val="100"/>
        <w:lang w:val="ru-RU" w:eastAsia="en-US" w:bidi="ar-SA"/>
      </w:rPr>
    </w:lvl>
    <w:lvl w:ilvl="5">
      <w:start w:val="1"/>
      <w:numFmt w:val="decimal"/>
      <w:lvlText w:val="%6."/>
      <w:lvlJc w:val="left"/>
      <w:pPr>
        <w:ind w:left="313" w:hanging="370"/>
        <w:jc w:val="right"/>
      </w:pPr>
      <w:rPr>
        <w:rFonts w:ascii="Times New Roman" w:eastAsia="Times New Roman" w:hAnsi="Times New Roman" w:cs="Times New Roman" w:hint="default"/>
        <w:b/>
        <w:bCs/>
        <w:w w:val="100"/>
        <w:sz w:val="24"/>
        <w:szCs w:val="24"/>
        <w:lang w:val="ru-RU" w:eastAsia="en-US" w:bidi="ar-SA"/>
      </w:rPr>
    </w:lvl>
    <w:lvl w:ilvl="6">
      <w:start w:val="1"/>
      <w:numFmt w:val="decimal"/>
      <w:lvlText w:val="%6.%7."/>
      <w:lvlJc w:val="left"/>
      <w:pPr>
        <w:ind w:left="313" w:hanging="427"/>
        <w:jc w:val="right"/>
      </w:pPr>
      <w:rPr>
        <w:rFonts w:ascii="Times New Roman" w:eastAsia="Times New Roman" w:hAnsi="Times New Roman" w:cs="Times New Roman" w:hint="default"/>
        <w:b/>
        <w:bCs/>
        <w:w w:val="100"/>
        <w:sz w:val="24"/>
        <w:szCs w:val="24"/>
        <w:lang w:val="ru-RU" w:eastAsia="en-US" w:bidi="ar-SA"/>
      </w:rPr>
    </w:lvl>
    <w:lvl w:ilvl="7">
      <w:start w:val="1"/>
      <w:numFmt w:val="decimal"/>
      <w:lvlText w:val="%6.%7.%8."/>
      <w:lvlJc w:val="left"/>
      <w:pPr>
        <w:ind w:left="1621" w:hanging="600"/>
      </w:pPr>
      <w:rPr>
        <w:rFonts w:ascii="Times New Roman" w:eastAsia="Times New Roman" w:hAnsi="Times New Roman" w:cs="Times New Roman" w:hint="default"/>
        <w:b/>
        <w:bCs/>
        <w:w w:val="100"/>
        <w:sz w:val="24"/>
        <w:szCs w:val="24"/>
        <w:lang w:val="ru-RU" w:eastAsia="en-US" w:bidi="ar-SA"/>
      </w:rPr>
    </w:lvl>
    <w:lvl w:ilvl="8">
      <w:numFmt w:val="bullet"/>
      <w:lvlText w:val="•"/>
      <w:lvlJc w:val="left"/>
      <w:pPr>
        <w:ind w:left="6627" w:hanging="600"/>
      </w:pPr>
      <w:rPr>
        <w:rFonts w:hint="default"/>
        <w:lang w:val="ru-RU" w:eastAsia="en-US" w:bidi="ar-SA"/>
      </w:rPr>
    </w:lvl>
  </w:abstractNum>
  <w:abstractNum w:abstractNumId="39" w15:restartNumberingAfterBreak="0">
    <w:nsid w:val="25822BD5"/>
    <w:multiLevelType w:val="hybridMultilevel"/>
    <w:tmpl w:val="A7D64B9C"/>
    <w:lvl w:ilvl="0" w:tplc="E86AB206">
      <w:start w:val="1"/>
      <w:numFmt w:val="decimal"/>
      <w:lvlText w:val="%1."/>
      <w:lvlJc w:val="left"/>
      <w:pPr>
        <w:tabs>
          <w:tab w:val="num" w:pos="720"/>
        </w:tabs>
        <w:ind w:left="720" w:hanging="360"/>
      </w:pPr>
    </w:lvl>
    <w:lvl w:ilvl="1" w:tplc="331C4130" w:tentative="1">
      <w:start w:val="1"/>
      <w:numFmt w:val="lowerLetter"/>
      <w:lvlText w:val="%2."/>
      <w:lvlJc w:val="left"/>
      <w:pPr>
        <w:tabs>
          <w:tab w:val="num" w:pos="1440"/>
        </w:tabs>
        <w:ind w:left="1440" w:hanging="360"/>
      </w:pPr>
    </w:lvl>
    <w:lvl w:ilvl="2" w:tplc="36D04FE8" w:tentative="1">
      <w:start w:val="1"/>
      <w:numFmt w:val="lowerRoman"/>
      <w:lvlText w:val="%3."/>
      <w:lvlJc w:val="right"/>
      <w:pPr>
        <w:tabs>
          <w:tab w:val="num" w:pos="2160"/>
        </w:tabs>
        <w:ind w:left="2160" w:hanging="180"/>
      </w:pPr>
    </w:lvl>
    <w:lvl w:ilvl="3" w:tplc="E90E3CE2" w:tentative="1">
      <w:start w:val="1"/>
      <w:numFmt w:val="decimal"/>
      <w:lvlText w:val="%4."/>
      <w:lvlJc w:val="left"/>
      <w:pPr>
        <w:tabs>
          <w:tab w:val="num" w:pos="2880"/>
        </w:tabs>
        <w:ind w:left="2880" w:hanging="360"/>
      </w:pPr>
    </w:lvl>
    <w:lvl w:ilvl="4" w:tplc="F926E648" w:tentative="1">
      <w:start w:val="1"/>
      <w:numFmt w:val="lowerLetter"/>
      <w:lvlText w:val="%5."/>
      <w:lvlJc w:val="left"/>
      <w:pPr>
        <w:tabs>
          <w:tab w:val="num" w:pos="3600"/>
        </w:tabs>
        <w:ind w:left="3600" w:hanging="360"/>
      </w:pPr>
    </w:lvl>
    <w:lvl w:ilvl="5" w:tplc="FB245AF8" w:tentative="1">
      <w:start w:val="1"/>
      <w:numFmt w:val="lowerRoman"/>
      <w:lvlText w:val="%6."/>
      <w:lvlJc w:val="right"/>
      <w:pPr>
        <w:tabs>
          <w:tab w:val="num" w:pos="4320"/>
        </w:tabs>
        <w:ind w:left="4320" w:hanging="180"/>
      </w:pPr>
    </w:lvl>
    <w:lvl w:ilvl="6" w:tplc="44C6C460" w:tentative="1">
      <w:start w:val="1"/>
      <w:numFmt w:val="decimal"/>
      <w:lvlText w:val="%7."/>
      <w:lvlJc w:val="left"/>
      <w:pPr>
        <w:tabs>
          <w:tab w:val="num" w:pos="5040"/>
        </w:tabs>
        <w:ind w:left="5040" w:hanging="360"/>
      </w:pPr>
    </w:lvl>
    <w:lvl w:ilvl="7" w:tplc="17E62B0A" w:tentative="1">
      <w:start w:val="1"/>
      <w:numFmt w:val="lowerLetter"/>
      <w:lvlText w:val="%8."/>
      <w:lvlJc w:val="left"/>
      <w:pPr>
        <w:tabs>
          <w:tab w:val="num" w:pos="5760"/>
        </w:tabs>
        <w:ind w:left="5760" w:hanging="360"/>
      </w:pPr>
    </w:lvl>
    <w:lvl w:ilvl="8" w:tplc="91AAAA7A" w:tentative="1">
      <w:start w:val="1"/>
      <w:numFmt w:val="lowerRoman"/>
      <w:lvlText w:val="%9."/>
      <w:lvlJc w:val="right"/>
      <w:pPr>
        <w:tabs>
          <w:tab w:val="num" w:pos="6480"/>
        </w:tabs>
        <w:ind w:left="6480" w:hanging="180"/>
      </w:pPr>
    </w:lvl>
  </w:abstractNum>
  <w:abstractNum w:abstractNumId="40" w15:restartNumberingAfterBreak="0">
    <w:nsid w:val="28770598"/>
    <w:multiLevelType w:val="hybridMultilevel"/>
    <w:tmpl w:val="A814A2C8"/>
    <w:lvl w:ilvl="0" w:tplc="9B0230BE">
      <w:start w:val="1"/>
      <w:numFmt w:val="decimal"/>
      <w:lvlText w:val="%1."/>
      <w:lvlJc w:val="left"/>
      <w:pPr>
        <w:tabs>
          <w:tab w:val="num" w:pos="720"/>
        </w:tabs>
        <w:ind w:left="720" w:hanging="360"/>
      </w:pPr>
      <w:rPr>
        <w:b w:val="0"/>
        <w:bCs/>
      </w:rPr>
    </w:lvl>
    <w:lvl w:ilvl="1" w:tplc="330A79EE" w:tentative="1">
      <w:start w:val="1"/>
      <w:numFmt w:val="lowerLetter"/>
      <w:lvlText w:val="%2."/>
      <w:lvlJc w:val="left"/>
      <w:pPr>
        <w:tabs>
          <w:tab w:val="num" w:pos="1440"/>
        </w:tabs>
        <w:ind w:left="1440" w:hanging="360"/>
      </w:pPr>
    </w:lvl>
    <w:lvl w:ilvl="2" w:tplc="260CFD06" w:tentative="1">
      <w:start w:val="1"/>
      <w:numFmt w:val="lowerRoman"/>
      <w:lvlText w:val="%3."/>
      <w:lvlJc w:val="right"/>
      <w:pPr>
        <w:tabs>
          <w:tab w:val="num" w:pos="2160"/>
        </w:tabs>
        <w:ind w:left="2160" w:hanging="180"/>
      </w:pPr>
    </w:lvl>
    <w:lvl w:ilvl="3" w:tplc="7AC68BAC" w:tentative="1">
      <w:start w:val="1"/>
      <w:numFmt w:val="decimal"/>
      <w:lvlText w:val="%4."/>
      <w:lvlJc w:val="left"/>
      <w:pPr>
        <w:tabs>
          <w:tab w:val="num" w:pos="2880"/>
        </w:tabs>
        <w:ind w:left="2880" w:hanging="360"/>
      </w:pPr>
    </w:lvl>
    <w:lvl w:ilvl="4" w:tplc="DD383F96" w:tentative="1">
      <w:start w:val="1"/>
      <w:numFmt w:val="lowerLetter"/>
      <w:lvlText w:val="%5."/>
      <w:lvlJc w:val="left"/>
      <w:pPr>
        <w:tabs>
          <w:tab w:val="num" w:pos="3600"/>
        </w:tabs>
        <w:ind w:left="3600" w:hanging="360"/>
      </w:pPr>
    </w:lvl>
    <w:lvl w:ilvl="5" w:tplc="B2668B74" w:tentative="1">
      <w:start w:val="1"/>
      <w:numFmt w:val="lowerRoman"/>
      <w:lvlText w:val="%6."/>
      <w:lvlJc w:val="right"/>
      <w:pPr>
        <w:tabs>
          <w:tab w:val="num" w:pos="4320"/>
        </w:tabs>
        <w:ind w:left="4320" w:hanging="180"/>
      </w:pPr>
    </w:lvl>
    <w:lvl w:ilvl="6" w:tplc="67F24104" w:tentative="1">
      <w:start w:val="1"/>
      <w:numFmt w:val="decimal"/>
      <w:lvlText w:val="%7."/>
      <w:lvlJc w:val="left"/>
      <w:pPr>
        <w:tabs>
          <w:tab w:val="num" w:pos="5040"/>
        </w:tabs>
        <w:ind w:left="5040" w:hanging="360"/>
      </w:pPr>
    </w:lvl>
    <w:lvl w:ilvl="7" w:tplc="BA28207C" w:tentative="1">
      <w:start w:val="1"/>
      <w:numFmt w:val="lowerLetter"/>
      <w:lvlText w:val="%8."/>
      <w:lvlJc w:val="left"/>
      <w:pPr>
        <w:tabs>
          <w:tab w:val="num" w:pos="5760"/>
        </w:tabs>
        <w:ind w:left="5760" w:hanging="360"/>
      </w:pPr>
    </w:lvl>
    <w:lvl w:ilvl="8" w:tplc="BA2A895C" w:tentative="1">
      <w:start w:val="1"/>
      <w:numFmt w:val="lowerRoman"/>
      <w:lvlText w:val="%9."/>
      <w:lvlJc w:val="right"/>
      <w:pPr>
        <w:tabs>
          <w:tab w:val="num" w:pos="6480"/>
        </w:tabs>
        <w:ind w:left="6480" w:hanging="180"/>
      </w:pPr>
    </w:lvl>
  </w:abstractNum>
  <w:abstractNum w:abstractNumId="41" w15:restartNumberingAfterBreak="0">
    <w:nsid w:val="29502700"/>
    <w:multiLevelType w:val="hybridMultilevel"/>
    <w:tmpl w:val="CACC755E"/>
    <w:lvl w:ilvl="0" w:tplc="6CE2738C">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673E3E9A">
      <w:numFmt w:val="bullet"/>
      <w:lvlText w:val="•"/>
      <w:lvlJc w:val="left"/>
      <w:pPr>
        <w:ind w:left="429" w:hanging="140"/>
      </w:pPr>
      <w:rPr>
        <w:rFonts w:hint="default"/>
        <w:lang w:val="ru-RU" w:eastAsia="en-US" w:bidi="ar-SA"/>
      </w:rPr>
    </w:lvl>
    <w:lvl w:ilvl="2" w:tplc="29B8F4DA">
      <w:numFmt w:val="bullet"/>
      <w:lvlText w:val="•"/>
      <w:lvlJc w:val="left"/>
      <w:pPr>
        <w:ind w:left="758" w:hanging="140"/>
      </w:pPr>
      <w:rPr>
        <w:rFonts w:hint="default"/>
        <w:lang w:val="ru-RU" w:eastAsia="en-US" w:bidi="ar-SA"/>
      </w:rPr>
    </w:lvl>
    <w:lvl w:ilvl="3" w:tplc="E886E8DC">
      <w:numFmt w:val="bullet"/>
      <w:lvlText w:val="•"/>
      <w:lvlJc w:val="left"/>
      <w:pPr>
        <w:ind w:left="1087" w:hanging="140"/>
      </w:pPr>
      <w:rPr>
        <w:rFonts w:hint="default"/>
        <w:lang w:val="ru-RU" w:eastAsia="en-US" w:bidi="ar-SA"/>
      </w:rPr>
    </w:lvl>
    <w:lvl w:ilvl="4" w:tplc="00E4AB8E">
      <w:numFmt w:val="bullet"/>
      <w:lvlText w:val="•"/>
      <w:lvlJc w:val="left"/>
      <w:pPr>
        <w:ind w:left="1416" w:hanging="140"/>
      </w:pPr>
      <w:rPr>
        <w:rFonts w:hint="default"/>
        <w:lang w:val="ru-RU" w:eastAsia="en-US" w:bidi="ar-SA"/>
      </w:rPr>
    </w:lvl>
    <w:lvl w:ilvl="5" w:tplc="059C6B40">
      <w:numFmt w:val="bullet"/>
      <w:lvlText w:val="•"/>
      <w:lvlJc w:val="left"/>
      <w:pPr>
        <w:ind w:left="1746" w:hanging="140"/>
      </w:pPr>
      <w:rPr>
        <w:rFonts w:hint="default"/>
        <w:lang w:val="ru-RU" w:eastAsia="en-US" w:bidi="ar-SA"/>
      </w:rPr>
    </w:lvl>
    <w:lvl w:ilvl="6" w:tplc="D966D33C">
      <w:numFmt w:val="bullet"/>
      <w:lvlText w:val="•"/>
      <w:lvlJc w:val="left"/>
      <w:pPr>
        <w:ind w:left="2075" w:hanging="140"/>
      </w:pPr>
      <w:rPr>
        <w:rFonts w:hint="default"/>
        <w:lang w:val="ru-RU" w:eastAsia="en-US" w:bidi="ar-SA"/>
      </w:rPr>
    </w:lvl>
    <w:lvl w:ilvl="7" w:tplc="2800D818">
      <w:numFmt w:val="bullet"/>
      <w:lvlText w:val="•"/>
      <w:lvlJc w:val="left"/>
      <w:pPr>
        <w:ind w:left="2404" w:hanging="140"/>
      </w:pPr>
      <w:rPr>
        <w:rFonts w:hint="default"/>
        <w:lang w:val="ru-RU" w:eastAsia="en-US" w:bidi="ar-SA"/>
      </w:rPr>
    </w:lvl>
    <w:lvl w:ilvl="8" w:tplc="A15E07BC">
      <w:numFmt w:val="bullet"/>
      <w:lvlText w:val="•"/>
      <w:lvlJc w:val="left"/>
      <w:pPr>
        <w:ind w:left="2733" w:hanging="140"/>
      </w:pPr>
      <w:rPr>
        <w:rFonts w:hint="default"/>
        <w:lang w:val="ru-RU" w:eastAsia="en-US" w:bidi="ar-SA"/>
      </w:rPr>
    </w:lvl>
  </w:abstractNum>
  <w:abstractNum w:abstractNumId="42" w15:restartNumberingAfterBreak="0">
    <w:nsid w:val="29D63EEF"/>
    <w:multiLevelType w:val="hybridMultilevel"/>
    <w:tmpl w:val="4238EB92"/>
    <w:lvl w:ilvl="0" w:tplc="4A3C6A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C0B6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2E085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36EEB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688A0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9ECA0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1ACDD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FE3FB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16676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B45331D"/>
    <w:multiLevelType w:val="hybridMultilevel"/>
    <w:tmpl w:val="2674B62C"/>
    <w:lvl w:ilvl="0" w:tplc="F01E752C">
      <w:numFmt w:val="bullet"/>
      <w:lvlText w:val="-"/>
      <w:lvlJc w:val="left"/>
      <w:pPr>
        <w:ind w:left="111" w:hanging="294"/>
      </w:pPr>
      <w:rPr>
        <w:rFonts w:ascii="Times New Roman" w:eastAsia="Times New Roman" w:hAnsi="Times New Roman" w:cs="Times New Roman" w:hint="default"/>
        <w:w w:val="99"/>
        <w:sz w:val="24"/>
        <w:szCs w:val="24"/>
        <w:lang w:val="ru-RU" w:eastAsia="en-US" w:bidi="ar-SA"/>
      </w:rPr>
    </w:lvl>
    <w:lvl w:ilvl="1" w:tplc="A782C462">
      <w:numFmt w:val="bullet"/>
      <w:lvlText w:val="•"/>
      <w:lvlJc w:val="left"/>
      <w:pPr>
        <w:ind w:left="659" w:hanging="294"/>
      </w:pPr>
      <w:rPr>
        <w:rFonts w:hint="default"/>
        <w:lang w:val="ru-RU" w:eastAsia="en-US" w:bidi="ar-SA"/>
      </w:rPr>
    </w:lvl>
    <w:lvl w:ilvl="2" w:tplc="764CE10E">
      <w:numFmt w:val="bullet"/>
      <w:lvlText w:val="•"/>
      <w:lvlJc w:val="left"/>
      <w:pPr>
        <w:ind w:left="1199" w:hanging="294"/>
      </w:pPr>
      <w:rPr>
        <w:rFonts w:hint="default"/>
        <w:lang w:val="ru-RU" w:eastAsia="en-US" w:bidi="ar-SA"/>
      </w:rPr>
    </w:lvl>
    <w:lvl w:ilvl="3" w:tplc="6BD0A1C4">
      <w:numFmt w:val="bullet"/>
      <w:lvlText w:val="•"/>
      <w:lvlJc w:val="left"/>
      <w:pPr>
        <w:ind w:left="1739" w:hanging="294"/>
      </w:pPr>
      <w:rPr>
        <w:rFonts w:hint="default"/>
        <w:lang w:val="ru-RU" w:eastAsia="en-US" w:bidi="ar-SA"/>
      </w:rPr>
    </w:lvl>
    <w:lvl w:ilvl="4" w:tplc="8512A3EA">
      <w:numFmt w:val="bullet"/>
      <w:lvlText w:val="•"/>
      <w:lvlJc w:val="left"/>
      <w:pPr>
        <w:ind w:left="2279" w:hanging="294"/>
      </w:pPr>
      <w:rPr>
        <w:rFonts w:hint="default"/>
        <w:lang w:val="ru-RU" w:eastAsia="en-US" w:bidi="ar-SA"/>
      </w:rPr>
    </w:lvl>
    <w:lvl w:ilvl="5" w:tplc="B5CCE11A">
      <w:numFmt w:val="bullet"/>
      <w:lvlText w:val="•"/>
      <w:lvlJc w:val="left"/>
      <w:pPr>
        <w:ind w:left="2819" w:hanging="294"/>
      </w:pPr>
      <w:rPr>
        <w:rFonts w:hint="default"/>
        <w:lang w:val="ru-RU" w:eastAsia="en-US" w:bidi="ar-SA"/>
      </w:rPr>
    </w:lvl>
    <w:lvl w:ilvl="6" w:tplc="67B2A976">
      <w:numFmt w:val="bullet"/>
      <w:lvlText w:val="•"/>
      <w:lvlJc w:val="left"/>
      <w:pPr>
        <w:ind w:left="3358" w:hanging="294"/>
      </w:pPr>
      <w:rPr>
        <w:rFonts w:hint="default"/>
        <w:lang w:val="ru-RU" w:eastAsia="en-US" w:bidi="ar-SA"/>
      </w:rPr>
    </w:lvl>
    <w:lvl w:ilvl="7" w:tplc="97AC1964">
      <w:numFmt w:val="bullet"/>
      <w:lvlText w:val="•"/>
      <w:lvlJc w:val="left"/>
      <w:pPr>
        <w:ind w:left="3898" w:hanging="294"/>
      </w:pPr>
      <w:rPr>
        <w:rFonts w:hint="default"/>
        <w:lang w:val="ru-RU" w:eastAsia="en-US" w:bidi="ar-SA"/>
      </w:rPr>
    </w:lvl>
    <w:lvl w:ilvl="8" w:tplc="94C2849C">
      <w:numFmt w:val="bullet"/>
      <w:lvlText w:val="•"/>
      <w:lvlJc w:val="left"/>
      <w:pPr>
        <w:ind w:left="4438" w:hanging="294"/>
      </w:pPr>
      <w:rPr>
        <w:rFonts w:hint="default"/>
        <w:lang w:val="ru-RU" w:eastAsia="en-US" w:bidi="ar-SA"/>
      </w:rPr>
    </w:lvl>
  </w:abstractNum>
  <w:abstractNum w:abstractNumId="44" w15:restartNumberingAfterBreak="0">
    <w:nsid w:val="2B6D21DF"/>
    <w:multiLevelType w:val="hybridMultilevel"/>
    <w:tmpl w:val="65002730"/>
    <w:lvl w:ilvl="0" w:tplc="0B4A6BF8">
      <w:numFmt w:val="bullet"/>
      <w:lvlText w:val="-"/>
      <w:lvlJc w:val="left"/>
      <w:pPr>
        <w:ind w:left="248" w:hanging="140"/>
      </w:pPr>
      <w:rPr>
        <w:rFonts w:ascii="Times New Roman" w:eastAsia="Times New Roman" w:hAnsi="Times New Roman" w:cs="Times New Roman" w:hint="default"/>
        <w:w w:val="99"/>
        <w:sz w:val="24"/>
        <w:szCs w:val="24"/>
        <w:lang w:val="ru-RU" w:eastAsia="en-US" w:bidi="ar-SA"/>
      </w:rPr>
    </w:lvl>
    <w:lvl w:ilvl="1" w:tplc="7CFC5BCC">
      <w:numFmt w:val="bullet"/>
      <w:lvlText w:val="•"/>
      <w:lvlJc w:val="left"/>
      <w:pPr>
        <w:ind w:left="509" w:hanging="140"/>
      </w:pPr>
      <w:rPr>
        <w:rFonts w:hint="default"/>
        <w:lang w:val="ru-RU" w:eastAsia="en-US" w:bidi="ar-SA"/>
      </w:rPr>
    </w:lvl>
    <w:lvl w:ilvl="2" w:tplc="2612C32E">
      <w:numFmt w:val="bullet"/>
      <w:lvlText w:val="•"/>
      <w:lvlJc w:val="left"/>
      <w:pPr>
        <w:ind w:left="778" w:hanging="140"/>
      </w:pPr>
      <w:rPr>
        <w:rFonts w:hint="default"/>
        <w:lang w:val="ru-RU" w:eastAsia="en-US" w:bidi="ar-SA"/>
      </w:rPr>
    </w:lvl>
    <w:lvl w:ilvl="3" w:tplc="48CE8E22">
      <w:numFmt w:val="bullet"/>
      <w:lvlText w:val="•"/>
      <w:lvlJc w:val="left"/>
      <w:pPr>
        <w:ind w:left="1047" w:hanging="140"/>
      </w:pPr>
      <w:rPr>
        <w:rFonts w:hint="default"/>
        <w:lang w:val="ru-RU" w:eastAsia="en-US" w:bidi="ar-SA"/>
      </w:rPr>
    </w:lvl>
    <w:lvl w:ilvl="4" w:tplc="10D40260">
      <w:numFmt w:val="bullet"/>
      <w:lvlText w:val="•"/>
      <w:lvlJc w:val="left"/>
      <w:pPr>
        <w:ind w:left="1316" w:hanging="140"/>
      </w:pPr>
      <w:rPr>
        <w:rFonts w:hint="default"/>
        <w:lang w:val="ru-RU" w:eastAsia="en-US" w:bidi="ar-SA"/>
      </w:rPr>
    </w:lvl>
    <w:lvl w:ilvl="5" w:tplc="63947982">
      <w:numFmt w:val="bullet"/>
      <w:lvlText w:val="•"/>
      <w:lvlJc w:val="left"/>
      <w:pPr>
        <w:ind w:left="1586" w:hanging="140"/>
      </w:pPr>
      <w:rPr>
        <w:rFonts w:hint="default"/>
        <w:lang w:val="ru-RU" w:eastAsia="en-US" w:bidi="ar-SA"/>
      </w:rPr>
    </w:lvl>
    <w:lvl w:ilvl="6" w:tplc="144C13D2">
      <w:numFmt w:val="bullet"/>
      <w:lvlText w:val="•"/>
      <w:lvlJc w:val="left"/>
      <w:pPr>
        <w:ind w:left="1855" w:hanging="140"/>
      </w:pPr>
      <w:rPr>
        <w:rFonts w:hint="default"/>
        <w:lang w:val="ru-RU" w:eastAsia="en-US" w:bidi="ar-SA"/>
      </w:rPr>
    </w:lvl>
    <w:lvl w:ilvl="7" w:tplc="C346FAB0">
      <w:numFmt w:val="bullet"/>
      <w:lvlText w:val="•"/>
      <w:lvlJc w:val="left"/>
      <w:pPr>
        <w:ind w:left="2124" w:hanging="140"/>
      </w:pPr>
      <w:rPr>
        <w:rFonts w:hint="default"/>
        <w:lang w:val="ru-RU" w:eastAsia="en-US" w:bidi="ar-SA"/>
      </w:rPr>
    </w:lvl>
    <w:lvl w:ilvl="8" w:tplc="E06C300C">
      <w:numFmt w:val="bullet"/>
      <w:lvlText w:val="•"/>
      <w:lvlJc w:val="left"/>
      <w:pPr>
        <w:ind w:left="2393" w:hanging="140"/>
      </w:pPr>
      <w:rPr>
        <w:rFonts w:hint="default"/>
        <w:lang w:val="ru-RU" w:eastAsia="en-US" w:bidi="ar-SA"/>
      </w:rPr>
    </w:lvl>
  </w:abstractNum>
  <w:abstractNum w:abstractNumId="45" w15:restartNumberingAfterBreak="0">
    <w:nsid w:val="2CFC6DA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2E9A096C"/>
    <w:multiLevelType w:val="hybridMultilevel"/>
    <w:tmpl w:val="4818524A"/>
    <w:lvl w:ilvl="0" w:tplc="C948649A">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FBD60352">
      <w:numFmt w:val="bullet"/>
      <w:lvlText w:val="•"/>
      <w:lvlJc w:val="left"/>
      <w:pPr>
        <w:ind w:left="1210" w:hanging="286"/>
      </w:pPr>
      <w:rPr>
        <w:rFonts w:hint="default"/>
        <w:lang w:val="ru-RU" w:eastAsia="en-US" w:bidi="ar-SA"/>
      </w:rPr>
    </w:lvl>
    <w:lvl w:ilvl="2" w:tplc="B3F66452">
      <w:numFmt w:val="bullet"/>
      <w:lvlText w:val="•"/>
      <w:lvlJc w:val="left"/>
      <w:pPr>
        <w:ind w:left="2201" w:hanging="286"/>
      </w:pPr>
      <w:rPr>
        <w:rFonts w:hint="default"/>
        <w:lang w:val="ru-RU" w:eastAsia="en-US" w:bidi="ar-SA"/>
      </w:rPr>
    </w:lvl>
    <w:lvl w:ilvl="3" w:tplc="FC0038C0">
      <w:numFmt w:val="bullet"/>
      <w:lvlText w:val="•"/>
      <w:lvlJc w:val="left"/>
      <w:pPr>
        <w:ind w:left="3191" w:hanging="286"/>
      </w:pPr>
      <w:rPr>
        <w:rFonts w:hint="default"/>
        <w:lang w:val="ru-RU" w:eastAsia="en-US" w:bidi="ar-SA"/>
      </w:rPr>
    </w:lvl>
    <w:lvl w:ilvl="4" w:tplc="6B8A1AA4">
      <w:numFmt w:val="bullet"/>
      <w:lvlText w:val="•"/>
      <w:lvlJc w:val="left"/>
      <w:pPr>
        <w:ind w:left="4182" w:hanging="286"/>
      </w:pPr>
      <w:rPr>
        <w:rFonts w:hint="default"/>
        <w:lang w:val="ru-RU" w:eastAsia="en-US" w:bidi="ar-SA"/>
      </w:rPr>
    </w:lvl>
    <w:lvl w:ilvl="5" w:tplc="6FC0926C">
      <w:numFmt w:val="bullet"/>
      <w:lvlText w:val="•"/>
      <w:lvlJc w:val="left"/>
      <w:pPr>
        <w:ind w:left="5173" w:hanging="286"/>
      </w:pPr>
      <w:rPr>
        <w:rFonts w:hint="default"/>
        <w:lang w:val="ru-RU" w:eastAsia="en-US" w:bidi="ar-SA"/>
      </w:rPr>
    </w:lvl>
    <w:lvl w:ilvl="6" w:tplc="D5AA9B20">
      <w:numFmt w:val="bullet"/>
      <w:lvlText w:val="•"/>
      <w:lvlJc w:val="left"/>
      <w:pPr>
        <w:ind w:left="6163" w:hanging="286"/>
      </w:pPr>
      <w:rPr>
        <w:rFonts w:hint="default"/>
        <w:lang w:val="ru-RU" w:eastAsia="en-US" w:bidi="ar-SA"/>
      </w:rPr>
    </w:lvl>
    <w:lvl w:ilvl="7" w:tplc="AA285B34">
      <w:numFmt w:val="bullet"/>
      <w:lvlText w:val="•"/>
      <w:lvlJc w:val="left"/>
      <w:pPr>
        <w:ind w:left="7154" w:hanging="286"/>
      </w:pPr>
      <w:rPr>
        <w:rFonts w:hint="default"/>
        <w:lang w:val="ru-RU" w:eastAsia="en-US" w:bidi="ar-SA"/>
      </w:rPr>
    </w:lvl>
    <w:lvl w:ilvl="8" w:tplc="2D4E5992">
      <w:numFmt w:val="bullet"/>
      <w:lvlText w:val="•"/>
      <w:lvlJc w:val="left"/>
      <w:pPr>
        <w:ind w:left="8145" w:hanging="286"/>
      </w:pPr>
      <w:rPr>
        <w:rFonts w:hint="default"/>
        <w:lang w:val="ru-RU" w:eastAsia="en-US" w:bidi="ar-SA"/>
      </w:rPr>
    </w:lvl>
  </w:abstractNum>
  <w:abstractNum w:abstractNumId="47" w15:restartNumberingAfterBreak="0">
    <w:nsid w:val="2E9C4311"/>
    <w:multiLevelType w:val="hybridMultilevel"/>
    <w:tmpl w:val="66787DBC"/>
    <w:lvl w:ilvl="0" w:tplc="084E1158">
      <w:start w:val="1"/>
      <w:numFmt w:val="decimal"/>
      <w:lvlText w:val="%1."/>
      <w:lvlJc w:val="left"/>
      <w:pPr>
        <w:ind w:left="720" w:hanging="360"/>
      </w:pPr>
      <w:rPr>
        <w:rFonts w:cs="Times New Roman"/>
      </w:rPr>
    </w:lvl>
    <w:lvl w:ilvl="1" w:tplc="A1E42926" w:tentative="1">
      <w:start w:val="1"/>
      <w:numFmt w:val="lowerLetter"/>
      <w:lvlText w:val="%2."/>
      <w:lvlJc w:val="left"/>
      <w:pPr>
        <w:ind w:left="1440" w:hanging="360"/>
      </w:pPr>
      <w:rPr>
        <w:rFonts w:cs="Times New Roman"/>
      </w:rPr>
    </w:lvl>
    <w:lvl w:ilvl="2" w:tplc="165E934E" w:tentative="1">
      <w:start w:val="1"/>
      <w:numFmt w:val="lowerRoman"/>
      <w:lvlText w:val="%3."/>
      <w:lvlJc w:val="right"/>
      <w:pPr>
        <w:ind w:left="2160" w:hanging="180"/>
      </w:pPr>
      <w:rPr>
        <w:rFonts w:cs="Times New Roman"/>
      </w:rPr>
    </w:lvl>
    <w:lvl w:ilvl="3" w:tplc="BB8EB7C0" w:tentative="1">
      <w:start w:val="1"/>
      <w:numFmt w:val="decimal"/>
      <w:lvlText w:val="%4."/>
      <w:lvlJc w:val="left"/>
      <w:pPr>
        <w:ind w:left="2880" w:hanging="360"/>
      </w:pPr>
      <w:rPr>
        <w:rFonts w:cs="Times New Roman"/>
      </w:rPr>
    </w:lvl>
    <w:lvl w:ilvl="4" w:tplc="B1F0DDAE" w:tentative="1">
      <w:start w:val="1"/>
      <w:numFmt w:val="lowerLetter"/>
      <w:lvlText w:val="%5."/>
      <w:lvlJc w:val="left"/>
      <w:pPr>
        <w:ind w:left="3600" w:hanging="360"/>
      </w:pPr>
      <w:rPr>
        <w:rFonts w:cs="Times New Roman"/>
      </w:rPr>
    </w:lvl>
    <w:lvl w:ilvl="5" w:tplc="EC66B5CE" w:tentative="1">
      <w:start w:val="1"/>
      <w:numFmt w:val="lowerRoman"/>
      <w:lvlText w:val="%6."/>
      <w:lvlJc w:val="right"/>
      <w:pPr>
        <w:ind w:left="4320" w:hanging="180"/>
      </w:pPr>
      <w:rPr>
        <w:rFonts w:cs="Times New Roman"/>
      </w:rPr>
    </w:lvl>
    <w:lvl w:ilvl="6" w:tplc="54ACD5DE" w:tentative="1">
      <w:start w:val="1"/>
      <w:numFmt w:val="decimal"/>
      <w:lvlText w:val="%7."/>
      <w:lvlJc w:val="left"/>
      <w:pPr>
        <w:ind w:left="5040" w:hanging="360"/>
      </w:pPr>
      <w:rPr>
        <w:rFonts w:cs="Times New Roman"/>
      </w:rPr>
    </w:lvl>
    <w:lvl w:ilvl="7" w:tplc="1CD4785A" w:tentative="1">
      <w:start w:val="1"/>
      <w:numFmt w:val="lowerLetter"/>
      <w:lvlText w:val="%8."/>
      <w:lvlJc w:val="left"/>
      <w:pPr>
        <w:ind w:left="5760" w:hanging="360"/>
      </w:pPr>
      <w:rPr>
        <w:rFonts w:cs="Times New Roman"/>
      </w:rPr>
    </w:lvl>
    <w:lvl w:ilvl="8" w:tplc="AA481400" w:tentative="1">
      <w:start w:val="1"/>
      <w:numFmt w:val="lowerRoman"/>
      <w:lvlText w:val="%9."/>
      <w:lvlJc w:val="right"/>
      <w:pPr>
        <w:ind w:left="6480" w:hanging="180"/>
      </w:pPr>
      <w:rPr>
        <w:rFonts w:cs="Times New Roman"/>
      </w:rPr>
    </w:lvl>
  </w:abstractNum>
  <w:abstractNum w:abstractNumId="48" w15:restartNumberingAfterBreak="0">
    <w:nsid w:val="2FBE46DD"/>
    <w:multiLevelType w:val="multilevel"/>
    <w:tmpl w:val="B45477AA"/>
    <w:lvl w:ilvl="0">
      <w:start w:val="1"/>
      <w:numFmt w:val="decimal"/>
      <w:lvlText w:val="%1."/>
      <w:lvlJc w:val="left"/>
      <w:pPr>
        <w:ind w:left="707" w:hanging="240"/>
        <w:jc w:val="right"/>
      </w:pPr>
      <w:rPr>
        <w:rFonts w:hint="default"/>
        <w:b/>
        <w:bCs/>
        <w:w w:val="100"/>
        <w:lang w:val="ru-RU" w:eastAsia="en-US" w:bidi="ar-SA"/>
      </w:rPr>
    </w:lvl>
    <w:lvl w:ilvl="1">
      <w:start w:val="1"/>
      <w:numFmt w:val="decimal"/>
      <w:lvlText w:val="%1.%2."/>
      <w:lvlJc w:val="left"/>
      <w:pPr>
        <w:ind w:left="735" w:hanging="451"/>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33" w:hanging="245"/>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700" w:hanging="245"/>
      </w:pPr>
      <w:rPr>
        <w:rFonts w:hint="default"/>
        <w:lang w:val="ru-RU" w:eastAsia="en-US" w:bidi="ar-SA"/>
      </w:rPr>
    </w:lvl>
    <w:lvl w:ilvl="4">
      <w:numFmt w:val="bullet"/>
      <w:lvlText w:val="•"/>
      <w:lvlJc w:val="left"/>
      <w:pPr>
        <w:ind w:left="820" w:hanging="245"/>
      </w:pPr>
      <w:rPr>
        <w:rFonts w:hint="default"/>
        <w:lang w:val="ru-RU" w:eastAsia="en-US" w:bidi="ar-SA"/>
      </w:rPr>
    </w:lvl>
    <w:lvl w:ilvl="5">
      <w:numFmt w:val="bullet"/>
      <w:lvlText w:val="•"/>
      <w:lvlJc w:val="left"/>
      <w:pPr>
        <w:ind w:left="2344" w:hanging="245"/>
      </w:pPr>
      <w:rPr>
        <w:rFonts w:hint="default"/>
        <w:lang w:val="ru-RU" w:eastAsia="en-US" w:bidi="ar-SA"/>
      </w:rPr>
    </w:lvl>
    <w:lvl w:ilvl="6">
      <w:numFmt w:val="bullet"/>
      <w:lvlText w:val="•"/>
      <w:lvlJc w:val="left"/>
      <w:pPr>
        <w:ind w:left="3868" w:hanging="245"/>
      </w:pPr>
      <w:rPr>
        <w:rFonts w:hint="default"/>
        <w:lang w:val="ru-RU" w:eastAsia="en-US" w:bidi="ar-SA"/>
      </w:rPr>
    </w:lvl>
    <w:lvl w:ilvl="7">
      <w:numFmt w:val="bullet"/>
      <w:lvlText w:val="•"/>
      <w:lvlJc w:val="left"/>
      <w:pPr>
        <w:ind w:left="5393" w:hanging="245"/>
      </w:pPr>
      <w:rPr>
        <w:rFonts w:hint="default"/>
        <w:lang w:val="ru-RU" w:eastAsia="en-US" w:bidi="ar-SA"/>
      </w:rPr>
    </w:lvl>
    <w:lvl w:ilvl="8">
      <w:numFmt w:val="bullet"/>
      <w:lvlText w:val="•"/>
      <w:lvlJc w:val="left"/>
      <w:pPr>
        <w:ind w:left="6917" w:hanging="245"/>
      </w:pPr>
      <w:rPr>
        <w:rFonts w:hint="default"/>
        <w:lang w:val="ru-RU" w:eastAsia="en-US" w:bidi="ar-SA"/>
      </w:rPr>
    </w:lvl>
  </w:abstractNum>
  <w:abstractNum w:abstractNumId="49" w15:restartNumberingAfterBreak="0">
    <w:nsid w:val="2FCE3BA6"/>
    <w:multiLevelType w:val="hybridMultilevel"/>
    <w:tmpl w:val="138AF628"/>
    <w:lvl w:ilvl="0" w:tplc="463AB0B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FE23820"/>
    <w:multiLevelType w:val="hybridMultilevel"/>
    <w:tmpl w:val="A14A0572"/>
    <w:lvl w:ilvl="0" w:tplc="3C225142">
      <w:start w:val="1"/>
      <w:numFmt w:val="bullet"/>
      <w:lvlText w:val=""/>
      <w:lvlJc w:val="left"/>
      <w:pPr>
        <w:ind w:left="720" w:hanging="360"/>
      </w:pPr>
      <w:rPr>
        <w:rFonts w:ascii="Symbol" w:hAnsi="Symbol" w:hint="default"/>
      </w:rPr>
    </w:lvl>
    <w:lvl w:ilvl="1" w:tplc="D0CCD2BE" w:tentative="1">
      <w:start w:val="1"/>
      <w:numFmt w:val="bullet"/>
      <w:lvlText w:val="o"/>
      <w:lvlJc w:val="left"/>
      <w:pPr>
        <w:ind w:left="1440" w:hanging="360"/>
      </w:pPr>
      <w:rPr>
        <w:rFonts w:ascii="Courier New" w:hAnsi="Courier New" w:cs="Courier New" w:hint="default"/>
      </w:rPr>
    </w:lvl>
    <w:lvl w:ilvl="2" w:tplc="6B669A1E" w:tentative="1">
      <w:start w:val="1"/>
      <w:numFmt w:val="bullet"/>
      <w:lvlText w:val=""/>
      <w:lvlJc w:val="left"/>
      <w:pPr>
        <w:ind w:left="2160" w:hanging="360"/>
      </w:pPr>
      <w:rPr>
        <w:rFonts w:ascii="Wingdings" w:hAnsi="Wingdings" w:hint="default"/>
      </w:rPr>
    </w:lvl>
    <w:lvl w:ilvl="3" w:tplc="F42034B4" w:tentative="1">
      <w:start w:val="1"/>
      <w:numFmt w:val="bullet"/>
      <w:lvlText w:val=""/>
      <w:lvlJc w:val="left"/>
      <w:pPr>
        <w:ind w:left="2880" w:hanging="360"/>
      </w:pPr>
      <w:rPr>
        <w:rFonts w:ascii="Symbol" w:hAnsi="Symbol" w:hint="default"/>
      </w:rPr>
    </w:lvl>
    <w:lvl w:ilvl="4" w:tplc="5FE0A6E2" w:tentative="1">
      <w:start w:val="1"/>
      <w:numFmt w:val="bullet"/>
      <w:lvlText w:val="o"/>
      <w:lvlJc w:val="left"/>
      <w:pPr>
        <w:ind w:left="3600" w:hanging="360"/>
      </w:pPr>
      <w:rPr>
        <w:rFonts w:ascii="Courier New" w:hAnsi="Courier New" w:cs="Courier New" w:hint="default"/>
      </w:rPr>
    </w:lvl>
    <w:lvl w:ilvl="5" w:tplc="9A0A00A8" w:tentative="1">
      <w:start w:val="1"/>
      <w:numFmt w:val="bullet"/>
      <w:lvlText w:val=""/>
      <w:lvlJc w:val="left"/>
      <w:pPr>
        <w:ind w:left="4320" w:hanging="360"/>
      </w:pPr>
      <w:rPr>
        <w:rFonts w:ascii="Wingdings" w:hAnsi="Wingdings" w:hint="default"/>
      </w:rPr>
    </w:lvl>
    <w:lvl w:ilvl="6" w:tplc="AA02AD86" w:tentative="1">
      <w:start w:val="1"/>
      <w:numFmt w:val="bullet"/>
      <w:lvlText w:val=""/>
      <w:lvlJc w:val="left"/>
      <w:pPr>
        <w:ind w:left="5040" w:hanging="360"/>
      </w:pPr>
      <w:rPr>
        <w:rFonts w:ascii="Symbol" w:hAnsi="Symbol" w:hint="default"/>
      </w:rPr>
    </w:lvl>
    <w:lvl w:ilvl="7" w:tplc="5F7A325C" w:tentative="1">
      <w:start w:val="1"/>
      <w:numFmt w:val="bullet"/>
      <w:lvlText w:val="o"/>
      <w:lvlJc w:val="left"/>
      <w:pPr>
        <w:ind w:left="5760" w:hanging="360"/>
      </w:pPr>
      <w:rPr>
        <w:rFonts w:ascii="Courier New" w:hAnsi="Courier New" w:cs="Courier New" w:hint="default"/>
      </w:rPr>
    </w:lvl>
    <w:lvl w:ilvl="8" w:tplc="5DD2BE7A" w:tentative="1">
      <w:start w:val="1"/>
      <w:numFmt w:val="bullet"/>
      <w:lvlText w:val=""/>
      <w:lvlJc w:val="left"/>
      <w:pPr>
        <w:ind w:left="6480" w:hanging="360"/>
      </w:pPr>
      <w:rPr>
        <w:rFonts w:ascii="Wingdings" w:hAnsi="Wingdings" w:hint="default"/>
      </w:rPr>
    </w:lvl>
  </w:abstractNum>
  <w:abstractNum w:abstractNumId="51" w15:restartNumberingAfterBreak="0">
    <w:nsid w:val="30F866B8"/>
    <w:multiLevelType w:val="hybridMultilevel"/>
    <w:tmpl w:val="B6CAD9D8"/>
    <w:lvl w:ilvl="0" w:tplc="FC5E521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C2B0BE">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AE200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7861A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E4368E">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68600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A063D2">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4C154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06C13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310427CF"/>
    <w:multiLevelType w:val="hybridMultilevel"/>
    <w:tmpl w:val="DC483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3BC6768"/>
    <w:multiLevelType w:val="multilevel"/>
    <w:tmpl w:val="B35095F0"/>
    <w:lvl w:ilvl="0">
      <w:start w:val="4"/>
      <w:numFmt w:val="decimal"/>
      <w:lvlText w:val="%1."/>
      <w:lvlJc w:val="left"/>
      <w:pPr>
        <w:ind w:left="3359"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119"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119" w:hanging="427"/>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3028" w:hanging="655"/>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4804" w:hanging="655"/>
      </w:pPr>
      <w:rPr>
        <w:rFonts w:hint="default"/>
        <w:lang w:val="ru-RU" w:eastAsia="en-US" w:bidi="ar-SA"/>
      </w:rPr>
    </w:lvl>
    <w:lvl w:ilvl="5">
      <w:numFmt w:val="bullet"/>
      <w:lvlText w:val="•"/>
      <w:lvlJc w:val="left"/>
      <w:pPr>
        <w:ind w:left="6062" w:hanging="655"/>
      </w:pPr>
      <w:rPr>
        <w:rFonts w:hint="default"/>
        <w:lang w:val="ru-RU" w:eastAsia="en-US" w:bidi="ar-SA"/>
      </w:rPr>
    </w:lvl>
    <w:lvl w:ilvl="6">
      <w:numFmt w:val="bullet"/>
      <w:lvlText w:val="•"/>
      <w:lvlJc w:val="left"/>
      <w:pPr>
        <w:ind w:left="7320" w:hanging="655"/>
      </w:pPr>
      <w:rPr>
        <w:rFonts w:hint="default"/>
        <w:lang w:val="ru-RU" w:eastAsia="en-US" w:bidi="ar-SA"/>
      </w:rPr>
    </w:lvl>
    <w:lvl w:ilvl="7">
      <w:numFmt w:val="bullet"/>
      <w:lvlText w:val="•"/>
      <w:lvlJc w:val="left"/>
      <w:pPr>
        <w:ind w:left="8578" w:hanging="655"/>
      </w:pPr>
      <w:rPr>
        <w:rFonts w:hint="default"/>
        <w:lang w:val="ru-RU" w:eastAsia="en-US" w:bidi="ar-SA"/>
      </w:rPr>
    </w:lvl>
    <w:lvl w:ilvl="8">
      <w:numFmt w:val="bullet"/>
      <w:lvlText w:val="•"/>
      <w:lvlJc w:val="left"/>
      <w:pPr>
        <w:ind w:left="9836" w:hanging="655"/>
      </w:pPr>
      <w:rPr>
        <w:rFonts w:hint="default"/>
        <w:lang w:val="ru-RU" w:eastAsia="en-US" w:bidi="ar-SA"/>
      </w:rPr>
    </w:lvl>
  </w:abstractNum>
  <w:abstractNum w:abstractNumId="54" w15:restartNumberingAfterBreak="0">
    <w:nsid w:val="33F7518C"/>
    <w:multiLevelType w:val="hybridMultilevel"/>
    <w:tmpl w:val="4BAA27A4"/>
    <w:lvl w:ilvl="0" w:tplc="586E016C">
      <w:numFmt w:val="bullet"/>
      <w:lvlText w:val="-"/>
      <w:lvlJc w:val="left"/>
      <w:pPr>
        <w:ind w:left="110" w:hanging="152"/>
      </w:pPr>
      <w:rPr>
        <w:rFonts w:ascii="Times New Roman" w:eastAsia="Times New Roman" w:hAnsi="Times New Roman" w:cs="Times New Roman" w:hint="default"/>
        <w:w w:val="99"/>
        <w:sz w:val="24"/>
        <w:szCs w:val="24"/>
        <w:lang w:val="ru-RU" w:eastAsia="en-US" w:bidi="ar-SA"/>
      </w:rPr>
    </w:lvl>
    <w:lvl w:ilvl="1" w:tplc="CCA6830C">
      <w:numFmt w:val="bullet"/>
      <w:lvlText w:val="•"/>
      <w:lvlJc w:val="left"/>
      <w:pPr>
        <w:ind w:left="614" w:hanging="152"/>
      </w:pPr>
      <w:rPr>
        <w:rFonts w:hint="default"/>
        <w:lang w:val="ru-RU" w:eastAsia="en-US" w:bidi="ar-SA"/>
      </w:rPr>
    </w:lvl>
    <w:lvl w:ilvl="2" w:tplc="DB6E89F0">
      <w:numFmt w:val="bullet"/>
      <w:lvlText w:val="•"/>
      <w:lvlJc w:val="left"/>
      <w:pPr>
        <w:ind w:left="1109" w:hanging="152"/>
      </w:pPr>
      <w:rPr>
        <w:rFonts w:hint="default"/>
        <w:lang w:val="ru-RU" w:eastAsia="en-US" w:bidi="ar-SA"/>
      </w:rPr>
    </w:lvl>
    <w:lvl w:ilvl="3" w:tplc="259C5474">
      <w:numFmt w:val="bullet"/>
      <w:lvlText w:val="•"/>
      <w:lvlJc w:val="left"/>
      <w:pPr>
        <w:ind w:left="1604" w:hanging="152"/>
      </w:pPr>
      <w:rPr>
        <w:rFonts w:hint="default"/>
        <w:lang w:val="ru-RU" w:eastAsia="en-US" w:bidi="ar-SA"/>
      </w:rPr>
    </w:lvl>
    <w:lvl w:ilvl="4" w:tplc="81DC4900">
      <w:numFmt w:val="bullet"/>
      <w:lvlText w:val="•"/>
      <w:lvlJc w:val="left"/>
      <w:pPr>
        <w:ind w:left="2098" w:hanging="152"/>
      </w:pPr>
      <w:rPr>
        <w:rFonts w:hint="default"/>
        <w:lang w:val="ru-RU" w:eastAsia="en-US" w:bidi="ar-SA"/>
      </w:rPr>
    </w:lvl>
    <w:lvl w:ilvl="5" w:tplc="DD6E660E">
      <w:numFmt w:val="bullet"/>
      <w:lvlText w:val="•"/>
      <w:lvlJc w:val="left"/>
      <w:pPr>
        <w:ind w:left="2593" w:hanging="152"/>
      </w:pPr>
      <w:rPr>
        <w:rFonts w:hint="default"/>
        <w:lang w:val="ru-RU" w:eastAsia="en-US" w:bidi="ar-SA"/>
      </w:rPr>
    </w:lvl>
    <w:lvl w:ilvl="6" w:tplc="B7E6AA72">
      <w:numFmt w:val="bullet"/>
      <w:lvlText w:val="•"/>
      <w:lvlJc w:val="left"/>
      <w:pPr>
        <w:ind w:left="3088" w:hanging="152"/>
      </w:pPr>
      <w:rPr>
        <w:rFonts w:hint="default"/>
        <w:lang w:val="ru-RU" w:eastAsia="en-US" w:bidi="ar-SA"/>
      </w:rPr>
    </w:lvl>
    <w:lvl w:ilvl="7" w:tplc="8CFACEC0">
      <w:numFmt w:val="bullet"/>
      <w:lvlText w:val="•"/>
      <w:lvlJc w:val="left"/>
      <w:pPr>
        <w:ind w:left="3582" w:hanging="152"/>
      </w:pPr>
      <w:rPr>
        <w:rFonts w:hint="default"/>
        <w:lang w:val="ru-RU" w:eastAsia="en-US" w:bidi="ar-SA"/>
      </w:rPr>
    </w:lvl>
    <w:lvl w:ilvl="8" w:tplc="529C9244">
      <w:numFmt w:val="bullet"/>
      <w:lvlText w:val="•"/>
      <w:lvlJc w:val="left"/>
      <w:pPr>
        <w:ind w:left="4077" w:hanging="152"/>
      </w:pPr>
      <w:rPr>
        <w:rFonts w:hint="default"/>
        <w:lang w:val="ru-RU" w:eastAsia="en-US" w:bidi="ar-SA"/>
      </w:rPr>
    </w:lvl>
  </w:abstractNum>
  <w:abstractNum w:abstractNumId="55" w15:restartNumberingAfterBreak="0">
    <w:nsid w:val="34457B26"/>
    <w:multiLevelType w:val="hybridMultilevel"/>
    <w:tmpl w:val="61FA430A"/>
    <w:lvl w:ilvl="0" w:tplc="A1DC21CC">
      <w:start w:val="1"/>
      <w:numFmt w:val="decimal"/>
      <w:lvlText w:val="%1."/>
      <w:lvlJc w:val="left"/>
      <w:pPr>
        <w:ind w:left="360" w:hanging="360"/>
      </w:pPr>
    </w:lvl>
    <w:lvl w:ilvl="1" w:tplc="DF2C4B9A" w:tentative="1">
      <w:start w:val="1"/>
      <w:numFmt w:val="lowerLetter"/>
      <w:lvlText w:val="%2."/>
      <w:lvlJc w:val="left"/>
      <w:pPr>
        <w:ind w:left="1080" w:hanging="360"/>
      </w:pPr>
    </w:lvl>
    <w:lvl w:ilvl="2" w:tplc="A5C2AF40" w:tentative="1">
      <w:start w:val="1"/>
      <w:numFmt w:val="lowerRoman"/>
      <w:lvlText w:val="%3."/>
      <w:lvlJc w:val="right"/>
      <w:pPr>
        <w:ind w:left="1800" w:hanging="180"/>
      </w:pPr>
    </w:lvl>
    <w:lvl w:ilvl="3" w:tplc="CE46EF10" w:tentative="1">
      <w:start w:val="1"/>
      <w:numFmt w:val="decimal"/>
      <w:lvlText w:val="%4."/>
      <w:lvlJc w:val="left"/>
      <w:pPr>
        <w:ind w:left="2520" w:hanging="360"/>
      </w:pPr>
    </w:lvl>
    <w:lvl w:ilvl="4" w:tplc="FAE496F4" w:tentative="1">
      <w:start w:val="1"/>
      <w:numFmt w:val="lowerLetter"/>
      <w:lvlText w:val="%5."/>
      <w:lvlJc w:val="left"/>
      <w:pPr>
        <w:ind w:left="3240" w:hanging="360"/>
      </w:pPr>
    </w:lvl>
    <w:lvl w:ilvl="5" w:tplc="7AD24B76" w:tentative="1">
      <w:start w:val="1"/>
      <w:numFmt w:val="lowerRoman"/>
      <w:lvlText w:val="%6."/>
      <w:lvlJc w:val="right"/>
      <w:pPr>
        <w:ind w:left="3960" w:hanging="180"/>
      </w:pPr>
    </w:lvl>
    <w:lvl w:ilvl="6" w:tplc="50CE7C68" w:tentative="1">
      <w:start w:val="1"/>
      <w:numFmt w:val="decimal"/>
      <w:lvlText w:val="%7."/>
      <w:lvlJc w:val="left"/>
      <w:pPr>
        <w:ind w:left="4680" w:hanging="360"/>
      </w:pPr>
    </w:lvl>
    <w:lvl w:ilvl="7" w:tplc="1D8CC78C" w:tentative="1">
      <w:start w:val="1"/>
      <w:numFmt w:val="lowerLetter"/>
      <w:lvlText w:val="%8."/>
      <w:lvlJc w:val="left"/>
      <w:pPr>
        <w:ind w:left="5400" w:hanging="360"/>
      </w:pPr>
    </w:lvl>
    <w:lvl w:ilvl="8" w:tplc="D0E0BCE0" w:tentative="1">
      <w:start w:val="1"/>
      <w:numFmt w:val="lowerRoman"/>
      <w:lvlText w:val="%9."/>
      <w:lvlJc w:val="right"/>
      <w:pPr>
        <w:ind w:left="6120" w:hanging="180"/>
      </w:pPr>
    </w:lvl>
  </w:abstractNum>
  <w:abstractNum w:abstractNumId="56" w15:restartNumberingAfterBreak="0">
    <w:nsid w:val="34DB7E05"/>
    <w:multiLevelType w:val="hybridMultilevel"/>
    <w:tmpl w:val="B0D0A646"/>
    <w:lvl w:ilvl="0" w:tplc="F806C3D4">
      <w:start w:val="1"/>
      <w:numFmt w:val="decimal"/>
      <w:lvlText w:val="%1."/>
      <w:lvlJc w:val="left"/>
      <w:pPr>
        <w:tabs>
          <w:tab w:val="num" w:pos="720"/>
        </w:tabs>
        <w:ind w:left="720" w:hanging="360"/>
      </w:pPr>
      <w:rPr>
        <w:b w:val="0"/>
        <w:bCs/>
      </w:rPr>
    </w:lvl>
    <w:lvl w:ilvl="1" w:tplc="4300C77C" w:tentative="1">
      <w:start w:val="1"/>
      <w:numFmt w:val="lowerLetter"/>
      <w:lvlText w:val="%2."/>
      <w:lvlJc w:val="left"/>
      <w:pPr>
        <w:tabs>
          <w:tab w:val="num" w:pos="1440"/>
        </w:tabs>
        <w:ind w:left="1440" w:hanging="360"/>
      </w:pPr>
    </w:lvl>
    <w:lvl w:ilvl="2" w:tplc="81041D62" w:tentative="1">
      <w:start w:val="1"/>
      <w:numFmt w:val="lowerRoman"/>
      <w:lvlText w:val="%3."/>
      <w:lvlJc w:val="right"/>
      <w:pPr>
        <w:tabs>
          <w:tab w:val="num" w:pos="2160"/>
        </w:tabs>
        <w:ind w:left="2160" w:hanging="180"/>
      </w:pPr>
    </w:lvl>
    <w:lvl w:ilvl="3" w:tplc="B66860D2" w:tentative="1">
      <w:start w:val="1"/>
      <w:numFmt w:val="decimal"/>
      <w:lvlText w:val="%4."/>
      <w:lvlJc w:val="left"/>
      <w:pPr>
        <w:tabs>
          <w:tab w:val="num" w:pos="2880"/>
        </w:tabs>
        <w:ind w:left="2880" w:hanging="360"/>
      </w:pPr>
    </w:lvl>
    <w:lvl w:ilvl="4" w:tplc="EE745CCE" w:tentative="1">
      <w:start w:val="1"/>
      <w:numFmt w:val="lowerLetter"/>
      <w:lvlText w:val="%5."/>
      <w:lvlJc w:val="left"/>
      <w:pPr>
        <w:tabs>
          <w:tab w:val="num" w:pos="3600"/>
        </w:tabs>
        <w:ind w:left="3600" w:hanging="360"/>
      </w:pPr>
    </w:lvl>
    <w:lvl w:ilvl="5" w:tplc="E15E8C68" w:tentative="1">
      <w:start w:val="1"/>
      <w:numFmt w:val="lowerRoman"/>
      <w:lvlText w:val="%6."/>
      <w:lvlJc w:val="right"/>
      <w:pPr>
        <w:tabs>
          <w:tab w:val="num" w:pos="4320"/>
        </w:tabs>
        <w:ind w:left="4320" w:hanging="180"/>
      </w:pPr>
    </w:lvl>
    <w:lvl w:ilvl="6" w:tplc="DDC092E4" w:tentative="1">
      <w:start w:val="1"/>
      <w:numFmt w:val="decimal"/>
      <w:lvlText w:val="%7."/>
      <w:lvlJc w:val="left"/>
      <w:pPr>
        <w:tabs>
          <w:tab w:val="num" w:pos="5040"/>
        </w:tabs>
        <w:ind w:left="5040" w:hanging="360"/>
      </w:pPr>
    </w:lvl>
    <w:lvl w:ilvl="7" w:tplc="9A760CD2" w:tentative="1">
      <w:start w:val="1"/>
      <w:numFmt w:val="lowerLetter"/>
      <w:lvlText w:val="%8."/>
      <w:lvlJc w:val="left"/>
      <w:pPr>
        <w:tabs>
          <w:tab w:val="num" w:pos="5760"/>
        </w:tabs>
        <w:ind w:left="5760" w:hanging="360"/>
      </w:pPr>
    </w:lvl>
    <w:lvl w:ilvl="8" w:tplc="2C9A540C" w:tentative="1">
      <w:start w:val="1"/>
      <w:numFmt w:val="lowerRoman"/>
      <w:lvlText w:val="%9."/>
      <w:lvlJc w:val="right"/>
      <w:pPr>
        <w:tabs>
          <w:tab w:val="num" w:pos="6480"/>
        </w:tabs>
        <w:ind w:left="6480" w:hanging="180"/>
      </w:pPr>
    </w:lvl>
  </w:abstractNum>
  <w:abstractNum w:abstractNumId="57" w15:restartNumberingAfterBreak="0">
    <w:nsid w:val="35A35C7D"/>
    <w:multiLevelType w:val="hybridMultilevel"/>
    <w:tmpl w:val="4B7A177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66E538B"/>
    <w:multiLevelType w:val="hybridMultilevel"/>
    <w:tmpl w:val="9C1ED2FC"/>
    <w:lvl w:ilvl="0" w:tplc="AED2346C">
      <w:start w:val="1"/>
      <w:numFmt w:val="bullet"/>
      <w:lvlText w:val=""/>
      <w:lvlJc w:val="left"/>
      <w:pPr>
        <w:ind w:left="720" w:hanging="360"/>
      </w:pPr>
      <w:rPr>
        <w:rFonts w:ascii="Symbol" w:hAnsi="Symbol" w:hint="default"/>
      </w:rPr>
    </w:lvl>
    <w:lvl w:ilvl="1" w:tplc="93280D42" w:tentative="1">
      <w:start w:val="1"/>
      <w:numFmt w:val="bullet"/>
      <w:lvlText w:val="o"/>
      <w:lvlJc w:val="left"/>
      <w:pPr>
        <w:ind w:left="1440" w:hanging="360"/>
      </w:pPr>
      <w:rPr>
        <w:rFonts w:ascii="Courier New" w:hAnsi="Courier New" w:cs="Courier New" w:hint="default"/>
      </w:rPr>
    </w:lvl>
    <w:lvl w:ilvl="2" w:tplc="165C2B6E" w:tentative="1">
      <w:start w:val="1"/>
      <w:numFmt w:val="bullet"/>
      <w:lvlText w:val=""/>
      <w:lvlJc w:val="left"/>
      <w:pPr>
        <w:ind w:left="2160" w:hanging="360"/>
      </w:pPr>
      <w:rPr>
        <w:rFonts w:ascii="Wingdings" w:hAnsi="Wingdings" w:hint="default"/>
      </w:rPr>
    </w:lvl>
    <w:lvl w:ilvl="3" w:tplc="8F149352" w:tentative="1">
      <w:start w:val="1"/>
      <w:numFmt w:val="bullet"/>
      <w:lvlText w:val=""/>
      <w:lvlJc w:val="left"/>
      <w:pPr>
        <w:ind w:left="2880" w:hanging="360"/>
      </w:pPr>
      <w:rPr>
        <w:rFonts w:ascii="Symbol" w:hAnsi="Symbol" w:hint="default"/>
      </w:rPr>
    </w:lvl>
    <w:lvl w:ilvl="4" w:tplc="5A6C650C" w:tentative="1">
      <w:start w:val="1"/>
      <w:numFmt w:val="bullet"/>
      <w:lvlText w:val="o"/>
      <w:lvlJc w:val="left"/>
      <w:pPr>
        <w:ind w:left="3600" w:hanging="360"/>
      </w:pPr>
      <w:rPr>
        <w:rFonts w:ascii="Courier New" w:hAnsi="Courier New" w:cs="Courier New" w:hint="default"/>
      </w:rPr>
    </w:lvl>
    <w:lvl w:ilvl="5" w:tplc="F45ABABA" w:tentative="1">
      <w:start w:val="1"/>
      <w:numFmt w:val="bullet"/>
      <w:lvlText w:val=""/>
      <w:lvlJc w:val="left"/>
      <w:pPr>
        <w:ind w:left="4320" w:hanging="360"/>
      </w:pPr>
      <w:rPr>
        <w:rFonts w:ascii="Wingdings" w:hAnsi="Wingdings" w:hint="default"/>
      </w:rPr>
    </w:lvl>
    <w:lvl w:ilvl="6" w:tplc="F4364308" w:tentative="1">
      <w:start w:val="1"/>
      <w:numFmt w:val="bullet"/>
      <w:lvlText w:val=""/>
      <w:lvlJc w:val="left"/>
      <w:pPr>
        <w:ind w:left="5040" w:hanging="360"/>
      </w:pPr>
      <w:rPr>
        <w:rFonts w:ascii="Symbol" w:hAnsi="Symbol" w:hint="default"/>
      </w:rPr>
    </w:lvl>
    <w:lvl w:ilvl="7" w:tplc="F648C674" w:tentative="1">
      <w:start w:val="1"/>
      <w:numFmt w:val="bullet"/>
      <w:lvlText w:val="o"/>
      <w:lvlJc w:val="left"/>
      <w:pPr>
        <w:ind w:left="5760" w:hanging="360"/>
      </w:pPr>
      <w:rPr>
        <w:rFonts w:ascii="Courier New" w:hAnsi="Courier New" w:cs="Courier New" w:hint="default"/>
      </w:rPr>
    </w:lvl>
    <w:lvl w:ilvl="8" w:tplc="C2084644" w:tentative="1">
      <w:start w:val="1"/>
      <w:numFmt w:val="bullet"/>
      <w:lvlText w:val=""/>
      <w:lvlJc w:val="left"/>
      <w:pPr>
        <w:ind w:left="6480" w:hanging="360"/>
      </w:pPr>
      <w:rPr>
        <w:rFonts w:ascii="Wingdings" w:hAnsi="Wingdings" w:hint="default"/>
      </w:rPr>
    </w:lvl>
  </w:abstractNum>
  <w:abstractNum w:abstractNumId="59" w15:restartNumberingAfterBreak="0">
    <w:nsid w:val="37A60A38"/>
    <w:multiLevelType w:val="hybridMultilevel"/>
    <w:tmpl w:val="946423C4"/>
    <w:lvl w:ilvl="0" w:tplc="729C38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9EF3AC">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6AE23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567642">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8EF82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6A26BE">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36EFFA">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2E051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18CEA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7BB46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15:restartNumberingAfterBreak="0">
    <w:nsid w:val="38206769"/>
    <w:multiLevelType w:val="hybridMultilevel"/>
    <w:tmpl w:val="E1FC2FB8"/>
    <w:lvl w:ilvl="0" w:tplc="568E0756">
      <w:start w:val="1"/>
      <w:numFmt w:val="bullet"/>
      <w:lvlText w:val=""/>
      <w:lvlJc w:val="left"/>
      <w:pPr>
        <w:ind w:left="720" w:hanging="360"/>
      </w:pPr>
      <w:rPr>
        <w:rFonts w:ascii="Symbol" w:hAnsi="Symbol" w:hint="default"/>
      </w:rPr>
    </w:lvl>
    <w:lvl w:ilvl="1" w:tplc="CC9C1DBE">
      <w:start w:val="1"/>
      <w:numFmt w:val="bullet"/>
      <w:lvlText w:val="o"/>
      <w:lvlJc w:val="left"/>
      <w:pPr>
        <w:ind w:left="1440" w:hanging="360"/>
      </w:pPr>
      <w:rPr>
        <w:rFonts w:ascii="Courier New" w:hAnsi="Courier New" w:cs="Courier New" w:hint="default"/>
      </w:rPr>
    </w:lvl>
    <w:lvl w:ilvl="2" w:tplc="6272123C">
      <w:start w:val="1"/>
      <w:numFmt w:val="bullet"/>
      <w:lvlText w:val=""/>
      <w:lvlJc w:val="left"/>
      <w:pPr>
        <w:ind w:left="2160" w:hanging="360"/>
      </w:pPr>
      <w:rPr>
        <w:rFonts w:ascii="Wingdings" w:hAnsi="Wingdings" w:hint="default"/>
      </w:rPr>
    </w:lvl>
    <w:lvl w:ilvl="3" w:tplc="F898975E">
      <w:start w:val="1"/>
      <w:numFmt w:val="bullet"/>
      <w:lvlText w:val=""/>
      <w:lvlJc w:val="left"/>
      <w:pPr>
        <w:ind w:left="2880" w:hanging="360"/>
      </w:pPr>
      <w:rPr>
        <w:rFonts w:ascii="Symbol" w:hAnsi="Symbol" w:hint="default"/>
      </w:rPr>
    </w:lvl>
    <w:lvl w:ilvl="4" w:tplc="6D06F870">
      <w:start w:val="1"/>
      <w:numFmt w:val="bullet"/>
      <w:lvlText w:val="o"/>
      <w:lvlJc w:val="left"/>
      <w:pPr>
        <w:ind w:left="3600" w:hanging="360"/>
      </w:pPr>
      <w:rPr>
        <w:rFonts w:ascii="Courier New" w:hAnsi="Courier New" w:cs="Courier New" w:hint="default"/>
      </w:rPr>
    </w:lvl>
    <w:lvl w:ilvl="5" w:tplc="88EEA98E">
      <w:start w:val="1"/>
      <w:numFmt w:val="bullet"/>
      <w:lvlText w:val=""/>
      <w:lvlJc w:val="left"/>
      <w:pPr>
        <w:ind w:left="4320" w:hanging="360"/>
      </w:pPr>
      <w:rPr>
        <w:rFonts w:ascii="Wingdings" w:hAnsi="Wingdings" w:hint="default"/>
      </w:rPr>
    </w:lvl>
    <w:lvl w:ilvl="6" w:tplc="6078625C">
      <w:start w:val="1"/>
      <w:numFmt w:val="bullet"/>
      <w:lvlText w:val=""/>
      <w:lvlJc w:val="left"/>
      <w:pPr>
        <w:ind w:left="5040" w:hanging="360"/>
      </w:pPr>
      <w:rPr>
        <w:rFonts w:ascii="Symbol" w:hAnsi="Symbol" w:hint="default"/>
      </w:rPr>
    </w:lvl>
    <w:lvl w:ilvl="7" w:tplc="B81A553A">
      <w:start w:val="1"/>
      <w:numFmt w:val="bullet"/>
      <w:lvlText w:val="o"/>
      <w:lvlJc w:val="left"/>
      <w:pPr>
        <w:ind w:left="5760" w:hanging="360"/>
      </w:pPr>
      <w:rPr>
        <w:rFonts w:ascii="Courier New" w:hAnsi="Courier New" w:cs="Courier New" w:hint="default"/>
      </w:rPr>
    </w:lvl>
    <w:lvl w:ilvl="8" w:tplc="0150A01E">
      <w:start w:val="1"/>
      <w:numFmt w:val="bullet"/>
      <w:lvlText w:val=""/>
      <w:lvlJc w:val="left"/>
      <w:pPr>
        <w:ind w:left="6480" w:hanging="360"/>
      </w:pPr>
      <w:rPr>
        <w:rFonts w:ascii="Wingdings" w:hAnsi="Wingdings" w:hint="default"/>
      </w:rPr>
    </w:lvl>
  </w:abstractNum>
  <w:abstractNum w:abstractNumId="62" w15:restartNumberingAfterBreak="0">
    <w:nsid w:val="395E7B43"/>
    <w:multiLevelType w:val="hybridMultilevel"/>
    <w:tmpl w:val="FD100380"/>
    <w:lvl w:ilvl="0" w:tplc="8FB0D4A6">
      <w:start w:val="1"/>
      <w:numFmt w:val="bullet"/>
      <w:lvlText w:val=""/>
      <w:lvlJc w:val="left"/>
      <w:pPr>
        <w:ind w:left="720" w:hanging="360"/>
      </w:pPr>
      <w:rPr>
        <w:rFonts w:ascii="Symbol" w:hAnsi="Symbol" w:hint="default"/>
      </w:rPr>
    </w:lvl>
    <w:lvl w:ilvl="1" w:tplc="5BA665A6" w:tentative="1">
      <w:start w:val="1"/>
      <w:numFmt w:val="bullet"/>
      <w:lvlText w:val="o"/>
      <w:lvlJc w:val="left"/>
      <w:pPr>
        <w:ind w:left="1440" w:hanging="360"/>
      </w:pPr>
      <w:rPr>
        <w:rFonts w:ascii="Courier New" w:hAnsi="Courier New" w:cs="Courier New" w:hint="default"/>
      </w:rPr>
    </w:lvl>
    <w:lvl w:ilvl="2" w:tplc="3154E5FC" w:tentative="1">
      <w:start w:val="1"/>
      <w:numFmt w:val="bullet"/>
      <w:lvlText w:val=""/>
      <w:lvlJc w:val="left"/>
      <w:pPr>
        <w:ind w:left="2160" w:hanging="360"/>
      </w:pPr>
      <w:rPr>
        <w:rFonts w:ascii="Wingdings" w:hAnsi="Wingdings" w:hint="default"/>
      </w:rPr>
    </w:lvl>
    <w:lvl w:ilvl="3" w:tplc="A56A8608" w:tentative="1">
      <w:start w:val="1"/>
      <w:numFmt w:val="bullet"/>
      <w:lvlText w:val=""/>
      <w:lvlJc w:val="left"/>
      <w:pPr>
        <w:ind w:left="2880" w:hanging="360"/>
      </w:pPr>
      <w:rPr>
        <w:rFonts w:ascii="Symbol" w:hAnsi="Symbol" w:hint="default"/>
      </w:rPr>
    </w:lvl>
    <w:lvl w:ilvl="4" w:tplc="658C136A" w:tentative="1">
      <w:start w:val="1"/>
      <w:numFmt w:val="bullet"/>
      <w:lvlText w:val="o"/>
      <w:lvlJc w:val="left"/>
      <w:pPr>
        <w:ind w:left="3600" w:hanging="360"/>
      </w:pPr>
      <w:rPr>
        <w:rFonts w:ascii="Courier New" w:hAnsi="Courier New" w:cs="Courier New" w:hint="default"/>
      </w:rPr>
    </w:lvl>
    <w:lvl w:ilvl="5" w:tplc="34E22750" w:tentative="1">
      <w:start w:val="1"/>
      <w:numFmt w:val="bullet"/>
      <w:lvlText w:val=""/>
      <w:lvlJc w:val="left"/>
      <w:pPr>
        <w:ind w:left="4320" w:hanging="360"/>
      </w:pPr>
      <w:rPr>
        <w:rFonts w:ascii="Wingdings" w:hAnsi="Wingdings" w:hint="default"/>
      </w:rPr>
    </w:lvl>
    <w:lvl w:ilvl="6" w:tplc="7A3E0A96" w:tentative="1">
      <w:start w:val="1"/>
      <w:numFmt w:val="bullet"/>
      <w:lvlText w:val=""/>
      <w:lvlJc w:val="left"/>
      <w:pPr>
        <w:ind w:left="5040" w:hanging="360"/>
      </w:pPr>
      <w:rPr>
        <w:rFonts w:ascii="Symbol" w:hAnsi="Symbol" w:hint="default"/>
      </w:rPr>
    </w:lvl>
    <w:lvl w:ilvl="7" w:tplc="65E8019A" w:tentative="1">
      <w:start w:val="1"/>
      <w:numFmt w:val="bullet"/>
      <w:lvlText w:val="o"/>
      <w:lvlJc w:val="left"/>
      <w:pPr>
        <w:ind w:left="5760" w:hanging="360"/>
      </w:pPr>
      <w:rPr>
        <w:rFonts w:ascii="Courier New" w:hAnsi="Courier New" w:cs="Courier New" w:hint="default"/>
      </w:rPr>
    </w:lvl>
    <w:lvl w:ilvl="8" w:tplc="EB28E010" w:tentative="1">
      <w:start w:val="1"/>
      <w:numFmt w:val="bullet"/>
      <w:lvlText w:val=""/>
      <w:lvlJc w:val="left"/>
      <w:pPr>
        <w:ind w:left="6480" w:hanging="360"/>
      </w:pPr>
      <w:rPr>
        <w:rFonts w:ascii="Wingdings" w:hAnsi="Wingdings" w:hint="default"/>
      </w:rPr>
    </w:lvl>
  </w:abstractNum>
  <w:abstractNum w:abstractNumId="63" w15:restartNumberingAfterBreak="0">
    <w:nsid w:val="3A4D52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4" w15:restartNumberingAfterBreak="0">
    <w:nsid w:val="3A645A91"/>
    <w:multiLevelType w:val="multilevel"/>
    <w:tmpl w:val="6A0A81EA"/>
    <w:lvl w:ilvl="0">
      <w:start w:val="1"/>
      <w:numFmt w:val="decimal"/>
      <w:lvlText w:val="%1"/>
      <w:lvlJc w:val="left"/>
      <w:pPr>
        <w:ind w:left="222" w:hanging="432"/>
      </w:pPr>
      <w:rPr>
        <w:rFonts w:hint="default"/>
        <w:lang w:val="ru-RU" w:eastAsia="en-US" w:bidi="ar-SA"/>
      </w:rPr>
    </w:lvl>
    <w:lvl w:ilvl="1">
      <w:start w:val="1"/>
      <w:numFmt w:val="decimal"/>
      <w:lvlText w:val="%1.%2."/>
      <w:lvlJc w:val="left"/>
      <w:pPr>
        <w:ind w:left="222" w:hanging="43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01" w:hanging="432"/>
      </w:pPr>
      <w:rPr>
        <w:rFonts w:hint="default"/>
        <w:lang w:val="ru-RU" w:eastAsia="en-US" w:bidi="ar-SA"/>
      </w:rPr>
    </w:lvl>
    <w:lvl w:ilvl="3">
      <w:numFmt w:val="bullet"/>
      <w:lvlText w:val="•"/>
      <w:lvlJc w:val="left"/>
      <w:pPr>
        <w:ind w:left="3191" w:hanging="432"/>
      </w:pPr>
      <w:rPr>
        <w:rFonts w:hint="default"/>
        <w:lang w:val="ru-RU" w:eastAsia="en-US" w:bidi="ar-SA"/>
      </w:rPr>
    </w:lvl>
    <w:lvl w:ilvl="4">
      <w:numFmt w:val="bullet"/>
      <w:lvlText w:val="•"/>
      <w:lvlJc w:val="left"/>
      <w:pPr>
        <w:ind w:left="4182" w:hanging="432"/>
      </w:pPr>
      <w:rPr>
        <w:rFonts w:hint="default"/>
        <w:lang w:val="ru-RU" w:eastAsia="en-US" w:bidi="ar-SA"/>
      </w:rPr>
    </w:lvl>
    <w:lvl w:ilvl="5">
      <w:numFmt w:val="bullet"/>
      <w:lvlText w:val="•"/>
      <w:lvlJc w:val="left"/>
      <w:pPr>
        <w:ind w:left="5173" w:hanging="432"/>
      </w:pPr>
      <w:rPr>
        <w:rFonts w:hint="default"/>
        <w:lang w:val="ru-RU" w:eastAsia="en-US" w:bidi="ar-SA"/>
      </w:rPr>
    </w:lvl>
    <w:lvl w:ilvl="6">
      <w:numFmt w:val="bullet"/>
      <w:lvlText w:val="•"/>
      <w:lvlJc w:val="left"/>
      <w:pPr>
        <w:ind w:left="6163" w:hanging="432"/>
      </w:pPr>
      <w:rPr>
        <w:rFonts w:hint="default"/>
        <w:lang w:val="ru-RU" w:eastAsia="en-US" w:bidi="ar-SA"/>
      </w:rPr>
    </w:lvl>
    <w:lvl w:ilvl="7">
      <w:numFmt w:val="bullet"/>
      <w:lvlText w:val="•"/>
      <w:lvlJc w:val="left"/>
      <w:pPr>
        <w:ind w:left="7154" w:hanging="432"/>
      </w:pPr>
      <w:rPr>
        <w:rFonts w:hint="default"/>
        <w:lang w:val="ru-RU" w:eastAsia="en-US" w:bidi="ar-SA"/>
      </w:rPr>
    </w:lvl>
    <w:lvl w:ilvl="8">
      <w:numFmt w:val="bullet"/>
      <w:lvlText w:val="•"/>
      <w:lvlJc w:val="left"/>
      <w:pPr>
        <w:ind w:left="8145" w:hanging="432"/>
      </w:pPr>
      <w:rPr>
        <w:rFonts w:hint="default"/>
        <w:lang w:val="ru-RU" w:eastAsia="en-US" w:bidi="ar-SA"/>
      </w:rPr>
    </w:lvl>
  </w:abstractNum>
  <w:abstractNum w:abstractNumId="65" w15:restartNumberingAfterBreak="0">
    <w:nsid w:val="3B17128E"/>
    <w:multiLevelType w:val="multilevel"/>
    <w:tmpl w:val="2F1EDE1C"/>
    <w:lvl w:ilvl="0">
      <w:start w:val="1"/>
      <w:numFmt w:val="decimal"/>
      <w:lvlText w:val="%1"/>
      <w:lvlJc w:val="left"/>
      <w:pPr>
        <w:ind w:left="242" w:hanging="420"/>
      </w:pPr>
      <w:rPr>
        <w:rFonts w:hint="default"/>
        <w:lang w:val="ru-RU" w:eastAsia="en-US" w:bidi="ar-SA"/>
      </w:rPr>
    </w:lvl>
    <w:lvl w:ilvl="1">
      <w:start w:val="1"/>
      <w:numFmt w:val="decimal"/>
      <w:lvlText w:val="%1.%2."/>
      <w:lvlJc w:val="left"/>
      <w:pPr>
        <w:ind w:left="242"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1" w:hanging="420"/>
      </w:pPr>
      <w:rPr>
        <w:rFonts w:hint="default"/>
        <w:lang w:val="ru-RU" w:eastAsia="en-US" w:bidi="ar-SA"/>
      </w:rPr>
    </w:lvl>
    <w:lvl w:ilvl="3">
      <w:numFmt w:val="bullet"/>
      <w:lvlText w:val="•"/>
      <w:lvlJc w:val="left"/>
      <w:pPr>
        <w:ind w:left="3211" w:hanging="420"/>
      </w:pPr>
      <w:rPr>
        <w:rFonts w:hint="default"/>
        <w:lang w:val="ru-RU" w:eastAsia="en-US" w:bidi="ar-SA"/>
      </w:rPr>
    </w:lvl>
    <w:lvl w:ilvl="4">
      <w:numFmt w:val="bullet"/>
      <w:lvlText w:val="•"/>
      <w:lvlJc w:val="left"/>
      <w:pPr>
        <w:ind w:left="4202" w:hanging="420"/>
      </w:pPr>
      <w:rPr>
        <w:rFonts w:hint="default"/>
        <w:lang w:val="ru-RU" w:eastAsia="en-US" w:bidi="ar-SA"/>
      </w:rPr>
    </w:lvl>
    <w:lvl w:ilvl="5">
      <w:numFmt w:val="bullet"/>
      <w:lvlText w:val="•"/>
      <w:lvlJc w:val="left"/>
      <w:pPr>
        <w:ind w:left="5193" w:hanging="420"/>
      </w:pPr>
      <w:rPr>
        <w:rFonts w:hint="default"/>
        <w:lang w:val="ru-RU" w:eastAsia="en-US" w:bidi="ar-SA"/>
      </w:rPr>
    </w:lvl>
    <w:lvl w:ilvl="6">
      <w:numFmt w:val="bullet"/>
      <w:lvlText w:val="•"/>
      <w:lvlJc w:val="left"/>
      <w:pPr>
        <w:ind w:left="6183" w:hanging="420"/>
      </w:pPr>
      <w:rPr>
        <w:rFonts w:hint="default"/>
        <w:lang w:val="ru-RU" w:eastAsia="en-US" w:bidi="ar-SA"/>
      </w:rPr>
    </w:lvl>
    <w:lvl w:ilvl="7">
      <w:numFmt w:val="bullet"/>
      <w:lvlText w:val="•"/>
      <w:lvlJc w:val="left"/>
      <w:pPr>
        <w:ind w:left="7174" w:hanging="420"/>
      </w:pPr>
      <w:rPr>
        <w:rFonts w:hint="default"/>
        <w:lang w:val="ru-RU" w:eastAsia="en-US" w:bidi="ar-SA"/>
      </w:rPr>
    </w:lvl>
    <w:lvl w:ilvl="8">
      <w:numFmt w:val="bullet"/>
      <w:lvlText w:val="•"/>
      <w:lvlJc w:val="left"/>
      <w:pPr>
        <w:ind w:left="8165" w:hanging="420"/>
      </w:pPr>
      <w:rPr>
        <w:rFonts w:hint="default"/>
        <w:lang w:val="ru-RU" w:eastAsia="en-US" w:bidi="ar-SA"/>
      </w:rPr>
    </w:lvl>
  </w:abstractNum>
  <w:abstractNum w:abstractNumId="66" w15:restartNumberingAfterBreak="0">
    <w:nsid w:val="3B781938"/>
    <w:multiLevelType w:val="hybridMultilevel"/>
    <w:tmpl w:val="709C6FCA"/>
    <w:lvl w:ilvl="0" w:tplc="E714A16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50E89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4050E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34D49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4E8A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88C6F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9C4F6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4798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3CF64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CF11F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4229673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2836E2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46FD16E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15:restartNumberingAfterBreak="0">
    <w:nsid w:val="48AC40F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48EB1723"/>
    <w:multiLevelType w:val="hybridMultilevel"/>
    <w:tmpl w:val="7CC03410"/>
    <w:lvl w:ilvl="0" w:tplc="C570134E">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1F52F21E">
      <w:numFmt w:val="bullet"/>
      <w:lvlText w:val="•"/>
      <w:lvlJc w:val="left"/>
      <w:pPr>
        <w:ind w:left="312" w:hanging="140"/>
      </w:pPr>
      <w:rPr>
        <w:rFonts w:hint="default"/>
        <w:lang w:val="ru-RU" w:eastAsia="en-US" w:bidi="ar-SA"/>
      </w:rPr>
    </w:lvl>
    <w:lvl w:ilvl="2" w:tplc="00506F28">
      <w:numFmt w:val="bullet"/>
      <w:lvlText w:val="•"/>
      <w:lvlJc w:val="left"/>
      <w:pPr>
        <w:ind w:left="525" w:hanging="140"/>
      </w:pPr>
      <w:rPr>
        <w:rFonts w:hint="default"/>
        <w:lang w:val="ru-RU" w:eastAsia="en-US" w:bidi="ar-SA"/>
      </w:rPr>
    </w:lvl>
    <w:lvl w:ilvl="3" w:tplc="CBFE847C">
      <w:numFmt w:val="bullet"/>
      <w:lvlText w:val="•"/>
      <w:lvlJc w:val="left"/>
      <w:pPr>
        <w:ind w:left="737" w:hanging="140"/>
      </w:pPr>
      <w:rPr>
        <w:rFonts w:hint="default"/>
        <w:lang w:val="ru-RU" w:eastAsia="en-US" w:bidi="ar-SA"/>
      </w:rPr>
    </w:lvl>
    <w:lvl w:ilvl="4" w:tplc="305A3F5E">
      <w:numFmt w:val="bullet"/>
      <w:lvlText w:val="•"/>
      <w:lvlJc w:val="left"/>
      <w:pPr>
        <w:ind w:left="950" w:hanging="140"/>
      </w:pPr>
      <w:rPr>
        <w:rFonts w:hint="default"/>
        <w:lang w:val="ru-RU" w:eastAsia="en-US" w:bidi="ar-SA"/>
      </w:rPr>
    </w:lvl>
    <w:lvl w:ilvl="5" w:tplc="893C28BE">
      <w:numFmt w:val="bullet"/>
      <w:lvlText w:val="•"/>
      <w:lvlJc w:val="left"/>
      <w:pPr>
        <w:ind w:left="1162" w:hanging="140"/>
      </w:pPr>
      <w:rPr>
        <w:rFonts w:hint="default"/>
        <w:lang w:val="ru-RU" w:eastAsia="en-US" w:bidi="ar-SA"/>
      </w:rPr>
    </w:lvl>
    <w:lvl w:ilvl="6" w:tplc="8F264556">
      <w:numFmt w:val="bullet"/>
      <w:lvlText w:val="•"/>
      <w:lvlJc w:val="left"/>
      <w:pPr>
        <w:ind w:left="1375" w:hanging="140"/>
      </w:pPr>
      <w:rPr>
        <w:rFonts w:hint="default"/>
        <w:lang w:val="ru-RU" w:eastAsia="en-US" w:bidi="ar-SA"/>
      </w:rPr>
    </w:lvl>
    <w:lvl w:ilvl="7" w:tplc="680E3CD0">
      <w:numFmt w:val="bullet"/>
      <w:lvlText w:val="•"/>
      <w:lvlJc w:val="left"/>
      <w:pPr>
        <w:ind w:left="1587" w:hanging="140"/>
      </w:pPr>
      <w:rPr>
        <w:rFonts w:hint="default"/>
        <w:lang w:val="ru-RU" w:eastAsia="en-US" w:bidi="ar-SA"/>
      </w:rPr>
    </w:lvl>
    <w:lvl w:ilvl="8" w:tplc="412E06DC">
      <w:numFmt w:val="bullet"/>
      <w:lvlText w:val="•"/>
      <w:lvlJc w:val="left"/>
      <w:pPr>
        <w:ind w:left="1800" w:hanging="140"/>
      </w:pPr>
      <w:rPr>
        <w:rFonts w:hint="default"/>
        <w:lang w:val="ru-RU" w:eastAsia="en-US" w:bidi="ar-SA"/>
      </w:rPr>
    </w:lvl>
  </w:abstractNum>
  <w:abstractNum w:abstractNumId="73" w15:restartNumberingAfterBreak="0">
    <w:nsid w:val="49CB4844"/>
    <w:multiLevelType w:val="hybridMultilevel"/>
    <w:tmpl w:val="3050EB78"/>
    <w:lvl w:ilvl="0" w:tplc="09B0052E">
      <w:start w:val="1"/>
      <w:numFmt w:val="decimal"/>
      <w:lvlText w:val="%1."/>
      <w:lvlJc w:val="left"/>
      <w:pPr>
        <w:ind w:left="720" w:hanging="360"/>
      </w:pPr>
    </w:lvl>
    <w:lvl w:ilvl="1" w:tplc="26B8DB84" w:tentative="1">
      <w:start w:val="1"/>
      <w:numFmt w:val="lowerLetter"/>
      <w:lvlText w:val="%2."/>
      <w:lvlJc w:val="left"/>
      <w:pPr>
        <w:ind w:left="1440" w:hanging="360"/>
      </w:pPr>
    </w:lvl>
    <w:lvl w:ilvl="2" w:tplc="18561522" w:tentative="1">
      <w:start w:val="1"/>
      <w:numFmt w:val="lowerRoman"/>
      <w:lvlText w:val="%3."/>
      <w:lvlJc w:val="right"/>
      <w:pPr>
        <w:ind w:left="2160" w:hanging="180"/>
      </w:pPr>
    </w:lvl>
    <w:lvl w:ilvl="3" w:tplc="FC68E692" w:tentative="1">
      <w:start w:val="1"/>
      <w:numFmt w:val="decimal"/>
      <w:lvlText w:val="%4."/>
      <w:lvlJc w:val="left"/>
      <w:pPr>
        <w:ind w:left="2880" w:hanging="360"/>
      </w:pPr>
    </w:lvl>
    <w:lvl w:ilvl="4" w:tplc="0B005AF2" w:tentative="1">
      <w:start w:val="1"/>
      <w:numFmt w:val="lowerLetter"/>
      <w:lvlText w:val="%5."/>
      <w:lvlJc w:val="left"/>
      <w:pPr>
        <w:ind w:left="3600" w:hanging="360"/>
      </w:pPr>
    </w:lvl>
    <w:lvl w:ilvl="5" w:tplc="5136F874" w:tentative="1">
      <w:start w:val="1"/>
      <w:numFmt w:val="lowerRoman"/>
      <w:lvlText w:val="%6."/>
      <w:lvlJc w:val="right"/>
      <w:pPr>
        <w:ind w:left="4320" w:hanging="180"/>
      </w:pPr>
    </w:lvl>
    <w:lvl w:ilvl="6" w:tplc="07580B08" w:tentative="1">
      <w:start w:val="1"/>
      <w:numFmt w:val="decimal"/>
      <w:lvlText w:val="%7."/>
      <w:lvlJc w:val="left"/>
      <w:pPr>
        <w:ind w:left="5040" w:hanging="360"/>
      </w:pPr>
    </w:lvl>
    <w:lvl w:ilvl="7" w:tplc="B7387CE4" w:tentative="1">
      <w:start w:val="1"/>
      <w:numFmt w:val="lowerLetter"/>
      <w:lvlText w:val="%8."/>
      <w:lvlJc w:val="left"/>
      <w:pPr>
        <w:ind w:left="5760" w:hanging="360"/>
      </w:pPr>
    </w:lvl>
    <w:lvl w:ilvl="8" w:tplc="BD08911C" w:tentative="1">
      <w:start w:val="1"/>
      <w:numFmt w:val="lowerRoman"/>
      <w:lvlText w:val="%9."/>
      <w:lvlJc w:val="right"/>
      <w:pPr>
        <w:ind w:left="6480" w:hanging="180"/>
      </w:pPr>
    </w:lvl>
  </w:abstractNum>
  <w:abstractNum w:abstractNumId="74" w15:restartNumberingAfterBreak="0">
    <w:nsid w:val="4A15453D"/>
    <w:multiLevelType w:val="hybridMultilevel"/>
    <w:tmpl w:val="0D12E7B0"/>
    <w:lvl w:ilvl="0" w:tplc="2E586C54">
      <w:start w:val="1"/>
      <w:numFmt w:val="bullet"/>
      <w:lvlText w:val=""/>
      <w:lvlJc w:val="left"/>
      <w:pPr>
        <w:ind w:left="720" w:hanging="360"/>
      </w:pPr>
      <w:rPr>
        <w:rFonts w:ascii="Symbol" w:hAnsi="Symbol" w:hint="default"/>
      </w:rPr>
    </w:lvl>
    <w:lvl w:ilvl="1" w:tplc="642C7A90">
      <w:start w:val="1"/>
      <w:numFmt w:val="bullet"/>
      <w:lvlText w:val="o"/>
      <w:lvlJc w:val="left"/>
      <w:pPr>
        <w:ind w:left="1440" w:hanging="360"/>
      </w:pPr>
      <w:rPr>
        <w:rFonts w:ascii="Courier New" w:hAnsi="Courier New" w:cs="Courier New" w:hint="default"/>
      </w:rPr>
    </w:lvl>
    <w:lvl w:ilvl="2" w:tplc="6D9A4DA4">
      <w:start w:val="1"/>
      <w:numFmt w:val="bullet"/>
      <w:lvlText w:val=""/>
      <w:lvlJc w:val="left"/>
      <w:pPr>
        <w:ind w:left="2160" w:hanging="360"/>
      </w:pPr>
      <w:rPr>
        <w:rFonts w:ascii="Wingdings" w:hAnsi="Wingdings" w:hint="default"/>
      </w:rPr>
    </w:lvl>
    <w:lvl w:ilvl="3" w:tplc="FFCA6BD0">
      <w:start w:val="1"/>
      <w:numFmt w:val="bullet"/>
      <w:lvlText w:val=""/>
      <w:lvlJc w:val="left"/>
      <w:pPr>
        <w:ind w:left="2880" w:hanging="360"/>
      </w:pPr>
      <w:rPr>
        <w:rFonts w:ascii="Symbol" w:hAnsi="Symbol" w:hint="default"/>
      </w:rPr>
    </w:lvl>
    <w:lvl w:ilvl="4" w:tplc="8E5E2C2A">
      <w:start w:val="1"/>
      <w:numFmt w:val="bullet"/>
      <w:lvlText w:val="o"/>
      <w:lvlJc w:val="left"/>
      <w:pPr>
        <w:ind w:left="3600" w:hanging="360"/>
      </w:pPr>
      <w:rPr>
        <w:rFonts w:ascii="Courier New" w:hAnsi="Courier New" w:cs="Courier New" w:hint="default"/>
      </w:rPr>
    </w:lvl>
    <w:lvl w:ilvl="5" w:tplc="B31CB350">
      <w:start w:val="1"/>
      <w:numFmt w:val="bullet"/>
      <w:lvlText w:val=""/>
      <w:lvlJc w:val="left"/>
      <w:pPr>
        <w:ind w:left="4320" w:hanging="360"/>
      </w:pPr>
      <w:rPr>
        <w:rFonts w:ascii="Wingdings" w:hAnsi="Wingdings" w:hint="default"/>
      </w:rPr>
    </w:lvl>
    <w:lvl w:ilvl="6" w:tplc="AC0A9050">
      <w:start w:val="1"/>
      <w:numFmt w:val="bullet"/>
      <w:lvlText w:val=""/>
      <w:lvlJc w:val="left"/>
      <w:pPr>
        <w:ind w:left="5040" w:hanging="360"/>
      </w:pPr>
      <w:rPr>
        <w:rFonts w:ascii="Symbol" w:hAnsi="Symbol" w:hint="default"/>
      </w:rPr>
    </w:lvl>
    <w:lvl w:ilvl="7" w:tplc="ECD64D98">
      <w:start w:val="1"/>
      <w:numFmt w:val="bullet"/>
      <w:lvlText w:val="o"/>
      <w:lvlJc w:val="left"/>
      <w:pPr>
        <w:ind w:left="5760" w:hanging="360"/>
      </w:pPr>
      <w:rPr>
        <w:rFonts w:ascii="Courier New" w:hAnsi="Courier New" w:cs="Courier New" w:hint="default"/>
      </w:rPr>
    </w:lvl>
    <w:lvl w:ilvl="8" w:tplc="3AAEAC30">
      <w:start w:val="1"/>
      <w:numFmt w:val="bullet"/>
      <w:lvlText w:val=""/>
      <w:lvlJc w:val="left"/>
      <w:pPr>
        <w:ind w:left="6480" w:hanging="360"/>
      </w:pPr>
      <w:rPr>
        <w:rFonts w:ascii="Wingdings" w:hAnsi="Wingdings" w:hint="default"/>
      </w:rPr>
    </w:lvl>
  </w:abstractNum>
  <w:abstractNum w:abstractNumId="75" w15:restartNumberingAfterBreak="0">
    <w:nsid w:val="4BAB1C31"/>
    <w:multiLevelType w:val="hybridMultilevel"/>
    <w:tmpl w:val="75AA76BA"/>
    <w:lvl w:ilvl="0" w:tplc="E5269C7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E26BB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B2752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BC56D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6E32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8849F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4F08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149B2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780B2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BE97250"/>
    <w:multiLevelType w:val="hybridMultilevel"/>
    <w:tmpl w:val="83C0C83A"/>
    <w:lvl w:ilvl="0" w:tplc="551EEE0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CCA8C8">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65FC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EC1D94">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5E611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001796">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4CAA24">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4DB3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7A63DE">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4C02358B"/>
    <w:multiLevelType w:val="hybridMultilevel"/>
    <w:tmpl w:val="C4DEF310"/>
    <w:lvl w:ilvl="0" w:tplc="3312A5FA">
      <w:start w:val="1"/>
      <w:numFmt w:val="bullet"/>
      <w:lvlText w:val=""/>
      <w:lvlJc w:val="left"/>
      <w:pPr>
        <w:tabs>
          <w:tab w:val="num" w:pos="1287"/>
        </w:tabs>
        <w:ind w:left="1287" w:hanging="360"/>
      </w:pPr>
      <w:rPr>
        <w:rFonts w:ascii="Symbol" w:hAnsi="Symbol" w:hint="default"/>
      </w:rPr>
    </w:lvl>
    <w:lvl w:ilvl="1" w:tplc="09F0BFCE" w:tentative="1">
      <w:start w:val="1"/>
      <w:numFmt w:val="bullet"/>
      <w:lvlText w:val="o"/>
      <w:lvlJc w:val="left"/>
      <w:pPr>
        <w:tabs>
          <w:tab w:val="num" w:pos="1440"/>
        </w:tabs>
        <w:ind w:left="1440" w:hanging="360"/>
      </w:pPr>
      <w:rPr>
        <w:rFonts w:ascii="Courier New" w:hAnsi="Courier New" w:hint="default"/>
      </w:rPr>
    </w:lvl>
    <w:lvl w:ilvl="2" w:tplc="EB9A20C0" w:tentative="1">
      <w:start w:val="1"/>
      <w:numFmt w:val="bullet"/>
      <w:lvlText w:val=""/>
      <w:lvlJc w:val="left"/>
      <w:pPr>
        <w:tabs>
          <w:tab w:val="num" w:pos="2160"/>
        </w:tabs>
        <w:ind w:left="2160" w:hanging="360"/>
      </w:pPr>
      <w:rPr>
        <w:rFonts w:ascii="Wingdings" w:hAnsi="Wingdings" w:hint="default"/>
      </w:rPr>
    </w:lvl>
    <w:lvl w:ilvl="3" w:tplc="C6C2AF3E" w:tentative="1">
      <w:start w:val="1"/>
      <w:numFmt w:val="bullet"/>
      <w:lvlText w:val=""/>
      <w:lvlJc w:val="left"/>
      <w:pPr>
        <w:tabs>
          <w:tab w:val="num" w:pos="2880"/>
        </w:tabs>
        <w:ind w:left="2880" w:hanging="360"/>
      </w:pPr>
      <w:rPr>
        <w:rFonts w:ascii="Symbol" w:hAnsi="Symbol" w:hint="default"/>
      </w:rPr>
    </w:lvl>
    <w:lvl w:ilvl="4" w:tplc="722680FE" w:tentative="1">
      <w:start w:val="1"/>
      <w:numFmt w:val="bullet"/>
      <w:lvlText w:val="o"/>
      <w:lvlJc w:val="left"/>
      <w:pPr>
        <w:tabs>
          <w:tab w:val="num" w:pos="3600"/>
        </w:tabs>
        <w:ind w:left="3600" w:hanging="360"/>
      </w:pPr>
      <w:rPr>
        <w:rFonts w:ascii="Courier New" w:hAnsi="Courier New" w:hint="default"/>
      </w:rPr>
    </w:lvl>
    <w:lvl w:ilvl="5" w:tplc="120A4FFE" w:tentative="1">
      <w:start w:val="1"/>
      <w:numFmt w:val="bullet"/>
      <w:lvlText w:val=""/>
      <w:lvlJc w:val="left"/>
      <w:pPr>
        <w:tabs>
          <w:tab w:val="num" w:pos="4320"/>
        </w:tabs>
        <w:ind w:left="4320" w:hanging="360"/>
      </w:pPr>
      <w:rPr>
        <w:rFonts w:ascii="Wingdings" w:hAnsi="Wingdings" w:hint="default"/>
      </w:rPr>
    </w:lvl>
    <w:lvl w:ilvl="6" w:tplc="44BE9C5C" w:tentative="1">
      <w:start w:val="1"/>
      <w:numFmt w:val="bullet"/>
      <w:lvlText w:val=""/>
      <w:lvlJc w:val="left"/>
      <w:pPr>
        <w:tabs>
          <w:tab w:val="num" w:pos="5040"/>
        </w:tabs>
        <w:ind w:left="5040" w:hanging="360"/>
      </w:pPr>
      <w:rPr>
        <w:rFonts w:ascii="Symbol" w:hAnsi="Symbol" w:hint="default"/>
      </w:rPr>
    </w:lvl>
    <w:lvl w:ilvl="7" w:tplc="16CE5A7E" w:tentative="1">
      <w:start w:val="1"/>
      <w:numFmt w:val="bullet"/>
      <w:lvlText w:val="o"/>
      <w:lvlJc w:val="left"/>
      <w:pPr>
        <w:tabs>
          <w:tab w:val="num" w:pos="5760"/>
        </w:tabs>
        <w:ind w:left="5760" w:hanging="360"/>
      </w:pPr>
      <w:rPr>
        <w:rFonts w:ascii="Courier New" w:hAnsi="Courier New" w:hint="default"/>
      </w:rPr>
    </w:lvl>
    <w:lvl w:ilvl="8" w:tplc="20FCB75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C2860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4C9062BE"/>
    <w:multiLevelType w:val="multilevel"/>
    <w:tmpl w:val="C974DC4C"/>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D8C448D"/>
    <w:multiLevelType w:val="hybridMultilevel"/>
    <w:tmpl w:val="1360CAE6"/>
    <w:lvl w:ilvl="0" w:tplc="F0CAF506">
      <w:start w:val="1"/>
      <w:numFmt w:val="decimal"/>
      <w:lvlText w:val="%1."/>
      <w:lvlJc w:val="left"/>
      <w:pPr>
        <w:tabs>
          <w:tab w:val="num" w:pos="720"/>
        </w:tabs>
        <w:ind w:left="720" w:hanging="360"/>
      </w:pPr>
    </w:lvl>
    <w:lvl w:ilvl="1" w:tplc="AAD43A8C" w:tentative="1">
      <w:start w:val="1"/>
      <w:numFmt w:val="lowerLetter"/>
      <w:lvlText w:val="%2."/>
      <w:lvlJc w:val="left"/>
      <w:pPr>
        <w:tabs>
          <w:tab w:val="num" w:pos="1440"/>
        </w:tabs>
        <w:ind w:left="1440" w:hanging="360"/>
      </w:pPr>
    </w:lvl>
    <w:lvl w:ilvl="2" w:tplc="794E0486" w:tentative="1">
      <w:start w:val="1"/>
      <w:numFmt w:val="lowerRoman"/>
      <w:lvlText w:val="%3."/>
      <w:lvlJc w:val="right"/>
      <w:pPr>
        <w:tabs>
          <w:tab w:val="num" w:pos="2160"/>
        </w:tabs>
        <w:ind w:left="2160" w:hanging="180"/>
      </w:pPr>
    </w:lvl>
    <w:lvl w:ilvl="3" w:tplc="D50A5826" w:tentative="1">
      <w:start w:val="1"/>
      <w:numFmt w:val="decimal"/>
      <w:lvlText w:val="%4."/>
      <w:lvlJc w:val="left"/>
      <w:pPr>
        <w:tabs>
          <w:tab w:val="num" w:pos="2880"/>
        </w:tabs>
        <w:ind w:left="2880" w:hanging="360"/>
      </w:pPr>
    </w:lvl>
    <w:lvl w:ilvl="4" w:tplc="389044E6" w:tentative="1">
      <w:start w:val="1"/>
      <w:numFmt w:val="lowerLetter"/>
      <w:lvlText w:val="%5."/>
      <w:lvlJc w:val="left"/>
      <w:pPr>
        <w:tabs>
          <w:tab w:val="num" w:pos="3600"/>
        </w:tabs>
        <w:ind w:left="3600" w:hanging="360"/>
      </w:pPr>
    </w:lvl>
    <w:lvl w:ilvl="5" w:tplc="ADC6F332" w:tentative="1">
      <w:start w:val="1"/>
      <w:numFmt w:val="lowerRoman"/>
      <w:lvlText w:val="%6."/>
      <w:lvlJc w:val="right"/>
      <w:pPr>
        <w:tabs>
          <w:tab w:val="num" w:pos="4320"/>
        </w:tabs>
        <w:ind w:left="4320" w:hanging="180"/>
      </w:pPr>
    </w:lvl>
    <w:lvl w:ilvl="6" w:tplc="6C92A084" w:tentative="1">
      <w:start w:val="1"/>
      <w:numFmt w:val="decimal"/>
      <w:lvlText w:val="%7."/>
      <w:lvlJc w:val="left"/>
      <w:pPr>
        <w:tabs>
          <w:tab w:val="num" w:pos="5040"/>
        </w:tabs>
        <w:ind w:left="5040" w:hanging="360"/>
      </w:pPr>
    </w:lvl>
    <w:lvl w:ilvl="7" w:tplc="6BB81022" w:tentative="1">
      <w:start w:val="1"/>
      <w:numFmt w:val="lowerLetter"/>
      <w:lvlText w:val="%8."/>
      <w:lvlJc w:val="left"/>
      <w:pPr>
        <w:tabs>
          <w:tab w:val="num" w:pos="5760"/>
        </w:tabs>
        <w:ind w:left="5760" w:hanging="360"/>
      </w:pPr>
    </w:lvl>
    <w:lvl w:ilvl="8" w:tplc="46B4B71A" w:tentative="1">
      <w:start w:val="1"/>
      <w:numFmt w:val="lowerRoman"/>
      <w:lvlText w:val="%9."/>
      <w:lvlJc w:val="right"/>
      <w:pPr>
        <w:tabs>
          <w:tab w:val="num" w:pos="6480"/>
        </w:tabs>
        <w:ind w:left="6480" w:hanging="180"/>
      </w:pPr>
    </w:lvl>
  </w:abstractNum>
  <w:abstractNum w:abstractNumId="81" w15:restartNumberingAfterBreak="0">
    <w:nsid w:val="4DEE75D1"/>
    <w:multiLevelType w:val="multilevel"/>
    <w:tmpl w:val="27AC58E6"/>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8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E042C73"/>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E747818"/>
    <w:multiLevelType w:val="hybridMultilevel"/>
    <w:tmpl w:val="2BA4A650"/>
    <w:lvl w:ilvl="0" w:tplc="512C8808">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120A4542">
      <w:numFmt w:val="bullet"/>
      <w:lvlText w:val="•"/>
      <w:lvlJc w:val="left"/>
      <w:pPr>
        <w:ind w:left="968" w:hanging="140"/>
      </w:pPr>
      <w:rPr>
        <w:rFonts w:hint="default"/>
        <w:lang w:val="ru-RU" w:eastAsia="en-US" w:bidi="ar-SA"/>
      </w:rPr>
    </w:lvl>
    <w:lvl w:ilvl="2" w:tplc="857C7FE8">
      <w:numFmt w:val="bullet"/>
      <w:lvlText w:val="•"/>
      <w:lvlJc w:val="left"/>
      <w:pPr>
        <w:ind w:left="1836" w:hanging="140"/>
      </w:pPr>
      <w:rPr>
        <w:rFonts w:hint="default"/>
        <w:lang w:val="ru-RU" w:eastAsia="en-US" w:bidi="ar-SA"/>
      </w:rPr>
    </w:lvl>
    <w:lvl w:ilvl="3" w:tplc="58E82EF6">
      <w:numFmt w:val="bullet"/>
      <w:lvlText w:val="•"/>
      <w:lvlJc w:val="left"/>
      <w:pPr>
        <w:ind w:left="2704" w:hanging="140"/>
      </w:pPr>
      <w:rPr>
        <w:rFonts w:hint="default"/>
        <w:lang w:val="ru-RU" w:eastAsia="en-US" w:bidi="ar-SA"/>
      </w:rPr>
    </w:lvl>
    <w:lvl w:ilvl="4" w:tplc="DDEE8C20">
      <w:numFmt w:val="bullet"/>
      <w:lvlText w:val="•"/>
      <w:lvlJc w:val="left"/>
      <w:pPr>
        <w:ind w:left="3573" w:hanging="140"/>
      </w:pPr>
      <w:rPr>
        <w:rFonts w:hint="default"/>
        <w:lang w:val="ru-RU" w:eastAsia="en-US" w:bidi="ar-SA"/>
      </w:rPr>
    </w:lvl>
    <w:lvl w:ilvl="5" w:tplc="351848A6">
      <w:numFmt w:val="bullet"/>
      <w:lvlText w:val="•"/>
      <w:lvlJc w:val="left"/>
      <w:pPr>
        <w:ind w:left="4441" w:hanging="140"/>
      </w:pPr>
      <w:rPr>
        <w:rFonts w:hint="default"/>
        <w:lang w:val="ru-RU" w:eastAsia="en-US" w:bidi="ar-SA"/>
      </w:rPr>
    </w:lvl>
    <w:lvl w:ilvl="6" w:tplc="A08215B0">
      <w:numFmt w:val="bullet"/>
      <w:lvlText w:val="•"/>
      <w:lvlJc w:val="left"/>
      <w:pPr>
        <w:ind w:left="5309" w:hanging="140"/>
      </w:pPr>
      <w:rPr>
        <w:rFonts w:hint="default"/>
        <w:lang w:val="ru-RU" w:eastAsia="en-US" w:bidi="ar-SA"/>
      </w:rPr>
    </w:lvl>
    <w:lvl w:ilvl="7" w:tplc="4A5C2248">
      <w:numFmt w:val="bullet"/>
      <w:lvlText w:val="•"/>
      <w:lvlJc w:val="left"/>
      <w:pPr>
        <w:ind w:left="6178" w:hanging="140"/>
      </w:pPr>
      <w:rPr>
        <w:rFonts w:hint="default"/>
        <w:lang w:val="ru-RU" w:eastAsia="en-US" w:bidi="ar-SA"/>
      </w:rPr>
    </w:lvl>
    <w:lvl w:ilvl="8" w:tplc="A87ACF88">
      <w:numFmt w:val="bullet"/>
      <w:lvlText w:val="•"/>
      <w:lvlJc w:val="left"/>
      <w:pPr>
        <w:ind w:left="7046" w:hanging="140"/>
      </w:pPr>
      <w:rPr>
        <w:rFonts w:hint="default"/>
        <w:lang w:val="ru-RU" w:eastAsia="en-US" w:bidi="ar-SA"/>
      </w:rPr>
    </w:lvl>
  </w:abstractNum>
  <w:abstractNum w:abstractNumId="84" w15:restartNumberingAfterBreak="0">
    <w:nsid w:val="4FAA7A87"/>
    <w:multiLevelType w:val="hybridMultilevel"/>
    <w:tmpl w:val="E02A5854"/>
    <w:lvl w:ilvl="0" w:tplc="AAECA1F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C6F644">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06CB38">
      <w:start w:val="3"/>
      <w:numFmt w:val="decimal"/>
      <w:lvlText w:val="%3."/>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B44D76">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2C615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389A5E">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341EEA">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16ECD4">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CAB4E">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500646E0"/>
    <w:multiLevelType w:val="hybridMultilevel"/>
    <w:tmpl w:val="66787DBC"/>
    <w:lvl w:ilvl="0" w:tplc="64101204">
      <w:start w:val="1"/>
      <w:numFmt w:val="decimal"/>
      <w:lvlText w:val="%1."/>
      <w:lvlJc w:val="left"/>
      <w:pPr>
        <w:ind w:left="720" w:hanging="360"/>
      </w:pPr>
      <w:rPr>
        <w:rFonts w:cs="Times New Roman"/>
      </w:rPr>
    </w:lvl>
    <w:lvl w:ilvl="1" w:tplc="A5346A2A" w:tentative="1">
      <w:start w:val="1"/>
      <w:numFmt w:val="lowerLetter"/>
      <w:lvlText w:val="%2."/>
      <w:lvlJc w:val="left"/>
      <w:pPr>
        <w:ind w:left="1440" w:hanging="360"/>
      </w:pPr>
      <w:rPr>
        <w:rFonts w:cs="Times New Roman"/>
      </w:rPr>
    </w:lvl>
    <w:lvl w:ilvl="2" w:tplc="4452950C" w:tentative="1">
      <w:start w:val="1"/>
      <w:numFmt w:val="lowerRoman"/>
      <w:lvlText w:val="%3."/>
      <w:lvlJc w:val="right"/>
      <w:pPr>
        <w:ind w:left="2160" w:hanging="180"/>
      </w:pPr>
      <w:rPr>
        <w:rFonts w:cs="Times New Roman"/>
      </w:rPr>
    </w:lvl>
    <w:lvl w:ilvl="3" w:tplc="855CA1AA" w:tentative="1">
      <w:start w:val="1"/>
      <w:numFmt w:val="decimal"/>
      <w:lvlText w:val="%4."/>
      <w:lvlJc w:val="left"/>
      <w:pPr>
        <w:ind w:left="2880" w:hanging="360"/>
      </w:pPr>
      <w:rPr>
        <w:rFonts w:cs="Times New Roman"/>
      </w:rPr>
    </w:lvl>
    <w:lvl w:ilvl="4" w:tplc="A6D859F6" w:tentative="1">
      <w:start w:val="1"/>
      <w:numFmt w:val="lowerLetter"/>
      <w:lvlText w:val="%5."/>
      <w:lvlJc w:val="left"/>
      <w:pPr>
        <w:ind w:left="3600" w:hanging="360"/>
      </w:pPr>
      <w:rPr>
        <w:rFonts w:cs="Times New Roman"/>
      </w:rPr>
    </w:lvl>
    <w:lvl w:ilvl="5" w:tplc="C74C5380" w:tentative="1">
      <w:start w:val="1"/>
      <w:numFmt w:val="lowerRoman"/>
      <w:lvlText w:val="%6."/>
      <w:lvlJc w:val="right"/>
      <w:pPr>
        <w:ind w:left="4320" w:hanging="180"/>
      </w:pPr>
      <w:rPr>
        <w:rFonts w:cs="Times New Roman"/>
      </w:rPr>
    </w:lvl>
    <w:lvl w:ilvl="6" w:tplc="C4521D2A" w:tentative="1">
      <w:start w:val="1"/>
      <w:numFmt w:val="decimal"/>
      <w:lvlText w:val="%7."/>
      <w:lvlJc w:val="left"/>
      <w:pPr>
        <w:ind w:left="5040" w:hanging="360"/>
      </w:pPr>
      <w:rPr>
        <w:rFonts w:cs="Times New Roman"/>
      </w:rPr>
    </w:lvl>
    <w:lvl w:ilvl="7" w:tplc="5880B820" w:tentative="1">
      <w:start w:val="1"/>
      <w:numFmt w:val="lowerLetter"/>
      <w:lvlText w:val="%8."/>
      <w:lvlJc w:val="left"/>
      <w:pPr>
        <w:ind w:left="5760" w:hanging="360"/>
      </w:pPr>
      <w:rPr>
        <w:rFonts w:cs="Times New Roman"/>
      </w:rPr>
    </w:lvl>
    <w:lvl w:ilvl="8" w:tplc="4508C9B2" w:tentative="1">
      <w:start w:val="1"/>
      <w:numFmt w:val="lowerRoman"/>
      <w:lvlText w:val="%9."/>
      <w:lvlJc w:val="right"/>
      <w:pPr>
        <w:ind w:left="6480" w:hanging="180"/>
      </w:pPr>
      <w:rPr>
        <w:rFonts w:cs="Times New Roman"/>
      </w:rPr>
    </w:lvl>
  </w:abstractNum>
  <w:abstractNum w:abstractNumId="86" w15:restartNumberingAfterBreak="0">
    <w:nsid w:val="50CD10BE"/>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14A4B6F"/>
    <w:multiLevelType w:val="multilevel"/>
    <w:tmpl w:val="4C1E7D04"/>
    <w:lvl w:ilvl="0">
      <w:start w:val="3"/>
      <w:numFmt w:val="decimal"/>
      <w:lvlText w:val="%1"/>
      <w:lvlJc w:val="left"/>
      <w:pPr>
        <w:ind w:left="360" w:hanging="360"/>
      </w:pPr>
      <w:rPr>
        <w:rFonts w:hint="default"/>
      </w:rPr>
    </w:lvl>
    <w:lvl w:ilvl="1">
      <w:start w:val="1"/>
      <w:numFmt w:val="decimal"/>
      <w:lvlText w:val="%1.%2"/>
      <w:lvlJc w:val="left"/>
      <w:pPr>
        <w:ind w:left="246" w:hanging="360"/>
      </w:pPr>
      <w:rPr>
        <w:rFonts w:hint="default"/>
      </w:rPr>
    </w:lvl>
    <w:lvl w:ilvl="2">
      <w:start w:val="1"/>
      <w:numFmt w:val="decimal"/>
      <w:lvlText w:val="%1.%2.%3"/>
      <w:lvlJc w:val="left"/>
      <w:pPr>
        <w:ind w:left="492" w:hanging="720"/>
      </w:pPr>
      <w:rPr>
        <w:rFonts w:hint="default"/>
      </w:rPr>
    </w:lvl>
    <w:lvl w:ilvl="3">
      <w:start w:val="1"/>
      <w:numFmt w:val="decimal"/>
      <w:lvlText w:val="%1.%2.%3.%4"/>
      <w:lvlJc w:val="left"/>
      <w:pPr>
        <w:ind w:left="37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510" w:hanging="1080"/>
      </w:pPr>
      <w:rPr>
        <w:rFonts w:hint="default"/>
      </w:rPr>
    </w:lvl>
    <w:lvl w:ilvl="6">
      <w:start w:val="1"/>
      <w:numFmt w:val="decimal"/>
      <w:lvlText w:val="%1.%2.%3.%4.%5.%6.%7"/>
      <w:lvlJc w:val="left"/>
      <w:pPr>
        <w:ind w:left="756" w:hanging="1440"/>
      </w:pPr>
      <w:rPr>
        <w:rFonts w:hint="default"/>
      </w:rPr>
    </w:lvl>
    <w:lvl w:ilvl="7">
      <w:start w:val="1"/>
      <w:numFmt w:val="decimal"/>
      <w:lvlText w:val="%1.%2.%3.%4.%5.%6.%7.%8"/>
      <w:lvlJc w:val="left"/>
      <w:pPr>
        <w:ind w:left="642" w:hanging="1440"/>
      </w:pPr>
      <w:rPr>
        <w:rFonts w:hint="default"/>
      </w:rPr>
    </w:lvl>
    <w:lvl w:ilvl="8">
      <w:start w:val="1"/>
      <w:numFmt w:val="decimal"/>
      <w:lvlText w:val="%1.%2.%3.%4.%5.%6.%7.%8.%9"/>
      <w:lvlJc w:val="left"/>
      <w:pPr>
        <w:ind w:left="888" w:hanging="1800"/>
      </w:pPr>
      <w:rPr>
        <w:rFonts w:hint="default"/>
      </w:rPr>
    </w:lvl>
  </w:abstractNum>
  <w:abstractNum w:abstractNumId="88" w15:restartNumberingAfterBreak="0">
    <w:nsid w:val="530B01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9" w15:restartNumberingAfterBreak="0">
    <w:nsid w:val="53EC3D05"/>
    <w:multiLevelType w:val="hybridMultilevel"/>
    <w:tmpl w:val="33E43FD0"/>
    <w:lvl w:ilvl="0" w:tplc="39B64CB8">
      <w:start w:val="1"/>
      <w:numFmt w:val="decimal"/>
      <w:lvlText w:val="%1."/>
      <w:lvlJc w:val="left"/>
      <w:pPr>
        <w:tabs>
          <w:tab w:val="num" w:pos="720"/>
        </w:tabs>
        <w:ind w:left="720" w:hanging="360"/>
      </w:pPr>
    </w:lvl>
    <w:lvl w:ilvl="1" w:tplc="A67A19EA" w:tentative="1">
      <w:start w:val="1"/>
      <w:numFmt w:val="lowerLetter"/>
      <w:lvlText w:val="%2."/>
      <w:lvlJc w:val="left"/>
      <w:pPr>
        <w:tabs>
          <w:tab w:val="num" w:pos="1440"/>
        </w:tabs>
        <w:ind w:left="1440" w:hanging="360"/>
      </w:pPr>
    </w:lvl>
    <w:lvl w:ilvl="2" w:tplc="93689A2A" w:tentative="1">
      <w:start w:val="1"/>
      <w:numFmt w:val="lowerRoman"/>
      <w:lvlText w:val="%3."/>
      <w:lvlJc w:val="right"/>
      <w:pPr>
        <w:tabs>
          <w:tab w:val="num" w:pos="2160"/>
        </w:tabs>
        <w:ind w:left="2160" w:hanging="180"/>
      </w:pPr>
    </w:lvl>
    <w:lvl w:ilvl="3" w:tplc="BBD2F96A" w:tentative="1">
      <w:start w:val="1"/>
      <w:numFmt w:val="decimal"/>
      <w:lvlText w:val="%4."/>
      <w:lvlJc w:val="left"/>
      <w:pPr>
        <w:tabs>
          <w:tab w:val="num" w:pos="2880"/>
        </w:tabs>
        <w:ind w:left="2880" w:hanging="360"/>
      </w:pPr>
    </w:lvl>
    <w:lvl w:ilvl="4" w:tplc="222413B0" w:tentative="1">
      <w:start w:val="1"/>
      <w:numFmt w:val="lowerLetter"/>
      <w:lvlText w:val="%5."/>
      <w:lvlJc w:val="left"/>
      <w:pPr>
        <w:tabs>
          <w:tab w:val="num" w:pos="3600"/>
        </w:tabs>
        <w:ind w:left="3600" w:hanging="360"/>
      </w:pPr>
    </w:lvl>
    <w:lvl w:ilvl="5" w:tplc="CDE2DC68" w:tentative="1">
      <w:start w:val="1"/>
      <w:numFmt w:val="lowerRoman"/>
      <w:lvlText w:val="%6."/>
      <w:lvlJc w:val="right"/>
      <w:pPr>
        <w:tabs>
          <w:tab w:val="num" w:pos="4320"/>
        </w:tabs>
        <w:ind w:left="4320" w:hanging="180"/>
      </w:pPr>
    </w:lvl>
    <w:lvl w:ilvl="6" w:tplc="0CC66932" w:tentative="1">
      <w:start w:val="1"/>
      <w:numFmt w:val="decimal"/>
      <w:lvlText w:val="%7."/>
      <w:lvlJc w:val="left"/>
      <w:pPr>
        <w:tabs>
          <w:tab w:val="num" w:pos="5040"/>
        </w:tabs>
        <w:ind w:left="5040" w:hanging="360"/>
      </w:pPr>
    </w:lvl>
    <w:lvl w:ilvl="7" w:tplc="07780586" w:tentative="1">
      <w:start w:val="1"/>
      <w:numFmt w:val="lowerLetter"/>
      <w:lvlText w:val="%8."/>
      <w:lvlJc w:val="left"/>
      <w:pPr>
        <w:tabs>
          <w:tab w:val="num" w:pos="5760"/>
        </w:tabs>
        <w:ind w:left="5760" w:hanging="360"/>
      </w:pPr>
    </w:lvl>
    <w:lvl w:ilvl="8" w:tplc="46FCC0D4" w:tentative="1">
      <w:start w:val="1"/>
      <w:numFmt w:val="lowerRoman"/>
      <w:lvlText w:val="%9."/>
      <w:lvlJc w:val="right"/>
      <w:pPr>
        <w:tabs>
          <w:tab w:val="num" w:pos="6480"/>
        </w:tabs>
        <w:ind w:left="6480" w:hanging="180"/>
      </w:pPr>
    </w:lvl>
  </w:abstractNum>
  <w:abstractNum w:abstractNumId="90" w15:restartNumberingAfterBreak="0">
    <w:nsid w:val="568C055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56AA760B"/>
    <w:multiLevelType w:val="hybridMultilevel"/>
    <w:tmpl w:val="7FF8C752"/>
    <w:lvl w:ilvl="0" w:tplc="9AE6002C">
      <w:start w:val="1"/>
      <w:numFmt w:val="bullet"/>
      <w:lvlText w:val=""/>
      <w:lvlJc w:val="left"/>
      <w:pPr>
        <w:tabs>
          <w:tab w:val="num" w:pos="1429"/>
        </w:tabs>
        <w:ind w:left="1429" w:hanging="360"/>
      </w:pPr>
      <w:rPr>
        <w:rFonts w:ascii="Symbol" w:hAnsi="Symbol" w:hint="default"/>
      </w:rPr>
    </w:lvl>
    <w:lvl w:ilvl="1" w:tplc="1842EEB2" w:tentative="1">
      <w:start w:val="1"/>
      <w:numFmt w:val="bullet"/>
      <w:lvlText w:val="o"/>
      <w:lvlJc w:val="left"/>
      <w:pPr>
        <w:tabs>
          <w:tab w:val="num" w:pos="2149"/>
        </w:tabs>
        <w:ind w:left="2149" w:hanging="360"/>
      </w:pPr>
      <w:rPr>
        <w:rFonts w:ascii="Courier New" w:hAnsi="Courier New" w:cs="Courier New" w:hint="default"/>
      </w:rPr>
    </w:lvl>
    <w:lvl w:ilvl="2" w:tplc="E82EC240" w:tentative="1">
      <w:start w:val="1"/>
      <w:numFmt w:val="bullet"/>
      <w:lvlText w:val=""/>
      <w:lvlJc w:val="left"/>
      <w:pPr>
        <w:tabs>
          <w:tab w:val="num" w:pos="2869"/>
        </w:tabs>
        <w:ind w:left="2869" w:hanging="360"/>
      </w:pPr>
      <w:rPr>
        <w:rFonts w:ascii="Wingdings" w:hAnsi="Wingdings" w:hint="default"/>
      </w:rPr>
    </w:lvl>
    <w:lvl w:ilvl="3" w:tplc="C1428C62" w:tentative="1">
      <w:start w:val="1"/>
      <w:numFmt w:val="bullet"/>
      <w:lvlText w:val=""/>
      <w:lvlJc w:val="left"/>
      <w:pPr>
        <w:tabs>
          <w:tab w:val="num" w:pos="3589"/>
        </w:tabs>
        <w:ind w:left="3589" w:hanging="360"/>
      </w:pPr>
      <w:rPr>
        <w:rFonts w:ascii="Symbol" w:hAnsi="Symbol" w:hint="default"/>
      </w:rPr>
    </w:lvl>
    <w:lvl w:ilvl="4" w:tplc="FC3AD53E" w:tentative="1">
      <w:start w:val="1"/>
      <w:numFmt w:val="bullet"/>
      <w:lvlText w:val="o"/>
      <w:lvlJc w:val="left"/>
      <w:pPr>
        <w:tabs>
          <w:tab w:val="num" w:pos="4309"/>
        </w:tabs>
        <w:ind w:left="4309" w:hanging="360"/>
      </w:pPr>
      <w:rPr>
        <w:rFonts w:ascii="Courier New" w:hAnsi="Courier New" w:cs="Courier New" w:hint="default"/>
      </w:rPr>
    </w:lvl>
    <w:lvl w:ilvl="5" w:tplc="3FA88F44" w:tentative="1">
      <w:start w:val="1"/>
      <w:numFmt w:val="bullet"/>
      <w:lvlText w:val=""/>
      <w:lvlJc w:val="left"/>
      <w:pPr>
        <w:tabs>
          <w:tab w:val="num" w:pos="5029"/>
        </w:tabs>
        <w:ind w:left="5029" w:hanging="360"/>
      </w:pPr>
      <w:rPr>
        <w:rFonts w:ascii="Wingdings" w:hAnsi="Wingdings" w:hint="default"/>
      </w:rPr>
    </w:lvl>
    <w:lvl w:ilvl="6" w:tplc="9DEE1C70" w:tentative="1">
      <w:start w:val="1"/>
      <w:numFmt w:val="bullet"/>
      <w:lvlText w:val=""/>
      <w:lvlJc w:val="left"/>
      <w:pPr>
        <w:tabs>
          <w:tab w:val="num" w:pos="5749"/>
        </w:tabs>
        <w:ind w:left="5749" w:hanging="360"/>
      </w:pPr>
      <w:rPr>
        <w:rFonts w:ascii="Symbol" w:hAnsi="Symbol" w:hint="default"/>
      </w:rPr>
    </w:lvl>
    <w:lvl w:ilvl="7" w:tplc="5428D574" w:tentative="1">
      <w:start w:val="1"/>
      <w:numFmt w:val="bullet"/>
      <w:lvlText w:val="o"/>
      <w:lvlJc w:val="left"/>
      <w:pPr>
        <w:tabs>
          <w:tab w:val="num" w:pos="6469"/>
        </w:tabs>
        <w:ind w:left="6469" w:hanging="360"/>
      </w:pPr>
      <w:rPr>
        <w:rFonts w:ascii="Courier New" w:hAnsi="Courier New" w:cs="Courier New" w:hint="default"/>
      </w:rPr>
    </w:lvl>
    <w:lvl w:ilvl="8" w:tplc="5E72D284" w:tentative="1">
      <w:start w:val="1"/>
      <w:numFmt w:val="bullet"/>
      <w:lvlText w:val=""/>
      <w:lvlJc w:val="left"/>
      <w:pPr>
        <w:tabs>
          <w:tab w:val="num" w:pos="7189"/>
        </w:tabs>
        <w:ind w:left="7189" w:hanging="360"/>
      </w:pPr>
      <w:rPr>
        <w:rFonts w:ascii="Wingdings" w:hAnsi="Wingdings" w:hint="default"/>
      </w:rPr>
    </w:lvl>
  </w:abstractNum>
  <w:abstractNum w:abstractNumId="92" w15:restartNumberingAfterBreak="0">
    <w:nsid w:val="57D42BDF"/>
    <w:multiLevelType w:val="multilevel"/>
    <w:tmpl w:val="80CCA226"/>
    <w:lvl w:ilvl="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5BC433FE"/>
    <w:multiLevelType w:val="hybridMultilevel"/>
    <w:tmpl w:val="BC84C85A"/>
    <w:lvl w:ilvl="0" w:tplc="4064A20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EE1BF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522BA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AFD0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20FD6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F2783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80A1B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FEA9B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98CA6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5BCD0348"/>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C1F6178"/>
    <w:multiLevelType w:val="hybridMultilevel"/>
    <w:tmpl w:val="12243796"/>
    <w:lvl w:ilvl="0" w:tplc="9134EB6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FE400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DA733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440F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CEFB4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88177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988D3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A954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CD2A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60097AC4"/>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0F553D8"/>
    <w:multiLevelType w:val="hybridMultilevel"/>
    <w:tmpl w:val="BF36ED52"/>
    <w:lvl w:ilvl="0" w:tplc="7AEE854A">
      <w:start w:val="1"/>
      <w:numFmt w:val="decimal"/>
      <w:lvlText w:val="%1."/>
      <w:lvlJc w:val="left"/>
      <w:pPr>
        <w:ind w:left="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2EDDE6">
      <w:start w:val="1"/>
      <w:numFmt w:val="lowerLetter"/>
      <w:lvlText w:val="%2"/>
      <w:lvlJc w:val="left"/>
      <w:pPr>
        <w:ind w:left="1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9A9E80">
      <w:start w:val="1"/>
      <w:numFmt w:val="lowerRoman"/>
      <w:lvlText w:val="%3"/>
      <w:lvlJc w:val="left"/>
      <w:pPr>
        <w:ind w:left="1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EA42DA0">
      <w:start w:val="1"/>
      <w:numFmt w:val="decimal"/>
      <w:lvlText w:val="%4"/>
      <w:lvlJc w:val="left"/>
      <w:pPr>
        <w:ind w:left="2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181B90">
      <w:start w:val="1"/>
      <w:numFmt w:val="lowerLetter"/>
      <w:lvlText w:val="%5"/>
      <w:lvlJc w:val="left"/>
      <w:pPr>
        <w:ind w:left="3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A87934">
      <w:start w:val="1"/>
      <w:numFmt w:val="lowerRoman"/>
      <w:lvlText w:val="%6"/>
      <w:lvlJc w:val="left"/>
      <w:pPr>
        <w:ind w:left="4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90501A">
      <w:start w:val="1"/>
      <w:numFmt w:val="decimal"/>
      <w:lvlText w:val="%7"/>
      <w:lvlJc w:val="left"/>
      <w:pPr>
        <w:ind w:left="48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7CF27E">
      <w:start w:val="1"/>
      <w:numFmt w:val="lowerLetter"/>
      <w:lvlText w:val="%8"/>
      <w:lvlJc w:val="left"/>
      <w:pPr>
        <w:ind w:left="5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38D8D2">
      <w:start w:val="1"/>
      <w:numFmt w:val="lowerRoman"/>
      <w:lvlText w:val="%9"/>
      <w:lvlJc w:val="left"/>
      <w:pPr>
        <w:ind w:left="62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61885C47"/>
    <w:multiLevelType w:val="hybridMultilevel"/>
    <w:tmpl w:val="AE128FF8"/>
    <w:lvl w:ilvl="0" w:tplc="44946BA0">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5E3C7BA2">
      <w:numFmt w:val="bullet"/>
      <w:lvlText w:val="•"/>
      <w:lvlJc w:val="left"/>
      <w:pPr>
        <w:ind w:left="400" w:hanging="140"/>
      </w:pPr>
      <w:rPr>
        <w:rFonts w:hint="default"/>
        <w:lang w:val="ru-RU" w:eastAsia="en-US" w:bidi="ar-SA"/>
      </w:rPr>
    </w:lvl>
    <w:lvl w:ilvl="2" w:tplc="516AB92E">
      <w:numFmt w:val="bullet"/>
      <w:lvlText w:val="•"/>
      <w:lvlJc w:val="left"/>
      <w:pPr>
        <w:ind w:left="701" w:hanging="140"/>
      </w:pPr>
      <w:rPr>
        <w:rFonts w:hint="default"/>
        <w:lang w:val="ru-RU" w:eastAsia="en-US" w:bidi="ar-SA"/>
      </w:rPr>
    </w:lvl>
    <w:lvl w:ilvl="3" w:tplc="D0B405F0">
      <w:numFmt w:val="bullet"/>
      <w:lvlText w:val="•"/>
      <w:lvlJc w:val="left"/>
      <w:pPr>
        <w:ind w:left="1002" w:hanging="140"/>
      </w:pPr>
      <w:rPr>
        <w:rFonts w:hint="default"/>
        <w:lang w:val="ru-RU" w:eastAsia="en-US" w:bidi="ar-SA"/>
      </w:rPr>
    </w:lvl>
    <w:lvl w:ilvl="4" w:tplc="32A4113E">
      <w:numFmt w:val="bullet"/>
      <w:lvlText w:val="•"/>
      <w:lvlJc w:val="left"/>
      <w:pPr>
        <w:ind w:left="1303" w:hanging="140"/>
      </w:pPr>
      <w:rPr>
        <w:rFonts w:hint="default"/>
        <w:lang w:val="ru-RU" w:eastAsia="en-US" w:bidi="ar-SA"/>
      </w:rPr>
    </w:lvl>
    <w:lvl w:ilvl="5" w:tplc="F4D2E6D0">
      <w:numFmt w:val="bullet"/>
      <w:lvlText w:val="•"/>
      <w:lvlJc w:val="left"/>
      <w:pPr>
        <w:ind w:left="1604" w:hanging="140"/>
      </w:pPr>
      <w:rPr>
        <w:rFonts w:hint="default"/>
        <w:lang w:val="ru-RU" w:eastAsia="en-US" w:bidi="ar-SA"/>
      </w:rPr>
    </w:lvl>
    <w:lvl w:ilvl="6" w:tplc="64EE9F42">
      <w:numFmt w:val="bullet"/>
      <w:lvlText w:val="•"/>
      <w:lvlJc w:val="left"/>
      <w:pPr>
        <w:ind w:left="1904" w:hanging="140"/>
      </w:pPr>
      <w:rPr>
        <w:rFonts w:hint="default"/>
        <w:lang w:val="ru-RU" w:eastAsia="en-US" w:bidi="ar-SA"/>
      </w:rPr>
    </w:lvl>
    <w:lvl w:ilvl="7" w:tplc="2B9423C6">
      <w:numFmt w:val="bullet"/>
      <w:lvlText w:val="•"/>
      <w:lvlJc w:val="left"/>
      <w:pPr>
        <w:ind w:left="2205" w:hanging="140"/>
      </w:pPr>
      <w:rPr>
        <w:rFonts w:hint="default"/>
        <w:lang w:val="ru-RU" w:eastAsia="en-US" w:bidi="ar-SA"/>
      </w:rPr>
    </w:lvl>
    <w:lvl w:ilvl="8" w:tplc="A81CED6A">
      <w:numFmt w:val="bullet"/>
      <w:lvlText w:val="•"/>
      <w:lvlJc w:val="left"/>
      <w:pPr>
        <w:ind w:left="2506" w:hanging="140"/>
      </w:pPr>
      <w:rPr>
        <w:rFonts w:hint="default"/>
        <w:lang w:val="ru-RU" w:eastAsia="en-US" w:bidi="ar-SA"/>
      </w:rPr>
    </w:lvl>
  </w:abstractNum>
  <w:abstractNum w:abstractNumId="99" w15:restartNumberingAfterBreak="0">
    <w:nsid w:val="653C08F8"/>
    <w:multiLevelType w:val="hybridMultilevel"/>
    <w:tmpl w:val="9794A868"/>
    <w:lvl w:ilvl="0" w:tplc="F4923144">
      <w:start w:val="1"/>
      <w:numFmt w:val="decimal"/>
      <w:lvlText w:val="%1."/>
      <w:lvlJc w:val="left"/>
      <w:pPr>
        <w:tabs>
          <w:tab w:val="num" w:pos="720"/>
        </w:tabs>
        <w:ind w:left="720" w:hanging="360"/>
      </w:pPr>
    </w:lvl>
    <w:lvl w:ilvl="1" w:tplc="5F662EE6" w:tentative="1">
      <w:start w:val="1"/>
      <w:numFmt w:val="lowerLetter"/>
      <w:lvlText w:val="%2."/>
      <w:lvlJc w:val="left"/>
      <w:pPr>
        <w:tabs>
          <w:tab w:val="num" w:pos="1440"/>
        </w:tabs>
        <w:ind w:left="1440" w:hanging="360"/>
      </w:pPr>
    </w:lvl>
    <w:lvl w:ilvl="2" w:tplc="B464EE60" w:tentative="1">
      <w:start w:val="1"/>
      <w:numFmt w:val="lowerRoman"/>
      <w:lvlText w:val="%3."/>
      <w:lvlJc w:val="right"/>
      <w:pPr>
        <w:tabs>
          <w:tab w:val="num" w:pos="2160"/>
        </w:tabs>
        <w:ind w:left="2160" w:hanging="180"/>
      </w:pPr>
    </w:lvl>
    <w:lvl w:ilvl="3" w:tplc="7E1EEAE0" w:tentative="1">
      <w:start w:val="1"/>
      <w:numFmt w:val="decimal"/>
      <w:lvlText w:val="%4."/>
      <w:lvlJc w:val="left"/>
      <w:pPr>
        <w:tabs>
          <w:tab w:val="num" w:pos="2880"/>
        </w:tabs>
        <w:ind w:left="2880" w:hanging="360"/>
      </w:pPr>
    </w:lvl>
    <w:lvl w:ilvl="4" w:tplc="1CDEF23A" w:tentative="1">
      <w:start w:val="1"/>
      <w:numFmt w:val="lowerLetter"/>
      <w:lvlText w:val="%5."/>
      <w:lvlJc w:val="left"/>
      <w:pPr>
        <w:tabs>
          <w:tab w:val="num" w:pos="3600"/>
        </w:tabs>
        <w:ind w:left="3600" w:hanging="360"/>
      </w:pPr>
    </w:lvl>
    <w:lvl w:ilvl="5" w:tplc="58B0C58C" w:tentative="1">
      <w:start w:val="1"/>
      <w:numFmt w:val="lowerRoman"/>
      <w:lvlText w:val="%6."/>
      <w:lvlJc w:val="right"/>
      <w:pPr>
        <w:tabs>
          <w:tab w:val="num" w:pos="4320"/>
        </w:tabs>
        <w:ind w:left="4320" w:hanging="180"/>
      </w:pPr>
    </w:lvl>
    <w:lvl w:ilvl="6" w:tplc="0516723E" w:tentative="1">
      <w:start w:val="1"/>
      <w:numFmt w:val="decimal"/>
      <w:lvlText w:val="%7."/>
      <w:lvlJc w:val="left"/>
      <w:pPr>
        <w:tabs>
          <w:tab w:val="num" w:pos="5040"/>
        </w:tabs>
        <w:ind w:left="5040" w:hanging="360"/>
      </w:pPr>
    </w:lvl>
    <w:lvl w:ilvl="7" w:tplc="4D3A34AA" w:tentative="1">
      <w:start w:val="1"/>
      <w:numFmt w:val="lowerLetter"/>
      <w:lvlText w:val="%8."/>
      <w:lvlJc w:val="left"/>
      <w:pPr>
        <w:tabs>
          <w:tab w:val="num" w:pos="5760"/>
        </w:tabs>
        <w:ind w:left="5760" w:hanging="360"/>
      </w:pPr>
    </w:lvl>
    <w:lvl w:ilvl="8" w:tplc="D82464AE" w:tentative="1">
      <w:start w:val="1"/>
      <w:numFmt w:val="lowerRoman"/>
      <w:lvlText w:val="%9."/>
      <w:lvlJc w:val="right"/>
      <w:pPr>
        <w:tabs>
          <w:tab w:val="num" w:pos="6480"/>
        </w:tabs>
        <w:ind w:left="6480" w:hanging="180"/>
      </w:pPr>
    </w:lvl>
  </w:abstractNum>
  <w:abstractNum w:abstractNumId="100" w15:restartNumberingAfterBreak="0">
    <w:nsid w:val="66CB423C"/>
    <w:multiLevelType w:val="hybridMultilevel"/>
    <w:tmpl w:val="996A1F50"/>
    <w:lvl w:ilvl="0" w:tplc="54468AFE">
      <w:numFmt w:val="bullet"/>
      <w:lvlText w:val="-"/>
      <w:lvlJc w:val="left"/>
      <w:pPr>
        <w:ind w:left="455" w:hanging="216"/>
      </w:pPr>
      <w:rPr>
        <w:rFonts w:ascii="Times New Roman" w:eastAsia="Times New Roman" w:hAnsi="Times New Roman" w:cs="Times New Roman" w:hint="default"/>
        <w:w w:val="99"/>
        <w:sz w:val="24"/>
        <w:szCs w:val="24"/>
        <w:lang w:val="ru-RU" w:eastAsia="en-US" w:bidi="ar-SA"/>
      </w:rPr>
    </w:lvl>
    <w:lvl w:ilvl="1" w:tplc="CB9C94DE">
      <w:numFmt w:val="bullet"/>
      <w:lvlText w:val="•"/>
      <w:lvlJc w:val="left"/>
      <w:pPr>
        <w:ind w:left="910" w:hanging="216"/>
      </w:pPr>
      <w:rPr>
        <w:rFonts w:hint="default"/>
        <w:lang w:val="ru-RU" w:eastAsia="en-US" w:bidi="ar-SA"/>
      </w:rPr>
    </w:lvl>
    <w:lvl w:ilvl="2" w:tplc="AFFA8714">
      <w:numFmt w:val="bullet"/>
      <w:lvlText w:val="•"/>
      <w:lvlJc w:val="left"/>
      <w:pPr>
        <w:ind w:left="1360" w:hanging="216"/>
      </w:pPr>
      <w:rPr>
        <w:rFonts w:hint="default"/>
        <w:lang w:val="ru-RU" w:eastAsia="en-US" w:bidi="ar-SA"/>
      </w:rPr>
    </w:lvl>
    <w:lvl w:ilvl="3" w:tplc="7CBEEC2A">
      <w:numFmt w:val="bullet"/>
      <w:lvlText w:val="•"/>
      <w:lvlJc w:val="left"/>
      <w:pPr>
        <w:ind w:left="1811" w:hanging="216"/>
      </w:pPr>
      <w:rPr>
        <w:rFonts w:hint="default"/>
        <w:lang w:val="ru-RU" w:eastAsia="en-US" w:bidi="ar-SA"/>
      </w:rPr>
    </w:lvl>
    <w:lvl w:ilvl="4" w:tplc="A834868C">
      <w:numFmt w:val="bullet"/>
      <w:lvlText w:val="•"/>
      <w:lvlJc w:val="left"/>
      <w:pPr>
        <w:ind w:left="2261" w:hanging="216"/>
      </w:pPr>
      <w:rPr>
        <w:rFonts w:hint="default"/>
        <w:lang w:val="ru-RU" w:eastAsia="en-US" w:bidi="ar-SA"/>
      </w:rPr>
    </w:lvl>
    <w:lvl w:ilvl="5" w:tplc="3B2C8EFE">
      <w:numFmt w:val="bullet"/>
      <w:lvlText w:val="•"/>
      <w:lvlJc w:val="left"/>
      <w:pPr>
        <w:ind w:left="2712" w:hanging="216"/>
      </w:pPr>
      <w:rPr>
        <w:rFonts w:hint="default"/>
        <w:lang w:val="ru-RU" w:eastAsia="en-US" w:bidi="ar-SA"/>
      </w:rPr>
    </w:lvl>
    <w:lvl w:ilvl="6" w:tplc="4D588466">
      <w:numFmt w:val="bullet"/>
      <w:lvlText w:val="•"/>
      <w:lvlJc w:val="left"/>
      <w:pPr>
        <w:ind w:left="3162" w:hanging="216"/>
      </w:pPr>
      <w:rPr>
        <w:rFonts w:hint="default"/>
        <w:lang w:val="ru-RU" w:eastAsia="en-US" w:bidi="ar-SA"/>
      </w:rPr>
    </w:lvl>
    <w:lvl w:ilvl="7" w:tplc="D37E1656">
      <w:numFmt w:val="bullet"/>
      <w:lvlText w:val="•"/>
      <w:lvlJc w:val="left"/>
      <w:pPr>
        <w:ind w:left="3612" w:hanging="216"/>
      </w:pPr>
      <w:rPr>
        <w:rFonts w:hint="default"/>
        <w:lang w:val="ru-RU" w:eastAsia="en-US" w:bidi="ar-SA"/>
      </w:rPr>
    </w:lvl>
    <w:lvl w:ilvl="8" w:tplc="3F66843C">
      <w:numFmt w:val="bullet"/>
      <w:lvlText w:val="•"/>
      <w:lvlJc w:val="left"/>
      <w:pPr>
        <w:ind w:left="4063" w:hanging="216"/>
      </w:pPr>
      <w:rPr>
        <w:rFonts w:hint="default"/>
        <w:lang w:val="ru-RU" w:eastAsia="en-US" w:bidi="ar-SA"/>
      </w:rPr>
    </w:lvl>
  </w:abstractNum>
  <w:abstractNum w:abstractNumId="101" w15:restartNumberingAfterBreak="0">
    <w:nsid w:val="66E22CF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2" w15:restartNumberingAfterBreak="0">
    <w:nsid w:val="69A2290C"/>
    <w:multiLevelType w:val="hybridMultilevel"/>
    <w:tmpl w:val="CCEE8400"/>
    <w:lvl w:ilvl="0" w:tplc="6B1A34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F0A06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AC20F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28BC7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9627E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F66DB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32066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86E91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E2EDA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69CB68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4" w15:restartNumberingAfterBreak="0">
    <w:nsid w:val="6C2E7E3F"/>
    <w:multiLevelType w:val="hybridMultilevel"/>
    <w:tmpl w:val="2200CDB0"/>
    <w:lvl w:ilvl="0" w:tplc="62469E1A">
      <w:start w:val="1"/>
      <w:numFmt w:val="decimal"/>
      <w:lvlText w:val="%1."/>
      <w:lvlJc w:val="left"/>
      <w:pPr>
        <w:ind w:left="1429" w:hanging="360"/>
      </w:pPr>
      <w:rPr>
        <w:rFonts w:ascii="Times New Roman" w:hAnsi="Times New Roman" w:cs="Times New Roman" w:hint="default"/>
        <w:b w:val="0"/>
      </w:rPr>
    </w:lvl>
    <w:lvl w:ilvl="1" w:tplc="DFD2F888">
      <w:start w:val="1"/>
      <w:numFmt w:val="lowerLetter"/>
      <w:lvlText w:val="%2."/>
      <w:lvlJc w:val="left"/>
      <w:pPr>
        <w:ind w:left="2149" w:hanging="360"/>
      </w:pPr>
    </w:lvl>
    <w:lvl w:ilvl="2" w:tplc="09CE5D40">
      <w:start w:val="1"/>
      <w:numFmt w:val="lowerRoman"/>
      <w:lvlText w:val="%3."/>
      <w:lvlJc w:val="right"/>
      <w:pPr>
        <w:ind w:left="2869" w:hanging="180"/>
      </w:pPr>
    </w:lvl>
    <w:lvl w:ilvl="3" w:tplc="E1E471AA">
      <w:start w:val="1"/>
      <w:numFmt w:val="decimal"/>
      <w:lvlText w:val="%4."/>
      <w:lvlJc w:val="left"/>
      <w:pPr>
        <w:ind w:left="3589" w:hanging="360"/>
      </w:pPr>
    </w:lvl>
    <w:lvl w:ilvl="4" w:tplc="F2F8DE1A">
      <w:start w:val="1"/>
      <w:numFmt w:val="lowerLetter"/>
      <w:lvlText w:val="%5."/>
      <w:lvlJc w:val="left"/>
      <w:pPr>
        <w:ind w:left="4309" w:hanging="360"/>
      </w:pPr>
    </w:lvl>
    <w:lvl w:ilvl="5" w:tplc="24AAFAB0">
      <w:start w:val="1"/>
      <w:numFmt w:val="lowerRoman"/>
      <w:lvlText w:val="%6."/>
      <w:lvlJc w:val="right"/>
      <w:pPr>
        <w:ind w:left="5029" w:hanging="180"/>
      </w:pPr>
    </w:lvl>
    <w:lvl w:ilvl="6" w:tplc="E8B2858E">
      <w:start w:val="1"/>
      <w:numFmt w:val="decimal"/>
      <w:lvlText w:val="%7."/>
      <w:lvlJc w:val="left"/>
      <w:pPr>
        <w:ind w:left="5749" w:hanging="360"/>
      </w:pPr>
    </w:lvl>
    <w:lvl w:ilvl="7" w:tplc="1BCCEA96">
      <w:start w:val="1"/>
      <w:numFmt w:val="lowerLetter"/>
      <w:lvlText w:val="%8."/>
      <w:lvlJc w:val="left"/>
      <w:pPr>
        <w:ind w:left="6469" w:hanging="360"/>
      </w:pPr>
    </w:lvl>
    <w:lvl w:ilvl="8" w:tplc="32347B2C">
      <w:start w:val="1"/>
      <w:numFmt w:val="lowerRoman"/>
      <w:lvlText w:val="%9."/>
      <w:lvlJc w:val="right"/>
      <w:pPr>
        <w:ind w:left="7189" w:hanging="180"/>
      </w:pPr>
    </w:lvl>
  </w:abstractNum>
  <w:abstractNum w:abstractNumId="105" w15:restartNumberingAfterBreak="0">
    <w:nsid w:val="6CEA269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6" w15:restartNumberingAfterBreak="0">
    <w:nsid w:val="6E561DDD"/>
    <w:multiLevelType w:val="hybridMultilevel"/>
    <w:tmpl w:val="4B7A177C"/>
    <w:lvl w:ilvl="0" w:tplc="BA7CB228">
      <w:start w:val="1"/>
      <w:numFmt w:val="decimal"/>
      <w:lvlText w:val="%1."/>
      <w:lvlJc w:val="left"/>
      <w:pPr>
        <w:ind w:left="720" w:hanging="360"/>
      </w:pPr>
      <w:rPr>
        <w:rFonts w:hint="default"/>
      </w:rPr>
    </w:lvl>
    <w:lvl w:ilvl="1" w:tplc="410A937C" w:tentative="1">
      <w:start w:val="1"/>
      <w:numFmt w:val="lowerLetter"/>
      <w:lvlText w:val="%2."/>
      <w:lvlJc w:val="left"/>
      <w:pPr>
        <w:ind w:left="1440" w:hanging="360"/>
      </w:pPr>
    </w:lvl>
    <w:lvl w:ilvl="2" w:tplc="89ECBF90" w:tentative="1">
      <w:start w:val="1"/>
      <w:numFmt w:val="lowerRoman"/>
      <w:lvlText w:val="%3."/>
      <w:lvlJc w:val="right"/>
      <w:pPr>
        <w:ind w:left="2160" w:hanging="180"/>
      </w:pPr>
    </w:lvl>
    <w:lvl w:ilvl="3" w:tplc="834C82AC" w:tentative="1">
      <w:start w:val="1"/>
      <w:numFmt w:val="decimal"/>
      <w:lvlText w:val="%4."/>
      <w:lvlJc w:val="left"/>
      <w:pPr>
        <w:ind w:left="2880" w:hanging="360"/>
      </w:pPr>
    </w:lvl>
    <w:lvl w:ilvl="4" w:tplc="856A9D36" w:tentative="1">
      <w:start w:val="1"/>
      <w:numFmt w:val="lowerLetter"/>
      <w:lvlText w:val="%5."/>
      <w:lvlJc w:val="left"/>
      <w:pPr>
        <w:ind w:left="3600" w:hanging="360"/>
      </w:pPr>
    </w:lvl>
    <w:lvl w:ilvl="5" w:tplc="A60E1A28" w:tentative="1">
      <w:start w:val="1"/>
      <w:numFmt w:val="lowerRoman"/>
      <w:lvlText w:val="%6."/>
      <w:lvlJc w:val="right"/>
      <w:pPr>
        <w:ind w:left="4320" w:hanging="180"/>
      </w:pPr>
    </w:lvl>
    <w:lvl w:ilvl="6" w:tplc="EF0EA590" w:tentative="1">
      <w:start w:val="1"/>
      <w:numFmt w:val="decimal"/>
      <w:lvlText w:val="%7."/>
      <w:lvlJc w:val="left"/>
      <w:pPr>
        <w:ind w:left="5040" w:hanging="360"/>
      </w:pPr>
    </w:lvl>
    <w:lvl w:ilvl="7" w:tplc="0C6ABDC6" w:tentative="1">
      <w:start w:val="1"/>
      <w:numFmt w:val="lowerLetter"/>
      <w:lvlText w:val="%8."/>
      <w:lvlJc w:val="left"/>
      <w:pPr>
        <w:ind w:left="5760" w:hanging="360"/>
      </w:pPr>
    </w:lvl>
    <w:lvl w:ilvl="8" w:tplc="CC0C5E10" w:tentative="1">
      <w:start w:val="1"/>
      <w:numFmt w:val="lowerRoman"/>
      <w:lvlText w:val="%9."/>
      <w:lvlJc w:val="right"/>
      <w:pPr>
        <w:ind w:left="6480" w:hanging="180"/>
      </w:pPr>
    </w:lvl>
  </w:abstractNum>
  <w:abstractNum w:abstractNumId="107" w15:restartNumberingAfterBreak="0">
    <w:nsid w:val="6F4877A5"/>
    <w:multiLevelType w:val="multilevel"/>
    <w:tmpl w:val="A10493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058291B"/>
    <w:multiLevelType w:val="hybridMultilevel"/>
    <w:tmpl w:val="517EA336"/>
    <w:lvl w:ilvl="0" w:tplc="18B8C46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F82DF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B81E7E">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6C4ABC">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72F7B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8A3D2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94E68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1621DA">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80E94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2031D7E"/>
    <w:multiLevelType w:val="multilevel"/>
    <w:tmpl w:val="2506B964"/>
    <w:lvl w:ilvl="0">
      <w:start w:val="1"/>
      <w:numFmt w:val="decimal"/>
      <w:lvlText w:val="%1."/>
      <w:lvlJc w:val="left"/>
      <w:pPr>
        <w:ind w:left="313"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137" w:hanging="427"/>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791" w:hanging="427"/>
      </w:pPr>
      <w:rPr>
        <w:rFonts w:hint="default"/>
        <w:lang w:val="ru-RU" w:eastAsia="en-US" w:bidi="ar-SA"/>
      </w:rPr>
    </w:lvl>
    <w:lvl w:ilvl="3">
      <w:numFmt w:val="bullet"/>
      <w:lvlText w:val="•"/>
      <w:lvlJc w:val="left"/>
      <w:pPr>
        <w:ind w:left="2843" w:hanging="427"/>
      </w:pPr>
      <w:rPr>
        <w:rFonts w:hint="default"/>
        <w:lang w:val="ru-RU" w:eastAsia="en-US" w:bidi="ar-SA"/>
      </w:rPr>
    </w:lvl>
    <w:lvl w:ilvl="4">
      <w:numFmt w:val="bullet"/>
      <w:lvlText w:val="•"/>
      <w:lvlJc w:val="left"/>
      <w:pPr>
        <w:ind w:left="3895" w:hanging="427"/>
      </w:pPr>
      <w:rPr>
        <w:rFonts w:hint="default"/>
        <w:lang w:val="ru-RU" w:eastAsia="en-US" w:bidi="ar-SA"/>
      </w:rPr>
    </w:lvl>
    <w:lvl w:ilvl="5">
      <w:numFmt w:val="bullet"/>
      <w:lvlText w:val="•"/>
      <w:lvlJc w:val="left"/>
      <w:pPr>
        <w:ind w:left="4947" w:hanging="427"/>
      </w:pPr>
      <w:rPr>
        <w:rFonts w:hint="default"/>
        <w:lang w:val="ru-RU" w:eastAsia="en-US" w:bidi="ar-SA"/>
      </w:rPr>
    </w:lvl>
    <w:lvl w:ilvl="6">
      <w:numFmt w:val="bullet"/>
      <w:lvlText w:val="•"/>
      <w:lvlJc w:val="left"/>
      <w:pPr>
        <w:ind w:left="5999" w:hanging="427"/>
      </w:pPr>
      <w:rPr>
        <w:rFonts w:hint="default"/>
        <w:lang w:val="ru-RU" w:eastAsia="en-US" w:bidi="ar-SA"/>
      </w:rPr>
    </w:lvl>
    <w:lvl w:ilvl="7">
      <w:numFmt w:val="bullet"/>
      <w:lvlText w:val="•"/>
      <w:lvlJc w:val="left"/>
      <w:pPr>
        <w:ind w:left="7050" w:hanging="427"/>
      </w:pPr>
      <w:rPr>
        <w:rFonts w:hint="default"/>
        <w:lang w:val="ru-RU" w:eastAsia="en-US" w:bidi="ar-SA"/>
      </w:rPr>
    </w:lvl>
    <w:lvl w:ilvl="8">
      <w:numFmt w:val="bullet"/>
      <w:lvlText w:val="•"/>
      <w:lvlJc w:val="left"/>
      <w:pPr>
        <w:ind w:left="8102" w:hanging="427"/>
      </w:pPr>
      <w:rPr>
        <w:rFonts w:hint="default"/>
        <w:lang w:val="ru-RU" w:eastAsia="en-US" w:bidi="ar-SA"/>
      </w:rPr>
    </w:lvl>
  </w:abstractNum>
  <w:abstractNum w:abstractNumId="110" w15:restartNumberingAfterBreak="0">
    <w:nsid w:val="776D5AA7"/>
    <w:multiLevelType w:val="hybridMultilevel"/>
    <w:tmpl w:val="2996C81A"/>
    <w:lvl w:ilvl="0" w:tplc="333A9E5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1427F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9C328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68A31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3C20C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78BF1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0EABC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2EB5F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DAF6C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784C4178"/>
    <w:multiLevelType w:val="hybridMultilevel"/>
    <w:tmpl w:val="95C676DE"/>
    <w:lvl w:ilvl="0" w:tplc="9186306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5071A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CC393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DCBF0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FCD94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74608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3AEDD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FCAA6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C6329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78A80F92"/>
    <w:multiLevelType w:val="hybridMultilevel"/>
    <w:tmpl w:val="1BB68FC2"/>
    <w:lvl w:ilvl="0" w:tplc="6FDE1F0E">
      <w:numFmt w:val="bullet"/>
      <w:lvlText w:val="-"/>
      <w:lvlJc w:val="left"/>
      <w:pPr>
        <w:ind w:left="110" w:hanging="267"/>
      </w:pPr>
      <w:rPr>
        <w:rFonts w:ascii="Times New Roman" w:eastAsia="Times New Roman" w:hAnsi="Times New Roman" w:cs="Times New Roman" w:hint="default"/>
        <w:w w:val="99"/>
        <w:sz w:val="24"/>
        <w:szCs w:val="24"/>
        <w:lang w:val="ru-RU" w:eastAsia="en-US" w:bidi="ar-SA"/>
      </w:rPr>
    </w:lvl>
    <w:lvl w:ilvl="1" w:tplc="C602B502">
      <w:numFmt w:val="bullet"/>
      <w:lvlText w:val="•"/>
      <w:lvlJc w:val="left"/>
      <w:pPr>
        <w:ind w:left="430" w:hanging="267"/>
      </w:pPr>
      <w:rPr>
        <w:rFonts w:hint="default"/>
        <w:lang w:val="ru-RU" w:eastAsia="en-US" w:bidi="ar-SA"/>
      </w:rPr>
    </w:lvl>
    <w:lvl w:ilvl="2" w:tplc="BAE67CE2">
      <w:numFmt w:val="bullet"/>
      <w:lvlText w:val="•"/>
      <w:lvlJc w:val="left"/>
      <w:pPr>
        <w:ind w:left="740" w:hanging="267"/>
      </w:pPr>
      <w:rPr>
        <w:rFonts w:hint="default"/>
        <w:lang w:val="ru-RU" w:eastAsia="en-US" w:bidi="ar-SA"/>
      </w:rPr>
    </w:lvl>
    <w:lvl w:ilvl="3" w:tplc="73E44CC0">
      <w:numFmt w:val="bullet"/>
      <w:lvlText w:val="•"/>
      <w:lvlJc w:val="left"/>
      <w:pPr>
        <w:ind w:left="1050" w:hanging="267"/>
      </w:pPr>
      <w:rPr>
        <w:rFonts w:hint="default"/>
        <w:lang w:val="ru-RU" w:eastAsia="en-US" w:bidi="ar-SA"/>
      </w:rPr>
    </w:lvl>
    <w:lvl w:ilvl="4" w:tplc="B846F65A">
      <w:numFmt w:val="bullet"/>
      <w:lvlText w:val="•"/>
      <w:lvlJc w:val="left"/>
      <w:pPr>
        <w:ind w:left="1361" w:hanging="267"/>
      </w:pPr>
      <w:rPr>
        <w:rFonts w:hint="default"/>
        <w:lang w:val="ru-RU" w:eastAsia="en-US" w:bidi="ar-SA"/>
      </w:rPr>
    </w:lvl>
    <w:lvl w:ilvl="5" w:tplc="89F29D42">
      <w:numFmt w:val="bullet"/>
      <w:lvlText w:val="•"/>
      <w:lvlJc w:val="left"/>
      <w:pPr>
        <w:ind w:left="1671" w:hanging="267"/>
      </w:pPr>
      <w:rPr>
        <w:rFonts w:hint="default"/>
        <w:lang w:val="ru-RU" w:eastAsia="en-US" w:bidi="ar-SA"/>
      </w:rPr>
    </w:lvl>
    <w:lvl w:ilvl="6" w:tplc="94E6B476">
      <w:numFmt w:val="bullet"/>
      <w:lvlText w:val="•"/>
      <w:lvlJc w:val="left"/>
      <w:pPr>
        <w:ind w:left="1981" w:hanging="267"/>
      </w:pPr>
      <w:rPr>
        <w:rFonts w:hint="default"/>
        <w:lang w:val="ru-RU" w:eastAsia="en-US" w:bidi="ar-SA"/>
      </w:rPr>
    </w:lvl>
    <w:lvl w:ilvl="7" w:tplc="A5BC9002">
      <w:numFmt w:val="bullet"/>
      <w:lvlText w:val="•"/>
      <w:lvlJc w:val="left"/>
      <w:pPr>
        <w:ind w:left="2292" w:hanging="267"/>
      </w:pPr>
      <w:rPr>
        <w:rFonts w:hint="default"/>
        <w:lang w:val="ru-RU" w:eastAsia="en-US" w:bidi="ar-SA"/>
      </w:rPr>
    </w:lvl>
    <w:lvl w:ilvl="8" w:tplc="052815AA">
      <w:numFmt w:val="bullet"/>
      <w:lvlText w:val="•"/>
      <w:lvlJc w:val="left"/>
      <w:pPr>
        <w:ind w:left="2602" w:hanging="267"/>
      </w:pPr>
      <w:rPr>
        <w:rFonts w:hint="default"/>
        <w:lang w:val="ru-RU" w:eastAsia="en-US" w:bidi="ar-SA"/>
      </w:rPr>
    </w:lvl>
  </w:abstractNum>
  <w:abstractNum w:abstractNumId="113" w15:restartNumberingAfterBreak="0">
    <w:nsid w:val="7A44535D"/>
    <w:multiLevelType w:val="hybridMultilevel"/>
    <w:tmpl w:val="DF92681A"/>
    <w:lvl w:ilvl="0" w:tplc="486A7A2C">
      <w:numFmt w:val="bullet"/>
      <w:lvlText w:val="-"/>
      <w:lvlJc w:val="left"/>
      <w:pPr>
        <w:ind w:left="108" w:hanging="142"/>
      </w:pPr>
      <w:rPr>
        <w:rFonts w:ascii="Times New Roman" w:eastAsia="Times New Roman" w:hAnsi="Times New Roman" w:cs="Times New Roman" w:hint="default"/>
        <w:w w:val="99"/>
        <w:sz w:val="24"/>
        <w:szCs w:val="24"/>
        <w:lang w:val="ru-RU" w:eastAsia="en-US" w:bidi="ar-SA"/>
      </w:rPr>
    </w:lvl>
    <w:lvl w:ilvl="1" w:tplc="8E48E300">
      <w:numFmt w:val="bullet"/>
      <w:lvlText w:val="•"/>
      <w:lvlJc w:val="left"/>
      <w:pPr>
        <w:ind w:left="468" w:hanging="142"/>
      </w:pPr>
      <w:rPr>
        <w:rFonts w:hint="default"/>
        <w:lang w:val="ru-RU" w:eastAsia="en-US" w:bidi="ar-SA"/>
      </w:rPr>
    </w:lvl>
    <w:lvl w:ilvl="2" w:tplc="147AEF52">
      <w:numFmt w:val="bullet"/>
      <w:lvlText w:val="•"/>
      <w:lvlJc w:val="left"/>
      <w:pPr>
        <w:ind w:left="837" w:hanging="142"/>
      </w:pPr>
      <w:rPr>
        <w:rFonts w:hint="default"/>
        <w:lang w:val="ru-RU" w:eastAsia="en-US" w:bidi="ar-SA"/>
      </w:rPr>
    </w:lvl>
    <w:lvl w:ilvl="3" w:tplc="CE3A0D34">
      <w:numFmt w:val="bullet"/>
      <w:lvlText w:val="•"/>
      <w:lvlJc w:val="left"/>
      <w:pPr>
        <w:ind w:left="1205" w:hanging="142"/>
      </w:pPr>
      <w:rPr>
        <w:rFonts w:hint="default"/>
        <w:lang w:val="ru-RU" w:eastAsia="en-US" w:bidi="ar-SA"/>
      </w:rPr>
    </w:lvl>
    <w:lvl w:ilvl="4" w:tplc="EBDAAB52">
      <w:numFmt w:val="bullet"/>
      <w:lvlText w:val="•"/>
      <w:lvlJc w:val="left"/>
      <w:pPr>
        <w:ind w:left="1574" w:hanging="142"/>
      </w:pPr>
      <w:rPr>
        <w:rFonts w:hint="default"/>
        <w:lang w:val="ru-RU" w:eastAsia="en-US" w:bidi="ar-SA"/>
      </w:rPr>
    </w:lvl>
    <w:lvl w:ilvl="5" w:tplc="14205DF8">
      <w:numFmt w:val="bullet"/>
      <w:lvlText w:val="•"/>
      <w:lvlJc w:val="left"/>
      <w:pPr>
        <w:ind w:left="1942" w:hanging="142"/>
      </w:pPr>
      <w:rPr>
        <w:rFonts w:hint="default"/>
        <w:lang w:val="ru-RU" w:eastAsia="en-US" w:bidi="ar-SA"/>
      </w:rPr>
    </w:lvl>
    <w:lvl w:ilvl="6" w:tplc="7858467A">
      <w:numFmt w:val="bullet"/>
      <w:lvlText w:val="•"/>
      <w:lvlJc w:val="left"/>
      <w:pPr>
        <w:ind w:left="2311" w:hanging="142"/>
      </w:pPr>
      <w:rPr>
        <w:rFonts w:hint="default"/>
        <w:lang w:val="ru-RU" w:eastAsia="en-US" w:bidi="ar-SA"/>
      </w:rPr>
    </w:lvl>
    <w:lvl w:ilvl="7" w:tplc="336AF53C">
      <w:numFmt w:val="bullet"/>
      <w:lvlText w:val="•"/>
      <w:lvlJc w:val="left"/>
      <w:pPr>
        <w:ind w:left="2679" w:hanging="142"/>
      </w:pPr>
      <w:rPr>
        <w:rFonts w:hint="default"/>
        <w:lang w:val="ru-RU" w:eastAsia="en-US" w:bidi="ar-SA"/>
      </w:rPr>
    </w:lvl>
    <w:lvl w:ilvl="8" w:tplc="99F24CDA">
      <w:numFmt w:val="bullet"/>
      <w:lvlText w:val="•"/>
      <w:lvlJc w:val="left"/>
      <w:pPr>
        <w:ind w:left="3048" w:hanging="142"/>
      </w:pPr>
      <w:rPr>
        <w:rFonts w:hint="default"/>
        <w:lang w:val="ru-RU" w:eastAsia="en-US" w:bidi="ar-SA"/>
      </w:rPr>
    </w:lvl>
  </w:abstractNum>
  <w:abstractNum w:abstractNumId="114" w15:restartNumberingAfterBreak="0">
    <w:nsid w:val="7AE44569"/>
    <w:multiLevelType w:val="hybridMultilevel"/>
    <w:tmpl w:val="15327ACA"/>
    <w:lvl w:ilvl="0" w:tplc="3EEAE89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98E186">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86A104">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0E9AF8">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36BABA">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F094CC">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1EF6CC">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E7322">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9028EC">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7BB52DCC"/>
    <w:multiLevelType w:val="hybridMultilevel"/>
    <w:tmpl w:val="6E7E75DC"/>
    <w:lvl w:ilvl="0" w:tplc="1B48D7D4">
      <w:start w:val="1"/>
      <w:numFmt w:val="decimal"/>
      <w:lvlText w:val="%1."/>
      <w:lvlJc w:val="left"/>
      <w:pPr>
        <w:ind w:left="720" w:hanging="360"/>
      </w:pPr>
    </w:lvl>
    <w:lvl w:ilvl="1" w:tplc="9634E3D6" w:tentative="1">
      <w:start w:val="1"/>
      <w:numFmt w:val="lowerLetter"/>
      <w:lvlText w:val="%2."/>
      <w:lvlJc w:val="left"/>
      <w:pPr>
        <w:ind w:left="1440" w:hanging="360"/>
      </w:pPr>
    </w:lvl>
    <w:lvl w:ilvl="2" w:tplc="20C8093A" w:tentative="1">
      <w:start w:val="1"/>
      <w:numFmt w:val="lowerRoman"/>
      <w:lvlText w:val="%3."/>
      <w:lvlJc w:val="right"/>
      <w:pPr>
        <w:ind w:left="2160" w:hanging="180"/>
      </w:pPr>
    </w:lvl>
    <w:lvl w:ilvl="3" w:tplc="46B4D0A8" w:tentative="1">
      <w:start w:val="1"/>
      <w:numFmt w:val="decimal"/>
      <w:lvlText w:val="%4."/>
      <w:lvlJc w:val="left"/>
      <w:pPr>
        <w:ind w:left="2880" w:hanging="360"/>
      </w:pPr>
    </w:lvl>
    <w:lvl w:ilvl="4" w:tplc="6E6478BA" w:tentative="1">
      <w:start w:val="1"/>
      <w:numFmt w:val="lowerLetter"/>
      <w:lvlText w:val="%5."/>
      <w:lvlJc w:val="left"/>
      <w:pPr>
        <w:ind w:left="3600" w:hanging="360"/>
      </w:pPr>
    </w:lvl>
    <w:lvl w:ilvl="5" w:tplc="06287CE8" w:tentative="1">
      <w:start w:val="1"/>
      <w:numFmt w:val="lowerRoman"/>
      <w:lvlText w:val="%6."/>
      <w:lvlJc w:val="right"/>
      <w:pPr>
        <w:ind w:left="4320" w:hanging="180"/>
      </w:pPr>
    </w:lvl>
    <w:lvl w:ilvl="6" w:tplc="2E92EEA0" w:tentative="1">
      <w:start w:val="1"/>
      <w:numFmt w:val="decimal"/>
      <w:lvlText w:val="%7."/>
      <w:lvlJc w:val="left"/>
      <w:pPr>
        <w:ind w:left="5040" w:hanging="360"/>
      </w:pPr>
    </w:lvl>
    <w:lvl w:ilvl="7" w:tplc="0A4EA4DE" w:tentative="1">
      <w:start w:val="1"/>
      <w:numFmt w:val="lowerLetter"/>
      <w:lvlText w:val="%8."/>
      <w:lvlJc w:val="left"/>
      <w:pPr>
        <w:ind w:left="5760" w:hanging="360"/>
      </w:pPr>
    </w:lvl>
    <w:lvl w:ilvl="8" w:tplc="4642BF18" w:tentative="1">
      <w:start w:val="1"/>
      <w:numFmt w:val="lowerRoman"/>
      <w:lvlText w:val="%9."/>
      <w:lvlJc w:val="right"/>
      <w:pPr>
        <w:ind w:left="6480" w:hanging="180"/>
      </w:pPr>
    </w:lvl>
  </w:abstractNum>
  <w:abstractNum w:abstractNumId="116" w15:restartNumberingAfterBreak="0">
    <w:nsid w:val="7BDF5BB2"/>
    <w:multiLevelType w:val="hybridMultilevel"/>
    <w:tmpl w:val="F0BAB92A"/>
    <w:lvl w:ilvl="0" w:tplc="1032BF42">
      <w:numFmt w:val="bullet"/>
      <w:lvlText w:val="-"/>
      <w:lvlJc w:val="left"/>
      <w:pPr>
        <w:ind w:left="107" w:hanging="207"/>
      </w:pPr>
      <w:rPr>
        <w:rFonts w:ascii="Times New Roman" w:eastAsia="Times New Roman" w:hAnsi="Times New Roman" w:cs="Times New Roman" w:hint="default"/>
        <w:w w:val="99"/>
        <w:sz w:val="24"/>
        <w:szCs w:val="24"/>
        <w:lang w:val="ru-RU" w:eastAsia="en-US" w:bidi="ar-SA"/>
      </w:rPr>
    </w:lvl>
    <w:lvl w:ilvl="1" w:tplc="BDD2C3FE">
      <w:numFmt w:val="bullet"/>
      <w:lvlText w:val="•"/>
      <w:lvlJc w:val="left"/>
      <w:pPr>
        <w:ind w:left="471" w:hanging="207"/>
      </w:pPr>
      <w:rPr>
        <w:rFonts w:hint="default"/>
        <w:lang w:val="ru-RU" w:eastAsia="en-US" w:bidi="ar-SA"/>
      </w:rPr>
    </w:lvl>
    <w:lvl w:ilvl="2" w:tplc="A170F514">
      <w:numFmt w:val="bullet"/>
      <w:lvlText w:val="•"/>
      <w:lvlJc w:val="left"/>
      <w:pPr>
        <w:ind w:left="843" w:hanging="207"/>
      </w:pPr>
      <w:rPr>
        <w:rFonts w:hint="default"/>
        <w:lang w:val="ru-RU" w:eastAsia="en-US" w:bidi="ar-SA"/>
      </w:rPr>
    </w:lvl>
    <w:lvl w:ilvl="3" w:tplc="98E88460">
      <w:numFmt w:val="bullet"/>
      <w:lvlText w:val="•"/>
      <w:lvlJc w:val="left"/>
      <w:pPr>
        <w:ind w:left="1215" w:hanging="207"/>
      </w:pPr>
      <w:rPr>
        <w:rFonts w:hint="default"/>
        <w:lang w:val="ru-RU" w:eastAsia="en-US" w:bidi="ar-SA"/>
      </w:rPr>
    </w:lvl>
    <w:lvl w:ilvl="4" w:tplc="E64CB076">
      <w:numFmt w:val="bullet"/>
      <w:lvlText w:val="•"/>
      <w:lvlJc w:val="left"/>
      <w:pPr>
        <w:ind w:left="1587" w:hanging="207"/>
      </w:pPr>
      <w:rPr>
        <w:rFonts w:hint="default"/>
        <w:lang w:val="ru-RU" w:eastAsia="en-US" w:bidi="ar-SA"/>
      </w:rPr>
    </w:lvl>
    <w:lvl w:ilvl="5" w:tplc="3D1493FE">
      <w:numFmt w:val="bullet"/>
      <w:lvlText w:val="•"/>
      <w:lvlJc w:val="left"/>
      <w:pPr>
        <w:ind w:left="1959" w:hanging="207"/>
      </w:pPr>
      <w:rPr>
        <w:rFonts w:hint="default"/>
        <w:lang w:val="ru-RU" w:eastAsia="en-US" w:bidi="ar-SA"/>
      </w:rPr>
    </w:lvl>
    <w:lvl w:ilvl="6" w:tplc="23BC6D46">
      <w:numFmt w:val="bullet"/>
      <w:lvlText w:val="•"/>
      <w:lvlJc w:val="left"/>
      <w:pPr>
        <w:ind w:left="2331" w:hanging="207"/>
      </w:pPr>
      <w:rPr>
        <w:rFonts w:hint="default"/>
        <w:lang w:val="ru-RU" w:eastAsia="en-US" w:bidi="ar-SA"/>
      </w:rPr>
    </w:lvl>
    <w:lvl w:ilvl="7" w:tplc="B7B2ADA6">
      <w:numFmt w:val="bullet"/>
      <w:lvlText w:val="•"/>
      <w:lvlJc w:val="left"/>
      <w:pPr>
        <w:ind w:left="2703" w:hanging="207"/>
      </w:pPr>
      <w:rPr>
        <w:rFonts w:hint="default"/>
        <w:lang w:val="ru-RU" w:eastAsia="en-US" w:bidi="ar-SA"/>
      </w:rPr>
    </w:lvl>
    <w:lvl w:ilvl="8" w:tplc="693C7B0C">
      <w:numFmt w:val="bullet"/>
      <w:lvlText w:val="•"/>
      <w:lvlJc w:val="left"/>
      <w:pPr>
        <w:ind w:left="3075" w:hanging="207"/>
      </w:pPr>
      <w:rPr>
        <w:rFonts w:hint="default"/>
        <w:lang w:val="ru-RU" w:eastAsia="en-US" w:bidi="ar-SA"/>
      </w:rPr>
    </w:lvl>
  </w:abstractNum>
  <w:abstractNum w:abstractNumId="117" w15:restartNumberingAfterBreak="0">
    <w:nsid w:val="7BF237CB"/>
    <w:multiLevelType w:val="hybridMultilevel"/>
    <w:tmpl w:val="7172C686"/>
    <w:lvl w:ilvl="0" w:tplc="EB34E764">
      <w:numFmt w:val="bullet"/>
      <w:lvlText w:val="-"/>
      <w:lvlJc w:val="left"/>
      <w:pPr>
        <w:ind w:left="107" w:hanging="159"/>
      </w:pPr>
      <w:rPr>
        <w:rFonts w:ascii="Times New Roman" w:eastAsia="Times New Roman" w:hAnsi="Times New Roman" w:cs="Times New Roman" w:hint="default"/>
        <w:w w:val="99"/>
        <w:sz w:val="24"/>
        <w:szCs w:val="24"/>
        <w:lang w:val="ru-RU" w:eastAsia="en-US" w:bidi="ar-SA"/>
      </w:rPr>
    </w:lvl>
    <w:lvl w:ilvl="1" w:tplc="9CB663AC">
      <w:numFmt w:val="bullet"/>
      <w:lvlText w:val="•"/>
      <w:lvlJc w:val="left"/>
      <w:pPr>
        <w:ind w:left="528" w:hanging="159"/>
      </w:pPr>
      <w:rPr>
        <w:rFonts w:hint="default"/>
        <w:lang w:val="ru-RU" w:eastAsia="en-US" w:bidi="ar-SA"/>
      </w:rPr>
    </w:lvl>
    <w:lvl w:ilvl="2" w:tplc="48BCE08C">
      <w:numFmt w:val="bullet"/>
      <w:lvlText w:val="•"/>
      <w:lvlJc w:val="left"/>
      <w:pPr>
        <w:ind w:left="956" w:hanging="159"/>
      </w:pPr>
      <w:rPr>
        <w:rFonts w:hint="default"/>
        <w:lang w:val="ru-RU" w:eastAsia="en-US" w:bidi="ar-SA"/>
      </w:rPr>
    </w:lvl>
    <w:lvl w:ilvl="3" w:tplc="D8108424">
      <w:numFmt w:val="bullet"/>
      <w:lvlText w:val="•"/>
      <w:lvlJc w:val="left"/>
      <w:pPr>
        <w:ind w:left="1384" w:hanging="159"/>
      </w:pPr>
      <w:rPr>
        <w:rFonts w:hint="default"/>
        <w:lang w:val="ru-RU" w:eastAsia="en-US" w:bidi="ar-SA"/>
      </w:rPr>
    </w:lvl>
    <w:lvl w:ilvl="4" w:tplc="FCE80A7C">
      <w:numFmt w:val="bullet"/>
      <w:lvlText w:val="•"/>
      <w:lvlJc w:val="left"/>
      <w:pPr>
        <w:ind w:left="1813" w:hanging="159"/>
      </w:pPr>
      <w:rPr>
        <w:rFonts w:hint="default"/>
        <w:lang w:val="ru-RU" w:eastAsia="en-US" w:bidi="ar-SA"/>
      </w:rPr>
    </w:lvl>
    <w:lvl w:ilvl="5" w:tplc="BCB05C58">
      <w:numFmt w:val="bullet"/>
      <w:lvlText w:val="•"/>
      <w:lvlJc w:val="left"/>
      <w:pPr>
        <w:ind w:left="2241" w:hanging="159"/>
      </w:pPr>
      <w:rPr>
        <w:rFonts w:hint="default"/>
        <w:lang w:val="ru-RU" w:eastAsia="en-US" w:bidi="ar-SA"/>
      </w:rPr>
    </w:lvl>
    <w:lvl w:ilvl="6" w:tplc="1F08D630">
      <w:numFmt w:val="bullet"/>
      <w:lvlText w:val="•"/>
      <w:lvlJc w:val="left"/>
      <w:pPr>
        <w:ind w:left="2669" w:hanging="159"/>
      </w:pPr>
      <w:rPr>
        <w:rFonts w:hint="default"/>
        <w:lang w:val="ru-RU" w:eastAsia="en-US" w:bidi="ar-SA"/>
      </w:rPr>
    </w:lvl>
    <w:lvl w:ilvl="7" w:tplc="7C8A33E6">
      <w:numFmt w:val="bullet"/>
      <w:lvlText w:val="•"/>
      <w:lvlJc w:val="left"/>
      <w:pPr>
        <w:ind w:left="3098" w:hanging="159"/>
      </w:pPr>
      <w:rPr>
        <w:rFonts w:hint="default"/>
        <w:lang w:val="ru-RU" w:eastAsia="en-US" w:bidi="ar-SA"/>
      </w:rPr>
    </w:lvl>
    <w:lvl w:ilvl="8" w:tplc="53E4B340">
      <w:numFmt w:val="bullet"/>
      <w:lvlText w:val="•"/>
      <w:lvlJc w:val="left"/>
      <w:pPr>
        <w:ind w:left="3526" w:hanging="159"/>
      </w:pPr>
      <w:rPr>
        <w:rFonts w:hint="default"/>
        <w:lang w:val="ru-RU" w:eastAsia="en-US" w:bidi="ar-SA"/>
      </w:rPr>
    </w:lvl>
  </w:abstractNum>
  <w:abstractNum w:abstractNumId="118" w15:restartNumberingAfterBreak="0">
    <w:nsid w:val="7C30083B"/>
    <w:multiLevelType w:val="hybridMultilevel"/>
    <w:tmpl w:val="BE38E6AE"/>
    <w:lvl w:ilvl="0" w:tplc="2D3A4E96">
      <w:numFmt w:val="bullet"/>
      <w:lvlText w:val="-"/>
      <w:lvlJc w:val="left"/>
      <w:pPr>
        <w:ind w:left="108" w:hanging="180"/>
      </w:pPr>
      <w:rPr>
        <w:rFonts w:ascii="Times New Roman" w:eastAsia="Times New Roman" w:hAnsi="Times New Roman" w:cs="Times New Roman" w:hint="default"/>
        <w:w w:val="99"/>
        <w:sz w:val="24"/>
        <w:szCs w:val="24"/>
        <w:lang w:val="ru-RU" w:eastAsia="en-US" w:bidi="ar-SA"/>
      </w:rPr>
    </w:lvl>
    <w:lvl w:ilvl="1" w:tplc="441AE416">
      <w:numFmt w:val="bullet"/>
      <w:lvlText w:val="•"/>
      <w:lvlJc w:val="left"/>
      <w:pPr>
        <w:ind w:left="457" w:hanging="180"/>
      </w:pPr>
      <w:rPr>
        <w:rFonts w:hint="default"/>
        <w:lang w:val="ru-RU" w:eastAsia="en-US" w:bidi="ar-SA"/>
      </w:rPr>
    </w:lvl>
    <w:lvl w:ilvl="2" w:tplc="CA48DD90">
      <w:numFmt w:val="bullet"/>
      <w:lvlText w:val="•"/>
      <w:lvlJc w:val="left"/>
      <w:pPr>
        <w:ind w:left="815" w:hanging="180"/>
      </w:pPr>
      <w:rPr>
        <w:rFonts w:hint="default"/>
        <w:lang w:val="ru-RU" w:eastAsia="en-US" w:bidi="ar-SA"/>
      </w:rPr>
    </w:lvl>
    <w:lvl w:ilvl="3" w:tplc="96B8A8C0">
      <w:numFmt w:val="bullet"/>
      <w:lvlText w:val="•"/>
      <w:lvlJc w:val="left"/>
      <w:pPr>
        <w:ind w:left="1172" w:hanging="180"/>
      </w:pPr>
      <w:rPr>
        <w:rFonts w:hint="default"/>
        <w:lang w:val="ru-RU" w:eastAsia="en-US" w:bidi="ar-SA"/>
      </w:rPr>
    </w:lvl>
    <w:lvl w:ilvl="4" w:tplc="6296AA34">
      <w:numFmt w:val="bullet"/>
      <w:lvlText w:val="•"/>
      <w:lvlJc w:val="left"/>
      <w:pPr>
        <w:ind w:left="1530" w:hanging="180"/>
      </w:pPr>
      <w:rPr>
        <w:rFonts w:hint="default"/>
        <w:lang w:val="ru-RU" w:eastAsia="en-US" w:bidi="ar-SA"/>
      </w:rPr>
    </w:lvl>
    <w:lvl w:ilvl="5" w:tplc="1C96E58A">
      <w:numFmt w:val="bullet"/>
      <w:lvlText w:val="•"/>
      <w:lvlJc w:val="left"/>
      <w:pPr>
        <w:ind w:left="1887" w:hanging="180"/>
      </w:pPr>
      <w:rPr>
        <w:rFonts w:hint="default"/>
        <w:lang w:val="ru-RU" w:eastAsia="en-US" w:bidi="ar-SA"/>
      </w:rPr>
    </w:lvl>
    <w:lvl w:ilvl="6" w:tplc="8DDA4B00">
      <w:numFmt w:val="bullet"/>
      <w:lvlText w:val="•"/>
      <w:lvlJc w:val="left"/>
      <w:pPr>
        <w:ind w:left="2245" w:hanging="180"/>
      </w:pPr>
      <w:rPr>
        <w:rFonts w:hint="default"/>
        <w:lang w:val="ru-RU" w:eastAsia="en-US" w:bidi="ar-SA"/>
      </w:rPr>
    </w:lvl>
    <w:lvl w:ilvl="7" w:tplc="9B8A9E1E">
      <w:numFmt w:val="bullet"/>
      <w:lvlText w:val="•"/>
      <w:lvlJc w:val="left"/>
      <w:pPr>
        <w:ind w:left="2602" w:hanging="180"/>
      </w:pPr>
      <w:rPr>
        <w:rFonts w:hint="default"/>
        <w:lang w:val="ru-RU" w:eastAsia="en-US" w:bidi="ar-SA"/>
      </w:rPr>
    </w:lvl>
    <w:lvl w:ilvl="8" w:tplc="8932C932">
      <w:numFmt w:val="bullet"/>
      <w:lvlText w:val="•"/>
      <w:lvlJc w:val="left"/>
      <w:pPr>
        <w:ind w:left="2960" w:hanging="180"/>
      </w:pPr>
      <w:rPr>
        <w:rFonts w:hint="default"/>
        <w:lang w:val="ru-RU" w:eastAsia="en-US" w:bidi="ar-SA"/>
      </w:rPr>
    </w:lvl>
  </w:abstractNum>
  <w:abstractNum w:abstractNumId="119" w15:restartNumberingAfterBreak="0">
    <w:nsid w:val="7CF93439"/>
    <w:multiLevelType w:val="hybridMultilevel"/>
    <w:tmpl w:val="6992A80E"/>
    <w:lvl w:ilvl="0" w:tplc="93F4885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E23532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1" w15:restartNumberingAfterBreak="0">
    <w:nsid w:val="7FC86832"/>
    <w:multiLevelType w:val="hybridMultilevel"/>
    <w:tmpl w:val="158E6A1C"/>
    <w:lvl w:ilvl="0" w:tplc="17B002D0">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267F8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225EA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36737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74E9A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9C20B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60E51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669FA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C8CD2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371540595">
    <w:abstractNumId w:val="10"/>
  </w:num>
  <w:num w:numId="2" w16cid:durableId="1672178757">
    <w:abstractNumId w:val="106"/>
  </w:num>
  <w:num w:numId="3" w16cid:durableId="1506164924">
    <w:abstractNumId w:val="42"/>
  </w:num>
  <w:num w:numId="4" w16cid:durableId="478692355">
    <w:abstractNumId w:val="110"/>
  </w:num>
  <w:num w:numId="5" w16cid:durableId="1318344840">
    <w:abstractNumId w:val="5"/>
  </w:num>
  <w:num w:numId="6" w16cid:durableId="1672610374">
    <w:abstractNumId w:val="84"/>
  </w:num>
  <w:num w:numId="7" w16cid:durableId="32195276">
    <w:abstractNumId w:val="121"/>
  </w:num>
  <w:num w:numId="8" w16cid:durableId="1774936861">
    <w:abstractNumId w:val="14"/>
  </w:num>
  <w:num w:numId="9" w16cid:durableId="1119496791">
    <w:abstractNumId w:val="23"/>
  </w:num>
  <w:num w:numId="10" w16cid:durableId="803935034">
    <w:abstractNumId w:val="34"/>
  </w:num>
  <w:num w:numId="11" w16cid:durableId="1122652582">
    <w:abstractNumId w:val="13"/>
  </w:num>
  <w:num w:numId="12" w16cid:durableId="315188066">
    <w:abstractNumId w:val="66"/>
  </w:num>
  <w:num w:numId="13" w16cid:durableId="2077319991">
    <w:abstractNumId w:val="91"/>
  </w:num>
  <w:num w:numId="14" w16cid:durableId="195430460">
    <w:abstractNumId w:val="17"/>
  </w:num>
  <w:num w:numId="15" w16cid:durableId="438524869">
    <w:abstractNumId w:val="102"/>
  </w:num>
  <w:num w:numId="16" w16cid:durableId="162084648">
    <w:abstractNumId w:val="36"/>
  </w:num>
  <w:num w:numId="17" w16cid:durableId="16123221">
    <w:abstractNumId w:val="74"/>
  </w:num>
  <w:num w:numId="18" w16cid:durableId="8106815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249147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5309170">
    <w:abstractNumId w:val="61"/>
  </w:num>
  <w:num w:numId="21" w16cid:durableId="1403019701">
    <w:abstractNumId w:val="41"/>
  </w:num>
  <w:num w:numId="22" w16cid:durableId="2040473019">
    <w:abstractNumId w:val="109"/>
  </w:num>
  <w:num w:numId="23" w16cid:durableId="172574782">
    <w:abstractNumId w:val="112"/>
  </w:num>
  <w:num w:numId="24" w16cid:durableId="1208032026">
    <w:abstractNumId w:val="43"/>
  </w:num>
  <w:num w:numId="25" w16cid:durableId="690034851">
    <w:abstractNumId w:val="24"/>
  </w:num>
  <w:num w:numId="26" w16cid:durableId="1769277589">
    <w:abstractNumId w:val="47"/>
  </w:num>
  <w:num w:numId="27" w16cid:durableId="568686073">
    <w:abstractNumId w:val="85"/>
  </w:num>
  <w:num w:numId="28" w16cid:durableId="1973899107">
    <w:abstractNumId w:val="53"/>
  </w:num>
  <w:num w:numId="29" w16cid:durableId="925189352">
    <w:abstractNumId w:val="113"/>
  </w:num>
  <w:num w:numId="30" w16cid:durableId="897395117">
    <w:abstractNumId w:val="98"/>
  </w:num>
  <w:num w:numId="31" w16cid:durableId="1301374777">
    <w:abstractNumId w:val="44"/>
  </w:num>
  <w:num w:numId="32" w16cid:durableId="1655990134">
    <w:abstractNumId w:val="54"/>
  </w:num>
  <w:num w:numId="33" w16cid:durableId="1746025429">
    <w:abstractNumId w:val="118"/>
  </w:num>
  <w:num w:numId="34" w16cid:durableId="961304706">
    <w:abstractNumId w:val="83"/>
  </w:num>
  <w:num w:numId="35" w16cid:durableId="456023548">
    <w:abstractNumId w:val="87"/>
  </w:num>
  <w:num w:numId="36" w16cid:durableId="810560284">
    <w:abstractNumId w:val="46"/>
  </w:num>
  <w:num w:numId="37" w16cid:durableId="1740322592">
    <w:abstractNumId w:val="37"/>
  </w:num>
  <w:num w:numId="38" w16cid:durableId="2012370776">
    <w:abstractNumId w:val="11"/>
  </w:num>
  <w:num w:numId="39" w16cid:durableId="1635677285">
    <w:abstractNumId w:val="72"/>
  </w:num>
  <w:num w:numId="40" w16cid:durableId="1581984237">
    <w:abstractNumId w:val="64"/>
  </w:num>
  <w:num w:numId="41" w16cid:durableId="1293369064">
    <w:abstractNumId w:val="19"/>
  </w:num>
  <w:num w:numId="42" w16cid:durableId="1995378018">
    <w:abstractNumId w:val="55"/>
  </w:num>
  <w:num w:numId="43" w16cid:durableId="1129470891">
    <w:abstractNumId w:val="92"/>
  </w:num>
  <w:num w:numId="44" w16cid:durableId="222713792">
    <w:abstractNumId w:val="50"/>
  </w:num>
  <w:num w:numId="45" w16cid:durableId="1492410016">
    <w:abstractNumId w:val="93"/>
  </w:num>
  <w:num w:numId="46" w16cid:durableId="144855666">
    <w:abstractNumId w:val="95"/>
  </w:num>
  <w:num w:numId="47" w16cid:durableId="1249996120">
    <w:abstractNumId w:val="29"/>
  </w:num>
  <w:num w:numId="48" w16cid:durableId="171067278">
    <w:abstractNumId w:val="33"/>
  </w:num>
  <w:num w:numId="49" w16cid:durableId="1518469312">
    <w:abstractNumId w:val="114"/>
  </w:num>
  <w:num w:numId="50" w16cid:durableId="1601524067">
    <w:abstractNumId w:val="59"/>
  </w:num>
  <w:num w:numId="51" w16cid:durableId="141585391">
    <w:abstractNumId w:val="76"/>
  </w:num>
  <w:num w:numId="52" w16cid:durableId="1170483228">
    <w:abstractNumId w:val="81"/>
  </w:num>
  <w:num w:numId="53" w16cid:durableId="1552234080">
    <w:abstractNumId w:val="58"/>
  </w:num>
  <w:num w:numId="54" w16cid:durableId="464853517">
    <w:abstractNumId w:val="39"/>
  </w:num>
  <w:num w:numId="55" w16cid:durableId="177816348">
    <w:abstractNumId w:val="7"/>
  </w:num>
  <w:num w:numId="56" w16cid:durableId="1002660486">
    <w:abstractNumId w:val="108"/>
  </w:num>
  <w:num w:numId="57" w16cid:durableId="897472612">
    <w:abstractNumId w:val="15"/>
  </w:num>
  <w:num w:numId="58" w16cid:durableId="437870056">
    <w:abstractNumId w:val="97"/>
  </w:num>
  <w:num w:numId="59" w16cid:durableId="810757248">
    <w:abstractNumId w:val="99"/>
  </w:num>
  <w:num w:numId="60" w16cid:durableId="579367940">
    <w:abstractNumId w:val="8"/>
  </w:num>
  <w:num w:numId="61" w16cid:durableId="508252904">
    <w:abstractNumId w:val="111"/>
  </w:num>
  <w:num w:numId="62" w16cid:durableId="61997216">
    <w:abstractNumId w:val="75"/>
  </w:num>
  <w:num w:numId="63" w16cid:durableId="2072531283">
    <w:abstractNumId w:val="6"/>
  </w:num>
  <w:num w:numId="64" w16cid:durableId="659388622">
    <w:abstractNumId w:val="79"/>
  </w:num>
  <w:num w:numId="65" w16cid:durableId="1699970320">
    <w:abstractNumId w:val="31"/>
  </w:num>
  <w:num w:numId="66" w16cid:durableId="1606182897">
    <w:abstractNumId w:val="51"/>
  </w:num>
  <w:num w:numId="67" w16cid:durableId="1091387756">
    <w:abstractNumId w:val="40"/>
  </w:num>
  <w:num w:numId="68" w16cid:durableId="358120775">
    <w:abstractNumId w:val="48"/>
  </w:num>
  <w:num w:numId="69" w16cid:durableId="368844486">
    <w:abstractNumId w:val="26"/>
  </w:num>
  <w:num w:numId="70" w16cid:durableId="498425758">
    <w:abstractNumId w:val="20"/>
  </w:num>
  <w:num w:numId="71" w16cid:durableId="391776209">
    <w:abstractNumId w:val="77"/>
  </w:num>
  <w:num w:numId="72" w16cid:durableId="1038433424">
    <w:abstractNumId w:val="38"/>
  </w:num>
  <w:num w:numId="73" w16cid:durableId="662590893">
    <w:abstractNumId w:val="27"/>
  </w:num>
  <w:num w:numId="74" w16cid:durableId="817069758">
    <w:abstractNumId w:val="56"/>
  </w:num>
  <w:num w:numId="75" w16cid:durableId="1259168756">
    <w:abstractNumId w:val="30"/>
  </w:num>
  <w:num w:numId="76" w16cid:durableId="1593976656">
    <w:abstractNumId w:val="116"/>
  </w:num>
  <w:num w:numId="77" w16cid:durableId="1199707491">
    <w:abstractNumId w:val="117"/>
  </w:num>
  <w:num w:numId="78" w16cid:durableId="809832047">
    <w:abstractNumId w:val="115"/>
  </w:num>
  <w:num w:numId="79" w16cid:durableId="1966614407">
    <w:abstractNumId w:val="1"/>
  </w:num>
  <w:num w:numId="80" w16cid:durableId="1694846290">
    <w:abstractNumId w:val="18"/>
  </w:num>
  <w:num w:numId="81" w16cid:durableId="277302351">
    <w:abstractNumId w:val="2"/>
  </w:num>
  <w:num w:numId="82" w16cid:durableId="1747264650">
    <w:abstractNumId w:val="89"/>
  </w:num>
  <w:num w:numId="83" w16cid:durableId="1810315700">
    <w:abstractNumId w:val="21"/>
  </w:num>
  <w:num w:numId="84" w16cid:durableId="494877719">
    <w:abstractNumId w:val="35"/>
  </w:num>
  <w:num w:numId="85" w16cid:durableId="696849928">
    <w:abstractNumId w:val="32"/>
  </w:num>
  <w:num w:numId="86" w16cid:durableId="258605075">
    <w:abstractNumId w:val="100"/>
  </w:num>
  <w:num w:numId="87" w16cid:durableId="1117916380">
    <w:abstractNumId w:val="3"/>
  </w:num>
  <w:num w:numId="88" w16cid:durableId="583689694">
    <w:abstractNumId w:val="28"/>
  </w:num>
  <w:num w:numId="89" w16cid:durableId="229193979">
    <w:abstractNumId w:val="65"/>
  </w:num>
  <w:num w:numId="90" w16cid:durableId="296034947">
    <w:abstractNumId w:val="73"/>
  </w:num>
  <w:num w:numId="91" w16cid:durableId="1364551590">
    <w:abstractNumId w:val="62"/>
  </w:num>
  <w:num w:numId="92" w16cid:durableId="386294659">
    <w:abstractNumId w:val="107"/>
  </w:num>
  <w:num w:numId="93" w16cid:durableId="976495801">
    <w:abstractNumId w:val="80"/>
  </w:num>
  <w:num w:numId="94" w16cid:durableId="1528909169">
    <w:abstractNumId w:val="119"/>
  </w:num>
  <w:num w:numId="95" w16cid:durableId="852037970">
    <w:abstractNumId w:val="49"/>
  </w:num>
  <w:num w:numId="96" w16cid:durableId="847645962">
    <w:abstractNumId w:val="52"/>
  </w:num>
  <w:num w:numId="97" w16cid:durableId="1501505843">
    <w:abstractNumId w:val="57"/>
  </w:num>
  <w:num w:numId="98" w16cid:durableId="491945134">
    <w:abstractNumId w:val="63"/>
  </w:num>
  <w:num w:numId="99" w16cid:durableId="1004628054">
    <w:abstractNumId w:val="120"/>
  </w:num>
  <w:num w:numId="100" w16cid:durableId="397095956">
    <w:abstractNumId w:val="16"/>
  </w:num>
  <w:num w:numId="101" w16cid:durableId="1026057771">
    <w:abstractNumId w:val="103"/>
  </w:num>
  <w:num w:numId="102" w16cid:durableId="64911894">
    <w:abstractNumId w:val="71"/>
  </w:num>
  <w:num w:numId="103" w16cid:durableId="171845884">
    <w:abstractNumId w:val="45"/>
  </w:num>
  <w:num w:numId="104" w16cid:durableId="1994989042">
    <w:abstractNumId w:val="86"/>
  </w:num>
  <w:num w:numId="105" w16cid:durableId="882717897">
    <w:abstractNumId w:val="105"/>
  </w:num>
  <w:num w:numId="106" w16cid:durableId="7760514">
    <w:abstractNumId w:val="94"/>
  </w:num>
  <w:num w:numId="107" w16cid:durableId="479536998">
    <w:abstractNumId w:val="9"/>
  </w:num>
  <w:num w:numId="108" w16cid:durableId="1248923188">
    <w:abstractNumId w:val="0"/>
  </w:num>
  <w:num w:numId="109" w16cid:durableId="1215387300">
    <w:abstractNumId w:val="70"/>
  </w:num>
  <w:num w:numId="110" w16cid:durableId="1072658626">
    <w:abstractNumId w:val="69"/>
  </w:num>
  <w:num w:numId="111" w16cid:durableId="2078091952">
    <w:abstractNumId w:val="60"/>
  </w:num>
  <w:num w:numId="112" w16cid:durableId="276449375">
    <w:abstractNumId w:val="96"/>
  </w:num>
  <w:num w:numId="113" w16cid:durableId="1681082885">
    <w:abstractNumId w:val="25"/>
  </w:num>
  <w:num w:numId="114" w16cid:durableId="504826359">
    <w:abstractNumId w:val="101"/>
  </w:num>
  <w:num w:numId="115" w16cid:durableId="555507530">
    <w:abstractNumId w:val="22"/>
  </w:num>
  <w:num w:numId="116" w16cid:durableId="1607881400">
    <w:abstractNumId w:val="67"/>
  </w:num>
  <w:num w:numId="117" w16cid:durableId="2119063030">
    <w:abstractNumId w:val="4"/>
  </w:num>
  <w:num w:numId="118" w16cid:durableId="1582568296">
    <w:abstractNumId w:val="78"/>
  </w:num>
  <w:num w:numId="119" w16cid:durableId="1288583268">
    <w:abstractNumId w:val="68"/>
  </w:num>
  <w:num w:numId="120" w16cid:durableId="2058889975">
    <w:abstractNumId w:val="88"/>
  </w:num>
  <w:num w:numId="121" w16cid:durableId="1901355937">
    <w:abstractNumId w:val="82"/>
  </w:num>
  <w:num w:numId="122" w16cid:durableId="1126198589">
    <w:abstractNumId w:val="9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drawingGridHorizontalSpacing w:val="110"/>
  <w:displayHorizontalDrawingGridEvery w:val="2"/>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1A05"/>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7E5"/>
    <w:rsid w:val="00032EEB"/>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B32"/>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49D8"/>
    <w:rsid w:val="00085952"/>
    <w:rsid w:val="00086792"/>
    <w:rsid w:val="00090383"/>
    <w:rsid w:val="00091C4A"/>
    <w:rsid w:val="00091F78"/>
    <w:rsid w:val="00093BA6"/>
    <w:rsid w:val="000959E4"/>
    <w:rsid w:val="00095C11"/>
    <w:rsid w:val="00095C84"/>
    <w:rsid w:val="000A028B"/>
    <w:rsid w:val="000A0C2B"/>
    <w:rsid w:val="000A188D"/>
    <w:rsid w:val="000A2A1D"/>
    <w:rsid w:val="000A347A"/>
    <w:rsid w:val="000A3898"/>
    <w:rsid w:val="000A542D"/>
    <w:rsid w:val="000A5C3F"/>
    <w:rsid w:val="000A611B"/>
    <w:rsid w:val="000A6D28"/>
    <w:rsid w:val="000B05CD"/>
    <w:rsid w:val="000B09A5"/>
    <w:rsid w:val="000B0B7A"/>
    <w:rsid w:val="000B1BD1"/>
    <w:rsid w:val="000B2553"/>
    <w:rsid w:val="000B2CC5"/>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027D"/>
    <w:rsid w:val="000E13EA"/>
    <w:rsid w:val="000E1519"/>
    <w:rsid w:val="000E201C"/>
    <w:rsid w:val="000E2853"/>
    <w:rsid w:val="000E2B53"/>
    <w:rsid w:val="000E2E57"/>
    <w:rsid w:val="000E66B6"/>
    <w:rsid w:val="000E6BF1"/>
    <w:rsid w:val="000F0029"/>
    <w:rsid w:val="000F176F"/>
    <w:rsid w:val="000F243C"/>
    <w:rsid w:val="000F2E4E"/>
    <w:rsid w:val="000F3586"/>
    <w:rsid w:val="000F4D33"/>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C5A"/>
    <w:rsid w:val="0011210C"/>
    <w:rsid w:val="001125AB"/>
    <w:rsid w:val="001137ED"/>
    <w:rsid w:val="00113BCB"/>
    <w:rsid w:val="00114339"/>
    <w:rsid w:val="0011635F"/>
    <w:rsid w:val="001163D3"/>
    <w:rsid w:val="001201E7"/>
    <w:rsid w:val="00120380"/>
    <w:rsid w:val="00120FDF"/>
    <w:rsid w:val="00121851"/>
    <w:rsid w:val="00121FD5"/>
    <w:rsid w:val="001240C1"/>
    <w:rsid w:val="00125145"/>
    <w:rsid w:val="001252A1"/>
    <w:rsid w:val="00125D2A"/>
    <w:rsid w:val="00126129"/>
    <w:rsid w:val="001274AD"/>
    <w:rsid w:val="001278CB"/>
    <w:rsid w:val="00130CB4"/>
    <w:rsid w:val="00131163"/>
    <w:rsid w:val="0013136B"/>
    <w:rsid w:val="00131AA9"/>
    <w:rsid w:val="0013351E"/>
    <w:rsid w:val="001355FB"/>
    <w:rsid w:val="00135E53"/>
    <w:rsid w:val="00137DF5"/>
    <w:rsid w:val="001400ED"/>
    <w:rsid w:val="00140983"/>
    <w:rsid w:val="00141F1F"/>
    <w:rsid w:val="00142A3D"/>
    <w:rsid w:val="00145D8D"/>
    <w:rsid w:val="00146649"/>
    <w:rsid w:val="001472DC"/>
    <w:rsid w:val="00147337"/>
    <w:rsid w:val="00147ADE"/>
    <w:rsid w:val="00147D34"/>
    <w:rsid w:val="00150D7C"/>
    <w:rsid w:val="001513DD"/>
    <w:rsid w:val="00152FD2"/>
    <w:rsid w:val="001530C1"/>
    <w:rsid w:val="00153631"/>
    <w:rsid w:val="001536ED"/>
    <w:rsid w:val="00153832"/>
    <w:rsid w:val="0015462C"/>
    <w:rsid w:val="00156172"/>
    <w:rsid w:val="00156904"/>
    <w:rsid w:val="001601AB"/>
    <w:rsid w:val="00163130"/>
    <w:rsid w:val="001644B0"/>
    <w:rsid w:val="001647CA"/>
    <w:rsid w:val="00164A5A"/>
    <w:rsid w:val="00164E08"/>
    <w:rsid w:val="00165AF1"/>
    <w:rsid w:val="00166015"/>
    <w:rsid w:val="001663BC"/>
    <w:rsid w:val="001663C1"/>
    <w:rsid w:val="001721D6"/>
    <w:rsid w:val="00172FC9"/>
    <w:rsid w:val="00175217"/>
    <w:rsid w:val="001753A4"/>
    <w:rsid w:val="00175B15"/>
    <w:rsid w:val="001762AF"/>
    <w:rsid w:val="001802E1"/>
    <w:rsid w:val="00180EE3"/>
    <w:rsid w:val="00181452"/>
    <w:rsid w:val="00181FF3"/>
    <w:rsid w:val="0018249B"/>
    <w:rsid w:val="001824B1"/>
    <w:rsid w:val="0018281D"/>
    <w:rsid w:val="0018325F"/>
    <w:rsid w:val="0018331B"/>
    <w:rsid w:val="00184334"/>
    <w:rsid w:val="00185F2F"/>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1F7"/>
    <w:rsid w:val="001A1EA6"/>
    <w:rsid w:val="001A2C18"/>
    <w:rsid w:val="001A5114"/>
    <w:rsid w:val="001A7460"/>
    <w:rsid w:val="001B0A68"/>
    <w:rsid w:val="001B0ED3"/>
    <w:rsid w:val="001B191A"/>
    <w:rsid w:val="001B4CEC"/>
    <w:rsid w:val="001B5694"/>
    <w:rsid w:val="001B5B22"/>
    <w:rsid w:val="001B693E"/>
    <w:rsid w:val="001B6E60"/>
    <w:rsid w:val="001B6FBF"/>
    <w:rsid w:val="001B7D86"/>
    <w:rsid w:val="001C046C"/>
    <w:rsid w:val="001C0512"/>
    <w:rsid w:val="001C05C3"/>
    <w:rsid w:val="001C1804"/>
    <w:rsid w:val="001C4409"/>
    <w:rsid w:val="001C4754"/>
    <w:rsid w:val="001C4EAF"/>
    <w:rsid w:val="001C6DB0"/>
    <w:rsid w:val="001D0539"/>
    <w:rsid w:val="001D0DC0"/>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13E"/>
    <w:rsid w:val="001F13B0"/>
    <w:rsid w:val="001F4FD2"/>
    <w:rsid w:val="001F50B5"/>
    <w:rsid w:val="001F5A45"/>
    <w:rsid w:val="001F67D3"/>
    <w:rsid w:val="001F696E"/>
    <w:rsid w:val="001F6DC2"/>
    <w:rsid w:val="001F7618"/>
    <w:rsid w:val="001F7C0F"/>
    <w:rsid w:val="00200C8E"/>
    <w:rsid w:val="00201915"/>
    <w:rsid w:val="00201F22"/>
    <w:rsid w:val="00202711"/>
    <w:rsid w:val="00204073"/>
    <w:rsid w:val="002045E2"/>
    <w:rsid w:val="00205878"/>
    <w:rsid w:val="00205ED6"/>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24D2"/>
    <w:rsid w:val="00223183"/>
    <w:rsid w:val="00225DD9"/>
    <w:rsid w:val="0022654F"/>
    <w:rsid w:val="00230AD5"/>
    <w:rsid w:val="00230EE9"/>
    <w:rsid w:val="00232AE2"/>
    <w:rsid w:val="00233354"/>
    <w:rsid w:val="00234DDD"/>
    <w:rsid w:val="00235189"/>
    <w:rsid w:val="0023564A"/>
    <w:rsid w:val="00236428"/>
    <w:rsid w:val="00236687"/>
    <w:rsid w:val="00240133"/>
    <w:rsid w:val="002403C7"/>
    <w:rsid w:val="002410A2"/>
    <w:rsid w:val="0024167F"/>
    <w:rsid w:val="00241AAD"/>
    <w:rsid w:val="00241CAF"/>
    <w:rsid w:val="0024259F"/>
    <w:rsid w:val="00243377"/>
    <w:rsid w:val="0024359E"/>
    <w:rsid w:val="00243AED"/>
    <w:rsid w:val="002443AB"/>
    <w:rsid w:val="00245AF3"/>
    <w:rsid w:val="00246924"/>
    <w:rsid w:val="00246B98"/>
    <w:rsid w:val="00250560"/>
    <w:rsid w:val="0025058A"/>
    <w:rsid w:val="002510F4"/>
    <w:rsid w:val="002512A8"/>
    <w:rsid w:val="002528DF"/>
    <w:rsid w:val="00252A52"/>
    <w:rsid w:val="00252DE3"/>
    <w:rsid w:val="002542C0"/>
    <w:rsid w:val="002543EE"/>
    <w:rsid w:val="00254C96"/>
    <w:rsid w:val="00255F24"/>
    <w:rsid w:val="00256D5B"/>
    <w:rsid w:val="00260A95"/>
    <w:rsid w:val="00260B23"/>
    <w:rsid w:val="00262140"/>
    <w:rsid w:val="00262EAA"/>
    <w:rsid w:val="002659FD"/>
    <w:rsid w:val="002664E1"/>
    <w:rsid w:val="00270D1E"/>
    <w:rsid w:val="002719B9"/>
    <w:rsid w:val="002725CC"/>
    <w:rsid w:val="002737B8"/>
    <w:rsid w:val="00273EFF"/>
    <w:rsid w:val="00274596"/>
    <w:rsid w:val="00275589"/>
    <w:rsid w:val="00275F75"/>
    <w:rsid w:val="00276C84"/>
    <w:rsid w:val="0027717A"/>
    <w:rsid w:val="002771C3"/>
    <w:rsid w:val="002774FA"/>
    <w:rsid w:val="002839C9"/>
    <w:rsid w:val="00283A04"/>
    <w:rsid w:val="00284A81"/>
    <w:rsid w:val="00285FE4"/>
    <w:rsid w:val="00286079"/>
    <w:rsid w:val="0028659C"/>
    <w:rsid w:val="00286CFB"/>
    <w:rsid w:val="002872A4"/>
    <w:rsid w:val="00287DCF"/>
    <w:rsid w:val="00290AC3"/>
    <w:rsid w:val="00291502"/>
    <w:rsid w:val="00291EC0"/>
    <w:rsid w:val="002926E8"/>
    <w:rsid w:val="0029513F"/>
    <w:rsid w:val="00295199"/>
    <w:rsid w:val="0029628F"/>
    <w:rsid w:val="00296495"/>
    <w:rsid w:val="0029723A"/>
    <w:rsid w:val="00297C68"/>
    <w:rsid w:val="002A015C"/>
    <w:rsid w:val="002A0ABC"/>
    <w:rsid w:val="002A0DDA"/>
    <w:rsid w:val="002A1371"/>
    <w:rsid w:val="002A18F0"/>
    <w:rsid w:val="002A2144"/>
    <w:rsid w:val="002A4850"/>
    <w:rsid w:val="002A4A89"/>
    <w:rsid w:val="002A4E3E"/>
    <w:rsid w:val="002A5AE9"/>
    <w:rsid w:val="002A6886"/>
    <w:rsid w:val="002A6C4C"/>
    <w:rsid w:val="002A7C61"/>
    <w:rsid w:val="002B0F64"/>
    <w:rsid w:val="002B109C"/>
    <w:rsid w:val="002B1366"/>
    <w:rsid w:val="002B5C49"/>
    <w:rsid w:val="002C0CB9"/>
    <w:rsid w:val="002C4887"/>
    <w:rsid w:val="002C4B99"/>
    <w:rsid w:val="002C4E8B"/>
    <w:rsid w:val="002C6F0E"/>
    <w:rsid w:val="002C74ED"/>
    <w:rsid w:val="002C799E"/>
    <w:rsid w:val="002D0ABF"/>
    <w:rsid w:val="002D0F7F"/>
    <w:rsid w:val="002D1E9D"/>
    <w:rsid w:val="002D1F4B"/>
    <w:rsid w:val="002D2E6F"/>
    <w:rsid w:val="002D30D8"/>
    <w:rsid w:val="002D348A"/>
    <w:rsid w:val="002D3BE9"/>
    <w:rsid w:val="002E0155"/>
    <w:rsid w:val="002E0718"/>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8C0"/>
    <w:rsid w:val="00315E65"/>
    <w:rsid w:val="00315F34"/>
    <w:rsid w:val="003161DC"/>
    <w:rsid w:val="00316C96"/>
    <w:rsid w:val="003177CB"/>
    <w:rsid w:val="00317E74"/>
    <w:rsid w:val="00321390"/>
    <w:rsid w:val="00321CEE"/>
    <w:rsid w:val="0032225D"/>
    <w:rsid w:val="003224D1"/>
    <w:rsid w:val="003228C9"/>
    <w:rsid w:val="00322AAD"/>
    <w:rsid w:val="00323FA6"/>
    <w:rsid w:val="00324ED0"/>
    <w:rsid w:val="00325507"/>
    <w:rsid w:val="00325FF4"/>
    <w:rsid w:val="00326955"/>
    <w:rsid w:val="00327009"/>
    <w:rsid w:val="003272DB"/>
    <w:rsid w:val="00327CF4"/>
    <w:rsid w:val="00330A1A"/>
    <w:rsid w:val="0033297A"/>
    <w:rsid w:val="00333637"/>
    <w:rsid w:val="00333E65"/>
    <w:rsid w:val="003348B8"/>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29D"/>
    <w:rsid w:val="003525B6"/>
    <w:rsid w:val="00354141"/>
    <w:rsid w:val="00354B1F"/>
    <w:rsid w:val="003551C6"/>
    <w:rsid w:val="00356302"/>
    <w:rsid w:val="00357C89"/>
    <w:rsid w:val="003605F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5BD"/>
    <w:rsid w:val="00377A1D"/>
    <w:rsid w:val="00380A21"/>
    <w:rsid w:val="00380B75"/>
    <w:rsid w:val="00382607"/>
    <w:rsid w:val="00383A11"/>
    <w:rsid w:val="003850E5"/>
    <w:rsid w:val="0038561C"/>
    <w:rsid w:val="003862BA"/>
    <w:rsid w:val="0038645C"/>
    <w:rsid w:val="003876A4"/>
    <w:rsid w:val="003877DF"/>
    <w:rsid w:val="00387B38"/>
    <w:rsid w:val="003938F6"/>
    <w:rsid w:val="00393D1B"/>
    <w:rsid w:val="003963BB"/>
    <w:rsid w:val="003A0F7D"/>
    <w:rsid w:val="003A5F40"/>
    <w:rsid w:val="003A6BD3"/>
    <w:rsid w:val="003A6FFA"/>
    <w:rsid w:val="003A73A0"/>
    <w:rsid w:val="003B2DB8"/>
    <w:rsid w:val="003B4967"/>
    <w:rsid w:val="003C02EE"/>
    <w:rsid w:val="003C3570"/>
    <w:rsid w:val="003C37BE"/>
    <w:rsid w:val="003C4B82"/>
    <w:rsid w:val="003C5F44"/>
    <w:rsid w:val="003C6D82"/>
    <w:rsid w:val="003C750B"/>
    <w:rsid w:val="003D05A3"/>
    <w:rsid w:val="003D0A46"/>
    <w:rsid w:val="003D0FF0"/>
    <w:rsid w:val="003D1FD9"/>
    <w:rsid w:val="003D2742"/>
    <w:rsid w:val="003D332D"/>
    <w:rsid w:val="003D36D1"/>
    <w:rsid w:val="003D4096"/>
    <w:rsid w:val="003D4734"/>
    <w:rsid w:val="003D487D"/>
    <w:rsid w:val="003D569B"/>
    <w:rsid w:val="003D6F46"/>
    <w:rsid w:val="003E05BE"/>
    <w:rsid w:val="003E0E6C"/>
    <w:rsid w:val="003E115D"/>
    <w:rsid w:val="003E1C1F"/>
    <w:rsid w:val="003E240B"/>
    <w:rsid w:val="003E26BE"/>
    <w:rsid w:val="003E2D57"/>
    <w:rsid w:val="003E2FCD"/>
    <w:rsid w:val="003E51EC"/>
    <w:rsid w:val="003E625F"/>
    <w:rsid w:val="003E64A9"/>
    <w:rsid w:val="003F0189"/>
    <w:rsid w:val="003F05D5"/>
    <w:rsid w:val="003F08F7"/>
    <w:rsid w:val="003F0FCD"/>
    <w:rsid w:val="003F1F83"/>
    <w:rsid w:val="003F2499"/>
    <w:rsid w:val="003F2A2D"/>
    <w:rsid w:val="003F4C74"/>
    <w:rsid w:val="003F5C78"/>
    <w:rsid w:val="003F60A9"/>
    <w:rsid w:val="00400045"/>
    <w:rsid w:val="00400133"/>
    <w:rsid w:val="00401003"/>
    <w:rsid w:val="00401C44"/>
    <w:rsid w:val="004031DA"/>
    <w:rsid w:val="00403D3F"/>
    <w:rsid w:val="004040D6"/>
    <w:rsid w:val="00405E74"/>
    <w:rsid w:val="00406092"/>
    <w:rsid w:val="00407134"/>
    <w:rsid w:val="004120FA"/>
    <w:rsid w:val="00412679"/>
    <w:rsid w:val="004136BD"/>
    <w:rsid w:val="00413A0E"/>
    <w:rsid w:val="00413C3E"/>
    <w:rsid w:val="00414314"/>
    <w:rsid w:val="00414C20"/>
    <w:rsid w:val="00414E84"/>
    <w:rsid w:val="00417170"/>
    <w:rsid w:val="004172C3"/>
    <w:rsid w:val="00420D2E"/>
    <w:rsid w:val="00420E1F"/>
    <w:rsid w:val="00421616"/>
    <w:rsid w:val="00422A56"/>
    <w:rsid w:val="0042367F"/>
    <w:rsid w:val="0042391B"/>
    <w:rsid w:val="00424A67"/>
    <w:rsid w:val="00425BDD"/>
    <w:rsid w:val="00427529"/>
    <w:rsid w:val="0043122D"/>
    <w:rsid w:val="00431EE4"/>
    <w:rsid w:val="00432D65"/>
    <w:rsid w:val="004367F3"/>
    <w:rsid w:val="00436C2D"/>
    <w:rsid w:val="0043717C"/>
    <w:rsid w:val="004405C0"/>
    <w:rsid w:val="0044139C"/>
    <w:rsid w:val="00441DF6"/>
    <w:rsid w:val="00445D84"/>
    <w:rsid w:val="00447075"/>
    <w:rsid w:val="00447DEF"/>
    <w:rsid w:val="0045461F"/>
    <w:rsid w:val="0045571D"/>
    <w:rsid w:val="00457F4F"/>
    <w:rsid w:val="00460189"/>
    <w:rsid w:val="00462640"/>
    <w:rsid w:val="00462C7C"/>
    <w:rsid w:val="00463549"/>
    <w:rsid w:val="004636B8"/>
    <w:rsid w:val="00465AFC"/>
    <w:rsid w:val="00466EB4"/>
    <w:rsid w:val="00470052"/>
    <w:rsid w:val="00470C9E"/>
    <w:rsid w:val="00471AF0"/>
    <w:rsid w:val="00471C5E"/>
    <w:rsid w:val="00472069"/>
    <w:rsid w:val="00472307"/>
    <w:rsid w:val="0047286A"/>
    <w:rsid w:val="00472A06"/>
    <w:rsid w:val="004733D4"/>
    <w:rsid w:val="00473AFE"/>
    <w:rsid w:val="00474012"/>
    <w:rsid w:val="00474588"/>
    <w:rsid w:val="00474A13"/>
    <w:rsid w:val="00475A3C"/>
    <w:rsid w:val="00475FC2"/>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1C16"/>
    <w:rsid w:val="0049274A"/>
    <w:rsid w:val="00492D0D"/>
    <w:rsid w:val="004945E8"/>
    <w:rsid w:val="0049503B"/>
    <w:rsid w:val="004969A8"/>
    <w:rsid w:val="00497132"/>
    <w:rsid w:val="00497EDB"/>
    <w:rsid w:val="004A03E0"/>
    <w:rsid w:val="004A0421"/>
    <w:rsid w:val="004A06BE"/>
    <w:rsid w:val="004A0C28"/>
    <w:rsid w:val="004A303C"/>
    <w:rsid w:val="004A30A8"/>
    <w:rsid w:val="004A3722"/>
    <w:rsid w:val="004A3DC0"/>
    <w:rsid w:val="004A48EC"/>
    <w:rsid w:val="004A4C51"/>
    <w:rsid w:val="004A6339"/>
    <w:rsid w:val="004A7F0D"/>
    <w:rsid w:val="004B0422"/>
    <w:rsid w:val="004B05AF"/>
    <w:rsid w:val="004B0E88"/>
    <w:rsid w:val="004B15DA"/>
    <w:rsid w:val="004B1B69"/>
    <w:rsid w:val="004B2CF5"/>
    <w:rsid w:val="004B62CC"/>
    <w:rsid w:val="004B6A07"/>
    <w:rsid w:val="004B6F11"/>
    <w:rsid w:val="004B742F"/>
    <w:rsid w:val="004C0138"/>
    <w:rsid w:val="004C166D"/>
    <w:rsid w:val="004C4305"/>
    <w:rsid w:val="004C5268"/>
    <w:rsid w:val="004C5A00"/>
    <w:rsid w:val="004C624F"/>
    <w:rsid w:val="004C68BE"/>
    <w:rsid w:val="004C6EBE"/>
    <w:rsid w:val="004D2032"/>
    <w:rsid w:val="004D2698"/>
    <w:rsid w:val="004D271A"/>
    <w:rsid w:val="004D2BCE"/>
    <w:rsid w:val="004D2CF0"/>
    <w:rsid w:val="004D3789"/>
    <w:rsid w:val="004D3955"/>
    <w:rsid w:val="004D3DD2"/>
    <w:rsid w:val="004D49C5"/>
    <w:rsid w:val="004D511A"/>
    <w:rsid w:val="004D756C"/>
    <w:rsid w:val="004D7CB5"/>
    <w:rsid w:val="004E01AC"/>
    <w:rsid w:val="004E04EC"/>
    <w:rsid w:val="004E0A94"/>
    <w:rsid w:val="004E18AE"/>
    <w:rsid w:val="004E1C1E"/>
    <w:rsid w:val="004E1E63"/>
    <w:rsid w:val="004E3122"/>
    <w:rsid w:val="004E381C"/>
    <w:rsid w:val="004E3A35"/>
    <w:rsid w:val="004E3DAE"/>
    <w:rsid w:val="004E4861"/>
    <w:rsid w:val="004E4BD0"/>
    <w:rsid w:val="004E7496"/>
    <w:rsid w:val="004E78F3"/>
    <w:rsid w:val="004E7AE9"/>
    <w:rsid w:val="004F02A3"/>
    <w:rsid w:val="004F162E"/>
    <w:rsid w:val="004F286B"/>
    <w:rsid w:val="004F2D7C"/>
    <w:rsid w:val="004F2DA3"/>
    <w:rsid w:val="004F40A4"/>
    <w:rsid w:val="004F46FD"/>
    <w:rsid w:val="004F54DA"/>
    <w:rsid w:val="004F7112"/>
    <w:rsid w:val="005012B7"/>
    <w:rsid w:val="0050160E"/>
    <w:rsid w:val="00501636"/>
    <w:rsid w:val="00501841"/>
    <w:rsid w:val="00502385"/>
    <w:rsid w:val="00504D55"/>
    <w:rsid w:val="00505B34"/>
    <w:rsid w:val="00505C2F"/>
    <w:rsid w:val="005066EC"/>
    <w:rsid w:val="00506D05"/>
    <w:rsid w:val="00511739"/>
    <w:rsid w:val="00511854"/>
    <w:rsid w:val="0051205D"/>
    <w:rsid w:val="00512769"/>
    <w:rsid w:val="005145EC"/>
    <w:rsid w:val="0051760C"/>
    <w:rsid w:val="00517E8A"/>
    <w:rsid w:val="00521218"/>
    <w:rsid w:val="00522425"/>
    <w:rsid w:val="0052518E"/>
    <w:rsid w:val="005276B0"/>
    <w:rsid w:val="005277F6"/>
    <w:rsid w:val="00527DB6"/>
    <w:rsid w:val="00527DE0"/>
    <w:rsid w:val="00531143"/>
    <w:rsid w:val="0053159C"/>
    <w:rsid w:val="0053172C"/>
    <w:rsid w:val="00531A7C"/>
    <w:rsid w:val="00532A08"/>
    <w:rsid w:val="005332C0"/>
    <w:rsid w:val="005335A1"/>
    <w:rsid w:val="00534BAF"/>
    <w:rsid w:val="00534FFF"/>
    <w:rsid w:val="005352D6"/>
    <w:rsid w:val="00535BEC"/>
    <w:rsid w:val="0054060D"/>
    <w:rsid w:val="00540D8B"/>
    <w:rsid w:val="00542512"/>
    <w:rsid w:val="00542642"/>
    <w:rsid w:val="0054282D"/>
    <w:rsid w:val="0054368F"/>
    <w:rsid w:val="00543EE7"/>
    <w:rsid w:val="0055186A"/>
    <w:rsid w:val="0055239F"/>
    <w:rsid w:val="00552E0D"/>
    <w:rsid w:val="00553858"/>
    <w:rsid w:val="0055522E"/>
    <w:rsid w:val="00555D48"/>
    <w:rsid w:val="0055704C"/>
    <w:rsid w:val="00557893"/>
    <w:rsid w:val="00560909"/>
    <w:rsid w:val="005610D4"/>
    <w:rsid w:val="00561C1F"/>
    <w:rsid w:val="00561C27"/>
    <w:rsid w:val="0056418C"/>
    <w:rsid w:val="005644CD"/>
    <w:rsid w:val="0056481B"/>
    <w:rsid w:val="00564A83"/>
    <w:rsid w:val="00565512"/>
    <w:rsid w:val="00565F90"/>
    <w:rsid w:val="00566643"/>
    <w:rsid w:val="005669E7"/>
    <w:rsid w:val="005674D1"/>
    <w:rsid w:val="00567895"/>
    <w:rsid w:val="005678CC"/>
    <w:rsid w:val="00567FA4"/>
    <w:rsid w:val="00570689"/>
    <w:rsid w:val="00570849"/>
    <w:rsid w:val="00573E8C"/>
    <w:rsid w:val="0057429D"/>
    <w:rsid w:val="005746E7"/>
    <w:rsid w:val="00574806"/>
    <w:rsid w:val="00574D7E"/>
    <w:rsid w:val="00575A14"/>
    <w:rsid w:val="005761D1"/>
    <w:rsid w:val="00576F04"/>
    <w:rsid w:val="0058154D"/>
    <w:rsid w:val="005832DE"/>
    <w:rsid w:val="00583699"/>
    <w:rsid w:val="00583B1B"/>
    <w:rsid w:val="00584C30"/>
    <w:rsid w:val="00585ED0"/>
    <w:rsid w:val="00586EDD"/>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A59EB"/>
    <w:rsid w:val="005A682B"/>
    <w:rsid w:val="005B1CAE"/>
    <w:rsid w:val="005B400A"/>
    <w:rsid w:val="005B58FA"/>
    <w:rsid w:val="005B5C0B"/>
    <w:rsid w:val="005B679D"/>
    <w:rsid w:val="005C0F50"/>
    <w:rsid w:val="005C20C0"/>
    <w:rsid w:val="005C2D2C"/>
    <w:rsid w:val="005C3BDE"/>
    <w:rsid w:val="005C3EED"/>
    <w:rsid w:val="005C640C"/>
    <w:rsid w:val="005C7CE1"/>
    <w:rsid w:val="005D03D7"/>
    <w:rsid w:val="005D07D2"/>
    <w:rsid w:val="005D092D"/>
    <w:rsid w:val="005D16B8"/>
    <w:rsid w:val="005D24C7"/>
    <w:rsid w:val="005D3C59"/>
    <w:rsid w:val="005D694F"/>
    <w:rsid w:val="005D7474"/>
    <w:rsid w:val="005E1054"/>
    <w:rsid w:val="005E2018"/>
    <w:rsid w:val="005E2D27"/>
    <w:rsid w:val="005E3658"/>
    <w:rsid w:val="005E3861"/>
    <w:rsid w:val="005E4A26"/>
    <w:rsid w:val="005E4E18"/>
    <w:rsid w:val="005E5181"/>
    <w:rsid w:val="005E5A59"/>
    <w:rsid w:val="005E5F5D"/>
    <w:rsid w:val="005E707F"/>
    <w:rsid w:val="005E7AD8"/>
    <w:rsid w:val="005F12AB"/>
    <w:rsid w:val="005F154A"/>
    <w:rsid w:val="005F33A2"/>
    <w:rsid w:val="005F3D4B"/>
    <w:rsid w:val="005F5106"/>
    <w:rsid w:val="005F6C62"/>
    <w:rsid w:val="005F7364"/>
    <w:rsid w:val="00600824"/>
    <w:rsid w:val="00600DE0"/>
    <w:rsid w:val="00602AF3"/>
    <w:rsid w:val="00604005"/>
    <w:rsid w:val="00605ED9"/>
    <w:rsid w:val="006062C2"/>
    <w:rsid w:val="0060701A"/>
    <w:rsid w:val="00607AEB"/>
    <w:rsid w:val="00610A19"/>
    <w:rsid w:val="00610C72"/>
    <w:rsid w:val="00610DAE"/>
    <w:rsid w:val="00611C38"/>
    <w:rsid w:val="0061236C"/>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1EA6"/>
    <w:rsid w:val="00642676"/>
    <w:rsid w:val="00644E87"/>
    <w:rsid w:val="00645845"/>
    <w:rsid w:val="0065119C"/>
    <w:rsid w:val="00651530"/>
    <w:rsid w:val="00652ADC"/>
    <w:rsid w:val="00654F36"/>
    <w:rsid w:val="006556B5"/>
    <w:rsid w:val="00655CFF"/>
    <w:rsid w:val="00661783"/>
    <w:rsid w:val="00662CE0"/>
    <w:rsid w:val="00662EA7"/>
    <w:rsid w:val="006644DF"/>
    <w:rsid w:val="006656A7"/>
    <w:rsid w:val="00665BCF"/>
    <w:rsid w:val="0066645E"/>
    <w:rsid w:val="00667E8C"/>
    <w:rsid w:val="00673645"/>
    <w:rsid w:val="00674F10"/>
    <w:rsid w:val="006771AF"/>
    <w:rsid w:val="0068133F"/>
    <w:rsid w:val="0068190B"/>
    <w:rsid w:val="00681CA3"/>
    <w:rsid w:val="00682ECA"/>
    <w:rsid w:val="00684193"/>
    <w:rsid w:val="00684203"/>
    <w:rsid w:val="00684228"/>
    <w:rsid w:val="00686CF4"/>
    <w:rsid w:val="00687E84"/>
    <w:rsid w:val="0069064E"/>
    <w:rsid w:val="006924AA"/>
    <w:rsid w:val="006931D1"/>
    <w:rsid w:val="006937F7"/>
    <w:rsid w:val="00694424"/>
    <w:rsid w:val="0069472D"/>
    <w:rsid w:val="00695A40"/>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282E"/>
    <w:rsid w:val="006C47AE"/>
    <w:rsid w:val="006C508B"/>
    <w:rsid w:val="006C7490"/>
    <w:rsid w:val="006D0FDD"/>
    <w:rsid w:val="006D2202"/>
    <w:rsid w:val="006D2849"/>
    <w:rsid w:val="006D3B2A"/>
    <w:rsid w:val="006D529D"/>
    <w:rsid w:val="006D5507"/>
    <w:rsid w:val="006D5725"/>
    <w:rsid w:val="006D6B52"/>
    <w:rsid w:val="006D7371"/>
    <w:rsid w:val="006E1DFB"/>
    <w:rsid w:val="006E2735"/>
    <w:rsid w:val="006E2792"/>
    <w:rsid w:val="006E3AB2"/>
    <w:rsid w:val="006E48FD"/>
    <w:rsid w:val="006E73F9"/>
    <w:rsid w:val="006F0AB6"/>
    <w:rsid w:val="006F3F1E"/>
    <w:rsid w:val="006F40D5"/>
    <w:rsid w:val="006F5932"/>
    <w:rsid w:val="006F6C64"/>
    <w:rsid w:val="006F77D5"/>
    <w:rsid w:val="006F78A3"/>
    <w:rsid w:val="007002DD"/>
    <w:rsid w:val="0070080B"/>
    <w:rsid w:val="007012F9"/>
    <w:rsid w:val="00701995"/>
    <w:rsid w:val="00702AA1"/>
    <w:rsid w:val="00704653"/>
    <w:rsid w:val="00704D3A"/>
    <w:rsid w:val="0070538C"/>
    <w:rsid w:val="007063D7"/>
    <w:rsid w:val="007068A8"/>
    <w:rsid w:val="00707C6C"/>
    <w:rsid w:val="007106E7"/>
    <w:rsid w:val="0071094C"/>
    <w:rsid w:val="00710BC2"/>
    <w:rsid w:val="00710E4D"/>
    <w:rsid w:val="00710F99"/>
    <w:rsid w:val="00711813"/>
    <w:rsid w:val="00711B35"/>
    <w:rsid w:val="0071251D"/>
    <w:rsid w:val="00713272"/>
    <w:rsid w:val="0071356C"/>
    <w:rsid w:val="00713A8B"/>
    <w:rsid w:val="00713CB9"/>
    <w:rsid w:val="00714E8E"/>
    <w:rsid w:val="00721E65"/>
    <w:rsid w:val="00721F0D"/>
    <w:rsid w:val="00723A36"/>
    <w:rsid w:val="00724620"/>
    <w:rsid w:val="00724BBE"/>
    <w:rsid w:val="007324B5"/>
    <w:rsid w:val="00733AEF"/>
    <w:rsid w:val="00734CB0"/>
    <w:rsid w:val="007359A2"/>
    <w:rsid w:val="00736C85"/>
    <w:rsid w:val="0073706C"/>
    <w:rsid w:val="0073721F"/>
    <w:rsid w:val="00737E7C"/>
    <w:rsid w:val="00740A0E"/>
    <w:rsid w:val="00740C89"/>
    <w:rsid w:val="007414BF"/>
    <w:rsid w:val="00741B35"/>
    <w:rsid w:val="00742340"/>
    <w:rsid w:val="00742D12"/>
    <w:rsid w:val="00743B15"/>
    <w:rsid w:val="00744AB9"/>
    <w:rsid w:val="0074514C"/>
    <w:rsid w:val="007459D5"/>
    <w:rsid w:val="00745A4C"/>
    <w:rsid w:val="00745CF2"/>
    <w:rsid w:val="00750676"/>
    <w:rsid w:val="007509B5"/>
    <w:rsid w:val="00750B7C"/>
    <w:rsid w:val="00751316"/>
    <w:rsid w:val="007541DE"/>
    <w:rsid w:val="007561D5"/>
    <w:rsid w:val="00760462"/>
    <w:rsid w:val="0076116D"/>
    <w:rsid w:val="0076141A"/>
    <w:rsid w:val="00762DD0"/>
    <w:rsid w:val="007644EE"/>
    <w:rsid w:val="00764A68"/>
    <w:rsid w:val="007655F6"/>
    <w:rsid w:val="007659F6"/>
    <w:rsid w:val="00766787"/>
    <w:rsid w:val="00767FED"/>
    <w:rsid w:val="00770839"/>
    <w:rsid w:val="00772DE6"/>
    <w:rsid w:val="00773CDC"/>
    <w:rsid w:val="00774A76"/>
    <w:rsid w:val="007754F3"/>
    <w:rsid w:val="00775B6C"/>
    <w:rsid w:val="00776B53"/>
    <w:rsid w:val="00776EC2"/>
    <w:rsid w:val="007771D5"/>
    <w:rsid w:val="00777FE1"/>
    <w:rsid w:val="00781ECC"/>
    <w:rsid w:val="0078467C"/>
    <w:rsid w:val="00784823"/>
    <w:rsid w:val="00784AA8"/>
    <w:rsid w:val="00784B42"/>
    <w:rsid w:val="00784E56"/>
    <w:rsid w:val="007855ED"/>
    <w:rsid w:val="00785A91"/>
    <w:rsid w:val="00787C03"/>
    <w:rsid w:val="00787DEE"/>
    <w:rsid w:val="00787EB8"/>
    <w:rsid w:val="00787F18"/>
    <w:rsid w:val="00790B72"/>
    <w:rsid w:val="00790E99"/>
    <w:rsid w:val="00790F31"/>
    <w:rsid w:val="00791548"/>
    <w:rsid w:val="00791748"/>
    <w:rsid w:val="0079200C"/>
    <w:rsid w:val="00793396"/>
    <w:rsid w:val="00793636"/>
    <w:rsid w:val="0079614C"/>
    <w:rsid w:val="00797707"/>
    <w:rsid w:val="007A00B7"/>
    <w:rsid w:val="007A1836"/>
    <w:rsid w:val="007A340A"/>
    <w:rsid w:val="007A340F"/>
    <w:rsid w:val="007A3D27"/>
    <w:rsid w:val="007A464B"/>
    <w:rsid w:val="007A58E3"/>
    <w:rsid w:val="007A6C26"/>
    <w:rsid w:val="007A70A0"/>
    <w:rsid w:val="007A7C85"/>
    <w:rsid w:val="007B2457"/>
    <w:rsid w:val="007B256A"/>
    <w:rsid w:val="007B45C7"/>
    <w:rsid w:val="007B4E92"/>
    <w:rsid w:val="007B610A"/>
    <w:rsid w:val="007B7B0D"/>
    <w:rsid w:val="007B7CEE"/>
    <w:rsid w:val="007C0E7D"/>
    <w:rsid w:val="007C0F94"/>
    <w:rsid w:val="007C2A41"/>
    <w:rsid w:val="007C2F9D"/>
    <w:rsid w:val="007C51AD"/>
    <w:rsid w:val="007C565B"/>
    <w:rsid w:val="007C5ED8"/>
    <w:rsid w:val="007C5F8F"/>
    <w:rsid w:val="007C613D"/>
    <w:rsid w:val="007C6739"/>
    <w:rsid w:val="007C6864"/>
    <w:rsid w:val="007C78A8"/>
    <w:rsid w:val="007D0FDD"/>
    <w:rsid w:val="007D14B0"/>
    <w:rsid w:val="007D20E6"/>
    <w:rsid w:val="007D282F"/>
    <w:rsid w:val="007D3821"/>
    <w:rsid w:val="007D4BCF"/>
    <w:rsid w:val="007D588E"/>
    <w:rsid w:val="007D596C"/>
    <w:rsid w:val="007D6A1F"/>
    <w:rsid w:val="007D73AE"/>
    <w:rsid w:val="007D7D87"/>
    <w:rsid w:val="007E0DCA"/>
    <w:rsid w:val="007E144F"/>
    <w:rsid w:val="007E25D0"/>
    <w:rsid w:val="007E33E5"/>
    <w:rsid w:val="007E3C6B"/>
    <w:rsid w:val="007E50E3"/>
    <w:rsid w:val="007E65AA"/>
    <w:rsid w:val="007E7402"/>
    <w:rsid w:val="007E74EF"/>
    <w:rsid w:val="007E76E5"/>
    <w:rsid w:val="007E7983"/>
    <w:rsid w:val="007E7E0C"/>
    <w:rsid w:val="007F216D"/>
    <w:rsid w:val="007F2482"/>
    <w:rsid w:val="007F2B14"/>
    <w:rsid w:val="007F3BDE"/>
    <w:rsid w:val="007F4E5A"/>
    <w:rsid w:val="007F52DF"/>
    <w:rsid w:val="007F58D5"/>
    <w:rsid w:val="00800198"/>
    <w:rsid w:val="008015B0"/>
    <w:rsid w:val="00802E32"/>
    <w:rsid w:val="008031C5"/>
    <w:rsid w:val="008033BB"/>
    <w:rsid w:val="0081094E"/>
    <w:rsid w:val="00811723"/>
    <w:rsid w:val="00812D99"/>
    <w:rsid w:val="00812F71"/>
    <w:rsid w:val="008130C4"/>
    <w:rsid w:val="0081605B"/>
    <w:rsid w:val="00816B56"/>
    <w:rsid w:val="00817E75"/>
    <w:rsid w:val="008204AB"/>
    <w:rsid w:val="00820BDE"/>
    <w:rsid w:val="00822268"/>
    <w:rsid w:val="008223DF"/>
    <w:rsid w:val="0082253F"/>
    <w:rsid w:val="00822A74"/>
    <w:rsid w:val="0082356E"/>
    <w:rsid w:val="00824511"/>
    <w:rsid w:val="008247DF"/>
    <w:rsid w:val="00824D4F"/>
    <w:rsid w:val="00824D9D"/>
    <w:rsid w:val="00826081"/>
    <w:rsid w:val="00826AC8"/>
    <w:rsid w:val="00826E1F"/>
    <w:rsid w:val="00826EBA"/>
    <w:rsid w:val="0083175D"/>
    <w:rsid w:val="008319EC"/>
    <w:rsid w:val="00831AE2"/>
    <w:rsid w:val="008321DF"/>
    <w:rsid w:val="008328DB"/>
    <w:rsid w:val="0083313F"/>
    <w:rsid w:val="00833298"/>
    <w:rsid w:val="00833CEE"/>
    <w:rsid w:val="0083460D"/>
    <w:rsid w:val="00835825"/>
    <w:rsid w:val="00836EA0"/>
    <w:rsid w:val="00837B3C"/>
    <w:rsid w:val="008404A5"/>
    <w:rsid w:val="00841146"/>
    <w:rsid w:val="008424AE"/>
    <w:rsid w:val="00842CEE"/>
    <w:rsid w:val="00842D89"/>
    <w:rsid w:val="00843327"/>
    <w:rsid w:val="008433C9"/>
    <w:rsid w:val="00843EB5"/>
    <w:rsid w:val="00843FE8"/>
    <w:rsid w:val="008447BD"/>
    <w:rsid w:val="00847936"/>
    <w:rsid w:val="00847C3C"/>
    <w:rsid w:val="008512DC"/>
    <w:rsid w:val="00851F3E"/>
    <w:rsid w:val="00853ECA"/>
    <w:rsid w:val="008550D2"/>
    <w:rsid w:val="00855746"/>
    <w:rsid w:val="00855B19"/>
    <w:rsid w:val="00856470"/>
    <w:rsid w:val="00856772"/>
    <w:rsid w:val="00856C68"/>
    <w:rsid w:val="00856D9D"/>
    <w:rsid w:val="00857326"/>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FDD"/>
    <w:rsid w:val="00883841"/>
    <w:rsid w:val="0088433F"/>
    <w:rsid w:val="00887181"/>
    <w:rsid w:val="00887F8C"/>
    <w:rsid w:val="00890A11"/>
    <w:rsid w:val="00891158"/>
    <w:rsid w:val="00891A6C"/>
    <w:rsid w:val="0089273E"/>
    <w:rsid w:val="00892EBA"/>
    <w:rsid w:val="0089391B"/>
    <w:rsid w:val="00893ABC"/>
    <w:rsid w:val="00895513"/>
    <w:rsid w:val="00895C0D"/>
    <w:rsid w:val="00897225"/>
    <w:rsid w:val="00897ADF"/>
    <w:rsid w:val="008A00A2"/>
    <w:rsid w:val="008A0154"/>
    <w:rsid w:val="008A01BE"/>
    <w:rsid w:val="008A0D41"/>
    <w:rsid w:val="008A21CF"/>
    <w:rsid w:val="008A401F"/>
    <w:rsid w:val="008A6E23"/>
    <w:rsid w:val="008A6E75"/>
    <w:rsid w:val="008A7145"/>
    <w:rsid w:val="008B0BDF"/>
    <w:rsid w:val="008B1056"/>
    <w:rsid w:val="008B16D4"/>
    <w:rsid w:val="008B4672"/>
    <w:rsid w:val="008B6168"/>
    <w:rsid w:val="008C18C4"/>
    <w:rsid w:val="008C246A"/>
    <w:rsid w:val="008C2B27"/>
    <w:rsid w:val="008C2D79"/>
    <w:rsid w:val="008C368C"/>
    <w:rsid w:val="008C4012"/>
    <w:rsid w:val="008C5219"/>
    <w:rsid w:val="008C6815"/>
    <w:rsid w:val="008D0EDB"/>
    <w:rsid w:val="008D0F64"/>
    <w:rsid w:val="008D128F"/>
    <w:rsid w:val="008D152B"/>
    <w:rsid w:val="008D3227"/>
    <w:rsid w:val="008D4E11"/>
    <w:rsid w:val="008D58DC"/>
    <w:rsid w:val="008D68EA"/>
    <w:rsid w:val="008D6CFF"/>
    <w:rsid w:val="008D7ED3"/>
    <w:rsid w:val="008E070A"/>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4C56"/>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16F46"/>
    <w:rsid w:val="00917C15"/>
    <w:rsid w:val="0092005E"/>
    <w:rsid w:val="0092029E"/>
    <w:rsid w:val="00920B1B"/>
    <w:rsid w:val="00920E58"/>
    <w:rsid w:val="00921BEF"/>
    <w:rsid w:val="0092299E"/>
    <w:rsid w:val="009229AC"/>
    <w:rsid w:val="009235A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5D"/>
    <w:rsid w:val="009408C9"/>
    <w:rsid w:val="0094185A"/>
    <w:rsid w:val="00941FCB"/>
    <w:rsid w:val="00943A0E"/>
    <w:rsid w:val="00944E55"/>
    <w:rsid w:val="00945166"/>
    <w:rsid w:val="00945D7E"/>
    <w:rsid w:val="00945E64"/>
    <w:rsid w:val="009460E9"/>
    <w:rsid w:val="009463A8"/>
    <w:rsid w:val="0094712B"/>
    <w:rsid w:val="00947611"/>
    <w:rsid w:val="00950137"/>
    <w:rsid w:val="00950DD3"/>
    <w:rsid w:val="00952CD3"/>
    <w:rsid w:val="00952FE5"/>
    <w:rsid w:val="0095399C"/>
    <w:rsid w:val="009541FD"/>
    <w:rsid w:val="0095578A"/>
    <w:rsid w:val="00955854"/>
    <w:rsid w:val="00955BDF"/>
    <w:rsid w:val="00955E81"/>
    <w:rsid w:val="0095623A"/>
    <w:rsid w:val="00957FCC"/>
    <w:rsid w:val="00960819"/>
    <w:rsid w:val="00961D20"/>
    <w:rsid w:val="00962F8A"/>
    <w:rsid w:val="009633E5"/>
    <w:rsid w:val="00965980"/>
    <w:rsid w:val="00970A36"/>
    <w:rsid w:val="00970ACD"/>
    <w:rsid w:val="00972631"/>
    <w:rsid w:val="00972DE7"/>
    <w:rsid w:val="00974A19"/>
    <w:rsid w:val="00974B1B"/>
    <w:rsid w:val="00974E2B"/>
    <w:rsid w:val="0097674F"/>
    <w:rsid w:val="00976CD8"/>
    <w:rsid w:val="009779B7"/>
    <w:rsid w:val="00980D9A"/>
    <w:rsid w:val="00981D6D"/>
    <w:rsid w:val="0098294B"/>
    <w:rsid w:val="00983511"/>
    <w:rsid w:val="00983884"/>
    <w:rsid w:val="00983EA7"/>
    <w:rsid w:val="00985130"/>
    <w:rsid w:val="00985223"/>
    <w:rsid w:val="0098698D"/>
    <w:rsid w:val="0098728C"/>
    <w:rsid w:val="009873CD"/>
    <w:rsid w:val="0099042C"/>
    <w:rsid w:val="009908CD"/>
    <w:rsid w:val="00993020"/>
    <w:rsid w:val="0099323A"/>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65E"/>
    <w:rsid w:val="009A7E65"/>
    <w:rsid w:val="009B23BC"/>
    <w:rsid w:val="009B4519"/>
    <w:rsid w:val="009B6421"/>
    <w:rsid w:val="009B66EC"/>
    <w:rsid w:val="009C0E48"/>
    <w:rsid w:val="009C16B6"/>
    <w:rsid w:val="009C1BA6"/>
    <w:rsid w:val="009C1F16"/>
    <w:rsid w:val="009C4345"/>
    <w:rsid w:val="009C6F0C"/>
    <w:rsid w:val="009D0774"/>
    <w:rsid w:val="009D3370"/>
    <w:rsid w:val="009D3C0C"/>
    <w:rsid w:val="009D4CB2"/>
    <w:rsid w:val="009D4DDB"/>
    <w:rsid w:val="009D50C8"/>
    <w:rsid w:val="009D50C9"/>
    <w:rsid w:val="009D5689"/>
    <w:rsid w:val="009D6402"/>
    <w:rsid w:val="009E1542"/>
    <w:rsid w:val="009E3323"/>
    <w:rsid w:val="009E3AF8"/>
    <w:rsid w:val="009E3B3F"/>
    <w:rsid w:val="009E4EC3"/>
    <w:rsid w:val="009E5922"/>
    <w:rsid w:val="009E64FA"/>
    <w:rsid w:val="009E6952"/>
    <w:rsid w:val="009F036A"/>
    <w:rsid w:val="009F0C98"/>
    <w:rsid w:val="009F14EF"/>
    <w:rsid w:val="009F2650"/>
    <w:rsid w:val="009F75CC"/>
    <w:rsid w:val="009F768C"/>
    <w:rsid w:val="00A01E91"/>
    <w:rsid w:val="00A02A22"/>
    <w:rsid w:val="00A03207"/>
    <w:rsid w:val="00A03894"/>
    <w:rsid w:val="00A04B18"/>
    <w:rsid w:val="00A04BDC"/>
    <w:rsid w:val="00A0591C"/>
    <w:rsid w:val="00A070B5"/>
    <w:rsid w:val="00A0753D"/>
    <w:rsid w:val="00A07AB8"/>
    <w:rsid w:val="00A107F1"/>
    <w:rsid w:val="00A116E4"/>
    <w:rsid w:val="00A12801"/>
    <w:rsid w:val="00A12D8B"/>
    <w:rsid w:val="00A12F50"/>
    <w:rsid w:val="00A13690"/>
    <w:rsid w:val="00A136C3"/>
    <w:rsid w:val="00A1437A"/>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63F0"/>
    <w:rsid w:val="00A27C0B"/>
    <w:rsid w:val="00A30492"/>
    <w:rsid w:val="00A305AC"/>
    <w:rsid w:val="00A310EF"/>
    <w:rsid w:val="00A33C41"/>
    <w:rsid w:val="00A34325"/>
    <w:rsid w:val="00A3576C"/>
    <w:rsid w:val="00A35E29"/>
    <w:rsid w:val="00A36B00"/>
    <w:rsid w:val="00A36B43"/>
    <w:rsid w:val="00A40432"/>
    <w:rsid w:val="00A4068D"/>
    <w:rsid w:val="00A4088D"/>
    <w:rsid w:val="00A40CF1"/>
    <w:rsid w:val="00A43A6F"/>
    <w:rsid w:val="00A44425"/>
    <w:rsid w:val="00A458BE"/>
    <w:rsid w:val="00A46137"/>
    <w:rsid w:val="00A463C1"/>
    <w:rsid w:val="00A46A23"/>
    <w:rsid w:val="00A478E8"/>
    <w:rsid w:val="00A4799B"/>
    <w:rsid w:val="00A47E49"/>
    <w:rsid w:val="00A50521"/>
    <w:rsid w:val="00A51A73"/>
    <w:rsid w:val="00A52591"/>
    <w:rsid w:val="00A53CC9"/>
    <w:rsid w:val="00A5421B"/>
    <w:rsid w:val="00A54238"/>
    <w:rsid w:val="00A54D4D"/>
    <w:rsid w:val="00A55711"/>
    <w:rsid w:val="00A55722"/>
    <w:rsid w:val="00A5577F"/>
    <w:rsid w:val="00A557DB"/>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109E"/>
    <w:rsid w:val="00A71AA6"/>
    <w:rsid w:val="00A72105"/>
    <w:rsid w:val="00A72D9F"/>
    <w:rsid w:val="00A72FBD"/>
    <w:rsid w:val="00A735CF"/>
    <w:rsid w:val="00A74808"/>
    <w:rsid w:val="00A75298"/>
    <w:rsid w:val="00A75DE9"/>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69ED"/>
    <w:rsid w:val="00AA7716"/>
    <w:rsid w:val="00AB0068"/>
    <w:rsid w:val="00AB29C0"/>
    <w:rsid w:val="00AB56DB"/>
    <w:rsid w:val="00AB6939"/>
    <w:rsid w:val="00AB6B4F"/>
    <w:rsid w:val="00AC0E95"/>
    <w:rsid w:val="00AC5E22"/>
    <w:rsid w:val="00AC6C2E"/>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2F64"/>
    <w:rsid w:val="00B041A6"/>
    <w:rsid w:val="00B062B5"/>
    <w:rsid w:val="00B06849"/>
    <w:rsid w:val="00B073F1"/>
    <w:rsid w:val="00B07693"/>
    <w:rsid w:val="00B07AA8"/>
    <w:rsid w:val="00B10252"/>
    <w:rsid w:val="00B1025B"/>
    <w:rsid w:val="00B108B6"/>
    <w:rsid w:val="00B12A6B"/>
    <w:rsid w:val="00B13BA7"/>
    <w:rsid w:val="00B13F46"/>
    <w:rsid w:val="00B16B74"/>
    <w:rsid w:val="00B17B63"/>
    <w:rsid w:val="00B17C4B"/>
    <w:rsid w:val="00B20E33"/>
    <w:rsid w:val="00B20F24"/>
    <w:rsid w:val="00B21C88"/>
    <w:rsid w:val="00B21D4C"/>
    <w:rsid w:val="00B24A28"/>
    <w:rsid w:val="00B25D5E"/>
    <w:rsid w:val="00B26656"/>
    <w:rsid w:val="00B26BD5"/>
    <w:rsid w:val="00B2727C"/>
    <w:rsid w:val="00B27540"/>
    <w:rsid w:val="00B278DA"/>
    <w:rsid w:val="00B31B76"/>
    <w:rsid w:val="00B326E2"/>
    <w:rsid w:val="00B329F9"/>
    <w:rsid w:val="00B360B8"/>
    <w:rsid w:val="00B375C2"/>
    <w:rsid w:val="00B37BF4"/>
    <w:rsid w:val="00B41364"/>
    <w:rsid w:val="00B43EA5"/>
    <w:rsid w:val="00B44F04"/>
    <w:rsid w:val="00B45A67"/>
    <w:rsid w:val="00B4767A"/>
    <w:rsid w:val="00B52B19"/>
    <w:rsid w:val="00B52B4F"/>
    <w:rsid w:val="00B53CF5"/>
    <w:rsid w:val="00B53FA2"/>
    <w:rsid w:val="00B55CB7"/>
    <w:rsid w:val="00B55E66"/>
    <w:rsid w:val="00B56D3A"/>
    <w:rsid w:val="00B577B9"/>
    <w:rsid w:val="00B57BB9"/>
    <w:rsid w:val="00B601ED"/>
    <w:rsid w:val="00B60779"/>
    <w:rsid w:val="00B60F4B"/>
    <w:rsid w:val="00B6114F"/>
    <w:rsid w:val="00B6178B"/>
    <w:rsid w:val="00B6377D"/>
    <w:rsid w:val="00B6517E"/>
    <w:rsid w:val="00B6565C"/>
    <w:rsid w:val="00B6616C"/>
    <w:rsid w:val="00B67872"/>
    <w:rsid w:val="00B70511"/>
    <w:rsid w:val="00B7120C"/>
    <w:rsid w:val="00B732B1"/>
    <w:rsid w:val="00B74564"/>
    <w:rsid w:val="00B75108"/>
    <w:rsid w:val="00B751E2"/>
    <w:rsid w:val="00B8072E"/>
    <w:rsid w:val="00B8160D"/>
    <w:rsid w:val="00B81DE2"/>
    <w:rsid w:val="00B829D7"/>
    <w:rsid w:val="00B85305"/>
    <w:rsid w:val="00B85491"/>
    <w:rsid w:val="00B85F1B"/>
    <w:rsid w:val="00B86642"/>
    <w:rsid w:val="00B92300"/>
    <w:rsid w:val="00B935E1"/>
    <w:rsid w:val="00B94BBC"/>
    <w:rsid w:val="00B94CFD"/>
    <w:rsid w:val="00B94E1B"/>
    <w:rsid w:val="00B9623B"/>
    <w:rsid w:val="00B96B18"/>
    <w:rsid w:val="00B97192"/>
    <w:rsid w:val="00B97221"/>
    <w:rsid w:val="00B9744D"/>
    <w:rsid w:val="00B97540"/>
    <w:rsid w:val="00BA1315"/>
    <w:rsid w:val="00BA2171"/>
    <w:rsid w:val="00BA3987"/>
    <w:rsid w:val="00BA5DAA"/>
    <w:rsid w:val="00BA5DFF"/>
    <w:rsid w:val="00BA7659"/>
    <w:rsid w:val="00BA7AEF"/>
    <w:rsid w:val="00BB00F4"/>
    <w:rsid w:val="00BB0E19"/>
    <w:rsid w:val="00BB25F3"/>
    <w:rsid w:val="00BB33A3"/>
    <w:rsid w:val="00BB3EF7"/>
    <w:rsid w:val="00BB4FA9"/>
    <w:rsid w:val="00BB53A6"/>
    <w:rsid w:val="00BB5552"/>
    <w:rsid w:val="00BB792E"/>
    <w:rsid w:val="00BC3366"/>
    <w:rsid w:val="00BC3E6C"/>
    <w:rsid w:val="00BC44A9"/>
    <w:rsid w:val="00BC49E3"/>
    <w:rsid w:val="00BC7D04"/>
    <w:rsid w:val="00BC7E27"/>
    <w:rsid w:val="00BD03FA"/>
    <w:rsid w:val="00BD0FF4"/>
    <w:rsid w:val="00BD62C1"/>
    <w:rsid w:val="00BD73D9"/>
    <w:rsid w:val="00BD785F"/>
    <w:rsid w:val="00BE1216"/>
    <w:rsid w:val="00BE1248"/>
    <w:rsid w:val="00BE1E18"/>
    <w:rsid w:val="00BE1FA0"/>
    <w:rsid w:val="00BE5261"/>
    <w:rsid w:val="00BE5FFD"/>
    <w:rsid w:val="00BE6354"/>
    <w:rsid w:val="00BE6AE1"/>
    <w:rsid w:val="00BE6D01"/>
    <w:rsid w:val="00BE75C6"/>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1679"/>
    <w:rsid w:val="00C13329"/>
    <w:rsid w:val="00C16032"/>
    <w:rsid w:val="00C171FF"/>
    <w:rsid w:val="00C1786C"/>
    <w:rsid w:val="00C20583"/>
    <w:rsid w:val="00C21DA5"/>
    <w:rsid w:val="00C22821"/>
    <w:rsid w:val="00C23A99"/>
    <w:rsid w:val="00C23CB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4865"/>
    <w:rsid w:val="00C46E23"/>
    <w:rsid w:val="00C47B47"/>
    <w:rsid w:val="00C47DF0"/>
    <w:rsid w:val="00C50FD3"/>
    <w:rsid w:val="00C51429"/>
    <w:rsid w:val="00C51782"/>
    <w:rsid w:val="00C51CDD"/>
    <w:rsid w:val="00C520DC"/>
    <w:rsid w:val="00C52D66"/>
    <w:rsid w:val="00C533BB"/>
    <w:rsid w:val="00C53495"/>
    <w:rsid w:val="00C554CB"/>
    <w:rsid w:val="00C61591"/>
    <w:rsid w:val="00C61759"/>
    <w:rsid w:val="00C617CE"/>
    <w:rsid w:val="00C61C08"/>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27E5"/>
    <w:rsid w:val="00C834C4"/>
    <w:rsid w:val="00C8435B"/>
    <w:rsid w:val="00C848D8"/>
    <w:rsid w:val="00C8510E"/>
    <w:rsid w:val="00C86973"/>
    <w:rsid w:val="00C90B58"/>
    <w:rsid w:val="00C911A2"/>
    <w:rsid w:val="00C91987"/>
    <w:rsid w:val="00C91A96"/>
    <w:rsid w:val="00C92E9F"/>
    <w:rsid w:val="00C9366C"/>
    <w:rsid w:val="00C94E49"/>
    <w:rsid w:val="00C9623B"/>
    <w:rsid w:val="00C974DF"/>
    <w:rsid w:val="00CA0E9F"/>
    <w:rsid w:val="00CA1CF9"/>
    <w:rsid w:val="00CA39C6"/>
    <w:rsid w:val="00CA3E20"/>
    <w:rsid w:val="00CA462C"/>
    <w:rsid w:val="00CA65FD"/>
    <w:rsid w:val="00CA750B"/>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D76E5"/>
    <w:rsid w:val="00CD79DF"/>
    <w:rsid w:val="00CE16A5"/>
    <w:rsid w:val="00CE19B4"/>
    <w:rsid w:val="00CE1CD4"/>
    <w:rsid w:val="00CE27E6"/>
    <w:rsid w:val="00CE4125"/>
    <w:rsid w:val="00CE5505"/>
    <w:rsid w:val="00CE5EE5"/>
    <w:rsid w:val="00CE7AE1"/>
    <w:rsid w:val="00CF022D"/>
    <w:rsid w:val="00CF0241"/>
    <w:rsid w:val="00CF1435"/>
    <w:rsid w:val="00CF26DC"/>
    <w:rsid w:val="00CF2C57"/>
    <w:rsid w:val="00CF3456"/>
    <w:rsid w:val="00CF4C4A"/>
    <w:rsid w:val="00CF5E6D"/>
    <w:rsid w:val="00CF626C"/>
    <w:rsid w:val="00CF71C9"/>
    <w:rsid w:val="00CF7BA1"/>
    <w:rsid w:val="00D00181"/>
    <w:rsid w:val="00D003A2"/>
    <w:rsid w:val="00D00A50"/>
    <w:rsid w:val="00D020E5"/>
    <w:rsid w:val="00D02C17"/>
    <w:rsid w:val="00D0353E"/>
    <w:rsid w:val="00D04206"/>
    <w:rsid w:val="00D049AE"/>
    <w:rsid w:val="00D05D46"/>
    <w:rsid w:val="00D072F2"/>
    <w:rsid w:val="00D10576"/>
    <w:rsid w:val="00D10CCD"/>
    <w:rsid w:val="00D11244"/>
    <w:rsid w:val="00D12B27"/>
    <w:rsid w:val="00D12BA1"/>
    <w:rsid w:val="00D12EB4"/>
    <w:rsid w:val="00D12F67"/>
    <w:rsid w:val="00D133B0"/>
    <w:rsid w:val="00D13AEA"/>
    <w:rsid w:val="00D15784"/>
    <w:rsid w:val="00D20FCA"/>
    <w:rsid w:val="00D215F7"/>
    <w:rsid w:val="00D21F78"/>
    <w:rsid w:val="00D220B9"/>
    <w:rsid w:val="00D222C2"/>
    <w:rsid w:val="00D24BE1"/>
    <w:rsid w:val="00D26D7A"/>
    <w:rsid w:val="00D26F62"/>
    <w:rsid w:val="00D300DA"/>
    <w:rsid w:val="00D30D6D"/>
    <w:rsid w:val="00D31F9B"/>
    <w:rsid w:val="00D32077"/>
    <w:rsid w:val="00D32AD8"/>
    <w:rsid w:val="00D34097"/>
    <w:rsid w:val="00D34115"/>
    <w:rsid w:val="00D34D46"/>
    <w:rsid w:val="00D3589F"/>
    <w:rsid w:val="00D35DD2"/>
    <w:rsid w:val="00D36137"/>
    <w:rsid w:val="00D376A4"/>
    <w:rsid w:val="00D377E4"/>
    <w:rsid w:val="00D43119"/>
    <w:rsid w:val="00D43D22"/>
    <w:rsid w:val="00D464B7"/>
    <w:rsid w:val="00D46D1F"/>
    <w:rsid w:val="00D4736C"/>
    <w:rsid w:val="00D473F1"/>
    <w:rsid w:val="00D503A0"/>
    <w:rsid w:val="00D50E51"/>
    <w:rsid w:val="00D50F72"/>
    <w:rsid w:val="00D52787"/>
    <w:rsid w:val="00D52821"/>
    <w:rsid w:val="00D53697"/>
    <w:rsid w:val="00D5716B"/>
    <w:rsid w:val="00D57A95"/>
    <w:rsid w:val="00D57CAC"/>
    <w:rsid w:val="00D60085"/>
    <w:rsid w:val="00D62561"/>
    <w:rsid w:val="00D626E1"/>
    <w:rsid w:val="00D62C8B"/>
    <w:rsid w:val="00D63D88"/>
    <w:rsid w:val="00D66103"/>
    <w:rsid w:val="00D6674D"/>
    <w:rsid w:val="00D67136"/>
    <w:rsid w:val="00D67F56"/>
    <w:rsid w:val="00D711D3"/>
    <w:rsid w:val="00D71C75"/>
    <w:rsid w:val="00D7298C"/>
    <w:rsid w:val="00D72FBA"/>
    <w:rsid w:val="00D73496"/>
    <w:rsid w:val="00D734CE"/>
    <w:rsid w:val="00D7383D"/>
    <w:rsid w:val="00D75D9B"/>
    <w:rsid w:val="00D767D5"/>
    <w:rsid w:val="00D82021"/>
    <w:rsid w:val="00D8336E"/>
    <w:rsid w:val="00D838F8"/>
    <w:rsid w:val="00D84273"/>
    <w:rsid w:val="00D912CD"/>
    <w:rsid w:val="00D9177B"/>
    <w:rsid w:val="00D933A9"/>
    <w:rsid w:val="00D941BA"/>
    <w:rsid w:val="00D95292"/>
    <w:rsid w:val="00D96940"/>
    <w:rsid w:val="00D970BE"/>
    <w:rsid w:val="00DA5A1C"/>
    <w:rsid w:val="00DA60AE"/>
    <w:rsid w:val="00DA708E"/>
    <w:rsid w:val="00DA7122"/>
    <w:rsid w:val="00DA7206"/>
    <w:rsid w:val="00DA7A02"/>
    <w:rsid w:val="00DB0218"/>
    <w:rsid w:val="00DB0392"/>
    <w:rsid w:val="00DB1581"/>
    <w:rsid w:val="00DB270C"/>
    <w:rsid w:val="00DB3506"/>
    <w:rsid w:val="00DB379A"/>
    <w:rsid w:val="00DB567E"/>
    <w:rsid w:val="00DB6227"/>
    <w:rsid w:val="00DB728D"/>
    <w:rsid w:val="00DC0A7D"/>
    <w:rsid w:val="00DC15EC"/>
    <w:rsid w:val="00DC2AE9"/>
    <w:rsid w:val="00DC4E32"/>
    <w:rsid w:val="00DC5223"/>
    <w:rsid w:val="00DC55F3"/>
    <w:rsid w:val="00DC6021"/>
    <w:rsid w:val="00DC7A71"/>
    <w:rsid w:val="00DD03FC"/>
    <w:rsid w:val="00DD04E2"/>
    <w:rsid w:val="00DD0829"/>
    <w:rsid w:val="00DD172E"/>
    <w:rsid w:val="00DD2A09"/>
    <w:rsid w:val="00DD2FA2"/>
    <w:rsid w:val="00DD32A6"/>
    <w:rsid w:val="00DD35DA"/>
    <w:rsid w:val="00DD4295"/>
    <w:rsid w:val="00DD4902"/>
    <w:rsid w:val="00DD68C1"/>
    <w:rsid w:val="00DE1903"/>
    <w:rsid w:val="00DE2FB1"/>
    <w:rsid w:val="00DE3565"/>
    <w:rsid w:val="00DE55EC"/>
    <w:rsid w:val="00DE5CEC"/>
    <w:rsid w:val="00DE6572"/>
    <w:rsid w:val="00DE6A66"/>
    <w:rsid w:val="00DF00A1"/>
    <w:rsid w:val="00DF1C4E"/>
    <w:rsid w:val="00DF265F"/>
    <w:rsid w:val="00DF33A9"/>
    <w:rsid w:val="00DF420F"/>
    <w:rsid w:val="00DF4C24"/>
    <w:rsid w:val="00DF53BE"/>
    <w:rsid w:val="00DF5A19"/>
    <w:rsid w:val="00DF5D11"/>
    <w:rsid w:val="00DF5E38"/>
    <w:rsid w:val="00DF5F30"/>
    <w:rsid w:val="00DF5F63"/>
    <w:rsid w:val="00DF6032"/>
    <w:rsid w:val="00DF65DF"/>
    <w:rsid w:val="00DF7E97"/>
    <w:rsid w:val="00E019A5"/>
    <w:rsid w:val="00E020BE"/>
    <w:rsid w:val="00E02A4E"/>
    <w:rsid w:val="00E04585"/>
    <w:rsid w:val="00E05D6B"/>
    <w:rsid w:val="00E05E06"/>
    <w:rsid w:val="00E07353"/>
    <w:rsid w:val="00E07C4D"/>
    <w:rsid w:val="00E10054"/>
    <w:rsid w:val="00E10C31"/>
    <w:rsid w:val="00E112AC"/>
    <w:rsid w:val="00E1174A"/>
    <w:rsid w:val="00E1223A"/>
    <w:rsid w:val="00E13523"/>
    <w:rsid w:val="00E14132"/>
    <w:rsid w:val="00E153D7"/>
    <w:rsid w:val="00E15A1A"/>
    <w:rsid w:val="00E177A2"/>
    <w:rsid w:val="00E2027B"/>
    <w:rsid w:val="00E249C6"/>
    <w:rsid w:val="00E24A0B"/>
    <w:rsid w:val="00E25119"/>
    <w:rsid w:val="00E27177"/>
    <w:rsid w:val="00E302BF"/>
    <w:rsid w:val="00E30E3D"/>
    <w:rsid w:val="00E319E4"/>
    <w:rsid w:val="00E31D81"/>
    <w:rsid w:val="00E326D4"/>
    <w:rsid w:val="00E35172"/>
    <w:rsid w:val="00E35513"/>
    <w:rsid w:val="00E3601D"/>
    <w:rsid w:val="00E368FC"/>
    <w:rsid w:val="00E37314"/>
    <w:rsid w:val="00E421C9"/>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175D"/>
    <w:rsid w:val="00E61EFD"/>
    <w:rsid w:val="00E620B0"/>
    <w:rsid w:val="00E621EB"/>
    <w:rsid w:val="00E6384F"/>
    <w:rsid w:val="00E63C3A"/>
    <w:rsid w:val="00E67DA6"/>
    <w:rsid w:val="00E70169"/>
    <w:rsid w:val="00E709E4"/>
    <w:rsid w:val="00E72B76"/>
    <w:rsid w:val="00E73962"/>
    <w:rsid w:val="00E74172"/>
    <w:rsid w:val="00E7454A"/>
    <w:rsid w:val="00E754D8"/>
    <w:rsid w:val="00E758AE"/>
    <w:rsid w:val="00E77EFE"/>
    <w:rsid w:val="00E82855"/>
    <w:rsid w:val="00E828BA"/>
    <w:rsid w:val="00E8326C"/>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10D8"/>
    <w:rsid w:val="00EA313A"/>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0B01"/>
    <w:rsid w:val="00EC1B0B"/>
    <w:rsid w:val="00EC3001"/>
    <w:rsid w:val="00EC33E7"/>
    <w:rsid w:val="00EC427C"/>
    <w:rsid w:val="00EC4581"/>
    <w:rsid w:val="00EC7504"/>
    <w:rsid w:val="00EC7910"/>
    <w:rsid w:val="00EC7FF1"/>
    <w:rsid w:val="00ED158C"/>
    <w:rsid w:val="00ED1598"/>
    <w:rsid w:val="00ED3092"/>
    <w:rsid w:val="00ED35EA"/>
    <w:rsid w:val="00ED4E4F"/>
    <w:rsid w:val="00ED5014"/>
    <w:rsid w:val="00ED6DB8"/>
    <w:rsid w:val="00ED79E6"/>
    <w:rsid w:val="00ED7DDF"/>
    <w:rsid w:val="00EE1332"/>
    <w:rsid w:val="00EE484B"/>
    <w:rsid w:val="00EE4BD8"/>
    <w:rsid w:val="00EE50CC"/>
    <w:rsid w:val="00EE52A7"/>
    <w:rsid w:val="00EE6CFC"/>
    <w:rsid w:val="00EE7C20"/>
    <w:rsid w:val="00EE7F4F"/>
    <w:rsid w:val="00EF0994"/>
    <w:rsid w:val="00EF1242"/>
    <w:rsid w:val="00EF14B7"/>
    <w:rsid w:val="00EF1E94"/>
    <w:rsid w:val="00EF3073"/>
    <w:rsid w:val="00EF4819"/>
    <w:rsid w:val="00EF56C1"/>
    <w:rsid w:val="00EF5D72"/>
    <w:rsid w:val="00EF603E"/>
    <w:rsid w:val="00EF760E"/>
    <w:rsid w:val="00F02214"/>
    <w:rsid w:val="00F02B44"/>
    <w:rsid w:val="00F032B8"/>
    <w:rsid w:val="00F05BC6"/>
    <w:rsid w:val="00F064A8"/>
    <w:rsid w:val="00F079C0"/>
    <w:rsid w:val="00F1194B"/>
    <w:rsid w:val="00F130DC"/>
    <w:rsid w:val="00F145A8"/>
    <w:rsid w:val="00F14701"/>
    <w:rsid w:val="00F149AB"/>
    <w:rsid w:val="00F1531D"/>
    <w:rsid w:val="00F17472"/>
    <w:rsid w:val="00F200D9"/>
    <w:rsid w:val="00F206CA"/>
    <w:rsid w:val="00F20B02"/>
    <w:rsid w:val="00F21978"/>
    <w:rsid w:val="00F21FCF"/>
    <w:rsid w:val="00F2381C"/>
    <w:rsid w:val="00F23BC9"/>
    <w:rsid w:val="00F24309"/>
    <w:rsid w:val="00F2457C"/>
    <w:rsid w:val="00F25B8C"/>
    <w:rsid w:val="00F26310"/>
    <w:rsid w:val="00F27708"/>
    <w:rsid w:val="00F30AB3"/>
    <w:rsid w:val="00F30E9A"/>
    <w:rsid w:val="00F31009"/>
    <w:rsid w:val="00F326A7"/>
    <w:rsid w:val="00F32BE8"/>
    <w:rsid w:val="00F33325"/>
    <w:rsid w:val="00F3346E"/>
    <w:rsid w:val="00F3363E"/>
    <w:rsid w:val="00F350C3"/>
    <w:rsid w:val="00F356E2"/>
    <w:rsid w:val="00F367A0"/>
    <w:rsid w:val="00F36CB2"/>
    <w:rsid w:val="00F36DE6"/>
    <w:rsid w:val="00F37606"/>
    <w:rsid w:val="00F42AB1"/>
    <w:rsid w:val="00F450CB"/>
    <w:rsid w:val="00F466BA"/>
    <w:rsid w:val="00F503C9"/>
    <w:rsid w:val="00F5302C"/>
    <w:rsid w:val="00F535A9"/>
    <w:rsid w:val="00F55F30"/>
    <w:rsid w:val="00F56201"/>
    <w:rsid w:val="00F616D0"/>
    <w:rsid w:val="00F6200D"/>
    <w:rsid w:val="00F63493"/>
    <w:rsid w:val="00F64F72"/>
    <w:rsid w:val="00F656BD"/>
    <w:rsid w:val="00F65BFC"/>
    <w:rsid w:val="00F6623D"/>
    <w:rsid w:val="00F6624E"/>
    <w:rsid w:val="00F67653"/>
    <w:rsid w:val="00F67D0A"/>
    <w:rsid w:val="00F70FFC"/>
    <w:rsid w:val="00F715BF"/>
    <w:rsid w:val="00F71AD0"/>
    <w:rsid w:val="00F72ACB"/>
    <w:rsid w:val="00F72DEA"/>
    <w:rsid w:val="00F732B3"/>
    <w:rsid w:val="00F7406D"/>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A15"/>
    <w:rsid w:val="00F92C5B"/>
    <w:rsid w:val="00F92ECD"/>
    <w:rsid w:val="00F94A3E"/>
    <w:rsid w:val="00F94A58"/>
    <w:rsid w:val="00F94F19"/>
    <w:rsid w:val="00F96827"/>
    <w:rsid w:val="00F9727A"/>
    <w:rsid w:val="00F976E8"/>
    <w:rsid w:val="00F97B37"/>
    <w:rsid w:val="00FA0D98"/>
    <w:rsid w:val="00FA1B62"/>
    <w:rsid w:val="00FA24CB"/>
    <w:rsid w:val="00FA32AF"/>
    <w:rsid w:val="00FA3EAA"/>
    <w:rsid w:val="00FA4920"/>
    <w:rsid w:val="00FA4BC1"/>
    <w:rsid w:val="00FA4D46"/>
    <w:rsid w:val="00FA5505"/>
    <w:rsid w:val="00FA5DF6"/>
    <w:rsid w:val="00FB04AF"/>
    <w:rsid w:val="00FB1517"/>
    <w:rsid w:val="00FB2E80"/>
    <w:rsid w:val="00FB3AB5"/>
    <w:rsid w:val="00FB43E5"/>
    <w:rsid w:val="00FB56F3"/>
    <w:rsid w:val="00FB618B"/>
    <w:rsid w:val="00FB6EEE"/>
    <w:rsid w:val="00FC052A"/>
    <w:rsid w:val="00FC15BA"/>
    <w:rsid w:val="00FC1BC8"/>
    <w:rsid w:val="00FC37EF"/>
    <w:rsid w:val="00FC4103"/>
    <w:rsid w:val="00FC5A2F"/>
    <w:rsid w:val="00FC5E12"/>
    <w:rsid w:val="00FC7329"/>
    <w:rsid w:val="00FD0ABC"/>
    <w:rsid w:val="00FD262C"/>
    <w:rsid w:val="00FD3415"/>
    <w:rsid w:val="00FD528F"/>
    <w:rsid w:val="00FD7BA7"/>
    <w:rsid w:val="00FE1016"/>
    <w:rsid w:val="00FE116E"/>
    <w:rsid w:val="00FE1BFE"/>
    <w:rsid w:val="00FE3D19"/>
    <w:rsid w:val="00FE59A4"/>
    <w:rsid w:val="00FE5AD5"/>
    <w:rsid w:val="00FE5F9C"/>
    <w:rsid w:val="00FE730D"/>
    <w:rsid w:val="00FE748C"/>
    <w:rsid w:val="00FE78DF"/>
    <w:rsid w:val="00FE7C05"/>
    <w:rsid w:val="00FE7DF2"/>
    <w:rsid w:val="00FF5AC5"/>
    <w:rsid w:val="00FF5BD1"/>
    <w:rsid w:val="00FF650D"/>
    <w:rsid w:val="00FF74CD"/>
    <w:rsid w:val="00FF78EF"/>
  </w:rsids>
  <m:mathPr>
    <m:mathFont m:val="Cambria Math"/>
    <m:brkBin m:val="before"/>
    <m:brkBinSub m:val="--"/>
    <m:smallFrac/>
    <m:dispDef/>
    <m:lMargin m:val="0"/>
    <m:rMargin m:val="0"/>
    <m:defJc m:val="centerGroup"/>
    <m:wrapRight/>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7"/>
    <o:shapelayout v:ext="edit">
      <o:idmap v:ext="edit" data="2"/>
    </o:shapelayout>
  </w:shapeDefaults>
  <w:decimalSymbol w:val=","/>
  <w:listSeparator w:val=";"/>
  <w14:docId w14:val="515E1409"/>
  <w15:docId w15:val="{0AF7F8B1-65E6-40A3-BBD2-0B57C293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Нижний колонтитул Знак Знак Знак,Нижний колонтитул1"/>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1,Нижний колонтитул Знак Знак Знак Знак,Нижний колонтитул1 Знак"/>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 Знак1,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List Paragraph_0,Содержание. 2 уровень"/>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List Paragraph_0 Знак,Содержание. 2 уровень Знак"/>
    <w:link w:val="ae"/>
    <w:uiPriority w:val="99"/>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0">
    <w:name w:val="Table Normal_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Hashtag"/>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footnotedescription">
    <w:name w:val="footnote description"/>
    <w:next w:val="a"/>
    <w:link w:val="footnotedescriptionChar"/>
    <w:hidden/>
    <w:rsid w:val="00EF760E"/>
    <w:pPr>
      <w:spacing w:line="261" w:lineRule="auto"/>
    </w:pPr>
    <w:rPr>
      <w:rFonts w:ascii="Times New Roman" w:hAnsi="Times New Roman"/>
      <w:color w:val="000000"/>
      <w:szCs w:val="22"/>
      <w:lang w:val="en-US" w:eastAsia="en-US"/>
    </w:rPr>
  </w:style>
  <w:style w:type="character" w:customStyle="1" w:styleId="footnotedescriptionChar">
    <w:name w:val="footnote description Char"/>
    <w:link w:val="footnotedescription"/>
    <w:rsid w:val="00EF760E"/>
    <w:rPr>
      <w:rFonts w:ascii="Times New Roman" w:hAnsi="Times New Roman"/>
      <w:color w:val="000000"/>
      <w:szCs w:val="22"/>
      <w:lang w:val="en-US" w:eastAsia="en-US"/>
    </w:rPr>
  </w:style>
  <w:style w:type="character" w:customStyle="1" w:styleId="footnotemark">
    <w:name w:val="footnote mark"/>
    <w:hidden/>
    <w:rsid w:val="00EF760E"/>
    <w:rPr>
      <w:rFonts w:ascii="Times New Roman" w:eastAsia="Times New Roman" w:hAnsi="Times New Roman" w:cs="Times New Roman"/>
      <w:color w:val="000000"/>
      <w:sz w:val="20"/>
      <w:vertAlign w:val="superscript"/>
    </w:rPr>
  </w:style>
  <w:style w:type="paragraph" w:styleId="affffff3">
    <w:name w:val="No Spacing"/>
    <w:uiPriority w:val="1"/>
    <w:qFormat/>
    <w:rsid w:val="007E33E5"/>
    <w:rPr>
      <w:rFonts w:eastAsia="Calibri"/>
      <w:sz w:val="22"/>
      <w:szCs w:val="22"/>
      <w:lang w:eastAsia="en-US"/>
    </w:rPr>
  </w:style>
  <w:style w:type="character" w:customStyle="1" w:styleId="80">
    <w:name w:val="Основной текст (8)"/>
    <w:rsid w:val="007E33E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Style10">
    <w:name w:val="Style10"/>
    <w:basedOn w:val="a"/>
    <w:uiPriority w:val="99"/>
    <w:rsid w:val="009A765E"/>
    <w:pPr>
      <w:widowControl w:val="0"/>
      <w:autoSpaceDE w:val="0"/>
      <w:autoSpaceDN w:val="0"/>
      <w:adjustRightInd w:val="0"/>
      <w:spacing w:after="0" w:line="365" w:lineRule="exact"/>
    </w:pPr>
    <w:rPr>
      <w:rFonts w:ascii="Times New Roman" w:hAnsi="Times New Roman"/>
      <w:sz w:val="24"/>
      <w:szCs w:val="24"/>
    </w:rPr>
  </w:style>
  <w:style w:type="character" w:customStyle="1" w:styleId="FontStyle18">
    <w:name w:val="Font Style18"/>
    <w:uiPriority w:val="99"/>
    <w:rsid w:val="009A765E"/>
    <w:rPr>
      <w:rFonts w:ascii="Times New Roman" w:hAnsi="Times New Roman" w:cs="Times New Roman"/>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www.ipo.spb.ru/journal/" TargetMode="External"/><Relationship Id="rId117" Type="http://schemas.openxmlformats.org/officeDocument/2006/relationships/footer" Target="footer49.xml"/><Relationship Id="rId21" Type="http://schemas.openxmlformats.org/officeDocument/2006/relationships/footer" Target="footer2.xml"/><Relationship Id="rId42" Type="http://schemas.openxmlformats.org/officeDocument/2006/relationships/hyperlink" Target="http://www.philosoff.ru" TargetMode="External"/><Relationship Id="rId47" Type="http://schemas.openxmlformats.org/officeDocument/2006/relationships/footer" Target="footer7.xml"/><Relationship Id="rId63" Type="http://schemas.openxmlformats.org/officeDocument/2006/relationships/hyperlink" Target="http://www.goup32441.narod.ru" TargetMode="External"/><Relationship Id="rId68" Type="http://schemas.openxmlformats.org/officeDocument/2006/relationships/footer" Target="footer21.xml"/><Relationship Id="rId84" Type="http://schemas.openxmlformats.org/officeDocument/2006/relationships/hyperlink" Target="http://znanium.com/catalog/author/de0b7519-f6a5-11e3-9766-90b11c31de4c" TargetMode="External"/><Relationship Id="rId89" Type="http://schemas.openxmlformats.org/officeDocument/2006/relationships/hyperlink" Target="http://znanium.com/catalog/author/fec8b851-3409-11e4-b05e-00237dd2fde2" TargetMode="External"/><Relationship Id="rId112" Type="http://schemas.openxmlformats.org/officeDocument/2006/relationships/hyperlink" Target="http://znanium.com/catalog/author/4067a93f-f847-11e3-9766-90b11c31de4c" TargetMode="External"/><Relationship Id="rId133" Type="http://schemas.openxmlformats.org/officeDocument/2006/relationships/hyperlink" Target="http://center-kaizen.ru/" TargetMode="External"/><Relationship Id="rId16" Type="http://schemas.openxmlformats.org/officeDocument/2006/relationships/hyperlink" Target="http://www.mce.su/" TargetMode="External"/><Relationship Id="rId107" Type="http://schemas.openxmlformats.org/officeDocument/2006/relationships/hyperlink" Target="http://znanium.com/catalog/author/de0b7519-f6a5-11e3-9766-90b11c31de4c" TargetMode="External"/><Relationship Id="rId11" Type="http://schemas.openxmlformats.org/officeDocument/2006/relationships/hyperlink" Target="http://school-collection.edu.ru/" TargetMode="External"/><Relationship Id="rId32" Type="http://schemas.openxmlformats.org/officeDocument/2006/relationships/hyperlink" Target="http://www.phis.org.ru/informatika/" TargetMode="External"/><Relationship Id="rId37" Type="http://schemas.openxmlformats.org/officeDocument/2006/relationships/hyperlink" Target="http://www.5byte.ru/" TargetMode="External"/><Relationship Id="rId53" Type="http://schemas.openxmlformats.org/officeDocument/2006/relationships/hyperlink" Target="http://www.alleng.ru/" TargetMode="External"/><Relationship Id="rId58" Type="http://schemas.openxmlformats.org/officeDocument/2006/relationships/hyperlink" Target="http://sportreferats.narod.ru/" TargetMode="External"/><Relationship Id="rId74" Type="http://schemas.openxmlformats.org/officeDocument/2006/relationships/footer" Target="footer24.xml"/><Relationship Id="rId79" Type="http://schemas.openxmlformats.org/officeDocument/2006/relationships/hyperlink" Target="http://znanium.com/catalog/author/fec8b851-3409-11e4-b05e-00237dd2fde2" TargetMode="External"/><Relationship Id="rId102" Type="http://schemas.openxmlformats.org/officeDocument/2006/relationships/footer" Target="footer37.xml"/><Relationship Id="rId123" Type="http://schemas.openxmlformats.org/officeDocument/2006/relationships/hyperlink" Target="http://&#1086;&#1073;&#1078;.&#1088;&#1092;" TargetMode="External"/><Relationship Id="rId128" Type="http://schemas.openxmlformats.org/officeDocument/2006/relationships/hyperlink" Target="http://www.lean.org/" TargetMode="External"/><Relationship Id="rId5" Type="http://schemas.openxmlformats.org/officeDocument/2006/relationships/webSettings" Target="webSettings.xml"/><Relationship Id="rId90" Type="http://schemas.openxmlformats.org/officeDocument/2006/relationships/footer" Target="footer31.xml"/><Relationship Id="rId95" Type="http://schemas.openxmlformats.org/officeDocument/2006/relationships/hyperlink" Target="http://xn--90ax2c.xn--p1ai/catalog/000199_000009_008627070/" TargetMode="External"/><Relationship Id="rId14" Type="http://schemas.openxmlformats.org/officeDocument/2006/relationships/hyperlink" Target="http://college.ru/matematika/" TargetMode="External"/><Relationship Id="rId22" Type="http://schemas.openxmlformats.org/officeDocument/2006/relationships/hyperlink" Target="http://www.edu.ru/" TargetMode="External"/><Relationship Id="rId27" Type="http://schemas.openxmlformats.org/officeDocument/2006/relationships/hyperlink" Target="http://www.ipo.spb.ru/journal/" TargetMode="External"/><Relationship Id="rId30" Type="http://schemas.openxmlformats.org/officeDocument/2006/relationships/hyperlink" Target="http://www.it-education.ru/" TargetMode="External"/><Relationship Id="rId35" Type="http://schemas.openxmlformats.org/officeDocument/2006/relationships/hyperlink" Target="http://www.klyaksa.net/" TargetMode="External"/><Relationship Id="rId43" Type="http://schemas.openxmlformats.org/officeDocument/2006/relationships/hyperlink" Target="http://www.magister.msk.ru/library/philos" TargetMode="External"/><Relationship Id="rId48" Type="http://schemas.openxmlformats.org/officeDocument/2006/relationships/footer" Target="footer8.xml"/><Relationship Id="rId56" Type="http://schemas.openxmlformats.org/officeDocument/2006/relationships/footer" Target="footer15.xml"/><Relationship Id="rId64" Type="http://schemas.openxmlformats.org/officeDocument/2006/relationships/footer" Target="footer17.xml"/><Relationship Id="rId69" Type="http://schemas.openxmlformats.org/officeDocument/2006/relationships/footer" Target="footer22.xml"/><Relationship Id="rId77" Type="http://schemas.openxmlformats.org/officeDocument/2006/relationships/hyperlink" Target="http://znanium.com/catalog/author/ff529da9-f6a4-11e3-9766-90b11c31de4c" TargetMode="External"/><Relationship Id="rId100" Type="http://schemas.openxmlformats.org/officeDocument/2006/relationships/footer" Target="footer35.xml"/><Relationship Id="rId105" Type="http://schemas.openxmlformats.org/officeDocument/2006/relationships/footer" Target="footer40.xml"/><Relationship Id="rId113" Type="http://schemas.openxmlformats.org/officeDocument/2006/relationships/hyperlink" Target="http://znanium.com/catalog/author/020345e8-f6d0-11e3-9766-90b11c31de4c" TargetMode="External"/><Relationship Id="rId118" Type="http://schemas.openxmlformats.org/officeDocument/2006/relationships/footer" Target="footer50.xml"/><Relationship Id="rId126" Type="http://schemas.openxmlformats.org/officeDocument/2006/relationships/hyperlink" Target="http://safety-mvu.narod.ru/" TargetMode="External"/><Relationship Id="rId134" Type="http://schemas.openxmlformats.org/officeDocument/2006/relationships/footer" Target="footer53.xml"/><Relationship Id="rId8" Type="http://schemas.openxmlformats.org/officeDocument/2006/relationships/hyperlink" Target="http://school-collection.edu.ru/" TargetMode="External"/><Relationship Id="rId51" Type="http://schemas.openxmlformats.org/officeDocument/2006/relationships/footer" Target="footer11.xml"/><Relationship Id="rId72" Type="http://schemas.openxmlformats.org/officeDocument/2006/relationships/hyperlink" Target="http://znanium.com/catalog/author/64768723-3591-11e4-b05e-00237dd2fde2" TargetMode="External"/><Relationship Id="rId80" Type="http://schemas.openxmlformats.org/officeDocument/2006/relationships/footer" Target="footer25.xml"/><Relationship Id="rId85" Type="http://schemas.openxmlformats.org/officeDocument/2006/relationships/hyperlink" Target="http://znanium.com/catalog/author/238652c7-e1b7-11e4-a0b3-90b11c31de4c" TargetMode="External"/><Relationship Id="rId93" Type="http://schemas.openxmlformats.org/officeDocument/2006/relationships/footer" Target="footer34.xml"/><Relationship Id="rId98" Type="http://schemas.openxmlformats.org/officeDocument/2006/relationships/hyperlink" Target="http://znanium.com/catalog/author/7e079227-efac-11e3-9244-90b11c31de4c" TargetMode="External"/><Relationship Id="rId121" Type="http://schemas.openxmlformats.org/officeDocument/2006/relationships/hyperlink" Target="http://www.alleng.ru" TargetMode="External"/><Relationship Id="rId3" Type="http://schemas.openxmlformats.org/officeDocument/2006/relationships/styles" Target="styles.xml"/><Relationship Id="rId12" Type="http://schemas.openxmlformats.org/officeDocument/2006/relationships/hyperlink" Target="http://fcior.edu.ru/" TargetMode="External"/><Relationship Id="rId17" Type="http://schemas.openxmlformats.org/officeDocument/2006/relationships/hyperlink" Target="http://www.mce.su/" TargetMode="External"/><Relationship Id="rId25" Type="http://schemas.openxmlformats.org/officeDocument/2006/relationships/hyperlink" Target="http://inf.1september.ru/" TargetMode="External"/><Relationship Id="rId33" Type="http://schemas.openxmlformats.org/officeDocument/2006/relationships/hyperlink" Target="http://www.phis.org.ru/informatika/" TargetMode="External"/><Relationship Id="rId38" Type="http://schemas.openxmlformats.org/officeDocument/2006/relationships/footer" Target="footer3.xml"/><Relationship Id="rId46" Type="http://schemas.openxmlformats.org/officeDocument/2006/relationships/footer" Target="footer6.xml"/><Relationship Id="rId59" Type="http://schemas.openxmlformats.org/officeDocument/2006/relationships/hyperlink" Target="http://www.moibasketball.narod.ru/" TargetMode="External"/><Relationship Id="rId67" Type="http://schemas.openxmlformats.org/officeDocument/2006/relationships/footer" Target="footer20.xml"/><Relationship Id="rId103" Type="http://schemas.openxmlformats.org/officeDocument/2006/relationships/footer" Target="footer38.xml"/><Relationship Id="rId108" Type="http://schemas.openxmlformats.org/officeDocument/2006/relationships/footer" Target="footer42.xml"/><Relationship Id="rId116" Type="http://schemas.openxmlformats.org/officeDocument/2006/relationships/footer" Target="footer48.xml"/><Relationship Id="rId124" Type="http://schemas.openxmlformats.org/officeDocument/2006/relationships/hyperlink" Target="http://www.bibliofond.ru/" TargetMode="External"/><Relationship Id="rId129" Type="http://schemas.openxmlformats.org/officeDocument/2006/relationships/hyperlink" Target="http://www.tpm-centre.ru/" TargetMode="External"/><Relationship Id="rId137"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intencia.ru" TargetMode="External"/><Relationship Id="rId54" Type="http://schemas.openxmlformats.org/officeDocument/2006/relationships/footer" Target="footer13.xml"/><Relationship Id="rId62" Type="http://schemas.openxmlformats.org/officeDocument/2006/relationships/hyperlink" Target="http://www.olympic.ru" TargetMode="External"/><Relationship Id="rId70" Type="http://schemas.openxmlformats.org/officeDocument/2006/relationships/hyperlink" Target="http://znanium.com/catalog/author/a53a3eb4-f62a-11e3-9766-90b11c31de4c" TargetMode="External"/><Relationship Id="rId75" Type="http://schemas.openxmlformats.org/officeDocument/2006/relationships/hyperlink" Target="http://academia-moscow.ru/catalogue/4831/195540/" TargetMode="External"/><Relationship Id="rId83" Type="http://schemas.openxmlformats.org/officeDocument/2006/relationships/hyperlink" Target="http://znanium.com/catalog/author/a917a28d-efac-11e3-9244-90b11c31de4c" TargetMode="External"/><Relationship Id="rId88" Type="http://schemas.openxmlformats.org/officeDocument/2006/relationships/footer" Target="footer30.xml"/><Relationship Id="rId91" Type="http://schemas.openxmlformats.org/officeDocument/2006/relationships/footer" Target="footer32.xml"/><Relationship Id="rId96" Type="http://schemas.openxmlformats.org/officeDocument/2006/relationships/hyperlink" Target="javascript:void(0);" TargetMode="External"/><Relationship Id="rId111" Type="http://schemas.openxmlformats.org/officeDocument/2006/relationships/footer" Target="footer45.xml"/><Relationship Id="rId132" Type="http://schemas.openxmlformats.org/officeDocument/2006/relationships/hyperlink" Target="http://ru.kaizen.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college.ru/matematika/" TargetMode="External"/><Relationship Id="rId23" Type="http://schemas.openxmlformats.org/officeDocument/2006/relationships/hyperlink" Target="http://www.edu.ru/" TargetMode="External"/><Relationship Id="rId28" Type="http://schemas.openxmlformats.org/officeDocument/2006/relationships/hyperlink" Target="http://www.it-education.ru/" TargetMode="External"/><Relationship Id="rId36" Type="http://schemas.openxmlformats.org/officeDocument/2006/relationships/hyperlink" Target="http://www.5byte.ru/" TargetMode="External"/><Relationship Id="rId49" Type="http://schemas.openxmlformats.org/officeDocument/2006/relationships/footer" Target="footer9.xml"/><Relationship Id="rId57" Type="http://schemas.openxmlformats.org/officeDocument/2006/relationships/footer" Target="footer16.xml"/><Relationship Id="rId106" Type="http://schemas.openxmlformats.org/officeDocument/2006/relationships/footer" Target="footer41.xml"/><Relationship Id="rId114" Type="http://schemas.openxmlformats.org/officeDocument/2006/relationships/footer" Target="footer46.xml"/><Relationship Id="rId119" Type="http://schemas.openxmlformats.org/officeDocument/2006/relationships/footer" Target="footer51.xml"/><Relationship Id="rId127" Type="http://schemas.openxmlformats.org/officeDocument/2006/relationships/footer" Target="footer52.xml"/><Relationship Id="rId10" Type="http://schemas.openxmlformats.org/officeDocument/2006/relationships/hyperlink" Target="http://school-collection.edu.ru/" TargetMode="External"/><Relationship Id="rId31" Type="http://schemas.openxmlformats.org/officeDocument/2006/relationships/hyperlink" Target="http://www.it-education.ru/" TargetMode="External"/><Relationship Id="rId44" Type="http://schemas.openxmlformats.org/officeDocument/2006/relationships/hyperlink" Target="http://www.znanium.com/catalog.php?bookinfo=460750" TargetMode="External"/><Relationship Id="rId52" Type="http://schemas.openxmlformats.org/officeDocument/2006/relationships/footer" Target="footer12.xml"/><Relationship Id="rId60" Type="http://schemas.openxmlformats.org/officeDocument/2006/relationships/hyperlink" Target="http://www.minsport.gov.ru" TargetMode="External"/><Relationship Id="rId65" Type="http://schemas.openxmlformats.org/officeDocument/2006/relationships/footer" Target="footer18.xml"/><Relationship Id="rId73" Type="http://schemas.openxmlformats.org/officeDocument/2006/relationships/footer" Target="footer23.xml"/><Relationship Id="rId78" Type="http://schemas.openxmlformats.org/officeDocument/2006/relationships/hyperlink" Target="http://znanium.com/catalog/author/fec8b851-3409-11e4-b05e-00237dd2fde2" TargetMode="External"/><Relationship Id="rId81" Type="http://schemas.openxmlformats.org/officeDocument/2006/relationships/footer" Target="footer26.xml"/><Relationship Id="rId86" Type="http://schemas.openxmlformats.org/officeDocument/2006/relationships/footer" Target="footer28.xml"/><Relationship Id="rId94" Type="http://schemas.openxmlformats.org/officeDocument/2006/relationships/hyperlink" Target="javascript:void(0);" TargetMode="External"/><Relationship Id="rId99" Type="http://schemas.openxmlformats.org/officeDocument/2006/relationships/hyperlink" Target="http://znanium.com/catalog/author/ec199ae2-b89e-11e7-bc70-90b11c31de4c" TargetMode="External"/><Relationship Id="rId101" Type="http://schemas.openxmlformats.org/officeDocument/2006/relationships/footer" Target="footer36.xml"/><Relationship Id="rId122" Type="http://schemas.openxmlformats.org/officeDocument/2006/relationships/hyperlink" Target="http://www.mchs.gov.ru" TargetMode="External"/><Relationship Id="rId130" Type="http://schemas.openxmlformats.org/officeDocument/2006/relationships/hyperlink" Target="http://www.leaninfo.ru/" TargetMode="External"/><Relationship Id="rId135" Type="http://schemas.openxmlformats.org/officeDocument/2006/relationships/footer" Target="footer54.xml"/><Relationship Id="rId4" Type="http://schemas.openxmlformats.org/officeDocument/2006/relationships/settings" Target="settings.xml"/><Relationship Id="rId9" Type="http://schemas.openxmlformats.org/officeDocument/2006/relationships/hyperlink" Target="http://school-collection.edu.ru/" TargetMode="External"/><Relationship Id="rId13" Type="http://schemas.openxmlformats.org/officeDocument/2006/relationships/hyperlink" Target="http://fcior.edu.ru/" TargetMode="External"/><Relationship Id="rId18" Type="http://schemas.openxmlformats.org/officeDocument/2006/relationships/hyperlink" Target="http://www.exponenta.ru/" TargetMode="External"/><Relationship Id="rId39" Type="http://schemas.openxmlformats.org/officeDocument/2006/relationships/footer" Target="footer4.xml"/><Relationship Id="rId109" Type="http://schemas.openxmlformats.org/officeDocument/2006/relationships/footer" Target="footer43.xml"/><Relationship Id="rId34" Type="http://schemas.openxmlformats.org/officeDocument/2006/relationships/hyperlink" Target="http://www.klyaksa.net/" TargetMode="External"/><Relationship Id="rId50" Type="http://schemas.openxmlformats.org/officeDocument/2006/relationships/footer" Target="footer10.xml"/><Relationship Id="rId55" Type="http://schemas.openxmlformats.org/officeDocument/2006/relationships/footer" Target="footer14.xml"/><Relationship Id="rId76" Type="http://schemas.openxmlformats.org/officeDocument/2006/relationships/hyperlink" Target="http://academia-moscow.ru/catalogue/4831/195540/" TargetMode="External"/><Relationship Id="rId97" Type="http://schemas.openxmlformats.org/officeDocument/2006/relationships/hyperlink" Target="javascript:void(0);" TargetMode="External"/><Relationship Id="rId104" Type="http://schemas.openxmlformats.org/officeDocument/2006/relationships/footer" Target="footer39.xml"/><Relationship Id="rId120" Type="http://schemas.openxmlformats.org/officeDocument/2006/relationships/hyperlink" Target="http://www.edu.ru" TargetMode="External"/><Relationship Id="rId125" Type="http://schemas.openxmlformats.org/officeDocument/2006/relationships/hyperlink" Target="http://ru.wikipedia.org/wiki" TargetMode="External"/><Relationship Id="rId7" Type="http://schemas.openxmlformats.org/officeDocument/2006/relationships/endnotes" Target="endnotes.xml"/><Relationship Id="rId71" Type="http://schemas.openxmlformats.org/officeDocument/2006/relationships/hyperlink" Target="http://znanium.com/catalog/author/022efe53-ef9d-11e3-b92a-00237dd2fde2" TargetMode="External"/><Relationship Id="rId92" Type="http://schemas.openxmlformats.org/officeDocument/2006/relationships/footer" Target="footer33.xml"/><Relationship Id="rId2" Type="http://schemas.openxmlformats.org/officeDocument/2006/relationships/numbering" Target="numbering.xml"/><Relationship Id="rId29" Type="http://schemas.openxmlformats.org/officeDocument/2006/relationships/hyperlink" Target="http://www.it-education.ru/" TargetMode="External"/><Relationship Id="rId24" Type="http://schemas.openxmlformats.org/officeDocument/2006/relationships/hyperlink" Target="http://inf.1september.ru/" TargetMode="External"/><Relationship Id="rId40" Type="http://schemas.openxmlformats.org/officeDocument/2006/relationships/hyperlink" Target="http://yandex.ru/clck/jsredir?from=yandex.ru%3Bsearch%2F%3Bweb%3B%3B&amp;text=&amp;etext=1519.dtvxtjm-qibJJweFHhEvqXkW8t3pI6I3P73qFOjfpvE8ppoh124EarQHtiGPJ0Jgr92cB4FlvY-NQN-hcYgIyA.45b28174253a900e38b1debf9284b7f2b9d11b9e&amp;uuid=&amp;state=PEtFfuTeVD5kpHnK9lio9ThluiZ1G4ojQRnDqP1wRIkdnIy1TZuw1A,,&amp;&amp;cst=AiuY0DBWFJ4BWM_uhLTTxP-0hEoWo9bETJsLLTgtnC2K-6LTFUfC-YCmSaGAKiN1--fTVSm6gNM0qamaz0M7mzu1GhZp7HoUXs6htyFZmEplOsr5CneNtkPMjtAbt6-_Crf65VV4JKObE-wRmqhNJ7i53wW-NtaBdkjlylr6lL26fkMvYOJrYEqsCy6oR4CRl3QooCzn8GVtOQ1SJUeICMQqXw9pj5NnW27KdCg71zwc6Q7cZqP07M-VJjNPfiMYGbSnMUbdSyWTxF6BrJHOrMI4h_zYMJvB&amp;data=UlNrNmk5WktYejR0eWJFYk1LdmtxbFJWUnY5U2F2ZENWdG56c0o1cTZ5Y3YxTl9PWnZJUjN1YjlSd3Axa3pvSnp0MWNzcjBiWUVuRHpoN2draVVpQjhVYnluTW1mMXhU&amp;sign=1126c48848246e64edee1781bba4963c&amp;keyno=0&amp;b64e=2&amp;ref=orjY4mGPRjk5boDnW0uvlrrd71vZw9kpxd_puJdvGurWcz6kL5UMcOsxmVU1QRIK2zWsuPhBqAl38VXjaiVzA5hoYdlyRxS4O2uHVmQei3kDCTHexHOadRJ05QNqqu3gYS7ycQJ2GdsjzyNNbzY6V6rjaDljYVyM-Xh5xvGPR5jDCVX39wah5u1gOVV2RVh42BiouK0b6waVMSB6G8qsnHV5JtyYhM-uSycTOxz8f6adbbwNRkkrlg,,&amp;l10n=ru&amp;cts=1503238793737&amp;mc=5.6326396987240415" TargetMode="External"/><Relationship Id="rId45" Type="http://schemas.openxmlformats.org/officeDocument/2006/relationships/footer" Target="footer5.xml"/><Relationship Id="rId66" Type="http://schemas.openxmlformats.org/officeDocument/2006/relationships/footer" Target="footer19.xml"/><Relationship Id="rId87" Type="http://schemas.openxmlformats.org/officeDocument/2006/relationships/footer" Target="footer29.xml"/><Relationship Id="rId110" Type="http://schemas.openxmlformats.org/officeDocument/2006/relationships/footer" Target="footer44.xml"/><Relationship Id="rId115" Type="http://schemas.openxmlformats.org/officeDocument/2006/relationships/footer" Target="footer47.xml"/><Relationship Id="rId131" Type="http://schemas.openxmlformats.org/officeDocument/2006/relationships/hyperlink" Target="http://www.orgprom.ru/" TargetMode="External"/><Relationship Id="rId136" Type="http://schemas.openxmlformats.org/officeDocument/2006/relationships/fontTable" Target="fontTable.xml"/><Relationship Id="rId61" Type="http://schemas.openxmlformats.org/officeDocument/2006/relationships/hyperlink" Target="http://www.edu.ru" TargetMode="External"/><Relationship Id="rId82" Type="http://schemas.openxmlformats.org/officeDocument/2006/relationships/footer" Target="footer27.xml"/><Relationship Id="rId19" Type="http://schemas.openxmlformats.org/officeDocument/2006/relationships/hyperlink" Target="http://www.exponent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90C4-4B2B-41CF-9D89-6243FF1F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246</Pages>
  <Words>43999</Words>
  <Characters>250795</Characters>
  <Application>Microsoft Office Word</Application>
  <DocSecurity>0</DocSecurity>
  <Lines>2089</Lines>
  <Paragraphs>588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31</cp:revision>
  <cp:lastPrinted>2021-06-09T14:35:00Z</cp:lastPrinted>
  <dcterms:created xsi:type="dcterms:W3CDTF">2022-04-29T07:09:00Z</dcterms:created>
  <dcterms:modified xsi:type="dcterms:W3CDTF">2022-06-24T14:07:00Z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